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C0DEF" w14:textId="77777777" w:rsidR="008B10E1" w:rsidRDefault="008B10E1" w:rsidP="008B10E1"/>
    <w:p w14:paraId="310BF79C" w14:textId="3FF7A399" w:rsidR="005F404B" w:rsidRPr="00F20ADD" w:rsidRDefault="005F404B" w:rsidP="005F404B">
      <w:pPr>
        <w:pStyle w:val="01TITULO1"/>
      </w:pPr>
      <w:r w:rsidRPr="00F20ADD">
        <w:t xml:space="preserve">PLANO DE DESENVOLVIMENTO </w:t>
      </w:r>
    </w:p>
    <w:p w14:paraId="1BD5B5CA" w14:textId="77777777" w:rsidR="005F404B" w:rsidRPr="00ED1E2E" w:rsidRDefault="005F404B" w:rsidP="00ED1E2E">
      <w:pPr>
        <w:pStyle w:val="02TEXTOPRINCIPAL"/>
      </w:pPr>
    </w:p>
    <w:p w14:paraId="36EB32E6" w14:textId="5ACCC3BE" w:rsidR="0070574C" w:rsidRPr="00ED1E2E" w:rsidRDefault="00ED1E2E" w:rsidP="00ED1E2E">
      <w:pPr>
        <w:pStyle w:val="02TEXTOPRINCIPAL"/>
        <w:rPr>
          <w:rFonts w:eastAsia="SimSun"/>
          <w:b/>
          <w:sz w:val="24"/>
          <w:szCs w:val="24"/>
        </w:rPr>
      </w:pPr>
      <w:r w:rsidRPr="00ED1E2E">
        <w:t>Como apoio ao seu planejamento, apresentamos a seguir algumas sugestões e um quadro resumo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w:t>
      </w:r>
      <w:r w:rsidRPr="000D7637">
        <w:rPr>
          <w:sz w:val="24"/>
          <w:szCs w:val="24"/>
        </w:rPr>
        <w:t xml:space="preserve"> </w:t>
      </w:r>
      <w:r w:rsidR="0070574C">
        <w:br w:type="page"/>
      </w:r>
    </w:p>
    <w:p w14:paraId="70ABCF23" w14:textId="77777777" w:rsidR="005F404B" w:rsidRPr="00AA29AC" w:rsidRDefault="005F404B" w:rsidP="0070574C"/>
    <w:p w14:paraId="799129A7" w14:textId="30A6ACA3" w:rsidR="005F404B" w:rsidRPr="00AA29AC" w:rsidRDefault="005F404B" w:rsidP="005F404B">
      <w:pPr>
        <w:pStyle w:val="01TITULO2"/>
      </w:pPr>
      <w:r w:rsidRPr="00F20ADD">
        <w:t xml:space="preserve">1º BIMESTRE </w:t>
      </w:r>
      <w:r w:rsidR="008B10E1" w:rsidRPr="00F20ADD">
        <w:t>–</w:t>
      </w:r>
      <w:r w:rsidR="008B10E1">
        <w:t xml:space="preserve"> </w:t>
      </w:r>
      <w:r w:rsidRPr="00F20ADD">
        <w:t xml:space="preserve">UNIDADE </w:t>
      </w:r>
      <w:r w:rsidRPr="00AA29AC">
        <w:t xml:space="preserve">1 </w:t>
      </w:r>
    </w:p>
    <w:p w14:paraId="6A7E5256" w14:textId="77777777" w:rsidR="005F404B" w:rsidRDefault="005F404B" w:rsidP="005F404B">
      <w:pPr>
        <w:pStyle w:val="02TEXTOPRINCIPAL"/>
      </w:pPr>
    </w:p>
    <w:p w14:paraId="50F7F2C3" w14:textId="1259CECF" w:rsidR="005F404B" w:rsidRPr="00F20ADD" w:rsidRDefault="005F404B" w:rsidP="005F404B">
      <w:pPr>
        <w:pStyle w:val="01TITULO3"/>
      </w:pPr>
      <w:r w:rsidRPr="00F20ADD">
        <w:t xml:space="preserve">CAPÍTULO 1: </w:t>
      </w:r>
      <w:r w:rsidR="00ED1E2E">
        <w:t>EU E O OUTRO</w:t>
      </w:r>
      <w:r w:rsidRPr="00F20ADD">
        <w:t xml:space="preserve"> </w:t>
      </w:r>
      <w:r w:rsidR="008B10E1" w:rsidRPr="00F20ADD">
        <w:t>–</w:t>
      </w:r>
      <w:r w:rsidR="008B10E1">
        <w:t xml:space="preserve"> </w:t>
      </w:r>
      <w:r w:rsidR="00ED1E2E">
        <w:t>A ÉTICA NAS RELAÇÕES SOCIAIS</w:t>
      </w:r>
      <w:r w:rsidRPr="00F20ADD">
        <w:t xml:space="preserve"> </w:t>
      </w:r>
    </w:p>
    <w:p w14:paraId="0B299313" w14:textId="77777777" w:rsidR="005F404B" w:rsidRDefault="005F404B" w:rsidP="005F404B">
      <w:pPr>
        <w:pStyle w:val="02TEXTOPRINCIPAL"/>
      </w:pPr>
    </w:p>
    <w:p w14:paraId="3CC65D36" w14:textId="6D8E5FEC" w:rsidR="001B21DE" w:rsidRDefault="00ED1E2E" w:rsidP="00ED1E2E">
      <w:pPr>
        <w:pStyle w:val="02TEXTOPRINCIPAL"/>
      </w:pPr>
      <w:r w:rsidRPr="000D7637">
        <w:t>No capítulo 1, vamos desenvolver uma discussão em torno da prática conhecida como</w:t>
      </w:r>
      <w:r w:rsidRPr="000D7637">
        <w:rPr>
          <w:i/>
        </w:rPr>
        <w:t xml:space="preserve"> bullying</w:t>
      </w:r>
      <w:r w:rsidRPr="000D7637">
        <w:t>. Entre as reflexões propostas, também será objeto de discussão quais atitudes a comunidade escolar deve tomar em caso de intimidação sistemática (</w:t>
      </w:r>
      <w:r w:rsidRPr="000D7637">
        <w:rPr>
          <w:i/>
        </w:rPr>
        <w:t>bullying</w:t>
      </w:r>
      <w:r w:rsidRPr="000D7637">
        <w:t>) em ambiente escolar. Para tanto, sugerimos a leitura e, caso julgue adequado, o trabalho com os materiais indicados como forma de ampliar as discussões sugeridas: Estatuto da Criança e do Adolescente (ECA), disponível em</w:t>
      </w:r>
      <w:r w:rsidR="00F65540">
        <w:t>:</w:t>
      </w:r>
      <w:r w:rsidRPr="000D7637">
        <w:t xml:space="preserve"> &lt;</w:t>
      </w:r>
      <w:hyperlink r:id="rId8" w:history="1">
        <w:r w:rsidRPr="00CE6776">
          <w:rPr>
            <w:rStyle w:val="Hyperlink"/>
          </w:rPr>
          <w:t>http://www.planalto.gov.br/ccivil_03/leis/L8069.htm</w:t>
        </w:r>
      </w:hyperlink>
      <w:r w:rsidRPr="000D7637">
        <w:t>&gt;</w:t>
      </w:r>
      <w:r w:rsidR="001B21DE">
        <w:t>, acesso em</w:t>
      </w:r>
      <w:r w:rsidR="00F65540">
        <w:t>:</w:t>
      </w:r>
      <w:r w:rsidR="001B21DE">
        <w:t xml:space="preserve"> 9 nov. 2018</w:t>
      </w:r>
      <w:r w:rsidRPr="000D7637">
        <w:t>; Programa de Combate à Intimidação Sistemática (</w:t>
      </w:r>
      <w:r w:rsidRPr="000D7637">
        <w:rPr>
          <w:i/>
        </w:rPr>
        <w:t>Bullying</w:t>
      </w:r>
      <w:r w:rsidRPr="000D7637">
        <w:t>), disponível em</w:t>
      </w:r>
      <w:r w:rsidR="00F65540">
        <w:t>:</w:t>
      </w:r>
      <w:r w:rsidRPr="000D7637">
        <w:t xml:space="preserve"> </w:t>
      </w:r>
      <w:r w:rsidR="00CE6776">
        <w:br/>
      </w:r>
      <w:r w:rsidRPr="000D7637">
        <w:t>&lt;</w:t>
      </w:r>
      <w:hyperlink r:id="rId9" w:history="1">
        <w:r w:rsidRPr="00ED1E2E">
          <w:rPr>
            <w:rStyle w:val="Hyperlink"/>
          </w:rPr>
          <w:t>http://www.planalto.gov.br/ccivil_03/_ato2015-2018/2015/lei/l13185.htm</w:t>
        </w:r>
      </w:hyperlink>
      <w:r w:rsidRPr="000D7637">
        <w:t>&gt;</w:t>
      </w:r>
      <w:r w:rsidR="001B21DE">
        <w:t>, acesso em</w:t>
      </w:r>
      <w:r w:rsidR="00F65540">
        <w:t>:</w:t>
      </w:r>
      <w:r w:rsidR="001B21DE">
        <w:t xml:space="preserve"> 9 nov. 2018</w:t>
      </w:r>
      <w:r w:rsidRPr="000D7637">
        <w:t xml:space="preserve">; </w:t>
      </w:r>
      <w:r w:rsidR="00713A80">
        <w:br/>
      </w:r>
      <w:r w:rsidRPr="000D7637">
        <w:t>“</w:t>
      </w:r>
      <w:proofErr w:type="spellStart"/>
      <w:r w:rsidRPr="000D7637">
        <w:rPr>
          <w:i/>
        </w:rPr>
        <w:t>Bully</w:t>
      </w:r>
      <w:proofErr w:type="spellEnd"/>
      <w:r w:rsidRPr="000D7637">
        <w:rPr>
          <w:i/>
        </w:rPr>
        <w:t xml:space="preserve"> </w:t>
      </w:r>
      <w:r w:rsidRPr="000D7637">
        <w:t>– Documentário”, disponível em: &lt;</w:t>
      </w:r>
      <w:hyperlink r:id="rId10" w:history="1">
        <w:r w:rsidRPr="00ED1E2E">
          <w:rPr>
            <w:rStyle w:val="Hyperlink"/>
          </w:rPr>
          <w:t>https://www.youtube.com/watch?v=Tt1bK-v3bpA&amp;feature=youtu.be</w:t>
        </w:r>
      </w:hyperlink>
      <w:r w:rsidRPr="000D7637">
        <w:t>&gt;</w:t>
      </w:r>
      <w:r w:rsidR="001B21DE">
        <w:t>,</w:t>
      </w:r>
      <w:r w:rsidR="00713A80">
        <w:t xml:space="preserve"> </w:t>
      </w:r>
      <w:r w:rsidR="001B21DE">
        <w:t>acesso em</w:t>
      </w:r>
      <w:r w:rsidR="00F65540">
        <w:t>:</w:t>
      </w:r>
      <w:r w:rsidR="001B21DE">
        <w:t xml:space="preserve"> 9 nov. 2018.</w:t>
      </w:r>
    </w:p>
    <w:p w14:paraId="4B07172B" w14:textId="660DDC39" w:rsidR="00ED1E2E" w:rsidRPr="000D7637" w:rsidRDefault="00ED1E2E" w:rsidP="00ED1E2E">
      <w:pPr>
        <w:pStyle w:val="02TEXTOPRINCIPAL"/>
      </w:pPr>
      <w:r w:rsidRPr="000D7637">
        <w:t>O trabalho proposto para o capítulo, portanto, articula práticas de leitura de textos dos campos jornalístico/midiático, da vida pública e práticas de leitura e produção do campo de estudos e pesquisa.</w:t>
      </w:r>
    </w:p>
    <w:p w14:paraId="6A10B78B" w14:textId="77777777" w:rsidR="00ED1E2E" w:rsidRPr="000D7637" w:rsidRDefault="00ED1E2E" w:rsidP="00ED1E2E">
      <w:pPr>
        <w:pStyle w:val="02TEXTOPRINCIPAL"/>
      </w:pPr>
      <w:r w:rsidRPr="000D7637">
        <w:t>Para planejar o trabalho com este capítulo, propomos que seja organizado para aproximadamente 15 aulas. Como apoio ao seu planejamento, apresentamos a seguir um quadro-resumo com objetivos gerais do capítulo e o diálogo da sequência proposta com a Base Nacional Comum Curricular (BNCC), além das atividades propostas com indicação de tempo previsto para cada uma.</w:t>
      </w:r>
    </w:p>
    <w:p w14:paraId="7B0D71E5" w14:textId="0B75D6F9" w:rsidR="005F404B" w:rsidRDefault="005F404B" w:rsidP="005F404B">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155"/>
        <w:gridCol w:w="7994"/>
      </w:tblGrid>
      <w:tr w:rsidR="005F404B" w:rsidRPr="00F20ADD" w14:paraId="600BF937" w14:textId="77777777" w:rsidTr="00874620">
        <w:trPr>
          <w:trHeight w:val="20"/>
          <w:jc w:val="center"/>
        </w:trPr>
        <w:tc>
          <w:tcPr>
            <w:tcW w:w="10149" w:type="dxa"/>
            <w:gridSpan w:val="2"/>
            <w:shd w:val="clear" w:color="auto" w:fill="D9D9D9" w:themeFill="background1" w:themeFillShade="D9"/>
          </w:tcPr>
          <w:p w14:paraId="331C4EE8" w14:textId="09E755FB" w:rsidR="005F404B" w:rsidRPr="00F20ADD" w:rsidRDefault="002E0336" w:rsidP="002E0336">
            <w:pPr>
              <w:pStyle w:val="03TITULOTABELAS1"/>
              <w:tabs>
                <w:tab w:val="left" w:pos="3315"/>
                <w:tab w:val="center" w:pos="4966"/>
              </w:tabs>
              <w:jc w:val="left"/>
            </w:pPr>
            <w:r>
              <w:tab/>
            </w:r>
            <w:r>
              <w:tab/>
            </w:r>
            <w:r w:rsidR="005F404B" w:rsidRPr="00F20ADD">
              <w:t>QUADRO-RESUMO</w:t>
            </w:r>
          </w:p>
        </w:tc>
      </w:tr>
      <w:tr w:rsidR="00ED1E2E" w:rsidRPr="00F20ADD" w14:paraId="16F385FF" w14:textId="77777777" w:rsidTr="00874620">
        <w:trPr>
          <w:trHeight w:val="20"/>
          <w:jc w:val="center"/>
        </w:trPr>
        <w:tc>
          <w:tcPr>
            <w:tcW w:w="2155" w:type="dxa"/>
            <w:shd w:val="clear" w:color="auto" w:fill="D9D9D9" w:themeFill="background1" w:themeFillShade="D9"/>
          </w:tcPr>
          <w:p w14:paraId="46649224" w14:textId="77777777" w:rsidR="00ED1E2E" w:rsidRPr="00676DDF" w:rsidRDefault="00ED1E2E" w:rsidP="00ED1E2E">
            <w:pPr>
              <w:pStyle w:val="04TEXTOTABELAS"/>
              <w:rPr>
                <w:b/>
              </w:rPr>
            </w:pPr>
            <w:r w:rsidRPr="00676DDF">
              <w:rPr>
                <w:b/>
              </w:rPr>
              <w:t>Objetivos gerais</w:t>
            </w:r>
          </w:p>
        </w:tc>
        <w:tc>
          <w:tcPr>
            <w:tcW w:w="7994" w:type="dxa"/>
          </w:tcPr>
          <w:p w14:paraId="3F6BF97A" w14:textId="77777777" w:rsidR="00ED1E2E" w:rsidRPr="000D7637" w:rsidRDefault="00ED1E2E" w:rsidP="00ED1E2E">
            <w:pPr>
              <w:pStyle w:val="04TEXTOTABELAS"/>
            </w:pPr>
            <w:r w:rsidRPr="000D7637">
              <w:t xml:space="preserve">Ler, conhecer e discutir sobre a prática do </w:t>
            </w:r>
            <w:r w:rsidRPr="000D7637">
              <w:rPr>
                <w:i/>
              </w:rPr>
              <w:t>bullying</w:t>
            </w:r>
            <w:r w:rsidRPr="000D7637">
              <w:t xml:space="preserve">. </w:t>
            </w:r>
          </w:p>
          <w:p w14:paraId="1B473CC8" w14:textId="2C4E9FDA" w:rsidR="00ED1E2E" w:rsidRPr="00F20ADD" w:rsidRDefault="00ED1E2E" w:rsidP="00ED1E2E">
            <w:pPr>
              <w:pStyle w:val="04TEXTOTABELAS"/>
            </w:pPr>
            <w:r w:rsidRPr="000D7637">
              <w:t xml:space="preserve">Conhecer, reconhecer e se envolver em práticas de leitura/escuta e produção de argumentos para debate. </w:t>
            </w:r>
          </w:p>
        </w:tc>
      </w:tr>
      <w:tr w:rsidR="005F404B" w:rsidRPr="00F20ADD" w14:paraId="16EF7F58" w14:textId="77777777" w:rsidTr="00874620">
        <w:trPr>
          <w:trHeight w:val="20"/>
          <w:jc w:val="center"/>
        </w:trPr>
        <w:tc>
          <w:tcPr>
            <w:tcW w:w="10149" w:type="dxa"/>
            <w:gridSpan w:val="2"/>
            <w:shd w:val="clear" w:color="auto" w:fill="D9D9D9" w:themeFill="background1" w:themeFillShade="D9"/>
          </w:tcPr>
          <w:p w14:paraId="17684A1A" w14:textId="77777777" w:rsidR="005F404B" w:rsidRPr="00F20ADD" w:rsidRDefault="005F404B" w:rsidP="005F404B">
            <w:pPr>
              <w:pStyle w:val="03TITULOTABELAS2"/>
            </w:pPr>
            <w:r w:rsidRPr="00F20ADD">
              <w:t>Diálogos com a BNCC</w:t>
            </w:r>
          </w:p>
        </w:tc>
      </w:tr>
      <w:tr w:rsidR="002E0336" w:rsidRPr="00F20ADD" w14:paraId="04435654" w14:textId="77777777" w:rsidTr="00874620">
        <w:trPr>
          <w:trHeight w:val="20"/>
          <w:jc w:val="center"/>
        </w:trPr>
        <w:tc>
          <w:tcPr>
            <w:tcW w:w="10149" w:type="dxa"/>
            <w:gridSpan w:val="2"/>
            <w:shd w:val="clear" w:color="auto" w:fill="F2F2F2" w:themeFill="background1" w:themeFillShade="F2"/>
          </w:tcPr>
          <w:p w14:paraId="38508677" w14:textId="369AA86A" w:rsidR="002E0336" w:rsidRPr="00F20ADD" w:rsidRDefault="002E0336" w:rsidP="002E0336">
            <w:pPr>
              <w:pStyle w:val="03TITULOTABELAS2"/>
            </w:pPr>
            <w:r>
              <w:t>Habilidades</w:t>
            </w:r>
          </w:p>
        </w:tc>
      </w:tr>
      <w:tr w:rsidR="005F404B" w:rsidRPr="00F20ADD" w14:paraId="3120F13B" w14:textId="77777777" w:rsidTr="00874620">
        <w:trPr>
          <w:trHeight w:val="20"/>
          <w:jc w:val="center"/>
        </w:trPr>
        <w:tc>
          <w:tcPr>
            <w:tcW w:w="10149" w:type="dxa"/>
            <w:gridSpan w:val="2"/>
            <w:shd w:val="clear" w:color="auto" w:fill="auto"/>
          </w:tcPr>
          <w:p w14:paraId="4522A5F0" w14:textId="47C606E4" w:rsidR="00ED1E2E" w:rsidRDefault="00ED1E2E" w:rsidP="00ED1E2E">
            <w:pPr>
              <w:pStyle w:val="HABILIDADESTABELAS"/>
            </w:pPr>
            <w:r w:rsidRPr="000D7637">
              <w:rPr>
                <w:b/>
              </w:rPr>
              <w:t>(EF69LP02)</w:t>
            </w:r>
            <w:r w:rsidRPr="000D7637">
              <w:t xml:space="preserve"> Analisar e comparar peças publicitárias variadas (cartazes, folhetos, </w:t>
            </w:r>
            <w:r w:rsidRPr="000D7637">
              <w:rPr>
                <w:i/>
              </w:rPr>
              <w:t>outdoor</w:t>
            </w:r>
            <w:r w:rsidRPr="000D7637">
              <w:t xml:space="preserve">, anúncios e propagandas em diferentes mídias, </w:t>
            </w:r>
            <w:r w:rsidRPr="000D7637">
              <w:rPr>
                <w:i/>
              </w:rPr>
              <w:t>spots</w:t>
            </w:r>
            <w:r w:rsidRPr="000D7637">
              <w:t xml:space="preserve">, </w:t>
            </w:r>
            <w:r w:rsidRPr="000D7637">
              <w:rPr>
                <w:i/>
              </w:rPr>
              <w:t>jingle</w:t>
            </w:r>
            <w:r w:rsidRPr="000D7637">
              <w:t xml:space="preserve">, vídeos etc.), de forma a perceber a articulação entre </w:t>
            </w:r>
            <w:r w:rsidR="00F4678E">
              <w:br/>
            </w:r>
            <w:r w:rsidRPr="000D7637">
              <w:t xml:space="preserve">elas em campanhas, as especificidades das várias semioses e mídias, a adequação dessas peças ao </w:t>
            </w:r>
            <w:r w:rsidR="00F4678E">
              <w:br/>
            </w:r>
            <w:r w:rsidRPr="000D7637">
              <w:t>público</w:t>
            </w:r>
            <w:r w:rsidR="00F4678E">
              <w:t>-</w:t>
            </w:r>
            <w:r w:rsidRPr="000D7637">
              <w:t>alvo, aos objetivos do anunciante e/ou da campanha e à construção composicional e estilo dos gêneros em questão, como forma de ampliar suas possibilidades de compreensão (e produção) de textos pertencentes a esses gêneros.</w:t>
            </w:r>
          </w:p>
          <w:p w14:paraId="2B54ED38" w14:textId="77777777" w:rsidR="00ED1E2E" w:rsidRPr="000D7637" w:rsidRDefault="00ED1E2E" w:rsidP="00ED1E2E">
            <w:pPr>
              <w:pStyle w:val="HABILIDADESTABELAS"/>
            </w:pPr>
            <w:r w:rsidRPr="000D7637">
              <w:rPr>
                <w:b/>
              </w:rPr>
              <w:t>(EF69LP03)</w:t>
            </w:r>
            <w:r w:rsidRPr="000D7637">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477A1268" w14:textId="29A9F5EC" w:rsidR="00ED1E2E" w:rsidRPr="00F20ADD" w:rsidRDefault="00ED1E2E" w:rsidP="00002BEC">
            <w:pPr>
              <w:pStyle w:val="HABILIDADESTABELAS"/>
              <w:spacing w:after="0"/>
            </w:pPr>
            <w:r w:rsidRPr="000D7637">
              <w:rPr>
                <w:b/>
              </w:rPr>
              <w:t>(EF69LP07)</w:t>
            </w:r>
            <w:r w:rsidRPr="000D7637">
              <w:t xml:space="preserve"> Produzir textos em diferentes gêneros, considerando sua adequação ao contexto produção e circulação – os enunciadores envolvidos, os objetivos, o gênero, o suporte, a circulação </w:t>
            </w:r>
            <w:r w:rsidR="00504E06" w:rsidRPr="000D7637">
              <w:t>–</w:t>
            </w:r>
            <w:r w:rsidRPr="000D7637">
              <w:t>,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0D7637">
              <w:rPr>
                <w:i/>
              </w:rPr>
              <w:t>redesign</w:t>
            </w:r>
            <w:proofErr w:type="spellEnd"/>
            <w:r w:rsidRPr="000D7637">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tc>
      </w:tr>
    </w:tbl>
    <w:p w14:paraId="0CA829F5" w14:textId="3C35862D" w:rsidR="0070574C" w:rsidRDefault="0070574C" w:rsidP="0070574C">
      <w:pPr>
        <w:pStyle w:val="06CREDITO"/>
        <w:ind w:left="8508" w:right="-144" w:firstLine="709"/>
        <w:jc w:val="center"/>
      </w:pPr>
      <w:r>
        <w:t xml:space="preserve">  (continua)</w:t>
      </w:r>
      <w:r>
        <w:br w:type="page"/>
      </w:r>
    </w:p>
    <w:p w14:paraId="2460E389" w14:textId="77777777" w:rsidR="0070574C" w:rsidRDefault="0070574C" w:rsidP="0070574C">
      <w:pPr>
        <w:pStyle w:val="06CREDITO"/>
        <w:ind w:left="7799" w:firstLine="709"/>
        <w:jc w:val="right"/>
      </w:pPr>
      <w:r>
        <w:rPr>
          <w:b/>
        </w:rPr>
        <w:lastRenderedPageBreak/>
        <w:tab/>
      </w:r>
      <w:r>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5F404B" w:rsidRPr="00F20ADD" w14:paraId="412520F4" w14:textId="77777777" w:rsidTr="007804DD">
        <w:trPr>
          <w:trHeight w:val="20"/>
          <w:jc w:val="center"/>
        </w:trPr>
        <w:tc>
          <w:tcPr>
            <w:tcW w:w="10149" w:type="dxa"/>
            <w:shd w:val="clear" w:color="auto" w:fill="auto"/>
          </w:tcPr>
          <w:p w14:paraId="17E9FCBF" w14:textId="79FDEA71" w:rsidR="00002BEC" w:rsidRDefault="00002BEC" w:rsidP="00002BEC">
            <w:pPr>
              <w:pStyle w:val="HABILIDADESTABELAS"/>
            </w:pPr>
            <w:r w:rsidRPr="00002BEC">
              <w:rPr>
                <w:b/>
              </w:rPr>
              <w:t>(EF69LP08)</w:t>
            </w:r>
            <w:r w:rsidRPr="00002BEC">
              <w:t xml:space="preserve"> Revisar/editar o texto produzido – notícia, reportagem, resenha, artigo de opinião, dentre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3B191627" w14:textId="77777777" w:rsidR="00002BEC" w:rsidRPr="00002BEC" w:rsidRDefault="00002BEC" w:rsidP="00002BEC">
            <w:pPr>
              <w:pStyle w:val="HABILIDADESTABELAS"/>
            </w:pPr>
            <w:r w:rsidRPr="00002BEC">
              <w:rPr>
                <w:b/>
              </w:rPr>
              <w:t>(EF69LP11)</w:t>
            </w:r>
            <w:r w:rsidRPr="00002BEC">
              <w:t xml:space="preserve"> Identificar e analisar posicionamentos defendidos e refutados na escuta de interações polêmicas em entrevistas, discussões e debates (televisivo, em sala de aula, em redes sociais etc.), entre outros, e se posicionar frente a eles.</w:t>
            </w:r>
          </w:p>
          <w:p w14:paraId="37DF335A" w14:textId="6263F1F9" w:rsidR="00002BEC" w:rsidRDefault="00002BEC" w:rsidP="00002BEC">
            <w:pPr>
              <w:pStyle w:val="HABILIDADESTABELAS"/>
            </w:pPr>
            <w:r w:rsidRPr="00002BEC">
              <w:rPr>
                <w:b/>
              </w:rPr>
              <w:t>(EF69LP12)</w:t>
            </w:r>
            <w:r w:rsidRPr="00002BEC">
              <w:t xml:space="preserve"> Desenvolver estratégias de planejamento, elaboração, revisão, edição, reescrita/</w:t>
            </w:r>
            <w:proofErr w:type="spellStart"/>
            <w:r w:rsidRPr="00002BEC">
              <w:rPr>
                <w:i/>
              </w:rPr>
              <w:t>redesign</w:t>
            </w:r>
            <w:proofErr w:type="spellEnd"/>
            <w:r w:rsidRPr="00002BEC">
              <w:t xml:space="preserve"> (esses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w:t>
            </w:r>
            <w:proofErr w:type="spellStart"/>
            <w:r w:rsidRPr="00002BEC">
              <w:t>cinésicos</w:t>
            </w:r>
            <w:proofErr w:type="spellEnd"/>
            <w:r w:rsidRPr="00002BEC">
              <w:t>, tais como postura corporal, movimentos e gestualidade significativa, expressão facial, contato de olho com plateia etc.</w:t>
            </w:r>
          </w:p>
          <w:p w14:paraId="4A316AE8" w14:textId="77777777" w:rsidR="00002BEC" w:rsidRPr="000D7637" w:rsidRDefault="00002BEC" w:rsidP="00002BEC">
            <w:pPr>
              <w:pStyle w:val="HABILIDADESTABELAS"/>
            </w:pPr>
            <w:r w:rsidRPr="000D7637">
              <w:rPr>
                <w:b/>
              </w:rPr>
              <w:t>(EF69LP15)</w:t>
            </w:r>
            <w:r w:rsidRPr="000D7637">
              <w:t xml:space="preserve"> Apresentar argumentos e contra-argumentos coerentes, respeitando os turnos de fala, na participação em discussões sobre temas controversos e/ou polêmicos.</w:t>
            </w:r>
          </w:p>
          <w:p w14:paraId="64DF1DF2" w14:textId="77777777" w:rsidR="00002BEC" w:rsidRPr="000D7637" w:rsidRDefault="00002BEC" w:rsidP="00002BEC">
            <w:pPr>
              <w:pStyle w:val="HABILIDADESTABELAS"/>
            </w:pPr>
            <w:r w:rsidRPr="000D7637">
              <w:rPr>
                <w:b/>
              </w:rPr>
              <w:t>(EF69LP18)</w:t>
            </w:r>
            <w:r w:rsidRPr="000D7637">
              <w:t xml:space="preserve"> Utilizar, na escrita/reescrita de textos argumentativos, recursos linguísticos que marquem as relações de sentido entre parágrafos e enunciados do texto e operadores de conexão adequados aos tipos de argumento e à forma de composição de textos argumentativos, de maneira a garantir a coesão, a coerência e a progressão temática nesses textos (“primeiramente, mas, no entanto, em primeiro/segundo/terceiro lugar, finalmente, em conclusão” etc.).</w:t>
            </w:r>
          </w:p>
          <w:p w14:paraId="5E8CBAAF" w14:textId="77777777" w:rsidR="00002BEC" w:rsidRPr="000D7637" w:rsidRDefault="00002BEC" w:rsidP="00002BEC">
            <w:pPr>
              <w:pStyle w:val="HABILIDADESTABELAS"/>
            </w:pPr>
            <w:r w:rsidRPr="000D7637">
              <w:rPr>
                <w:b/>
              </w:rPr>
              <w:t>(EF69LP19)</w:t>
            </w:r>
            <w:r w:rsidRPr="000D7637">
              <w:t xml:space="preserve"> Analisar, em gêneros orais que envolvam argumentação, os efeitos de sentido de elementos típicos da modalidade falada, como a pausa, a entonação, o ritmo, a gestualidade e expressão facial, as hesitações etc.</w:t>
            </w:r>
          </w:p>
          <w:p w14:paraId="3D1E923B" w14:textId="7441CF8F" w:rsidR="00002BEC" w:rsidRDefault="00002BEC" w:rsidP="00002BEC">
            <w:pPr>
              <w:pStyle w:val="HABILIDADESTABELAS"/>
            </w:pPr>
            <w:r w:rsidRPr="000D7637">
              <w:rPr>
                <w:b/>
              </w:rPr>
              <w:t>(EF69LP24)</w:t>
            </w:r>
            <w:r w:rsidRPr="000D7637">
              <w:t xml:space="preserve"> Discutir casos, reais ou simulações, submetidos a juízo, que envolvam (supostos) desrespeitos a artigos, do ECA, do Código de Defesa do Consumidor, do Código Nacional de Trânsito, </w:t>
            </w:r>
            <w:r w:rsidR="00874620">
              <w:br/>
            </w:r>
            <w:r w:rsidRPr="000D7637">
              <w:t>de regulamentações do mercado publicitário etc., como forma de criar familiaridade com textos legais – seu vocabulário, formas de organização, marcas de estilo etc. –, de maneira a facilitar a compreensão de leis, fortalecer a defesa de direitos, fomentar a escrita de textos normativos (se e quando isso for necessário) e possibilitar a compreensão do caráter interpretativo das leis e as várias perspectivas que podem estar em jogo.</w:t>
            </w:r>
          </w:p>
          <w:p w14:paraId="127B1D22" w14:textId="77777777" w:rsidR="00002BEC" w:rsidRPr="000D7637" w:rsidRDefault="00002BEC" w:rsidP="00002BEC">
            <w:pPr>
              <w:pStyle w:val="HABILIDADESTABELAS"/>
            </w:pPr>
            <w:r w:rsidRPr="000D7637">
              <w:rPr>
                <w:b/>
              </w:rPr>
              <w:t>(EF69LP26)</w:t>
            </w:r>
            <w:r w:rsidRPr="000D7637">
              <w:t xml:space="preserve"> Tomar nota em discussões, debates, palestras, apresentação de propostas, reuniões, como forma de documentar o evento e apoiar a própria fala (que pode se dar no momento do evento ou posteriormente, quando, por exemplo, for necessária a retomada dos assuntos tratados em outros contextos públicos, como diante dos representados).</w:t>
            </w:r>
          </w:p>
          <w:p w14:paraId="0FDB522D" w14:textId="77777777" w:rsidR="00002BEC" w:rsidRPr="000D7637" w:rsidRDefault="00002BEC" w:rsidP="00002BEC">
            <w:pPr>
              <w:pStyle w:val="HABILIDADESTABELAS"/>
            </w:pPr>
            <w:r w:rsidRPr="000D7637">
              <w:rPr>
                <w:b/>
              </w:rPr>
              <w:t>(EF69LP56)</w:t>
            </w:r>
            <w:r w:rsidRPr="000D7637">
              <w:t xml:space="preserve"> Fazer uso consciente e reflexivo de regras e normas da norma-padrão em situações de fala e escrita nas quais ela deve ser usada.</w:t>
            </w:r>
          </w:p>
          <w:p w14:paraId="6BEC49FC" w14:textId="763400DD" w:rsidR="00002BEC" w:rsidRDefault="00002BEC" w:rsidP="00002BEC">
            <w:pPr>
              <w:pStyle w:val="HABILIDADESTABELAS"/>
            </w:pPr>
            <w:r w:rsidRPr="000D7637">
              <w:rPr>
                <w:b/>
              </w:rPr>
              <w:t>(EF89LP02)</w:t>
            </w:r>
            <w:r w:rsidRPr="000D7637">
              <w:t xml:space="preserve"> Analisar diferentes práticas (curtir, compartilhar, comentar, curar etc.) e textos pertencentes a diferentes gêneros da cultura digital (meme, </w:t>
            </w:r>
            <w:r w:rsidRPr="000D7637">
              <w:rPr>
                <w:i/>
              </w:rPr>
              <w:t>gif</w:t>
            </w:r>
            <w:r w:rsidRPr="000D7637">
              <w:t>, comentário, charge digital etc.) envolvidos no trato com a informação e opinião, de forma a possibilitar uma presença mais crítica e ética nas redes.</w:t>
            </w:r>
          </w:p>
          <w:p w14:paraId="4C6B082A" w14:textId="5B659C58" w:rsidR="005F404B" w:rsidRPr="00F20ADD" w:rsidRDefault="00002BEC" w:rsidP="00002BEC">
            <w:pPr>
              <w:pStyle w:val="HABILIDADESTABELAS"/>
              <w:spacing w:after="0"/>
            </w:pPr>
            <w:r w:rsidRPr="000D7637">
              <w:rPr>
                <w:b/>
              </w:rPr>
              <w:t>(EF89LP04)</w:t>
            </w:r>
            <w:r w:rsidRPr="000D7637">
              <w:t xml:space="preserve"> Identificar e avaliar teses/opiniões/posicionamentos explícitos e implícitos, argumentos e contra-argumentos em textos argumentativos do campo (carta de leitor, comentário, artigo de opinião, resenha crítica etc.), posicionando-se frente à questão controversa de forma sustentada.</w:t>
            </w:r>
          </w:p>
        </w:tc>
      </w:tr>
    </w:tbl>
    <w:p w14:paraId="0818F621" w14:textId="77777777" w:rsidR="00002BEC" w:rsidRDefault="00002BEC" w:rsidP="00002BEC">
      <w:pPr>
        <w:pStyle w:val="06CREDITO"/>
        <w:ind w:left="8508" w:right="-144" w:firstLine="709"/>
        <w:jc w:val="center"/>
      </w:pPr>
      <w:r>
        <w:t xml:space="preserve">  (continua)</w:t>
      </w:r>
      <w:r>
        <w:br w:type="page"/>
      </w:r>
    </w:p>
    <w:p w14:paraId="64D4C007" w14:textId="77777777" w:rsidR="00002BEC" w:rsidRDefault="00002BEC" w:rsidP="00002BEC">
      <w:pPr>
        <w:pStyle w:val="06CREDITO"/>
        <w:ind w:left="7799" w:firstLine="709"/>
        <w:jc w:val="right"/>
      </w:pPr>
      <w:r>
        <w:rPr>
          <w:b/>
        </w:rPr>
        <w:lastRenderedPageBreak/>
        <w:tab/>
      </w:r>
      <w:r>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887DF1" w:rsidRPr="00F20ADD" w14:paraId="78AF7D7A" w14:textId="77777777" w:rsidTr="007804DD">
        <w:trPr>
          <w:trHeight w:val="20"/>
          <w:jc w:val="center"/>
        </w:trPr>
        <w:tc>
          <w:tcPr>
            <w:tcW w:w="10149" w:type="dxa"/>
          </w:tcPr>
          <w:p w14:paraId="18F273B6" w14:textId="1BC4A8DF" w:rsidR="00002BEC" w:rsidRDefault="00002BEC" w:rsidP="00002BEC">
            <w:pPr>
              <w:pStyle w:val="HABILIDADESTABELAS"/>
            </w:pPr>
            <w:r w:rsidRPr="000D7637">
              <w:rPr>
                <w:b/>
              </w:rPr>
              <w:t>(EF89LP12)</w:t>
            </w:r>
            <w:r w:rsidRPr="000D7637">
              <w:t xml:space="preserve"> Planejar coletivamente a realização de um debate sobre tema previamente definido, de interesse coletivo, com regras acordadas e planejar, em grupo, participação em debate a partir do levantamento de informações e argumentos que possam sustentar o posicionamento a ser defendido </w:t>
            </w:r>
            <w:r w:rsidR="00874620">
              <w:br/>
            </w:r>
            <w:r w:rsidRPr="000D7637">
              <w:t>(o que pode envolver entrevistas com especialistas, consultas a fontes diversas, o registro das informações e dados obtidos etc.), tendo em vista as condições de produção do debate – perfil dos ouvintes e demais participantes, objetivos do debate, motivações para sua realização, argumentos e estratégias de convencimento mais eficazes etc. e participar de debates regrados, na condição de membro de uma equipe de debatedor, apresentador/mediador, espectador (com ou sem direito a perguntas), e/ou de juiz/avaliador, como forma de compreender o funcionamento do debate, e poder participar de forma convincente, ética, respeitosa e crítica e desenvolver uma atitude de respeito e diálogo para com as ideias divergentes.</w:t>
            </w:r>
          </w:p>
          <w:p w14:paraId="6B813637" w14:textId="77777777" w:rsidR="009444AD" w:rsidRPr="000D7637" w:rsidRDefault="009444AD" w:rsidP="009444AD">
            <w:pPr>
              <w:pStyle w:val="HABILIDADESTABELAS"/>
            </w:pPr>
            <w:r w:rsidRPr="000D7637">
              <w:rPr>
                <w:b/>
              </w:rPr>
              <w:t>(EF89LP14)</w:t>
            </w:r>
            <w:r w:rsidRPr="000D7637">
              <w:t xml:space="preserve"> Analisar, em textos argumentativos e propositivos, os movimentos argumentativos de sustentação, refutação e negociação e os tipos de argumentos, avaliando a força/tipo dos argumentos utilizados.</w:t>
            </w:r>
          </w:p>
          <w:p w14:paraId="5709D464" w14:textId="77777777" w:rsidR="009444AD" w:rsidRPr="000D7637" w:rsidRDefault="009444AD" w:rsidP="009444AD">
            <w:pPr>
              <w:pStyle w:val="HABILIDADESTABELAS"/>
            </w:pPr>
            <w:r w:rsidRPr="000D7637">
              <w:rPr>
                <w:b/>
              </w:rPr>
              <w:t>(EF89LP15)</w:t>
            </w:r>
            <w:r w:rsidRPr="000D7637">
              <w:t xml:space="preserve"> Utilizar, nos debates, operadores argumentativos que marcam a defesa de ideia e de diálogo com a tese do outro: “concordo, discordo, concordo parcialmente, do meu ponto de vista, na perspectiva aqui assumida”</w:t>
            </w:r>
            <w:r w:rsidRPr="000D7637">
              <w:rPr>
                <w:i/>
              </w:rPr>
              <w:t xml:space="preserve"> </w:t>
            </w:r>
            <w:r w:rsidRPr="000D7637">
              <w:t>etc.</w:t>
            </w:r>
          </w:p>
          <w:p w14:paraId="2F25D646" w14:textId="77777777" w:rsidR="009444AD" w:rsidRPr="000D7637" w:rsidRDefault="009444AD" w:rsidP="009444AD">
            <w:pPr>
              <w:pStyle w:val="HABILIDADESTABELAS"/>
            </w:pPr>
            <w:r w:rsidRPr="000D7637">
              <w:rPr>
                <w:b/>
              </w:rPr>
              <w:t>(EF89LP17)</w:t>
            </w:r>
            <w:r w:rsidRPr="000D7637">
              <w:t xml:space="preserve"> Relacionar textos e documentos legais e normativos de importância universal, nacional ou local que envolvam direitos, em especial, de crianças, adolescentes e jovens – tais como a Declaração dos Direitos Humanos, a Constituição Brasileira, o ECA –, e a regulamentação da organização escolar – por exemplo, regimento escolar –, a seus contextos de produção, reconhecendo e analisando possíveis motivações, finalidades e sua vinculação com experiências humanas e fatos históricos e sociais, como forma de ampliar a compreensão dos direitos e deveres, de fomentar os princípios democráticos e uma atuação pautada pela ética da responsabilidade (o outro tem direito a uma vida digna tanto quanto eu tenho).</w:t>
            </w:r>
          </w:p>
          <w:p w14:paraId="5999FC04" w14:textId="77777777" w:rsidR="009444AD" w:rsidRPr="000D7637" w:rsidRDefault="009444AD" w:rsidP="009444AD">
            <w:pPr>
              <w:pStyle w:val="HABILIDADESTABELAS"/>
            </w:pPr>
            <w:r w:rsidRPr="000D7637">
              <w:rPr>
                <w:b/>
              </w:rPr>
              <w:t>(EF89LP27)</w:t>
            </w:r>
            <w:r w:rsidRPr="000D7637">
              <w:t xml:space="preserve"> Tecer considerações e formular problematizações pertinentes, em momentos oportunos, em situações de aulas, apresentação oral, seminário etc.</w:t>
            </w:r>
          </w:p>
          <w:p w14:paraId="0BBD4FEA" w14:textId="23EB1E49" w:rsidR="00BE659C" w:rsidRPr="004C3D1E" w:rsidRDefault="009444AD" w:rsidP="00072991">
            <w:pPr>
              <w:pStyle w:val="04TEXTOTABELAS"/>
            </w:pPr>
            <w:r w:rsidRPr="000D7637">
              <w:rPr>
                <w:b/>
              </w:rPr>
              <w:t>(EF89LP30)</w:t>
            </w:r>
            <w:r w:rsidRPr="000D7637">
              <w:t xml:space="preserve"> Analisar a estrutura de hipertexto e </w:t>
            </w:r>
            <w:r w:rsidRPr="000D7637">
              <w:rPr>
                <w:i/>
              </w:rPr>
              <w:t>hiperlinks</w:t>
            </w:r>
            <w:r w:rsidRPr="000D7637">
              <w:t xml:space="preserve"> em textos de divulgação científica que circulam na Web e proceder à remissão a conceitos e relações por meio de </w:t>
            </w:r>
            <w:r w:rsidRPr="000D7637">
              <w:rPr>
                <w:i/>
              </w:rPr>
              <w:t>links</w:t>
            </w:r>
            <w:r w:rsidRPr="000D7637">
              <w:t>.</w:t>
            </w:r>
          </w:p>
        </w:tc>
      </w:tr>
    </w:tbl>
    <w:p w14:paraId="360C5308" w14:textId="77777777" w:rsidR="00072991" w:rsidRDefault="00072991" w:rsidP="00072991">
      <w:pPr>
        <w:pStyle w:val="06CREDITO"/>
        <w:ind w:left="8508" w:right="-144" w:firstLine="709"/>
        <w:jc w:val="center"/>
      </w:pPr>
      <w:r>
        <w:t xml:space="preserve">  (continua)</w:t>
      </w:r>
      <w:r>
        <w:br w:type="page"/>
      </w:r>
    </w:p>
    <w:p w14:paraId="0C43A86E" w14:textId="11DA35D9" w:rsidR="00072991" w:rsidRDefault="00072991" w:rsidP="00072991">
      <w:pPr>
        <w:pStyle w:val="06CREDITO"/>
        <w:ind w:left="7799" w:firstLine="709"/>
        <w:jc w:val="right"/>
      </w:pPr>
      <w:r>
        <w:lastRenderedPageBreak/>
        <w:t xml:space="preserve"> (continuação)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072991" w:rsidRPr="00F20ADD" w14:paraId="15F63AC9" w14:textId="77777777" w:rsidTr="00072991">
        <w:trPr>
          <w:trHeight w:val="20"/>
          <w:jc w:val="center"/>
        </w:trPr>
        <w:tc>
          <w:tcPr>
            <w:tcW w:w="10149" w:type="dxa"/>
            <w:shd w:val="clear" w:color="auto" w:fill="F2F2F2" w:themeFill="background1" w:themeFillShade="F2"/>
            <w:tcMar>
              <w:top w:w="85" w:type="dxa"/>
              <w:bottom w:w="85" w:type="dxa"/>
            </w:tcMar>
          </w:tcPr>
          <w:p w14:paraId="41091EFA" w14:textId="69EFC9BA" w:rsidR="00072991" w:rsidRPr="00F20ADD" w:rsidRDefault="00072991" w:rsidP="009241A2">
            <w:pPr>
              <w:pStyle w:val="03TITULOTABELAS2"/>
            </w:pPr>
            <w:r w:rsidRPr="00F20ADD">
              <w:t>Competências gerais</w:t>
            </w:r>
          </w:p>
        </w:tc>
      </w:tr>
      <w:tr w:rsidR="00072991" w:rsidRPr="00F20ADD" w14:paraId="20470B51" w14:textId="77777777" w:rsidTr="00072991">
        <w:trPr>
          <w:trHeight w:val="20"/>
          <w:jc w:val="center"/>
        </w:trPr>
        <w:tc>
          <w:tcPr>
            <w:tcW w:w="10149" w:type="dxa"/>
            <w:tcMar>
              <w:top w:w="85" w:type="dxa"/>
              <w:bottom w:w="85" w:type="dxa"/>
            </w:tcMar>
          </w:tcPr>
          <w:p w14:paraId="1A231AF5" w14:textId="5BB4663A" w:rsidR="00072991" w:rsidRPr="000D7637" w:rsidRDefault="00072991" w:rsidP="00072991">
            <w:pPr>
              <w:pStyle w:val="02TEXTOITEM"/>
              <w:ind w:left="397"/>
            </w:pPr>
            <w:r w:rsidRPr="000D7637">
              <w:rPr>
                <w:b/>
              </w:rPr>
              <w:t>1.</w:t>
            </w:r>
            <w:r>
              <w:rPr>
                <w:b/>
              </w:rPr>
              <w:tab/>
            </w:r>
            <w:r w:rsidRPr="000D7637">
              <w:t>Valorizar e utilizar os conhecimentos historicamente construídos sobre o mundo físico, social, cultural e digital para entender e explicar a realidade, continuar aprendendo e colaborar para a construção de uma sociedade justa, democrática e inclusiva.</w:t>
            </w:r>
          </w:p>
          <w:p w14:paraId="4FCDE6F8" w14:textId="6DECBA43" w:rsidR="00072991" w:rsidRPr="000D7637" w:rsidRDefault="00072991" w:rsidP="00072991">
            <w:pPr>
              <w:pStyle w:val="02TEXTOITEM"/>
              <w:ind w:left="397"/>
            </w:pPr>
            <w:r w:rsidRPr="000D7637">
              <w:rPr>
                <w:b/>
              </w:rPr>
              <w:t>4.</w:t>
            </w:r>
            <w:r>
              <w:rPr>
                <w:b/>
              </w:rPr>
              <w:tab/>
            </w:r>
            <w:r w:rsidRPr="000D7637">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9229A40" w14:textId="0EB3EEE2" w:rsidR="00072991" w:rsidRPr="000D7637" w:rsidRDefault="00072991" w:rsidP="00072991">
            <w:pPr>
              <w:pStyle w:val="02TEXTOITEM"/>
              <w:ind w:left="397"/>
            </w:pPr>
            <w:r w:rsidRPr="000D7637">
              <w:rPr>
                <w:b/>
              </w:rPr>
              <w:t>5.</w:t>
            </w:r>
            <w:r>
              <w:rPr>
                <w:b/>
              </w:rPr>
              <w:tab/>
            </w:r>
            <w:r w:rsidRPr="000D7637">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2F846124" w14:textId="63CE10EB" w:rsidR="00072991" w:rsidRPr="000D7637" w:rsidRDefault="00072991" w:rsidP="00072991">
            <w:pPr>
              <w:pStyle w:val="02TEXTOITEM"/>
              <w:ind w:left="397"/>
            </w:pPr>
            <w:r w:rsidRPr="000D7637">
              <w:rPr>
                <w:b/>
              </w:rPr>
              <w:t>7.</w:t>
            </w:r>
            <w:r>
              <w:rPr>
                <w:b/>
              </w:rPr>
              <w:tab/>
            </w:r>
            <w:r w:rsidRPr="000D7637">
              <w:t>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048F7E65" w14:textId="19713863" w:rsidR="00072991" w:rsidRPr="000D7637" w:rsidRDefault="00072991" w:rsidP="00072991">
            <w:pPr>
              <w:pStyle w:val="02TEXTOITEM"/>
              <w:ind w:left="397"/>
            </w:pPr>
            <w:r w:rsidRPr="000D7637">
              <w:rPr>
                <w:b/>
              </w:rPr>
              <w:t>9.</w:t>
            </w:r>
            <w:r>
              <w:rPr>
                <w:b/>
              </w:rPr>
              <w:tab/>
            </w:r>
            <w:r w:rsidRPr="000D7637">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0C8332F8" w14:textId="2BF711A4" w:rsidR="00072991" w:rsidRPr="00F20ADD" w:rsidRDefault="00072991" w:rsidP="00072991">
            <w:pPr>
              <w:pStyle w:val="02TEXTOITEM"/>
              <w:ind w:left="397" w:hanging="397"/>
            </w:pPr>
            <w:r w:rsidRPr="000D7637">
              <w:rPr>
                <w:b/>
              </w:rPr>
              <w:t>10.</w:t>
            </w:r>
            <w:r>
              <w:rPr>
                <w:b/>
              </w:rPr>
              <w:tab/>
            </w:r>
            <w:r w:rsidRPr="000D7637">
              <w:t>Agir pessoal e coletivamente com autonomia, responsabilidade, flexibilidade, resiliência e determinação, tomando decisões com base em princípios éticos, democráticos, inclusivos, sustentáveis e solidários.</w:t>
            </w:r>
          </w:p>
        </w:tc>
      </w:tr>
      <w:tr w:rsidR="00072991" w:rsidRPr="00F20ADD" w14:paraId="27DEF70B" w14:textId="77777777" w:rsidTr="00072991">
        <w:trPr>
          <w:trHeight w:val="20"/>
          <w:jc w:val="center"/>
        </w:trPr>
        <w:tc>
          <w:tcPr>
            <w:tcW w:w="10149" w:type="dxa"/>
            <w:shd w:val="clear" w:color="auto" w:fill="F2F2F2" w:themeFill="background1" w:themeFillShade="F2"/>
            <w:tcMar>
              <w:top w:w="85" w:type="dxa"/>
              <w:bottom w:w="85" w:type="dxa"/>
            </w:tcMar>
          </w:tcPr>
          <w:p w14:paraId="6089F73E" w14:textId="77777777" w:rsidR="00072991" w:rsidRPr="00F20B40" w:rsidRDefault="00072991" w:rsidP="009241A2">
            <w:pPr>
              <w:pStyle w:val="03TITULOTABELAS2"/>
            </w:pPr>
            <w:r w:rsidRPr="00F20ADD">
              <w:t>Competências específicas da área de Linguagens</w:t>
            </w:r>
          </w:p>
        </w:tc>
      </w:tr>
      <w:tr w:rsidR="00072991" w:rsidRPr="00F20ADD" w14:paraId="59D0ED3A" w14:textId="77777777" w:rsidTr="00072991">
        <w:trPr>
          <w:trHeight w:val="20"/>
          <w:jc w:val="center"/>
        </w:trPr>
        <w:tc>
          <w:tcPr>
            <w:tcW w:w="10149" w:type="dxa"/>
            <w:tcMar>
              <w:top w:w="85" w:type="dxa"/>
              <w:bottom w:w="85" w:type="dxa"/>
            </w:tcMar>
          </w:tcPr>
          <w:p w14:paraId="53277F2A" w14:textId="34B9BE2C" w:rsidR="00072991" w:rsidRPr="000D7637" w:rsidRDefault="00072991" w:rsidP="00072991">
            <w:pPr>
              <w:pStyle w:val="02TEXTOITEM"/>
            </w:pPr>
            <w:r w:rsidRPr="000D7637">
              <w:rPr>
                <w:b/>
              </w:rPr>
              <w:t>1.</w:t>
            </w:r>
            <w:r>
              <w:rPr>
                <w:b/>
              </w:rPr>
              <w:tab/>
            </w:r>
            <w:r w:rsidRPr="000D7637">
              <w:t>Compreender as linguagens como construção humana, histórica, social e cultural, de natureza dinâmica, reconhecendo-as e valorizando-as como formas de significação da realidade e expressão de subjetividades e identidades sociais e culturais.</w:t>
            </w:r>
          </w:p>
          <w:p w14:paraId="2D4658BB" w14:textId="1C5B341F" w:rsidR="00072991" w:rsidRPr="000D7637" w:rsidRDefault="00072991" w:rsidP="00072991">
            <w:pPr>
              <w:pStyle w:val="02TEXTOITEM"/>
            </w:pPr>
            <w:r w:rsidRPr="000D7637">
              <w:rPr>
                <w:b/>
              </w:rPr>
              <w:t>2.</w:t>
            </w:r>
            <w:r>
              <w:rPr>
                <w:b/>
              </w:rPr>
              <w:tab/>
            </w:r>
            <w:r w:rsidRPr="000D7637">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7EC6DC0A" w14:textId="6A351CEE" w:rsidR="00072991" w:rsidRPr="000D7637" w:rsidRDefault="00072991" w:rsidP="00072991">
            <w:pPr>
              <w:pStyle w:val="02TEXTOITEM"/>
            </w:pPr>
            <w:r w:rsidRPr="000D7637">
              <w:rPr>
                <w:b/>
              </w:rPr>
              <w:t>3.</w:t>
            </w:r>
            <w:r>
              <w:rPr>
                <w:b/>
              </w:rPr>
              <w:tab/>
            </w:r>
            <w:r w:rsidRPr="000D7637">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2DF4713B" w14:textId="31B711B5" w:rsidR="00072991" w:rsidRPr="000D7637" w:rsidRDefault="00072991" w:rsidP="00072991">
            <w:pPr>
              <w:pStyle w:val="02TEXTOITEM"/>
            </w:pPr>
            <w:r w:rsidRPr="000D7637">
              <w:rPr>
                <w:b/>
              </w:rPr>
              <w:t>4.</w:t>
            </w:r>
            <w:r>
              <w:rPr>
                <w:b/>
              </w:rPr>
              <w:tab/>
            </w:r>
            <w:r w:rsidRPr="000D7637">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43E2407E" w14:textId="461F2FF1" w:rsidR="00072991" w:rsidRPr="00F20ADD" w:rsidRDefault="00072991" w:rsidP="00072991">
            <w:pPr>
              <w:pStyle w:val="02TEXTOITEM"/>
            </w:pPr>
            <w:r w:rsidRPr="000D7637">
              <w:rPr>
                <w:b/>
              </w:rPr>
              <w:t>6.</w:t>
            </w:r>
            <w:r>
              <w:rPr>
                <w:b/>
              </w:rPr>
              <w:tab/>
            </w:r>
            <w:r w:rsidRPr="000D7637">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6C02218A" w14:textId="77777777" w:rsidR="00072991" w:rsidRDefault="00072991" w:rsidP="00072991">
      <w:pPr>
        <w:pStyle w:val="06CREDITO"/>
        <w:ind w:left="8508" w:right="-144" w:firstLine="709"/>
        <w:jc w:val="center"/>
      </w:pPr>
      <w:r>
        <w:t xml:space="preserve">  (continua)</w:t>
      </w:r>
      <w:r>
        <w:br w:type="page"/>
      </w:r>
    </w:p>
    <w:p w14:paraId="5FECE303" w14:textId="02EFA6BC" w:rsidR="00072991" w:rsidRDefault="00072991" w:rsidP="00072991">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81"/>
        <w:gridCol w:w="1414"/>
      </w:tblGrid>
      <w:tr w:rsidR="00072991" w:rsidRPr="00F20ADD" w14:paraId="7EDE99B5" w14:textId="77777777" w:rsidTr="00072991">
        <w:trPr>
          <w:trHeight w:val="20"/>
          <w:jc w:val="center"/>
        </w:trPr>
        <w:tc>
          <w:tcPr>
            <w:tcW w:w="10149" w:type="dxa"/>
            <w:gridSpan w:val="3"/>
            <w:shd w:val="clear" w:color="auto" w:fill="F2F2F2" w:themeFill="background1" w:themeFillShade="F2"/>
          </w:tcPr>
          <w:p w14:paraId="1DCDE533" w14:textId="77777777" w:rsidR="00072991" w:rsidRPr="00F20B40" w:rsidRDefault="00072991" w:rsidP="009241A2">
            <w:pPr>
              <w:pStyle w:val="03TITULOTABELAS2"/>
            </w:pPr>
            <w:r w:rsidRPr="00F20ADD">
              <w:t>Competências específicas de Língua Portuguesa</w:t>
            </w:r>
          </w:p>
        </w:tc>
      </w:tr>
      <w:tr w:rsidR="00072991" w:rsidRPr="00F20ADD" w14:paraId="4679168B" w14:textId="77777777" w:rsidTr="00072991">
        <w:trPr>
          <w:trHeight w:val="20"/>
          <w:jc w:val="center"/>
        </w:trPr>
        <w:tc>
          <w:tcPr>
            <w:tcW w:w="10149" w:type="dxa"/>
            <w:gridSpan w:val="3"/>
          </w:tcPr>
          <w:p w14:paraId="00F55397" w14:textId="227D1DB7" w:rsidR="00072991" w:rsidRPr="000D7637" w:rsidRDefault="00072991" w:rsidP="00072991">
            <w:pPr>
              <w:pStyle w:val="02TEXTOITEM"/>
              <w:ind w:left="397"/>
            </w:pPr>
            <w:r w:rsidRPr="000D7637">
              <w:rPr>
                <w:b/>
              </w:rPr>
              <w:t>1.</w:t>
            </w:r>
            <w:r>
              <w:rPr>
                <w:b/>
              </w:rPr>
              <w:tab/>
            </w:r>
            <w:r w:rsidRPr="000D7637">
              <w:t>Compreender a língua como fenômeno cultural, histórico, social, variável, heterogêneo e sensível aos contextos de uso, reconhecendo-a como meio de construção de identidades de seus usuários e da comunidade a que pertencem.</w:t>
            </w:r>
          </w:p>
          <w:p w14:paraId="5E947530" w14:textId="044B41F0" w:rsidR="00072991" w:rsidRPr="000D7637" w:rsidRDefault="00072991" w:rsidP="00072991">
            <w:pPr>
              <w:pStyle w:val="02TEXTOITEM"/>
              <w:ind w:left="397"/>
            </w:pPr>
            <w:r w:rsidRPr="000D7637">
              <w:rPr>
                <w:b/>
              </w:rPr>
              <w:t>2.</w:t>
            </w:r>
            <w:r>
              <w:rPr>
                <w:b/>
              </w:rPr>
              <w:tab/>
            </w:r>
            <w:r w:rsidRPr="000D7637">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00608829" w14:textId="20A7A781" w:rsidR="00072991" w:rsidRPr="000D7637" w:rsidRDefault="00072991" w:rsidP="00072991">
            <w:pPr>
              <w:pStyle w:val="02TEXTOITEM"/>
              <w:ind w:left="397"/>
            </w:pPr>
            <w:r w:rsidRPr="000D7637">
              <w:rPr>
                <w:b/>
              </w:rPr>
              <w:t>3.</w:t>
            </w:r>
            <w:r>
              <w:rPr>
                <w:b/>
              </w:rPr>
              <w:tab/>
            </w:r>
            <w:r w:rsidRPr="000D7637">
              <w:t xml:space="preserve">Ler, escutar e produzir textos orais, escritos e </w:t>
            </w:r>
            <w:proofErr w:type="spellStart"/>
            <w:r w:rsidRPr="000D7637">
              <w:t>multissemióticos</w:t>
            </w:r>
            <w:proofErr w:type="spellEnd"/>
            <w:r w:rsidRPr="000D7637">
              <w:t xml:space="preserve"> que circulam em diferentes campos de atuação e mídias, com compreensão, autonomia, </w:t>
            </w:r>
            <w:proofErr w:type="spellStart"/>
            <w:r w:rsidRPr="000D7637">
              <w:t>ﬂuência</w:t>
            </w:r>
            <w:proofErr w:type="spellEnd"/>
            <w:r w:rsidRPr="000D7637">
              <w:t xml:space="preserve"> e criticidade, de modo a se expressar e partilhar informações, experiências, ideias e sentimentos, e continuar aprendendo.</w:t>
            </w:r>
          </w:p>
          <w:p w14:paraId="1254440B" w14:textId="3AD11728" w:rsidR="00072991" w:rsidRPr="000D7637" w:rsidRDefault="00072991" w:rsidP="00072991">
            <w:pPr>
              <w:pStyle w:val="02TEXTOITEM"/>
              <w:ind w:left="397"/>
            </w:pPr>
            <w:r w:rsidRPr="000D7637">
              <w:rPr>
                <w:b/>
              </w:rPr>
              <w:t>5.</w:t>
            </w:r>
            <w:r>
              <w:rPr>
                <w:b/>
              </w:rPr>
              <w:tab/>
            </w:r>
            <w:r w:rsidRPr="000D7637">
              <w:t>Empregar, nas interações sociais, a variedade e o estilo de linguagem adequados à situação comunicativa, ao(s) interlocutor(es) e ao gênero do discurso/gênero textual.</w:t>
            </w:r>
          </w:p>
          <w:p w14:paraId="45C327D9" w14:textId="70B9A5BC" w:rsidR="00072991" w:rsidRPr="000D7637" w:rsidRDefault="00072991" w:rsidP="00072991">
            <w:pPr>
              <w:pStyle w:val="02TEXTOITEM"/>
              <w:ind w:left="397"/>
            </w:pPr>
            <w:r w:rsidRPr="000D7637">
              <w:rPr>
                <w:b/>
              </w:rPr>
              <w:t>6.</w:t>
            </w:r>
            <w:r>
              <w:rPr>
                <w:b/>
              </w:rPr>
              <w:tab/>
            </w:r>
            <w:r w:rsidRPr="000D7637">
              <w:t>Analisar informações, argumentos e opiniões manifestados em interações sociais e nos meios de comunicação, posicionando-se ética e criticamente em relação a conteúdos discriminatórios que ferem direitos humanos e ambientais.</w:t>
            </w:r>
          </w:p>
          <w:p w14:paraId="6ADC8D79" w14:textId="3FAF7181" w:rsidR="00072991" w:rsidRPr="000D7637" w:rsidRDefault="00072991" w:rsidP="00072991">
            <w:pPr>
              <w:pStyle w:val="02TEXTOITEM"/>
              <w:ind w:left="397"/>
            </w:pPr>
            <w:r w:rsidRPr="000D7637">
              <w:rPr>
                <w:b/>
              </w:rPr>
              <w:t>7.</w:t>
            </w:r>
            <w:r>
              <w:rPr>
                <w:b/>
              </w:rPr>
              <w:tab/>
            </w:r>
            <w:r w:rsidRPr="000D7637">
              <w:t>Reconhecer o texto como lugar de manifestação e negociação de sentidos, valores e ideologias.</w:t>
            </w:r>
          </w:p>
          <w:p w14:paraId="16188A29" w14:textId="13B0D05E" w:rsidR="00072991" w:rsidRPr="00F20ADD" w:rsidRDefault="00072991" w:rsidP="00072991">
            <w:pPr>
              <w:pStyle w:val="02TEXTOITEM"/>
              <w:ind w:left="397" w:hanging="397"/>
            </w:pPr>
            <w:r w:rsidRPr="000D7637">
              <w:rPr>
                <w:b/>
              </w:rPr>
              <w:t>10.</w:t>
            </w:r>
            <w:r>
              <w:rPr>
                <w:b/>
              </w:rPr>
              <w:tab/>
            </w:r>
            <w:r w:rsidRPr="000D7637">
              <w:t>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B04318" w:rsidRPr="00F20ADD" w14:paraId="1A064110" w14:textId="77777777" w:rsidTr="00C97E38">
        <w:trPr>
          <w:trHeight w:val="20"/>
          <w:jc w:val="center"/>
        </w:trPr>
        <w:tc>
          <w:tcPr>
            <w:tcW w:w="8735" w:type="dxa"/>
            <w:gridSpan w:val="2"/>
            <w:shd w:val="clear" w:color="auto" w:fill="DBDBDB" w:themeFill="accent3" w:themeFillTint="66"/>
            <w:tcMar>
              <w:top w:w="85" w:type="dxa"/>
              <w:bottom w:w="85" w:type="dxa"/>
            </w:tcMar>
            <w:vAlign w:val="center"/>
          </w:tcPr>
          <w:p w14:paraId="7F6D975E" w14:textId="535B3B00" w:rsidR="00B04318" w:rsidRPr="00F20ADD" w:rsidRDefault="00B04318" w:rsidP="00B04318">
            <w:pPr>
              <w:pStyle w:val="03TITULOTABELAS2"/>
            </w:pPr>
            <w:r w:rsidRPr="00F20ADD">
              <w:t>ATIVIDADES</w:t>
            </w:r>
          </w:p>
        </w:tc>
        <w:tc>
          <w:tcPr>
            <w:tcW w:w="1414" w:type="dxa"/>
            <w:shd w:val="clear" w:color="auto" w:fill="DBDBDB" w:themeFill="accent3" w:themeFillTint="66"/>
            <w:tcMar>
              <w:top w:w="85" w:type="dxa"/>
              <w:bottom w:w="85" w:type="dxa"/>
            </w:tcMar>
            <w:vAlign w:val="center"/>
          </w:tcPr>
          <w:p w14:paraId="2A5500A3" w14:textId="77777777" w:rsidR="00B04318" w:rsidRPr="00371B80" w:rsidRDefault="00B04318" w:rsidP="00371B80">
            <w:pPr>
              <w:pStyle w:val="03TITULOTABELAS2"/>
              <w:jc w:val="left"/>
              <w:rPr>
                <w:caps/>
              </w:rPr>
            </w:pPr>
            <w:r w:rsidRPr="00371B80">
              <w:rPr>
                <w:caps/>
              </w:rPr>
              <w:t>Tempo previsto</w:t>
            </w:r>
          </w:p>
        </w:tc>
      </w:tr>
      <w:tr w:rsidR="00C97E38" w:rsidRPr="00F20ADD" w14:paraId="0C8A857B" w14:textId="77777777" w:rsidTr="00C97E38">
        <w:trPr>
          <w:trHeight w:val="20"/>
          <w:jc w:val="center"/>
        </w:trPr>
        <w:tc>
          <w:tcPr>
            <w:tcW w:w="2154" w:type="dxa"/>
            <w:shd w:val="clear" w:color="auto" w:fill="EDEDED" w:themeFill="accent3" w:themeFillTint="33"/>
            <w:tcMar>
              <w:top w:w="85" w:type="dxa"/>
              <w:bottom w:w="85" w:type="dxa"/>
            </w:tcMar>
          </w:tcPr>
          <w:p w14:paraId="7CFAC01A" w14:textId="1C71501D" w:rsidR="00C97E38" w:rsidRPr="007804DD" w:rsidRDefault="00C97E38" w:rsidP="00C97E38">
            <w:pPr>
              <w:pStyle w:val="04TEXTOTABELAS"/>
            </w:pPr>
            <w:r w:rsidRPr="007804DD">
              <w:t xml:space="preserve">Abertura do </w:t>
            </w:r>
            <w:r w:rsidR="001B21DE">
              <w:t>c</w:t>
            </w:r>
            <w:r w:rsidR="001B21DE" w:rsidRPr="007804DD">
              <w:t>apítulo</w:t>
            </w:r>
          </w:p>
        </w:tc>
        <w:tc>
          <w:tcPr>
            <w:tcW w:w="6581" w:type="dxa"/>
            <w:tcMar>
              <w:top w:w="85" w:type="dxa"/>
              <w:bottom w:w="85" w:type="dxa"/>
            </w:tcMar>
          </w:tcPr>
          <w:p w14:paraId="3AA8959D" w14:textId="2980BD8D" w:rsidR="00C97E38" w:rsidRPr="00C97E38" w:rsidRDefault="00C97E38" w:rsidP="00C97E38">
            <w:pPr>
              <w:pStyle w:val="04TEXTOTABELAS"/>
            </w:pPr>
            <w:r w:rsidRPr="00C97E38">
              <w:t xml:space="preserve">Conversa coletiva para </w:t>
            </w:r>
            <w:r w:rsidRPr="001E1944">
              <w:t>introdução</w:t>
            </w:r>
            <w:r w:rsidRPr="00C97E38">
              <w:t xml:space="preserve"> ao tema </w:t>
            </w:r>
            <w:r w:rsidRPr="00C97E38">
              <w:rPr>
                <w:i/>
              </w:rPr>
              <w:t>bullying</w:t>
            </w:r>
            <w:r w:rsidR="001B21DE">
              <w:t xml:space="preserve"> e</w:t>
            </w:r>
            <w:r w:rsidRPr="00C97E38">
              <w:t xml:space="preserve"> às questões problematizadoras do capítulo</w:t>
            </w:r>
          </w:p>
        </w:tc>
        <w:tc>
          <w:tcPr>
            <w:tcW w:w="1414" w:type="dxa"/>
            <w:tcMar>
              <w:top w:w="85" w:type="dxa"/>
              <w:bottom w:w="85" w:type="dxa"/>
            </w:tcMar>
          </w:tcPr>
          <w:p w14:paraId="70807EB9" w14:textId="77777777" w:rsidR="00C97E38" w:rsidRPr="00F20ADD" w:rsidRDefault="00C97E38" w:rsidP="00C97E38">
            <w:pPr>
              <w:pStyle w:val="04TEXTOTABELAS"/>
            </w:pPr>
            <w:r w:rsidRPr="00F20ADD">
              <w:t>1 aula</w:t>
            </w:r>
          </w:p>
        </w:tc>
      </w:tr>
      <w:tr w:rsidR="00B04318" w:rsidRPr="00F20ADD" w14:paraId="6F419C75" w14:textId="77777777" w:rsidTr="00C97E38">
        <w:trPr>
          <w:trHeight w:val="20"/>
          <w:jc w:val="center"/>
        </w:trPr>
        <w:tc>
          <w:tcPr>
            <w:tcW w:w="10149" w:type="dxa"/>
            <w:gridSpan w:val="3"/>
            <w:shd w:val="clear" w:color="auto" w:fill="EDEDED" w:themeFill="accent3" w:themeFillTint="33"/>
            <w:tcMar>
              <w:top w:w="85" w:type="dxa"/>
              <w:bottom w:w="85" w:type="dxa"/>
            </w:tcMar>
          </w:tcPr>
          <w:p w14:paraId="392F8657" w14:textId="77777777" w:rsidR="00B04318" w:rsidRPr="00F20ADD" w:rsidRDefault="00B04318" w:rsidP="00B04318">
            <w:pPr>
              <w:pStyle w:val="03TITULOTABELAS2"/>
            </w:pPr>
            <w:r w:rsidRPr="00F20ADD">
              <w:t>Leitura</w:t>
            </w:r>
          </w:p>
        </w:tc>
      </w:tr>
      <w:tr w:rsidR="00C97E38" w:rsidRPr="00F20ADD" w14:paraId="30202A4C" w14:textId="77777777" w:rsidTr="00C97E38">
        <w:trPr>
          <w:trHeight w:val="20"/>
          <w:jc w:val="center"/>
        </w:trPr>
        <w:tc>
          <w:tcPr>
            <w:tcW w:w="2154" w:type="dxa"/>
            <w:shd w:val="clear" w:color="auto" w:fill="EDEDED" w:themeFill="accent3" w:themeFillTint="33"/>
            <w:tcMar>
              <w:top w:w="85" w:type="dxa"/>
              <w:bottom w:w="85" w:type="dxa"/>
            </w:tcMar>
          </w:tcPr>
          <w:p w14:paraId="3E009D01" w14:textId="77777777" w:rsidR="00C97E38" w:rsidRDefault="00C97E38" w:rsidP="00C97E38">
            <w:pPr>
              <w:pStyle w:val="04TEXTOTABELAS"/>
            </w:pPr>
            <w:r w:rsidRPr="00C97E38">
              <w:t>Atividade 1</w:t>
            </w:r>
          </w:p>
          <w:p w14:paraId="59E11081" w14:textId="3893F1AD" w:rsidR="00C97E38" w:rsidRPr="00C97E38" w:rsidRDefault="00C97E38" w:rsidP="00C97E38">
            <w:pPr>
              <w:pStyle w:val="04TEXTOTABELAS"/>
            </w:pPr>
            <w:r w:rsidRPr="00C97E38">
              <w:t xml:space="preserve">Por que existe o </w:t>
            </w:r>
            <w:r w:rsidRPr="00C97E38">
              <w:rPr>
                <w:i/>
              </w:rPr>
              <w:t>bullying</w:t>
            </w:r>
            <w:r w:rsidRPr="00C97E38">
              <w:t xml:space="preserve"> e como </w:t>
            </w:r>
            <w:r>
              <w:br/>
            </w:r>
            <w:r w:rsidRPr="00C97E38">
              <w:t>lidar com ele?</w:t>
            </w:r>
          </w:p>
        </w:tc>
        <w:tc>
          <w:tcPr>
            <w:tcW w:w="6581" w:type="dxa"/>
            <w:tcMar>
              <w:top w:w="85" w:type="dxa"/>
              <w:bottom w:w="85" w:type="dxa"/>
            </w:tcMar>
          </w:tcPr>
          <w:p w14:paraId="1399D85D" w14:textId="06681EB3" w:rsidR="00C97E38" w:rsidRPr="00C97E38" w:rsidRDefault="00C97E38" w:rsidP="00C97E38">
            <w:pPr>
              <w:pStyle w:val="04TEXTOTABELAS"/>
            </w:pPr>
            <w:r w:rsidRPr="00C97E38">
              <w:t xml:space="preserve">Leitura compartilhada de reportagem sobre </w:t>
            </w:r>
            <w:r w:rsidRPr="00C97E38">
              <w:rPr>
                <w:i/>
              </w:rPr>
              <w:t>bullying</w:t>
            </w:r>
            <w:r w:rsidRPr="00C97E38">
              <w:t xml:space="preserve">. </w:t>
            </w:r>
          </w:p>
        </w:tc>
        <w:tc>
          <w:tcPr>
            <w:tcW w:w="1414" w:type="dxa"/>
            <w:tcMar>
              <w:top w:w="85" w:type="dxa"/>
              <w:bottom w:w="85" w:type="dxa"/>
            </w:tcMar>
          </w:tcPr>
          <w:p w14:paraId="100E218F" w14:textId="1DD82774" w:rsidR="00C97E38" w:rsidRPr="00F20ADD" w:rsidRDefault="00C97E38" w:rsidP="00C97E38">
            <w:pPr>
              <w:pStyle w:val="04TEXTOTABELAS"/>
            </w:pPr>
            <w:r>
              <w:t>2</w:t>
            </w:r>
            <w:r w:rsidRPr="00F20ADD">
              <w:t xml:space="preserve"> aulas </w:t>
            </w:r>
          </w:p>
          <w:p w14:paraId="092A2027" w14:textId="77777777" w:rsidR="00C97E38" w:rsidRPr="00F20ADD" w:rsidRDefault="00C97E38" w:rsidP="00C97E38">
            <w:pPr>
              <w:pStyle w:val="04TEXTOTABELAS"/>
            </w:pPr>
          </w:p>
        </w:tc>
      </w:tr>
      <w:tr w:rsidR="00C97E38" w:rsidRPr="00F20ADD" w14:paraId="15ABDB04" w14:textId="77777777" w:rsidTr="00C97E38">
        <w:tblPrEx>
          <w:tblCellMar>
            <w:top w:w="57" w:type="dxa"/>
            <w:bottom w:w="57" w:type="dxa"/>
          </w:tblCellMar>
        </w:tblPrEx>
        <w:trPr>
          <w:trHeight w:val="20"/>
          <w:jc w:val="center"/>
        </w:trPr>
        <w:tc>
          <w:tcPr>
            <w:tcW w:w="2154" w:type="dxa"/>
            <w:shd w:val="clear" w:color="auto" w:fill="EDEDED" w:themeFill="accent3" w:themeFillTint="33"/>
            <w:tcMar>
              <w:top w:w="85" w:type="dxa"/>
              <w:bottom w:w="85" w:type="dxa"/>
            </w:tcMar>
          </w:tcPr>
          <w:p w14:paraId="1283A9F3" w14:textId="77777777" w:rsidR="00C97E38" w:rsidRDefault="00C97E38" w:rsidP="00C97E38">
            <w:pPr>
              <w:pStyle w:val="04TEXTOTABELAS"/>
            </w:pPr>
            <w:r w:rsidRPr="00C97E38">
              <w:t>Atividade 2</w:t>
            </w:r>
          </w:p>
          <w:p w14:paraId="47EE5DD4" w14:textId="2C494909" w:rsidR="00C97E38" w:rsidRPr="00F20ADD" w:rsidRDefault="00C97E38" w:rsidP="00C97E38">
            <w:pPr>
              <w:pStyle w:val="04TEXTOTABELAS"/>
            </w:pPr>
            <w:r w:rsidRPr="00C97E38">
              <w:t xml:space="preserve">Qual é a diferença entre </w:t>
            </w:r>
            <w:r w:rsidRPr="00102BE6">
              <w:rPr>
                <w:i/>
              </w:rPr>
              <w:t>bullying</w:t>
            </w:r>
            <w:r w:rsidRPr="00C97E38">
              <w:t xml:space="preserve"> e deboche?</w:t>
            </w:r>
          </w:p>
        </w:tc>
        <w:tc>
          <w:tcPr>
            <w:tcW w:w="6581" w:type="dxa"/>
            <w:tcMar>
              <w:top w:w="85" w:type="dxa"/>
              <w:bottom w:w="85" w:type="dxa"/>
            </w:tcMar>
          </w:tcPr>
          <w:p w14:paraId="1E925802" w14:textId="1F5F863F" w:rsidR="00C97E38" w:rsidRPr="00C97E38" w:rsidRDefault="00C97E38" w:rsidP="00C97E38">
            <w:pPr>
              <w:pStyle w:val="04TEXTOTABELAS"/>
            </w:pPr>
            <w:r w:rsidRPr="00C97E38">
              <w:t xml:space="preserve">Por meio da seção </w:t>
            </w:r>
            <w:r w:rsidRPr="00C97E38">
              <w:rPr>
                <w:i/>
              </w:rPr>
              <w:t>O texto em construção</w:t>
            </w:r>
            <w:r w:rsidRPr="00C97E38">
              <w:t>, são explorados diferentes aspectos de textualidade e questões de argumentação.</w:t>
            </w:r>
          </w:p>
        </w:tc>
        <w:tc>
          <w:tcPr>
            <w:tcW w:w="1414" w:type="dxa"/>
            <w:tcMar>
              <w:top w:w="85" w:type="dxa"/>
              <w:bottom w:w="85" w:type="dxa"/>
            </w:tcMar>
          </w:tcPr>
          <w:p w14:paraId="6F47198B" w14:textId="53907A6F" w:rsidR="00C97E38" w:rsidRPr="00F20ADD" w:rsidRDefault="00C97E38" w:rsidP="00C97E38">
            <w:pPr>
              <w:pStyle w:val="04TEXTOTABELAS"/>
            </w:pPr>
            <w:r>
              <w:t>2</w:t>
            </w:r>
            <w:r w:rsidRPr="00F20ADD">
              <w:t xml:space="preserve"> aula</w:t>
            </w:r>
            <w:r>
              <w:t>s</w:t>
            </w:r>
          </w:p>
        </w:tc>
      </w:tr>
      <w:tr w:rsidR="00C97E38" w:rsidRPr="00F20ADD" w14:paraId="32FEFEB8" w14:textId="77777777" w:rsidTr="00C97E38">
        <w:trPr>
          <w:trHeight w:val="20"/>
          <w:jc w:val="center"/>
        </w:trPr>
        <w:tc>
          <w:tcPr>
            <w:tcW w:w="10149" w:type="dxa"/>
            <w:gridSpan w:val="3"/>
            <w:shd w:val="clear" w:color="auto" w:fill="EDEDED" w:themeFill="accent3" w:themeFillTint="33"/>
            <w:tcMar>
              <w:top w:w="85" w:type="dxa"/>
              <w:bottom w:w="85" w:type="dxa"/>
            </w:tcMar>
          </w:tcPr>
          <w:p w14:paraId="7CFDE31E" w14:textId="288DAD84" w:rsidR="00C97E38" w:rsidRPr="00F20ADD" w:rsidRDefault="00C97E38" w:rsidP="00C97E38">
            <w:pPr>
              <w:pStyle w:val="03TITULOTABELAS2"/>
            </w:pPr>
            <w:r w:rsidRPr="00F20ADD">
              <w:t>Produção</w:t>
            </w:r>
            <w:r w:rsidR="00D57833">
              <w:t xml:space="preserve"> de texto: debate</w:t>
            </w:r>
          </w:p>
        </w:tc>
      </w:tr>
      <w:tr w:rsidR="00C97E38" w:rsidRPr="00F20ADD" w14:paraId="1F8B73FD" w14:textId="77777777" w:rsidTr="00C97E38">
        <w:trPr>
          <w:trHeight w:val="20"/>
          <w:jc w:val="center"/>
        </w:trPr>
        <w:tc>
          <w:tcPr>
            <w:tcW w:w="2154" w:type="dxa"/>
            <w:shd w:val="clear" w:color="auto" w:fill="EDEDED" w:themeFill="accent3" w:themeFillTint="33"/>
            <w:tcMar>
              <w:top w:w="85" w:type="dxa"/>
              <w:bottom w:w="85" w:type="dxa"/>
            </w:tcMar>
          </w:tcPr>
          <w:p w14:paraId="0C928445" w14:textId="77777777" w:rsidR="00C97E38" w:rsidRDefault="00C97E38" w:rsidP="00C97E38">
            <w:pPr>
              <w:pStyle w:val="04TEXTOTABELAS"/>
            </w:pPr>
            <w:r w:rsidRPr="00F20ADD">
              <w:t>Atividade 1</w:t>
            </w:r>
          </w:p>
          <w:p w14:paraId="7B7EA664" w14:textId="628F39AB" w:rsidR="00C97E38" w:rsidRPr="00F20ADD" w:rsidRDefault="00102BE6" w:rsidP="00C97E38">
            <w:pPr>
              <w:pStyle w:val="04TEXTOTABELAS"/>
            </w:pPr>
            <w:r>
              <w:t xml:space="preserve">O que fazer em </w:t>
            </w:r>
            <w:r w:rsidR="00874620">
              <w:br/>
            </w:r>
            <w:r>
              <w:t xml:space="preserve">caso de </w:t>
            </w:r>
            <w:r w:rsidRPr="00102BE6">
              <w:rPr>
                <w:i/>
              </w:rPr>
              <w:t>bullying</w:t>
            </w:r>
            <w:r>
              <w:t>?</w:t>
            </w:r>
          </w:p>
        </w:tc>
        <w:tc>
          <w:tcPr>
            <w:tcW w:w="6581" w:type="dxa"/>
            <w:tcMar>
              <w:top w:w="85" w:type="dxa"/>
              <w:bottom w:w="85" w:type="dxa"/>
            </w:tcMar>
          </w:tcPr>
          <w:p w14:paraId="22B7036B" w14:textId="77777777" w:rsidR="00102BE6" w:rsidRPr="000D7637" w:rsidRDefault="00102BE6" w:rsidP="00102BE6">
            <w:pPr>
              <w:pStyle w:val="04TEXTOTABELAS"/>
            </w:pPr>
            <w:r w:rsidRPr="000D7637">
              <w:t>Leitura para introdução à seção de produção.</w:t>
            </w:r>
          </w:p>
          <w:p w14:paraId="6CAF355B" w14:textId="7149E12A" w:rsidR="00C97E38" w:rsidRPr="00F20ADD" w:rsidRDefault="00102BE6" w:rsidP="00102BE6">
            <w:pPr>
              <w:pStyle w:val="04TEXTOTABELAS"/>
            </w:pPr>
            <w:r w:rsidRPr="000D7637">
              <w:t xml:space="preserve">Leitura e análise de entrevista sobre o tema foco do capítulo, </w:t>
            </w:r>
            <w:r>
              <w:br/>
            </w:r>
            <w:r w:rsidRPr="000D7637">
              <w:t xml:space="preserve">o </w:t>
            </w:r>
            <w:r w:rsidRPr="000D7637">
              <w:rPr>
                <w:i/>
              </w:rPr>
              <w:t>bullying</w:t>
            </w:r>
            <w:r w:rsidRPr="000D7637">
              <w:t>.</w:t>
            </w:r>
          </w:p>
        </w:tc>
        <w:tc>
          <w:tcPr>
            <w:tcW w:w="1414" w:type="dxa"/>
            <w:tcMar>
              <w:top w:w="85" w:type="dxa"/>
              <w:bottom w:w="85" w:type="dxa"/>
            </w:tcMar>
          </w:tcPr>
          <w:p w14:paraId="189ECF82" w14:textId="77777777" w:rsidR="00C97E38" w:rsidRPr="00F20ADD" w:rsidRDefault="00C97E38" w:rsidP="00C97E38">
            <w:pPr>
              <w:pStyle w:val="04TEXTOTABELAS"/>
            </w:pPr>
            <w:r w:rsidRPr="00F20ADD">
              <w:t>3 aulas</w:t>
            </w:r>
          </w:p>
        </w:tc>
      </w:tr>
      <w:tr w:rsidR="00102BE6" w:rsidRPr="00F20ADD" w14:paraId="373BC4B0" w14:textId="77777777" w:rsidTr="00C97E38">
        <w:trPr>
          <w:trHeight w:val="20"/>
          <w:jc w:val="center"/>
        </w:trPr>
        <w:tc>
          <w:tcPr>
            <w:tcW w:w="2154" w:type="dxa"/>
            <w:shd w:val="clear" w:color="auto" w:fill="EDEDED" w:themeFill="accent3" w:themeFillTint="33"/>
            <w:tcMar>
              <w:top w:w="85" w:type="dxa"/>
              <w:bottom w:w="85" w:type="dxa"/>
            </w:tcMar>
          </w:tcPr>
          <w:p w14:paraId="6552EFD3" w14:textId="77777777" w:rsidR="00102BE6" w:rsidRPr="00102BE6" w:rsidRDefault="00102BE6" w:rsidP="00102BE6">
            <w:pPr>
              <w:pStyle w:val="04TEXTOTABELAS"/>
            </w:pPr>
            <w:r w:rsidRPr="00102BE6">
              <w:t>Atividade 2</w:t>
            </w:r>
          </w:p>
          <w:p w14:paraId="43ED6882" w14:textId="46632A1A" w:rsidR="00102BE6" w:rsidRPr="00F20ADD" w:rsidRDefault="00102BE6" w:rsidP="00102BE6">
            <w:pPr>
              <w:pStyle w:val="04TEXTOTABELAS"/>
            </w:pPr>
            <w:r w:rsidRPr="00102BE6">
              <w:t>Os diferentes tipos de argumento</w:t>
            </w:r>
          </w:p>
        </w:tc>
        <w:tc>
          <w:tcPr>
            <w:tcW w:w="6581" w:type="dxa"/>
            <w:tcMar>
              <w:top w:w="85" w:type="dxa"/>
              <w:bottom w:w="85" w:type="dxa"/>
            </w:tcMar>
          </w:tcPr>
          <w:p w14:paraId="05CF1487" w14:textId="4AF48EEE" w:rsidR="00102BE6" w:rsidRPr="00102BE6" w:rsidRDefault="00102BE6" w:rsidP="00102BE6">
            <w:pPr>
              <w:pStyle w:val="04TEXTOTABELAS"/>
            </w:pPr>
            <w:r w:rsidRPr="00102BE6">
              <w:t xml:space="preserve">Atividades para recuperação do conceito de argumentação e dos tipos de argumento. </w:t>
            </w:r>
          </w:p>
        </w:tc>
        <w:tc>
          <w:tcPr>
            <w:tcW w:w="1414" w:type="dxa"/>
            <w:tcMar>
              <w:top w:w="85" w:type="dxa"/>
              <w:bottom w:w="85" w:type="dxa"/>
            </w:tcMar>
          </w:tcPr>
          <w:p w14:paraId="74533597" w14:textId="36C45026" w:rsidR="00102BE6" w:rsidRPr="00F20ADD" w:rsidRDefault="00102BE6" w:rsidP="00102BE6">
            <w:pPr>
              <w:pStyle w:val="04TEXTOTABELAS"/>
            </w:pPr>
            <w:r>
              <w:t>3</w:t>
            </w:r>
            <w:r w:rsidRPr="00F20ADD">
              <w:t xml:space="preserve"> aula</w:t>
            </w:r>
            <w:r>
              <w:t>s</w:t>
            </w:r>
          </w:p>
        </w:tc>
      </w:tr>
      <w:tr w:rsidR="00C97E38" w:rsidRPr="00F20ADD" w14:paraId="0AFB9249" w14:textId="77777777" w:rsidTr="00C97E38">
        <w:trPr>
          <w:trHeight w:val="20"/>
          <w:jc w:val="center"/>
        </w:trPr>
        <w:tc>
          <w:tcPr>
            <w:tcW w:w="2154" w:type="dxa"/>
            <w:shd w:val="clear" w:color="auto" w:fill="EDEDED" w:themeFill="accent3" w:themeFillTint="33"/>
            <w:tcMar>
              <w:top w:w="85" w:type="dxa"/>
              <w:bottom w:w="85" w:type="dxa"/>
            </w:tcMar>
          </w:tcPr>
          <w:p w14:paraId="190BBBF1" w14:textId="77777777" w:rsidR="00C97E38" w:rsidRPr="00F20ADD" w:rsidRDefault="00C97E38" w:rsidP="00C97E38">
            <w:pPr>
              <w:pStyle w:val="04TEXTOTABELAS"/>
            </w:pPr>
            <w:r w:rsidRPr="00F20ADD">
              <w:t>Produzindo o texto</w:t>
            </w:r>
          </w:p>
        </w:tc>
        <w:tc>
          <w:tcPr>
            <w:tcW w:w="6581" w:type="dxa"/>
            <w:tcMar>
              <w:top w:w="85" w:type="dxa"/>
              <w:bottom w:w="85" w:type="dxa"/>
            </w:tcMar>
          </w:tcPr>
          <w:p w14:paraId="7235CA5D" w14:textId="485EC726" w:rsidR="00C97E38" w:rsidRPr="000A606A" w:rsidRDefault="000A606A" w:rsidP="000A606A">
            <w:pPr>
              <w:pStyle w:val="04TEXTOTABELAS"/>
            </w:pPr>
            <w:r w:rsidRPr="000D7637">
              <w:t xml:space="preserve">Planejamento, organização e realização de debate sobre o </w:t>
            </w:r>
            <w:r w:rsidRPr="000D7637">
              <w:rPr>
                <w:i/>
              </w:rPr>
              <w:t>bullying</w:t>
            </w:r>
            <w:r w:rsidRPr="000D7637">
              <w:t>.</w:t>
            </w:r>
          </w:p>
        </w:tc>
        <w:tc>
          <w:tcPr>
            <w:tcW w:w="1414" w:type="dxa"/>
            <w:tcMar>
              <w:top w:w="85" w:type="dxa"/>
              <w:bottom w:w="85" w:type="dxa"/>
            </w:tcMar>
          </w:tcPr>
          <w:p w14:paraId="14A14C5F" w14:textId="77777777" w:rsidR="00C97E38" w:rsidRPr="00F20ADD" w:rsidRDefault="00C97E38" w:rsidP="00C97E38">
            <w:pPr>
              <w:pStyle w:val="04TEXTOTABELAS"/>
            </w:pPr>
            <w:r w:rsidRPr="00F20ADD">
              <w:t>4 aulas</w:t>
            </w:r>
          </w:p>
        </w:tc>
      </w:tr>
    </w:tbl>
    <w:p w14:paraId="45BF1D4B" w14:textId="77777777" w:rsidR="005F404B" w:rsidRPr="00AA29AC" w:rsidRDefault="005F404B" w:rsidP="00AA29AC">
      <w:pPr>
        <w:pStyle w:val="02TEXTOPRINCIPAL"/>
      </w:pPr>
      <w:r>
        <w:br w:type="page"/>
      </w:r>
    </w:p>
    <w:p w14:paraId="690965E6" w14:textId="77777777" w:rsidR="005F404B" w:rsidRPr="00F20ADD" w:rsidRDefault="005F404B" w:rsidP="005F404B">
      <w:pPr>
        <w:pStyle w:val="02TEXTOPRINCIPAL"/>
      </w:pPr>
    </w:p>
    <w:p w14:paraId="15F7C54E" w14:textId="23A426BF" w:rsidR="00696C9D" w:rsidRPr="00696C9D" w:rsidRDefault="00696C9D" w:rsidP="00696C9D">
      <w:pPr>
        <w:pStyle w:val="01TITULO3"/>
        <w:rPr>
          <w:caps/>
        </w:rPr>
      </w:pPr>
      <w:r w:rsidRPr="00696C9D">
        <w:rPr>
          <w:caps/>
        </w:rPr>
        <w:t>Capítulo 2: O mistério dos contos fantásticos</w:t>
      </w:r>
    </w:p>
    <w:p w14:paraId="29E3952C" w14:textId="77777777" w:rsidR="00F14544" w:rsidRDefault="00F14544" w:rsidP="00F14544">
      <w:pPr>
        <w:pStyle w:val="02TEXTOPRINCIPAL"/>
      </w:pPr>
    </w:p>
    <w:p w14:paraId="678A2AE5" w14:textId="5C1C1D8F" w:rsidR="00696C9D" w:rsidRPr="000D7637" w:rsidRDefault="00696C9D" w:rsidP="00696C9D">
      <w:pPr>
        <w:pStyle w:val="02TEXTOPRINCIPAL"/>
      </w:pPr>
      <w:r w:rsidRPr="000D7637">
        <w:t xml:space="preserve">Neste capítulo, os(as) estudantes poderão ler alguns contos fantásticos: narrativas breves que provocam o leitor a desafiar sua compreensão da realidade, diante de acontecimentos que tanto podem ser explicados por causas de tipo natural, como, graças a estratégias narrativas, de tipo sobrenatural. Assim, o leitor vai experimentar o estranhamento de, como explica Todorov (2007), hesitar entre essas explicações. O conto que será mais abordado é “O sinaleiro”, de Charles Dickens, que trabalha magistralmente o efeito fantástico, ao colocar em foco as duras condições de trabalho de sinaleiros e as consequências delas sobre a saúde mental. Paralelamente à formação do leitor literário, o capítulo permitirá relações de sentido com a sonoplastia, em compromisso com os </w:t>
      </w:r>
      <w:proofErr w:type="spellStart"/>
      <w:r w:rsidRPr="000D7637">
        <w:t>multiletramentos</w:t>
      </w:r>
      <w:proofErr w:type="spellEnd"/>
      <w:r w:rsidRPr="000D7637">
        <w:t xml:space="preserve"> (ROJO, 2012). Para melhor explorar como a música e os sons podem sugerir efeitos de sentido, você pode fazer um trabalho em conjunto com o</w:t>
      </w:r>
      <w:r w:rsidR="001E1944">
        <w:t>(a)</w:t>
      </w:r>
      <w:r w:rsidRPr="000D7637">
        <w:t xml:space="preserve"> professor</w:t>
      </w:r>
      <w:r w:rsidR="001E1944">
        <w:t>(a)</w:t>
      </w:r>
      <w:r w:rsidRPr="000D7637">
        <w:t xml:space="preserve"> de Arte. Sugerimos que, se possível, você providencie o filme </w:t>
      </w:r>
      <w:r w:rsidRPr="000D7637">
        <w:rPr>
          <w:i/>
        </w:rPr>
        <w:t>Vermelho como o céu</w:t>
      </w:r>
      <w:r w:rsidRPr="000D7637">
        <w:t xml:space="preserve"> (direção de Cristiano </w:t>
      </w:r>
      <w:proofErr w:type="spellStart"/>
      <w:r w:rsidRPr="000D7637">
        <w:t>Bortone</w:t>
      </w:r>
      <w:proofErr w:type="spellEnd"/>
      <w:r w:rsidRPr="000D7637">
        <w:t>. Brasil, 2007) e o exiba para focar aspectos da sonoplastia e, se julgar interessante, promover breve discussão acerca da questão da inclusão de estudantes com necessidades especiais na educação. O trabalho do capítulo culmina na “Oficina de leitura e criação — Leituras e paisagens sonoras de</w:t>
      </w:r>
      <w:r w:rsidR="00153EB9">
        <w:t xml:space="preserve"> “</w:t>
      </w:r>
      <w:bookmarkStart w:id="0" w:name="_GoBack"/>
      <w:bookmarkEnd w:id="0"/>
      <w:r w:rsidR="00153EB9">
        <w:t>‘</w:t>
      </w:r>
      <w:r w:rsidR="00153EB9" w:rsidRPr="00153EB9">
        <w:t>O</w:t>
      </w:r>
      <w:r w:rsidRPr="000D7637">
        <w:t xml:space="preserve"> sinaleiro’”, em que os(as) estudantes produzirão leituras bem expressivas do conto, explorando a entonação, o ritmo, as pausas, para sugerir efeitos de sentido, e posterior gravação dessas leituras, combinadas a sons, ruídos e barulhos diversos que ajudem a imaginar uma paisagem sonora para o conto.</w:t>
      </w:r>
    </w:p>
    <w:p w14:paraId="5E1D6CE8" w14:textId="77777777" w:rsidR="005F404B" w:rsidRPr="00F20ADD" w:rsidRDefault="005F404B" w:rsidP="00F14544">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0"/>
        <w:gridCol w:w="7999"/>
      </w:tblGrid>
      <w:tr w:rsidR="005F404B" w:rsidRPr="00F20ADD" w14:paraId="44D1BE0C" w14:textId="77777777" w:rsidTr="002E0336">
        <w:trPr>
          <w:trHeight w:val="20"/>
          <w:jc w:val="center"/>
        </w:trPr>
        <w:tc>
          <w:tcPr>
            <w:tcW w:w="10149" w:type="dxa"/>
            <w:gridSpan w:val="2"/>
            <w:shd w:val="clear" w:color="auto" w:fill="DBDBDB" w:themeFill="accent3" w:themeFillTint="66"/>
            <w:tcMar>
              <w:top w:w="85" w:type="dxa"/>
              <w:bottom w:w="85" w:type="dxa"/>
            </w:tcMar>
          </w:tcPr>
          <w:p w14:paraId="7BE2BF4C" w14:textId="77777777" w:rsidR="005F404B" w:rsidRPr="00F20ADD" w:rsidRDefault="005F404B" w:rsidP="00F14544">
            <w:pPr>
              <w:pStyle w:val="03TITULOTABELAS1"/>
            </w:pPr>
            <w:r w:rsidRPr="00F20ADD">
              <w:t>QUADRO-RESUMO</w:t>
            </w:r>
          </w:p>
        </w:tc>
      </w:tr>
      <w:tr w:rsidR="00696C9D" w:rsidRPr="00F20ADD" w14:paraId="09B4C9B9" w14:textId="77777777" w:rsidTr="00C81002">
        <w:trPr>
          <w:trHeight w:val="20"/>
          <w:jc w:val="center"/>
        </w:trPr>
        <w:tc>
          <w:tcPr>
            <w:tcW w:w="2150" w:type="dxa"/>
            <w:shd w:val="clear" w:color="auto" w:fill="DBDBDB" w:themeFill="accent3" w:themeFillTint="66"/>
            <w:tcMar>
              <w:top w:w="85" w:type="dxa"/>
              <w:bottom w:w="85" w:type="dxa"/>
            </w:tcMar>
          </w:tcPr>
          <w:p w14:paraId="3D749A84" w14:textId="77777777" w:rsidR="00696C9D" w:rsidRPr="00676DDF" w:rsidRDefault="00696C9D" w:rsidP="00696C9D">
            <w:pPr>
              <w:pStyle w:val="04TEXTOTABELAS"/>
              <w:rPr>
                <w:b/>
              </w:rPr>
            </w:pPr>
            <w:r w:rsidRPr="00676DDF">
              <w:rPr>
                <w:b/>
              </w:rPr>
              <w:t>Objetivos gerais</w:t>
            </w:r>
          </w:p>
        </w:tc>
        <w:tc>
          <w:tcPr>
            <w:tcW w:w="7999" w:type="dxa"/>
            <w:tcMar>
              <w:top w:w="85" w:type="dxa"/>
              <w:bottom w:w="85" w:type="dxa"/>
            </w:tcMar>
          </w:tcPr>
          <w:p w14:paraId="3D5890B8" w14:textId="231C2FF5" w:rsidR="00696C9D" w:rsidRPr="00696C9D" w:rsidRDefault="00696C9D" w:rsidP="00696C9D">
            <w:pPr>
              <w:pStyle w:val="04TEXTOTABELAS"/>
            </w:pPr>
            <w:r w:rsidRPr="00696C9D">
              <w:t>Conhecer narrativas fantásticas, provocar nos</w:t>
            </w:r>
            <w:r w:rsidR="001E1944">
              <w:t>(as) estudantes</w:t>
            </w:r>
            <w:r w:rsidRPr="00696C9D">
              <w:t xml:space="preserve"> o questionamento sobre a compreensão que eles têm da realidade e ajudá-los a identificar e analisar a construção do suspense e do mistério.  </w:t>
            </w:r>
          </w:p>
        </w:tc>
      </w:tr>
      <w:tr w:rsidR="005F404B" w:rsidRPr="00F20ADD" w14:paraId="0976DE41" w14:textId="77777777" w:rsidTr="00C81002">
        <w:trPr>
          <w:trHeight w:val="20"/>
          <w:jc w:val="center"/>
        </w:trPr>
        <w:tc>
          <w:tcPr>
            <w:tcW w:w="10149" w:type="dxa"/>
            <w:gridSpan w:val="2"/>
            <w:shd w:val="clear" w:color="auto" w:fill="D9D9D9" w:themeFill="background1" w:themeFillShade="D9"/>
            <w:tcMar>
              <w:top w:w="85" w:type="dxa"/>
              <w:bottom w:w="85" w:type="dxa"/>
            </w:tcMar>
          </w:tcPr>
          <w:p w14:paraId="77AB80BE" w14:textId="77777777" w:rsidR="005F404B" w:rsidRPr="00F20ADD" w:rsidRDefault="005F404B" w:rsidP="00F14544">
            <w:pPr>
              <w:pStyle w:val="03TITULOTABELAS2"/>
            </w:pPr>
            <w:r w:rsidRPr="00F20ADD">
              <w:t>Diálogos com a BNCC</w:t>
            </w:r>
          </w:p>
        </w:tc>
      </w:tr>
      <w:tr w:rsidR="006D40FD" w:rsidRPr="00F20ADD" w14:paraId="5B3E3C75" w14:textId="77777777" w:rsidTr="00C81002">
        <w:trPr>
          <w:trHeight w:val="20"/>
          <w:jc w:val="center"/>
        </w:trPr>
        <w:tc>
          <w:tcPr>
            <w:tcW w:w="10149" w:type="dxa"/>
            <w:gridSpan w:val="2"/>
            <w:shd w:val="clear" w:color="auto" w:fill="F2F2F2" w:themeFill="background1" w:themeFillShade="F2"/>
            <w:tcMar>
              <w:top w:w="85" w:type="dxa"/>
              <w:bottom w:w="85" w:type="dxa"/>
            </w:tcMar>
          </w:tcPr>
          <w:p w14:paraId="738F4B07" w14:textId="19CE892C" w:rsidR="006D40FD" w:rsidRPr="00F20ADD" w:rsidRDefault="006D40FD" w:rsidP="006D40FD">
            <w:pPr>
              <w:pStyle w:val="03TITULOTABELAS2"/>
            </w:pPr>
            <w:r w:rsidRPr="00F20ADD">
              <w:t>Competências gerais da Educação Básica</w:t>
            </w:r>
          </w:p>
        </w:tc>
      </w:tr>
      <w:tr w:rsidR="005F404B" w:rsidRPr="00F20ADD" w14:paraId="294A8A37" w14:textId="77777777" w:rsidTr="00C81002">
        <w:trPr>
          <w:trHeight w:val="20"/>
          <w:jc w:val="center"/>
        </w:trPr>
        <w:tc>
          <w:tcPr>
            <w:tcW w:w="10149" w:type="dxa"/>
            <w:gridSpan w:val="2"/>
            <w:tcMar>
              <w:top w:w="85" w:type="dxa"/>
              <w:bottom w:w="85" w:type="dxa"/>
            </w:tcMar>
          </w:tcPr>
          <w:p w14:paraId="786AAAD9" w14:textId="3849E8DC" w:rsidR="00696C9D" w:rsidRPr="000D7637" w:rsidRDefault="00696C9D" w:rsidP="00696C9D">
            <w:pPr>
              <w:pStyle w:val="02TEXTOITEM"/>
            </w:pPr>
            <w:r w:rsidRPr="000D7637">
              <w:rPr>
                <w:b/>
              </w:rPr>
              <w:t>3.</w:t>
            </w:r>
            <w:r>
              <w:tab/>
            </w:r>
            <w:r w:rsidRPr="000D7637">
              <w:t>Valorizar e fruir as diversas manifestações artísticas e culturais, das locais às mundiais, e também participar de práticas diversificadas da produção artístico-cultural.</w:t>
            </w:r>
          </w:p>
          <w:p w14:paraId="2F29429D" w14:textId="1E24CD8E" w:rsidR="00696C9D" w:rsidRPr="000D7637" w:rsidRDefault="00696C9D" w:rsidP="00696C9D">
            <w:pPr>
              <w:pStyle w:val="02TEXTOITEM"/>
            </w:pPr>
            <w:r w:rsidRPr="000D7637">
              <w:rPr>
                <w:b/>
              </w:rPr>
              <w:t>4.</w:t>
            </w:r>
            <w:r>
              <w:tab/>
            </w:r>
            <w:r w:rsidRPr="000D7637">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5C608C0" w14:textId="4C3A8C39" w:rsidR="005F404B" w:rsidRPr="00F20ADD" w:rsidRDefault="00696C9D" w:rsidP="00696C9D">
            <w:pPr>
              <w:pStyle w:val="02TEXTOITEM"/>
            </w:pPr>
            <w:r w:rsidRPr="00696C9D">
              <w:rPr>
                <w:b/>
              </w:rPr>
              <w:t>5.</w:t>
            </w:r>
            <w:r>
              <w:tab/>
            </w:r>
            <w:r w:rsidRPr="006C4C28">
              <w:t>Compreender, utilizar e criar tecnologias digitais de informação e</w:t>
            </w:r>
            <w:r w:rsidRPr="000D7637">
              <w:t xml:space="preserve"> </w:t>
            </w:r>
            <w:r w:rsidRPr="006C4C28">
              <w:t>comunicação de forma crítica, significativa, reflexiva e ética nas diversas</w:t>
            </w:r>
            <w:r w:rsidRPr="000D7637">
              <w:t xml:space="preserve"> </w:t>
            </w:r>
            <w:r w:rsidRPr="006C4C28">
              <w:t>práticas sociais (incluindo as escolares) para se comunicar, acessar e</w:t>
            </w:r>
            <w:r w:rsidRPr="000D7637">
              <w:t xml:space="preserve"> </w:t>
            </w:r>
            <w:r w:rsidRPr="006C4C28">
              <w:t>disseminar informações, produzir conhecimentos, resolver problemas</w:t>
            </w:r>
            <w:r w:rsidRPr="000D7637">
              <w:t xml:space="preserve"> e exercer protagonismo e autoria na vida pessoal e coletiva.</w:t>
            </w:r>
          </w:p>
        </w:tc>
      </w:tr>
    </w:tbl>
    <w:p w14:paraId="02CDD4C7" w14:textId="77777777" w:rsidR="00696C9D" w:rsidRDefault="00696C9D" w:rsidP="00696C9D">
      <w:pPr>
        <w:pStyle w:val="06CREDITO"/>
        <w:ind w:left="8508" w:right="-144" w:firstLine="709"/>
        <w:jc w:val="center"/>
      </w:pPr>
      <w:r>
        <w:t xml:space="preserve">  (continua)</w:t>
      </w:r>
      <w:r>
        <w:br w:type="page"/>
      </w:r>
    </w:p>
    <w:p w14:paraId="19FF9F4E" w14:textId="77777777" w:rsidR="00C81002" w:rsidRDefault="00C81002" w:rsidP="00C81002">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F20B40" w:rsidRPr="00F20ADD" w14:paraId="05022D77" w14:textId="77777777" w:rsidTr="00C81002">
        <w:trPr>
          <w:trHeight w:val="20"/>
          <w:jc w:val="center"/>
        </w:trPr>
        <w:tc>
          <w:tcPr>
            <w:tcW w:w="10149" w:type="dxa"/>
            <w:shd w:val="clear" w:color="auto" w:fill="F2F2F2" w:themeFill="background1" w:themeFillShade="F2"/>
            <w:tcMar>
              <w:top w:w="85" w:type="dxa"/>
              <w:bottom w:w="85" w:type="dxa"/>
            </w:tcMar>
          </w:tcPr>
          <w:p w14:paraId="27BFD2AE" w14:textId="0F22F80E" w:rsidR="00F20B40" w:rsidRPr="00F20B40" w:rsidRDefault="00F20B40" w:rsidP="00F20B40">
            <w:pPr>
              <w:pStyle w:val="03TITULOTABELAS2"/>
            </w:pPr>
            <w:r w:rsidRPr="00F20ADD">
              <w:t>Competências específicas da área de Linguagens</w:t>
            </w:r>
          </w:p>
        </w:tc>
      </w:tr>
      <w:tr w:rsidR="005F404B" w:rsidRPr="00F20ADD" w14:paraId="388E6565" w14:textId="77777777" w:rsidTr="00C81002">
        <w:trPr>
          <w:trHeight w:val="20"/>
          <w:jc w:val="center"/>
        </w:trPr>
        <w:tc>
          <w:tcPr>
            <w:tcW w:w="10149" w:type="dxa"/>
            <w:tcMar>
              <w:top w:w="85" w:type="dxa"/>
              <w:bottom w:w="85" w:type="dxa"/>
            </w:tcMar>
          </w:tcPr>
          <w:p w14:paraId="4AE614D6" w14:textId="52C36DDB" w:rsidR="00696C9D" w:rsidRPr="000D7637" w:rsidRDefault="00696C9D" w:rsidP="00696C9D">
            <w:pPr>
              <w:pStyle w:val="02TEXTOITEM"/>
            </w:pPr>
            <w:r w:rsidRPr="00696C9D">
              <w:rPr>
                <w:b/>
              </w:rPr>
              <w:t>2.</w:t>
            </w:r>
            <w:r>
              <w:tab/>
            </w:r>
            <w:r w:rsidRPr="000D7637">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77BA375F" w14:textId="66DB6E76" w:rsidR="00696C9D" w:rsidRPr="000D7637" w:rsidRDefault="00696C9D" w:rsidP="00696C9D">
            <w:pPr>
              <w:pStyle w:val="02TEXTOITEM"/>
            </w:pPr>
            <w:r w:rsidRPr="00696C9D">
              <w:rPr>
                <w:b/>
              </w:rPr>
              <w:t>3.</w:t>
            </w:r>
            <w:r>
              <w:tab/>
            </w:r>
            <w:r w:rsidRPr="000D7637">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3DEB2B5A" w14:textId="388072AA" w:rsidR="00696C9D" w:rsidRPr="000D7637" w:rsidRDefault="00696C9D" w:rsidP="00696C9D">
            <w:pPr>
              <w:pStyle w:val="02TEXTOITEM"/>
            </w:pPr>
            <w:r w:rsidRPr="00696C9D">
              <w:rPr>
                <w:b/>
              </w:rPr>
              <w:t>5.</w:t>
            </w:r>
            <w:r>
              <w:tab/>
            </w:r>
            <w:r w:rsidRPr="000D7637">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211833F8" w14:textId="2935F4E6" w:rsidR="005F404B" w:rsidRPr="00F20ADD" w:rsidRDefault="00696C9D" w:rsidP="00696C9D">
            <w:pPr>
              <w:pStyle w:val="02TEXTOITEM"/>
            </w:pPr>
            <w:r w:rsidRPr="00696C9D">
              <w:rPr>
                <w:b/>
                <w:bCs/>
              </w:rPr>
              <w:t>6.</w:t>
            </w:r>
            <w:r>
              <w:tab/>
            </w:r>
            <w:r w:rsidRPr="007333D2">
              <w:t>Compreender e utilizar tecnologias digitais de informação e</w:t>
            </w:r>
            <w:r w:rsidRPr="000D7637">
              <w:t xml:space="preserve"> </w:t>
            </w:r>
            <w:r w:rsidRPr="007333D2">
              <w:t>comunicação de forma crítica, significativa, reflexiva e ética nas</w:t>
            </w:r>
            <w:r w:rsidRPr="000D7637">
              <w:t xml:space="preserve"> </w:t>
            </w:r>
            <w:r w:rsidRPr="007333D2">
              <w:t>diversas práticas sociais (incluindo as escolares), para se comunicar</w:t>
            </w:r>
            <w:r w:rsidRPr="000D7637">
              <w:t xml:space="preserve"> </w:t>
            </w:r>
            <w:r w:rsidRPr="007333D2">
              <w:t>por meio das diferentes linguagens e mídias, produzir conhecimentos,</w:t>
            </w:r>
            <w:r w:rsidRPr="000D7637">
              <w:t xml:space="preserve"> resolver problemas e desenvolver projetos autorais e coletivos.</w:t>
            </w:r>
          </w:p>
        </w:tc>
      </w:tr>
      <w:tr w:rsidR="00F20B40" w:rsidRPr="00F20ADD" w14:paraId="17CB0E0C" w14:textId="77777777" w:rsidTr="00C14BD4">
        <w:tblPrEx>
          <w:tblCellMar>
            <w:top w:w="85" w:type="dxa"/>
            <w:bottom w:w="85" w:type="dxa"/>
          </w:tblCellMar>
        </w:tblPrEx>
        <w:trPr>
          <w:trHeight w:val="20"/>
          <w:jc w:val="center"/>
        </w:trPr>
        <w:tc>
          <w:tcPr>
            <w:tcW w:w="10149" w:type="dxa"/>
            <w:shd w:val="clear" w:color="auto" w:fill="F2F2F2" w:themeFill="background1" w:themeFillShade="F2"/>
          </w:tcPr>
          <w:p w14:paraId="179705ED" w14:textId="6EF6761D" w:rsidR="00F20B40" w:rsidRPr="00F20B40" w:rsidRDefault="00F20B40" w:rsidP="00F20B40">
            <w:pPr>
              <w:pStyle w:val="03TITULOTABELAS2"/>
            </w:pPr>
            <w:r w:rsidRPr="00F20ADD">
              <w:t>Competências específicas de Língua Portuguesa</w:t>
            </w:r>
          </w:p>
        </w:tc>
      </w:tr>
      <w:tr w:rsidR="005F404B" w:rsidRPr="00F20ADD" w14:paraId="3860BF2C" w14:textId="77777777" w:rsidTr="00C14BD4">
        <w:tblPrEx>
          <w:tblCellMar>
            <w:top w:w="85" w:type="dxa"/>
            <w:bottom w:w="85" w:type="dxa"/>
          </w:tblCellMar>
        </w:tblPrEx>
        <w:trPr>
          <w:trHeight w:val="20"/>
          <w:jc w:val="center"/>
        </w:trPr>
        <w:tc>
          <w:tcPr>
            <w:tcW w:w="10149" w:type="dxa"/>
          </w:tcPr>
          <w:p w14:paraId="45911893" w14:textId="5B370BEE" w:rsidR="00C14BD4" w:rsidRPr="000D7637" w:rsidRDefault="00C14BD4" w:rsidP="00C14BD4">
            <w:pPr>
              <w:pStyle w:val="02TEXTOITEM"/>
            </w:pPr>
            <w:r w:rsidRPr="000D7637">
              <w:rPr>
                <w:b/>
              </w:rPr>
              <w:t>1.</w:t>
            </w:r>
            <w:r>
              <w:tab/>
            </w:r>
            <w:r w:rsidRPr="000D7637">
              <w:t>Compreender a língua como fenômeno cultural, histórico, social, variável, heterogêneo e sensível aos contextos de uso, reconhecendo-a como meio de construção de identidades de seus usuários e da comunidade a que pertencem.</w:t>
            </w:r>
          </w:p>
          <w:p w14:paraId="6A68A30E" w14:textId="29168B13" w:rsidR="00C14BD4" w:rsidRPr="000D7637" w:rsidRDefault="00C14BD4" w:rsidP="00C14BD4">
            <w:pPr>
              <w:pStyle w:val="02TEXTOITEM"/>
            </w:pPr>
            <w:r w:rsidRPr="000D7637">
              <w:rPr>
                <w:b/>
              </w:rPr>
              <w:t>2.</w:t>
            </w:r>
            <w:r>
              <w:tab/>
            </w:r>
            <w:r w:rsidRPr="000D7637">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B444041" w14:textId="5B87D226" w:rsidR="00C14BD4" w:rsidRPr="000D7637" w:rsidRDefault="00C14BD4" w:rsidP="00C14BD4">
            <w:pPr>
              <w:pStyle w:val="02TEXTOITEM"/>
            </w:pPr>
            <w:r w:rsidRPr="000D7637">
              <w:rPr>
                <w:b/>
              </w:rPr>
              <w:t>3.</w:t>
            </w:r>
            <w:r>
              <w:tab/>
            </w:r>
            <w:r w:rsidRPr="000D7637">
              <w:t xml:space="preserve">Ler, escutar e produzir textos orais, escritos e </w:t>
            </w:r>
            <w:proofErr w:type="spellStart"/>
            <w:r w:rsidRPr="000D7637">
              <w:t>multissemióticos</w:t>
            </w:r>
            <w:proofErr w:type="spellEnd"/>
            <w:r w:rsidRPr="000D7637">
              <w:t xml:space="preserve"> que circulam em diferentes campos de atuação e mídias, com compreensão, autonomia, </w:t>
            </w:r>
            <w:proofErr w:type="spellStart"/>
            <w:r w:rsidRPr="000D7637">
              <w:t>ﬂuência</w:t>
            </w:r>
            <w:proofErr w:type="spellEnd"/>
            <w:r w:rsidRPr="000D7637">
              <w:t xml:space="preserve"> e criticidade, de modo a se expressar e partilhar informações, experiências, ideias e sentimentos, e continuar aprendendo.</w:t>
            </w:r>
          </w:p>
          <w:p w14:paraId="1461D43C" w14:textId="065108AA" w:rsidR="00C14BD4" w:rsidRPr="000D7637" w:rsidRDefault="00C14BD4" w:rsidP="00C14BD4">
            <w:pPr>
              <w:pStyle w:val="02TEXTOITEM"/>
            </w:pPr>
            <w:r w:rsidRPr="000D7637">
              <w:rPr>
                <w:b/>
                <w:bCs/>
              </w:rPr>
              <w:t>7.</w:t>
            </w:r>
            <w:r>
              <w:rPr>
                <w:b/>
                <w:bCs/>
              </w:rPr>
              <w:tab/>
            </w:r>
            <w:r w:rsidRPr="000D7637">
              <w:t>Reconhecer o texto como lugar de manifestação e negociação de sentidos, valores e ideologias.</w:t>
            </w:r>
          </w:p>
          <w:p w14:paraId="0817B461" w14:textId="63E16831" w:rsidR="00C14BD4" w:rsidRPr="000D7637" w:rsidRDefault="00C14BD4" w:rsidP="00C14BD4">
            <w:pPr>
              <w:pStyle w:val="02TEXTOITEM"/>
            </w:pPr>
            <w:r w:rsidRPr="000D7637">
              <w:rPr>
                <w:b/>
                <w:bCs/>
              </w:rPr>
              <w:t>8.</w:t>
            </w:r>
            <w:r>
              <w:rPr>
                <w:b/>
                <w:bCs/>
              </w:rPr>
              <w:tab/>
            </w:r>
            <w:r w:rsidRPr="000D7637">
              <w:t>Selecionar textos e livros para leitura integral, de acordo com objetivos, interesses e projetos pessoais (estudo, formação pessoal, entretenimento, pesquisa, trabalho etc.).</w:t>
            </w:r>
          </w:p>
          <w:p w14:paraId="56A5F97B" w14:textId="5F30527D" w:rsidR="005F404B" w:rsidRPr="00F20ADD" w:rsidRDefault="00C14BD4" w:rsidP="00C14BD4">
            <w:pPr>
              <w:pStyle w:val="02TEXTOITEM"/>
            </w:pPr>
            <w:r w:rsidRPr="000D7637">
              <w:rPr>
                <w:b/>
                <w:bCs/>
              </w:rPr>
              <w:t>9.</w:t>
            </w:r>
            <w:r>
              <w:rPr>
                <w:b/>
                <w:bCs/>
              </w:rPr>
              <w:tab/>
            </w:r>
            <w:r w:rsidRPr="000D7637">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F20B40" w:rsidRPr="00F20ADD" w14:paraId="5852F447" w14:textId="77777777" w:rsidTr="00C14BD4">
        <w:tblPrEx>
          <w:tblCellMar>
            <w:top w:w="85" w:type="dxa"/>
            <w:bottom w:w="85" w:type="dxa"/>
          </w:tblCellMar>
        </w:tblPrEx>
        <w:trPr>
          <w:trHeight w:val="20"/>
          <w:jc w:val="center"/>
        </w:trPr>
        <w:tc>
          <w:tcPr>
            <w:tcW w:w="10149" w:type="dxa"/>
            <w:shd w:val="clear" w:color="auto" w:fill="F2F2F2" w:themeFill="background1" w:themeFillShade="F2"/>
          </w:tcPr>
          <w:p w14:paraId="5F33911D" w14:textId="4E954C34" w:rsidR="00F20B40" w:rsidRPr="00F20B40" w:rsidRDefault="00F20B40" w:rsidP="00F20B40">
            <w:pPr>
              <w:pStyle w:val="03TITULOTABELAS2"/>
            </w:pPr>
            <w:r w:rsidRPr="00F20ADD">
              <w:t>Habilidades</w:t>
            </w:r>
          </w:p>
        </w:tc>
      </w:tr>
      <w:tr w:rsidR="005F404B" w:rsidRPr="00F20ADD" w14:paraId="27616B80" w14:textId="77777777" w:rsidTr="00C14BD4">
        <w:tblPrEx>
          <w:tblCellMar>
            <w:top w:w="85" w:type="dxa"/>
            <w:bottom w:w="85" w:type="dxa"/>
          </w:tblCellMar>
        </w:tblPrEx>
        <w:trPr>
          <w:trHeight w:val="20"/>
          <w:jc w:val="center"/>
        </w:trPr>
        <w:tc>
          <w:tcPr>
            <w:tcW w:w="10149" w:type="dxa"/>
          </w:tcPr>
          <w:p w14:paraId="2418D8E7" w14:textId="77777777" w:rsidR="00C14BD4" w:rsidRPr="000D7637" w:rsidRDefault="00C14BD4" w:rsidP="00C14BD4">
            <w:pPr>
              <w:pStyle w:val="HABILIDADESTABELAS"/>
            </w:pPr>
            <w:r w:rsidRPr="007333D2">
              <w:rPr>
                <w:b/>
              </w:rPr>
              <w:t>(EF67LP23)</w:t>
            </w:r>
            <w:r w:rsidRPr="007333D2">
              <w:t xml:space="preserve"> Respeitar os turnos de fala, na participação em conversações e em discussões ou</w:t>
            </w:r>
            <w:r w:rsidRPr="000D7637">
              <w:t xml:space="preserve"> </w:t>
            </w:r>
            <w:r w:rsidRPr="007333D2">
              <w:t>atividades coletivas, na sala de aula e na escola e formular perguntas coerentes e adequadas em</w:t>
            </w:r>
            <w:r w:rsidRPr="000D7637">
              <w:t xml:space="preserve"> momentos oportunos em situações de aulas, apresentação oral, seminário etc.</w:t>
            </w:r>
          </w:p>
          <w:p w14:paraId="6845E0D8" w14:textId="77777777" w:rsidR="00C14BD4" w:rsidRPr="000D7637" w:rsidRDefault="00C14BD4" w:rsidP="00C14BD4">
            <w:pPr>
              <w:pStyle w:val="HABILIDADESTABELAS"/>
            </w:pPr>
            <w:r w:rsidRPr="007333D2">
              <w:rPr>
                <w:b/>
              </w:rPr>
              <w:t>(EF67LP37)</w:t>
            </w:r>
            <w:r w:rsidRPr="007333D2">
              <w:t xml:space="preserve"> Analisar, em diferentes textos, os efeitos de sentido decorrentes do uso de recursos</w:t>
            </w:r>
            <w:r w:rsidRPr="000D7637">
              <w:t xml:space="preserve"> </w:t>
            </w:r>
            <w:r w:rsidRPr="007333D2">
              <w:t>linguístico-discursivos de prescrição, causalidade, sequências descritivas e expositivas e</w:t>
            </w:r>
            <w:r w:rsidRPr="000D7637">
              <w:t xml:space="preserve"> ordenação de eventos.</w:t>
            </w:r>
          </w:p>
          <w:p w14:paraId="1AE03BC3" w14:textId="471CAFA6" w:rsidR="00890D73" w:rsidRPr="00F20ADD" w:rsidRDefault="00C14BD4" w:rsidP="00C14BD4">
            <w:pPr>
              <w:pStyle w:val="04TEXTOTABELAS"/>
            </w:pPr>
            <w:r w:rsidRPr="007333D2">
              <w:rPr>
                <w:b/>
              </w:rPr>
              <w:t>(EF69LP21)</w:t>
            </w:r>
            <w:r w:rsidRPr="007333D2">
              <w:t xml:space="preserve"> Posicionar-se em relação a conteúdos veiculados em práticas não institucionalizadas</w:t>
            </w:r>
            <w:r w:rsidRPr="000D7637">
              <w:t xml:space="preserve"> </w:t>
            </w:r>
            <w:r w:rsidRPr="007333D2">
              <w:t>de participação social, sobretudo àquelas vinculadas a manifestações artísticas, produções</w:t>
            </w:r>
            <w:r w:rsidRPr="000D7637">
              <w:t xml:space="preserve"> </w:t>
            </w:r>
            <w:r w:rsidRPr="007333D2">
              <w:t>culturais, intervenções urbanas e práticas próprias das culturas juvenis que pretendam denunciar,</w:t>
            </w:r>
            <w:r w:rsidRPr="000D7637">
              <w:t xml:space="preserve"> </w:t>
            </w:r>
            <w:r w:rsidRPr="007333D2">
              <w:t>expor uma problemática ou “convocar” para uma reflexão/ação, relacionando esse texto/produção</w:t>
            </w:r>
            <w:r w:rsidRPr="000D7637">
              <w:t xml:space="preserve"> </w:t>
            </w:r>
            <w:r w:rsidRPr="007333D2">
              <w:t>com seu contexto de produção e relacionando as partes e semioses presentes para a construção</w:t>
            </w:r>
            <w:r w:rsidRPr="000D7637">
              <w:t xml:space="preserve"> de sentidos.</w:t>
            </w:r>
          </w:p>
        </w:tc>
      </w:tr>
    </w:tbl>
    <w:p w14:paraId="308D9466" w14:textId="0C6077DA" w:rsidR="00FB0379" w:rsidRDefault="00F20B40" w:rsidP="00FB0379">
      <w:pPr>
        <w:pStyle w:val="06CREDITO"/>
        <w:ind w:left="8508" w:firstLine="709"/>
        <w:jc w:val="center"/>
      </w:pPr>
      <w:r>
        <w:t xml:space="preserve">  </w:t>
      </w:r>
      <w:r w:rsidR="00A533BE">
        <w:t xml:space="preserve"> </w:t>
      </w:r>
      <w:r>
        <w:t xml:space="preserve">  </w:t>
      </w:r>
      <w:r w:rsidR="00FB0379">
        <w:t>(continua)</w:t>
      </w:r>
      <w:r w:rsidR="00FB0379">
        <w:br w:type="page"/>
      </w:r>
    </w:p>
    <w:p w14:paraId="2F4BBA1F" w14:textId="7BE01A29" w:rsidR="00FB0379" w:rsidRDefault="00F20B40" w:rsidP="00FB0379">
      <w:pPr>
        <w:pStyle w:val="06CREDITO"/>
        <w:ind w:left="7799" w:firstLine="709"/>
        <w:jc w:val="right"/>
      </w:pPr>
      <w:r>
        <w:lastRenderedPageBreak/>
        <w:t xml:space="preserve"> </w:t>
      </w:r>
      <w:r w:rsidR="00FB0379">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FB0379" w:rsidRPr="00F20ADD" w14:paraId="5B13CE34" w14:textId="77777777" w:rsidTr="003C4A1B">
        <w:trPr>
          <w:trHeight w:val="20"/>
          <w:jc w:val="center"/>
        </w:trPr>
        <w:tc>
          <w:tcPr>
            <w:tcW w:w="5000" w:type="pct"/>
          </w:tcPr>
          <w:p w14:paraId="7A1F475C" w14:textId="77777777" w:rsidR="001918E7" w:rsidRPr="000D7637" w:rsidRDefault="001918E7" w:rsidP="001918E7">
            <w:pPr>
              <w:pStyle w:val="HABILIDADESTABELAS"/>
            </w:pPr>
            <w:r w:rsidRPr="000D7637">
              <w:rPr>
                <w:rFonts w:cs="Gotham-Medium"/>
                <w:b/>
              </w:rPr>
              <w:t>(EF69LP44)</w:t>
            </w:r>
            <w:r w:rsidRPr="000D7637">
              <w:rPr>
                <w:rFonts w:cs="Gotham-Medium"/>
              </w:rPr>
              <w:t xml:space="preserve"> </w:t>
            </w:r>
            <w:r w:rsidRPr="000D7637">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1D019DEB" w14:textId="39D6D78D" w:rsidR="001918E7" w:rsidRPr="000D7637" w:rsidRDefault="001918E7" w:rsidP="001918E7">
            <w:pPr>
              <w:pStyle w:val="HABILIDADESTABELAS"/>
            </w:pPr>
            <w:r w:rsidRPr="000D7637">
              <w:rPr>
                <w:rFonts w:eastAsiaTheme="minorEastAsia"/>
                <w:b/>
                <w:lang w:eastAsia="ja-JP"/>
              </w:rPr>
              <w:t>(EF69LP45)</w:t>
            </w:r>
            <w:r w:rsidRPr="000D7637">
              <w:rPr>
                <w:rFonts w:eastAsiaTheme="minorEastAsia"/>
                <w:lang w:eastAsia="ja-JP"/>
              </w:rPr>
              <w:t xml:space="preserve"> Posicionar-se criticamente em relação a textos pertencentes a gêneros como</w:t>
            </w:r>
            <w:r w:rsidRPr="000D7637">
              <w:t xml:space="preserve"> </w:t>
            </w:r>
            <w:r w:rsidRPr="000D7637">
              <w:rPr>
                <w:rFonts w:eastAsiaTheme="minorEastAsia"/>
                <w:lang w:eastAsia="ja-JP"/>
              </w:rPr>
              <w:t>quarta-capa, programa (de teatro, dança, exposição etc.), sinopse, resenha crítica, comentário</w:t>
            </w:r>
            <w:r w:rsidRPr="000D7637">
              <w:t xml:space="preserve"> </w:t>
            </w:r>
            <w:r w:rsidRPr="000D7637">
              <w:rPr>
                <w:rFonts w:eastAsiaTheme="minorEastAsia"/>
                <w:lang w:eastAsia="ja-JP"/>
              </w:rPr>
              <w:t xml:space="preserve">em </w:t>
            </w:r>
            <w:r w:rsidRPr="000D7637">
              <w:rPr>
                <w:rFonts w:eastAsiaTheme="minorEastAsia"/>
                <w:i/>
                <w:iCs/>
                <w:lang w:eastAsia="ja-JP"/>
              </w:rPr>
              <w:t>blog</w:t>
            </w:r>
            <w:r w:rsidRPr="000D7637">
              <w:rPr>
                <w:rFonts w:eastAsiaTheme="minorEastAsia"/>
                <w:lang w:eastAsia="ja-JP"/>
              </w:rPr>
              <w:t>/</w:t>
            </w:r>
            <w:proofErr w:type="spellStart"/>
            <w:r w:rsidRPr="000D7637">
              <w:rPr>
                <w:rFonts w:eastAsiaTheme="minorEastAsia"/>
                <w:i/>
                <w:iCs/>
                <w:lang w:eastAsia="ja-JP"/>
              </w:rPr>
              <w:t>vlog</w:t>
            </w:r>
            <w:proofErr w:type="spellEnd"/>
            <w:r w:rsidRPr="000D7637">
              <w:rPr>
                <w:rFonts w:eastAsiaTheme="minorEastAsia"/>
                <w:i/>
                <w:iCs/>
                <w:lang w:eastAsia="ja-JP"/>
              </w:rPr>
              <w:t xml:space="preserve"> </w:t>
            </w:r>
            <w:r w:rsidRPr="000D7637">
              <w:rPr>
                <w:rFonts w:eastAsiaTheme="minorEastAsia"/>
                <w:lang w:eastAsia="ja-JP"/>
              </w:rPr>
              <w:t>cultural etc., para selecionar obras literárias e outras manifestações artísticas</w:t>
            </w:r>
            <w:r w:rsidRPr="000D7637">
              <w:t xml:space="preserve"> </w:t>
            </w:r>
            <w:r w:rsidRPr="000D7637">
              <w:rPr>
                <w:rFonts w:eastAsiaTheme="minorEastAsia"/>
                <w:lang w:eastAsia="ja-JP"/>
              </w:rPr>
              <w:t>(cinema, teatro, exposições, espetáculos, CDs, DVDs etc.), diferenciando as sequências</w:t>
            </w:r>
            <w:r w:rsidRPr="000D7637">
              <w:t xml:space="preserve"> </w:t>
            </w:r>
            <w:r w:rsidRPr="000D7637">
              <w:rPr>
                <w:rFonts w:eastAsiaTheme="minorEastAsia"/>
                <w:lang w:eastAsia="ja-JP"/>
              </w:rPr>
              <w:t>descritivas e avaliativas e reconhecendo-os como gêneros que apoiam a escolha do livro ou</w:t>
            </w:r>
            <w:r w:rsidRPr="000D7637">
              <w:t xml:space="preserve"> produção cultural e consultando-os no momento de fazer escolhas, quando for o caso.</w:t>
            </w:r>
          </w:p>
          <w:p w14:paraId="6213FFD5" w14:textId="085F4ADB" w:rsidR="001918E7" w:rsidRPr="000D7637" w:rsidRDefault="001918E7" w:rsidP="001918E7">
            <w:pPr>
              <w:pStyle w:val="HABILIDADESTABELAS"/>
            </w:pPr>
            <w:r w:rsidRPr="000D7637">
              <w:rPr>
                <w:rFonts w:cs="Gotham-Medium"/>
                <w:b/>
              </w:rPr>
              <w:t>(EF69LP46)</w:t>
            </w:r>
            <w:r w:rsidRPr="000D7637">
              <w:rPr>
                <w:rFonts w:cs="Gotham-Medium"/>
              </w:rPr>
              <w:t xml:space="preserve"> </w:t>
            </w:r>
            <w:r w:rsidRPr="000D7637">
              <w:t>Participar de práticas de compartilhamento de leitura/recepção de obras literárias/</w:t>
            </w:r>
            <w:r w:rsidR="001B21DE">
              <w:t xml:space="preserve"> </w:t>
            </w:r>
            <w:r w:rsidRPr="000D7637">
              <w:t xml:space="preserve">manifestações artísticas, como rodas de leitura, clubes de leitura, eventos de </w:t>
            </w:r>
            <w:proofErr w:type="spellStart"/>
            <w:r w:rsidRPr="000D7637">
              <w:t>contação</w:t>
            </w:r>
            <w:proofErr w:type="spellEnd"/>
            <w:r w:rsidRPr="000D7637">
              <w:t xml:space="preserve"> de histórias, de leituras dramáticas, de apresentações teatrais, musicais e de filmes, cineclubes, festivais de vídeo, saraus, </w:t>
            </w:r>
            <w:proofErr w:type="spellStart"/>
            <w:r w:rsidRPr="000D7637">
              <w:rPr>
                <w:rFonts w:cs="Gotham-BookItalic"/>
                <w:i/>
                <w:iCs/>
              </w:rPr>
              <w:t>slam</w:t>
            </w:r>
            <w:r w:rsidRPr="003C4A1B">
              <w:rPr>
                <w:i/>
              </w:rPr>
              <w:t>s</w:t>
            </w:r>
            <w:proofErr w:type="spellEnd"/>
            <w:r w:rsidRPr="000D7637">
              <w:t xml:space="preserve">, canais de </w:t>
            </w:r>
            <w:proofErr w:type="spellStart"/>
            <w:r w:rsidRPr="000D7637">
              <w:rPr>
                <w:rFonts w:cs="Gotham-BookItalic"/>
                <w:i/>
                <w:iCs/>
              </w:rPr>
              <w:t>booktubers</w:t>
            </w:r>
            <w:proofErr w:type="spellEnd"/>
            <w:r w:rsidRPr="000D7637">
              <w:t xml:space="preserve">, redes sociais temáticas (de leitores, de cinéfilos, de música etc.), dentre outros, tecendo, quando possível, comentários de ordem estética e afetiva e justificando </w:t>
            </w:r>
            <w:proofErr w:type="spellStart"/>
            <w:r w:rsidRPr="000D7637">
              <w:t>suas</w:t>
            </w:r>
            <w:proofErr w:type="spellEnd"/>
            <w:r w:rsidRPr="000D7637">
              <w:t xml:space="preserve"> apreciações, escrevendo comentários e resenhas para jornais, </w:t>
            </w:r>
            <w:r w:rsidRPr="000D7637">
              <w:rPr>
                <w:rFonts w:cs="Gotham-BookItalic"/>
                <w:i/>
                <w:iCs/>
              </w:rPr>
              <w:t>blog</w:t>
            </w:r>
            <w:r w:rsidRPr="001E1944">
              <w:rPr>
                <w:i/>
              </w:rPr>
              <w:t>s</w:t>
            </w:r>
            <w:r w:rsidRPr="000D7637">
              <w:t xml:space="preserve"> e redes sociais e utilizando formas de expressão das culturas juvenis, tais como, </w:t>
            </w:r>
            <w:proofErr w:type="spellStart"/>
            <w:r w:rsidRPr="000D7637">
              <w:rPr>
                <w:rFonts w:cs="Gotham-BookItalic"/>
                <w:i/>
                <w:iCs/>
              </w:rPr>
              <w:t>vlog</w:t>
            </w:r>
            <w:r w:rsidRPr="003C4A1B">
              <w:rPr>
                <w:i/>
              </w:rPr>
              <w:t>s</w:t>
            </w:r>
            <w:proofErr w:type="spellEnd"/>
            <w:r w:rsidRPr="000D7637">
              <w:t xml:space="preserve"> e </w:t>
            </w:r>
            <w:r w:rsidRPr="000D7637">
              <w:rPr>
                <w:rFonts w:cs="Gotham-BookItalic"/>
                <w:i/>
                <w:iCs/>
              </w:rPr>
              <w:t>podcast</w:t>
            </w:r>
            <w:r w:rsidRPr="003C4A1B">
              <w:rPr>
                <w:i/>
              </w:rPr>
              <w:t>s</w:t>
            </w:r>
            <w:r w:rsidRPr="000D7637">
              <w:t xml:space="preserve"> culturais (literatura, cinema, teatro, música), </w:t>
            </w:r>
            <w:r w:rsidRPr="000D7637">
              <w:rPr>
                <w:rFonts w:cs="Gotham-BookItalic"/>
                <w:i/>
                <w:iCs/>
              </w:rPr>
              <w:t xml:space="preserve">playlists </w:t>
            </w:r>
            <w:r w:rsidRPr="000D7637">
              <w:t xml:space="preserve">comentadas, </w:t>
            </w:r>
            <w:r w:rsidRPr="000D7637">
              <w:rPr>
                <w:rFonts w:cs="Gotham-BookItalic"/>
                <w:i/>
                <w:iCs/>
              </w:rPr>
              <w:t>fanfics</w:t>
            </w:r>
            <w:r w:rsidRPr="000D7637">
              <w:t xml:space="preserve">, </w:t>
            </w:r>
            <w:proofErr w:type="spellStart"/>
            <w:r w:rsidRPr="000D7637">
              <w:t>fanzines</w:t>
            </w:r>
            <w:proofErr w:type="spellEnd"/>
            <w:r w:rsidRPr="000D7637">
              <w:t xml:space="preserve">, </w:t>
            </w:r>
            <w:r w:rsidRPr="000D7637">
              <w:rPr>
                <w:rFonts w:cs="Gotham-BookItalic"/>
                <w:i/>
                <w:iCs/>
              </w:rPr>
              <w:t>e-zines</w:t>
            </w:r>
            <w:r w:rsidRPr="000D7637">
              <w:t xml:space="preserve">, </w:t>
            </w:r>
            <w:proofErr w:type="spellStart"/>
            <w:r w:rsidRPr="000D7637">
              <w:t>fanvídeos</w:t>
            </w:r>
            <w:proofErr w:type="spellEnd"/>
            <w:r w:rsidRPr="000D7637">
              <w:t xml:space="preserve">, </w:t>
            </w:r>
            <w:proofErr w:type="spellStart"/>
            <w:r w:rsidRPr="000D7637">
              <w:t>fanclipes</w:t>
            </w:r>
            <w:proofErr w:type="spellEnd"/>
            <w:r w:rsidRPr="000D7637">
              <w:t xml:space="preserve">, </w:t>
            </w:r>
            <w:r w:rsidRPr="000D7637">
              <w:rPr>
                <w:rFonts w:cs="Gotham-BookItalic"/>
                <w:i/>
                <w:iCs/>
              </w:rPr>
              <w:t xml:space="preserve">posts </w:t>
            </w:r>
            <w:r w:rsidRPr="000D7637">
              <w:t xml:space="preserve">em </w:t>
            </w:r>
            <w:r w:rsidRPr="000D7637">
              <w:rPr>
                <w:i/>
              </w:rPr>
              <w:t>fanpages</w:t>
            </w:r>
            <w:r w:rsidRPr="000D7637">
              <w:t xml:space="preserve">, </w:t>
            </w:r>
            <w:r w:rsidRPr="000D7637">
              <w:rPr>
                <w:rFonts w:cs="Gotham-BookItalic"/>
                <w:i/>
                <w:iCs/>
              </w:rPr>
              <w:t xml:space="preserve">trailer </w:t>
            </w:r>
            <w:r w:rsidRPr="000D7637">
              <w:t xml:space="preserve">honesto, </w:t>
            </w:r>
            <w:r w:rsidR="00874620">
              <w:br/>
            </w:r>
            <w:r w:rsidRPr="000D7637">
              <w:t>vídeo</w:t>
            </w:r>
            <w:r w:rsidR="00874620">
              <w:t>-</w:t>
            </w:r>
            <w:r w:rsidRPr="000D7637">
              <w:t>minuto, dentre outras possibilidades de práticas de apreciação e de manifestação da cultura de fãs.</w:t>
            </w:r>
          </w:p>
          <w:p w14:paraId="344A88D0" w14:textId="77777777" w:rsidR="001918E7" w:rsidRPr="000D7637" w:rsidRDefault="001918E7" w:rsidP="001918E7">
            <w:pPr>
              <w:pStyle w:val="HABILIDADESTABELAS"/>
            </w:pPr>
            <w:r w:rsidRPr="00A50AF5">
              <w:rPr>
                <w:b/>
              </w:rPr>
              <w:t>(EF69LP47)</w:t>
            </w:r>
            <w:r w:rsidRPr="00A50AF5">
              <w:t xml:space="preserve"> Analisar, em textos narrativos ficcionais, as diferentes formas de composição</w:t>
            </w:r>
            <w:r w:rsidRPr="000D7637">
              <w:t xml:space="preserve"> </w:t>
            </w:r>
            <w:r w:rsidRPr="00A50AF5">
              <w:t>próprias de cada gênero, os recursos coesivos que constroem a passagem do tempo e articulam</w:t>
            </w:r>
            <w:r w:rsidRPr="000D7637">
              <w:t xml:space="preserve"> </w:t>
            </w:r>
            <w:r w:rsidRPr="00A50AF5">
              <w:t>suas partes, a escolha lexical típica de cada gênero para a caracterização dos cenários e dos</w:t>
            </w:r>
            <w:r w:rsidRPr="000D7637">
              <w:t xml:space="preserve"> </w:t>
            </w:r>
            <w:r w:rsidRPr="00A50AF5">
              <w:t>personagens e os efeitos de sentido decorrentes dos tempos verbais, dos tipos de discurso, dos</w:t>
            </w:r>
            <w:r w:rsidRPr="000D7637">
              <w:t xml:space="preserve"> </w:t>
            </w:r>
            <w:r w:rsidRPr="00A50AF5">
              <w:t>verbos de enunciação e das variedades linguísticas (no discurso direto, se houver) empregados,</w:t>
            </w:r>
            <w:r w:rsidRPr="000D7637">
              <w:t xml:space="preserve"> </w:t>
            </w:r>
            <w:r w:rsidRPr="00A50AF5">
              <w:t>identificando o enredo e o foco narrativo e percebendo como se estrutura a narrativa nos</w:t>
            </w:r>
            <w:r w:rsidRPr="000D7637">
              <w:t xml:space="preserve"> </w:t>
            </w:r>
            <w:r w:rsidRPr="00A50AF5">
              <w:t>diferentes gêneros e os efeitos de sentido decorrentes do foco narrativo típico de cada gênero,</w:t>
            </w:r>
            <w:r w:rsidRPr="000D7637">
              <w:t xml:space="preserve"> </w:t>
            </w:r>
            <w:r w:rsidRPr="00A50AF5">
              <w:t>da caracterização dos espaços físico e psicológico e dos tempos cronológico e psicológico, das</w:t>
            </w:r>
            <w:r w:rsidRPr="000D7637">
              <w:t xml:space="preserve"> </w:t>
            </w:r>
            <w:r w:rsidRPr="00A50AF5">
              <w:t>diferentes vozes no texto (do narrador, de personagens em discurso direto e indireto), do uso</w:t>
            </w:r>
            <w:r w:rsidRPr="000D7637">
              <w:t xml:space="preserve"> </w:t>
            </w:r>
            <w:r w:rsidRPr="00A50AF5">
              <w:t>de pontuação expressiva, palavras e expressões conotativas e processos figurativos e do uso de</w:t>
            </w:r>
            <w:r w:rsidRPr="000D7637">
              <w:t xml:space="preserve"> recursos linguístico-gramaticais próprios a cada gênero narrativo.</w:t>
            </w:r>
          </w:p>
          <w:p w14:paraId="2A6F65C3" w14:textId="77777777" w:rsidR="001918E7" w:rsidRPr="000D7637" w:rsidRDefault="001918E7" w:rsidP="001918E7">
            <w:pPr>
              <w:pStyle w:val="HABILIDADESTABELAS"/>
            </w:pPr>
            <w:r w:rsidRPr="000D7637">
              <w:rPr>
                <w:rFonts w:cs="Gotham-Medium"/>
                <w:b/>
              </w:rPr>
              <w:t>(EF69LP49)</w:t>
            </w:r>
            <w:r w:rsidRPr="000D7637">
              <w:rPr>
                <w:rFonts w:cs="Gotham-Medium"/>
              </w:rPr>
              <w:t xml:space="preserve"> </w:t>
            </w:r>
            <w:r w:rsidRPr="000D7637">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341314DA" w14:textId="0B688846" w:rsidR="00C53895" w:rsidRPr="001918E7" w:rsidRDefault="001918E7" w:rsidP="003C4A1B">
            <w:pPr>
              <w:pStyle w:val="HABILIDADESTABELAS"/>
              <w:spacing w:after="0"/>
            </w:pPr>
            <w:r w:rsidRPr="000D7637">
              <w:rPr>
                <w:rFonts w:cs="Gotham-Medium"/>
                <w:b/>
              </w:rPr>
              <w:t>(EF69LP53)</w:t>
            </w:r>
            <w:r w:rsidRPr="000D7637">
              <w:rPr>
                <w:rFonts w:cs="Gotham-Medium"/>
              </w:rPr>
              <w:t xml:space="preserve"> </w:t>
            </w:r>
            <w:r w:rsidRPr="000D7637">
              <w:t xml:space="preserve">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w:t>
            </w:r>
            <w:proofErr w:type="spellStart"/>
            <w:r w:rsidRPr="000D7637">
              <w:t>infantojuvenil</w:t>
            </w:r>
            <w:proofErr w:type="spellEnd"/>
            <w:r w:rsidRPr="000D7637">
              <w:t xml:space="preserve">,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sidRPr="000D7637">
              <w:rPr>
                <w:rFonts w:cs="Gotham-BookItalic"/>
                <w:i/>
                <w:iCs/>
              </w:rPr>
              <w:t>audiobooks</w:t>
            </w:r>
            <w:proofErr w:type="spellEnd"/>
            <w:r w:rsidRPr="000D7637">
              <w:rPr>
                <w:rFonts w:cs="Gotham-BookItalic"/>
                <w:i/>
                <w:iCs/>
              </w:rPr>
              <w:t xml:space="preserve"> </w:t>
            </w:r>
            <w:r w:rsidRPr="000D7637">
              <w:t xml:space="preserve">de textos literários diversos ou de </w:t>
            </w:r>
            <w:r w:rsidRPr="000D7637">
              <w:rPr>
                <w:rFonts w:cs="Gotham-BookItalic"/>
                <w:i/>
                <w:iCs/>
              </w:rPr>
              <w:t>podcast</w:t>
            </w:r>
            <w:r w:rsidRPr="003C4A1B">
              <w:rPr>
                <w:i/>
              </w:rPr>
              <w:t>s</w:t>
            </w:r>
            <w:r w:rsidRPr="000D7637">
              <w:t xml:space="preserve"> de leituras dramáticas com ou sem efeitos especiais e ler e/ou declamar poemas diversos, tanto de forma livre quanto de forma fixa (como quadras, sonetos, liras, haicais etc.), empregando os recursos linguísticos, </w:t>
            </w:r>
            <w:proofErr w:type="spellStart"/>
            <w:r w:rsidRPr="000D7637">
              <w:t>paralinguísticos</w:t>
            </w:r>
            <w:proofErr w:type="spellEnd"/>
            <w:r w:rsidRPr="000D7637">
              <w:t xml:space="preserve"> e </w:t>
            </w:r>
            <w:proofErr w:type="spellStart"/>
            <w:r w:rsidRPr="000D7637">
              <w:t>cinésicos</w:t>
            </w:r>
            <w:proofErr w:type="spellEnd"/>
            <w:r w:rsidRPr="000D7637">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tc>
      </w:tr>
    </w:tbl>
    <w:p w14:paraId="76C94C42" w14:textId="77777777" w:rsidR="00A533BE" w:rsidRDefault="00A533BE" w:rsidP="00A533BE">
      <w:pPr>
        <w:pStyle w:val="06CREDITO"/>
        <w:ind w:left="8508" w:firstLine="709"/>
        <w:jc w:val="center"/>
      </w:pPr>
      <w:r>
        <w:t xml:space="preserve">     (continua)</w:t>
      </w:r>
      <w:r>
        <w:br w:type="page"/>
      </w:r>
    </w:p>
    <w:p w14:paraId="74B1D729" w14:textId="77777777" w:rsidR="003C4A1B" w:rsidRDefault="003C4A1B" w:rsidP="003C4A1B">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3"/>
        <w:gridCol w:w="6585"/>
        <w:gridCol w:w="1411"/>
      </w:tblGrid>
      <w:tr w:rsidR="003C4A1B" w:rsidRPr="00F20ADD" w14:paraId="2B9F4083" w14:textId="77777777" w:rsidTr="009241A2">
        <w:trPr>
          <w:trHeight w:val="20"/>
          <w:jc w:val="center"/>
        </w:trPr>
        <w:tc>
          <w:tcPr>
            <w:tcW w:w="5000" w:type="pct"/>
            <w:gridSpan w:val="3"/>
          </w:tcPr>
          <w:p w14:paraId="41CBC8BA" w14:textId="77777777" w:rsidR="003C4A1B" w:rsidRPr="000D7637" w:rsidRDefault="003C4A1B" w:rsidP="003C4A1B">
            <w:pPr>
              <w:pStyle w:val="HABILIDADESTABELAS"/>
            </w:pPr>
            <w:r w:rsidRPr="000D7637">
              <w:rPr>
                <w:rFonts w:cs="Gotham-Medium"/>
                <w:b/>
              </w:rPr>
              <w:t>(EF69LP54)</w:t>
            </w:r>
            <w:r w:rsidRPr="000D7637">
              <w:rPr>
                <w:rFonts w:cs="Gotham-Medium"/>
              </w:rPr>
              <w:t xml:space="preserve"> </w:t>
            </w:r>
            <w:r w:rsidRPr="000D7637">
              <w:t xml:space="preserve">Analisar os efeitos de sentido decorrentes da interação entre os elementos linguísticos e os recursos </w:t>
            </w:r>
            <w:proofErr w:type="spellStart"/>
            <w:r w:rsidRPr="000D7637">
              <w:t>paralinguísticos</w:t>
            </w:r>
            <w:proofErr w:type="spellEnd"/>
            <w:r w:rsidRPr="000D7637">
              <w:t xml:space="preserve"> e </w:t>
            </w:r>
            <w:proofErr w:type="spellStart"/>
            <w:r w:rsidRPr="000D7637">
              <w:t>cinésicos</w:t>
            </w:r>
            <w:proofErr w:type="spellEnd"/>
            <w:r w:rsidRPr="000D7637">
              <w:t xml:space="preserve">, como as variações no ritmo, as modulações no tom de voz, as pausas, as manipulações do estrato sonoro da linguagem, obtidos por meio da </w:t>
            </w:r>
            <w:proofErr w:type="spellStart"/>
            <w:r w:rsidRPr="000D7637">
              <w:t>estrofação</w:t>
            </w:r>
            <w:proofErr w:type="spellEnd"/>
            <w:r w:rsidRPr="000D7637">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41E05B91" w14:textId="77777777" w:rsidR="003C4A1B" w:rsidRPr="000D7637" w:rsidRDefault="003C4A1B" w:rsidP="003C4A1B">
            <w:pPr>
              <w:pStyle w:val="HABILIDADESTABELAS"/>
            </w:pPr>
            <w:r w:rsidRPr="000D7637">
              <w:rPr>
                <w:b/>
              </w:rPr>
              <w:t>(</w:t>
            </w:r>
            <w:r w:rsidRPr="00A50AF5">
              <w:rPr>
                <w:b/>
              </w:rPr>
              <w:t>EF89LP32)</w:t>
            </w:r>
            <w:r w:rsidRPr="00A50AF5">
              <w:t xml:space="preserve"> Analisar os efeitos de sentido decorrentes do uso de mecanismos de</w:t>
            </w:r>
            <w:r w:rsidRPr="000D7637">
              <w:t xml:space="preserve"> </w:t>
            </w:r>
            <w:r w:rsidRPr="00A50AF5">
              <w:t>intertextualidade (referências, alusões, retomadas) entre os textos literários, entre esses textos</w:t>
            </w:r>
            <w:r w:rsidRPr="000D7637">
              <w:t xml:space="preserve"> </w:t>
            </w:r>
            <w:r w:rsidRPr="00A50AF5">
              <w:t>literários e outras manifestações artísticas (cinema, teatro, artes visuais e midiáticas, música),</w:t>
            </w:r>
            <w:r w:rsidRPr="000D7637">
              <w:t xml:space="preserve"> </w:t>
            </w:r>
            <w:r w:rsidRPr="00A50AF5">
              <w:t>quanto aos temas, personagens, estilos, autores etc., e entre o texto original e paródias,</w:t>
            </w:r>
            <w:r w:rsidRPr="000D7637">
              <w:t xml:space="preserve"> paráfrases, pastiches, </w:t>
            </w:r>
            <w:r w:rsidRPr="000D7637">
              <w:rPr>
                <w:i/>
                <w:iCs/>
              </w:rPr>
              <w:t xml:space="preserve">trailer </w:t>
            </w:r>
            <w:r w:rsidRPr="000D7637">
              <w:t xml:space="preserve">honesto, vídeos-minuto, </w:t>
            </w:r>
            <w:proofErr w:type="spellStart"/>
            <w:r w:rsidRPr="000D7637">
              <w:rPr>
                <w:i/>
                <w:iCs/>
              </w:rPr>
              <w:t>vidding</w:t>
            </w:r>
            <w:proofErr w:type="spellEnd"/>
            <w:r w:rsidRPr="000D7637">
              <w:t>, dentre outros.</w:t>
            </w:r>
          </w:p>
          <w:p w14:paraId="572594E7" w14:textId="77777777" w:rsidR="003C4A1B" w:rsidRPr="000D7637" w:rsidRDefault="003C4A1B" w:rsidP="003C4A1B">
            <w:pPr>
              <w:pStyle w:val="HABILIDADESTABELAS"/>
            </w:pPr>
            <w:r w:rsidRPr="00A50AF5">
              <w:rPr>
                <w:b/>
              </w:rPr>
              <w:t>(EF89LP33)</w:t>
            </w:r>
            <w:r w:rsidRPr="00A50AF5">
              <w:t xml:space="preserve"> Ler, de forma autônoma, e compreender – selecionando procedimentos e</w:t>
            </w:r>
            <w:r w:rsidRPr="000D7637">
              <w:t xml:space="preserve"> </w:t>
            </w:r>
            <w:r w:rsidRPr="00A50AF5">
              <w:t>estratégias de leitura adequados a diferentes objetivos e levando em conta características dos</w:t>
            </w:r>
            <w:r w:rsidRPr="000D7637">
              <w:t xml:space="preserve"> </w:t>
            </w:r>
            <w:r w:rsidRPr="00A50AF5">
              <w:t>gêneros e suportes – romances, contos contemporâneos, minicontos, fábulas contemporâneas,</w:t>
            </w:r>
            <w:r w:rsidRPr="000D7637">
              <w:t xml:space="preserve"> </w:t>
            </w:r>
            <w:r w:rsidRPr="00A50AF5">
              <w:t>romances juvenis, biografias romanceadas, novelas, crônicas visuais, narrativas de ficção</w:t>
            </w:r>
            <w:r w:rsidRPr="000D7637">
              <w:t xml:space="preserve"> </w:t>
            </w:r>
            <w:r w:rsidRPr="00A50AF5">
              <w:t>científica, narrativas de suspense, poemas de forma livre e fixa (como haicai), poema concreto,</w:t>
            </w:r>
            <w:r w:rsidRPr="000D7637">
              <w:t xml:space="preserve"> </w:t>
            </w:r>
            <w:proofErr w:type="spellStart"/>
            <w:r w:rsidRPr="00A50AF5">
              <w:t>ciberpoema</w:t>
            </w:r>
            <w:proofErr w:type="spellEnd"/>
            <w:r w:rsidRPr="00A50AF5">
              <w:t>, dentre outros, expressando avaliação sobre o texto lido e estabelecendo</w:t>
            </w:r>
            <w:r w:rsidRPr="000D7637">
              <w:t xml:space="preserve"> preferências por gêneros, temas, autores.</w:t>
            </w:r>
          </w:p>
          <w:p w14:paraId="57CE49D8" w14:textId="77777777" w:rsidR="003C4A1B" w:rsidRPr="000D7637" w:rsidRDefault="003C4A1B" w:rsidP="003C4A1B">
            <w:pPr>
              <w:pStyle w:val="HABILIDADESTABELAS"/>
            </w:pPr>
            <w:r w:rsidRPr="00A50AF5">
              <w:rPr>
                <w:b/>
              </w:rPr>
              <w:t>(EF89LP35)</w:t>
            </w:r>
            <w:r w:rsidRPr="00A50AF5">
              <w:t xml:space="preserve"> Criar contos ou crônicas (em especial, líricas), crônicas visuais, minicontos,</w:t>
            </w:r>
            <w:r w:rsidRPr="000D7637">
              <w:t xml:space="preserve"> </w:t>
            </w:r>
            <w:r w:rsidRPr="00A50AF5">
              <w:t>narrativas de aventura e de ficção científica, dentre outros, com temáticas próprias ao gênero,</w:t>
            </w:r>
            <w:r w:rsidRPr="000D7637">
              <w:t xml:space="preserve"> </w:t>
            </w:r>
            <w:r w:rsidRPr="00A50AF5">
              <w:t>usando os conhecimentos sobre os constituintes estruturais e recursos expressivos típicos</w:t>
            </w:r>
            <w:r w:rsidRPr="000D7637">
              <w:t xml:space="preserve"> </w:t>
            </w:r>
            <w:r w:rsidRPr="00A50AF5">
              <w:t>dos gêneros narrativos pretendidos, e, no caso de produção em grupo, ferramentas de escrita</w:t>
            </w:r>
            <w:r w:rsidRPr="000D7637">
              <w:t xml:space="preserve"> colaborativa.</w:t>
            </w:r>
          </w:p>
          <w:p w14:paraId="04CC45D2" w14:textId="1FF3BAD6" w:rsidR="003C4A1B" w:rsidRPr="001918E7" w:rsidRDefault="003C4A1B" w:rsidP="003C4A1B">
            <w:pPr>
              <w:pStyle w:val="HABILIDADESTABELAS"/>
              <w:spacing w:after="0"/>
            </w:pPr>
            <w:r w:rsidRPr="00A50AF5">
              <w:rPr>
                <w:b/>
              </w:rPr>
              <w:t>(EF89LP37)</w:t>
            </w:r>
            <w:r w:rsidRPr="00A50AF5">
              <w:t xml:space="preserve"> Analisar os efeitos de sentido do uso de figuras de linguagem como ironia,</w:t>
            </w:r>
            <w:r w:rsidRPr="000D7637">
              <w:t xml:space="preserve"> </w:t>
            </w:r>
            <w:r w:rsidRPr="00A50AF5">
              <w:t>eufemismo, antítese, aliteração, assonância, dentre outras.</w:t>
            </w:r>
          </w:p>
        </w:tc>
      </w:tr>
      <w:tr w:rsidR="00F20B40" w:rsidRPr="00F20ADD" w14:paraId="0291F7FC" w14:textId="77777777" w:rsidTr="003C4A1B">
        <w:trPr>
          <w:trHeight w:val="20"/>
          <w:jc w:val="center"/>
        </w:trPr>
        <w:tc>
          <w:tcPr>
            <w:tcW w:w="4305" w:type="pct"/>
            <w:gridSpan w:val="2"/>
            <w:shd w:val="clear" w:color="auto" w:fill="DBDBDB" w:themeFill="accent3" w:themeFillTint="66"/>
            <w:vAlign w:val="center"/>
          </w:tcPr>
          <w:p w14:paraId="5F65E829" w14:textId="08FA48A0" w:rsidR="00F20B40" w:rsidRPr="00F20ADD" w:rsidRDefault="00F20B40" w:rsidP="00F20B40">
            <w:pPr>
              <w:pStyle w:val="03TITULOTABELAS2"/>
            </w:pPr>
            <w:r w:rsidRPr="00F20ADD">
              <w:t>ATIVIDADES</w:t>
            </w:r>
          </w:p>
        </w:tc>
        <w:tc>
          <w:tcPr>
            <w:tcW w:w="695" w:type="pct"/>
            <w:shd w:val="clear" w:color="auto" w:fill="DBDBDB" w:themeFill="accent3" w:themeFillTint="66"/>
            <w:vAlign w:val="center"/>
          </w:tcPr>
          <w:p w14:paraId="638864DA" w14:textId="4719BABC" w:rsidR="00F20B40" w:rsidRPr="00F20ADD" w:rsidRDefault="00F20B40" w:rsidP="00F20B40">
            <w:pPr>
              <w:pStyle w:val="03TITULOTABELAS2"/>
              <w:jc w:val="left"/>
            </w:pPr>
            <w:r w:rsidRPr="00371B80">
              <w:rPr>
                <w:caps/>
              </w:rPr>
              <w:t>Tempo previsto</w:t>
            </w:r>
          </w:p>
        </w:tc>
      </w:tr>
      <w:tr w:rsidR="00FB0379" w:rsidRPr="00F20ADD" w14:paraId="1A4709BE" w14:textId="77777777" w:rsidTr="003C4A1B">
        <w:trPr>
          <w:trHeight w:val="20"/>
          <w:jc w:val="center"/>
        </w:trPr>
        <w:tc>
          <w:tcPr>
            <w:tcW w:w="1061" w:type="pct"/>
            <w:shd w:val="clear" w:color="auto" w:fill="EDEDED" w:themeFill="accent3" w:themeFillTint="33"/>
          </w:tcPr>
          <w:p w14:paraId="34E32A88" w14:textId="7CE371B3" w:rsidR="005F404B" w:rsidRPr="0041175B" w:rsidRDefault="005F404B" w:rsidP="003C4A1B">
            <w:pPr>
              <w:pStyle w:val="04TEXTOTABELAS"/>
            </w:pPr>
            <w:r w:rsidRPr="0041175B">
              <w:t xml:space="preserve">Abertura do </w:t>
            </w:r>
            <w:r w:rsidR="001350CD">
              <w:t>c</w:t>
            </w:r>
            <w:r w:rsidR="001350CD" w:rsidRPr="0041175B">
              <w:t>apítulo</w:t>
            </w:r>
          </w:p>
        </w:tc>
        <w:tc>
          <w:tcPr>
            <w:tcW w:w="3244" w:type="pct"/>
          </w:tcPr>
          <w:p w14:paraId="5AE3E4B3" w14:textId="77777777" w:rsidR="003C4A1B" w:rsidRPr="000D7637" w:rsidRDefault="003C4A1B" w:rsidP="003C4A1B">
            <w:pPr>
              <w:pStyle w:val="04TEXTOTABELAS"/>
            </w:pPr>
            <w:r w:rsidRPr="000D7637">
              <w:t>Leitura compartilhada</w:t>
            </w:r>
            <w:r w:rsidRPr="000D7637">
              <w:rPr>
                <w:i/>
              </w:rPr>
              <w:t xml:space="preserve"> </w:t>
            </w:r>
            <w:r w:rsidRPr="000D7637">
              <w:t>da</w:t>
            </w:r>
            <w:r w:rsidRPr="000D7637">
              <w:rPr>
                <w:i/>
              </w:rPr>
              <w:t xml:space="preserve"> </w:t>
            </w:r>
            <w:r w:rsidRPr="000D7637">
              <w:t xml:space="preserve">reprodução fotográfica de </w:t>
            </w:r>
            <w:r w:rsidRPr="000D7637">
              <w:rPr>
                <w:i/>
              </w:rPr>
              <w:t>Casa abandonada</w:t>
            </w:r>
            <w:r w:rsidRPr="000D7637">
              <w:t>, de Mike Doyle.</w:t>
            </w:r>
          </w:p>
          <w:p w14:paraId="09E36ECA" w14:textId="3C8DE434" w:rsidR="005F404B" w:rsidRPr="003C4A1B" w:rsidRDefault="003C4A1B" w:rsidP="003C4A1B">
            <w:pPr>
              <w:pStyle w:val="04TEXTOTABELAS"/>
            </w:pPr>
            <w:r w:rsidRPr="000D7637">
              <w:rPr>
                <w:i/>
              </w:rPr>
              <w:t>Converse com a turma</w:t>
            </w:r>
            <w:r w:rsidRPr="000D7637">
              <w:t xml:space="preserve"> e discussão conjunta de “O que você poderá aprender”. Além disso, incentive os(as) estudantes a folhear as páginas do capítulo, em um primeiro “passeio” por elas, mobilizando o desejo de aprender e abrindo espaço para que eles(as) tragam suas expectativas quanto às aprendizagens e aos desenvolvimentos que poderão ter. Avalie a possibilidade de realizar a atividade complementar sugerida: audição de trilhas sonoras, com discussão de possíveis relações de sentidos com a imagem da casa abandonada</w:t>
            </w:r>
            <w:r w:rsidRPr="000D7637">
              <w:rPr>
                <w:i/>
              </w:rPr>
              <w:t>.</w:t>
            </w:r>
          </w:p>
        </w:tc>
        <w:tc>
          <w:tcPr>
            <w:tcW w:w="695" w:type="pct"/>
          </w:tcPr>
          <w:p w14:paraId="751DFB85" w14:textId="2E879081" w:rsidR="005F404B" w:rsidRPr="00F20ADD" w:rsidRDefault="003C4A1B" w:rsidP="00F14544">
            <w:pPr>
              <w:pStyle w:val="04TEXTOTABELAS"/>
            </w:pPr>
            <w:r>
              <w:t>1</w:t>
            </w:r>
            <w:r w:rsidR="005F404B" w:rsidRPr="00F20ADD">
              <w:t xml:space="preserve"> aula</w:t>
            </w:r>
          </w:p>
        </w:tc>
      </w:tr>
    </w:tbl>
    <w:p w14:paraId="6008C2D5" w14:textId="77777777" w:rsidR="003C4A1B" w:rsidRDefault="003C4A1B" w:rsidP="003C4A1B">
      <w:pPr>
        <w:pStyle w:val="06CREDITO"/>
        <w:ind w:left="8508" w:firstLine="709"/>
        <w:jc w:val="center"/>
      </w:pPr>
      <w:r>
        <w:t xml:space="preserve">     (continua)</w:t>
      </w:r>
      <w:r>
        <w:br w:type="page"/>
      </w:r>
    </w:p>
    <w:p w14:paraId="2A3D4EC5" w14:textId="4B2761D6" w:rsidR="003C4A1B" w:rsidRDefault="003C4A1B" w:rsidP="003C4A1B">
      <w:pPr>
        <w:pStyle w:val="06CREDITO"/>
        <w:ind w:left="7799" w:firstLine="709"/>
        <w:jc w:val="right"/>
      </w:pPr>
      <w:r>
        <w:lastRenderedPageBreak/>
        <w:t xml:space="preserve"> (continuação)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3"/>
        <w:gridCol w:w="6585"/>
        <w:gridCol w:w="1411"/>
      </w:tblGrid>
      <w:tr w:rsidR="005F404B" w:rsidRPr="00F20ADD" w14:paraId="5F169809" w14:textId="77777777" w:rsidTr="003C4A1B">
        <w:trPr>
          <w:trHeight w:val="20"/>
          <w:jc w:val="center"/>
        </w:trPr>
        <w:tc>
          <w:tcPr>
            <w:tcW w:w="5000" w:type="pct"/>
            <w:gridSpan w:val="3"/>
            <w:shd w:val="clear" w:color="auto" w:fill="EDEDED" w:themeFill="accent3" w:themeFillTint="33"/>
          </w:tcPr>
          <w:p w14:paraId="324D6B35" w14:textId="21BF7DCE" w:rsidR="005F404B" w:rsidRPr="00F20ADD" w:rsidRDefault="005F404B" w:rsidP="00F14544">
            <w:pPr>
              <w:pStyle w:val="03TITULOTABELAS2"/>
            </w:pPr>
            <w:r w:rsidRPr="00F20ADD">
              <w:t>Leitura</w:t>
            </w:r>
          </w:p>
        </w:tc>
      </w:tr>
      <w:tr w:rsidR="002A61A8" w:rsidRPr="00F20ADD" w14:paraId="31DA1FD4" w14:textId="77777777" w:rsidTr="003C4A1B">
        <w:trPr>
          <w:trHeight w:val="20"/>
          <w:jc w:val="center"/>
        </w:trPr>
        <w:tc>
          <w:tcPr>
            <w:tcW w:w="1061" w:type="pct"/>
            <w:vMerge w:val="restart"/>
            <w:shd w:val="clear" w:color="auto" w:fill="EDEDED" w:themeFill="accent3" w:themeFillTint="33"/>
          </w:tcPr>
          <w:p w14:paraId="00D36B90" w14:textId="77777777" w:rsidR="002A61A8" w:rsidRPr="00F20ADD" w:rsidRDefault="002A61A8" w:rsidP="003C4A1B">
            <w:pPr>
              <w:pStyle w:val="04TEXTOTABELAS"/>
            </w:pPr>
            <w:r w:rsidRPr="00F20ADD">
              <w:t>Leitura 1</w:t>
            </w:r>
          </w:p>
        </w:tc>
        <w:tc>
          <w:tcPr>
            <w:tcW w:w="3244" w:type="pct"/>
          </w:tcPr>
          <w:p w14:paraId="1D35D56D" w14:textId="77777777" w:rsidR="002A61A8" w:rsidRPr="000D7637" w:rsidRDefault="002A61A8" w:rsidP="003C4A1B">
            <w:pPr>
              <w:pStyle w:val="04TEXTOTABELAS"/>
            </w:pPr>
            <w:r w:rsidRPr="000D7637">
              <w:t>Leitura compartilhada</w:t>
            </w:r>
            <w:r w:rsidRPr="000D7637">
              <w:rPr>
                <w:b/>
              </w:rPr>
              <w:t xml:space="preserve"> </w:t>
            </w:r>
            <w:r w:rsidRPr="000D7637">
              <w:t xml:space="preserve">do trecho do conto “A queda da casa de Usher”, de Edgar Alan Poe. </w:t>
            </w:r>
          </w:p>
          <w:p w14:paraId="49D22211" w14:textId="2A786241" w:rsidR="002A61A8" w:rsidRPr="00F20ADD" w:rsidRDefault="002A61A8" w:rsidP="003C4A1B">
            <w:pPr>
              <w:pStyle w:val="04TEXTOTABELAS"/>
            </w:pPr>
            <w:r w:rsidRPr="000D7637">
              <w:rPr>
                <w:i/>
              </w:rPr>
              <w:t>Gestão da sala de aula</w:t>
            </w:r>
            <w:r w:rsidRPr="001E1944">
              <w:t>:</w:t>
            </w:r>
            <w:r w:rsidRPr="000D7637">
              <w:t xml:space="preserve"> para esse momento, é bastante importante que você convide e oriente um</w:t>
            </w:r>
            <w:r w:rsidR="00202BF2">
              <w:t>(</w:t>
            </w:r>
            <w:r w:rsidRPr="000D7637">
              <w:t>a</w:t>
            </w:r>
            <w:r w:rsidR="00202BF2">
              <w:t>)</w:t>
            </w:r>
            <w:r w:rsidRPr="000D7637">
              <w:t xml:space="preserve"> estudante para que se prepare previamente, trabalhando especialmente a entonação, com pausas que criem os efeitos de suspense e mistério e com o ritmo lento que a narrativa sugere, dada a detalhada descrição feita pelo narrador.</w:t>
            </w:r>
            <w:r w:rsidRPr="000D7637">
              <w:rPr>
                <w:b/>
                <w:i/>
              </w:rPr>
              <w:t xml:space="preserve"> </w:t>
            </w:r>
            <w:r w:rsidRPr="000D7637">
              <w:t xml:space="preserve">Sugerimos que a seção </w:t>
            </w:r>
            <w:r w:rsidRPr="000D7637">
              <w:rPr>
                <w:i/>
              </w:rPr>
              <w:t>Primeiras impressões</w:t>
            </w:r>
            <w:r w:rsidRPr="000D7637">
              <w:t xml:space="preserve"> caracterize-se como uma roda de conversa, com uma apreciação inicial do conto. Lembre-se de circular a palavra, envolvendo diferentes estudantes na discussão, de forma qualificada.</w:t>
            </w:r>
          </w:p>
        </w:tc>
        <w:tc>
          <w:tcPr>
            <w:tcW w:w="695" w:type="pct"/>
          </w:tcPr>
          <w:p w14:paraId="1D71CD35" w14:textId="3C65BFF7" w:rsidR="002A61A8" w:rsidRPr="00F20ADD" w:rsidRDefault="002A61A8" w:rsidP="003C4A1B">
            <w:pPr>
              <w:spacing w:line="360" w:lineRule="auto"/>
            </w:pPr>
            <w:r>
              <w:t>1</w:t>
            </w:r>
            <w:r w:rsidRPr="00F20ADD">
              <w:t xml:space="preserve"> aula</w:t>
            </w:r>
          </w:p>
        </w:tc>
      </w:tr>
      <w:tr w:rsidR="002A61A8" w:rsidRPr="00F20ADD" w14:paraId="6BD45FB2" w14:textId="77777777" w:rsidTr="003C4A1B">
        <w:trPr>
          <w:trHeight w:val="20"/>
          <w:jc w:val="center"/>
        </w:trPr>
        <w:tc>
          <w:tcPr>
            <w:tcW w:w="1061" w:type="pct"/>
            <w:vMerge/>
            <w:shd w:val="clear" w:color="auto" w:fill="EDEDED" w:themeFill="accent3" w:themeFillTint="33"/>
          </w:tcPr>
          <w:p w14:paraId="1803DCFD" w14:textId="77777777" w:rsidR="002A61A8" w:rsidRPr="00F20ADD" w:rsidRDefault="002A61A8" w:rsidP="002A61A8">
            <w:pPr>
              <w:pStyle w:val="04TEXTOTABELAS"/>
            </w:pPr>
          </w:p>
        </w:tc>
        <w:tc>
          <w:tcPr>
            <w:tcW w:w="3244" w:type="pct"/>
          </w:tcPr>
          <w:p w14:paraId="78A60412" w14:textId="6A43C09F" w:rsidR="002A61A8" w:rsidRPr="000D7637" w:rsidRDefault="002A61A8" w:rsidP="002A61A8">
            <w:pPr>
              <w:pStyle w:val="04TEXTOTABELAS"/>
            </w:pPr>
            <w:r w:rsidRPr="000D7637">
              <w:rPr>
                <w:i/>
              </w:rPr>
              <w:t>O texto em construção</w:t>
            </w:r>
            <w:r w:rsidRPr="000D7637">
              <w:t>,</w:t>
            </w:r>
            <w:r w:rsidRPr="000D7637">
              <w:rPr>
                <w:b/>
                <w:i/>
              </w:rPr>
              <w:t xml:space="preserve"> </w:t>
            </w:r>
            <w:r w:rsidRPr="000D7637">
              <w:t xml:space="preserve">referente ao trecho de “A queda da casa </w:t>
            </w:r>
            <w:r w:rsidR="00EE2415">
              <w:br/>
            </w:r>
            <w:r w:rsidRPr="000D7637">
              <w:t xml:space="preserve">de Usher”, com relações de sentido com </w:t>
            </w:r>
            <w:r w:rsidRPr="000D7637">
              <w:rPr>
                <w:i/>
              </w:rPr>
              <w:t>Casa abandonada</w:t>
            </w:r>
            <w:r w:rsidRPr="000D7637">
              <w:t xml:space="preserve">.  </w:t>
            </w:r>
          </w:p>
          <w:p w14:paraId="674188A2" w14:textId="13F71F67" w:rsidR="002A61A8" w:rsidRPr="00F20ADD" w:rsidRDefault="002A61A8" w:rsidP="002A61A8">
            <w:pPr>
              <w:pStyle w:val="04TEXTOTABELAS"/>
            </w:pPr>
            <w:r w:rsidRPr="000D7637">
              <w:rPr>
                <w:i/>
              </w:rPr>
              <w:t>Gestão de sala de aula</w:t>
            </w:r>
            <w:r w:rsidRPr="001E1944">
              <w:t>:</w:t>
            </w:r>
            <w:r w:rsidRPr="000D7637">
              <w:t xml:space="preserve"> em duplas de trabalho, realização das questões com foco especialmente na textualidade do gênero </w:t>
            </w:r>
            <w:r w:rsidRPr="000D7637">
              <w:rPr>
                <w:b/>
              </w:rPr>
              <w:t>conto fantástico</w:t>
            </w:r>
            <w:r w:rsidRPr="000D7637">
              <w:t>, seguida de discussão coletiva. Professor(a), incentive sempre a formação de diferentes duplas de trabalho, para que os(as) estudantes desenvolvam a colaboração com respeito às diferenças constitutivas de todos os sujeitos; procure ter, ainda, especial atenção à integração de estudantes que não tenham autonomia leitora ou que estejam desenvolvendo a fluência leitora. Trocas coletivas, com compartilhamento e problematização das soluções a que as duplas chegaram.</w:t>
            </w:r>
          </w:p>
        </w:tc>
        <w:tc>
          <w:tcPr>
            <w:tcW w:w="695" w:type="pct"/>
          </w:tcPr>
          <w:p w14:paraId="5823ADEE" w14:textId="77777777" w:rsidR="002A61A8" w:rsidRPr="00F20ADD" w:rsidRDefault="002A61A8" w:rsidP="002A61A8">
            <w:pPr>
              <w:spacing w:line="360" w:lineRule="auto"/>
            </w:pPr>
            <w:r w:rsidRPr="00F20ADD">
              <w:t>2 aulas</w:t>
            </w:r>
          </w:p>
        </w:tc>
      </w:tr>
      <w:tr w:rsidR="001E40D7" w:rsidRPr="00F20ADD" w14:paraId="4E3F8AAE" w14:textId="77777777" w:rsidTr="003C4A1B">
        <w:trPr>
          <w:trHeight w:val="20"/>
          <w:jc w:val="center"/>
        </w:trPr>
        <w:tc>
          <w:tcPr>
            <w:tcW w:w="1061" w:type="pct"/>
            <w:vMerge/>
            <w:shd w:val="clear" w:color="auto" w:fill="EDEDED" w:themeFill="accent3" w:themeFillTint="33"/>
          </w:tcPr>
          <w:p w14:paraId="5E2B3FDB" w14:textId="77777777" w:rsidR="001E40D7" w:rsidRPr="00F20ADD" w:rsidRDefault="001E40D7" w:rsidP="001E40D7">
            <w:pPr>
              <w:pStyle w:val="04TEXTOTABELAS"/>
            </w:pPr>
          </w:p>
        </w:tc>
        <w:tc>
          <w:tcPr>
            <w:tcW w:w="3244" w:type="pct"/>
          </w:tcPr>
          <w:p w14:paraId="3C3D9571" w14:textId="61468354" w:rsidR="001E40D7" w:rsidRPr="002A61A8" w:rsidRDefault="001E40D7" w:rsidP="001E40D7">
            <w:pPr>
              <w:pStyle w:val="04TEXTOTABELAS"/>
            </w:pPr>
            <w:r w:rsidRPr="002A61A8">
              <w:t xml:space="preserve">Leitura compartilhada e discussão da </w:t>
            </w:r>
            <w:proofErr w:type="gramStart"/>
            <w:r w:rsidRPr="002A61A8">
              <w:t xml:space="preserve">seção </w:t>
            </w:r>
            <w:r w:rsidRPr="00756BCB">
              <w:rPr>
                <w:i/>
              </w:rPr>
              <w:t>Do</w:t>
            </w:r>
            <w:proofErr w:type="gramEnd"/>
            <w:r w:rsidRPr="00756BCB">
              <w:rPr>
                <w:i/>
              </w:rPr>
              <w:t xml:space="preserve"> maravilhoso ao fantástico – Quem conta um conto...</w:t>
            </w:r>
            <w:r w:rsidRPr="002A61A8">
              <w:t>: momento de construção de conceitos, com foco especialmente no fantástico em contos, com apoio em texto didático.</w:t>
            </w:r>
          </w:p>
        </w:tc>
        <w:tc>
          <w:tcPr>
            <w:tcW w:w="695" w:type="pct"/>
          </w:tcPr>
          <w:p w14:paraId="219AE492" w14:textId="0B2EF6FD" w:rsidR="001E40D7" w:rsidRPr="00F20ADD" w:rsidRDefault="001E40D7" w:rsidP="001E40D7">
            <w:pPr>
              <w:spacing w:line="360" w:lineRule="auto"/>
            </w:pPr>
            <w:r w:rsidRPr="00F20ADD">
              <w:t>1 aula</w:t>
            </w:r>
          </w:p>
        </w:tc>
      </w:tr>
    </w:tbl>
    <w:p w14:paraId="1F00790A" w14:textId="77777777" w:rsidR="00CE5DC3" w:rsidRDefault="00CE5DC3" w:rsidP="00CE5DC3">
      <w:pPr>
        <w:pStyle w:val="06CREDITO"/>
        <w:ind w:left="8508" w:firstLine="709"/>
        <w:jc w:val="center"/>
      </w:pPr>
      <w:r>
        <w:t xml:space="preserve">     (continua)</w:t>
      </w:r>
      <w:r>
        <w:br w:type="page"/>
      </w:r>
    </w:p>
    <w:p w14:paraId="0525ED54" w14:textId="77777777" w:rsidR="00CE5DC3" w:rsidRDefault="00CE5DC3" w:rsidP="00CE5DC3">
      <w:pPr>
        <w:pStyle w:val="06CREDITO"/>
        <w:ind w:left="7799" w:firstLine="709"/>
        <w:jc w:val="right"/>
      </w:pPr>
      <w:r>
        <w:lastRenderedPageBreak/>
        <w:t>(continuação)</w:t>
      </w:r>
    </w:p>
    <w:tbl>
      <w:tblPr>
        <w:tblStyle w:val="Tabelacomgrade"/>
        <w:tblW w:w="10149" w:type="dxa"/>
        <w:jc w:val="center"/>
        <w:tblCellMar>
          <w:top w:w="74" w:type="dxa"/>
          <w:bottom w:w="74" w:type="dxa"/>
        </w:tblCellMar>
        <w:tblLook w:val="04A0" w:firstRow="1" w:lastRow="0" w:firstColumn="1" w:lastColumn="0" w:noHBand="0" w:noVBand="1"/>
      </w:tblPr>
      <w:tblGrid>
        <w:gridCol w:w="2153"/>
        <w:gridCol w:w="6585"/>
        <w:gridCol w:w="1411"/>
      </w:tblGrid>
      <w:tr w:rsidR="00CE5DC3" w:rsidRPr="00F20ADD" w14:paraId="53063526" w14:textId="77777777" w:rsidTr="000379F3">
        <w:trPr>
          <w:trHeight w:val="20"/>
          <w:jc w:val="center"/>
        </w:trPr>
        <w:tc>
          <w:tcPr>
            <w:tcW w:w="1061" w:type="pct"/>
            <w:vMerge w:val="restart"/>
            <w:shd w:val="clear" w:color="auto" w:fill="EDEDED" w:themeFill="accent3" w:themeFillTint="33"/>
          </w:tcPr>
          <w:p w14:paraId="4D682081" w14:textId="74700A01" w:rsidR="00CE5DC3" w:rsidRPr="00F20ADD" w:rsidRDefault="00CE5DC3" w:rsidP="001E40D7">
            <w:pPr>
              <w:pStyle w:val="04TEXTOTABELAS"/>
            </w:pPr>
            <w:r w:rsidRPr="00F20ADD">
              <w:t>Leitura 2</w:t>
            </w:r>
          </w:p>
        </w:tc>
        <w:tc>
          <w:tcPr>
            <w:tcW w:w="3244" w:type="pct"/>
          </w:tcPr>
          <w:p w14:paraId="430B563C" w14:textId="77777777" w:rsidR="00CE5DC3" w:rsidRPr="000D7637" w:rsidRDefault="00CE5DC3" w:rsidP="00CE5DC3">
            <w:pPr>
              <w:pStyle w:val="04TEXTOTABELAS"/>
              <w:rPr>
                <w:b/>
              </w:rPr>
            </w:pPr>
            <w:r w:rsidRPr="000D7637">
              <w:t>Leitura compartilhada da seção</w:t>
            </w:r>
            <w:r w:rsidRPr="000D7637">
              <w:rPr>
                <w:b/>
              </w:rPr>
              <w:t xml:space="preserve"> </w:t>
            </w:r>
            <w:r w:rsidRPr="000D7637">
              <w:rPr>
                <w:i/>
              </w:rPr>
              <w:t xml:space="preserve">Antes da leitura: o que era e o que fazia um </w:t>
            </w:r>
            <w:proofErr w:type="gramStart"/>
            <w:r w:rsidRPr="000D7637">
              <w:rPr>
                <w:i/>
              </w:rPr>
              <w:t>sinaleiro?,</w:t>
            </w:r>
            <w:proofErr w:type="gramEnd"/>
            <w:r w:rsidRPr="000D7637">
              <w:rPr>
                <w:i/>
              </w:rPr>
              <w:t xml:space="preserve"> </w:t>
            </w:r>
            <w:r w:rsidRPr="000D7637">
              <w:t>com a construção de conhecimentos implícitos no texto e comuns aos leitores do contexto de produção do conto.</w:t>
            </w:r>
            <w:r w:rsidRPr="000D7637">
              <w:rPr>
                <w:b/>
              </w:rPr>
              <w:t xml:space="preserve"> </w:t>
            </w:r>
          </w:p>
          <w:p w14:paraId="24F80262" w14:textId="77777777" w:rsidR="00CE5DC3" w:rsidRPr="000D7637" w:rsidRDefault="00CE5DC3" w:rsidP="00CE5DC3">
            <w:pPr>
              <w:pStyle w:val="04TEXTOTABELAS"/>
              <w:rPr>
                <w:rFonts w:eastAsia="Times"/>
              </w:rPr>
            </w:pPr>
            <w:r w:rsidRPr="000D7637">
              <w:t>Leitura compartilhada</w:t>
            </w:r>
            <w:r w:rsidRPr="000D7637">
              <w:rPr>
                <w:b/>
              </w:rPr>
              <w:t xml:space="preserve"> </w:t>
            </w:r>
            <w:r w:rsidRPr="000D7637">
              <w:t>da parte 1 de “O sinaleiro”, de Charles Dickens.</w:t>
            </w:r>
            <w:r w:rsidRPr="000D7637">
              <w:rPr>
                <w:rFonts w:eastAsia="Times"/>
              </w:rPr>
              <w:t xml:space="preserve"> </w:t>
            </w:r>
          </w:p>
          <w:p w14:paraId="2EB3E3FC" w14:textId="675E1667" w:rsidR="00CE5DC3" w:rsidRPr="00F20ADD" w:rsidRDefault="00CE5DC3" w:rsidP="00CE5DC3">
            <w:pPr>
              <w:pStyle w:val="04TEXTOTABELAS"/>
            </w:pPr>
            <w:r w:rsidRPr="000D7637">
              <w:rPr>
                <w:rFonts w:eastAsia="Times"/>
                <w:i/>
              </w:rPr>
              <w:t>Gestão de sala de aula</w:t>
            </w:r>
            <w:r w:rsidRPr="001E1944">
              <w:rPr>
                <w:rFonts w:eastAsia="Times"/>
              </w:rPr>
              <w:t>:</w:t>
            </w:r>
            <w:r w:rsidRPr="000D7637">
              <w:rPr>
                <w:rFonts w:eastAsia="Times"/>
              </w:rPr>
              <w:t xml:space="preserve"> combine com três estudantes de maior proficiência leitora o preparo prévio para uma leitura bem expressiva do texto. Para isso, apoie esse</w:t>
            </w:r>
            <w:r w:rsidR="00202BF2">
              <w:rPr>
                <w:rFonts w:eastAsia="Times"/>
              </w:rPr>
              <w:t>s</w:t>
            </w:r>
            <w:r w:rsidRPr="000D7637">
              <w:rPr>
                <w:rFonts w:eastAsia="Times"/>
              </w:rPr>
              <w:t>(a</w:t>
            </w:r>
            <w:r w:rsidR="00202BF2">
              <w:rPr>
                <w:rFonts w:eastAsia="Times"/>
              </w:rPr>
              <w:t>s</w:t>
            </w:r>
            <w:r w:rsidRPr="000D7637">
              <w:rPr>
                <w:rFonts w:eastAsia="Times"/>
              </w:rPr>
              <w:t>) estudantes na percepção das seguintes vozes: voz 1 —</w:t>
            </w:r>
            <w:r w:rsidR="00AD30FC">
              <w:rPr>
                <w:rFonts w:eastAsia="Times"/>
              </w:rPr>
              <w:t xml:space="preserve"> </w:t>
            </w:r>
            <w:r w:rsidRPr="000D7637">
              <w:rPr>
                <w:rFonts w:eastAsia="Times"/>
              </w:rPr>
              <w:t>sinaleiro; voz 2 — narrador nas situações de interação direta com o sinaleiro; voz 3 — narrador contando o que aconteceu.</w:t>
            </w:r>
          </w:p>
        </w:tc>
        <w:tc>
          <w:tcPr>
            <w:tcW w:w="695" w:type="pct"/>
          </w:tcPr>
          <w:p w14:paraId="463DFC55" w14:textId="77777777" w:rsidR="00CE5DC3" w:rsidRPr="00F20ADD" w:rsidRDefault="00CE5DC3" w:rsidP="001E40D7">
            <w:pPr>
              <w:spacing w:line="360" w:lineRule="auto"/>
            </w:pPr>
            <w:r w:rsidRPr="00F20ADD">
              <w:t>1 aula</w:t>
            </w:r>
          </w:p>
        </w:tc>
      </w:tr>
      <w:tr w:rsidR="00CE5DC3" w:rsidRPr="00F20ADD" w14:paraId="31DDA3B1" w14:textId="77777777" w:rsidTr="000379F3">
        <w:trPr>
          <w:trHeight w:val="20"/>
          <w:jc w:val="center"/>
        </w:trPr>
        <w:tc>
          <w:tcPr>
            <w:tcW w:w="1061" w:type="pct"/>
            <w:vMerge/>
            <w:shd w:val="clear" w:color="auto" w:fill="EDEDED" w:themeFill="accent3" w:themeFillTint="33"/>
          </w:tcPr>
          <w:p w14:paraId="3031DEB4" w14:textId="77777777" w:rsidR="00CE5DC3" w:rsidRPr="00F20ADD" w:rsidRDefault="00CE5DC3" w:rsidP="001E40D7">
            <w:pPr>
              <w:pStyle w:val="04TEXTOTABELAS"/>
            </w:pPr>
          </w:p>
        </w:tc>
        <w:tc>
          <w:tcPr>
            <w:tcW w:w="3244" w:type="pct"/>
          </w:tcPr>
          <w:p w14:paraId="04396873" w14:textId="02BAA78B" w:rsidR="00CE5DC3" w:rsidRPr="00CE5DC3" w:rsidRDefault="00CE5DC3" w:rsidP="00CE5DC3">
            <w:pPr>
              <w:pStyle w:val="04TEXTOTABELAS"/>
            </w:pPr>
            <w:r w:rsidRPr="00CE5DC3">
              <w:rPr>
                <w:i/>
              </w:rPr>
              <w:t>Primeiras impressões</w:t>
            </w:r>
            <w:r w:rsidRPr="00CE5DC3">
              <w:t>: que sugerimos que se caracterize como uma roda de conversa com uma apreciação inicial do conto e mobilização para a continuidade da leitura. Lembre-se de circular a palavra, envolvendo diferentes estudantes na discussão, de forma qualificada.</w:t>
            </w:r>
          </w:p>
        </w:tc>
        <w:tc>
          <w:tcPr>
            <w:tcW w:w="695" w:type="pct"/>
          </w:tcPr>
          <w:p w14:paraId="2968BB13" w14:textId="77777777" w:rsidR="00CE5DC3" w:rsidRPr="00F20ADD" w:rsidRDefault="00CE5DC3" w:rsidP="001E40D7">
            <w:pPr>
              <w:spacing w:line="360" w:lineRule="auto"/>
            </w:pPr>
            <w:r w:rsidRPr="00F20ADD">
              <w:t>1 aula</w:t>
            </w:r>
          </w:p>
        </w:tc>
      </w:tr>
      <w:tr w:rsidR="00CE5DC3" w:rsidRPr="00F20ADD" w14:paraId="156EAC69" w14:textId="77777777" w:rsidTr="000379F3">
        <w:trPr>
          <w:trHeight w:val="20"/>
          <w:jc w:val="center"/>
        </w:trPr>
        <w:tc>
          <w:tcPr>
            <w:tcW w:w="1061" w:type="pct"/>
            <w:vMerge/>
            <w:shd w:val="clear" w:color="auto" w:fill="EDEDED" w:themeFill="accent3" w:themeFillTint="33"/>
          </w:tcPr>
          <w:p w14:paraId="1EDD8456" w14:textId="77777777" w:rsidR="00CE5DC3" w:rsidRPr="00F20ADD" w:rsidRDefault="00CE5DC3" w:rsidP="001E40D7">
            <w:pPr>
              <w:pStyle w:val="04TEXTOTABELAS"/>
            </w:pPr>
          </w:p>
        </w:tc>
        <w:tc>
          <w:tcPr>
            <w:tcW w:w="3244" w:type="pct"/>
          </w:tcPr>
          <w:p w14:paraId="3B4BF541" w14:textId="77777777" w:rsidR="00CE5DC3" w:rsidRPr="000D7637" w:rsidRDefault="00CE5DC3" w:rsidP="00CE5DC3">
            <w:pPr>
              <w:pStyle w:val="04TEXTOTABELAS"/>
            </w:pPr>
            <w:r w:rsidRPr="000D7637">
              <w:t>Leitura compartilhada</w:t>
            </w:r>
            <w:r w:rsidRPr="000D7637">
              <w:rPr>
                <w:b/>
              </w:rPr>
              <w:t xml:space="preserve"> </w:t>
            </w:r>
            <w:r w:rsidRPr="000D7637">
              <w:t xml:space="preserve">da parte 2 de “O sinaleiro”. Sugerimos que essa leitura também seja compartilhada com o envolvimento e o preparo prévio de outros(as) estudantes e com a mesma organização de distribuição de vozes que sugerimos para a leitura da parte 1. </w:t>
            </w:r>
          </w:p>
          <w:p w14:paraId="332A9236" w14:textId="3C6C2422" w:rsidR="00CE5DC3" w:rsidRPr="00CE5DC3" w:rsidRDefault="00CE5DC3" w:rsidP="00CE5DC3">
            <w:pPr>
              <w:pStyle w:val="04TEXTOTABELAS"/>
            </w:pPr>
            <w:r w:rsidRPr="000D7637">
              <w:rPr>
                <w:i/>
              </w:rPr>
              <w:t>O texto em construção</w:t>
            </w:r>
            <w:r w:rsidRPr="001E1944">
              <w:t>:</w:t>
            </w:r>
            <w:r w:rsidRPr="000D7637">
              <w:rPr>
                <w:b/>
                <w:i/>
              </w:rPr>
              <w:t xml:space="preserve"> </w:t>
            </w:r>
            <w:r w:rsidRPr="000D7637">
              <w:t>realização em duplas de trabalho de questões com foco especialmente na textualidade do gênero conto fantástico. Sugerimos que os(as) estudantes trabalhem em duplas na discussão e na resolução dessas questões, as quais tratam de aspectos da textualidade do gênero conto fantástico, com foco na ambiguidade de sensações do narrador diante do suposto mistério, como é típico nesse gênero.</w:t>
            </w:r>
          </w:p>
        </w:tc>
        <w:tc>
          <w:tcPr>
            <w:tcW w:w="695" w:type="pct"/>
          </w:tcPr>
          <w:p w14:paraId="0337F996" w14:textId="56AAB4A0" w:rsidR="00CE5DC3" w:rsidRPr="00F20ADD" w:rsidRDefault="00CE5DC3" w:rsidP="001E40D7">
            <w:pPr>
              <w:spacing w:line="360" w:lineRule="auto"/>
            </w:pPr>
            <w:r>
              <w:t>1</w:t>
            </w:r>
            <w:r w:rsidRPr="00F20ADD">
              <w:t xml:space="preserve"> aula</w:t>
            </w:r>
          </w:p>
        </w:tc>
      </w:tr>
      <w:tr w:rsidR="00CE5DC3" w:rsidRPr="00F20ADD" w14:paraId="5FF7D35B" w14:textId="77777777" w:rsidTr="000379F3">
        <w:trPr>
          <w:trHeight w:val="20"/>
          <w:jc w:val="center"/>
        </w:trPr>
        <w:tc>
          <w:tcPr>
            <w:tcW w:w="1061" w:type="pct"/>
            <w:vMerge/>
            <w:shd w:val="clear" w:color="auto" w:fill="EDEDED" w:themeFill="accent3" w:themeFillTint="33"/>
          </w:tcPr>
          <w:p w14:paraId="28E70181" w14:textId="77777777" w:rsidR="00CE5DC3" w:rsidRPr="00F20ADD" w:rsidRDefault="00CE5DC3" w:rsidP="00CE5DC3">
            <w:pPr>
              <w:pStyle w:val="04TEXTOTABELAS"/>
            </w:pPr>
          </w:p>
        </w:tc>
        <w:tc>
          <w:tcPr>
            <w:tcW w:w="3244" w:type="pct"/>
          </w:tcPr>
          <w:p w14:paraId="413167F6" w14:textId="60BE0C42" w:rsidR="00CE5DC3" w:rsidRPr="00CE5DC3" w:rsidRDefault="00CE5DC3" w:rsidP="00CE5DC3">
            <w:pPr>
              <w:pStyle w:val="04TEXTOTABELAS"/>
            </w:pPr>
            <w:r w:rsidRPr="00CE5DC3">
              <w:rPr>
                <w:i/>
              </w:rPr>
              <w:t>O texto em construção</w:t>
            </w:r>
            <w:r w:rsidRPr="00CE5DC3">
              <w:t>: trocas coletivas, com compartilhamento e problematização das soluções a que as duplas chegaram.</w:t>
            </w:r>
          </w:p>
        </w:tc>
        <w:tc>
          <w:tcPr>
            <w:tcW w:w="695" w:type="pct"/>
          </w:tcPr>
          <w:p w14:paraId="1F6E27C1" w14:textId="7EFFD7BF" w:rsidR="00CE5DC3" w:rsidRDefault="00CE5DC3" w:rsidP="00CE5DC3">
            <w:pPr>
              <w:spacing w:line="360" w:lineRule="auto"/>
            </w:pPr>
            <w:r>
              <w:t>1</w:t>
            </w:r>
            <w:r w:rsidRPr="00F20ADD">
              <w:t xml:space="preserve"> aula</w:t>
            </w:r>
          </w:p>
        </w:tc>
      </w:tr>
      <w:tr w:rsidR="00CE5DC3" w:rsidRPr="00F20ADD" w14:paraId="79754CAA" w14:textId="77777777" w:rsidTr="000379F3">
        <w:trPr>
          <w:trHeight w:val="20"/>
          <w:jc w:val="center"/>
        </w:trPr>
        <w:tc>
          <w:tcPr>
            <w:tcW w:w="1061" w:type="pct"/>
            <w:vMerge/>
            <w:shd w:val="clear" w:color="auto" w:fill="EDEDED" w:themeFill="accent3" w:themeFillTint="33"/>
          </w:tcPr>
          <w:p w14:paraId="7A05E325" w14:textId="77777777" w:rsidR="00CE5DC3" w:rsidRPr="00F20ADD" w:rsidRDefault="00CE5DC3" w:rsidP="00CE5DC3">
            <w:pPr>
              <w:pStyle w:val="04TEXTOTABELAS"/>
            </w:pPr>
          </w:p>
        </w:tc>
        <w:tc>
          <w:tcPr>
            <w:tcW w:w="3244" w:type="pct"/>
          </w:tcPr>
          <w:p w14:paraId="4EE7FADA" w14:textId="32A6EC94" w:rsidR="00CE5DC3" w:rsidRPr="00CE5DC3" w:rsidRDefault="00CE5DC3" w:rsidP="00CE5DC3">
            <w:pPr>
              <w:pStyle w:val="04TEXTOTABELAS"/>
            </w:pPr>
            <w:r w:rsidRPr="00CE5DC3">
              <w:t xml:space="preserve">Leitura individual e silenciosa da parte 3 de “O sinaleiro”. </w:t>
            </w:r>
            <w:r w:rsidRPr="00CE5DC3">
              <w:rPr>
                <w:i/>
              </w:rPr>
              <w:t>Converse com a turma</w:t>
            </w:r>
            <w:r w:rsidRPr="00CE5DC3">
              <w:t>: roda de conversa com discussão de questões voltadas para a apreciação das chamadas capacidades de apreciação ética.</w:t>
            </w:r>
          </w:p>
        </w:tc>
        <w:tc>
          <w:tcPr>
            <w:tcW w:w="695" w:type="pct"/>
          </w:tcPr>
          <w:p w14:paraId="348F5324" w14:textId="2F0C83D8" w:rsidR="00CE5DC3" w:rsidRDefault="00CE5DC3" w:rsidP="00CE5DC3">
            <w:pPr>
              <w:spacing w:line="360" w:lineRule="auto"/>
            </w:pPr>
            <w:r>
              <w:t>1</w:t>
            </w:r>
            <w:r w:rsidRPr="00F20ADD">
              <w:t xml:space="preserve"> aula</w:t>
            </w:r>
          </w:p>
        </w:tc>
      </w:tr>
      <w:tr w:rsidR="00CE5DC3" w:rsidRPr="00F20ADD" w14:paraId="1C4E6E3F" w14:textId="77777777" w:rsidTr="000379F3">
        <w:trPr>
          <w:trHeight w:val="20"/>
          <w:jc w:val="center"/>
        </w:trPr>
        <w:tc>
          <w:tcPr>
            <w:tcW w:w="1061" w:type="pct"/>
            <w:vMerge/>
            <w:shd w:val="clear" w:color="auto" w:fill="EDEDED" w:themeFill="accent3" w:themeFillTint="33"/>
          </w:tcPr>
          <w:p w14:paraId="7498F717" w14:textId="77777777" w:rsidR="00CE5DC3" w:rsidRPr="00F20ADD" w:rsidRDefault="00CE5DC3" w:rsidP="00CE5DC3">
            <w:pPr>
              <w:pStyle w:val="04TEXTOTABELAS"/>
            </w:pPr>
          </w:p>
        </w:tc>
        <w:tc>
          <w:tcPr>
            <w:tcW w:w="3244" w:type="pct"/>
          </w:tcPr>
          <w:p w14:paraId="2B4C204C" w14:textId="2A8A7DF9" w:rsidR="00CE5DC3" w:rsidRPr="00CE5DC3" w:rsidRDefault="00CE5DC3" w:rsidP="00CE5DC3">
            <w:pPr>
              <w:pStyle w:val="04TEXTOTABELAS"/>
            </w:pPr>
            <w:r w:rsidRPr="00CE5DC3">
              <w:t xml:space="preserve">Leitura individual e silenciosa da parte 4 de “O sinaleiro”. </w:t>
            </w:r>
            <w:r w:rsidRPr="00CE5DC3">
              <w:rPr>
                <w:i/>
              </w:rPr>
              <w:t>Converse com a turma</w:t>
            </w:r>
            <w:r w:rsidRPr="00CE5DC3">
              <w:t>: roda de conversa com discussão de questões voltadas para a contextualização do conto em seu contexto de produção e a reflexão dos(as) estudantes acerca de suas relações com o texto</w:t>
            </w:r>
            <w:r w:rsidR="000379F3">
              <w:t>.</w:t>
            </w:r>
          </w:p>
        </w:tc>
        <w:tc>
          <w:tcPr>
            <w:tcW w:w="695" w:type="pct"/>
          </w:tcPr>
          <w:p w14:paraId="227FCFAA" w14:textId="7B7E24DB" w:rsidR="00CE5DC3" w:rsidRDefault="00CE5DC3" w:rsidP="00CE5DC3">
            <w:pPr>
              <w:spacing w:line="360" w:lineRule="auto"/>
            </w:pPr>
            <w:r>
              <w:t>1</w:t>
            </w:r>
            <w:r w:rsidRPr="00F20ADD">
              <w:t xml:space="preserve"> aula</w:t>
            </w:r>
          </w:p>
        </w:tc>
      </w:tr>
      <w:tr w:rsidR="000379F3" w:rsidRPr="00F20ADD" w14:paraId="58DD1292" w14:textId="77777777" w:rsidTr="000379F3">
        <w:trPr>
          <w:trHeight w:val="20"/>
          <w:jc w:val="center"/>
        </w:trPr>
        <w:tc>
          <w:tcPr>
            <w:tcW w:w="1061" w:type="pct"/>
            <w:shd w:val="clear" w:color="auto" w:fill="EDEDED" w:themeFill="accent3" w:themeFillTint="33"/>
          </w:tcPr>
          <w:p w14:paraId="17A140DC" w14:textId="2041EE19" w:rsidR="000379F3" w:rsidRDefault="000379F3" w:rsidP="000379F3">
            <w:pPr>
              <w:pStyle w:val="04TEXTOTABELAS"/>
            </w:pPr>
            <w:r w:rsidRPr="000379F3">
              <w:t xml:space="preserve">Oficina de leitura </w:t>
            </w:r>
            <w:r>
              <w:br/>
            </w:r>
            <w:r w:rsidRPr="000379F3">
              <w:t>e criação</w:t>
            </w:r>
          </w:p>
          <w:p w14:paraId="0CB19C75" w14:textId="604F79CC" w:rsidR="000379F3" w:rsidRPr="000379F3" w:rsidRDefault="000379F3" w:rsidP="000379F3">
            <w:pPr>
              <w:pStyle w:val="04TEXTOTABELAS"/>
            </w:pPr>
            <w:r w:rsidRPr="000379F3">
              <w:t xml:space="preserve">Leituras e paisagens sonoras de </w:t>
            </w:r>
            <w:r w:rsidR="00A538C7">
              <w:br/>
            </w:r>
            <w:r w:rsidRPr="000379F3">
              <w:t>“o sinaleiro”</w:t>
            </w:r>
          </w:p>
        </w:tc>
        <w:tc>
          <w:tcPr>
            <w:tcW w:w="3244" w:type="pct"/>
          </w:tcPr>
          <w:p w14:paraId="14CBE62F" w14:textId="39C00690" w:rsidR="000379F3" w:rsidRPr="000379F3" w:rsidRDefault="000379F3" w:rsidP="000379F3">
            <w:pPr>
              <w:pStyle w:val="04TEXTOTABELAS"/>
            </w:pPr>
            <w:r w:rsidRPr="000379F3">
              <w:t>Organização da turma em quatro grupos de trabalho, que se organizarão em subgrupos: equipe de interpretação, equipe de pesquisa para a paisagem sonora, equipe de captação e de edição de som. Espera-se que, por meio da colaboração em cada grupo e entre os grupos, chegue-se a gravações de leituras bem expressivas do conto, combinadas com sons, ruídos e barulhos que ajudem a imaginar uma paisagem sonora (SHAFER) para o conto. Preveja as estratégias, os recursos e os espaços do contexto escolar necessários à realização da atividade e construa um cronograma com a turma para cada uma das etapas.</w:t>
            </w:r>
          </w:p>
        </w:tc>
        <w:tc>
          <w:tcPr>
            <w:tcW w:w="695" w:type="pct"/>
          </w:tcPr>
          <w:p w14:paraId="6D4A5CF5" w14:textId="38F31006" w:rsidR="000379F3" w:rsidRDefault="000379F3" w:rsidP="000379F3">
            <w:pPr>
              <w:spacing w:line="360" w:lineRule="auto"/>
            </w:pPr>
            <w:r>
              <w:t>4</w:t>
            </w:r>
            <w:r w:rsidRPr="00F20ADD">
              <w:t xml:space="preserve"> aula</w:t>
            </w:r>
            <w:r>
              <w:t>s</w:t>
            </w:r>
          </w:p>
        </w:tc>
      </w:tr>
    </w:tbl>
    <w:p w14:paraId="346A724D" w14:textId="77777777" w:rsidR="00F14544" w:rsidRDefault="00F14544" w:rsidP="00FB0379">
      <w:pPr>
        <w:pStyle w:val="02TEXTOPRINCIPAL"/>
      </w:pPr>
    </w:p>
    <w:p w14:paraId="7B5E8C26" w14:textId="38305C23" w:rsidR="00505C44" w:rsidRPr="00505C44" w:rsidRDefault="00505C44" w:rsidP="00505C44">
      <w:pPr>
        <w:pStyle w:val="01TITULO3"/>
        <w:rPr>
          <w:caps/>
        </w:rPr>
      </w:pPr>
      <w:r w:rsidRPr="00505C44">
        <w:rPr>
          <w:caps/>
        </w:rPr>
        <w:t xml:space="preserve">Capítulo 3 – Períodos compostos: coordenação </w:t>
      </w:r>
      <w:r>
        <w:rPr>
          <w:caps/>
        </w:rPr>
        <w:br/>
      </w:r>
      <w:r w:rsidRPr="00505C44">
        <w:rPr>
          <w:caps/>
        </w:rPr>
        <w:t>e subordinação</w:t>
      </w:r>
    </w:p>
    <w:p w14:paraId="5E141535" w14:textId="77777777" w:rsidR="00FB0379" w:rsidRPr="00FB0379" w:rsidRDefault="00FB0379" w:rsidP="00901E08"/>
    <w:p w14:paraId="13C7A8AE" w14:textId="1F8E4F80" w:rsidR="00505C44" w:rsidRPr="000D7637" w:rsidRDefault="00505C44" w:rsidP="00505C44">
      <w:pPr>
        <w:pStyle w:val="02TEXTOPRINCIPAL"/>
        <w:rPr>
          <w:b/>
        </w:rPr>
      </w:pPr>
      <w:r w:rsidRPr="000D7637">
        <w:t xml:space="preserve">Segue o </w:t>
      </w:r>
      <w:r w:rsidR="00681702" w:rsidRPr="000D7637">
        <w:t>quadro</w:t>
      </w:r>
      <w:r w:rsidR="00681702">
        <w:t>-</w:t>
      </w:r>
      <w:r w:rsidRPr="000D7637">
        <w:t>resumo das sequências de atividades propostas para este capítulo.</w:t>
      </w:r>
    </w:p>
    <w:p w14:paraId="437E7BFA" w14:textId="77777777" w:rsidR="00FB0379" w:rsidRPr="00F20ADD" w:rsidRDefault="00FB0379" w:rsidP="00AA29AC">
      <w:pPr>
        <w:pStyle w:val="02TEXTOPRINCIPAL"/>
        <w:rPr>
          <w:lang w:eastAsia="ja-JP"/>
        </w:rPr>
      </w:pPr>
    </w:p>
    <w:tbl>
      <w:tblPr>
        <w:tblStyle w:val="Tabelacomgrade"/>
        <w:tblW w:w="10149" w:type="dxa"/>
        <w:jc w:val="center"/>
        <w:tblCellMar>
          <w:top w:w="85" w:type="dxa"/>
          <w:bottom w:w="85" w:type="dxa"/>
        </w:tblCellMar>
        <w:tblLook w:val="04A0" w:firstRow="1" w:lastRow="0" w:firstColumn="1" w:lastColumn="0" w:noHBand="0" w:noVBand="1"/>
      </w:tblPr>
      <w:tblGrid>
        <w:gridCol w:w="2154"/>
        <w:gridCol w:w="7995"/>
      </w:tblGrid>
      <w:tr w:rsidR="005F404B" w:rsidRPr="00F20ADD" w14:paraId="5FF28484" w14:textId="77777777" w:rsidTr="00F77F77">
        <w:trPr>
          <w:trHeight w:val="20"/>
          <w:jc w:val="center"/>
        </w:trPr>
        <w:tc>
          <w:tcPr>
            <w:tcW w:w="10149" w:type="dxa"/>
            <w:gridSpan w:val="2"/>
            <w:shd w:val="clear" w:color="auto" w:fill="D9D9D9" w:themeFill="background1" w:themeFillShade="D9"/>
          </w:tcPr>
          <w:p w14:paraId="093561B8" w14:textId="77777777" w:rsidR="005F404B" w:rsidRPr="00F20ADD" w:rsidRDefault="005F404B" w:rsidP="00FB0379">
            <w:pPr>
              <w:pStyle w:val="03TITULOTABELAS1"/>
            </w:pPr>
            <w:r w:rsidRPr="00F20ADD">
              <w:t>QUADRO-RESUMO</w:t>
            </w:r>
          </w:p>
        </w:tc>
      </w:tr>
      <w:tr w:rsidR="002E0336" w:rsidRPr="00F20ADD" w14:paraId="75DCDF85" w14:textId="77777777" w:rsidTr="00F77F77">
        <w:trPr>
          <w:trHeight w:val="20"/>
          <w:jc w:val="center"/>
        </w:trPr>
        <w:tc>
          <w:tcPr>
            <w:tcW w:w="2154" w:type="dxa"/>
            <w:shd w:val="clear" w:color="auto" w:fill="DBDBDB" w:themeFill="accent3" w:themeFillTint="66"/>
          </w:tcPr>
          <w:p w14:paraId="75D2B064" w14:textId="12551540" w:rsidR="002E0336" w:rsidRPr="00676DDF" w:rsidRDefault="002E0336" w:rsidP="002E0336">
            <w:pPr>
              <w:pStyle w:val="04TEXTOTABELAS"/>
              <w:rPr>
                <w:b/>
              </w:rPr>
            </w:pPr>
            <w:r w:rsidRPr="00676DDF">
              <w:rPr>
                <w:b/>
              </w:rPr>
              <w:t>Objetivo</w:t>
            </w:r>
            <w:r>
              <w:rPr>
                <w:b/>
              </w:rPr>
              <w:t>s</w:t>
            </w:r>
            <w:r w:rsidRPr="00676DDF">
              <w:rPr>
                <w:b/>
              </w:rPr>
              <w:t xml:space="preserve"> gera</w:t>
            </w:r>
            <w:r>
              <w:rPr>
                <w:b/>
              </w:rPr>
              <w:t>is</w:t>
            </w:r>
          </w:p>
        </w:tc>
        <w:tc>
          <w:tcPr>
            <w:tcW w:w="7995" w:type="dxa"/>
            <w:shd w:val="clear" w:color="auto" w:fill="auto"/>
          </w:tcPr>
          <w:p w14:paraId="2EC5D082" w14:textId="3B4D85A3" w:rsidR="002E0336" w:rsidRPr="002E0336" w:rsidRDefault="002E0336" w:rsidP="002E0336">
            <w:pPr>
              <w:pStyle w:val="04TEXTOTABELAS"/>
            </w:pPr>
            <w:r w:rsidRPr="002E0336">
              <w:t>O objetivo deste capítulo é levar o(a) estudante a compreender que, em uma frase, pode haver a existência de períodos simples e de períodos compostos, bem como a perceber a relação de dependência (subordinação) ou não (coordenação) entre as orações do período composto. Além disso, serão trabalhadas as noções de oração coordenada assindética e oração coordenada sindética (aditivas e adversativas).</w:t>
            </w:r>
          </w:p>
        </w:tc>
      </w:tr>
      <w:tr w:rsidR="005F404B" w:rsidRPr="00F20ADD" w14:paraId="51B65850" w14:textId="77777777" w:rsidTr="00F77F77">
        <w:trPr>
          <w:trHeight w:val="20"/>
          <w:jc w:val="center"/>
        </w:trPr>
        <w:tc>
          <w:tcPr>
            <w:tcW w:w="10149" w:type="dxa"/>
            <w:gridSpan w:val="2"/>
            <w:shd w:val="clear" w:color="auto" w:fill="DBDBDB" w:themeFill="accent3" w:themeFillTint="66"/>
          </w:tcPr>
          <w:p w14:paraId="3577D86B" w14:textId="77777777" w:rsidR="005F404B" w:rsidRPr="00F20ADD" w:rsidRDefault="005F404B" w:rsidP="00FB0379">
            <w:pPr>
              <w:pStyle w:val="03TITULOTABELAS2"/>
            </w:pPr>
            <w:r w:rsidRPr="00F20ADD">
              <w:t>Diálogos com a BNCC</w:t>
            </w:r>
          </w:p>
        </w:tc>
      </w:tr>
      <w:tr w:rsidR="00477E28" w:rsidRPr="00F20ADD" w14:paraId="2D0B03BB" w14:textId="77777777" w:rsidTr="00F77F77">
        <w:trPr>
          <w:trHeight w:val="20"/>
          <w:jc w:val="center"/>
        </w:trPr>
        <w:tc>
          <w:tcPr>
            <w:tcW w:w="10149" w:type="dxa"/>
            <w:gridSpan w:val="2"/>
            <w:shd w:val="clear" w:color="auto" w:fill="F2F2F2" w:themeFill="background1" w:themeFillShade="F2"/>
          </w:tcPr>
          <w:p w14:paraId="38A8567E" w14:textId="681DBC04" w:rsidR="00477E28" w:rsidRPr="00F20ADD" w:rsidRDefault="00477E28" w:rsidP="00477E28">
            <w:pPr>
              <w:pStyle w:val="03TITULOTABELAS2"/>
            </w:pPr>
            <w:r>
              <w:t>Habilidades específicas</w:t>
            </w:r>
          </w:p>
        </w:tc>
      </w:tr>
      <w:tr w:rsidR="005F404B" w:rsidRPr="00F20ADD" w14:paraId="48132AAB" w14:textId="77777777" w:rsidTr="00F77F77">
        <w:trPr>
          <w:trHeight w:val="20"/>
          <w:jc w:val="center"/>
        </w:trPr>
        <w:tc>
          <w:tcPr>
            <w:tcW w:w="10149" w:type="dxa"/>
            <w:gridSpan w:val="2"/>
            <w:shd w:val="clear" w:color="auto" w:fill="auto"/>
          </w:tcPr>
          <w:p w14:paraId="6AA4838C" w14:textId="77777777" w:rsidR="005B3328" w:rsidRPr="005B3328" w:rsidRDefault="005B3328" w:rsidP="005B3328">
            <w:pPr>
              <w:pStyle w:val="HABILIDADESTABELAS"/>
            </w:pPr>
            <w:r w:rsidRPr="005B3328">
              <w:rPr>
                <w:b/>
              </w:rPr>
              <w:t>(EF69LP56)</w:t>
            </w:r>
            <w:r w:rsidRPr="005B3328">
              <w:t xml:space="preserve"> Fazer uso consciente e reflexivo de regras e normas da norma-padrão em situações de fala e escrita nas quais ela deve ser usada.</w:t>
            </w:r>
          </w:p>
          <w:p w14:paraId="11F6E746" w14:textId="46171024" w:rsidR="005F404B" w:rsidRPr="005B3328" w:rsidRDefault="005B3328" w:rsidP="005B3328">
            <w:pPr>
              <w:pStyle w:val="HABILIDADESTABELAS"/>
              <w:spacing w:after="0"/>
            </w:pPr>
            <w:r w:rsidRPr="005B3328">
              <w:rPr>
                <w:b/>
              </w:rPr>
              <w:t>(EF08LP11)</w:t>
            </w:r>
            <w:r w:rsidRPr="005B3328">
              <w:t xml:space="preserve"> Identificar, em textos lidos ou de produção própria, agrupamento de orações em períodos, diferenciando coordenação de subordinação.</w:t>
            </w:r>
          </w:p>
        </w:tc>
      </w:tr>
      <w:tr w:rsidR="00C071A4" w:rsidRPr="00F20ADD" w14:paraId="0976A648" w14:textId="77777777" w:rsidTr="00F77F77">
        <w:trPr>
          <w:trHeight w:val="20"/>
          <w:jc w:val="center"/>
        </w:trPr>
        <w:tc>
          <w:tcPr>
            <w:tcW w:w="10149" w:type="dxa"/>
            <w:gridSpan w:val="2"/>
            <w:shd w:val="clear" w:color="auto" w:fill="F2F2F2" w:themeFill="background1" w:themeFillShade="F2"/>
          </w:tcPr>
          <w:p w14:paraId="7963EC8C" w14:textId="4637DA06" w:rsidR="00C071A4" w:rsidRPr="004C05BC" w:rsidRDefault="004C05BC" w:rsidP="004C05BC">
            <w:pPr>
              <w:pStyle w:val="03TITULOTABELAS1"/>
              <w:rPr>
                <w:sz w:val="21"/>
              </w:rPr>
            </w:pPr>
            <w:r w:rsidRPr="004C05BC">
              <w:rPr>
                <w:sz w:val="21"/>
              </w:rPr>
              <w:t>Competências gerais da Educação Básica</w:t>
            </w:r>
          </w:p>
        </w:tc>
      </w:tr>
      <w:tr w:rsidR="005F404B" w:rsidRPr="00F20ADD" w14:paraId="72EE2ACB" w14:textId="77777777" w:rsidTr="00F77F77">
        <w:trPr>
          <w:trHeight w:val="20"/>
          <w:jc w:val="center"/>
        </w:trPr>
        <w:tc>
          <w:tcPr>
            <w:tcW w:w="10149" w:type="dxa"/>
            <w:gridSpan w:val="2"/>
            <w:shd w:val="clear" w:color="auto" w:fill="auto"/>
          </w:tcPr>
          <w:p w14:paraId="6FDFCFA0" w14:textId="200A31B1" w:rsidR="004C05BC" w:rsidRPr="000D7637" w:rsidRDefault="004C05BC" w:rsidP="004C05BC">
            <w:pPr>
              <w:pStyle w:val="02TEXTOITEM"/>
            </w:pPr>
            <w:r w:rsidRPr="000D7637">
              <w:rPr>
                <w:b/>
              </w:rPr>
              <w:t>1.</w:t>
            </w:r>
            <w:r w:rsidR="00F77F77">
              <w:tab/>
            </w:r>
            <w:r w:rsidRPr="000D7637">
              <w:t>Valorizar e utilizar conhecimentos historicamente construídos sobre o mundo físico, social, cultural e digital para entender e explicar a realidade, continuar aprendendo e colaborar para a construção de uma sociedade justa, democrática e inclusiva.</w:t>
            </w:r>
          </w:p>
          <w:p w14:paraId="164BBF14" w14:textId="0B580C13" w:rsidR="005F404B" w:rsidRPr="004C05BC" w:rsidRDefault="004C05BC" w:rsidP="004C05BC">
            <w:pPr>
              <w:pStyle w:val="02TEXTOITEM"/>
            </w:pPr>
            <w:r w:rsidRPr="004C05BC">
              <w:rPr>
                <w:b/>
              </w:rPr>
              <w:t>2.</w:t>
            </w:r>
            <w:r w:rsidR="00F77F77">
              <w:tab/>
            </w:r>
            <w:r w:rsidRPr="000D7637">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F77F77" w:rsidRPr="00F20ADD" w14:paraId="223C1C95" w14:textId="77777777" w:rsidTr="00F77F77">
        <w:trPr>
          <w:trHeight w:val="20"/>
          <w:jc w:val="center"/>
        </w:trPr>
        <w:tc>
          <w:tcPr>
            <w:tcW w:w="10149" w:type="dxa"/>
            <w:gridSpan w:val="2"/>
            <w:shd w:val="clear" w:color="auto" w:fill="F2F2F2" w:themeFill="background1" w:themeFillShade="F2"/>
          </w:tcPr>
          <w:p w14:paraId="22D360FA" w14:textId="6E684421" w:rsidR="00F77F77" w:rsidRPr="00C071A4" w:rsidRDefault="00F77F77" w:rsidP="00F77F77">
            <w:pPr>
              <w:pStyle w:val="03TITULOTABELAS2"/>
            </w:pPr>
            <w:r w:rsidRPr="00F20ADD">
              <w:t>Competência específica da área de Linguagens</w:t>
            </w:r>
          </w:p>
        </w:tc>
      </w:tr>
      <w:tr w:rsidR="005F404B" w:rsidRPr="00F20ADD" w14:paraId="1C6D5ED1" w14:textId="77777777" w:rsidTr="00F77F77">
        <w:trPr>
          <w:trHeight w:val="20"/>
          <w:jc w:val="center"/>
        </w:trPr>
        <w:tc>
          <w:tcPr>
            <w:tcW w:w="10149" w:type="dxa"/>
            <w:gridSpan w:val="2"/>
            <w:shd w:val="clear" w:color="auto" w:fill="auto"/>
          </w:tcPr>
          <w:p w14:paraId="5B065164" w14:textId="222538F7" w:rsidR="005F404B" w:rsidRPr="00F77F77" w:rsidRDefault="00F77F77" w:rsidP="00F77F77">
            <w:pPr>
              <w:pStyle w:val="02TEXTOITEM"/>
            </w:pPr>
            <w:r w:rsidRPr="000D7637">
              <w:rPr>
                <w:b/>
              </w:rPr>
              <w:t>1.</w:t>
            </w:r>
            <w:r>
              <w:rPr>
                <w:b/>
              </w:rPr>
              <w:tab/>
            </w:r>
            <w:r w:rsidRPr="000D7637">
              <w:t>Compreender as linguagens como construção humana, histórica, social e cultural, de natureza dinâmica, reconhecendo-as e valorizando-as como formas de significação da realidade e expressão de subjetividades e identidades sociais e culturais.</w:t>
            </w:r>
          </w:p>
        </w:tc>
      </w:tr>
      <w:tr w:rsidR="00F77F77" w:rsidRPr="00F20ADD" w14:paraId="5466C623" w14:textId="77777777" w:rsidTr="00F77F77">
        <w:trPr>
          <w:trHeight w:val="20"/>
          <w:jc w:val="center"/>
        </w:trPr>
        <w:tc>
          <w:tcPr>
            <w:tcW w:w="10149" w:type="dxa"/>
            <w:gridSpan w:val="2"/>
            <w:shd w:val="clear" w:color="auto" w:fill="F2F2F2" w:themeFill="background1" w:themeFillShade="F2"/>
          </w:tcPr>
          <w:p w14:paraId="4027DD6F" w14:textId="64FE2A2E" w:rsidR="00F77F77" w:rsidRPr="00C071A4" w:rsidRDefault="00F77F77" w:rsidP="00F77F77">
            <w:pPr>
              <w:pStyle w:val="03TITULOTABELAS2"/>
            </w:pPr>
            <w:r w:rsidRPr="00F20ADD">
              <w:t>Competência específica de Língua Portuguesa</w:t>
            </w:r>
          </w:p>
        </w:tc>
      </w:tr>
      <w:tr w:rsidR="005F404B" w:rsidRPr="00F20ADD" w14:paraId="10B93590" w14:textId="77777777" w:rsidTr="00F77F77">
        <w:trPr>
          <w:trHeight w:val="20"/>
          <w:jc w:val="center"/>
        </w:trPr>
        <w:tc>
          <w:tcPr>
            <w:tcW w:w="10149" w:type="dxa"/>
            <w:gridSpan w:val="2"/>
            <w:shd w:val="clear" w:color="auto" w:fill="auto"/>
          </w:tcPr>
          <w:p w14:paraId="4B518070" w14:textId="57B672C5" w:rsidR="005F404B" w:rsidRPr="00F20ADD" w:rsidRDefault="00F77F77" w:rsidP="00F77F77">
            <w:pPr>
              <w:pStyle w:val="02TEXTOITEM"/>
            </w:pPr>
            <w:r w:rsidRPr="000D7637">
              <w:rPr>
                <w:b/>
              </w:rPr>
              <w:t>2.</w:t>
            </w:r>
            <w:r>
              <w:rPr>
                <w:b/>
              </w:rPr>
              <w:tab/>
            </w:r>
            <w:r w:rsidRPr="000D7637">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bl>
    <w:p w14:paraId="14604DAF" w14:textId="77777777" w:rsidR="00F77F77" w:rsidRDefault="00F77F77" w:rsidP="00F77F77">
      <w:pPr>
        <w:pStyle w:val="06CREDITO"/>
        <w:ind w:left="8508" w:firstLine="709"/>
        <w:jc w:val="center"/>
      </w:pPr>
      <w:r>
        <w:t xml:space="preserve">     (continua)</w:t>
      </w:r>
      <w:r>
        <w:br w:type="page"/>
      </w:r>
    </w:p>
    <w:p w14:paraId="138EDA6E" w14:textId="77777777" w:rsidR="00F77F77" w:rsidRDefault="00F77F77" w:rsidP="00F77F77">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78"/>
        <w:gridCol w:w="1417"/>
      </w:tblGrid>
      <w:tr w:rsidR="00C071A4" w:rsidRPr="00F20ADD" w14:paraId="5BC0F3BD" w14:textId="77777777" w:rsidTr="00F77F77">
        <w:trPr>
          <w:trHeight w:val="20"/>
          <w:jc w:val="center"/>
        </w:trPr>
        <w:tc>
          <w:tcPr>
            <w:tcW w:w="8732" w:type="dxa"/>
            <w:gridSpan w:val="2"/>
            <w:shd w:val="clear" w:color="auto" w:fill="DBDBDB" w:themeFill="accent3" w:themeFillTint="66"/>
            <w:vAlign w:val="center"/>
          </w:tcPr>
          <w:p w14:paraId="2C4885DE" w14:textId="324EA646" w:rsidR="00C071A4" w:rsidRPr="00F20ADD" w:rsidRDefault="00C071A4" w:rsidP="00F77F77">
            <w:pPr>
              <w:pStyle w:val="03TITULOTABELAS2"/>
            </w:pPr>
            <w:r w:rsidRPr="00F20ADD">
              <w:t>TÓPICOS</w:t>
            </w:r>
          </w:p>
        </w:tc>
        <w:tc>
          <w:tcPr>
            <w:tcW w:w="1417" w:type="dxa"/>
            <w:shd w:val="clear" w:color="auto" w:fill="DBDBDB" w:themeFill="accent3" w:themeFillTint="66"/>
            <w:vAlign w:val="center"/>
          </w:tcPr>
          <w:p w14:paraId="75446418" w14:textId="0C717927" w:rsidR="00C071A4" w:rsidRPr="00F20ADD" w:rsidRDefault="00C071A4" w:rsidP="00C071A4">
            <w:pPr>
              <w:pStyle w:val="03TITULOTABELAS2"/>
              <w:jc w:val="left"/>
            </w:pPr>
            <w:r w:rsidRPr="00371B80">
              <w:rPr>
                <w:caps/>
              </w:rPr>
              <w:t>Tempo previsto</w:t>
            </w:r>
          </w:p>
        </w:tc>
      </w:tr>
      <w:tr w:rsidR="00F77F77" w:rsidRPr="00F20ADD" w14:paraId="3AF812B7" w14:textId="77777777" w:rsidTr="00F77F77">
        <w:trPr>
          <w:trHeight w:val="20"/>
          <w:jc w:val="center"/>
        </w:trPr>
        <w:tc>
          <w:tcPr>
            <w:tcW w:w="2154" w:type="dxa"/>
            <w:vMerge w:val="restart"/>
            <w:shd w:val="clear" w:color="auto" w:fill="EDEDED" w:themeFill="accent3" w:themeFillTint="33"/>
          </w:tcPr>
          <w:p w14:paraId="46CD5797" w14:textId="77777777" w:rsidR="00F77F77" w:rsidRPr="000D7637" w:rsidRDefault="00F77F77" w:rsidP="00F77F77">
            <w:pPr>
              <w:pStyle w:val="04TEXTOTABELAS"/>
            </w:pPr>
            <w:r w:rsidRPr="000D7637">
              <w:t xml:space="preserve">Tópico 1 </w:t>
            </w:r>
          </w:p>
          <w:p w14:paraId="4EA614B9" w14:textId="77777777" w:rsidR="00F77F77" w:rsidRPr="000D7637" w:rsidRDefault="00F77F77" w:rsidP="00F77F77">
            <w:pPr>
              <w:pStyle w:val="04TEXTOTABELAS"/>
            </w:pPr>
            <w:r w:rsidRPr="000D7637">
              <w:t>Período simples e período composto</w:t>
            </w:r>
          </w:p>
          <w:p w14:paraId="625A31F6" w14:textId="0141725F" w:rsidR="00F77F77" w:rsidRPr="00F20ADD" w:rsidRDefault="00F77F77" w:rsidP="00F77F77">
            <w:pPr>
              <w:pStyle w:val="04TEXTOTABELAS"/>
            </w:pPr>
          </w:p>
        </w:tc>
        <w:tc>
          <w:tcPr>
            <w:tcW w:w="6578" w:type="dxa"/>
            <w:shd w:val="clear" w:color="auto" w:fill="auto"/>
          </w:tcPr>
          <w:p w14:paraId="393B9271" w14:textId="07F0DCE5" w:rsidR="00F77F77" w:rsidRPr="00F77F77" w:rsidRDefault="00F77F77" w:rsidP="00F77F77">
            <w:pPr>
              <w:pStyle w:val="04TEXTOTABELAS"/>
            </w:pPr>
            <w:r w:rsidRPr="00F77F77">
              <w:t>Conversa coletiva para levantamento de conhecimentos prévios sobre as questões problematizadoras. Estudo de texto didático e reflexão sobre os períodos simples e sobre os períodos compostos.</w:t>
            </w:r>
          </w:p>
        </w:tc>
        <w:tc>
          <w:tcPr>
            <w:tcW w:w="1417" w:type="dxa"/>
            <w:shd w:val="clear" w:color="auto" w:fill="auto"/>
          </w:tcPr>
          <w:p w14:paraId="3D6DDE5B" w14:textId="07446056" w:rsidR="00F77F77" w:rsidRPr="00F20ADD" w:rsidRDefault="00F77F77" w:rsidP="00F77F77">
            <w:pPr>
              <w:pStyle w:val="04TEXTOTABELAS"/>
            </w:pPr>
            <w:r>
              <w:t>1</w:t>
            </w:r>
            <w:r w:rsidRPr="00F20ADD">
              <w:t xml:space="preserve"> aula</w:t>
            </w:r>
          </w:p>
        </w:tc>
      </w:tr>
      <w:tr w:rsidR="00374F8E" w:rsidRPr="00F20ADD" w14:paraId="11533D01" w14:textId="77777777" w:rsidTr="00F77F77">
        <w:trPr>
          <w:trHeight w:val="20"/>
          <w:jc w:val="center"/>
        </w:trPr>
        <w:tc>
          <w:tcPr>
            <w:tcW w:w="2154" w:type="dxa"/>
            <w:vMerge/>
            <w:shd w:val="clear" w:color="auto" w:fill="EDEDED" w:themeFill="accent3" w:themeFillTint="33"/>
          </w:tcPr>
          <w:p w14:paraId="431AE2D8" w14:textId="77777777" w:rsidR="00374F8E" w:rsidRPr="00F20ADD" w:rsidRDefault="00374F8E" w:rsidP="00374F8E">
            <w:pPr>
              <w:pStyle w:val="04TEXTOTABELAS"/>
            </w:pPr>
          </w:p>
        </w:tc>
        <w:tc>
          <w:tcPr>
            <w:tcW w:w="6578" w:type="dxa"/>
            <w:shd w:val="clear" w:color="auto" w:fill="auto"/>
          </w:tcPr>
          <w:p w14:paraId="797D4D96" w14:textId="32D51394" w:rsidR="00374F8E" w:rsidRPr="00374F8E" w:rsidRDefault="00374F8E" w:rsidP="00374F8E">
            <w:pPr>
              <w:pStyle w:val="04TEXTOTABELAS"/>
            </w:pPr>
            <w:r w:rsidRPr="00374F8E">
              <w:t>Período composto por coordenação e período composto por subordinação: estudo de texto didático e reflexão sobre a dependência (subordinação) ou não (coordenação) entre os períodos compostos.</w:t>
            </w:r>
          </w:p>
        </w:tc>
        <w:tc>
          <w:tcPr>
            <w:tcW w:w="1417" w:type="dxa"/>
            <w:shd w:val="clear" w:color="auto" w:fill="auto"/>
          </w:tcPr>
          <w:p w14:paraId="571665FB" w14:textId="194DBEF6" w:rsidR="00374F8E" w:rsidRPr="00F20ADD" w:rsidRDefault="00374F8E" w:rsidP="00374F8E">
            <w:pPr>
              <w:pStyle w:val="04TEXTOTABELAS"/>
            </w:pPr>
            <w:r>
              <w:t>1</w:t>
            </w:r>
            <w:r w:rsidRPr="00F20ADD">
              <w:t xml:space="preserve"> aula</w:t>
            </w:r>
          </w:p>
        </w:tc>
      </w:tr>
      <w:tr w:rsidR="00AE7ACD" w:rsidRPr="00F20ADD" w14:paraId="1A652F59" w14:textId="77777777" w:rsidTr="00F77F77">
        <w:trPr>
          <w:trHeight w:val="20"/>
          <w:jc w:val="center"/>
        </w:trPr>
        <w:tc>
          <w:tcPr>
            <w:tcW w:w="2154" w:type="dxa"/>
            <w:shd w:val="clear" w:color="auto" w:fill="EDEDED" w:themeFill="accent3" w:themeFillTint="33"/>
          </w:tcPr>
          <w:p w14:paraId="4026EBD1" w14:textId="77777777" w:rsidR="00AE7ACD" w:rsidRPr="000D7637" w:rsidRDefault="00AE7ACD" w:rsidP="00AE7ACD">
            <w:pPr>
              <w:pStyle w:val="04TEXTOTABELAS"/>
            </w:pPr>
            <w:r w:rsidRPr="000D7637">
              <w:t>Tópico 2</w:t>
            </w:r>
          </w:p>
          <w:p w14:paraId="509C6913" w14:textId="30317DF4" w:rsidR="00AE7ACD" w:rsidRPr="00F20ADD" w:rsidRDefault="00AE7ACD" w:rsidP="00AE7ACD">
            <w:pPr>
              <w:pStyle w:val="04TEXTOTABELAS"/>
            </w:pPr>
            <w:r w:rsidRPr="000D7637">
              <w:t>Período composto por coordenação I</w:t>
            </w:r>
          </w:p>
        </w:tc>
        <w:tc>
          <w:tcPr>
            <w:tcW w:w="6578" w:type="dxa"/>
            <w:shd w:val="clear" w:color="auto" w:fill="auto"/>
          </w:tcPr>
          <w:p w14:paraId="1B77EE4C" w14:textId="72F0079E" w:rsidR="00AE7ACD" w:rsidRPr="00D1097E" w:rsidRDefault="00AE7ACD" w:rsidP="00AE7ACD">
            <w:pPr>
              <w:pStyle w:val="04TEXTOTABELAS"/>
            </w:pPr>
            <w:r w:rsidRPr="00D1097E">
              <w:t>Reflexão sobre as orações coordenadas que se ligam (sindéticas) ou não (assindéticas) por meio de conjunção. Estudo das orações coordenadas sindéticas aditivas e das adversativas.</w:t>
            </w:r>
          </w:p>
        </w:tc>
        <w:tc>
          <w:tcPr>
            <w:tcW w:w="1417" w:type="dxa"/>
            <w:shd w:val="clear" w:color="auto" w:fill="auto"/>
          </w:tcPr>
          <w:p w14:paraId="62FD9EC4" w14:textId="73607975" w:rsidR="00AE7ACD" w:rsidRPr="00F20ADD" w:rsidRDefault="00AE7ACD" w:rsidP="00AE7ACD">
            <w:pPr>
              <w:pStyle w:val="04TEXTOTABELAS"/>
            </w:pPr>
            <w:r>
              <w:t>2</w:t>
            </w:r>
            <w:r w:rsidRPr="00F20ADD">
              <w:t xml:space="preserve"> aulas</w:t>
            </w:r>
          </w:p>
          <w:p w14:paraId="36C0B825" w14:textId="77777777" w:rsidR="00AE7ACD" w:rsidRPr="00F20ADD" w:rsidRDefault="00AE7ACD" w:rsidP="00AE7ACD">
            <w:pPr>
              <w:pStyle w:val="04TEXTOTABELAS"/>
            </w:pPr>
          </w:p>
        </w:tc>
      </w:tr>
      <w:tr w:rsidR="00AE7ACD" w:rsidRPr="00F20ADD" w14:paraId="07240E32" w14:textId="77777777" w:rsidTr="00F77F77">
        <w:trPr>
          <w:trHeight w:val="20"/>
          <w:jc w:val="center"/>
        </w:trPr>
        <w:tc>
          <w:tcPr>
            <w:tcW w:w="2154" w:type="dxa"/>
            <w:shd w:val="clear" w:color="auto" w:fill="EDEDED" w:themeFill="accent3" w:themeFillTint="33"/>
          </w:tcPr>
          <w:p w14:paraId="273F8546" w14:textId="0B1D158D" w:rsidR="00AE7ACD" w:rsidRPr="00AE7ACD" w:rsidRDefault="00AE7ACD" w:rsidP="00AE7ACD">
            <w:pPr>
              <w:pStyle w:val="04TEXTOTABELAS"/>
            </w:pPr>
            <w:r w:rsidRPr="00AE7ACD">
              <w:t xml:space="preserve">Atividades </w:t>
            </w:r>
          </w:p>
        </w:tc>
        <w:tc>
          <w:tcPr>
            <w:tcW w:w="6578" w:type="dxa"/>
            <w:shd w:val="clear" w:color="auto" w:fill="auto"/>
          </w:tcPr>
          <w:p w14:paraId="4AE888A6" w14:textId="3F6BC5AF" w:rsidR="00AE7ACD" w:rsidRPr="00AE7ACD" w:rsidRDefault="00AE7ACD" w:rsidP="00AE7ACD">
            <w:pPr>
              <w:pStyle w:val="04TEXTOTABELAS"/>
            </w:pPr>
            <w:r w:rsidRPr="00AE7ACD">
              <w:t>Atividades de retomada dos conceitos estudados: período simples e período composto, oração coordenada e oração subordinada, orações coordenadas sindéticas e orações coordenadas assindéticas.</w:t>
            </w:r>
          </w:p>
        </w:tc>
        <w:tc>
          <w:tcPr>
            <w:tcW w:w="1417" w:type="dxa"/>
            <w:shd w:val="clear" w:color="auto" w:fill="auto"/>
          </w:tcPr>
          <w:p w14:paraId="55CF2750" w14:textId="674D262A" w:rsidR="00AE7ACD" w:rsidRDefault="00AE7ACD" w:rsidP="00AE7ACD">
            <w:pPr>
              <w:pStyle w:val="04TEXTOTABELAS"/>
            </w:pPr>
            <w:r>
              <w:t>2</w:t>
            </w:r>
            <w:r w:rsidRPr="00F20ADD">
              <w:t xml:space="preserve"> aulas</w:t>
            </w:r>
          </w:p>
        </w:tc>
      </w:tr>
    </w:tbl>
    <w:p w14:paraId="3487043D" w14:textId="77777777" w:rsidR="00FB0379" w:rsidRDefault="00FB0379">
      <w:pPr>
        <w:rPr>
          <w:rFonts w:eastAsia="Tahoma"/>
          <w:lang w:eastAsia="ja-JP"/>
        </w:rPr>
      </w:pPr>
      <w:r>
        <w:rPr>
          <w:lang w:eastAsia="ja-JP"/>
        </w:rPr>
        <w:br w:type="page"/>
      </w:r>
    </w:p>
    <w:p w14:paraId="79492944" w14:textId="77777777" w:rsidR="005F404B" w:rsidRPr="00F20ADD" w:rsidRDefault="005F404B" w:rsidP="0070574C">
      <w:pPr>
        <w:rPr>
          <w:lang w:eastAsia="ja-JP"/>
        </w:rPr>
      </w:pPr>
    </w:p>
    <w:p w14:paraId="4F1EE2BE" w14:textId="77777777" w:rsidR="005F404B" w:rsidRDefault="005F404B" w:rsidP="00887ED8">
      <w:pPr>
        <w:pStyle w:val="01TITULO3"/>
      </w:pPr>
      <w:r w:rsidRPr="00F20ADD">
        <w:t>ATIVIDADES RECORRENTES</w:t>
      </w:r>
    </w:p>
    <w:p w14:paraId="1787A046" w14:textId="77777777" w:rsidR="00FB0379" w:rsidRPr="00F20ADD" w:rsidRDefault="00FB0379" w:rsidP="00E94C7B">
      <w:pPr>
        <w:pStyle w:val="01TITULO3"/>
      </w:pPr>
    </w:p>
    <w:p w14:paraId="6EED684A" w14:textId="16DDDA69" w:rsidR="005F404B" w:rsidRDefault="005F404B" w:rsidP="00FB0379">
      <w:pPr>
        <w:pStyle w:val="01TITULO4"/>
      </w:pPr>
      <w:r w:rsidRPr="00F20ADD">
        <w:t>Roda de conversa</w:t>
      </w:r>
    </w:p>
    <w:p w14:paraId="5810BAF2" w14:textId="77777777" w:rsidR="00A8233A" w:rsidRPr="00F20ADD" w:rsidRDefault="00A8233A" w:rsidP="00A8233A"/>
    <w:p w14:paraId="38F4D4C4" w14:textId="59D0A631" w:rsidR="00AE7ACD" w:rsidRPr="000D7637" w:rsidRDefault="00AE7ACD" w:rsidP="00AE7ACD">
      <w:pPr>
        <w:pStyle w:val="02TEXTOPRINCIPAL"/>
      </w:pPr>
      <w:r w:rsidRPr="000D7637">
        <w:t xml:space="preserve">Sugerimos que a sala seja organizada em círculo e lembramos a importância de circular a palavra, garantindo </w:t>
      </w:r>
      <w:r w:rsidRPr="00D65A6C">
        <w:t>em diferentes</w:t>
      </w:r>
      <w:r w:rsidRPr="00A72E36">
        <w:t xml:space="preserve"> momentos, a participação de </w:t>
      </w:r>
      <w:r w:rsidR="00D65A6C" w:rsidRPr="001E1944">
        <w:t>todos os(as)</w:t>
      </w:r>
      <w:r w:rsidR="00D65A6C" w:rsidRPr="00D65A6C">
        <w:t xml:space="preserve"> </w:t>
      </w:r>
      <w:r w:rsidRPr="00D65A6C">
        <w:t>estudantes. Deixe claro o sentido da seção</w:t>
      </w:r>
      <w:r w:rsidRPr="00A72E36">
        <w:t xml:space="preserve"> para que</w:t>
      </w:r>
      <w:r w:rsidRPr="000D7637">
        <w:t xml:space="preserve"> os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 estudantes poderão trazer.</w:t>
      </w:r>
    </w:p>
    <w:p w14:paraId="7AB9F422" w14:textId="77777777" w:rsidR="005F404B" w:rsidRPr="00F20ADD" w:rsidRDefault="005F404B" w:rsidP="00330FFF">
      <w:pPr>
        <w:pStyle w:val="01TITULO3"/>
      </w:pPr>
    </w:p>
    <w:p w14:paraId="4AD7C76B" w14:textId="4ACFDC52" w:rsidR="005F404B" w:rsidRDefault="005F404B" w:rsidP="00FB0379">
      <w:pPr>
        <w:pStyle w:val="01TITULO4"/>
      </w:pPr>
      <w:r w:rsidRPr="00F20ADD">
        <w:t>Atividades de antecipação da leitura</w:t>
      </w:r>
    </w:p>
    <w:p w14:paraId="23440C69" w14:textId="77777777" w:rsidR="00A8233A" w:rsidRPr="00F20ADD" w:rsidRDefault="00A8233A" w:rsidP="00A8233A"/>
    <w:p w14:paraId="0FA5C0B0" w14:textId="34849452" w:rsidR="00AE7ACD" w:rsidRPr="000D7637" w:rsidRDefault="00AE7ACD" w:rsidP="00AE7ACD">
      <w:pPr>
        <w:pStyle w:val="02TEXTOPRINCIPAL"/>
      </w:pPr>
      <w:r w:rsidRPr="000D7637">
        <w:t>Algumas práticas antecedem a leitura de textos. O objetivo é antecipar aspectos do texto fornecido para leitura que possibilitará a reflexão sobre questões foco de discussão no capítulo. Sugerimos que</w:t>
      </w:r>
      <w:r w:rsidR="001A1E54">
        <w:t>,</w:t>
      </w:r>
      <w:r w:rsidRPr="000D7637">
        <w:t xml:space="preserve"> mesmo que a leitura seja proposta de forma individual e silenciosa, o conteúdo do boxe designado para essa finalidade seja sempre tratado coletivamente visando à promoção de uma discussão prévia oral que promova tanto a ativação e o compartilhamento de conhecimentos prévios relevantes para a leitura quanto a antecipação do que será objeto de discussão no e do texto. </w:t>
      </w:r>
    </w:p>
    <w:p w14:paraId="56DF068D" w14:textId="77777777" w:rsidR="005F404B" w:rsidRPr="00F20ADD" w:rsidRDefault="005F404B" w:rsidP="00330FFF">
      <w:pPr>
        <w:pStyle w:val="01TITULO3"/>
      </w:pPr>
    </w:p>
    <w:p w14:paraId="46F647C6" w14:textId="6D897BEC" w:rsidR="005F404B" w:rsidRDefault="005F404B" w:rsidP="00FB0379">
      <w:pPr>
        <w:pStyle w:val="01TITULO4"/>
      </w:pPr>
      <w:r w:rsidRPr="00F20ADD">
        <w:t>Trabalho com o texto</w:t>
      </w:r>
    </w:p>
    <w:p w14:paraId="4E63F40F" w14:textId="77777777" w:rsidR="00A8233A" w:rsidRPr="00F20ADD" w:rsidRDefault="00A8233A" w:rsidP="00A8233A"/>
    <w:p w14:paraId="1D0AD446" w14:textId="375F0277" w:rsidR="00AE7ACD" w:rsidRPr="000D7637" w:rsidRDefault="00AE7ACD" w:rsidP="00AE7ACD">
      <w:pPr>
        <w:pStyle w:val="02TEXTOPRINCIPAL"/>
      </w:pPr>
      <w:r w:rsidRPr="000D7637">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w:t>
      </w:r>
      <w:r w:rsidR="001E1944">
        <w:t>(as) estudantes</w:t>
      </w:r>
      <w:r w:rsidRPr="000D7637">
        <w:t xml:space="preserve"> possam compartilhar suas compreensões globais sobre o que leram e checar possíveis hipóteses levantadas antes e durante a leitura.</w:t>
      </w:r>
    </w:p>
    <w:p w14:paraId="437E4B62" w14:textId="77777777" w:rsidR="00AE7ACD" w:rsidRPr="000D7637" w:rsidRDefault="00AE7ACD" w:rsidP="00AE7ACD">
      <w:pPr>
        <w:pStyle w:val="02TEXTOPRINCIPAL"/>
      </w:pPr>
      <w:r w:rsidRPr="000D7637">
        <w:t xml:space="preserve">Já na segunda etapa, </w:t>
      </w:r>
      <w:r w:rsidRPr="000D7637">
        <w:rPr>
          <w:lang w:eastAsia="pt-BR"/>
        </w:rPr>
        <w:t>sugerimos que os(as) estudantes trabalhem em duplas na discussão e resolução das questões que tratam de aspectos da textualidade, e que depois haja um momento de discussão coletiva das questões. Oriente os estudantes a retomarem e relerem passagens do texto, para analisarem o que se pede.</w:t>
      </w:r>
    </w:p>
    <w:p w14:paraId="189EA896" w14:textId="77777777" w:rsidR="005F404B" w:rsidRPr="00F20ADD" w:rsidRDefault="005F404B" w:rsidP="00330FFF">
      <w:pPr>
        <w:pStyle w:val="01TITULO3"/>
      </w:pPr>
    </w:p>
    <w:p w14:paraId="19B648C7" w14:textId="5F521BBB" w:rsidR="005F404B" w:rsidRDefault="005F404B" w:rsidP="00FB0379">
      <w:pPr>
        <w:pStyle w:val="01TITULO4"/>
      </w:pPr>
      <w:r w:rsidRPr="00F20ADD">
        <w:t>Elaboração de quadros no caderno</w:t>
      </w:r>
    </w:p>
    <w:p w14:paraId="6BFEB25E" w14:textId="77777777" w:rsidR="00A8233A" w:rsidRPr="00F20ADD" w:rsidRDefault="00A8233A" w:rsidP="00A8233A"/>
    <w:p w14:paraId="17233ACE" w14:textId="270BE9E5" w:rsidR="00AE7ACD" w:rsidRPr="000D7637" w:rsidRDefault="00AE7ACD" w:rsidP="00AE7ACD">
      <w:pPr>
        <w:pStyle w:val="02TEXTOPRINCIPAL"/>
      </w:pPr>
      <w:r w:rsidRPr="000D7637">
        <w:t xml:space="preserve">Para facilitar a sistematização de algumas regras e para tornar a comparação entre </w:t>
      </w:r>
      <w:r w:rsidRPr="00A72E36">
        <w:t>diferentes</w:t>
      </w:r>
      <w:r w:rsidRPr="000D7637">
        <w:t xml:space="preserve"> textos de um mesmo gênero ou entre textos de gêneros</w:t>
      </w:r>
      <w:r w:rsidR="00A72E36">
        <w:t xml:space="preserve"> diversos</w:t>
      </w:r>
      <w:r w:rsidRPr="000D7637">
        <w:t xml:space="preserve">, são propostas ao longo da coleção a elaboração de alguns quadros no caderno. No livro </w:t>
      </w:r>
      <w:r w:rsidR="00A72E36">
        <w:t>do(a) estudante</w:t>
      </w:r>
      <w:r w:rsidRPr="000D7637">
        <w:t>, é oferecida a organização do quadro (nomes das colunas e das linhas, quando for o caso). Orientar os</w:t>
      </w:r>
      <w:r w:rsidR="00A72E36">
        <w:t>(as) estudantes</w:t>
      </w:r>
      <w:r w:rsidRPr="000D7637">
        <w:t xml:space="preserve"> a reproduzirem no caderno a gravata apresentada no livro e a organizar as informações de acordo com essa gravata.</w:t>
      </w:r>
    </w:p>
    <w:p w14:paraId="46CED726" w14:textId="77777777" w:rsidR="005F404B" w:rsidRPr="00F20ADD" w:rsidRDefault="005F404B" w:rsidP="00330FFF">
      <w:pPr>
        <w:pStyle w:val="01TITULO3"/>
      </w:pPr>
    </w:p>
    <w:p w14:paraId="0820AC58" w14:textId="237BC480" w:rsidR="005F404B" w:rsidRDefault="005F404B" w:rsidP="00FB0379">
      <w:pPr>
        <w:pStyle w:val="01TITULO4"/>
      </w:pPr>
      <w:r w:rsidRPr="00F20ADD">
        <w:t>Debate</w:t>
      </w:r>
    </w:p>
    <w:p w14:paraId="5E2E17C6" w14:textId="77777777" w:rsidR="00A8233A" w:rsidRPr="00F20ADD" w:rsidRDefault="00A8233A" w:rsidP="00A8233A"/>
    <w:p w14:paraId="669315AD" w14:textId="413D2AC4" w:rsidR="00AE7ACD" w:rsidRPr="000D7637" w:rsidRDefault="00AE7ACD" w:rsidP="00AE7ACD">
      <w:pPr>
        <w:pStyle w:val="02TEXTOPRINCIPAL"/>
      </w:pPr>
      <w:r w:rsidRPr="000D7637">
        <w:t>O debate é uma prática recorrente nas aulas de Língua Portuguesa. Estimular o respeito entre os(as) estudantes, tanto no que tange às opiniões quanto aos turnos de fala. Incentivá-los à escuta atenta, a fazer perguntas para esclarecer dúvidas quanto aos pontos de vista expressos pelos(as) colegas e à expressão de forma clara de suas próprias opiniões.</w:t>
      </w:r>
    </w:p>
    <w:p w14:paraId="1F397155" w14:textId="1CCB6626" w:rsidR="00FB0379" w:rsidRDefault="00FB0379">
      <w:pPr>
        <w:rPr>
          <w:rFonts w:eastAsia="Tahoma"/>
        </w:rPr>
      </w:pPr>
      <w:r>
        <w:br w:type="page"/>
      </w:r>
    </w:p>
    <w:p w14:paraId="421A8DBB" w14:textId="77777777" w:rsidR="005F404B" w:rsidRPr="00F20ADD" w:rsidRDefault="005F404B" w:rsidP="0070574C"/>
    <w:p w14:paraId="79BD7D80" w14:textId="1F722A96" w:rsidR="005F404B" w:rsidRDefault="005F404B" w:rsidP="00FB0379">
      <w:pPr>
        <w:pStyle w:val="01TITULO4"/>
      </w:pPr>
      <w:r w:rsidRPr="00F20ADD">
        <w:t>Apresentação oral</w:t>
      </w:r>
    </w:p>
    <w:p w14:paraId="79D88DA3" w14:textId="77777777" w:rsidR="00A8233A" w:rsidRPr="00F20ADD" w:rsidRDefault="00A8233A" w:rsidP="00A8233A"/>
    <w:p w14:paraId="5F9D4B0D" w14:textId="629E7AF7" w:rsidR="00AE7ACD" w:rsidRPr="000D7637" w:rsidRDefault="00AE7ACD" w:rsidP="00AE7ACD">
      <w:pPr>
        <w:pStyle w:val="02TEXTOPRINCIPAL"/>
      </w:pPr>
      <w:r w:rsidRPr="000D7637">
        <w:t>Os(as) estudantes devem ser orientados em relação à postura e à entonação de voz. Além disso, ao longo das propostas relacionadas a esta prática, sempre há orientações passo a passo para que eles(as) fiquem atentos à progressão e à coerência em suas falas. Reforce a importância de tratarem os ouvintes com respeito e de escutarem com respeito o que disserem ou perguntarem.</w:t>
      </w:r>
    </w:p>
    <w:p w14:paraId="7B99FC1A" w14:textId="77777777" w:rsidR="005F404B" w:rsidRPr="00F20ADD" w:rsidRDefault="005F404B" w:rsidP="00330FFF">
      <w:pPr>
        <w:pStyle w:val="01TITULO3"/>
      </w:pPr>
    </w:p>
    <w:p w14:paraId="5D6966DB" w14:textId="76A36D85" w:rsidR="005F404B" w:rsidRDefault="005F404B" w:rsidP="00FB0379">
      <w:pPr>
        <w:pStyle w:val="01TITULO4"/>
      </w:pPr>
      <w:r w:rsidRPr="00F20ADD">
        <w:t>Produção de texto escrito</w:t>
      </w:r>
    </w:p>
    <w:p w14:paraId="76AD71C9" w14:textId="77777777" w:rsidR="00A8233A" w:rsidRPr="00F20ADD" w:rsidRDefault="00A8233A" w:rsidP="00A8233A"/>
    <w:p w14:paraId="34888816" w14:textId="77777777" w:rsidR="00AE7ACD" w:rsidRPr="000D7637" w:rsidRDefault="00AE7ACD" w:rsidP="00AE7ACD">
      <w:pPr>
        <w:pStyle w:val="02TEXTOPRINCIPAL"/>
        <w:rPr>
          <w:b/>
        </w:rPr>
      </w:pPr>
      <w:r w:rsidRPr="000D7637">
        <w:t>É importante que os(as) estudantes compreendam que a produção de um texto é um processo que requer planejamento e esforço de revisão e reavaliação contínua da escrita de cada parágrafo. Estimulá-los a persistir, a sempre buscar uma maneira mais adequada de dizer aquilo que desejam e a procurar reformular o texto tantas vezes quantas forem necessárias.</w:t>
      </w:r>
      <w:r w:rsidRPr="000D7637">
        <w:rPr>
          <w:b/>
        </w:rPr>
        <w:t xml:space="preserve"> </w:t>
      </w:r>
    </w:p>
    <w:p w14:paraId="07C7A5D4" w14:textId="77777777" w:rsidR="005F404B" w:rsidRPr="00F20ADD" w:rsidRDefault="005F404B" w:rsidP="00330FFF">
      <w:pPr>
        <w:pStyle w:val="01TITULO3"/>
      </w:pPr>
    </w:p>
    <w:p w14:paraId="1131708A" w14:textId="09A1E42D" w:rsidR="005F404B" w:rsidRDefault="005F404B" w:rsidP="00FB0379">
      <w:pPr>
        <w:pStyle w:val="01TITULO4"/>
      </w:pPr>
      <w:r w:rsidRPr="00F20ADD">
        <w:t>Avaliação da produção de texto</w:t>
      </w:r>
    </w:p>
    <w:p w14:paraId="22BB4FDE" w14:textId="77777777" w:rsidR="00A8233A" w:rsidRPr="00F20ADD" w:rsidRDefault="00A8233A" w:rsidP="00A8233A"/>
    <w:p w14:paraId="30B70C4A" w14:textId="74E046CB" w:rsidR="005F404B" w:rsidRDefault="005F404B" w:rsidP="00FB0379">
      <w:pPr>
        <w:pStyle w:val="02TEXTOPRINCIPAL"/>
      </w:pPr>
      <w:r w:rsidRPr="00F20ADD">
        <w:t xml:space="preserve">A avaliação da produção de texto é sempre realizada por meio de uma ficha que está no final das seções de produção. Orientar </w:t>
      </w:r>
      <w:r w:rsidR="00737F20">
        <w:t>os(as) estudantes</w:t>
      </w:r>
      <w:r w:rsidR="00737F20" w:rsidRPr="00F20ADD">
        <w:t xml:space="preserve"> </w:t>
      </w:r>
      <w:r w:rsidRPr="00F20ADD">
        <w:t>a procurarem sempre responder às questões da ficha e, após a revisão do texto, repetirem esse procedimento.</w:t>
      </w:r>
    </w:p>
    <w:p w14:paraId="482A3AFD" w14:textId="77777777" w:rsidR="00FB0379" w:rsidRPr="00F20ADD" w:rsidRDefault="00FB0379" w:rsidP="00330FFF">
      <w:pPr>
        <w:pStyle w:val="01TITULO3"/>
      </w:pPr>
    </w:p>
    <w:p w14:paraId="795F4886" w14:textId="058C9FEE" w:rsidR="005F404B" w:rsidRDefault="005F404B" w:rsidP="00FB0379">
      <w:pPr>
        <w:pStyle w:val="01TITULO4"/>
      </w:pPr>
      <w:r w:rsidRPr="00F20ADD">
        <w:t>Para uma aula inclusiva</w:t>
      </w:r>
    </w:p>
    <w:p w14:paraId="7EE0147F" w14:textId="77777777" w:rsidR="00A8233A" w:rsidRPr="00F20ADD" w:rsidRDefault="00A8233A" w:rsidP="00A8233A"/>
    <w:p w14:paraId="27964830" w14:textId="7E2AEA9C" w:rsidR="00AE7ACD" w:rsidRPr="000D7637" w:rsidRDefault="00AE7ACD" w:rsidP="00AE7ACD">
      <w:pPr>
        <w:pStyle w:val="02TEXTOPRINCIPAL"/>
      </w:pPr>
      <w:r w:rsidRPr="000D7637">
        <w:t xml:space="preserve">Preveja sempre necessidades de alteração em atividades, com base em necessidades especiais de seus (suas) estudantes para aprender. Assim, nas situações de leitura, caso haja estudantes sem autonomia leitora, seja por particularidades físicas e cognitivas, seja por processos não satisfatórios de alfabetização e letramento, é fundamental que eles(as) possam participar da leitura com apoio de outros(as) colegas. Nesse caso, importa que não haja uma atitude assistencialista e que, de fato, os(as) estudantes participem das escolhas, comentem os textos, na leitura em processo, sendo importante orientar a turma sobre a </w:t>
      </w:r>
      <w:r w:rsidRPr="00A72E36">
        <w:t>importância da colaboração e do respeito à diversidade a ela inerentes: pessoas são diferentes</w:t>
      </w:r>
      <w:r w:rsidRPr="001E1944">
        <w:t xml:space="preserve">, possuem histórias de vida diferentes, e aprendem de formas diferentes. As atividades garantem em muitos momentos o desenvolvimento da interação oral, e é importante que você procure sempre circular a palavra, envolvendo </w:t>
      </w:r>
      <w:r w:rsidR="00A72E36" w:rsidRPr="001E1944">
        <w:t>todos os(as)</w:t>
      </w:r>
      <w:r w:rsidR="00A72E36" w:rsidRPr="00A72E36">
        <w:t xml:space="preserve"> </w:t>
      </w:r>
      <w:r w:rsidRPr="00A72E36">
        <w:t>estudantes, e que sempre combine com a turma regras de qualificar esses momentos: respeito</w:t>
      </w:r>
      <w:r w:rsidRPr="000D7637">
        <w:t xml:space="preserve">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 </w:t>
      </w:r>
    </w:p>
    <w:p w14:paraId="38EC3567" w14:textId="77777777" w:rsidR="005F404B" w:rsidRPr="00F20ADD" w:rsidRDefault="005F404B" w:rsidP="00AA29AC">
      <w:pPr>
        <w:pStyle w:val="02TEXTOPRINCIPAL"/>
        <w:rPr>
          <w:highlight w:val="yellow"/>
        </w:rPr>
      </w:pPr>
      <w:r w:rsidRPr="00F20ADD">
        <w:rPr>
          <w:highlight w:val="yellow"/>
        </w:rPr>
        <w:br w:type="page"/>
      </w:r>
    </w:p>
    <w:p w14:paraId="58C97799" w14:textId="77777777" w:rsidR="005F404B" w:rsidRPr="00F20ADD" w:rsidRDefault="005F404B" w:rsidP="00FB0379">
      <w:pPr>
        <w:pStyle w:val="02TEXTOPRINCIPAL"/>
        <w:rPr>
          <w:highlight w:val="yellow"/>
        </w:rPr>
      </w:pPr>
    </w:p>
    <w:p w14:paraId="43FE17DA" w14:textId="77777777" w:rsidR="005F404B" w:rsidRPr="00F20ADD" w:rsidRDefault="005F404B" w:rsidP="007C2914">
      <w:pPr>
        <w:pStyle w:val="01TITULO2"/>
      </w:pPr>
      <w:r w:rsidRPr="00F20ADD">
        <w:t>ACOMPANHAMENTO DA APRENDIZAGEM</w:t>
      </w:r>
    </w:p>
    <w:p w14:paraId="4A13EE55" w14:textId="77777777" w:rsidR="00FB0379" w:rsidRDefault="00FB0379" w:rsidP="00FB0379">
      <w:pPr>
        <w:pStyle w:val="02TEXTOPRINCIPAL"/>
      </w:pPr>
    </w:p>
    <w:p w14:paraId="02589535" w14:textId="77777777" w:rsidR="00AE7ACD" w:rsidRPr="000D7637" w:rsidRDefault="00AE7ACD" w:rsidP="00AE7ACD">
      <w:pPr>
        <w:pStyle w:val="02TEXTOPRINCIPAL"/>
      </w:pPr>
      <w:r w:rsidRPr="000D7637">
        <w:t>Há várias possibilidades de acompanhamento da aprendizagem. Gostaríamos aqui de sugerir que, ao término de cada unidade, os(as) estudantes recebessem as fichas a seguir:</w:t>
      </w:r>
    </w:p>
    <w:p w14:paraId="79AB0B4B" w14:textId="77777777" w:rsidR="00FB0379" w:rsidRPr="00F20ADD" w:rsidRDefault="00FB0379" w:rsidP="00FB0379">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77"/>
        <w:gridCol w:w="2590"/>
        <w:gridCol w:w="2590"/>
        <w:gridCol w:w="2592"/>
      </w:tblGrid>
      <w:tr w:rsidR="005F404B" w:rsidRPr="00F20ADD" w14:paraId="2E08E446" w14:textId="77777777" w:rsidTr="00FE691C">
        <w:trPr>
          <w:trHeight w:val="20"/>
        </w:trPr>
        <w:tc>
          <w:tcPr>
            <w:tcW w:w="10149" w:type="dxa"/>
            <w:gridSpan w:val="4"/>
            <w:vAlign w:val="center"/>
          </w:tcPr>
          <w:p w14:paraId="24138B81" w14:textId="77777777" w:rsidR="00FB0379" w:rsidRDefault="00FB0379" w:rsidP="00FB0379">
            <w:pPr>
              <w:pStyle w:val="03TITULOTABELAS2"/>
              <w:jc w:val="left"/>
            </w:pPr>
          </w:p>
          <w:p w14:paraId="60DE5867" w14:textId="7EE01A9C" w:rsidR="005F404B" w:rsidRPr="00FB0379" w:rsidRDefault="005F404B" w:rsidP="00FB0379">
            <w:pPr>
              <w:pStyle w:val="03TITULOTABELAS2"/>
              <w:jc w:val="left"/>
              <w:rPr>
                <w:b w:val="0"/>
              </w:rPr>
            </w:pPr>
            <w:r w:rsidRPr="00F20ADD">
              <w:t>Nome:</w:t>
            </w:r>
            <w:r w:rsidR="00FB0379">
              <w:t xml:space="preserve"> </w:t>
            </w:r>
            <w:r w:rsidRPr="00FB0379">
              <w:rPr>
                <w:b w:val="0"/>
              </w:rPr>
              <w:t>________________________________________________________</w:t>
            </w:r>
            <w:r w:rsidR="00FB0379">
              <w:rPr>
                <w:b w:val="0"/>
              </w:rPr>
              <w:t>___</w:t>
            </w:r>
            <w:r w:rsidR="004C7E5D">
              <w:rPr>
                <w:b w:val="0"/>
              </w:rPr>
              <w:t>________</w:t>
            </w:r>
            <w:r w:rsidR="00FB0379">
              <w:rPr>
                <w:b w:val="0"/>
              </w:rPr>
              <w:t>_______</w:t>
            </w:r>
            <w:r w:rsidR="004C7E5D">
              <w:rPr>
                <w:b w:val="0"/>
              </w:rPr>
              <w:t>_</w:t>
            </w:r>
            <w:r w:rsidR="00FB0379">
              <w:rPr>
                <w:b w:val="0"/>
              </w:rPr>
              <w:t>_____</w:t>
            </w:r>
          </w:p>
          <w:p w14:paraId="4CF2423B" w14:textId="77777777" w:rsidR="005F404B" w:rsidRPr="00F20ADD" w:rsidRDefault="005F404B" w:rsidP="00FB0379">
            <w:pPr>
              <w:pStyle w:val="03TITULOTABELAS2"/>
              <w:jc w:val="left"/>
            </w:pPr>
          </w:p>
          <w:p w14:paraId="38488BFB" w14:textId="77777777" w:rsidR="005F404B" w:rsidRDefault="005F404B" w:rsidP="00FB0379">
            <w:pPr>
              <w:pStyle w:val="03TITULOTABELAS2"/>
              <w:jc w:val="left"/>
              <w:rPr>
                <w:b w:val="0"/>
              </w:rPr>
            </w:pPr>
            <w:r w:rsidRPr="00F20ADD">
              <w:t xml:space="preserve">Classe: </w:t>
            </w:r>
            <w:r w:rsidRPr="00FB0379">
              <w:rPr>
                <w:b w:val="0"/>
              </w:rPr>
              <w:t>_______________________________________________________</w:t>
            </w:r>
            <w:r w:rsidR="00FB0379">
              <w:rPr>
                <w:b w:val="0"/>
              </w:rPr>
              <w:t>__</w:t>
            </w:r>
            <w:r w:rsidR="004C7E5D">
              <w:rPr>
                <w:b w:val="0"/>
              </w:rPr>
              <w:t>________</w:t>
            </w:r>
            <w:r w:rsidR="00FB0379">
              <w:rPr>
                <w:b w:val="0"/>
              </w:rPr>
              <w:t>______________</w:t>
            </w:r>
          </w:p>
          <w:p w14:paraId="04E3B0F9" w14:textId="5003AE75" w:rsidR="004C7E5D" w:rsidRPr="00F20ADD" w:rsidRDefault="004C7E5D" w:rsidP="00FB0379">
            <w:pPr>
              <w:pStyle w:val="03TITULOTABELAS2"/>
              <w:jc w:val="left"/>
            </w:pPr>
          </w:p>
        </w:tc>
      </w:tr>
      <w:tr w:rsidR="005F404B" w:rsidRPr="00F20ADD" w14:paraId="39C81361" w14:textId="77777777" w:rsidTr="00FE691C">
        <w:trPr>
          <w:trHeight w:val="20"/>
        </w:trPr>
        <w:tc>
          <w:tcPr>
            <w:tcW w:w="10149" w:type="dxa"/>
            <w:gridSpan w:val="4"/>
            <w:shd w:val="clear" w:color="auto" w:fill="D9D9D9" w:themeFill="background1" w:themeFillShade="D9"/>
          </w:tcPr>
          <w:p w14:paraId="262A2487" w14:textId="77777777" w:rsidR="005F404B" w:rsidRPr="00F20ADD" w:rsidRDefault="005F404B" w:rsidP="007C2914">
            <w:pPr>
              <w:pStyle w:val="03TITULOTABELAS1"/>
            </w:pPr>
            <w:r w:rsidRPr="00F20ADD">
              <w:t>CAPÍTULO 1</w:t>
            </w:r>
          </w:p>
        </w:tc>
      </w:tr>
      <w:tr w:rsidR="005A08AE" w:rsidRPr="00F20ADD" w14:paraId="5AA6C415" w14:textId="77777777" w:rsidTr="00FE691C">
        <w:trPr>
          <w:trHeight w:val="20"/>
        </w:trPr>
        <w:tc>
          <w:tcPr>
            <w:tcW w:w="2377" w:type="dxa"/>
            <w:vAlign w:val="center"/>
          </w:tcPr>
          <w:p w14:paraId="4B9C3CE4" w14:textId="77777777" w:rsidR="005F404B" w:rsidRPr="00F20ADD" w:rsidRDefault="005F404B" w:rsidP="005A08AE">
            <w:pPr>
              <w:pStyle w:val="02TEXTOPRINCIPAL"/>
            </w:pPr>
          </w:p>
        </w:tc>
        <w:tc>
          <w:tcPr>
            <w:tcW w:w="2590" w:type="dxa"/>
            <w:vAlign w:val="center"/>
          </w:tcPr>
          <w:p w14:paraId="43D8C9B3" w14:textId="5840A962" w:rsidR="005F404B" w:rsidRPr="00F20ADD" w:rsidRDefault="007C2914" w:rsidP="007C2914">
            <w:pPr>
              <w:pStyle w:val="03TITULOTABELAS2"/>
            </w:pPr>
            <w:r>
              <w:t>SIM</w:t>
            </w:r>
          </w:p>
        </w:tc>
        <w:tc>
          <w:tcPr>
            <w:tcW w:w="2590" w:type="dxa"/>
            <w:vAlign w:val="center"/>
          </w:tcPr>
          <w:p w14:paraId="6EBEADD1" w14:textId="7230129C" w:rsidR="005F404B" w:rsidRPr="00F20ADD" w:rsidRDefault="007C2914" w:rsidP="007C2914">
            <w:pPr>
              <w:pStyle w:val="03TITULOTABELAS2"/>
            </w:pPr>
            <w:r>
              <w:t>PARCIALMENTE</w:t>
            </w:r>
          </w:p>
        </w:tc>
        <w:tc>
          <w:tcPr>
            <w:tcW w:w="2592" w:type="dxa"/>
            <w:vAlign w:val="center"/>
          </w:tcPr>
          <w:p w14:paraId="241F2A4E" w14:textId="56A36D3B" w:rsidR="005F404B" w:rsidRPr="00F20ADD" w:rsidRDefault="007C2914" w:rsidP="007C2914">
            <w:pPr>
              <w:pStyle w:val="03TITULOTABELAS2"/>
            </w:pPr>
            <w:r>
              <w:t>NÃO</w:t>
            </w:r>
          </w:p>
        </w:tc>
      </w:tr>
      <w:tr w:rsidR="005A08AE" w:rsidRPr="00F20ADD" w14:paraId="7029CCD7" w14:textId="77777777" w:rsidTr="00FE691C">
        <w:trPr>
          <w:trHeight w:val="20"/>
        </w:trPr>
        <w:tc>
          <w:tcPr>
            <w:tcW w:w="2377" w:type="dxa"/>
            <w:vAlign w:val="center"/>
          </w:tcPr>
          <w:p w14:paraId="4ABD39FD" w14:textId="77777777" w:rsidR="005F404B" w:rsidRPr="005A08AE" w:rsidRDefault="005F404B" w:rsidP="005A08AE">
            <w:pPr>
              <w:pStyle w:val="04TEXTOTABELAS"/>
              <w:rPr>
                <w:b/>
              </w:rPr>
            </w:pPr>
            <w:r w:rsidRPr="005A08AE">
              <w:rPr>
                <w:b/>
              </w:rPr>
              <w:t>Abertura</w:t>
            </w:r>
          </w:p>
        </w:tc>
        <w:tc>
          <w:tcPr>
            <w:tcW w:w="2590" w:type="dxa"/>
            <w:vAlign w:val="center"/>
          </w:tcPr>
          <w:p w14:paraId="58666903" w14:textId="77777777" w:rsidR="005F404B" w:rsidRPr="00F20ADD" w:rsidRDefault="005F404B" w:rsidP="005A08AE">
            <w:pPr>
              <w:pStyle w:val="04TEXTOTABELAS"/>
              <w:jc w:val="center"/>
            </w:pPr>
          </w:p>
        </w:tc>
        <w:tc>
          <w:tcPr>
            <w:tcW w:w="2590" w:type="dxa"/>
            <w:vAlign w:val="center"/>
          </w:tcPr>
          <w:p w14:paraId="6BD78A94" w14:textId="77777777" w:rsidR="005F404B" w:rsidRPr="00F20ADD" w:rsidRDefault="005F404B" w:rsidP="005A08AE">
            <w:pPr>
              <w:pStyle w:val="04TEXTOTABELAS"/>
              <w:jc w:val="center"/>
            </w:pPr>
          </w:p>
        </w:tc>
        <w:tc>
          <w:tcPr>
            <w:tcW w:w="2592" w:type="dxa"/>
            <w:vAlign w:val="center"/>
          </w:tcPr>
          <w:p w14:paraId="46EC3E96" w14:textId="77777777" w:rsidR="005F404B" w:rsidRPr="00F20ADD" w:rsidRDefault="005F404B" w:rsidP="005A08AE">
            <w:pPr>
              <w:pStyle w:val="04TEXTOTABELAS"/>
              <w:jc w:val="center"/>
            </w:pPr>
          </w:p>
        </w:tc>
      </w:tr>
      <w:tr w:rsidR="005A08AE" w:rsidRPr="00F20ADD" w14:paraId="09E916F2" w14:textId="77777777" w:rsidTr="00FE691C">
        <w:trPr>
          <w:trHeight w:val="20"/>
        </w:trPr>
        <w:tc>
          <w:tcPr>
            <w:tcW w:w="2377" w:type="dxa"/>
            <w:vAlign w:val="center"/>
          </w:tcPr>
          <w:p w14:paraId="595EC0A1" w14:textId="376519D6" w:rsidR="00FE691C" w:rsidRDefault="005F404B" w:rsidP="005A08AE">
            <w:pPr>
              <w:pStyle w:val="04TEXTOTABELAS"/>
            </w:pPr>
            <w:r w:rsidRPr="005A08AE">
              <w:rPr>
                <w:b/>
              </w:rPr>
              <w:t xml:space="preserve">Leitura </w:t>
            </w:r>
          </w:p>
          <w:p w14:paraId="0EA457D5" w14:textId="554BD607" w:rsidR="005F404B" w:rsidRPr="005A08AE" w:rsidRDefault="005F404B" w:rsidP="005A08AE">
            <w:pPr>
              <w:pStyle w:val="04TEXTOTABELAS"/>
              <w:rPr>
                <w:b/>
              </w:rPr>
            </w:pPr>
            <w:r w:rsidRPr="005A08AE">
              <w:rPr>
                <w:b/>
              </w:rPr>
              <w:t>Atividade 1</w:t>
            </w:r>
          </w:p>
        </w:tc>
        <w:tc>
          <w:tcPr>
            <w:tcW w:w="2590" w:type="dxa"/>
            <w:vAlign w:val="center"/>
          </w:tcPr>
          <w:p w14:paraId="51CA4671" w14:textId="77777777" w:rsidR="005F404B" w:rsidRPr="00F20ADD" w:rsidRDefault="005F404B" w:rsidP="005A08AE">
            <w:pPr>
              <w:pStyle w:val="04TEXTOTABELAS"/>
              <w:jc w:val="center"/>
            </w:pPr>
          </w:p>
        </w:tc>
        <w:tc>
          <w:tcPr>
            <w:tcW w:w="2590" w:type="dxa"/>
            <w:vAlign w:val="center"/>
          </w:tcPr>
          <w:p w14:paraId="57FD4281" w14:textId="77777777" w:rsidR="005F404B" w:rsidRPr="00F20ADD" w:rsidRDefault="005F404B" w:rsidP="005A08AE">
            <w:pPr>
              <w:pStyle w:val="04TEXTOTABELAS"/>
              <w:jc w:val="center"/>
            </w:pPr>
          </w:p>
        </w:tc>
        <w:tc>
          <w:tcPr>
            <w:tcW w:w="2592" w:type="dxa"/>
            <w:vAlign w:val="center"/>
          </w:tcPr>
          <w:p w14:paraId="29ED2675" w14:textId="77777777" w:rsidR="005F404B" w:rsidRPr="00F20ADD" w:rsidRDefault="005F404B" w:rsidP="005A08AE">
            <w:pPr>
              <w:pStyle w:val="04TEXTOTABELAS"/>
              <w:jc w:val="center"/>
            </w:pPr>
          </w:p>
        </w:tc>
      </w:tr>
      <w:tr w:rsidR="005A08AE" w:rsidRPr="00F20ADD" w14:paraId="1E23BD31" w14:textId="77777777" w:rsidTr="00FE691C">
        <w:trPr>
          <w:trHeight w:val="20"/>
        </w:trPr>
        <w:tc>
          <w:tcPr>
            <w:tcW w:w="2377" w:type="dxa"/>
            <w:vAlign w:val="center"/>
          </w:tcPr>
          <w:p w14:paraId="61874697" w14:textId="34A2E7CF" w:rsidR="00FE691C" w:rsidRDefault="005F404B" w:rsidP="005A08AE">
            <w:pPr>
              <w:pStyle w:val="04TEXTOTABELAS"/>
            </w:pPr>
            <w:r w:rsidRPr="005A08AE">
              <w:rPr>
                <w:b/>
              </w:rPr>
              <w:t xml:space="preserve">Leitura </w:t>
            </w:r>
          </w:p>
          <w:p w14:paraId="4E21FD7B" w14:textId="048AF28A" w:rsidR="005F404B" w:rsidRPr="005A08AE" w:rsidRDefault="005F404B" w:rsidP="005A08AE">
            <w:pPr>
              <w:pStyle w:val="04TEXTOTABELAS"/>
              <w:rPr>
                <w:b/>
              </w:rPr>
            </w:pPr>
            <w:r w:rsidRPr="005A08AE">
              <w:rPr>
                <w:b/>
              </w:rPr>
              <w:t>Atividade 2</w:t>
            </w:r>
          </w:p>
        </w:tc>
        <w:tc>
          <w:tcPr>
            <w:tcW w:w="2590" w:type="dxa"/>
            <w:vAlign w:val="center"/>
          </w:tcPr>
          <w:p w14:paraId="09064109" w14:textId="77777777" w:rsidR="005F404B" w:rsidRPr="00F20ADD" w:rsidRDefault="005F404B" w:rsidP="005A08AE">
            <w:pPr>
              <w:pStyle w:val="04TEXTOTABELAS"/>
              <w:jc w:val="center"/>
            </w:pPr>
          </w:p>
        </w:tc>
        <w:tc>
          <w:tcPr>
            <w:tcW w:w="2590" w:type="dxa"/>
            <w:vAlign w:val="center"/>
          </w:tcPr>
          <w:p w14:paraId="4FF9B895" w14:textId="77777777" w:rsidR="005F404B" w:rsidRPr="00F20ADD" w:rsidRDefault="005F404B" w:rsidP="005A08AE">
            <w:pPr>
              <w:pStyle w:val="04TEXTOTABELAS"/>
              <w:jc w:val="center"/>
            </w:pPr>
          </w:p>
        </w:tc>
        <w:tc>
          <w:tcPr>
            <w:tcW w:w="2592" w:type="dxa"/>
            <w:vAlign w:val="center"/>
          </w:tcPr>
          <w:p w14:paraId="3A2AFC74" w14:textId="77777777" w:rsidR="005F404B" w:rsidRPr="00F20ADD" w:rsidRDefault="005F404B" w:rsidP="005A08AE">
            <w:pPr>
              <w:pStyle w:val="04TEXTOTABELAS"/>
              <w:jc w:val="center"/>
            </w:pPr>
          </w:p>
        </w:tc>
      </w:tr>
      <w:tr w:rsidR="005A08AE" w:rsidRPr="00F20ADD" w14:paraId="796CC9D8" w14:textId="77777777" w:rsidTr="00FE691C">
        <w:trPr>
          <w:trHeight w:val="20"/>
        </w:trPr>
        <w:tc>
          <w:tcPr>
            <w:tcW w:w="2377" w:type="dxa"/>
            <w:vAlign w:val="center"/>
          </w:tcPr>
          <w:p w14:paraId="052B71CE" w14:textId="4B52070A" w:rsidR="00FE691C" w:rsidRDefault="005F404B" w:rsidP="005A08AE">
            <w:pPr>
              <w:pStyle w:val="04TEXTOTABELAS"/>
            </w:pPr>
            <w:r w:rsidRPr="005A08AE">
              <w:rPr>
                <w:b/>
              </w:rPr>
              <w:t xml:space="preserve">Produção </w:t>
            </w:r>
          </w:p>
          <w:p w14:paraId="5C1DCC7A" w14:textId="40E7516C" w:rsidR="005F404B" w:rsidRPr="005A08AE" w:rsidRDefault="005F404B" w:rsidP="005A08AE">
            <w:pPr>
              <w:pStyle w:val="04TEXTOTABELAS"/>
              <w:rPr>
                <w:b/>
              </w:rPr>
            </w:pPr>
            <w:r w:rsidRPr="005A08AE">
              <w:rPr>
                <w:b/>
              </w:rPr>
              <w:t>Atividade 1</w:t>
            </w:r>
          </w:p>
        </w:tc>
        <w:tc>
          <w:tcPr>
            <w:tcW w:w="2590" w:type="dxa"/>
            <w:vAlign w:val="center"/>
          </w:tcPr>
          <w:p w14:paraId="7E3A4FB0" w14:textId="77777777" w:rsidR="005F404B" w:rsidRPr="00F20ADD" w:rsidRDefault="005F404B" w:rsidP="005A08AE">
            <w:pPr>
              <w:pStyle w:val="04TEXTOTABELAS"/>
              <w:jc w:val="center"/>
            </w:pPr>
          </w:p>
        </w:tc>
        <w:tc>
          <w:tcPr>
            <w:tcW w:w="2590" w:type="dxa"/>
            <w:vAlign w:val="center"/>
          </w:tcPr>
          <w:p w14:paraId="1E101E4E" w14:textId="77777777" w:rsidR="005F404B" w:rsidRPr="00F20ADD" w:rsidRDefault="005F404B" w:rsidP="005A08AE">
            <w:pPr>
              <w:pStyle w:val="04TEXTOTABELAS"/>
              <w:jc w:val="center"/>
            </w:pPr>
          </w:p>
        </w:tc>
        <w:tc>
          <w:tcPr>
            <w:tcW w:w="2592" w:type="dxa"/>
            <w:vAlign w:val="center"/>
          </w:tcPr>
          <w:p w14:paraId="6B676A7A" w14:textId="77777777" w:rsidR="005F404B" w:rsidRPr="00F20ADD" w:rsidRDefault="005F404B" w:rsidP="005A08AE">
            <w:pPr>
              <w:pStyle w:val="04TEXTOTABELAS"/>
              <w:jc w:val="center"/>
            </w:pPr>
          </w:p>
        </w:tc>
      </w:tr>
      <w:tr w:rsidR="005A08AE" w:rsidRPr="00F20ADD" w14:paraId="5DD77FD7" w14:textId="77777777" w:rsidTr="00FE691C">
        <w:trPr>
          <w:trHeight w:val="20"/>
        </w:trPr>
        <w:tc>
          <w:tcPr>
            <w:tcW w:w="2377" w:type="dxa"/>
            <w:vAlign w:val="center"/>
          </w:tcPr>
          <w:p w14:paraId="54CC4266" w14:textId="04869991" w:rsidR="00FE691C" w:rsidRDefault="005F404B" w:rsidP="005A08AE">
            <w:pPr>
              <w:pStyle w:val="04TEXTOTABELAS"/>
            </w:pPr>
            <w:r w:rsidRPr="005A08AE">
              <w:rPr>
                <w:b/>
              </w:rPr>
              <w:t xml:space="preserve">Produção </w:t>
            </w:r>
          </w:p>
          <w:p w14:paraId="5D8869AA" w14:textId="535090B5" w:rsidR="005F404B" w:rsidRPr="005A08AE" w:rsidRDefault="005F404B" w:rsidP="005A08AE">
            <w:pPr>
              <w:pStyle w:val="04TEXTOTABELAS"/>
              <w:rPr>
                <w:b/>
              </w:rPr>
            </w:pPr>
            <w:r w:rsidRPr="005A08AE">
              <w:rPr>
                <w:b/>
              </w:rPr>
              <w:t>Atividade 2</w:t>
            </w:r>
          </w:p>
        </w:tc>
        <w:tc>
          <w:tcPr>
            <w:tcW w:w="2590" w:type="dxa"/>
            <w:vAlign w:val="center"/>
          </w:tcPr>
          <w:p w14:paraId="554A84E2" w14:textId="77777777" w:rsidR="005F404B" w:rsidRPr="00F20ADD" w:rsidRDefault="005F404B" w:rsidP="005A08AE">
            <w:pPr>
              <w:pStyle w:val="04TEXTOTABELAS"/>
              <w:jc w:val="center"/>
            </w:pPr>
          </w:p>
        </w:tc>
        <w:tc>
          <w:tcPr>
            <w:tcW w:w="2590" w:type="dxa"/>
            <w:vAlign w:val="center"/>
          </w:tcPr>
          <w:p w14:paraId="26D8C20C" w14:textId="77777777" w:rsidR="005F404B" w:rsidRPr="00F20ADD" w:rsidRDefault="005F404B" w:rsidP="005A08AE">
            <w:pPr>
              <w:pStyle w:val="04TEXTOTABELAS"/>
              <w:jc w:val="center"/>
            </w:pPr>
          </w:p>
        </w:tc>
        <w:tc>
          <w:tcPr>
            <w:tcW w:w="2592" w:type="dxa"/>
            <w:vAlign w:val="center"/>
          </w:tcPr>
          <w:p w14:paraId="64990812" w14:textId="77777777" w:rsidR="005F404B" w:rsidRPr="00F20ADD" w:rsidRDefault="005F404B" w:rsidP="005A08AE">
            <w:pPr>
              <w:pStyle w:val="04TEXTOTABELAS"/>
              <w:jc w:val="center"/>
            </w:pPr>
          </w:p>
        </w:tc>
      </w:tr>
      <w:tr w:rsidR="005A08AE" w:rsidRPr="00F20ADD" w14:paraId="425AEBF8" w14:textId="77777777" w:rsidTr="00FE691C">
        <w:trPr>
          <w:trHeight w:val="20"/>
        </w:trPr>
        <w:tc>
          <w:tcPr>
            <w:tcW w:w="2377" w:type="dxa"/>
            <w:vAlign w:val="center"/>
          </w:tcPr>
          <w:p w14:paraId="36380D5A" w14:textId="77777777" w:rsidR="005F404B" w:rsidRPr="005A08AE" w:rsidRDefault="005F404B" w:rsidP="005A08AE">
            <w:pPr>
              <w:pStyle w:val="04TEXTOTABELAS"/>
              <w:rPr>
                <w:b/>
              </w:rPr>
            </w:pPr>
            <w:r w:rsidRPr="005A08AE">
              <w:rPr>
                <w:b/>
              </w:rPr>
              <w:t>Produzindo o texto</w:t>
            </w:r>
          </w:p>
        </w:tc>
        <w:tc>
          <w:tcPr>
            <w:tcW w:w="2590" w:type="dxa"/>
            <w:vAlign w:val="center"/>
          </w:tcPr>
          <w:p w14:paraId="1F6501C0" w14:textId="77777777" w:rsidR="005F404B" w:rsidRPr="00F20ADD" w:rsidRDefault="005F404B" w:rsidP="005A08AE">
            <w:pPr>
              <w:pStyle w:val="04TEXTOTABELAS"/>
              <w:jc w:val="center"/>
            </w:pPr>
          </w:p>
        </w:tc>
        <w:tc>
          <w:tcPr>
            <w:tcW w:w="2590" w:type="dxa"/>
            <w:vAlign w:val="center"/>
          </w:tcPr>
          <w:p w14:paraId="0100E43E" w14:textId="77777777" w:rsidR="005F404B" w:rsidRPr="00F20ADD" w:rsidRDefault="005F404B" w:rsidP="005A08AE">
            <w:pPr>
              <w:pStyle w:val="04TEXTOTABELAS"/>
              <w:jc w:val="center"/>
            </w:pPr>
          </w:p>
        </w:tc>
        <w:tc>
          <w:tcPr>
            <w:tcW w:w="2592" w:type="dxa"/>
            <w:vAlign w:val="center"/>
          </w:tcPr>
          <w:p w14:paraId="1A40C890" w14:textId="77777777" w:rsidR="005F404B" w:rsidRPr="00F20ADD" w:rsidRDefault="005F404B" w:rsidP="005A08AE">
            <w:pPr>
              <w:pStyle w:val="04TEXTOTABELAS"/>
              <w:jc w:val="center"/>
            </w:pPr>
          </w:p>
        </w:tc>
      </w:tr>
      <w:tr w:rsidR="005F404B" w:rsidRPr="00F20ADD" w14:paraId="50A6BCF0" w14:textId="77777777" w:rsidTr="00FE691C">
        <w:trPr>
          <w:trHeight w:val="20"/>
        </w:trPr>
        <w:tc>
          <w:tcPr>
            <w:tcW w:w="10149" w:type="dxa"/>
            <w:gridSpan w:val="4"/>
          </w:tcPr>
          <w:p w14:paraId="351B5C27" w14:textId="6A9A8801" w:rsidR="005F404B" w:rsidRPr="007C2914" w:rsidRDefault="007C2914" w:rsidP="007C2914">
            <w:pPr>
              <w:pStyle w:val="04TEXTOTABELAS"/>
            </w:pPr>
            <w:r w:rsidRPr="007C2914">
              <w:rPr>
                <w:b/>
              </w:rPr>
              <w:t>SIM</w:t>
            </w:r>
            <w:r w:rsidRPr="007C2914">
              <w:t xml:space="preserve"> </w:t>
            </w:r>
            <w:r w:rsidR="005F404B" w:rsidRPr="007C2914">
              <w:t>Consegui realizar as atividades sem dificuldade.</w:t>
            </w:r>
          </w:p>
          <w:p w14:paraId="75AB183C" w14:textId="785786C4" w:rsidR="005F404B" w:rsidRPr="007C2914" w:rsidRDefault="007C2914" w:rsidP="007C2914">
            <w:pPr>
              <w:pStyle w:val="04TEXTOTABELAS"/>
            </w:pPr>
            <w:r w:rsidRPr="007C2914">
              <w:rPr>
                <w:b/>
              </w:rPr>
              <w:t>PARCIALMENTE</w:t>
            </w:r>
            <w:r w:rsidR="005F404B" w:rsidRPr="007C2914">
              <w:t xml:space="preserve"> Consegui realizar as atividades com pouca dificuldade.</w:t>
            </w:r>
          </w:p>
          <w:p w14:paraId="3FCDAE5B" w14:textId="7CFCAF37" w:rsidR="005F404B" w:rsidRPr="007C2914" w:rsidRDefault="007C2914" w:rsidP="007C2914">
            <w:pPr>
              <w:pStyle w:val="04TEXTOTABELAS"/>
            </w:pPr>
            <w:r w:rsidRPr="007C2914">
              <w:rPr>
                <w:b/>
              </w:rPr>
              <w:t>NÃO</w:t>
            </w:r>
            <w:r w:rsidR="005F404B" w:rsidRPr="007C2914">
              <w:t xml:space="preserve"> Tive muita dificuldade para realizar as atividades.</w:t>
            </w:r>
          </w:p>
        </w:tc>
      </w:tr>
    </w:tbl>
    <w:p w14:paraId="27AB21E6" w14:textId="01B0B855" w:rsidR="005A08AE" w:rsidRDefault="005A08AE" w:rsidP="00AA29AC">
      <w:pPr>
        <w:pStyle w:val="02TEXTOPRINCIPAL"/>
      </w:pPr>
    </w:p>
    <w:p w14:paraId="739C3984" w14:textId="77777777" w:rsidR="005A08AE" w:rsidRDefault="005A08AE" w:rsidP="00AA29AC">
      <w:pPr>
        <w:pStyle w:val="02TEXTOPRINCIPAL"/>
      </w:pPr>
      <w:r>
        <w:br w:type="page"/>
      </w:r>
    </w:p>
    <w:p w14:paraId="3CB5945E" w14:textId="77777777" w:rsidR="005A08AE" w:rsidRPr="00F20ADD" w:rsidRDefault="005A08AE" w:rsidP="005A08AE">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64A7C5B5" w14:textId="77777777" w:rsidTr="00FE691C">
        <w:trPr>
          <w:trHeight w:val="20"/>
        </w:trPr>
        <w:tc>
          <w:tcPr>
            <w:tcW w:w="10149" w:type="dxa"/>
            <w:gridSpan w:val="4"/>
            <w:vAlign w:val="center"/>
          </w:tcPr>
          <w:p w14:paraId="655CB902" w14:textId="77777777" w:rsidR="004C7E5D" w:rsidRDefault="004C7E5D" w:rsidP="004C7E5D">
            <w:pPr>
              <w:pStyle w:val="03TITULOTABELAS2"/>
              <w:jc w:val="left"/>
            </w:pPr>
          </w:p>
          <w:p w14:paraId="31327B09"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8A6E507" w14:textId="77777777" w:rsidR="004C7E5D" w:rsidRPr="00F20ADD" w:rsidRDefault="004C7E5D" w:rsidP="004C7E5D">
            <w:pPr>
              <w:pStyle w:val="03TITULOTABELAS2"/>
              <w:jc w:val="left"/>
            </w:pPr>
          </w:p>
          <w:p w14:paraId="35AD38CD"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C556F9E" w14:textId="518E90FA" w:rsidR="004C7E5D" w:rsidRPr="00F20ADD" w:rsidRDefault="004C7E5D" w:rsidP="004C7E5D">
            <w:pPr>
              <w:pStyle w:val="03TITULOTABELAS2"/>
              <w:jc w:val="left"/>
            </w:pPr>
          </w:p>
        </w:tc>
      </w:tr>
      <w:tr w:rsidR="004C7E5D" w:rsidRPr="00F20ADD" w14:paraId="46E399BA" w14:textId="77777777" w:rsidTr="00FE691C">
        <w:trPr>
          <w:trHeight w:val="20"/>
        </w:trPr>
        <w:tc>
          <w:tcPr>
            <w:tcW w:w="10149" w:type="dxa"/>
            <w:gridSpan w:val="4"/>
            <w:shd w:val="clear" w:color="auto" w:fill="D9D9D9" w:themeFill="background1" w:themeFillShade="D9"/>
          </w:tcPr>
          <w:p w14:paraId="13588B45" w14:textId="3F15CE64" w:rsidR="004C7E5D" w:rsidRPr="00F20ADD" w:rsidRDefault="004C7E5D" w:rsidP="004C7E5D">
            <w:pPr>
              <w:pStyle w:val="03TITULOTABELAS1"/>
            </w:pPr>
            <w:r w:rsidRPr="00F20ADD">
              <w:t xml:space="preserve">CAPÍTULO </w:t>
            </w:r>
            <w:r>
              <w:t>2</w:t>
            </w:r>
          </w:p>
        </w:tc>
      </w:tr>
      <w:tr w:rsidR="004C7E5D" w:rsidRPr="00F20ADD" w14:paraId="74C6D27A" w14:textId="77777777" w:rsidTr="00FE691C">
        <w:trPr>
          <w:trHeight w:val="20"/>
        </w:trPr>
        <w:tc>
          <w:tcPr>
            <w:tcW w:w="2381" w:type="dxa"/>
            <w:vAlign w:val="center"/>
          </w:tcPr>
          <w:p w14:paraId="248D4F3C" w14:textId="77777777" w:rsidR="004C7E5D" w:rsidRPr="00F20ADD" w:rsidRDefault="004C7E5D" w:rsidP="004C7E5D">
            <w:pPr>
              <w:pStyle w:val="02TEXTOPRINCIPAL"/>
            </w:pPr>
          </w:p>
        </w:tc>
        <w:tc>
          <w:tcPr>
            <w:tcW w:w="2589" w:type="dxa"/>
            <w:vAlign w:val="center"/>
          </w:tcPr>
          <w:p w14:paraId="5C258264" w14:textId="3861C933" w:rsidR="004C7E5D" w:rsidRPr="00006C95" w:rsidRDefault="004C7E5D" w:rsidP="004C7E5D">
            <w:pPr>
              <w:pStyle w:val="02TEXTOPRINCIPAL"/>
              <w:jc w:val="center"/>
              <w:rPr>
                <w:b/>
                <w:color w:val="00B0F0"/>
              </w:rPr>
            </w:pPr>
            <w:r w:rsidRPr="00006C95">
              <w:rPr>
                <w:b/>
              </w:rPr>
              <w:t>SIM</w:t>
            </w:r>
          </w:p>
        </w:tc>
        <w:tc>
          <w:tcPr>
            <w:tcW w:w="2589" w:type="dxa"/>
            <w:vAlign w:val="center"/>
          </w:tcPr>
          <w:p w14:paraId="26082F1D" w14:textId="392BD3D7" w:rsidR="004C7E5D" w:rsidRPr="00006C95" w:rsidRDefault="004C7E5D" w:rsidP="004C7E5D">
            <w:pPr>
              <w:pStyle w:val="02TEXTOPRINCIPAL"/>
              <w:jc w:val="center"/>
              <w:rPr>
                <w:b/>
                <w:color w:val="00B0F0"/>
              </w:rPr>
            </w:pPr>
            <w:r w:rsidRPr="00006C95">
              <w:rPr>
                <w:b/>
              </w:rPr>
              <w:t>PARCIALMENTE</w:t>
            </w:r>
          </w:p>
        </w:tc>
        <w:tc>
          <w:tcPr>
            <w:tcW w:w="2590" w:type="dxa"/>
            <w:vAlign w:val="center"/>
          </w:tcPr>
          <w:p w14:paraId="23043DE2" w14:textId="2B6E80F7" w:rsidR="004C7E5D" w:rsidRPr="00006C95" w:rsidRDefault="004C7E5D" w:rsidP="004C7E5D">
            <w:pPr>
              <w:pStyle w:val="02TEXTOPRINCIPAL"/>
              <w:jc w:val="center"/>
              <w:rPr>
                <w:b/>
                <w:color w:val="00B0F0"/>
              </w:rPr>
            </w:pPr>
            <w:r w:rsidRPr="00006C95">
              <w:rPr>
                <w:b/>
              </w:rPr>
              <w:t>NÃO</w:t>
            </w:r>
          </w:p>
        </w:tc>
      </w:tr>
      <w:tr w:rsidR="004C7E5D" w:rsidRPr="00F20ADD" w14:paraId="09AD0F62" w14:textId="77777777" w:rsidTr="00FE691C">
        <w:trPr>
          <w:trHeight w:val="20"/>
        </w:trPr>
        <w:tc>
          <w:tcPr>
            <w:tcW w:w="2381" w:type="dxa"/>
            <w:vAlign w:val="center"/>
          </w:tcPr>
          <w:p w14:paraId="0A858830" w14:textId="31C133F2" w:rsidR="004C7E5D" w:rsidRPr="005A08AE" w:rsidRDefault="004C7E5D" w:rsidP="004C7E5D">
            <w:pPr>
              <w:pStyle w:val="04TEXTOTABELAS"/>
              <w:rPr>
                <w:b/>
              </w:rPr>
            </w:pPr>
            <w:r w:rsidRPr="005A08AE">
              <w:rPr>
                <w:b/>
              </w:rPr>
              <w:t>Abertura</w:t>
            </w:r>
          </w:p>
        </w:tc>
        <w:tc>
          <w:tcPr>
            <w:tcW w:w="2589" w:type="dxa"/>
            <w:vAlign w:val="center"/>
          </w:tcPr>
          <w:p w14:paraId="3FC64246" w14:textId="77777777" w:rsidR="004C7E5D" w:rsidRPr="00F20ADD" w:rsidRDefault="004C7E5D" w:rsidP="004C7E5D">
            <w:pPr>
              <w:pStyle w:val="04TEXTOTABELAS"/>
              <w:jc w:val="center"/>
            </w:pPr>
          </w:p>
        </w:tc>
        <w:tc>
          <w:tcPr>
            <w:tcW w:w="2589" w:type="dxa"/>
            <w:vAlign w:val="center"/>
          </w:tcPr>
          <w:p w14:paraId="33E9510C" w14:textId="77777777" w:rsidR="004C7E5D" w:rsidRPr="00F20ADD" w:rsidRDefault="004C7E5D" w:rsidP="004C7E5D">
            <w:pPr>
              <w:pStyle w:val="04TEXTOTABELAS"/>
              <w:jc w:val="center"/>
            </w:pPr>
          </w:p>
        </w:tc>
        <w:tc>
          <w:tcPr>
            <w:tcW w:w="2590" w:type="dxa"/>
            <w:vAlign w:val="center"/>
          </w:tcPr>
          <w:p w14:paraId="18D6F621" w14:textId="77777777" w:rsidR="004C7E5D" w:rsidRPr="00F20ADD" w:rsidRDefault="004C7E5D" w:rsidP="004C7E5D">
            <w:pPr>
              <w:pStyle w:val="04TEXTOTABELAS"/>
              <w:jc w:val="center"/>
            </w:pPr>
          </w:p>
        </w:tc>
      </w:tr>
      <w:tr w:rsidR="004C7E5D" w:rsidRPr="00F20ADD" w14:paraId="6A791C4B" w14:textId="77777777" w:rsidTr="00FE691C">
        <w:trPr>
          <w:trHeight w:val="20"/>
        </w:trPr>
        <w:tc>
          <w:tcPr>
            <w:tcW w:w="2381" w:type="dxa"/>
            <w:vAlign w:val="center"/>
          </w:tcPr>
          <w:p w14:paraId="4F33C957" w14:textId="059EDDB0" w:rsidR="004C7E5D" w:rsidRPr="005A08AE" w:rsidRDefault="004C7E5D" w:rsidP="004C7E5D">
            <w:pPr>
              <w:pStyle w:val="04TEXTOTABELAS"/>
              <w:rPr>
                <w:b/>
              </w:rPr>
            </w:pPr>
            <w:r w:rsidRPr="005A08AE">
              <w:rPr>
                <w:b/>
              </w:rPr>
              <w:t>Leitura 1</w:t>
            </w:r>
          </w:p>
        </w:tc>
        <w:tc>
          <w:tcPr>
            <w:tcW w:w="2589" w:type="dxa"/>
            <w:vAlign w:val="center"/>
          </w:tcPr>
          <w:p w14:paraId="10BFE4ED" w14:textId="77777777" w:rsidR="004C7E5D" w:rsidRPr="00F20ADD" w:rsidRDefault="004C7E5D" w:rsidP="004C7E5D">
            <w:pPr>
              <w:pStyle w:val="04TEXTOTABELAS"/>
              <w:jc w:val="center"/>
            </w:pPr>
          </w:p>
        </w:tc>
        <w:tc>
          <w:tcPr>
            <w:tcW w:w="2589" w:type="dxa"/>
            <w:vAlign w:val="center"/>
          </w:tcPr>
          <w:p w14:paraId="2CBE152A" w14:textId="77777777" w:rsidR="004C7E5D" w:rsidRPr="00F20ADD" w:rsidRDefault="004C7E5D" w:rsidP="004C7E5D">
            <w:pPr>
              <w:pStyle w:val="04TEXTOTABELAS"/>
              <w:jc w:val="center"/>
            </w:pPr>
          </w:p>
        </w:tc>
        <w:tc>
          <w:tcPr>
            <w:tcW w:w="2590" w:type="dxa"/>
            <w:vAlign w:val="center"/>
          </w:tcPr>
          <w:p w14:paraId="133EC786" w14:textId="77777777" w:rsidR="004C7E5D" w:rsidRPr="00F20ADD" w:rsidRDefault="004C7E5D" w:rsidP="004C7E5D">
            <w:pPr>
              <w:pStyle w:val="04TEXTOTABELAS"/>
              <w:jc w:val="center"/>
            </w:pPr>
          </w:p>
        </w:tc>
      </w:tr>
      <w:tr w:rsidR="004C7E5D" w:rsidRPr="00F20ADD" w14:paraId="0775B35E" w14:textId="77777777" w:rsidTr="00FE691C">
        <w:trPr>
          <w:trHeight w:val="20"/>
        </w:trPr>
        <w:tc>
          <w:tcPr>
            <w:tcW w:w="2381" w:type="dxa"/>
            <w:vAlign w:val="center"/>
          </w:tcPr>
          <w:p w14:paraId="433F676D" w14:textId="5A4768B7" w:rsidR="004C7E5D" w:rsidRPr="005A08AE" w:rsidRDefault="004C7E5D" w:rsidP="004C7E5D">
            <w:pPr>
              <w:pStyle w:val="04TEXTOTABELAS"/>
              <w:rPr>
                <w:b/>
              </w:rPr>
            </w:pPr>
            <w:r w:rsidRPr="005A08AE">
              <w:rPr>
                <w:b/>
              </w:rPr>
              <w:t>Leitura 2</w:t>
            </w:r>
          </w:p>
        </w:tc>
        <w:tc>
          <w:tcPr>
            <w:tcW w:w="2589" w:type="dxa"/>
            <w:vAlign w:val="center"/>
          </w:tcPr>
          <w:p w14:paraId="726F95F0" w14:textId="77777777" w:rsidR="004C7E5D" w:rsidRPr="00F20ADD" w:rsidRDefault="004C7E5D" w:rsidP="004C7E5D">
            <w:pPr>
              <w:pStyle w:val="04TEXTOTABELAS"/>
              <w:jc w:val="center"/>
            </w:pPr>
          </w:p>
        </w:tc>
        <w:tc>
          <w:tcPr>
            <w:tcW w:w="2589" w:type="dxa"/>
            <w:vAlign w:val="center"/>
          </w:tcPr>
          <w:p w14:paraId="3DD8141F" w14:textId="77777777" w:rsidR="004C7E5D" w:rsidRPr="00F20ADD" w:rsidRDefault="004C7E5D" w:rsidP="004C7E5D">
            <w:pPr>
              <w:pStyle w:val="04TEXTOTABELAS"/>
              <w:jc w:val="center"/>
            </w:pPr>
          </w:p>
        </w:tc>
        <w:tc>
          <w:tcPr>
            <w:tcW w:w="2590" w:type="dxa"/>
            <w:vAlign w:val="center"/>
          </w:tcPr>
          <w:p w14:paraId="2588AD86" w14:textId="77777777" w:rsidR="004C7E5D" w:rsidRPr="00F20ADD" w:rsidRDefault="004C7E5D" w:rsidP="004C7E5D">
            <w:pPr>
              <w:pStyle w:val="04TEXTOTABELAS"/>
              <w:jc w:val="center"/>
            </w:pPr>
          </w:p>
        </w:tc>
      </w:tr>
      <w:tr w:rsidR="00AE7ACD" w:rsidRPr="00F20ADD" w14:paraId="115E987B" w14:textId="77777777" w:rsidTr="009241A2">
        <w:trPr>
          <w:trHeight w:val="20"/>
        </w:trPr>
        <w:tc>
          <w:tcPr>
            <w:tcW w:w="2381" w:type="dxa"/>
          </w:tcPr>
          <w:p w14:paraId="67BAAAAF" w14:textId="4F77584F" w:rsidR="00AE7ACD" w:rsidRPr="00AE7ACD" w:rsidRDefault="00AE7ACD" w:rsidP="00AE7ACD">
            <w:pPr>
              <w:pStyle w:val="04TEXTOTABELAS"/>
              <w:rPr>
                <w:b/>
              </w:rPr>
            </w:pPr>
            <w:r w:rsidRPr="00AE7ACD">
              <w:rPr>
                <w:b/>
              </w:rPr>
              <w:t xml:space="preserve">Oficina de leitura e criação — Leituras </w:t>
            </w:r>
            <w:r>
              <w:rPr>
                <w:b/>
              </w:rPr>
              <w:br/>
            </w:r>
            <w:r w:rsidRPr="00AE7ACD">
              <w:rPr>
                <w:b/>
              </w:rPr>
              <w:t>e paisagens sonoras de “</w:t>
            </w:r>
            <w:r w:rsidR="00F94C94">
              <w:rPr>
                <w:b/>
              </w:rPr>
              <w:t>O</w:t>
            </w:r>
            <w:r w:rsidR="00F94C94" w:rsidRPr="00AE7ACD">
              <w:rPr>
                <w:b/>
              </w:rPr>
              <w:t xml:space="preserve"> </w:t>
            </w:r>
            <w:r w:rsidRPr="00AE7ACD">
              <w:rPr>
                <w:b/>
              </w:rPr>
              <w:t>sinaleiro”</w:t>
            </w:r>
          </w:p>
        </w:tc>
        <w:tc>
          <w:tcPr>
            <w:tcW w:w="2589" w:type="dxa"/>
            <w:vAlign w:val="center"/>
          </w:tcPr>
          <w:p w14:paraId="7F32E1FF" w14:textId="77777777" w:rsidR="00AE7ACD" w:rsidRPr="00F20ADD" w:rsidRDefault="00AE7ACD" w:rsidP="00AE7ACD">
            <w:pPr>
              <w:pStyle w:val="04TEXTOTABELAS"/>
              <w:jc w:val="center"/>
            </w:pPr>
          </w:p>
        </w:tc>
        <w:tc>
          <w:tcPr>
            <w:tcW w:w="2589" w:type="dxa"/>
            <w:vAlign w:val="center"/>
          </w:tcPr>
          <w:p w14:paraId="5E14FF74" w14:textId="77777777" w:rsidR="00AE7ACD" w:rsidRPr="00F20ADD" w:rsidRDefault="00AE7ACD" w:rsidP="00AE7ACD">
            <w:pPr>
              <w:pStyle w:val="04TEXTOTABELAS"/>
              <w:jc w:val="center"/>
            </w:pPr>
          </w:p>
        </w:tc>
        <w:tc>
          <w:tcPr>
            <w:tcW w:w="2590" w:type="dxa"/>
            <w:vAlign w:val="center"/>
          </w:tcPr>
          <w:p w14:paraId="6698DCE1" w14:textId="77777777" w:rsidR="00AE7ACD" w:rsidRPr="00F20ADD" w:rsidRDefault="00AE7ACD" w:rsidP="00AE7ACD">
            <w:pPr>
              <w:pStyle w:val="04TEXTOTABELAS"/>
              <w:jc w:val="center"/>
            </w:pPr>
          </w:p>
        </w:tc>
      </w:tr>
      <w:tr w:rsidR="004C7E5D" w:rsidRPr="00F20ADD" w14:paraId="572C2D07" w14:textId="77777777" w:rsidTr="00FE691C">
        <w:trPr>
          <w:trHeight w:val="20"/>
        </w:trPr>
        <w:tc>
          <w:tcPr>
            <w:tcW w:w="10149" w:type="dxa"/>
            <w:gridSpan w:val="4"/>
          </w:tcPr>
          <w:p w14:paraId="7D16B160" w14:textId="7BB4E3DF" w:rsidR="004C7E5D" w:rsidRPr="00F20ADD" w:rsidRDefault="004C7E5D" w:rsidP="004C7E5D">
            <w:pPr>
              <w:pStyle w:val="04TEXTOTABELAS"/>
            </w:pPr>
            <w:r w:rsidRPr="00006C95">
              <w:rPr>
                <w:b/>
              </w:rPr>
              <w:t>SIM</w:t>
            </w:r>
            <w:r w:rsidRPr="00F20ADD">
              <w:t xml:space="preserve"> Consegui realizar as atividades sem dificuldade.</w:t>
            </w:r>
          </w:p>
          <w:p w14:paraId="6A9F99BF" w14:textId="50DA02EA" w:rsidR="004C7E5D" w:rsidRPr="00F20ADD" w:rsidRDefault="004C7E5D" w:rsidP="004C7E5D">
            <w:pPr>
              <w:pStyle w:val="04TEXTOTABELAS"/>
            </w:pPr>
            <w:r w:rsidRPr="007C2914">
              <w:rPr>
                <w:b/>
              </w:rPr>
              <w:t>PARCIALMENTE</w:t>
            </w:r>
            <w:r w:rsidRPr="00F20ADD">
              <w:t xml:space="preserve"> Consegui realizar as atividades com pouca dificuldade.</w:t>
            </w:r>
          </w:p>
          <w:p w14:paraId="07DA278E" w14:textId="58B350AC" w:rsidR="004C7E5D" w:rsidRPr="00F20ADD" w:rsidRDefault="004C7E5D" w:rsidP="004C7E5D">
            <w:pPr>
              <w:pStyle w:val="04TEXTOTABELAS"/>
            </w:pPr>
            <w:r w:rsidRPr="007C2914">
              <w:rPr>
                <w:b/>
              </w:rPr>
              <w:t>NÃO</w:t>
            </w:r>
            <w:r w:rsidRPr="00F20ADD">
              <w:t xml:space="preserve"> Tive muita dificuldade para realizar as atividades.</w:t>
            </w:r>
          </w:p>
        </w:tc>
      </w:tr>
    </w:tbl>
    <w:p w14:paraId="54C85975" w14:textId="063A90B0" w:rsidR="00A8233A" w:rsidRDefault="00A8233A" w:rsidP="005A08AE">
      <w:pPr>
        <w:pStyle w:val="02TEXTOPRINCIPAL"/>
      </w:pPr>
    </w:p>
    <w:p w14:paraId="0FCD55EE" w14:textId="77777777" w:rsidR="00A8233A" w:rsidRDefault="00A8233A">
      <w:pPr>
        <w:rPr>
          <w:rFonts w:eastAsia="Tahoma"/>
        </w:rPr>
      </w:pPr>
      <w:r>
        <w:br w:type="page"/>
      </w:r>
    </w:p>
    <w:p w14:paraId="04CEA272" w14:textId="77777777" w:rsidR="005A08AE" w:rsidRDefault="005A08AE" w:rsidP="005A08AE">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493A72F3" w14:textId="77777777" w:rsidTr="00FE691C">
        <w:trPr>
          <w:trHeight w:val="20"/>
        </w:trPr>
        <w:tc>
          <w:tcPr>
            <w:tcW w:w="10149" w:type="dxa"/>
            <w:gridSpan w:val="4"/>
            <w:vAlign w:val="center"/>
          </w:tcPr>
          <w:p w14:paraId="4535D117" w14:textId="77777777" w:rsidR="004C7E5D" w:rsidRDefault="004C7E5D" w:rsidP="004C7E5D">
            <w:pPr>
              <w:pStyle w:val="03TITULOTABELAS2"/>
              <w:jc w:val="left"/>
            </w:pPr>
          </w:p>
          <w:p w14:paraId="3CA33DC4"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5D855CF2" w14:textId="77777777" w:rsidR="004C7E5D" w:rsidRPr="00F20ADD" w:rsidRDefault="004C7E5D" w:rsidP="004C7E5D">
            <w:pPr>
              <w:pStyle w:val="03TITULOTABELAS2"/>
              <w:jc w:val="left"/>
            </w:pPr>
          </w:p>
          <w:p w14:paraId="604B9A76"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736D7550" w14:textId="1FC0DEF3" w:rsidR="004C7E5D" w:rsidRPr="00F20ADD" w:rsidRDefault="004C7E5D" w:rsidP="004C7E5D">
            <w:pPr>
              <w:pStyle w:val="03TITULOTABELAS2"/>
              <w:jc w:val="left"/>
            </w:pPr>
          </w:p>
        </w:tc>
      </w:tr>
      <w:tr w:rsidR="005A08AE" w:rsidRPr="00F20ADD" w14:paraId="012D6EC7" w14:textId="77777777" w:rsidTr="00FE691C">
        <w:trPr>
          <w:trHeight w:val="20"/>
        </w:trPr>
        <w:tc>
          <w:tcPr>
            <w:tcW w:w="10149" w:type="dxa"/>
            <w:gridSpan w:val="4"/>
            <w:shd w:val="clear" w:color="auto" w:fill="D9D9D9" w:themeFill="background1" w:themeFillShade="D9"/>
          </w:tcPr>
          <w:p w14:paraId="6258BBE7" w14:textId="262E7FAF" w:rsidR="005A08AE" w:rsidRPr="00F20ADD" w:rsidRDefault="005A08AE" w:rsidP="004C7E5D">
            <w:pPr>
              <w:pStyle w:val="03TITULOTABELAS1"/>
            </w:pPr>
            <w:r w:rsidRPr="00F20ADD">
              <w:t xml:space="preserve">CAPÍTULO </w:t>
            </w:r>
            <w:r>
              <w:t>3</w:t>
            </w:r>
          </w:p>
        </w:tc>
      </w:tr>
      <w:tr w:rsidR="004C7E5D" w:rsidRPr="00F20ADD" w14:paraId="1089CEF2" w14:textId="77777777" w:rsidTr="00FE691C">
        <w:trPr>
          <w:trHeight w:val="20"/>
        </w:trPr>
        <w:tc>
          <w:tcPr>
            <w:tcW w:w="2381" w:type="dxa"/>
            <w:vAlign w:val="center"/>
          </w:tcPr>
          <w:p w14:paraId="46FF844F" w14:textId="77777777" w:rsidR="004C7E5D" w:rsidRPr="00F20ADD" w:rsidRDefault="004C7E5D" w:rsidP="004C7E5D">
            <w:pPr>
              <w:pStyle w:val="02TEXTOPRINCIPAL"/>
            </w:pPr>
          </w:p>
        </w:tc>
        <w:tc>
          <w:tcPr>
            <w:tcW w:w="2589" w:type="dxa"/>
            <w:vAlign w:val="center"/>
          </w:tcPr>
          <w:p w14:paraId="5383B77F" w14:textId="3C2D41F6" w:rsidR="004C7E5D" w:rsidRPr="00006C95" w:rsidRDefault="004C7E5D" w:rsidP="004C7E5D">
            <w:pPr>
              <w:pStyle w:val="02TEXTOPRINCIPAL"/>
              <w:jc w:val="center"/>
              <w:rPr>
                <w:color w:val="00B0F0"/>
              </w:rPr>
            </w:pPr>
            <w:r w:rsidRPr="00006C95">
              <w:rPr>
                <w:b/>
              </w:rPr>
              <w:t>SIM</w:t>
            </w:r>
          </w:p>
        </w:tc>
        <w:tc>
          <w:tcPr>
            <w:tcW w:w="2589" w:type="dxa"/>
            <w:vAlign w:val="center"/>
          </w:tcPr>
          <w:p w14:paraId="7F235E8C" w14:textId="04438D65" w:rsidR="004C7E5D" w:rsidRPr="00006C95" w:rsidRDefault="004C7E5D" w:rsidP="004C7E5D">
            <w:pPr>
              <w:pStyle w:val="02TEXTOPRINCIPAL"/>
              <w:jc w:val="center"/>
              <w:rPr>
                <w:color w:val="00B0F0"/>
              </w:rPr>
            </w:pPr>
            <w:r w:rsidRPr="00006C95">
              <w:rPr>
                <w:b/>
              </w:rPr>
              <w:t>PARCIALMENTE</w:t>
            </w:r>
          </w:p>
        </w:tc>
        <w:tc>
          <w:tcPr>
            <w:tcW w:w="2590" w:type="dxa"/>
            <w:vAlign w:val="center"/>
          </w:tcPr>
          <w:p w14:paraId="0AEF11C8" w14:textId="03279E80" w:rsidR="004C7E5D" w:rsidRPr="00006C95" w:rsidRDefault="004C7E5D" w:rsidP="004C7E5D">
            <w:pPr>
              <w:pStyle w:val="02TEXTOPRINCIPAL"/>
              <w:jc w:val="center"/>
              <w:rPr>
                <w:color w:val="00B0F0"/>
              </w:rPr>
            </w:pPr>
            <w:r w:rsidRPr="00006C95">
              <w:rPr>
                <w:b/>
              </w:rPr>
              <w:t>NÃO</w:t>
            </w:r>
          </w:p>
        </w:tc>
      </w:tr>
      <w:tr w:rsidR="005A08AE" w:rsidRPr="00F20ADD" w14:paraId="29376635" w14:textId="77777777" w:rsidTr="00FE691C">
        <w:trPr>
          <w:trHeight w:val="20"/>
        </w:trPr>
        <w:tc>
          <w:tcPr>
            <w:tcW w:w="2381" w:type="dxa"/>
            <w:vAlign w:val="center"/>
          </w:tcPr>
          <w:p w14:paraId="11D4D09D" w14:textId="61BE3CB1" w:rsidR="005A08AE" w:rsidRPr="005A08AE" w:rsidRDefault="005A08AE" w:rsidP="005A08AE">
            <w:pPr>
              <w:pStyle w:val="04TEXTOTABELAS"/>
              <w:rPr>
                <w:b/>
              </w:rPr>
            </w:pPr>
            <w:r w:rsidRPr="005A08AE">
              <w:rPr>
                <w:b/>
              </w:rPr>
              <w:t>Abertura</w:t>
            </w:r>
          </w:p>
        </w:tc>
        <w:tc>
          <w:tcPr>
            <w:tcW w:w="2589" w:type="dxa"/>
            <w:vAlign w:val="center"/>
          </w:tcPr>
          <w:p w14:paraId="2C53E171" w14:textId="77777777" w:rsidR="005A08AE" w:rsidRPr="00F20ADD" w:rsidRDefault="005A08AE" w:rsidP="008B10E1">
            <w:pPr>
              <w:pStyle w:val="04TEXTOTABELAS"/>
              <w:jc w:val="center"/>
            </w:pPr>
          </w:p>
        </w:tc>
        <w:tc>
          <w:tcPr>
            <w:tcW w:w="2589" w:type="dxa"/>
            <w:vAlign w:val="center"/>
          </w:tcPr>
          <w:p w14:paraId="28FC6DB1" w14:textId="77777777" w:rsidR="005A08AE" w:rsidRPr="00F20ADD" w:rsidRDefault="005A08AE" w:rsidP="008B10E1">
            <w:pPr>
              <w:pStyle w:val="04TEXTOTABELAS"/>
              <w:jc w:val="center"/>
            </w:pPr>
          </w:p>
        </w:tc>
        <w:tc>
          <w:tcPr>
            <w:tcW w:w="2590" w:type="dxa"/>
            <w:vAlign w:val="center"/>
          </w:tcPr>
          <w:p w14:paraId="7708D745" w14:textId="77777777" w:rsidR="005A08AE" w:rsidRPr="00F20ADD" w:rsidRDefault="005A08AE" w:rsidP="008B10E1">
            <w:pPr>
              <w:pStyle w:val="04TEXTOTABELAS"/>
              <w:jc w:val="center"/>
            </w:pPr>
          </w:p>
        </w:tc>
      </w:tr>
      <w:tr w:rsidR="005A08AE" w:rsidRPr="00F20ADD" w14:paraId="727305AF" w14:textId="77777777" w:rsidTr="00FE691C">
        <w:trPr>
          <w:trHeight w:val="20"/>
        </w:trPr>
        <w:tc>
          <w:tcPr>
            <w:tcW w:w="2381" w:type="dxa"/>
            <w:vAlign w:val="center"/>
          </w:tcPr>
          <w:p w14:paraId="4D58C7B6" w14:textId="493185BF" w:rsidR="005A08AE" w:rsidRPr="005A08AE" w:rsidRDefault="005A08AE" w:rsidP="005A08AE">
            <w:pPr>
              <w:pStyle w:val="04TEXTOTABELAS"/>
              <w:rPr>
                <w:b/>
              </w:rPr>
            </w:pPr>
            <w:r w:rsidRPr="005A08AE">
              <w:rPr>
                <w:b/>
              </w:rPr>
              <w:t>Tópico 1</w:t>
            </w:r>
          </w:p>
        </w:tc>
        <w:tc>
          <w:tcPr>
            <w:tcW w:w="2589" w:type="dxa"/>
            <w:vAlign w:val="center"/>
          </w:tcPr>
          <w:p w14:paraId="61F25D64" w14:textId="77777777" w:rsidR="005A08AE" w:rsidRPr="00F20ADD" w:rsidRDefault="005A08AE" w:rsidP="008B10E1">
            <w:pPr>
              <w:pStyle w:val="04TEXTOTABELAS"/>
              <w:jc w:val="center"/>
            </w:pPr>
          </w:p>
        </w:tc>
        <w:tc>
          <w:tcPr>
            <w:tcW w:w="2589" w:type="dxa"/>
            <w:vAlign w:val="center"/>
          </w:tcPr>
          <w:p w14:paraId="29F5C216" w14:textId="77777777" w:rsidR="005A08AE" w:rsidRPr="00F20ADD" w:rsidRDefault="005A08AE" w:rsidP="008B10E1">
            <w:pPr>
              <w:pStyle w:val="04TEXTOTABELAS"/>
              <w:jc w:val="center"/>
            </w:pPr>
          </w:p>
        </w:tc>
        <w:tc>
          <w:tcPr>
            <w:tcW w:w="2590" w:type="dxa"/>
            <w:vAlign w:val="center"/>
          </w:tcPr>
          <w:p w14:paraId="54238A07" w14:textId="77777777" w:rsidR="005A08AE" w:rsidRPr="00F20ADD" w:rsidRDefault="005A08AE" w:rsidP="008B10E1">
            <w:pPr>
              <w:pStyle w:val="04TEXTOTABELAS"/>
              <w:jc w:val="center"/>
            </w:pPr>
          </w:p>
        </w:tc>
      </w:tr>
      <w:tr w:rsidR="005A08AE" w:rsidRPr="00F20ADD" w14:paraId="38D5E795" w14:textId="77777777" w:rsidTr="00FE691C">
        <w:trPr>
          <w:trHeight w:val="20"/>
        </w:trPr>
        <w:tc>
          <w:tcPr>
            <w:tcW w:w="2381" w:type="dxa"/>
            <w:vAlign w:val="center"/>
          </w:tcPr>
          <w:p w14:paraId="41ADEDEE" w14:textId="60EA3EDD" w:rsidR="005A08AE" w:rsidRPr="005A08AE" w:rsidRDefault="005A08AE" w:rsidP="005A08AE">
            <w:pPr>
              <w:pStyle w:val="04TEXTOTABELAS"/>
              <w:rPr>
                <w:b/>
              </w:rPr>
            </w:pPr>
            <w:r w:rsidRPr="005A08AE">
              <w:rPr>
                <w:b/>
              </w:rPr>
              <w:t>Tópico 2</w:t>
            </w:r>
          </w:p>
        </w:tc>
        <w:tc>
          <w:tcPr>
            <w:tcW w:w="2589" w:type="dxa"/>
            <w:vAlign w:val="center"/>
          </w:tcPr>
          <w:p w14:paraId="488D97E8" w14:textId="77777777" w:rsidR="005A08AE" w:rsidRPr="00F20ADD" w:rsidRDefault="005A08AE" w:rsidP="008B10E1">
            <w:pPr>
              <w:pStyle w:val="04TEXTOTABELAS"/>
              <w:jc w:val="center"/>
            </w:pPr>
          </w:p>
        </w:tc>
        <w:tc>
          <w:tcPr>
            <w:tcW w:w="2589" w:type="dxa"/>
            <w:vAlign w:val="center"/>
          </w:tcPr>
          <w:p w14:paraId="7B096DF4" w14:textId="77777777" w:rsidR="005A08AE" w:rsidRPr="00F20ADD" w:rsidRDefault="005A08AE" w:rsidP="008B10E1">
            <w:pPr>
              <w:pStyle w:val="04TEXTOTABELAS"/>
              <w:jc w:val="center"/>
            </w:pPr>
          </w:p>
        </w:tc>
        <w:tc>
          <w:tcPr>
            <w:tcW w:w="2590" w:type="dxa"/>
            <w:vAlign w:val="center"/>
          </w:tcPr>
          <w:p w14:paraId="33CC1F34" w14:textId="77777777" w:rsidR="005A08AE" w:rsidRPr="00F20ADD" w:rsidRDefault="005A08AE" w:rsidP="008B10E1">
            <w:pPr>
              <w:pStyle w:val="04TEXTOTABELAS"/>
              <w:jc w:val="center"/>
            </w:pPr>
          </w:p>
        </w:tc>
      </w:tr>
      <w:tr w:rsidR="00AE7ACD" w:rsidRPr="00F20ADD" w14:paraId="2DC63F13" w14:textId="77777777" w:rsidTr="00FE691C">
        <w:trPr>
          <w:trHeight w:val="20"/>
        </w:trPr>
        <w:tc>
          <w:tcPr>
            <w:tcW w:w="2381" w:type="dxa"/>
            <w:vAlign w:val="center"/>
          </w:tcPr>
          <w:p w14:paraId="7B81FF23" w14:textId="46E1316B" w:rsidR="00AE7ACD" w:rsidRPr="005A08AE" w:rsidRDefault="00AE7ACD" w:rsidP="005A08AE">
            <w:pPr>
              <w:pStyle w:val="04TEXTOTABELAS"/>
              <w:rPr>
                <w:b/>
              </w:rPr>
            </w:pPr>
            <w:r>
              <w:rPr>
                <w:b/>
              </w:rPr>
              <w:t>Atividades</w:t>
            </w:r>
          </w:p>
        </w:tc>
        <w:tc>
          <w:tcPr>
            <w:tcW w:w="2589" w:type="dxa"/>
            <w:vAlign w:val="center"/>
          </w:tcPr>
          <w:p w14:paraId="4525C991" w14:textId="77777777" w:rsidR="00AE7ACD" w:rsidRPr="00F20ADD" w:rsidRDefault="00AE7ACD" w:rsidP="008B10E1">
            <w:pPr>
              <w:pStyle w:val="04TEXTOTABELAS"/>
              <w:jc w:val="center"/>
            </w:pPr>
          </w:p>
        </w:tc>
        <w:tc>
          <w:tcPr>
            <w:tcW w:w="2589" w:type="dxa"/>
            <w:vAlign w:val="center"/>
          </w:tcPr>
          <w:p w14:paraId="55B29039" w14:textId="77777777" w:rsidR="00AE7ACD" w:rsidRPr="00F20ADD" w:rsidRDefault="00AE7ACD" w:rsidP="008B10E1">
            <w:pPr>
              <w:pStyle w:val="04TEXTOTABELAS"/>
              <w:jc w:val="center"/>
            </w:pPr>
          </w:p>
        </w:tc>
        <w:tc>
          <w:tcPr>
            <w:tcW w:w="2590" w:type="dxa"/>
            <w:vAlign w:val="center"/>
          </w:tcPr>
          <w:p w14:paraId="3E53BEA9" w14:textId="77777777" w:rsidR="00AE7ACD" w:rsidRPr="00F20ADD" w:rsidRDefault="00AE7ACD" w:rsidP="008B10E1">
            <w:pPr>
              <w:pStyle w:val="04TEXTOTABELAS"/>
              <w:jc w:val="center"/>
            </w:pPr>
          </w:p>
        </w:tc>
      </w:tr>
      <w:tr w:rsidR="005A08AE" w:rsidRPr="00F20ADD" w14:paraId="599D6369" w14:textId="77777777" w:rsidTr="00FE691C">
        <w:trPr>
          <w:trHeight w:val="20"/>
        </w:trPr>
        <w:tc>
          <w:tcPr>
            <w:tcW w:w="10149" w:type="dxa"/>
            <w:gridSpan w:val="4"/>
          </w:tcPr>
          <w:p w14:paraId="2678C6E3" w14:textId="48EDDA39" w:rsidR="005A08AE" w:rsidRPr="00F20ADD" w:rsidRDefault="00F652E5" w:rsidP="008B10E1">
            <w:pPr>
              <w:pStyle w:val="04TEXTOTABELAS"/>
            </w:pPr>
            <w:r w:rsidRPr="00006C95">
              <w:rPr>
                <w:b/>
              </w:rPr>
              <w:t>SIM</w:t>
            </w:r>
            <w:r w:rsidRPr="00F20ADD">
              <w:t xml:space="preserve"> </w:t>
            </w:r>
            <w:r w:rsidR="005A08AE" w:rsidRPr="00F20ADD">
              <w:t>Consegui realizar as atividades sem dificuldade.</w:t>
            </w:r>
          </w:p>
          <w:p w14:paraId="0272C5F0" w14:textId="56AEB2A2" w:rsidR="005A08AE" w:rsidRPr="00F20ADD" w:rsidRDefault="00F652E5" w:rsidP="008B10E1">
            <w:pPr>
              <w:pStyle w:val="04TEXTOTABELAS"/>
            </w:pPr>
            <w:r w:rsidRPr="007C2914">
              <w:rPr>
                <w:b/>
              </w:rPr>
              <w:t>PARCIALMENTE</w:t>
            </w:r>
            <w:r w:rsidRPr="00F20ADD">
              <w:t xml:space="preserve"> </w:t>
            </w:r>
            <w:r w:rsidR="005A08AE" w:rsidRPr="00F20ADD">
              <w:t>Consegui realizar as atividades com pouca dificuldade.</w:t>
            </w:r>
          </w:p>
          <w:p w14:paraId="08204901" w14:textId="06A575CB" w:rsidR="005A08AE" w:rsidRPr="00F20ADD" w:rsidRDefault="00F652E5" w:rsidP="008B10E1">
            <w:pPr>
              <w:pStyle w:val="04TEXTOTABELAS"/>
            </w:pPr>
            <w:r w:rsidRPr="007C2914">
              <w:rPr>
                <w:b/>
              </w:rPr>
              <w:t>NÃO</w:t>
            </w:r>
            <w:r w:rsidRPr="00F20ADD">
              <w:t xml:space="preserve"> </w:t>
            </w:r>
            <w:r w:rsidR="005A08AE" w:rsidRPr="00F20ADD">
              <w:t>Tive muita dificuldade para realizar as atividades.</w:t>
            </w:r>
          </w:p>
        </w:tc>
      </w:tr>
    </w:tbl>
    <w:p w14:paraId="6773BF94" w14:textId="77777777" w:rsidR="005F404B" w:rsidRDefault="005F404B" w:rsidP="005A08AE">
      <w:pPr>
        <w:pStyle w:val="04TEXTOTABELAS"/>
      </w:pPr>
    </w:p>
    <w:p w14:paraId="32B3675F" w14:textId="46EDFBE8" w:rsidR="00AE7ACD" w:rsidRPr="000D7637" w:rsidRDefault="00AE7ACD" w:rsidP="00AE7ACD">
      <w:pPr>
        <w:pStyle w:val="02TEXTOPRINCIPAL"/>
      </w:pPr>
      <w:r w:rsidRPr="000D7637">
        <w:t xml:space="preserve">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 sejam orientados não a uma nova produção, mas </w:t>
      </w:r>
      <w:r w:rsidR="00D441E6">
        <w:t>a</w:t>
      </w:r>
      <w:r w:rsidR="00D441E6" w:rsidRPr="000D7637">
        <w:t xml:space="preserve"> </w:t>
      </w:r>
      <w:r w:rsidRPr="000D7637">
        <w:t>novas revisões da produção já realizada.</w:t>
      </w:r>
    </w:p>
    <w:p w14:paraId="5C6EE414" w14:textId="77777777" w:rsidR="005F404B" w:rsidRPr="00F20ADD" w:rsidRDefault="005F404B" w:rsidP="00AA29AC">
      <w:pPr>
        <w:pStyle w:val="02TEXTOPRINCIPAL"/>
      </w:pPr>
      <w:r w:rsidRPr="00F20ADD">
        <w:br w:type="page"/>
      </w:r>
    </w:p>
    <w:p w14:paraId="6815E619" w14:textId="77777777" w:rsidR="00943CF8" w:rsidRDefault="00943CF8" w:rsidP="00943CF8">
      <w:pPr>
        <w:pStyle w:val="02TEXTOPRINCIPAL"/>
      </w:pPr>
    </w:p>
    <w:p w14:paraId="2B294D96" w14:textId="77777777" w:rsidR="00943CF8" w:rsidRPr="00EC458F" w:rsidRDefault="00943CF8" w:rsidP="00943CF8">
      <w:pPr>
        <w:pStyle w:val="01TITULO2"/>
      </w:pPr>
      <w:r w:rsidRPr="00EC458F">
        <w:t>Sugestões de leitura</w:t>
      </w:r>
    </w:p>
    <w:p w14:paraId="6A923AAC" w14:textId="265D5EA6" w:rsidR="00943CF8" w:rsidRDefault="00943CF8" w:rsidP="00943CF8">
      <w:pPr>
        <w:pStyle w:val="02TEXTOPRINCIPAL"/>
      </w:pPr>
    </w:p>
    <w:p w14:paraId="3E771B60" w14:textId="1ADFF7C9" w:rsidR="00FB361C" w:rsidRPr="006601E7" w:rsidRDefault="00FB361C" w:rsidP="00FB361C">
      <w:pPr>
        <w:pStyle w:val="02TEXTOPRINCIPAL"/>
        <w:rPr>
          <w:b/>
        </w:rPr>
      </w:pPr>
      <w:r w:rsidRPr="006601E7">
        <w:rPr>
          <w:b/>
        </w:rPr>
        <w:t xml:space="preserve">A respeito </w:t>
      </w:r>
      <w:r>
        <w:rPr>
          <w:b/>
        </w:rPr>
        <w:t>da literatura fantástica</w:t>
      </w:r>
      <w:r w:rsidRPr="006601E7">
        <w:rPr>
          <w:b/>
        </w:rPr>
        <w:t>:</w:t>
      </w:r>
    </w:p>
    <w:p w14:paraId="6704CE9C" w14:textId="77777777" w:rsidR="00FB361C" w:rsidRDefault="00FB361C" w:rsidP="00614D79"/>
    <w:p w14:paraId="062BE340" w14:textId="77777777" w:rsidR="00943CF8" w:rsidRPr="000D7637" w:rsidRDefault="00943CF8" w:rsidP="00943CF8">
      <w:pPr>
        <w:pStyle w:val="02TEXTOPRINCIPALBULLET"/>
      </w:pPr>
      <w:r w:rsidRPr="000D7637">
        <w:t xml:space="preserve">TODOROV, </w:t>
      </w:r>
      <w:proofErr w:type="spellStart"/>
      <w:r w:rsidRPr="000D7637">
        <w:t>Tzvetan</w:t>
      </w:r>
      <w:proofErr w:type="spellEnd"/>
      <w:r w:rsidRPr="000D7637">
        <w:t xml:space="preserve">. </w:t>
      </w:r>
      <w:r w:rsidRPr="000D7637">
        <w:rPr>
          <w:i/>
        </w:rPr>
        <w:t>Introdução à literatura fantástica</w:t>
      </w:r>
      <w:r w:rsidRPr="000D7637">
        <w:t>. 3. ed. São Paulo: Perspectiva, 2007.</w:t>
      </w:r>
    </w:p>
    <w:p w14:paraId="5CB9BEF4" w14:textId="0C741531" w:rsidR="00943CF8" w:rsidRDefault="00943CF8" w:rsidP="00943CF8">
      <w:pPr>
        <w:pStyle w:val="02TEXTOPRINCIPAL"/>
        <w:ind w:left="227"/>
      </w:pPr>
      <w:r w:rsidRPr="000D7637">
        <w:t>“Somos assim transportados ao âmago do fantástico. Num mundo que é exatamente o nosso, aquele que conhecemos, sem diabos, sílfides nem vampiros, produz-se um acontecimento que não pode ser explicado pelas leis deste mesmo mundo familiar. Aquele que o percebe deve optar por uma das duas soluções possíveis: ou se trata de uma ilusão dos sentidos, de um produto da imaginação e, nesse caso, as leis do mundo continuam a ser o que são; ou, então, o acontecimento realmente ocorreu, é parte integrante da realidade, mas, nesse caso, esta realidade é regida por leis desconhecidas para nós.”</w:t>
      </w:r>
    </w:p>
    <w:p w14:paraId="5C5DAD2D" w14:textId="77777777" w:rsidR="00943CF8" w:rsidRPr="000D7637" w:rsidRDefault="00943CF8" w:rsidP="00943CF8">
      <w:pPr>
        <w:pStyle w:val="01TITULO4"/>
      </w:pPr>
    </w:p>
    <w:p w14:paraId="5CDF7307" w14:textId="10C96FEB" w:rsidR="00943CF8" w:rsidRPr="006601E7" w:rsidRDefault="00943CF8" w:rsidP="00943CF8">
      <w:pPr>
        <w:pStyle w:val="02TEXTOPRINCIPAL"/>
        <w:rPr>
          <w:b/>
        </w:rPr>
      </w:pPr>
      <w:r w:rsidRPr="006601E7">
        <w:rPr>
          <w:b/>
        </w:rPr>
        <w:t>Sobre a promoção das capacidades de leitura, especialmente as de apreciação e réplica:</w:t>
      </w:r>
    </w:p>
    <w:p w14:paraId="1AD7324F" w14:textId="77777777" w:rsidR="00943CF8" w:rsidRPr="000D7637" w:rsidRDefault="00943CF8" w:rsidP="00943CF8"/>
    <w:p w14:paraId="034CABF6" w14:textId="444190AB" w:rsidR="00943CF8" w:rsidRPr="000D7637" w:rsidRDefault="00943CF8" w:rsidP="00943CF8">
      <w:pPr>
        <w:pStyle w:val="02TEXTOPRINCIPALBULLET"/>
      </w:pPr>
      <w:r w:rsidRPr="000D7637">
        <w:t xml:space="preserve">ROJO, </w:t>
      </w:r>
      <w:proofErr w:type="spellStart"/>
      <w:r w:rsidRPr="000D7637">
        <w:t>Roxane</w:t>
      </w:r>
      <w:proofErr w:type="spellEnd"/>
      <w:r w:rsidRPr="000D7637">
        <w:t xml:space="preserve">. </w:t>
      </w:r>
      <w:r w:rsidRPr="000D7637">
        <w:rPr>
          <w:i/>
        </w:rPr>
        <w:t>Letramento e capacidades de leitura para a cidadania</w:t>
      </w:r>
      <w:r w:rsidRPr="000D7637">
        <w:t xml:space="preserve">. São Paulo: SEE/CENP, 2004. </w:t>
      </w:r>
      <w:r w:rsidR="00EE2415">
        <w:br/>
      </w:r>
      <w:r w:rsidRPr="000D7637">
        <w:t xml:space="preserve">Texto apresentado em Congresso realizado em maio de 2004.  </w:t>
      </w:r>
    </w:p>
    <w:p w14:paraId="2F6DBCBB" w14:textId="32E5D12B" w:rsidR="00943CF8" w:rsidRDefault="00943CF8" w:rsidP="00943CF8">
      <w:pPr>
        <w:pStyle w:val="02TEXTOPRINCIPAL"/>
        <w:ind w:left="227"/>
      </w:pPr>
      <w:r w:rsidRPr="000D7637">
        <w:t xml:space="preserve">O capítulo promove trânsitos entre a literatura e a sonoplastia, com experimentação de sons pelos estudantes, na produção de paisagens sonoras para os contos, na esteira do que o canadense Raymond Murray </w:t>
      </w:r>
      <w:proofErr w:type="spellStart"/>
      <w:r w:rsidRPr="000D7637">
        <w:t>Schafer</w:t>
      </w:r>
      <w:proofErr w:type="spellEnd"/>
      <w:r w:rsidRPr="000D7637">
        <w:t xml:space="preserve"> propõe em </w:t>
      </w:r>
      <w:r w:rsidRPr="000D7637">
        <w:rPr>
          <w:i/>
        </w:rPr>
        <w:t>O ouvido pensante</w:t>
      </w:r>
      <w:r w:rsidRPr="000D7637">
        <w:t xml:space="preserve"> (São Paulo: UNESP, 1991). Como introdução à proposta dele, sugerimos o acesso aos</w:t>
      </w:r>
      <w:r>
        <w:t xml:space="preserve"> </w:t>
      </w:r>
      <w:r w:rsidRPr="00943CF8">
        <w:rPr>
          <w:i/>
        </w:rPr>
        <w:t>links</w:t>
      </w:r>
      <w:r w:rsidRPr="000D7637">
        <w:t>: &lt;</w:t>
      </w:r>
      <w:hyperlink r:id="rId11" w:history="1">
        <w:r w:rsidRPr="00943CF8">
          <w:rPr>
            <w:rStyle w:val="Hyperlink"/>
          </w:rPr>
          <w:t>https://www.youtube.com/watch?v=Tmje4V6Hp2Q</w:t>
        </w:r>
      </w:hyperlink>
      <w:r w:rsidRPr="000D7637">
        <w:t>&gt; e &lt;</w:t>
      </w:r>
      <w:hyperlink r:id="rId12" w:history="1">
        <w:r w:rsidRPr="00943CF8">
          <w:rPr>
            <w:rStyle w:val="Hyperlink"/>
            <w:rFonts w:cs="Arial"/>
            <w:sz w:val="20"/>
            <w:szCs w:val="20"/>
          </w:rPr>
          <w:t>https://www.youtube.com/watch?v=-YEAEBSiBYA&amp;t=13s</w:t>
        </w:r>
      </w:hyperlink>
      <w:r w:rsidRPr="000D7637">
        <w:t>&gt;</w:t>
      </w:r>
      <w:r w:rsidR="00B263DF">
        <w:t>, acessos em: 9 nov. 2018.</w:t>
      </w:r>
      <w:r w:rsidRPr="000D7637">
        <w:t xml:space="preserve">. </w:t>
      </w:r>
    </w:p>
    <w:p w14:paraId="79541E38" w14:textId="77777777" w:rsidR="00943CF8" w:rsidRPr="000D7637" w:rsidRDefault="00943CF8" w:rsidP="00943CF8"/>
    <w:p w14:paraId="1FEE2CE7" w14:textId="13906028" w:rsidR="00943CF8" w:rsidRDefault="00B263DF" w:rsidP="001E1944">
      <w:pPr>
        <w:pStyle w:val="02TEXTOPRINCIPALBULLET"/>
        <w:numPr>
          <w:ilvl w:val="0"/>
          <w:numId w:val="13"/>
        </w:numPr>
        <w:ind w:left="142" w:hanging="142"/>
      </w:pPr>
      <w:r>
        <w:t xml:space="preserve"> </w:t>
      </w:r>
      <w:r w:rsidR="00943CF8" w:rsidRPr="000D7637">
        <w:t xml:space="preserve">SCHAFER, R. Murray. </w:t>
      </w:r>
      <w:r w:rsidR="00943CF8" w:rsidRPr="000D7637">
        <w:rPr>
          <w:i/>
        </w:rPr>
        <w:t>A afinação do mundo</w:t>
      </w:r>
      <w:r>
        <w:t>.</w:t>
      </w:r>
      <w:r w:rsidR="00943CF8" w:rsidRPr="000D7637">
        <w:t xml:space="preserve"> 2. ed. São Paulo: UNESP, 2011.</w:t>
      </w:r>
    </w:p>
    <w:p w14:paraId="5D3E769F" w14:textId="77777777" w:rsidR="00943CF8" w:rsidRPr="000D7637" w:rsidRDefault="00943CF8" w:rsidP="00943CF8">
      <w:pPr>
        <w:pStyle w:val="01TITULO4"/>
      </w:pPr>
    </w:p>
    <w:p w14:paraId="0F3D51AB" w14:textId="4059AB72" w:rsidR="00943CF8" w:rsidRPr="006601E7" w:rsidRDefault="00943CF8" w:rsidP="00943CF8">
      <w:pPr>
        <w:pStyle w:val="02TEXTOPRINCIPAL"/>
        <w:rPr>
          <w:b/>
        </w:rPr>
      </w:pPr>
      <w:r w:rsidRPr="006601E7">
        <w:rPr>
          <w:b/>
        </w:rPr>
        <w:t xml:space="preserve">A respeito dos </w:t>
      </w:r>
      <w:proofErr w:type="spellStart"/>
      <w:r w:rsidRPr="006601E7">
        <w:rPr>
          <w:b/>
        </w:rPr>
        <w:t>multiletramentos</w:t>
      </w:r>
      <w:proofErr w:type="spellEnd"/>
      <w:r w:rsidRPr="006601E7">
        <w:rPr>
          <w:b/>
        </w:rPr>
        <w:t>:</w:t>
      </w:r>
    </w:p>
    <w:p w14:paraId="4B130DA7" w14:textId="77777777" w:rsidR="00943CF8" w:rsidRPr="000D7637" w:rsidRDefault="00943CF8" w:rsidP="00943CF8"/>
    <w:p w14:paraId="3E72C5FE" w14:textId="24C5ABEF" w:rsidR="00943CF8" w:rsidRPr="000D7637" w:rsidRDefault="00943CF8" w:rsidP="00943CF8">
      <w:pPr>
        <w:pStyle w:val="02TEXTOPRINCIPALBULLET"/>
      </w:pPr>
      <w:r w:rsidRPr="000D7637">
        <w:t xml:space="preserve">ROJO, R. H. R. Pedagogia dos </w:t>
      </w:r>
      <w:proofErr w:type="spellStart"/>
      <w:r w:rsidRPr="000D7637">
        <w:t>Multiletramentos</w:t>
      </w:r>
      <w:proofErr w:type="spellEnd"/>
      <w:r w:rsidRPr="000D7637">
        <w:t xml:space="preserve">: diversidade cultural e de linguagens na escola. In: ROJO, R. H. R; MOURA, E. (Org.). </w:t>
      </w:r>
      <w:proofErr w:type="spellStart"/>
      <w:r w:rsidRPr="000D7637">
        <w:rPr>
          <w:i/>
        </w:rPr>
        <w:t>Multiletramentos</w:t>
      </w:r>
      <w:proofErr w:type="spellEnd"/>
      <w:r w:rsidRPr="000D7637">
        <w:rPr>
          <w:i/>
        </w:rPr>
        <w:t xml:space="preserve"> na escola</w:t>
      </w:r>
      <w:r w:rsidRPr="000D7637">
        <w:t>. São Paulo: Parábola, 2012.</w:t>
      </w:r>
    </w:p>
    <w:p w14:paraId="6B7AFBAC" w14:textId="607E9B38" w:rsidR="00943CF8" w:rsidRDefault="00943CF8">
      <w:pPr>
        <w:rPr>
          <w:rFonts w:ascii="Cambria" w:eastAsia="Cambria" w:hAnsi="Cambria" w:cs="Cambria"/>
          <w:b/>
          <w:bCs/>
          <w:sz w:val="40"/>
          <w:szCs w:val="40"/>
        </w:rPr>
      </w:pPr>
      <w:r>
        <w:rPr>
          <w:rFonts w:ascii="Cambria" w:eastAsia="Cambria" w:hAnsi="Cambria" w:cs="Cambria"/>
          <w:b/>
          <w:bCs/>
          <w:sz w:val="40"/>
          <w:szCs w:val="40"/>
        </w:rPr>
        <w:br w:type="page"/>
      </w:r>
    </w:p>
    <w:p w14:paraId="7415ACCD" w14:textId="77777777" w:rsidR="00943CF8" w:rsidRDefault="00943CF8" w:rsidP="00326AE0">
      <w:pPr>
        <w:rPr>
          <w:rFonts w:ascii="Cambria" w:eastAsia="Cambria" w:hAnsi="Cambria" w:cs="Cambria"/>
          <w:b/>
          <w:bCs/>
          <w:sz w:val="40"/>
          <w:szCs w:val="40"/>
        </w:rPr>
      </w:pPr>
    </w:p>
    <w:p w14:paraId="3F15A5A6" w14:textId="6F500273" w:rsidR="005F404B" w:rsidRPr="00326AE0" w:rsidRDefault="00006C95" w:rsidP="00326AE0">
      <w:pPr>
        <w:rPr>
          <w:rFonts w:ascii="Cambria" w:eastAsia="Cambria" w:hAnsi="Cambria" w:cs="Cambria"/>
          <w:b/>
          <w:bCs/>
          <w:sz w:val="40"/>
          <w:szCs w:val="40"/>
        </w:rPr>
      </w:pPr>
      <w:r w:rsidRPr="00326AE0">
        <w:rPr>
          <w:rFonts w:ascii="Cambria" w:eastAsia="Cambria" w:hAnsi="Cambria" w:cs="Cambria"/>
          <w:b/>
          <w:bCs/>
          <w:sz w:val="40"/>
          <w:szCs w:val="40"/>
        </w:rPr>
        <w:t>PROJETO INTEGRADOR</w:t>
      </w:r>
    </w:p>
    <w:p w14:paraId="207AE9DD" w14:textId="77777777" w:rsidR="00E36737" w:rsidRDefault="00E36737" w:rsidP="00E36737">
      <w:pPr>
        <w:pStyle w:val="02TEXTOPRINCIPAL"/>
      </w:pPr>
      <w:bookmarkStart w:id="1" w:name="_Toc525480634"/>
      <w:bookmarkStart w:id="2" w:name="_Toc526206616"/>
    </w:p>
    <w:bookmarkEnd w:id="1"/>
    <w:bookmarkEnd w:id="2"/>
    <w:p w14:paraId="36C10B3A" w14:textId="43F284BB" w:rsidR="005F404B" w:rsidRPr="00F20ADD" w:rsidRDefault="006601E7" w:rsidP="003400E6">
      <w:pPr>
        <w:pStyle w:val="01TITULO3"/>
      </w:pPr>
      <w:r>
        <w:t>ENCICLOPÉDIA DE ARTISTAS CONTEMPORÂNEOS</w:t>
      </w:r>
    </w:p>
    <w:p w14:paraId="0A5CA4DA" w14:textId="77777777" w:rsidR="005A08AE" w:rsidRDefault="005A08AE" w:rsidP="005A08AE">
      <w:pPr>
        <w:pStyle w:val="02TEXTOPRINCIPAL"/>
      </w:pPr>
      <w:bookmarkStart w:id="3" w:name="_Toc525479827"/>
      <w:bookmarkStart w:id="4" w:name="_Toc525480635"/>
    </w:p>
    <w:p w14:paraId="59414312" w14:textId="3E4B9C2E" w:rsidR="005F404B" w:rsidRDefault="005F404B" w:rsidP="003400E6">
      <w:pPr>
        <w:pStyle w:val="01TITULO4"/>
      </w:pPr>
      <w:bookmarkStart w:id="5" w:name="_Toc526206617"/>
      <w:r w:rsidRPr="00F20ADD">
        <w:t>Quest</w:t>
      </w:r>
      <w:r w:rsidR="006601E7">
        <w:t>ões</w:t>
      </w:r>
      <w:r w:rsidRPr="00F20ADD">
        <w:t xml:space="preserve"> mobilizadora</w:t>
      </w:r>
      <w:bookmarkEnd w:id="3"/>
      <w:bookmarkEnd w:id="4"/>
      <w:bookmarkEnd w:id="5"/>
      <w:r w:rsidR="006601E7">
        <w:t>s</w:t>
      </w:r>
    </w:p>
    <w:p w14:paraId="02AD0AA4" w14:textId="77777777" w:rsidR="005A08AE" w:rsidRPr="00F20ADD" w:rsidRDefault="005A08AE" w:rsidP="00E220EF">
      <w:pPr>
        <w:pStyle w:val="02TEXTOPRINCIPAL"/>
      </w:pPr>
    </w:p>
    <w:p w14:paraId="6E9485EF" w14:textId="06F8B15D" w:rsidR="006601E7" w:rsidRPr="000D7637" w:rsidRDefault="006601E7" w:rsidP="006601E7">
      <w:pPr>
        <w:pStyle w:val="02TEXTOPRINCIPALBULLET"/>
        <w:rPr>
          <w:b/>
        </w:rPr>
      </w:pPr>
      <w:r w:rsidRPr="000D7637">
        <w:t xml:space="preserve">Que artistas se destacam no cenário contemporâneo e quais </w:t>
      </w:r>
      <w:r w:rsidR="00941F58">
        <w:t xml:space="preserve">são </w:t>
      </w:r>
      <w:r w:rsidRPr="000D7637">
        <w:t>os temas atuais trabalhados em suas obras?</w:t>
      </w:r>
    </w:p>
    <w:p w14:paraId="52E319EF" w14:textId="77777777" w:rsidR="006601E7" w:rsidRPr="000D7637" w:rsidRDefault="006601E7" w:rsidP="006601E7">
      <w:pPr>
        <w:pStyle w:val="02TEXTOPRINCIPALBULLET"/>
        <w:rPr>
          <w:b/>
        </w:rPr>
      </w:pPr>
      <w:r w:rsidRPr="000D7637">
        <w:t>Como a arte pode me ajudar a refletir sobre problemas e questões contemporâneas?</w:t>
      </w:r>
    </w:p>
    <w:p w14:paraId="16C9268F" w14:textId="77777777" w:rsidR="005A08AE" w:rsidRPr="00F20ADD" w:rsidRDefault="005A08AE" w:rsidP="00C643F4">
      <w:pPr>
        <w:pStyle w:val="01TITULO3"/>
      </w:pPr>
    </w:p>
    <w:p w14:paraId="6E368747" w14:textId="3A9F31C1" w:rsidR="005F404B" w:rsidRDefault="005F404B" w:rsidP="003400E6">
      <w:pPr>
        <w:pStyle w:val="01TITULO4"/>
      </w:pPr>
      <w:bookmarkStart w:id="6" w:name="_Toc525479828"/>
      <w:bookmarkStart w:id="7" w:name="_Toc525480636"/>
      <w:bookmarkStart w:id="8" w:name="_Toc526206618"/>
      <w:bookmarkStart w:id="9" w:name="_Toc525479826"/>
      <w:r w:rsidRPr="00F20ADD">
        <w:t>Justificativa</w:t>
      </w:r>
      <w:bookmarkEnd w:id="6"/>
      <w:r w:rsidRPr="00F20ADD">
        <w:t>s</w:t>
      </w:r>
      <w:bookmarkEnd w:id="7"/>
      <w:bookmarkEnd w:id="8"/>
    </w:p>
    <w:p w14:paraId="084479EE" w14:textId="77777777" w:rsidR="007A393F" w:rsidRPr="00F20ADD" w:rsidRDefault="007A393F" w:rsidP="007A393F"/>
    <w:p w14:paraId="23C2CF63" w14:textId="2257C218" w:rsidR="006601E7" w:rsidRPr="000D7637" w:rsidRDefault="006601E7" w:rsidP="006601E7">
      <w:pPr>
        <w:pStyle w:val="02TEXTOPRINCIPAL"/>
      </w:pPr>
      <w:r w:rsidRPr="000D7637">
        <w:t xml:space="preserve">O projeto aborda habilidades e competências de Língua Portuguesa e Artes com </w:t>
      </w:r>
      <w:r w:rsidR="00895311">
        <w:t>estudantes</w:t>
      </w:r>
      <w:r w:rsidRPr="000D7637">
        <w:t xml:space="preserve"> de 8</w:t>
      </w:r>
      <w:r w:rsidR="00895311" w:rsidRPr="001E1944">
        <w:rPr>
          <w:u w:val="single"/>
          <w:vertAlign w:val="superscript"/>
        </w:rPr>
        <w:t>o</w:t>
      </w:r>
      <w:r w:rsidRPr="000D7637">
        <w:t xml:space="preserve"> ano </w:t>
      </w:r>
      <w:r w:rsidR="00EE2415">
        <w:br/>
      </w:r>
      <w:r w:rsidRPr="000D7637">
        <w:t>do Ensino Fundamental II, a partir da fruição e reflexão sobre linguagens artísticas contemporâneas.</w:t>
      </w:r>
    </w:p>
    <w:p w14:paraId="5EFE801E" w14:textId="77777777" w:rsidR="005A08AE" w:rsidRPr="00F20ADD" w:rsidRDefault="005A08AE" w:rsidP="00C643F4">
      <w:pPr>
        <w:pStyle w:val="01TITULO3"/>
      </w:pPr>
    </w:p>
    <w:p w14:paraId="7753EB84" w14:textId="79A0B0D6" w:rsidR="005F404B" w:rsidRDefault="005F404B" w:rsidP="003400E6">
      <w:pPr>
        <w:pStyle w:val="01TITULO4"/>
      </w:pPr>
      <w:bookmarkStart w:id="10" w:name="_Toc525479829"/>
      <w:bookmarkStart w:id="11" w:name="_Toc525480637"/>
      <w:bookmarkStart w:id="12" w:name="_Toc526206619"/>
      <w:r w:rsidRPr="00F20ADD">
        <w:t>Objetivos</w:t>
      </w:r>
      <w:bookmarkEnd w:id="10"/>
      <w:bookmarkEnd w:id="11"/>
      <w:bookmarkEnd w:id="12"/>
    </w:p>
    <w:p w14:paraId="24ACFBBA" w14:textId="77777777" w:rsidR="007A393F" w:rsidRPr="00F20ADD" w:rsidRDefault="007A393F" w:rsidP="007A393F"/>
    <w:p w14:paraId="5218384B" w14:textId="4CE50BCC" w:rsidR="006601E7" w:rsidRPr="000D7637" w:rsidRDefault="006601E7" w:rsidP="006601E7">
      <w:pPr>
        <w:pStyle w:val="02TEXTOPRINCIPAL"/>
      </w:pPr>
      <w:r w:rsidRPr="000D7637">
        <w:t>O objetivo principal deste projeto é aproximar-se da arte contemporânea a partir da fruição e reflexão sobre obras e artistas de destaque no cenário nacional e/ou internacional. Como produto final, os</w:t>
      </w:r>
      <w:r w:rsidR="001E1944">
        <w:t>(as) estudantes</w:t>
      </w:r>
      <w:r w:rsidRPr="000D7637">
        <w:t xml:space="preserve"> deverão elaborar uma pequena enciclopédia em que apresentarão nos verbetes uma pesquisa sobre vida e obra de artistas contemporâneos.</w:t>
      </w:r>
    </w:p>
    <w:p w14:paraId="487CF888" w14:textId="77777777" w:rsidR="006601E7" w:rsidRDefault="006601E7" w:rsidP="006601E7">
      <w:pPr>
        <w:pStyle w:val="01TITULO3"/>
      </w:pPr>
    </w:p>
    <w:p w14:paraId="7D574C93" w14:textId="07D97C37" w:rsidR="006601E7" w:rsidRDefault="006601E7" w:rsidP="006601E7">
      <w:pPr>
        <w:pStyle w:val="01TITULO4"/>
      </w:pPr>
      <w:r w:rsidRPr="000D7637">
        <w:t>Propostas de avaliação</w:t>
      </w:r>
    </w:p>
    <w:p w14:paraId="50442B2F" w14:textId="77777777" w:rsidR="00FA60A6" w:rsidRPr="00F20ADD" w:rsidRDefault="00FA60A6" w:rsidP="00FA60A6"/>
    <w:p w14:paraId="19219512" w14:textId="1910067D" w:rsidR="006601E7" w:rsidRPr="000D7637" w:rsidRDefault="006601E7" w:rsidP="006601E7">
      <w:pPr>
        <w:pStyle w:val="02TEXTOPRINCIPAL"/>
      </w:pPr>
      <w:r w:rsidRPr="000D7637">
        <w:t xml:space="preserve">Sugerimos que o projeto seja avaliado ao longo das etapas propostas, considerando o engajamento e </w:t>
      </w:r>
      <w:r w:rsidR="001C4AC5">
        <w:t xml:space="preserve">a </w:t>
      </w:r>
      <w:r w:rsidRPr="000D7637">
        <w:t>dedicação dos</w:t>
      </w:r>
      <w:r w:rsidR="001E1944">
        <w:t>(as) estudantes</w:t>
      </w:r>
      <w:r w:rsidRPr="000D7637">
        <w:t xml:space="preserve"> em detrimento do produto final, uma vez que a intenção é introduzir o</w:t>
      </w:r>
      <w:r w:rsidR="009856FD">
        <w:t>(a) estudante</w:t>
      </w:r>
      <w:r w:rsidRPr="000D7637">
        <w:t xml:space="preserve"> nas questões artísticas atuais.</w:t>
      </w:r>
    </w:p>
    <w:p w14:paraId="52AB29D7" w14:textId="0D2542E5" w:rsidR="006601E7" w:rsidRDefault="006601E7">
      <w:bookmarkStart w:id="13" w:name="_Toc525479830"/>
      <w:bookmarkStart w:id="14" w:name="_Toc525480639"/>
      <w:bookmarkStart w:id="15" w:name="_Toc526206622"/>
      <w:bookmarkEnd w:id="9"/>
      <w:r>
        <w:br w:type="page"/>
      </w:r>
    </w:p>
    <w:p w14:paraId="6984015D" w14:textId="77777777" w:rsidR="003400E6" w:rsidRDefault="003400E6" w:rsidP="003400E6"/>
    <w:p w14:paraId="6C997CB1" w14:textId="77777777" w:rsidR="00326AE0" w:rsidRDefault="00326AE0" w:rsidP="00326AE0">
      <w:pPr>
        <w:pStyle w:val="01TITULO2"/>
      </w:pPr>
      <w:bookmarkStart w:id="16" w:name="_Toc525558297"/>
      <w:bookmarkEnd w:id="13"/>
      <w:bookmarkEnd w:id="14"/>
      <w:bookmarkEnd w:id="15"/>
      <w:r w:rsidRPr="00BF25AE">
        <w:t xml:space="preserve">Competências e </w:t>
      </w:r>
      <w:r>
        <w:t>h</w:t>
      </w:r>
      <w:r w:rsidRPr="00BF25AE">
        <w:t xml:space="preserve">abilidades </w:t>
      </w:r>
      <w:r>
        <w:t xml:space="preserve">da </w:t>
      </w:r>
      <w:r w:rsidRPr="00BF25AE">
        <w:t>BNCC mobilizadas</w:t>
      </w:r>
      <w:bookmarkEnd w:id="16"/>
    </w:p>
    <w:p w14:paraId="57518577" w14:textId="77777777" w:rsidR="00326AE0" w:rsidRPr="00BF25AE" w:rsidRDefault="00326AE0" w:rsidP="00326AE0">
      <w:pPr>
        <w:pStyle w:val="01TITULO3"/>
      </w:pPr>
    </w:p>
    <w:p w14:paraId="6D7A071C" w14:textId="77777777" w:rsidR="00326AE0" w:rsidRPr="00BF25AE" w:rsidRDefault="00326AE0" w:rsidP="00326AE0">
      <w:pPr>
        <w:pStyle w:val="01TITULO3"/>
      </w:pPr>
      <w:bookmarkStart w:id="17" w:name="_Toc525479831"/>
      <w:bookmarkStart w:id="18" w:name="_Toc525480640"/>
      <w:bookmarkStart w:id="19" w:name="_Toc525558298"/>
      <w:r w:rsidRPr="00BF25AE">
        <w:t xml:space="preserve">Competências específicas de </w:t>
      </w:r>
      <w:bookmarkEnd w:id="17"/>
      <w:bookmarkEnd w:id="18"/>
      <w:bookmarkEnd w:id="19"/>
      <w:r>
        <w:t>L</w:t>
      </w:r>
      <w:r w:rsidRPr="00BF25AE">
        <w:t>inguagens</w:t>
      </w:r>
    </w:p>
    <w:p w14:paraId="7D6FB80D" w14:textId="77777777" w:rsidR="00326AE0" w:rsidRPr="00BF25AE" w:rsidRDefault="00326AE0" w:rsidP="00877AB4"/>
    <w:p w14:paraId="510950BC" w14:textId="609EB627" w:rsidR="006601E7" w:rsidRPr="000D7637" w:rsidRDefault="006601E7" w:rsidP="006601E7">
      <w:pPr>
        <w:pStyle w:val="02TEXTOITEM"/>
      </w:pPr>
      <w:r w:rsidRPr="000D7637">
        <w:rPr>
          <w:b/>
        </w:rPr>
        <w:t>1.</w:t>
      </w:r>
      <w:r>
        <w:tab/>
      </w:r>
      <w:r w:rsidRPr="000D7637">
        <w:t>Compreender as linguagens como construção humana, histórica, social e cultural, de natureza dinâmica, reconhecendo-as e valorizando-as como formas de significação da realidade e expressão de subjetividades e identidades sociais e culturais.</w:t>
      </w:r>
    </w:p>
    <w:p w14:paraId="43CF3C44" w14:textId="696828E2" w:rsidR="006601E7" w:rsidRPr="000D7637" w:rsidRDefault="006601E7" w:rsidP="006601E7">
      <w:pPr>
        <w:pStyle w:val="02TEXTOITEM"/>
      </w:pPr>
      <w:r w:rsidRPr="000D7637">
        <w:rPr>
          <w:b/>
        </w:rPr>
        <w:t>2.</w:t>
      </w:r>
      <w:r>
        <w:tab/>
      </w:r>
      <w:r w:rsidRPr="000D7637">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5CA87F11" w14:textId="6FF834CA" w:rsidR="006601E7" w:rsidRPr="000D7637" w:rsidRDefault="006601E7" w:rsidP="006601E7">
      <w:pPr>
        <w:pStyle w:val="02TEXTOITEM"/>
      </w:pPr>
      <w:r w:rsidRPr="000D7637">
        <w:rPr>
          <w:b/>
        </w:rPr>
        <w:t>5.</w:t>
      </w:r>
      <w:r>
        <w:tab/>
      </w:r>
      <w:r w:rsidRPr="000D7637">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716A38C3" w14:textId="4F62B4F5" w:rsidR="00326AE0" w:rsidRDefault="00326AE0" w:rsidP="00326AE0">
      <w:pPr>
        <w:pStyle w:val="01TITULO3"/>
      </w:pPr>
    </w:p>
    <w:p w14:paraId="5A502D57" w14:textId="10B91A3A" w:rsidR="006601E7" w:rsidRDefault="006601E7" w:rsidP="006601E7">
      <w:pPr>
        <w:pStyle w:val="01TITULO3"/>
      </w:pPr>
      <w:bookmarkStart w:id="20" w:name="_Toc525558145"/>
      <w:r w:rsidRPr="000D7637">
        <w:t xml:space="preserve">Competências específicas de Língua </w:t>
      </w:r>
      <w:r>
        <w:t>P</w:t>
      </w:r>
      <w:r w:rsidRPr="000D7637">
        <w:t>ortuguesa</w:t>
      </w:r>
    </w:p>
    <w:p w14:paraId="7AA7502D" w14:textId="77777777" w:rsidR="006601E7" w:rsidRPr="000D7637" w:rsidRDefault="006601E7" w:rsidP="006601E7"/>
    <w:bookmarkEnd w:id="20"/>
    <w:p w14:paraId="50E859AA" w14:textId="7222D6AB" w:rsidR="006601E7" w:rsidRPr="000D7637" w:rsidRDefault="006601E7" w:rsidP="006601E7">
      <w:pPr>
        <w:pStyle w:val="02TEXTOITEM"/>
        <w:ind w:left="397"/>
      </w:pPr>
      <w:r w:rsidRPr="000D7637">
        <w:rPr>
          <w:b/>
        </w:rPr>
        <w:t>3.</w:t>
      </w:r>
      <w:r>
        <w:tab/>
      </w:r>
      <w:r w:rsidRPr="000D7637">
        <w:t xml:space="preserve">Ler, escutar e produzir textos orais, escritos e </w:t>
      </w:r>
      <w:proofErr w:type="spellStart"/>
      <w:r w:rsidRPr="000D7637">
        <w:t>multissemióticos</w:t>
      </w:r>
      <w:proofErr w:type="spellEnd"/>
      <w:r w:rsidRPr="000D7637">
        <w:t xml:space="preserve"> que circulam em diferentes campos de atuação e mídias, com compreensão, autonomia, </w:t>
      </w:r>
      <w:proofErr w:type="spellStart"/>
      <w:r w:rsidRPr="000D7637">
        <w:t>ﬂuência</w:t>
      </w:r>
      <w:proofErr w:type="spellEnd"/>
      <w:r w:rsidRPr="000D7637">
        <w:t xml:space="preserve"> e criticidade, de modo a se expressar e partilhar informações, experiências, ideias e sentimentos, e continuar aprendendo.</w:t>
      </w:r>
    </w:p>
    <w:p w14:paraId="231F7DBE" w14:textId="339B2381" w:rsidR="006601E7" w:rsidRPr="000D7637" w:rsidRDefault="006601E7" w:rsidP="006601E7">
      <w:pPr>
        <w:pStyle w:val="02TEXTOITEM"/>
        <w:ind w:left="397"/>
      </w:pPr>
      <w:r w:rsidRPr="000D7637">
        <w:rPr>
          <w:b/>
        </w:rPr>
        <w:t>8.</w:t>
      </w:r>
      <w:r>
        <w:tab/>
      </w:r>
      <w:r w:rsidRPr="000D7637">
        <w:t>Selecionar textos e livros para leitura integral, de acordo com objetivos, interesses e projetos pessoais (estudo, formação pessoal, entretenimento, pesquisa, trabalho etc.).</w:t>
      </w:r>
    </w:p>
    <w:p w14:paraId="2E8A7F8C" w14:textId="648BFC01" w:rsidR="006601E7" w:rsidRPr="000D7637" w:rsidRDefault="006601E7" w:rsidP="006601E7">
      <w:pPr>
        <w:pStyle w:val="02TEXTOITEM"/>
        <w:ind w:left="397" w:hanging="397"/>
      </w:pPr>
      <w:r w:rsidRPr="000D7637">
        <w:rPr>
          <w:b/>
        </w:rPr>
        <w:t>10.</w:t>
      </w:r>
      <w:r>
        <w:tab/>
      </w:r>
      <w:r w:rsidRPr="000D7637">
        <w:t>Mobilizar práticas da cultura digital, diferentes linguagens, mídias e ferramentas digitais para expandir as formas de produzir sentidos (nos processos de compreensão e produção), aprender e refletir sobre o mundo e realizar diferentes projetos autorais.</w:t>
      </w:r>
    </w:p>
    <w:p w14:paraId="18C50B53" w14:textId="77777777" w:rsidR="006601E7" w:rsidRPr="006601E7" w:rsidRDefault="006601E7" w:rsidP="006601E7">
      <w:pPr>
        <w:pStyle w:val="01TITULO3"/>
      </w:pPr>
    </w:p>
    <w:p w14:paraId="131088BA" w14:textId="77777777" w:rsidR="00326AE0" w:rsidRDefault="00326AE0" w:rsidP="00326AE0">
      <w:pPr>
        <w:pStyle w:val="01TITULO3"/>
      </w:pPr>
      <w:bookmarkStart w:id="21" w:name="_Toc525479832"/>
      <w:bookmarkStart w:id="22" w:name="_Toc525480641"/>
      <w:bookmarkStart w:id="23" w:name="_Toc525765633"/>
      <w:r w:rsidRPr="00640B34">
        <w:t>Co</w:t>
      </w:r>
      <w:r>
        <w:t xml:space="preserve">mpetências específicas de </w:t>
      </w:r>
      <w:bookmarkEnd w:id="21"/>
      <w:bookmarkEnd w:id="22"/>
      <w:bookmarkEnd w:id="23"/>
      <w:r>
        <w:t>Arte</w:t>
      </w:r>
    </w:p>
    <w:p w14:paraId="7C5A1305" w14:textId="77777777" w:rsidR="00326AE0" w:rsidRDefault="00326AE0" w:rsidP="00877AB4"/>
    <w:p w14:paraId="2EC1F609" w14:textId="5691EB2E" w:rsidR="006601E7" w:rsidRDefault="006601E7" w:rsidP="006601E7">
      <w:pPr>
        <w:pStyle w:val="02TEXTOITEM"/>
      </w:pPr>
      <w:r w:rsidRPr="000D7637">
        <w:rPr>
          <w:b/>
        </w:rPr>
        <w:t>1.</w:t>
      </w:r>
      <w:r>
        <w:rPr>
          <w:b/>
        </w:rPr>
        <w:tab/>
      </w:r>
      <w:r w:rsidRPr="000D7637">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36F83886" w14:textId="6B9D4D56" w:rsidR="006601E7" w:rsidRDefault="006601E7" w:rsidP="006601E7">
      <w:pPr>
        <w:pStyle w:val="01TITULO3"/>
      </w:pPr>
    </w:p>
    <w:p w14:paraId="5A60BE6E" w14:textId="77777777" w:rsidR="00AB1A07" w:rsidRDefault="00AB1A07">
      <w:pPr>
        <w:rPr>
          <w:rFonts w:ascii="Cambria" w:eastAsia="Cambria" w:hAnsi="Cambria" w:cs="Cambria"/>
          <w:b/>
          <w:bCs/>
          <w:sz w:val="32"/>
          <w:szCs w:val="28"/>
        </w:rPr>
      </w:pPr>
      <w:r>
        <w:br w:type="page"/>
      </w:r>
    </w:p>
    <w:p w14:paraId="75812410" w14:textId="77777777" w:rsidR="00AB1A07" w:rsidRDefault="00AB1A07" w:rsidP="00AB1A07"/>
    <w:p w14:paraId="5AA3C06C" w14:textId="4C766803" w:rsidR="006601E7" w:rsidRDefault="006601E7" w:rsidP="006601E7">
      <w:pPr>
        <w:pStyle w:val="01TITULO3"/>
      </w:pPr>
      <w:r w:rsidRPr="000D7637">
        <w:t>Habilidades de Língua Portuguesa</w:t>
      </w:r>
    </w:p>
    <w:p w14:paraId="31443033" w14:textId="1FF9DEB5" w:rsidR="006601E7" w:rsidRDefault="006601E7" w:rsidP="006601E7"/>
    <w:p w14:paraId="1CB1A788" w14:textId="67A3AB9F" w:rsidR="006601E7" w:rsidRPr="000D7637" w:rsidRDefault="006601E7" w:rsidP="00AB1A07">
      <w:pPr>
        <w:pStyle w:val="HABILIDADESTABELAS"/>
      </w:pPr>
      <w:r w:rsidRPr="00AB1A07">
        <w:rPr>
          <w:b/>
        </w:rPr>
        <w:t>(EF69LP29)</w:t>
      </w:r>
      <w:r w:rsidRPr="000D7637">
        <w:t xml:space="preserve"> Refletir sobre a relação entre os contextos de produção dos gêneros de divulgação científica – texto didático, artigo de divulgação científica, reportagem de divulgação científica, verbete de enciclopédia (impressa e digital), esquema, infográfico (estático e animado), relatório, relato </w:t>
      </w:r>
      <w:proofErr w:type="spellStart"/>
      <w:r w:rsidRPr="000D7637">
        <w:t>multimidiático</w:t>
      </w:r>
      <w:proofErr w:type="spellEnd"/>
      <w:r w:rsidRPr="000D7637">
        <w:t xml:space="preserve"> de campo, </w:t>
      </w:r>
      <w:r w:rsidRPr="001E1944">
        <w:rPr>
          <w:i/>
        </w:rPr>
        <w:t>podcasts</w:t>
      </w:r>
      <w:r w:rsidRPr="000D7637">
        <w:t xml:space="preserve"> e vídeos variados de divulgação científica etc. – e os aspectos relativos à construção composicional e às marcas linguística</w:t>
      </w:r>
      <w:r w:rsidR="00056650">
        <w:t>s</w:t>
      </w:r>
      <w:r w:rsidRPr="000D7637">
        <w:t xml:space="preserve"> características desses gêneros, de forma a ampliar suas possibilidades de compreensão (e produção) de textos pertencentes a esses gêneros.</w:t>
      </w:r>
    </w:p>
    <w:p w14:paraId="2BB7E752" w14:textId="75995B69" w:rsidR="006601E7" w:rsidRPr="000D7637" w:rsidRDefault="006601E7" w:rsidP="00AB1A07">
      <w:pPr>
        <w:pStyle w:val="HABILIDADESTABELAS"/>
      </w:pPr>
      <w:r w:rsidRPr="00AB1A07">
        <w:rPr>
          <w:b/>
        </w:rPr>
        <w:t>(EF69LP35)</w:t>
      </w:r>
      <w:r w:rsidRPr="000D7637">
        <w:t xml:space="preserve"> 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divulgação científica, artigo de opinião, reportagem científica, verbete de enciclopédia, verbete de enciclopédia digital colaborativa, infográfico, relatório, relato de experimento científico, relato (</w:t>
      </w:r>
      <w:proofErr w:type="spellStart"/>
      <w:r w:rsidRPr="000D7637">
        <w:t>multimidiático</w:t>
      </w:r>
      <w:proofErr w:type="spellEnd"/>
      <w:r w:rsidRPr="000D7637">
        <w:t>) de campo, tendo em vista seus contextos de produção, que podem envolver a disponibilização de informações e conhecimentos em circulação em um formato mais acessível para um público específico ou a divulgação de conhecimentos advindos de pesquisas bibliográficas, experimentos científicos e estudos de campo realizados.</w:t>
      </w:r>
    </w:p>
    <w:p w14:paraId="1FCCCF25" w14:textId="0E970AE0" w:rsidR="006601E7" w:rsidRPr="000D7637" w:rsidRDefault="006601E7" w:rsidP="00AB1A07">
      <w:pPr>
        <w:pStyle w:val="HABILIDADESTABELAS"/>
      </w:pPr>
      <w:r w:rsidRPr="00AB1A07">
        <w:rPr>
          <w:b/>
        </w:rPr>
        <w:t>(EF69LP36)</w:t>
      </w:r>
      <w:r w:rsidRPr="000D7637">
        <w:t xml:space="preserve"> Produzir, revisar e editar textos voltados para a divulgação do conhecimento e de dados e resultados de pesquisas, tais como artigos de divulgação científica, verbete de enciclopédia, infográfico, infográfico animado, </w:t>
      </w:r>
      <w:r w:rsidRPr="001E1944">
        <w:rPr>
          <w:i/>
        </w:rPr>
        <w:t>podcast</w:t>
      </w:r>
      <w:r w:rsidRPr="000D7637">
        <w:t xml:space="preserve"> ou </w:t>
      </w:r>
      <w:proofErr w:type="spellStart"/>
      <w:r w:rsidRPr="001E1944">
        <w:rPr>
          <w:i/>
        </w:rPr>
        <w:t>vlog</w:t>
      </w:r>
      <w:proofErr w:type="spellEnd"/>
      <w:r w:rsidRPr="000D7637">
        <w:t xml:space="preserve"> científico, relato de experimento, relatório, relatório </w:t>
      </w:r>
      <w:proofErr w:type="spellStart"/>
      <w:r w:rsidRPr="000D7637">
        <w:t>multimidiático</w:t>
      </w:r>
      <w:proofErr w:type="spellEnd"/>
      <w:r w:rsidRPr="000D7637">
        <w:t xml:space="preserve"> de campo, dentre outros, considerando o contexto de produção e as regularidades dos gêneros em termos de suas construções composicionais e estilos.</w:t>
      </w:r>
    </w:p>
    <w:p w14:paraId="482F61CC" w14:textId="476BBB17" w:rsidR="006601E7" w:rsidRPr="000D7637" w:rsidRDefault="006601E7" w:rsidP="00AB1A07">
      <w:pPr>
        <w:pStyle w:val="HABILIDADESTABELAS"/>
        <w:spacing w:after="57"/>
      </w:pPr>
      <w:r w:rsidRPr="00AB1A07">
        <w:rPr>
          <w:b/>
        </w:rPr>
        <w:t>(EF89LP25)</w:t>
      </w:r>
      <w:r w:rsidRPr="000D7637">
        <w:t xml:space="preserve"> Divulgar o resultado de pesquisas por meio de apresentações orais, verbetes de enciclopédias colaborativas, reportagens de divulgação científica, </w:t>
      </w:r>
      <w:proofErr w:type="spellStart"/>
      <w:r w:rsidRPr="001E1944">
        <w:rPr>
          <w:i/>
        </w:rPr>
        <w:t>vlogs</w:t>
      </w:r>
      <w:proofErr w:type="spellEnd"/>
      <w:r w:rsidRPr="000D7637">
        <w:t xml:space="preserve"> científicos, vídeos de diferentes tipos etc.</w:t>
      </w:r>
    </w:p>
    <w:p w14:paraId="4FE198D9" w14:textId="77777777" w:rsidR="006601E7" w:rsidRPr="000D7637" w:rsidRDefault="006601E7" w:rsidP="006601E7">
      <w:pPr>
        <w:pStyle w:val="01TITULO3"/>
      </w:pPr>
    </w:p>
    <w:p w14:paraId="2FC722A2" w14:textId="772926BC" w:rsidR="00AB1A07" w:rsidRDefault="00AB1A07" w:rsidP="00AB1A07">
      <w:pPr>
        <w:pStyle w:val="01TITULO3"/>
      </w:pPr>
      <w:r w:rsidRPr="000D7637">
        <w:t xml:space="preserve">Habilidades de </w:t>
      </w:r>
      <w:r>
        <w:t>Arte</w:t>
      </w:r>
    </w:p>
    <w:p w14:paraId="0588748D" w14:textId="77777777" w:rsidR="00AB1A07" w:rsidRDefault="00AB1A07" w:rsidP="00AB1A07"/>
    <w:p w14:paraId="5798F5FF" w14:textId="77777777" w:rsidR="00AB1A07" w:rsidRPr="000D7637" w:rsidRDefault="00AB1A07" w:rsidP="00AB1A07">
      <w:pPr>
        <w:pStyle w:val="HABILIDADESTABELAS"/>
      </w:pPr>
      <w:r w:rsidRPr="00AB1A07">
        <w:rPr>
          <w:b/>
        </w:rPr>
        <w:t>(EF69AR01)</w:t>
      </w:r>
      <w:r w:rsidRPr="000D7637">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109DA024" w14:textId="25C593A7" w:rsidR="00AB1A07" w:rsidRPr="000D7637" w:rsidRDefault="00AB1A07" w:rsidP="00AB1A07">
      <w:pPr>
        <w:pStyle w:val="HABILIDADESTABELAS"/>
      </w:pPr>
      <w:r w:rsidRPr="00AB1A07">
        <w:rPr>
          <w:b/>
        </w:rPr>
        <w:t>(EF69AR02)</w:t>
      </w:r>
      <w:r w:rsidRPr="000D7637">
        <w:t xml:space="preserve"> Pesquisar e analisar diferentes estilos visuais, contextualizando-os no tempo e no espaço.</w:t>
      </w:r>
    </w:p>
    <w:p w14:paraId="6CD97DBA" w14:textId="47A230BB" w:rsidR="00AB1A07" w:rsidRPr="000D7637" w:rsidRDefault="00AB1A07" w:rsidP="00AB1A07">
      <w:pPr>
        <w:pStyle w:val="HABILIDADESTABELAS"/>
      </w:pPr>
      <w:r w:rsidRPr="00AB1A07">
        <w:rPr>
          <w:b/>
        </w:rPr>
        <w:t xml:space="preserve">(EF69AR31) </w:t>
      </w:r>
      <w:r w:rsidRPr="000D7637">
        <w:t xml:space="preserve">Relacionar as práticas artísticas às diferentes dimensões da vida social, cultural, política, histórica, econômica, estética e ética. </w:t>
      </w:r>
    </w:p>
    <w:p w14:paraId="53D394FE" w14:textId="53AC0A35" w:rsidR="00AB1A07" w:rsidRPr="000D7637" w:rsidRDefault="00AB1A07" w:rsidP="00AB1A07">
      <w:pPr>
        <w:pStyle w:val="HABILIDADESTABELAS"/>
      </w:pPr>
      <w:r w:rsidRPr="00AB1A07">
        <w:rPr>
          <w:b/>
        </w:rPr>
        <w:t>(EF69AR32)</w:t>
      </w:r>
      <w:r w:rsidRPr="000D7637">
        <w:t xml:space="preserve"> Analisar e explorar, em projetos temáticos, as relações processuais entre diversas linguagens artísticas.</w:t>
      </w:r>
    </w:p>
    <w:p w14:paraId="33E88696" w14:textId="77777777" w:rsidR="00326AE0" w:rsidRDefault="00326AE0" w:rsidP="00326AE0">
      <w:pPr>
        <w:rPr>
          <w:rFonts w:eastAsia="Tahoma"/>
        </w:rPr>
      </w:pPr>
      <w:r>
        <w:br w:type="page"/>
      </w:r>
    </w:p>
    <w:p w14:paraId="4E29AF90" w14:textId="77777777" w:rsidR="005F404B" w:rsidRPr="00F20ADD" w:rsidRDefault="005F404B" w:rsidP="00F41B46">
      <w:pPr>
        <w:pStyle w:val="02TEXTOPRINCIPAL"/>
        <w:ind w:firstLine="709"/>
      </w:pPr>
    </w:p>
    <w:p w14:paraId="696AC15A" w14:textId="2B0506C2" w:rsidR="005F404B" w:rsidRPr="00F20ADD" w:rsidRDefault="00754D49" w:rsidP="00502F68">
      <w:pPr>
        <w:pStyle w:val="01TITULO1"/>
        <w:jc w:val="center"/>
      </w:pPr>
      <w:r>
        <w:t>PRIMEIRO BIMESTRE</w:t>
      </w:r>
    </w:p>
    <w:p w14:paraId="0564B1E5" w14:textId="77777777" w:rsidR="007A393F" w:rsidRDefault="007A393F" w:rsidP="00F41B46">
      <w:pPr>
        <w:pStyle w:val="02TEXTOPRINCIPAL"/>
      </w:pPr>
      <w:bookmarkStart w:id="24" w:name="_Toc525480643"/>
      <w:bookmarkStart w:id="25" w:name="_Toc526206626"/>
    </w:p>
    <w:bookmarkEnd w:id="24"/>
    <w:bookmarkEnd w:id="25"/>
    <w:p w14:paraId="53CD310D" w14:textId="5D33BEF8" w:rsidR="009505A3" w:rsidRPr="000D7637" w:rsidRDefault="009505A3" w:rsidP="009505A3">
      <w:pPr>
        <w:pStyle w:val="02TEXTOPRINCIPAL"/>
      </w:pPr>
      <w:r w:rsidRPr="000D7637">
        <w:t>Neste momento, os</w:t>
      </w:r>
      <w:r w:rsidR="009856FD">
        <w:t>(as)</w:t>
      </w:r>
      <w:r w:rsidRPr="000D7637">
        <w:t xml:space="preserve"> professores</w:t>
      </w:r>
      <w:r w:rsidR="009856FD">
        <w:t>(as)</w:t>
      </w:r>
      <w:r w:rsidRPr="000D7637">
        <w:t xml:space="preserve"> responsáveis vão apresentar o projeto aos(</w:t>
      </w:r>
      <w:r w:rsidR="009856FD">
        <w:t>à</w:t>
      </w:r>
      <w:r w:rsidRPr="000D7637">
        <w:t xml:space="preserve">s) </w:t>
      </w:r>
      <w:r w:rsidR="009856FD">
        <w:t>estudantes.</w:t>
      </w:r>
      <w:r w:rsidRPr="000D7637">
        <w:t xml:space="preserve"> Ao longo do ano, eles</w:t>
      </w:r>
      <w:r w:rsidR="009856FD">
        <w:t>(as)</w:t>
      </w:r>
      <w:r w:rsidRPr="000D7637">
        <w:t xml:space="preserve"> se envolverão em projetos dedicados a pensar a arte contemporânea. Neste primeiro bimestre, terão oportunidade de fruir algumas obras e se informar sobre artistas que contribuíram para os debates em torno da arte contemporânea. Ao final, cada </w:t>
      </w:r>
      <w:r w:rsidR="009856FD">
        <w:t>estudante</w:t>
      </w:r>
      <w:r w:rsidR="009856FD" w:rsidRPr="000D7637">
        <w:t xml:space="preserve"> </w:t>
      </w:r>
      <w:r w:rsidRPr="000D7637">
        <w:t xml:space="preserve">deverá escrever verbetes sobre artistas de seu interesse para compor uma enciclopédia de artes criada pela turma e que deve ser disponibilizada para a comunidade escolar de modo impresso e/ou digital. </w:t>
      </w:r>
    </w:p>
    <w:p w14:paraId="01DFA927" w14:textId="51D49E23" w:rsidR="009505A3" w:rsidRPr="000D7637" w:rsidRDefault="009505A3" w:rsidP="009505A3">
      <w:pPr>
        <w:pStyle w:val="02TEXTOPRINCIPAL"/>
      </w:pPr>
      <w:proofErr w:type="gramStart"/>
      <w:r w:rsidRPr="000D7637">
        <w:t>Os</w:t>
      </w:r>
      <w:r w:rsidR="009856FD">
        <w:t>(</w:t>
      </w:r>
      <w:proofErr w:type="gramEnd"/>
      <w:r w:rsidR="009856FD">
        <w:t>As)</w:t>
      </w:r>
      <w:r w:rsidRPr="000D7637">
        <w:t xml:space="preserve"> professores</w:t>
      </w:r>
      <w:r w:rsidR="009856FD">
        <w:t>(as)</w:t>
      </w:r>
      <w:r w:rsidRPr="000D7637">
        <w:t xml:space="preserve"> das disciplinas envolvidas no projeto poderão ficar livres para combinar entre si quem será responsável pelo encaminhamento de cada etapa do projeto.</w:t>
      </w:r>
    </w:p>
    <w:p w14:paraId="5C690E60" w14:textId="77777777" w:rsidR="009505A3" w:rsidRPr="000D7637" w:rsidRDefault="009505A3" w:rsidP="00EA4AC2">
      <w:pPr>
        <w:pStyle w:val="01TITULO3"/>
      </w:pPr>
    </w:p>
    <w:p w14:paraId="455970E9" w14:textId="77777777" w:rsidR="009505A3" w:rsidRPr="000D7637" w:rsidRDefault="009505A3" w:rsidP="009505A3">
      <w:pPr>
        <w:pStyle w:val="01TITULO3"/>
      </w:pPr>
      <w:bookmarkStart w:id="26" w:name="_Toc525479833"/>
      <w:bookmarkStart w:id="27" w:name="_Toc525480644"/>
      <w:bookmarkStart w:id="28" w:name="_Toc525558148"/>
      <w:r w:rsidRPr="000D7637">
        <w:t>Etapa 1</w:t>
      </w:r>
      <w:bookmarkEnd w:id="26"/>
      <w:bookmarkEnd w:id="27"/>
      <w:bookmarkEnd w:id="28"/>
    </w:p>
    <w:p w14:paraId="134D7409" w14:textId="77777777" w:rsidR="009505A3" w:rsidRPr="000D7637" w:rsidRDefault="009505A3" w:rsidP="00EA4AC2">
      <w:bookmarkStart w:id="29" w:name="_Hlk520323932"/>
    </w:p>
    <w:p w14:paraId="1D694B7F" w14:textId="0D465565" w:rsidR="009505A3" w:rsidRPr="000D7637" w:rsidRDefault="009505A3" w:rsidP="009505A3">
      <w:pPr>
        <w:pStyle w:val="02TEXTOPRINCIPAL"/>
      </w:pPr>
      <w:r w:rsidRPr="000D7637">
        <w:t>Comece propondo um engajamento dos</w:t>
      </w:r>
      <w:r w:rsidR="001E1944">
        <w:t>(as) estudantes</w:t>
      </w:r>
      <w:r w:rsidRPr="000D7637">
        <w:t xml:space="preserve"> para o projeto. Uma redistribuição dos</w:t>
      </w:r>
      <w:r w:rsidR="00831C00">
        <w:t>(as) estudantes</w:t>
      </w:r>
      <w:r w:rsidRPr="000D7637">
        <w:t xml:space="preserve"> no espaço da sala de aula pode ajudar a tornar o ambiente mais propício ao engajamento em uma atividade diferente das cotidianas.</w:t>
      </w:r>
    </w:p>
    <w:p w14:paraId="6B8212E3" w14:textId="77777777" w:rsidR="009505A3" w:rsidRPr="000D7637" w:rsidRDefault="009505A3" w:rsidP="009505A3">
      <w:pPr>
        <w:pStyle w:val="02TEXTOPRINCIPAL"/>
      </w:pPr>
      <w:r w:rsidRPr="000D7637">
        <w:t>Questione-os se costumam frequentar espaços dedicados às artes. Que museus, galerias ou centros culturais existem no entorno ou estão disponíveis à visitação? Com que frequência eles costumam participar de eventos como exposições de artes?</w:t>
      </w:r>
    </w:p>
    <w:p w14:paraId="781B80CD" w14:textId="59A301A7" w:rsidR="009505A3" w:rsidRPr="000D7637" w:rsidRDefault="009505A3" w:rsidP="009505A3">
      <w:pPr>
        <w:pStyle w:val="02TEXTOPRINCIPAL"/>
      </w:pPr>
      <w:r w:rsidRPr="000D7637">
        <w:t xml:space="preserve">A partir desse diagnóstico de relação da turma com as artes, proponha uma análise de alguma obra de destaque na história da arte do século XX – pode ser alguma obra ou artista representativo das vanguardas, como Marcel </w:t>
      </w:r>
      <w:proofErr w:type="spellStart"/>
      <w:r w:rsidRPr="000D7637">
        <w:t>Duchamp</w:t>
      </w:r>
      <w:proofErr w:type="spellEnd"/>
      <w:r w:rsidRPr="000D7637">
        <w:t xml:space="preserve">, por exemplo. Observe os tipos de relação com a obra e proponha questionamentos: </w:t>
      </w:r>
      <w:r w:rsidR="00A209B3">
        <w:t>“I</w:t>
      </w:r>
      <w:r w:rsidR="00A209B3" w:rsidRPr="000D7637">
        <w:t xml:space="preserve">sto </w:t>
      </w:r>
      <w:r w:rsidRPr="000D7637">
        <w:t>é arte?</w:t>
      </w:r>
      <w:r w:rsidR="00A209B3">
        <w:t>”,</w:t>
      </w:r>
      <w:r w:rsidRPr="000D7637">
        <w:t xml:space="preserve"> </w:t>
      </w:r>
      <w:r w:rsidR="00A209B3">
        <w:t>“</w:t>
      </w:r>
      <w:r w:rsidRPr="000D7637">
        <w:t>Como essa obra me afeta?</w:t>
      </w:r>
      <w:r w:rsidR="00A209B3">
        <w:t>”,</w:t>
      </w:r>
      <w:r w:rsidRPr="000D7637">
        <w:t xml:space="preserve"> </w:t>
      </w:r>
      <w:r w:rsidR="00A209B3">
        <w:t>“</w:t>
      </w:r>
      <w:r w:rsidRPr="000D7637">
        <w:t>Se não me afeta, qual seria o motivo?</w:t>
      </w:r>
      <w:r w:rsidR="00A209B3">
        <w:t>”,</w:t>
      </w:r>
      <w:r w:rsidRPr="000D7637">
        <w:t xml:space="preserve"> </w:t>
      </w:r>
      <w:r w:rsidR="00A209B3">
        <w:t>“</w:t>
      </w:r>
      <w:r w:rsidRPr="000D7637">
        <w:t>O que me desperta interesse vendo essa obra?</w:t>
      </w:r>
      <w:r w:rsidR="00A209B3">
        <w:t>”</w:t>
      </w:r>
      <w:r w:rsidRPr="000D7637">
        <w:t xml:space="preserve"> </w:t>
      </w:r>
      <w:r w:rsidR="00A209B3">
        <w:t>e</w:t>
      </w:r>
      <w:r w:rsidR="00A209B3" w:rsidRPr="000D7637">
        <w:t>tc</w:t>
      </w:r>
      <w:r w:rsidRPr="000D7637">
        <w:t>.</w:t>
      </w:r>
    </w:p>
    <w:p w14:paraId="52293FDE" w14:textId="1359422C" w:rsidR="009505A3" w:rsidRPr="000D7637" w:rsidRDefault="009505A3" w:rsidP="009505A3">
      <w:pPr>
        <w:pStyle w:val="02TEXTOPRINCIPAL"/>
      </w:pPr>
      <w:r w:rsidRPr="000D7637">
        <w:t>Após essa primeira apreciação proponha aos</w:t>
      </w:r>
      <w:r w:rsidR="001E1944">
        <w:t>(às) estudantes</w:t>
      </w:r>
      <w:r w:rsidRPr="000D7637">
        <w:t xml:space="preserve"> que pesquisem mais sobre o artista apresentado</w:t>
      </w:r>
      <w:r w:rsidR="002C5175">
        <w:t>:</w:t>
      </w:r>
      <w:r w:rsidR="002C5175" w:rsidRPr="000D7637">
        <w:t xml:space="preserve"> </w:t>
      </w:r>
      <w:r w:rsidR="002C5175">
        <w:t>“</w:t>
      </w:r>
      <w:r w:rsidRPr="000D7637">
        <w:t>Em que contexto ele viveu? Esse contexto de alguma forma está relacionado à sua obra? De que maneira?</w:t>
      </w:r>
      <w:r w:rsidR="002C5175">
        <w:t>”,</w:t>
      </w:r>
      <w:r w:rsidRPr="000D7637">
        <w:t xml:space="preserve"> </w:t>
      </w:r>
      <w:r w:rsidR="002C5175">
        <w:t>“</w:t>
      </w:r>
      <w:r w:rsidRPr="000D7637">
        <w:t>Você acha que esta obra ainda hoje pode causar questionamentos no público? Quais?</w:t>
      </w:r>
      <w:r w:rsidR="002C5175">
        <w:t>”.</w:t>
      </w:r>
    </w:p>
    <w:p w14:paraId="13840A2F" w14:textId="77777777" w:rsidR="009505A3" w:rsidRPr="000D7637" w:rsidRDefault="009505A3" w:rsidP="009505A3">
      <w:pPr>
        <w:pStyle w:val="02TEXTOPRINCIPAL"/>
      </w:pPr>
      <w:r w:rsidRPr="000D7637">
        <w:t>Como sugestão apresentamos algumas obras que podem ser mobilizadas nestas atividades:</w:t>
      </w:r>
    </w:p>
    <w:p w14:paraId="4B875B14" w14:textId="77777777" w:rsidR="009505A3" w:rsidRPr="000D7637" w:rsidRDefault="009505A3" w:rsidP="009505A3">
      <w:pPr>
        <w:pStyle w:val="02TEXTOPRINCIPAL"/>
      </w:pPr>
      <w:r w:rsidRPr="000D7637">
        <w:t xml:space="preserve">Marcel </w:t>
      </w:r>
      <w:proofErr w:type="spellStart"/>
      <w:r w:rsidRPr="000D7637">
        <w:t>Duchamp</w:t>
      </w:r>
      <w:proofErr w:type="spellEnd"/>
      <w:r w:rsidRPr="000D7637">
        <w:t>, “Roda de bicicleta” (1913)</w:t>
      </w:r>
    </w:p>
    <w:p w14:paraId="22BDFC56" w14:textId="77777777" w:rsidR="009505A3" w:rsidRPr="000D7637" w:rsidRDefault="009505A3" w:rsidP="009505A3">
      <w:pPr>
        <w:pStyle w:val="02TEXTOPRINCIPAL"/>
      </w:pPr>
      <w:r w:rsidRPr="000D7637">
        <w:t>Pablo Picasso, “</w:t>
      </w:r>
      <w:proofErr w:type="spellStart"/>
      <w:r w:rsidRPr="000D7637">
        <w:t>Guernica</w:t>
      </w:r>
      <w:proofErr w:type="spellEnd"/>
      <w:r w:rsidRPr="000D7637">
        <w:t>” (1937)</w:t>
      </w:r>
    </w:p>
    <w:p w14:paraId="6D86428F" w14:textId="77777777" w:rsidR="009505A3" w:rsidRPr="000D7637" w:rsidRDefault="009505A3" w:rsidP="009505A3">
      <w:pPr>
        <w:pStyle w:val="02TEXTOPRINCIPAL"/>
      </w:pPr>
      <w:r w:rsidRPr="000D7637">
        <w:t>Salvador Dalí, “A persistência da memória” (1931)</w:t>
      </w:r>
    </w:p>
    <w:p w14:paraId="52B4678D" w14:textId="77777777" w:rsidR="009505A3" w:rsidRPr="000D7637" w:rsidRDefault="009505A3" w:rsidP="009505A3">
      <w:pPr>
        <w:pStyle w:val="02TEXTOPRINCIPAL"/>
        <w:rPr>
          <w:lang w:val="es-MX"/>
        </w:rPr>
      </w:pPr>
      <w:r w:rsidRPr="000D7637">
        <w:rPr>
          <w:lang w:val="es-MX"/>
        </w:rPr>
        <w:t xml:space="preserve">Andy </w:t>
      </w:r>
      <w:proofErr w:type="spellStart"/>
      <w:r w:rsidRPr="000D7637">
        <w:rPr>
          <w:lang w:val="es-MX"/>
        </w:rPr>
        <w:t>Wahrol</w:t>
      </w:r>
      <w:proofErr w:type="spellEnd"/>
      <w:r w:rsidRPr="000D7637">
        <w:rPr>
          <w:lang w:val="es-MX"/>
        </w:rPr>
        <w:t>, “Brillo Boxes” (1964)</w:t>
      </w:r>
    </w:p>
    <w:p w14:paraId="6DF572F2" w14:textId="77777777" w:rsidR="009505A3" w:rsidRPr="000D7637" w:rsidRDefault="009505A3" w:rsidP="009505A3">
      <w:pPr>
        <w:pStyle w:val="02TEXTOPRINCIPAL"/>
        <w:rPr>
          <w:lang w:val="es-MX"/>
        </w:rPr>
      </w:pPr>
      <w:r w:rsidRPr="000D7637">
        <w:rPr>
          <w:lang w:val="es-MX"/>
        </w:rPr>
        <w:t xml:space="preserve">Joan Mitchell, “Lucky </w:t>
      </w:r>
      <w:proofErr w:type="spellStart"/>
      <w:r w:rsidRPr="000D7637">
        <w:rPr>
          <w:lang w:val="es-MX"/>
        </w:rPr>
        <w:t>Seven</w:t>
      </w:r>
      <w:proofErr w:type="spellEnd"/>
      <w:r w:rsidRPr="000D7637">
        <w:rPr>
          <w:lang w:val="es-MX"/>
        </w:rPr>
        <w:t>” (1962)</w:t>
      </w:r>
    </w:p>
    <w:p w14:paraId="7C47AF3D" w14:textId="624C4635" w:rsidR="009505A3" w:rsidRPr="000D7637" w:rsidRDefault="009505A3" w:rsidP="009505A3">
      <w:pPr>
        <w:pStyle w:val="02TEXTOPRINCIPAL"/>
      </w:pPr>
      <w:r w:rsidRPr="000D7637">
        <w:t>Após essa primeira aproximação, sugerimos que sejam realizados pequenos debates com os</w:t>
      </w:r>
      <w:r w:rsidR="001E1944">
        <w:t>(as) estudantes</w:t>
      </w:r>
      <w:r w:rsidRPr="000D7637">
        <w:t xml:space="preserve"> a partir da análise e fruição de algumas obras representativas do século XX. Destaque de que maneira essas obras questionaram, refletiram ou interferiram em questões e problemas de sua época e como escolheram formas próprias para se expressarem dentro das linguagens artísticas já existentes.</w:t>
      </w:r>
    </w:p>
    <w:p w14:paraId="651AA4C7" w14:textId="42C9576E" w:rsidR="009505A3" w:rsidRPr="000D7637" w:rsidRDefault="009505A3" w:rsidP="009505A3">
      <w:pPr>
        <w:pStyle w:val="02TEXTOPRINCIPAL"/>
      </w:pPr>
      <w:r w:rsidRPr="000D7637">
        <w:t xml:space="preserve">Selecione obras que considere interessantes para criar um repertório </w:t>
      </w:r>
      <w:r w:rsidR="00C315AF">
        <w:t xml:space="preserve">para </w:t>
      </w:r>
      <w:r w:rsidR="00C315AF" w:rsidRPr="000D7637">
        <w:t xml:space="preserve">a </w:t>
      </w:r>
      <w:r w:rsidRPr="000D7637">
        <w:t>turma e/ou que estejam relacionadas à maturidade e conhecimento de mundo deles. Destaque também a contribuição de artistas brasileiros da segunda metade do século XX</w:t>
      </w:r>
      <w:r w:rsidR="00C315AF">
        <w:t>,</w:t>
      </w:r>
      <w:r w:rsidRPr="000D7637">
        <w:t xml:space="preserve"> como Lygia Clark, Hélio Oiticica, Waldemar Cordeiro, Ivan Serpa, </w:t>
      </w:r>
      <w:proofErr w:type="spellStart"/>
      <w:r w:rsidRPr="000D7637">
        <w:t>Manabu</w:t>
      </w:r>
      <w:proofErr w:type="spellEnd"/>
      <w:r w:rsidRPr="000D7637">
        <w:t xml:space="preserve"> </w:t>
      </w:r>
      <w:proofErr w:type="spellStart"/>
      <w:r w:rsidRPr="000D7637">
        <w:t>Mabe</w:t>
      </w:r>
      <w:proofErr w:type="spellEnd"/>
      <w:r w:rsidRPr="000D7637">
        <w:t xml:space="preserve"> e outros que considerar relevantes ou interessantes para os</w:t>
      </w:r>
      <w:r w:rsidR="001E1944">
        <w:t>(as) estudantes</w:t>
      </w:r>
      <w:r w:rsidRPr="000D7637">
        <w:t xml:space="preserve">. </w:t>
      </w:r>
    </w:p>
    <w:p w14:paraId="4A305C9B" w14:textId="412BE8EF" w:rsidR="009505A3" w:rsidRPr="000D7637" w:rsidRDefault="009505A3" w:rsidP="009505A3">
      <w:pPr>
        <w:pStyle w:val="02TEXTOPRINCIPAL"/>
      </w:pPr>
      <w:r w:rsidRPr="000D7637">
        <w:t>Embora parte das sugestões estejam relacionadas à pintura, é possível introduzir paulatinamente outras linguagens artísticas de interesse da turma e dos</w:t>
      </w:r>
      <w:r w:rsidR="00831C00">
        <w:t>(as)</w:t>
      </w:r>
      <w:r w:rsidRPr="000D7637">
        <w:t xml:space="preserve"> professores</w:t>
      </w:r>
      <w:r w:rsidR="00831C00">
        <w:t>(as)</w:t>
      </w:r>
      <w:r w:rsidRPr="000D7637">
        <w:t>. O importante é garantir que os</w:t>
      </w:r>
      <w:r w:rsidR="00831C00">
        <w:t>(as) estudantes</w:t>
      </w:r>
      <w:r w:rsidRPr="000D7637">
        <w:t xml:space="preserve"> reflitam sobre a relação dessa produção com seus diferentes contextos – aspecto que será aprofundado a seguir. </w:t>
      </w:r>
    </w:p>
    <w:p w14:paraId="3C5D78E1" w14:textId="2E21FA88" w:rsidR="00EA4AC2" w:rsidRDefault="00EA4AC2">
      <w:pPr>
        <w:rPr>
          <w:rFonts w:asciiTheme="minorHAnsi" w:eastAsiaTheme="minorHAnsi" w:hAnsiTheme="minorHAnsi" w:cs="Arial"/>
          <w:kern w:val="0"/>
          <w:sz w:val="24"/>
          <w:szCs w:val="24"/>
          <w:lang w:eastAsia="en-US" w:bidi="ar-SA"/>
        </w:rPr>
      </w:pPr>
      <w:r>
        <w:rPr>
          <w:rFonts w:asciiTheme="minorHAnsi" w:hAnsiTheme="minorHAnsi"/>
        </w:rPr>
        <w:br w:type="page"/>
      </w:r>
    </w:p>
    <w:p w14:paraId="6894F9FD" w14:textId="77777777" w:rsidR="009505A3" w:rsidRPr="000D7637" w:rsidRDefault="009505A3" w:rsidP="00EA4AC2"/>
    <w:p w14:paraId="68F33005" w14:textId="77777777" w:rsidR="009505A3" w:rsidRPr="000D7637" w:rsidRDefault="009505A3" w:rsidP="00EA4AC2">
      <w:pPr>
        <w:pStyle w:val="01TITULO3"/>
      </w:pPr>
      <w:bookmarkStart w:id="30" w:name="_Toc525479834"/>
      <w:bookmarkStart w:id="31" w:name="_Toc525480645"/>
      <w:bookmarkStart w:id="32" w:name="_Toc525558149"/>
      <w:r w:rsidRPr="000D7637">
        <w:t>Etapa 2</w:t>
      </w:r>
      <w:bookmarkEnd w:id="30"/>
      <w:bookmarkEnd w:id="31"/>
      <w:bookmarkEnd w:id="32"/>
    </w:p>
    <w:bookmarkEnd w:id="29"/>
    <w:p w14:paraId="54861951" w14:textId="77777777" w:rsidR="009505A3" w:rsidRPr="000D7637" w:rsidRDefault="009505A3" w:rsidP="00EA4AC2"/>
    <w:p w14:paraId="378608AD" w14:textId="7E44FD9C" w:rsidR="009505A3" w:rsidRPr="000D7637" w:rsidRDefault="009505A3" w:rsidP="00EA4AC2">
      <w:pPr>
        <w:pStyle w:val="02TEXTOPRINCIPAL"/>
      </w:pPr>
      <w:r w:rsidRPr="000D7637">
        <w:t>Após a primeira aproximação dos</w:t>
      </w:r>
      <w:r w:rsidR="00B673CF">
        <w:t>(as) estudantes</w:t>
      </w:r>
      <w:r w:rsidRPr="000D7637">
        <w:t xml:space="preserve"> e fruição de algumas obras de artistas contemporâneos, proponha a eles uma ampliação de conhecimentos a respeito.</w:t>
      </w:r>
    </w:p>
    <w:p w14:paraId="2C079CEE" w14:textId="77777777" w:rsidR="009505A3" w:rsidRPr="000D7637" w:rsidRDefault="009505A3" w:rsidP="00EA4AC2">
      <w:pPr>
        <w:pStyle w:val="02TEXTOPRINCIPAL"/>
      </w:pPr>
      <w:r w:rsidRPr="000D7637">
        <w:t>Comece solicitando uma pesquisa para ser realizada em casa e apresentada em sala. Em grupos, eles deverão pesquisar informações sobre algum dos artistas que conheceram na Etapa 1. Neste primeiro momento, não é necessário oferecer muitas indicações sobre como proceder à pesquisa. Procure garantir certa liberdade para que encontrem as informações na internet ou em livros e revistas impressos.</w:t>
      </w:r>
    </w:p>
    <w:p w14:paraId="3B1C2643" w14:textId="404EEFB9" w:rsidR="009505A3" w:rsidRPr="000D7637" w:rsidRDefault="009505A3" w:rsidP="00EA4AC2">
      <w:pPr>
        <w:pStyle w:val="02TEXTOPRINCIPAL"/>
      </w:pPr>
      <w:r w:rsidRPr="000D7637">
        <w:t xml:space="preserve">No momento da apresentação, peça </w:t>
      </w:r>
      <w:r w:rsidR="00804E6F">
        <w:t>aos</w:t>
      </w:r>
      <w:r w:rsidR="00B673CF">
        <w:t>(às) estudantes</w:t>
      </w:r>
      <w:r w:rsidR="00804E6F">
        <w:t xml:space="preserve"> </w:t>
      </w:r>
      <w:r w:rsidRPr="000D7637">
        <w:t>que expliquem sobre como procederam à pesquisa</w:t>
      </w:r>
      <w:r w:rsidR="00804E6F">
        <w:t>, perguntando:</w:t>
      </w:r>
      <w:r w:rsidR="00804E6F" w:rsidRPr="000D7637">
        <w:t xml:space="preserve"> </w:t>
      </w:r>
      <w:r w:rsidR="00804E6F">
        <w:t>“</w:t>
      </w:r>
      <w:r w:rsidRPr="000D7637">
        <w:t>Como vocês encontraram esse conteúdo?</w:t>
      </w:r>
      <w:r w:rsidR="00804E6F">
        <w:t>”</w:t>
      </w:r>
      <w:r w:rsidRPr="000D7637">
        <w:t xml:space="preserve"> </w:t>
      </w:r>
      <w:r w:rsidR="00804E6F">
        <w:t>“</w:t>
      </w:r>
      <w:r w:rsidRPr="000D7637">
        <w:t xml:space="preserve">Se buscaram informações </w:t>
      </w:r>
      <w:r w:rsidRPr="001E1944">
        <w:rPr>
          <w:i/>
        </w:rPr>
        <w:t>on</w:t>
      </w:r>
      <w:r w:rsidR="00804E6F" w:rsidRPr="001E1944">
        <w:rPr>
          <w:i/>
        </w:rPr>
        <w:t>-</w:t>
      </w:r>
      <w:r w:rsidRPr="001E1944">
        <w:rPr>
          <w:i/>
        </w:rPr>
        <w:t>line</w:t>
      </w:r>
      <w:r w:rsidRPr="000D7637">
        <w:t xml:space="preserve">, que </w:t>
      </w:r>
      <w:r w:rsidRPr="001E1944">
        <w:rPr>
          <w:i/>
        </w:rPr>
        <w:t>sites</w:t>
      </w:r>
      <w:r w:rsidRPr="000D7637">
        <w:t xml:space="preserve"> foram consultados? Como chegaram até </w:t>
      </w:r>
      <w:r w:rsidR="00804E6F">
        <w:t>ele</w:t>
      </w:r>
      <w:r w:rsidRPr="000D7637">
        <w:t>?</w:t>
      </w:r>
      <w:r w:rsidR="00804E6F">
        <w:t>” “</w:t>
      </w:r>
      <w:r w:rsidRPr="000D7637">
        <w:t xml:space="preserve">Se utilizaram um buscador para encontrar informações, chegaram a </w:t>
      </w:r>
      <w:r w:rsidR="00804E6F">
        <w:t>acessar</w:t>
      </w:r>
      <w:r w:rsidRPr="000D7637">
        <w:t xml:space="preserve"> outros </w:t>
      </w:r>
      <w:r w:rsidRPr="001E1944">
        <w:rPr>
          <w:i/>
        </w:rPr>
        <w:t>sites</w:t>
      </w:r>
      <w:r w:rsidRPr="000D7637">
        <w:t xml:space="preserve"> ou escolheram </w:t>
      </w:r>
      <w:r w:rsidR="00804E6F">
        <w:t xml:space="preserve">apenas </w:t>
      </w:r>
      <w:r w:rsidRPr="000D7637">
        <w:t>um da lista apresentada pelo buscador?</w:t>
      </w:r>
      <w:r w:rsidR="00804E6F">
        <w:t>”</w:t>
      </w:r>
      <w:r w:rsidRPr="000D7637">
        <w:t xml:space="preserve"> </w:t>
      </w:r>
      <w:r w:rsidR="00804E6F">
        <w:t>“</w:t>
      </w:r>
      <w:r w:rsidRPr="000D7637">
        <w:t xml:space="preserve">As informações apresentadas foram copiadas de um </w:t>
      </w:r>
      <w:r w:rsidRPr="001E1944">
        <w:rPr>
          <w:i/>
        </w:rPr>
        <w:t>site</w:t>
      </w:r>
      <w:r w:rsidRPr="000D7637">
        <w:t xml:space="preserve"> ou sintetizadas/parafraseadas?</w:t>
      </w:r>
      <w:r w:rsidR="00804E6F">
        <w:t>”</w:t>
      </w:r>
      <w:r w:rsidRPr="000D7637">
        <w:t xml:space="preserve"> </w:t>
      </w:r>
      <w:r w:rsidR="00804E6F">
        <w:t>“</w:t>
      </w:r>
      <w:r w:rsidRPr="000D7637">
        <w:t>No caso de terem usado outras fontes, de que forma organizaram a apresentação final da pesquisa?</w:t>
      </w:r>
      <w:r w:rsidR="00804E6F">
        <w:t>”.</w:t>
      </w:r>
    </w:p>
    <w:p w14:paraId="41F49CF9" w14:textId="77777777" w:rsidR="009505A3" w:rsidRPr="000D7637" w:rsidRDefault="009505A3" w:rsidP="00EA4AC2">
      <w:pPr>
        <w:pStyle w:val="02TEXTOPRINCIPAL"/>
      </w:pPr>
      <w:r w:rsidRPr="000D7637">
        <w:t>Todas essas perguntas podem ser feitas durante a apresentação e pontuadas com comentários sobre formas de se realizar pesquisas utilizando a internet e as informações de livros, revistas e enciclopédias impressos.</w:t>
      </w:r>
    </w:p>
    <w:p w14:paraId="6036E4FB" w14:textId="2F4F5B8F" w:rsidR="009505A3" w:rsidRPr="000D7637" w:rsidRDefault="009505A3" w:rsidP="00EA4AC2">
      <w:pPr>
        <w:pStyle w:val="02TEXTOPRINCIPAL"/>
      </w:pPr>
      <w:r w:rsidRPr="000D7637">
        <w:t>Após todas as apresentações, convide os</w:t>
      </w:r>
      <w:r w:rsidR="001E1944">
        <w:t>(as) estudantes</w:t>
      </w:r>
      <w:r w:rsidRPr="000D7637">
        <w:t xml:space="preserve"> a conhecerem enciclopédias impressas disponíveis na biblioteca da escola e enciclopédias digitais, por exemplo: seção de “Artes e Música” da </w:t>
      </w:r>
      <w:proofErr w:type="spellStart"/>
      <w:r w:rsidRPr="000D7637">
        <w:t>Encyclopaedia</w:t>
      </w:r>
      <w:proofErr w:type="spellEnd"/>
      <w:r w:rsidRPr="000D7637">
        <w:t xml:space="preserve"> </w:t>
      </w:r>
      <w:proofErr w:type="spellStart"/>
      <w:r w:rsidRPr="000D7637">
        <w:t>Britannica</w:t>
      </w:r>
      <w:proofErr w:type="spellEnd"/>
      <w:r w:rsidRPr="000D7637">
        <w:t xml:space="preserve"> (disponível em língua inglesa no </w:t>
      </w:r>
      <w:r w:rsidRPr="001E1944">
        <w:rPr>
          <w:i/>
        </w:rPr>
        <w:t>site</w:t>
      </w:r>
      <w:r w:rsidRPr="000D7637">
        <w:t>: &lt;</w:t>
      </w:r>
      <w:hyperlink r:id="rId13" w:history="1">
        <w:r w:rsidRPr="00EA4AC2">
          <w:rPr>
            <w:rStyle w:val="Hyperlink"/>
          </w:rPr>
          <w:t>https://www.britannica.com/topic-browse/Art-and-Music</w:t>
        </w:r>
      </w:hyperlink>
      <w:r w:rsidRPr="000D7637">
        <w:t>&gt;</w:t>
      </w:r>
      <w:r w:rsidR="00B673CF">
        <w:t>, acesso em: 9 nov. 2018</w:t>
      </w:r>
      <w:r w:rsidRPr="000D7637">
        <w:t>) ou a Wikipédia em português (disponível em: &lt;</w:t>
      </w:r>
      <w:hyperlink r:id="rId14" w:history="1">
        <w:r w:rsidRPr="00EA4AC2">
          <w:rPr>
            <w:rStyle w:val="Hyperlink"/>
          </w:rPr>
          <w:t>https://pt.wikipedia.org/</w:t>
        </w:r>
      </w:hyperlink>
      <w:r w:rsidRPr="000D7637">
        <w:t>&gt;</w:t>
      </w:r>
      <w:r w:rsidR="00B673CF">
        <w:t>, acesso em: 9 nov. 2018</w:t>
      </w:r>
      <w:r w:rsidRPr="000D7637">
        <w:t>).</w:t>
      </w:r>
    </w:p>
    <w:p w14:paraId="34FB59EF" w14:textId="77777777" w:rsidR="009505A3" w:rsidRPr="000D7637" w:rsidRDefault="009505A3" w:rsidP="00EA4AC2">
      <w:pPr>
        <w:pStyle w:val="02TEXTOPRINCIPAL"/>
      </w:pPr>
      <w:r w:rsidRPr="000D7637">
        <w:t>Sugerimos uma atividade mais detida no site da Enciclopédia Itaú Cultural.</w:t>
      </w:r>
    </w:p>
    <w:p w14:paraId="29B5FD1E" w14:textId="12783E24" w:rsidR="009505A3" w:rsidRPr="000D7637" w:rsidRDefault="009505A3" w:rsidP="00EA4AC2">
      <w:pPr>
        <w:pStyle w:val="02TEXTOPRINCIPALBULLET"/>
      </w:pPr>
      <w:r w:rsidRPr="000D7637">
        <w:t>Acesse com os</w:t>
      </w:r>
      <w:r w:rsidR="001E1944">
        <w:t>(as) estudantes</w:t>
      </w:r>
      <w:r w:rsidRPr="000D7637">
        <w:t>: &lt;</w:t>
      </w:r>
      <w:hyperlink r:id="rId15" w:history="1">
        <w:r w:rsidRPr="00EA4AC2">
          <w:rPr>
            <w:rStyle w:val="Hyperlink"/>
          </w:rPr>
          <w:t>http://enciclopedia.itaucultural.org.br/</w:t>
        </w:r>
      </w:hyperlink>
      <w:r w:rsidRPr="000D7637">
        <w:t>&gt;</w:t>
      </w:r>
      <w:r w:rsidR="00B673CF">
        <w:t>, acesso em: 9 nov. 2018</w:t>
      </w:r>
      <w:r w:rsidRPr="000D7637">
        <w:t>.</w:t>
      </w:r>
    </w:p>
    <w:p w14:paraId="45BC32D4" w14:textId="77777777" w:rsidR="009505A3" w:rsidRPr="000D7637" w:rsidRDefault="009505A3" w:rsidP="00EA4AC2">
      <w:pPr>
        <w:pStyle w:val="02TEXTOPRINCIPALBULLET"/>
      </w:pPr>
      <w:r w:rsidRPr="000D7637">
        <w:t xml:space="preserve">Oriente-os sobre como navegar no </w:t>
      </w:r>
      <w:r w:rsidRPr="001E1944">
        <w:rPr>
          <w:i/>
        </w:rPr>
        <w:t>site</w:t>
      </w:r>
      <w:r w:rsidRPr="000D7637">
        <w:t>, acessando temas, obras ou artistas.</w:t>
      </w:r>
    </w:p>
    <w:p w14:paraId="5FF6BB11" w14:textId="77777777" w:rsidR="009505A3" w:rsidRPr="000D7637" w:rsidRDefault="009505A3" w:rsidP="00EA4AC2">
      <w:pPr>
        <w:pStyle w:val="02TEXTOPRINCIPALBULLET"/>
      </w:pPr>
      <w:r w:rsidRPr="000D7637">
        <w:t>Peça que pesquisem sobre alguma personalidade das artes brasileiras (por exemplo: Tomie Ohtake).</w:t>
      </w:r>
    </w:p>
    <w:p w14:paraId="17736307" w14:textId="77777777" w:rsidR="009505A3" w:rsidRPr="000D7637" w:rsidRDefault="009505A3" w:rsidP="00EA4AC2">
      <w:pPr>
        <w:pStyle w:val="02TEXTOPRINCIPALBULLET"/>
      </w:pPr>
      <w:r w:rsidRPr="000D7637">
        <w:t>Chame a atenção para a forma de distribuição dos conteúdos e informações dentro do verbete dedicado ao artista pesquisado.</w:t>
      </w:r>
    </w:p>
    <w:p w14:paraId="40AAD3F1" w14:textId="29F49F9B" w:rsidR="009505A3" w:rsidRPr="000D7637" w:rsidRDefault="009505A3" w:rsidP="00EA4AC2">
      <w:pPr>
        <w:pStyle w:val="02TEXTOPRINCIPALBULLET"/>
      </w:pPr>
      <w:r w:rsidRPr="000D7637">
        <w:t>Pergunte-</w:t>
      </w:r>
      <w:r w:rsidR="00936CB8">
        <w:t>lhes</w:t>
      </w:r>
      <w:r w:rsidR="00936CB8" w:rsidRPr="000D7637">
        <w:t xml:space="preserve"> </w:t>
      </w:r>
      <w:r w:rsidRPr="000D7637">
        <w:t xml:space="preserve">de que forma a consulta pode ampliar os conhecimentos a respeito do artista e de outros artistas conexos (peça que verifiquem a presença de </w:t>
      </w:r>
      <w:r w:rsidRPr="001E1944">
        <w:rPr>
          <w:i/>
        </w:rPr>
        <w:t>hiperlinks</w:t>
      </w:r>
      <w:r w:rsidRPr="000D7637">
        <w:t xml:space="preserve"> e sugestões de leituras etc.).</w:t>
      </w:r>
    </w:p>
    <w:p w14:paraId="74919A91" w14:textId="79BFAAD5" w:rsidR="009505A3" w:rsidRPr="000D7637" w:rsidRDefault="009505A3" w:rsidP="00EA4AC2">
      <w:pPr>
        <w:pStyle w:val="02TEXTOPRINCIPALBULLET"/>
      </w:pPr>
      <w:r w:rsidRPr="000D7637">
        <w:t>Pergunte-</w:t>
      </w:r>
      <w:r w:rsidR="00150EB3">
        <w:t>lhes</w:t>
      </w:r>
      <w:r w:rsidR="00150EB3" w:rsidRPr="000D7637">
        <w:t xml:space="preserve"> </w:t>
      </w:r>
      <w:r w:rsidRPr="000D7637">
        <w:t>de que maneira se pode organizar as informações e escrever um verbete sobre uma personalidade.</w:t>
      </w:r>
    </w:p>
    <w:p w14:paraId="10E39A99" w14:textId="4909A736" w:rsidR="009505A3" w:rsidRPr="000D7637" w:rsidRDefault="009505A3" w:rsidP="00EA4AC2">
      <w:pPr>
        <w:pStyle w:val="02TEXTOPRINCIPALBULLET"/>
      </w:pPr>
      <w:r w:rsidRPr="000D7637">
        <w:t xml:space="preserve">Peça </w:t>
      </w:r>
      <w:r w:rsidR="00150EB3">
        <w:t>aos</w:t>
      </w:r>
      <w:r w:rsidR="008A3A61">
        <w:t>(às) estudantes</w:t>
      </w:r>
      <w:r w:rsidR="00150EB3">
        <w:t xml:space="preserve"> </w:t>
      </w:r>
      <w:r w:rsidRPr="000D7637">
        <w:t xml:space="preserve">que repitam a pesquisa em busca de outro artista até se familiarizarem com os recursos do </w:t>
      </w:r>
      <w:r w:rsidRPr="001E1944">
        <w:rPr>
          <w:i/>
        </w:rPr>
        <w:t>site</w:t>
      </w:r>
      <w:r w:rsidRPr="000D7637">
        <w:t>.</w:t>
      </w:r>
    </w:p>
    <w:p w14:paraId="06AEA50B" w14:textId="24FF3A0F" w:rsidR="009505A3" w:rsidRPr="000D7637" w:rsidRDefault="009505A3" w:rsidP="00EA4AC2">
      <w:pPr>
        <w:pStyle w:val="02TEXTOPRINCIPALBULLET"/>
      </w:pPr>
      <w:r w:rsidRPr="000D7637">
        <w:t>Conclua dizendo que eles serão convidados a escrever verbetes sobre artistas para uma pequena enciclopédia de arte contemporânea.</w:t>
      </w:r>
    </w:p>
    <w:p w14:paraId="74FE5914" w14:textId="7289789E" w:rsidR="00EA4AC2" w:rsidRDefault="00EA4AC2">
      <w:pPr>
        <w:rPr>
          <w:rFonts w:asciiTheme="minorHAnsi" w:eastAsiaTheme="minorHAnsi" w:hAnsiTheme="minorHAnsi" w:cs="Arial"/>
          <w:kern w:val="0"/>
          <w:sz w:val="24"/>
          <w:szCs w:val="24"/>
          <w:lang w:eastAsia="en-US" w:bidi="ar-SA"/>
        </w:rPr>
      </w:pPr>
      <w:r>
        <w:rPr>
          <w:rFonts w:asciiTheme="minorHAnsi" w:hAnsiTheme="minorHAnsi"/>
        </w:rPr>
        <w:br w:type="page"/>
      </w:r>
    </w:p>
    <w:p w14:paraId="1EE529CE" w14:textId="77777777" w:rsidR="009505A3" w:rsidRPr="000D7637" w:rsidRDefault="009505A3" w:rsidP="00EA4AC2"/>
    <w:p w14:paraId="5CAC5C69" w14:textId="77777777" w:rsidR="009505A3" w:rsidRPr="000D7637" w:rsidRDefault="009505A3" w:rsidP="00EA4AC2">
      <w:pPr>
        <w:pStyle w:val="01TITULO3"/>
      </w:pPr>
      <w:bookmarkStart w:id="33" w:name="_Toc525479835"/>
      <w:bookmarkStart w:id="34" w:name="_Toc525480646"/>
      <w:bookmarkStart w:id="35" w:name="_Toc525558150"/>
      <w:r w:rsidRPr="000D7637">
        <w:t>Etapa 3</w:t>
      </w:r>
      <w:bookmarkEnd w:id="33"/>
      <w:bookmarkEnd w:id="34"/>
      <w:bookmarkEnd w:id="35"/>
    </w:p>
    <w:p w14:paraId="313E2584" w14:textId="77777777" w:rsidR="00EA4AC2" w:rsidRPr="000D7637" w:rsidRDefault="00EA4AC2" w:rsidP="00EA4AC2"/>
    <w:p w14:paraId="5A322F5F" w14:textId="6A5E8BA2" w:rsidR="009505A3" w:rsidRPr="00EA4AC2" w:rsidRDefault="009505A3" w:rsidP="00EA4AC2">
      <w:pPr>
        <w:pStyle w:val="02TEXTOPRINCIPAL"/>
      </w:pPr>
      <w:r w:rsidRPr="00EA4AC2">
        <w:t>Neste momento, os</w:t>
      </w:r>
      <w:r w:rsidR="001E1944">
        <w:t>(as) estudantes</w:t>
      </w:r>
      <w:r w:rsidRPr="00EA4AC2">
        <w:t xml:space="preserve"> serão convidados a escrever verbetes enciclopédicos sobre artistas contemporâneos (brasileiros e/ou estrangeiros, segundo critério e sugestão dos</w:t>
      </w:r>
      <w:r w:rsidR="001E1944">
        <w:t>(as)</w:t>
      </w:r>
      <w:r w:rsidRPr="00EA4AC2">
        <w:t xml:space="preserve"> professores</w:t>
      </w:r>
      <w:r w:rsidR="001E1944">
        <w:t>(as)</w:t>
      </w:r>
      <w:r w:rsidRPr="00EA4AC2">
        <w:t xml:space="preserve"> envolvidos).</w:t>
      </w:r>
    </w:p>
    <w:p w14:paraId="52504154" w14:textId="0F71A9D8" w:rsidR="009505A3" w:rsidRPr="000D7637" w:rsidRDefault="009505A3" w:rsidP="00EA4AC2">
      <w:pPr>
        <w:pStyle w:val="02TEXTOPRINCIPAL"/>
      </w:pPr>
      <w:r w:rsidRPr="000D7637">
        <w:t xml:space="preserve">Peça </w:t>
      </w:r>
      <w:r w:rsidR="00FC4BBC">
        <w:t xml:space="preserve">a cada </w:t>
      </w:r>
      <w:r w:rsidR="008A3A61">
        <w:t>estudante</w:t>
      </w:r>
      <w:r w:rsidR="00FC4BBC">
        <w:t xml:space="preserve"> que</w:t>
      </w:r>
      <w:r w:rsidRPr="000D7637">
        <w:t xml:space="preserve"> escolha pelo menos dois artistas. </w:t>
      </w:r>
      <w:proofErr w:type="gramStart"/>
      <w:r w:rsidRPr="000D7637">
        <w:t>Os</w:t>
      </w:r>
      <w:r w:rsidR="008A3A61">
        <w:t>(</w:t>
      </w:r>
      <w:proofErr w:type="gramEnd"/>
      <w:r w:rsidR="008A3A61">
        <w:t>As)</w:t>
      </w:r>
      <w:r w:rsidRPr="000D7637">
        <w:t xml:space="preserve"> professores</w:t>
      </w:r>
      <w:r w:rsidR="008A3A61">
        <w:t>(as)</w:t>
      </w:r>
      <w:r w:rsidRPr="000D7637">
        <w:t xml:space="preserve"> poderão apresentar uma lista </w:t>
      </w:r>
      <w:r w:rsidR="00FC4BBC">
        <w:t>aos</w:t>
      </w:r>
      <w:r w:rsidR="008A3A61">
        <w:t>(às)</w:t>
      </w:r>
      <w:r w:rsidRPr="000D7637">
        <w:t xml:space="preserve"> </w:t>
      </w:r>
      <w:r w:rsidR="008A3A61">
        <w:t>estudantes</w:t>
      </w:r>
      <w:r w:rsidR="008A3A61" w:rsidRPr="000D7637">
        <w:t xml:space="preserve"> </w:t>
      </w:r>
      <w:r w:rsidRPr="000D7637">
        <w:t>ou criar uma dinâmica com sorteio dos</w:t>
      </w:r>
      <w:r w:rsidR="008A3A61">
        <w:t>(as)</w:t>
      </w:r>
      <w:r w:rsidRPr="000D7637">
        <w:t xml:space="preserve"> artistas a serem pesquisados.</w:t>
      </w:r>
    </w:p>
    <w:p w14:paraId="6BE709FB" w14:textId="7058B5A5" w:rsidR="009505A3" w:rsidRPr="000D7637" w:rsidRDefault="009505A3" w:rsidP="00EA4AC2">
      <w:pPr>
        <w:pStyle w:val="02TEXTOPRINCIPAL"/>
      </w:pPr>
      <w:r w:rsidRPr="000D7637">
        <w:t>Oriente-os a buscar informações em diferentes fontes (</w:t>
      </w:r>
      <w:r w:rsidRPr="001E1944">
        <w:rPr>
          <w:i/>
        </w:rPr>
        <w:t>sites</w:t>
      </w:r>
      <w:r w:rsidRPr="000D7637">
        <w:t xml:space="preserve"> oficiais, livros de história da arte, enciclopédias impressas e digitais). Em um primeiro momento, eles </w:t>
      </w:r>
      <w:r w:rsidR="00132459" w:rsidRPr="000D7637">
        <w:t>deve</w:t>
      </w:r>
      <w:r w:rsidR="00132459">
        <w:t>m</w:t>
      </w:r>
      <w:r w:rsidR="00132459" w:rsidRPr="000D7637">
        <w:t xml:space="preserve"> </w:t>
      </w:r>
      <w:r w:rsidRPr="000D7637">
        <w:t>apenas fazer um levantamento de material e só depois redigir os verbetes.</w:t>
      </w:r>
    </w:p>
    <w:p w14:paraId="1976D38E" w14:textId="4D87E4C2" w:rsidR="009505A3" w:rsidRPr="000D7637" w:rsidRDefault="009505A3" w:rsidP="00EA4AC2">
      <w:pPr>
        <w:pStyle w:val="02TEXTOPRINCIPAL"/>
      </w:pPr>
      <w:r w:rsidRPr="000D7637">
        <w:t>Após reunir todos os materiais, oriente</w:t>
      </w:r>
      <w:r w:rsidR="00F93638">
        <w:t xml:space="preserve"> os</w:t>
      </w:r>
      <w:r w:rsidR="00FB7517">
        <w:t>(as) estudantes</w:t>
      </w:r>
      <w:r w:rsidRPr="000D7637">
        <w:t xml:space="preserve"> a realizar resumos e sinopses dos textos lidos para a partir deles redigir os verbetes.</w:t>
      </w:r>
    </w:p>
    <w:p w14:paraId="7E9E9B51" w14:textId="715FD691" w:rsidR="009505A3" w:rsidRPr="000D7637" w:rsidRDefault="009505A3" w:rsidP="00EA4AC2">
      <w:pPr>
        <w:pStyle w:val="02TEXTOPRINCIPAL"/>
      </w:pPr>
      <w:r w:rsidRPr="000D7637">
        <w:t>No momento de redigir, relembre com os</w:t>
      </w:r>
      <w:r w:rsidR="001E1944">
        <w:t>(as) estudantes</w:t>
      </w:r>
      <w:r w:rsidRPr="000D7637">
        <w:t xml:space="preserve"> o que já sabem sobre esse gênero e estabeleça alguns parâmetros para o formato final do verbete. </w:t>
      </w:r>
    </w:p>
    <w:p w14:paraId="25B95D20" w14:textId="77777777" w:rsidR="009505A3" w:rsidRPr="000D7637" w:rsidRDefault="009505A3" w:rsidP="00EA4AC2">
      <w:pPr>
        <w:pStyle w:val="02TEXTOPRINCIPALBULLET"/>
      </w:pPr>
      <w:r w:rsidRPr="000D7637">
        <w:t xml:space="preserve">As entradas serão dispostas pelo nome completo do artista ou pelo sobrenome? </w:t>
      </w:r>
    </w:p>
    <w:p w14:paraId="53366147" w14:textId="7D9A3145" w:rsidR="009505A3" w:rsidRPr="000D7637" w:rsidRDefault="009505A3" w:rsidP="00EA4AC2">
      <w:pPr>
        <w:pStyle w:val="02TEXTOPRINCIPALBULLET"/>
      </w:pPr>
      <w:r w:rsidRPr="000D7637">
        <w:t xml:space="preserve">O público-alvo será a comunidade escolar e outras turmas do </w:t>
      </w:r>
      <w:r w:rsidR="004C342D">
        <w:t>E</w:t>
      </w:r>
      <w:r w:rsidR="004C342D" w:rsidRPr="000D7637">
        <w:t xml:space="preserve">nsino </w:t>
      </w:r>
      <w:r w:rsidR="004C342D">
        <w:t>F</w:t>
      </w:r>
      <w:r w:rsidR="004C342D" w:rsidRPr="000D7637">
        <w:t>undamental</w:t>
      </w:r>
      <w:r w:rsidR="004C342D">
        <w:t>;</w:t>
      </w:r>
      <w:r w:rsidR="004C342D" w:rsidRPr="000D7637">
        <w:t xml:space="preserve"> </w:t>
      </w:r>
      <w:r w:rsidRPr="000D7637">
        <w:t>portanto</w:t>
      </w:r>
      <w:r w:rsidR="004C342D">
        <w:t>,</w:t>
      </w:r>
      <w:r w:rsidRPr="000D7637">
        <w:t xml:space="preserve"> a linguagem utilizada deverá levar em conta esse público.</w:t>
      </w:r>
    </w:p>
    <w:p w14:paraId="683EB3A9" w14:textId="77777777" w:rsidR="009505A3" w:rsidRPr="000D7637" w:rsidRDefault="009505A3" w:rsidP="00EA4AC2">
      <w:pPr>
        <w:pStyle w:val="02TEXTOPRINCIPALBULLET"/>
      </w:pPr>
      <w:r w:rsidRPr="000D7637">
        <w:t xml:space="preserve">Quais são os tipos de informação que deverá entrar em cada verbete? </w:t>
      </w:r>
    </w:p>
    <w:p w14:paraId="487F568D" w14:textId="77777777" w:rsidR="009505A3" w:rsidRPr="000D7637" w:rsidRDefault="009505A3" w:rsidP="00EA4AC2">
      <w:pPr>
        <w:pStyle w:val="02TEXTOPRINCIPALBULLET"/>
      </w:pPr>
      <w:r w:rsidRPr="000D7637">
        <w:t>Peça que fiquem atentos à checagem de informações como acontecimentos relevantes na vida do artista, nomes das obras e datas.</w:t>
      </w:r>
    </w:p>
    <w:p w14:paraId="1A024DE9" w14:textId="77777777" w:rsidR="009505A3" w:rsidRPr="000D7637" w:rsidRDefault="009505A3" w:rsidP="00EA4AC2">
      <w:pPr>
        <w:pStyle w:val="02TEXTOPRINCIPAL"/>
      </w:pPr>
      <w:r w:rsidRPr="000D7637">
        <w:t>Após escreverem os verbetes, prepare-os para a etapa a seguir, que é a montagem da enciclopédia.</w:t>
      </w:r>
    </w:p>
    <w:p w14:paraId="65739DA3" w14:textId="6DAAF999" w:rsidR="00EA4AC2" w:rsidRDefault="00EA4AC2">
      <w:pPr>
        <w:rPr>
          <w:rFonts w:asciiTheme="minorHAnsi" w:eastAsia="Cambria" w:hAnsiTheme="minorHAnsi" w:cs="Cambria"/>
          <w:b/>
          <w:bCs/>
          <w:sz w:val="28"/>
          <w:szCs w:val="28"/>
        </w:rPr>
      </w:pPr>
      <w:bookmarkStart w:id="36" w:name="_Toc525479836"/>
      <w:bookmarkStart w:id="37" w:name="_Toc525480647"/>
      <w:bookmarkStart w:id="38" w:name="_Toc525558151"/>
      <w:r>
        <w:rPr>
          <w:rFonts w:asciiTheme="minorHAnsi" w:hAnsiTheme="minorHAnsi"/>
        </w:rPr>
        <w:br w:type="page"/>
      </w:r>
    </w:p>
    <w:bookmarkEnd w:id="36"/>
    <w:bookmarkEnd w:id="37"/>
    <w:bookmarkEnd w:id="38"/>
    <w:p w14:paraId="68F9E4DF" w14:textId="77777777" w:rsidR="00EA4AC2" w:rsidRPr="000D7637" w:rsidRDefault="00EA4AC2" w:rsidP="00EA4AC2"/>
    <w:p w14:paraId="55CE1EC5" w14:textId="3ED8C7E0" w:rsidR="00EA4AC2" w:rsidRPr="000D7637" w:rsidRDefault="00EA4AC2" w:rsidP="00EA4AC2">
      <w:pPr>
        <w:pStyle w:val="01TITULO3"/>
      </w:pPr>
      <w:r w:rsidRPr="000D7637">
        <w:t xml:space="preserve">Etapa </w:t>
      </w:r>
      <w:r>
        <w:t>4</w:t>
      </w:r>
    </w:p>
    <w:p w14:paraId="5F7F4AA6" w14:textId="77777777" w:rsidR="00EA4AC2" w:rsidRPr="000D7637" w:rsidRDefault="00EA4AC2" w:rsidP="00EA4AC2"/>
    <w:p w14:paraId="40FBA8D9" w14:textId="6E3A6B7B" w:rsidR="009505A3" w:rsidRPr="000D7637" w:rsidRDefault="009505A3" w:rsidP="00EA4AC2">
      <w:pPr>
        <w:pStyle w:val="02TEXTOPRINCIPAL"/>
      </w:pPr>
      <w:r w:rsidRPr="000D7637">
        <w:t>Nesta etapa, os</w:t>
      </w:r>
      <w:r w:rsidR="00D104D3">
        <w:t>(as) estudantes</w:t>
      </w:r>
      <w:r w:rsidRPr="000D7637">
        <w:t xml:space="preserve"> </w:t>
      </w:r>
      <w:r w:rsidR="00325DEE" w:rsidRPr="000D7637">
        <w:t>deve</w:t>
      </w:r>
      <w:r w:rsidR="00325DEE">
        <w:t>m</w:t>
      </w:r>
      <w:r w:rsidR="00325DEE" w:rsidRPr="000D7637">
        <w:t xml:space="preserve"> </w:t>
      </w:r>
      <w:r w:rsidRPr="000D7637">
        <w:t>reunir os verbetes para a criação de uma pequena enciclopédia de artistas contemporâneos.</w:t>
      </w:r>
    </w:p>
    <w:p w14:paraId="1189591D" w14:textId="77777777" w:rsidR="009505A3" w:rsidRPr="000D7637" w:rsidRDefault="009505A3" w:rsidP="00EA4AC2">
      <w:pPr>
        <w:pStyle w:val="02TEXTOPRINCIPAL"/>
      </w:pPr>
      <w:r w:rsidRPr="000D7637">
        <w:t>Antes, solicite que troquem entre si a primeira versão escrita dos verbetes de modo que cada colega consiga ler o verbete elaborado pelo outro e eventualmente fazer correções e dar sugestões de melhorias.</w:t>
      </w:r>
    </w:p>
    <w:p w14:paraId="7BAEB4D5" w14:textId="523A4545" w:rsidR="00E24C6F" w:rsidRPr="005F404B" w:rsidRDefault="009505A3" w:rsidP="00EA4AC2">
      <w:pPr>
        <w:pStyle w:val="02TEXTOPRINCIPAL"/>
      </w:pPr>
      <w:r w:rsidRPr="000D7637">
        <w:t>Após esta etapa de revisão, combine com os</w:t>
      </w:r>
      <w:r w:rsidR="001E1944">
        <w:t>(as) estudantes</w:t>
      </w:r>
      <w:r w:rsidRPr="000D7637">
        <w:t xml:space="preserve"> a melhor forma de entrega dos textos (digitados ou escritos à mão) e definam uma forma de reuni-los no volume (por encadernação ou espiral, por exemplo). Depois, definam a forma de circulação da enciclopédia da turma, se deve ser impressa e estar disponível na biblioteca escolar ou se deve ganhar vida no ambiente digital e estar disponível para um público mais amplo na internet.</w:t>
      </w:r>
    </w:p>
    <w:sectPr w:rsidR="00E24C6F" w:rsidRPr="005F404B"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F1E2C" w14:textId="77777777" w:rsidR="00B50502" w:rsidRDefault="00B50502">
      <w:r>
        <w:separator/>
      </w:r>
    </w:p>
  </w:endnote>
  <w:endnote w:type="continuationSeparator" w:id="0">
    <w:p w14:paraId="11E2CB20" w14:textId="77777777" w:rsidR="00B50502" w:rsidRDefault="00B5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83991C4-8ABC-48BE-9883-1E79CC8B164D}"/>
    <w:embedBold r:id="rId2" w:fontKey="{E6FCE5E8-92C1-4159-88AA-A32A66223145}"/>
    <w:embedItalic r:id="rId3" w:fontKey="{EB18DFBB-377C-4C33-B050-84932EC3E52C}"/>
    <w:embedBoldItalic r:id="rId4" w:fontKey="{0BAF2741-56A1-4A81-8527-2A61FAE4283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9484015-5405-4B47-975C-B7E4500D337B}"/>
    <w:embedBold r:id="rId6" w:fontKey="{B8BF3F76-7B92-4A68-85A5-4C69FF1A7502}"/>
  </w:font>
  <w:font w:name="Liberation Sans">
    <w:altName w:val="Arial"/>
    <w:panose1 w:val="020B0604020202020204"/>
    <w:charset w:val="00"/>
    <w:family w:val="swiss"/>
    <w:pitch w:val="variable"/>
    <w:sig w:usb0="E0000AFF" w:usb1="500078FF" w:usb2="00000021" w:usb3="00000000" w:csb0="000001BF" w:csb1="00000000"/>
    <w:embedRegular r:id="rId7" w:fontKey="{592ECFA9-5CD3-4445-ADE6-A92896B568D2}"/>
    <w:embedBold r:id="rId8" w:fontKey="{8A2A41A8-910B-44D9-94D5-3EC82037E0BF}"/>
    <w:embedBoldItalic r:id="rId9" w:fontKey="{867D07EF-98F0-427C-AA57-A4985E483157}"/>
  </w:font>
  <w:font w:name="Microsoft YaHei">
    <w:panose1 w:val="020B0503020204020204"/>
    <w:charset w:val="86"/>
    <w:family w:val="swiss"/>
    <w:pitch w:val="variable"/>
    <w:sig w:usb0="80000287" w:usb1="2A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51CFC5C9-EC97-4967-A50D-A92402E5548A}"/>
    <w:embedBold r:id="rId11" w:fontKey="{F61361B6-6AE1-41EB-BB4C-E953BE846E33}"/>
    <w:embedItalic r:id="rId12" w:fontKey="{7CE0BE54-389D-46D4-83BF-9185CA1EEA2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298A0D1B-4056-458A-A73A-77F09E030DCE}"/>
    <w:embedBold r:id="rId14" w:fontKey="{7160004D-BF0B-4B6C-89D7-E22D938728EE}"/>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634A7535-62BF-4252-B6ED-7B84829C01E7}"/>
  </w:font>
  <w:font w:name="Verdana">
    <w:panose1 w:val="020B0604030504040204"/>
    <w:charset w:val="00"/>
    <w:family w:val="swiss"/>
    <w:pitch w:val="variable"/>
    <w:sig w:usb0="A10006FF" w:usb1="4000205B" w:usb2="00000010" w:usb3="00000000" w:csb0="0000019F" w:csb1="00000000"/>
    <w:embedRegular r:id="rId16" w:fontKey="{5570CE0D-0E09-4128-A634-7EF1848C25D7}"/>
    <w:embedBold r:id="rId17" w:fontKey="{B2BB2F26-7B76-42EB-BCDA-5829CDE5CC6D}"/>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DC307E64-9621-4D32-9CB5-806DBFE97DA9}"/>
    <w:embedItalic r:id="rId19" w:fontKey="{08AA33C3-6569-4D2D-BDE2-EA8F31FD45FB}"/>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20" w:fontKey="{7C85DA06-34E5-42AD-A5BF-4EEF00B9EEC5}"/>
    <w:embedItalic r:id="rId21" w:fontKey="{A03E96D0-3DB3-43FB-94C6-623C3DAAF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1B21DE" w:rsidRPr="005A1C11" w14:paraId="60CB0DDB" w14:textId="77777777" w:rsidTr="00DD7084">
      <w:tc>
        <w:tcPr>
          <w:tcW w:w="9606" w:type="dxa"/>
        </w:tcPr>
        <w:p w14:paraId="1975EC3F" w14:textId="078E9724" w:rsidR="001B21DE" w:rsidRPr="005A1C11" w:rsidRDefault="001B21DE"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17E26DF" w:rsidR="001B21DE" w:rsidRPr="005A1C11" w:rsidRDefault="001B21DE"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27</w:t>
          </w:r>
          <w:r w:rsidRPr="005A1C11">
            <w:rPr>
              <w:rStyle w:val="RodapChar"/>
            </w:rPr>
            <w:fldChar w:fldCharType="end"/>
          </w:r>
        </w:p>
      </w:tc>
    </w:tr>
  </w:tbl>
  <w:p w14:paraId="68DF6944" w14:textId="77777777" w:rsidR="001B21DE" w:rsidRPr="00C67490" w:rsidRDefault="001B21DE"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DCEFB" w14:textId="77777777" w:rsidR="00B50502" w:rsidRDefault="00B50502">
      <w:r>
        <w:rPr>
          <w:color w:val="000000"/>
        </w:rPr>
        <w:separator/>
      </w:r>
    </w:p>
  </w:footnote>
  <w:footnote w:type="continuationSeparator" w:id="0">
    <w:p w14:paraId="3D83FB83" w14:textId="77777777" w:rsidR="00B50502" w:rsidRDefault="00B50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1B21DE" w:rsidRDefault="001B21DE">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8ED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F61DBE"/>
    <w:multiLevelType w:val="hybridMultilevel"/>
    <w:tmpl w:val="6A68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A876F9B"/>
    <w:multiLevelType w:val="hybridMultilevel"/>
    <w:tmpl w:val="DBE0D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32E439F"/>
    <w:multiLevelType w:val="hybridMultilevel"/>
    <w:tmpl w:val="EFA04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F651E64"/>
    <w:multiLevelType w:val="hybridMultilevel"/>
    <w:tmpl w:val="56C89D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10"/>
  </w:num>
  <w:num w:numId="4">
    <w:abstractNumId w:val="9"/>
  </w:num>
  <w:num w:numId="5">
    <w:abstractNumId w:val="0"/>
  </w:num>
  <w:num w:numId="6">
    <w:abstractNumId w:val="1"/>
  </w:num>
  <w:num w:numId="7">
    <w:abstractNumId w:val="5"/>
  </w:num>
  <w:num w:numId="8">
    <w:abstractNumId w:val="2"/>
  </w:num>
  <w:num w:numId="9">
    <w:abstractNumId w:val="4"/>
  </w:num>
  <w:num w:numId="10">
    <w:abstractNumId w:val="3"/>
  </w:num>
  <w:num w:numId="11">
    <w:abstractNumId w:val="11"/>
  </w:num>
  <w:num w:numId="12">
    <w:abstractNumId w:val="7"/>
  </w:num>
  <w:num w:numId="1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2BEC"/>
    <w:rsid w:val="000058CE"/>
    <w:rsid w:val="00006C95"/>
    <w:rsid w:val="00007915"/>
    <w:rsid w:val="00011D74"/>
    <w:rsid w:val="000124A1"/>
    <w:rsid w:val="00032FED"/>
    <w:rsid w:val="0003527F"/>
    <w:rsid w:val="000379F3"/>
    <w:rsid w:val="000432B5"/>
    <w:rsid w:val="00045E29"/>
    <w:rsid w:val="00047739"/>
    <w:rsid w:val="00056650"/>
    <w:rsid w:val="000610B1"/>
    <w:rsid w:val="000628EC"/>
    <w:rsid w:val="00072991"/>
    <w:rsid w:val="00076EF4"/>
    <w:rsid w:val="000800F2"/>
    <w:rsid w:val="000822D3"/>
    <w:rsid w:val="000953F1"/>
    <w:rsid w:val="00096A4C"/>
    <w:rsid w:val="000A434A"/>
    <w:rsid w:val="000A606A"/>
    <w:rsid w:val="000A7F47"/>
    <w:rsid w:val="000B7753"/>
    <w:rsid w:val="000C6EC8"/>
    <w:rsid w:val="000C7682"/>
    <w:rsid w:val="000D1E72"/>
    <w:rsid w:val="000D5AEC"/>
    <w:rsid w:val="000F7684"/>
    <w:rsid w:val="00100102"/>
    <w:rsid w:val="00100500"/>
    <w:rsid w:val="00102BE6"/>
    <w:rsid w:val="00106A52"/>
    <w:rsid w:val="00115B24"/>
    <w:rsid w:val="00122BA1"/>
    <w:rsid w:val="001237AE"/>
    <w:rsid w:val="00126F41"/>
    <w:rsid w:val="00132459"/>
    <w:rsid w:val="001350CD"/>
    <w:rsid w:val="0014338B"/>
    <w:rsid w:val="00146BA9"/>
    <w:rsid w:val="00150EB3"/>
    <w:rsid w:val="00153EB9"/>
    <w:rsid w:val="001617E9"/>
    <w:rsid w:val="00166790"/>
    <w:rsid w:val="001735CD"/>
    <w:rsid w:val="00173991"/>
    <w:rsid w:val="0017481B"/>
    <w:rsid w:val="001777DE"/>
    <w:rsid w:val="00180DF7"/>
    <w:rsid w:val="0018189C"/>
    <w:rsid w:val="00181F19"/>
    <w:rsid w:val="00182B00"/>
    <w:rsid w:val="0018432C"/>
    <w:rsid w:val="001918E7"/>
    <w:rsid w:val="00196443"/>
    <w:rsid w:val="00197457"/>
    <w:rsid w:val="001A0265"/>
    <w:rsid w:val="001A1E54"/>
    <w:rsid w:val="001A23F7"/>
    <w:rsid w:val="001B1B56"/>
    <w:rsid w:val="001B21DE"/>
    <w:rsid w:val="001B4098"/>
    <w:rsid w:val="001B56D6"/>
    <w:rsid w:val="001B6049"/>
    <w:rsid w:val="001C166C"/>
    <w:rsid w:val="001C306B"/>
    <w:rsid w:val="001C4AC5"/>
    <w:rsid w:val="001D0BB8"/>
    <w:rsid w:val="001D7646"/>
    <w:rsid w:val="001D7BE5"/>
    <w:rsid w:val="001E1944"/>
    <w:rsid w:val="001E40D7"/>
    <w:rsid w:val="001E7017"/>
    <w:rsid w:val="001F0279"/>
    <w:rsid w:val="00200717"/>
    <w:rsid w:val="00202BF2"/>
    <w:rsid w:val="00204DF1"/>
    <w:rsid w:val="0020549D"/>
    <w:rsid w:val="00210B7C"/>
    <w:rsid w:val="0021727E"/>
    <w:rsid w:val="00220C34"/>
    <w:rsid w:val="00222849"/>
    <w:rsid w:val="00222E74"/>
    <w:rsid w:val="00224924"/>
    <w:rsid w:val="00233BB6"/>
    <w:rsid w:val="00233CC1"/>
    <w:rsid w:val="00234026"/>
    <w:rsid w:val="0024029B"/>
    <w:rsid w:val="00243271"/>
    <w:rsid w:val="00243A3C"/>
    <w:rsid w:val="00250FF2"/>
    <w:rsid w:val="0025794F"/>
    <w:rsid w:val="00272F29"/>
    <w:rsid w:val="00276A55"/>
    <w:rsid w:val="0027784A"/>
    <w:rsid w:val="00282C5D"/>
    <w:rsid w:val="00284097"/>
    <w:rsid w:val="002A3216"/>
    <w:rsid w:val="002A50C5"/>
    <w:rsid w:val="002A61A8"/>
    <w:rsid w:val="002B4837"/>
    <w:rsid w:val="002B7DA5"/>
    <w:rsid w:val="002C0A2B"/>
    <w:rsid w:val="002C0FF1"/>
    <w:rsid w:val="002C27E6"/>
    <w:rsid w:val="002C2992"/>
    <w:rsid w:val="002C40A7"/>
    <w:rsid w:val="002C49D0"/>
    <w:rsid w:val="002C5175"/>
    <w:rsid w:val="002C628B"/>
    <w:rsid w:val="002D27E9"/>
    <w:rsid w:val="002D6B5D"/>
    <w:rsid w:val="002E0336"/>
    <w:rsid w:val="002E1E49"/>
    <w:rsid w:val="002E6958"/>
    <w:rsid w:val="002E7A62"/>
    <w:rsid w:val="002F2586"/>
    <w:rsid w:val="002F294E"/>
    <w:rsid w:val="002F2DB9"/>
    <w:rsid w:val="002F4AE9"/>
    <w:rsid w:val="003011BC"/>
    <w:rsid w:val="00302088"/>
    <w:rsid w:val="00303449"/>
    <w:rsid w:val="003063CA"/>
    <w:rsid w:val="00311214"/>
    <w:rsid w:val="00321C57"/>
    <w:rsid w:val="00325DEE"/>
    <w:rsid w:val="00326AE0"/>
    <w:rsid w:val="00330FFF"/>
    <w:rsid w:val="00333059"/>
    <w:rsid w:val="00335268"/>
    <w:rsid w:val="00337D47"/>
    <w:rsid w:val="003400E6"/>
    <w:rsid w:val="0034523B"/>
    <w:rsid w:val="003453C8"/>
    <w:rsid w:val="003461FE"/>
    <w:rsid w:val="00346C2C"/>
    <w:rsid w:val="00352C2B"/>
    <w:rsid w:val="00352D0A"/>
    <w:rsid w:val="0035572A"/>
    <w:rsid w:val="00361DBE"/>
    <w:rsid w:val="00371A5B"/>
    <w:rsid w:val="00371B80"/>
    <w:rsid w:val="0037318B"/>
    <w:rsid w:val="00374F8E"/>
    <w:rsid w:val="00377F94"/>
    <w:rsid w:val="00385BE3"/>
    <w:rsid w:val="00387F20"/>
    <w:rsid w:val="00391AA8"/>
    <w:rsid w:val="0039405B"/>
    <w:rsid w:val="00397741"/>
    <w:rsid w:val="00397851"/>
    <w:rsid w:val="003A68C1"/>
    <w:rsid w:val="003B7079"/>
    <w:rsid w:val="003B7BF3"/>
    <w:rsid w:val="003C4A1B"/>
    <w:rsid w:val="003C58B8"/>
    <w:rsid w:val="003C5E4E"/>
    <w:rsid w:val="003C7475"/>
    <w:rsid w:val="003D350C"/>
    <w:rsid w:val="003D5FD2"/>
    <w:rsid w:val="003D75AC"/>
    <w:rsid w:val="003E0530"/>
    <w:rsid w:val="003E3A06"/>
    <w:rsid w:val="003F212D"/>
    <w:rsid w:val="004053E7"/>
    <w:rsid w:val="0041175B"/>
    <w:rsid w:val="00414DC3"/>
    <w:rsid w:val="00415172"/>
    <w:rsid w:val="0042588F"/>
    <w:rsid w:val="00426FFF"/>
    <w:rsid w:val="00427BD1"/>
    <w:rsid w:val="00434104"/>
    <w:rsid w:val="00434106"/>
    <w:rsid w:val="004417E8"/>
    <w:rsid w:val="00442F0E"/>
    <w:rsid w:val="004503A8"/>
    <w:rsid w:val="00457C8C"/>
    <w:rsid w:val="00461F54"/>
    <w:rsid w:val="004626FB"/>
    <w:rsid w:val="0046277E"/>
    <w:rsid w:val="00465C15"/>
    <w:rsid w:val="00467491"/>
    <w:rsid w:val="00467C22"/>
    <w:rsid w:val="00470538"/>
    <w:rsid w:val="00477E28"/>
    <w:rsid w:val="00484FFE"/>
    <w:rsid w:val="00491D12"/>
    <w:rsid w:val="0049559B"/>
    <w:rsid w:val="004A27C0"/>
    <w:rsid w:val="004B76FC"/>
    <w:rsid w:val="004C05BC"/>
    <w:rsid w:val="004C12A4"/>
    <w:rsid w:val="004C342D"/>
    <w:rsid w:val="004C3D1E"/>
    <w:rsid w:val="004C6BBE"/>
    <w:rsid w:val="004C7E5D"/>
    <w:rsid w:val="004E1228"/>
    <w:rsid w:val="004E1CAE"/>
    <w:rsid w:val="00502F68"/>
    <w:rsid w:val="00504E06"/>
    <w:rsid w:val="00505C44"/>
    <w:rsid w:val="005063D4"/>
    <w:rsid w:val="00507EC9"/>
    <w:rsid w:val="00512EF1"/>
    <w:rsid w:val="005209C1"/>
    <w:rsid w:val="00520F40"/>
    <w:rsid w:val="00525A49"/>
    <w:rsid w:val="00530CD9"/>
    <w:rsid w:val="00543008"/>
    <w:rsid w:val="00546E19"/>
    <w:rsid w:val="0055204F"/>
    <w:rsid w:val="0055658E"/>
    <w:rsid w:val="0055770E"/>
    <w:rsid w:val="00570A8E"/>
    <w:rsid w:val="00575253"/>
    <w:rsid w:val="00580B9E"/>
    <w:rsid w:val="00582603"/>
    <w:rsid w:val="00584B96"/>
    <w:rsid w:val="005853C1"/>
    <w:rsid w:val="005865B1"/>
    <w:rsid w:val="0059537D"/>
    <w:rsid w:val="005A08AE"/>
    <w:rsid w:val="005A24FC"/>
    <w:rsid w:val="005A7AD1"/>
    <w:rsid w:val="005B1631"/>
    <w:rsid w:val="005B24AB"/>
    <w:rsid w:val="005B3328"/>
    <w:rsid w:val="005B5F86"/>
    <w:rsid w:val="005B720D"/>
    <w:rsid w:val="005B79F0"/>
    <w:rsid w:val="005C2FE9"/>
    <w:rsid w:val="005C44F0"/>
    <w:rsid w:val="005D03F2"/>
    <w:rsid w:val="005D0D8E"/>
    <w:rsid w:val="005D631C"/>
    <w:rsid w:val="005E0901"/>
    <w:rsid w:val="005E3636"/>
    <w:rsid w:val="005E4880"/>
    <w:rsid w:val="005F3BF6"/>
    <w:rsid w:val="005F404B"/>
    <w:rsid w:val="005F4662"/>
    <w:rsid w:val="005F76E8"/>
    <w:rsid w:val="006002D4"/>
    <w:rsid w:val="00604F7F"/>
    <w:rsid w:val="00605BF3"/>
    <w:rsid w:val="006124AA"/>
    <w:rsid w:val="00614D79"/>
    <w:rsid w:val="00622B12"/>
    <w:rsid w:val="00626143"/>
    <w:rsid w:val="0063397C"/>
    <w:rsid w:val="0063608F"/>
    <w:rsid w:val="00637E9B"/>
    <w:rsid w:val="006423A2"/>
    <w:rsid w:val="0064484C"/>
    <w:rsid w:val="0065331D"/>
    <w:rsid w:val="00657298"/>
    <w:rsid w:val="00657321"/>
    <w:rsid w:val="006601E7"/>
    <w:rsid w:val="00661D1A"/>
    <w:rsid w:val="00663AB0"/>
    <w:rsid w:val="00674F1E"/>
    <w:rsid w:val="00676297"/>
    <w:rsid w:val="00676DDF"/>
    <w:rsid w:val="006776CC"/>
    <w:rsid w:val="00681702"/>
    <w:rsid w:val="0069396E"/>
    <w:rsid w:val="00693F78"/>
    <w:rsid w:val="006945D6"/>
    <w:rsid w:val="0069493D"/>
    <w:rsid w:val="00695A9E"/>
    <w:rsid w:val="0069664C"/>
    <w:rsid w:val="00696C9D"/>
    <w:rsid w:val="006B1DB9"/>
    <w:rsid w:val="006C2007"/>
    <w:rsid w:val="006C3667"/>
    <w:rsid w:val="006C6221"/>
    <w:rsid w:val="006D40FD"/>
    <w:rsid w:val="006D5809"/>
    <w:rsid w:val="006E3848"/>
    <w:rsid w:val="006E489A"/>
    <w:rsid w:val="006E62F4"/>
    <w:rsid w:val="006F298C"/>
    <w:rsid w:val="006F6E5C"/>
    <w:rsid w:val="0070574C"/>
    <w:rsid w:val="00710CDF"/>
    <w:rsid w:val="00710D85"/>
    <w:rsid w:val="00711550"/>
    <w:rsid w:val="00713A0D"/>
    <w:rsid w:val="00713A80"/>
    <w:rsid w:val="00715EEF"/>
    <w:rsid w:val="00722B96"/>
    <w:rsid w:val="00723CDA"/>
    <w:rsid w:val="00730D54"/>
    <w:rsid w:val="0073124B"/>
    <w:rsid w:val="00732901"/>
    <w:rsid w:val="00732BCA"/>
    <w:rsid w:val="007373B4"/>
    <w:rsid w:val="00737F20"/>
    <w:rsid w:val="00747AEE"/>
    <w:rsid w:val="007541F7"/>
    <w:rsid w:val="00754D49"/>
    <w:rsid w:val="0075685E"/>
    <w:rsid w:val="00756BCB"/>
    <w:rsid w:val="00757198"/>
    <w:rsid w:val="007606D7"/>
    <w:rsid w:val="007614BF"/>
    <w:rsid w:val="00776C4C"/>
    <w:rsid w:val="0078020E"/>
    <w:rsid w:val="007804DD"/>
    <w:rsid w:val="0078056E"/>
    <w:rsid w:val="007813FB"/>
    <w:rsid w:val="007824A6"/>
    <w:rsid w:val="007A04BC"/>
    <w:rsid w:val="007A393F"/>
    <w:rsid w:val="007A4B5B"/>
    <w:rsid w:val="007A79D2"/>
    <w:rsid w:val="007A7BB0"/>
    <w:rsid w:val="007B1A5F"/>
    <w:rsid w:val="007B7FB7"/>
    <w:rsid w:val="007C2914"/>
    <w:rsid w:val="007D7FA6"/>
    <w:rsid w:val="007E0318"/>
    <w:rsid w:val="007E37FB"/>
    <w:rsid w:val="007E65DB"/>
    <w:rsid w:val="007F2F7E"/>
    <w:rsid w:val="00802F95"/>
    <w:rsid w:val="00803CD6"/>
    <w:rsid w:val="00804E6F"/>
    <w:rsid w:val="008078E4"/>
    <w:rsid w:val="00811725"/>
    <w:rsid w:val="008117EA"/>
    <w:rsid w:val="008160AB"/>
    <w:rsid w:val="008166C2"/>
    <w:rsid w:val="00822651"/>
    <w:rsid w:val="0083199E"/>
    <w:rsid w:val="00831C00"/>
    <w:rsid w:val="00833D26"/>
    <w:rsid w:val="00843C1E"/>
    <w:rsid w:val="00844669"/>
    <w:rsid w:val="008515ED"/>
    <w:rsid w:val="00852916"/>
    <w:rsid w:val="00857EE1"/>
    <w:rsid w:val="00862784"/>
    <w:rsid w:val="00863574"/>
    <w:rsid w:val="00865D92"/>
    <w:rsid w:val="00873592"/>
    <w:rsid w:val="00874620"/>
    <w:rsid w:val="00877AB4"/>
    <w:rsid w:val="00877E06"/>
    <w:rsid w:val="00883AA0"/>
    <w:rsid w:val="00887DF1"/>
    <w:rsid w:val="00887ED8"/>
    <w:rsid w:val="00890D73"/>
    <w:rsid w:val="0089156D"/>
    <w:rsid w:val="00893B5B"/>
    <w:rsid w:val="00895311"/>
    <w:rsid w:val="00896A4A"/>
    <w:rsid w:val="008A3A61"/>
    <w:rsid w:val="008A3F6B"/>
    <w:rsid w:val="008A5A94"/>
    <w:rsid w:val="008B10E1"/>
    <w:rsid w:val="008B7409"/>
    <w:rsid w:val="008C2C18"/>
    <w:rsid w:val="008D7346"/>
    <w:rsid w:val="008E09F8"/>
    <w:rsid w:val="008E1D01"/>
    <w:rsid w:val="008E323E"/>
    <w:rsid w:val="008E7108"/>
    <w:rsid w:val="008F2BEC"/>
    <w:rsid w:val="008F7795"/>
    <w:rsid w:val="008F7D03"/>
    <w:rsid w:val="00901E08"/>
    <w:rsid w:val="009068D0"/>
    <w:rsid w:val="0091628A"/>
    <w:rsid w:val="00916998"/>
    <w:rsid w:val="00920BAF"/>
    <w:rsid w:val="009212B6"/>
    <w:rsid w:val="00922A5C"/>
    <w:rsid w:val="0092315D"/>
    <w:rsid w:val="009241A2"/>
    <w:rsid w:val="00935D6C"/>
    <w:rsid w:val="00936CB8"/>
    <w:rsid w:val="00940E78"/>
    <w:rsid w:val="00941F58"/>
    <w:rsid w:val="00943CF8"/>
    <w:rsid w:val="009444AD"/>
    <w:rsid w:val="00945EE1"/>
    <w:rsid w:val="009505A3"/>
    <w:rsid w:val="00963A7E"/>
    <w:rsid w:val="009640A7"/>
    <w:rsid w:val="009756A1"/>
    <w:rsid w:val="0097608B"/>
    <w:rsid w:val="00982D11"/>
    <w:rsid w:val="0098358E"/>
    <w:rsid w:val="009851A4"/>
    <w:rsid w:val="009856FD"/>
    <w:rsid w:val="00991C57"/>
    <w:rsid w:val="00991DDB"/>
    <w:rsid w:val="0099261A"/>
    <w:rsid w:val="0099308C"/>
    <w:rsid w:val="009A1514"/>
    <w:rsid w:val="009A1DD6"/>
    <w:rsid w:val="009A33AD"/>
    <w:rsid w:val="009B2E0C"/>
    <w:rsid w:val="009B4F16"/>
    <w:rsid w:val="009B5047"/>
    <w:rsid w:val="009C565E"/>
    <w:rsid w:val="009D0AED"/>
    <w:rsid w:val="009D43CE"/>
    <w:rsid w:val="009E1F53"/>
    <w:rsid w:val="009E4AA8"/>
    <w:rsid w:val="009F00ED"/>
    <w:rsid w:val="009F4888"/>
    <w:rsid w:val="009F6B09"/>
    <w:rsid w:val="009F6D1B"/>
    <w:rsid w:val="00A014EB"/>
    <w:rsid w:val="00A11E70"/>
    <w:rsid w:val="00A16989"/>
    <w:rsid w:val="00A209B3"/>
    <w:rsid w:val="00A210C2"/>
    <w:rsid w:val="00A21BCC"/>
    <w:rsid w:val="00A2676B"/>
    <w:rsid w:val="00A3772C"/>
    <w:rsid w:val="00A46FC7"/>
    <w:rsid w:val="00A533BE"/>
    <w:rsid w:val="00A538C7"/>
    <w:rsid w:val="00A61E27"/>
    <w:rsid w:val="00A632AA"/>
    <w:rsid w:val="00A70F1C"/>
    <w:rsid w:val="00A7157E"/>
    <w:rsid w:val="00A72E36"/>
    <w:rsid w:val="00A73775"/>
    <w:rsid w:val="00A74FAE"/>
    <w:rsid w:val="00A75389"/>
    <w:rsid w:val="00A81FC7"/>
    <w:rsid w:val="00A8233A"/>
    <w:rsid w:val="00A82461"/>
    <w:rsid w:val="00A9352E"/>
    <w:rsid w:val="00A95D77"/>
    <w:rsid w:val="00AA29AC"/>
    <w:rsid w:val="00AA5435"/>
    <w:rsid w:val="00AB1A07"/>
    <w:rsid w:val="00AB46BE"/>
    <w:rsid w:val="00AC4EFC"/>
    <w:rsid w:val="00AC610C"/>
    <w:rsid w:val="00AC6567"/>
    <w:rsid w:val="00AD30FC"/>
    <w:rsid w:val="00AE25C5"/>
    <w:rsid w:val="00AE54AB"/>
    <w:rsid w:val="00AE7A3F"/>
    <w:rsid w:val="00AE7ACD"/>
    <w:rsid w:val="00AF0C3D"/>
    <w:rsid w:val="00AF1155"/>
    <w:rsid w:val="00AF1588"/>
    <w:rsid w:val="00AF40FA"/>
    <w:rsid w:val="00AF46B2"/>
    <w:rsid w:val="00AF5A8A"/>
    <w:rsid w:val="00B01270"/>
    <w:rsid w:val="00B04318"/>
    <w:rsid w:val="00B05C32"/>
    <w:rsid w:val="00B077BB"/>
    <w:rsid w:val="00B166E3"/>
    <w:rsid w:val="00B2459B"/>
    <w:rsid w:val="00B263DF"/>
    <w:rsid w:val="00B267C4"/>
    <w:rsid w:val="00B26D02"/>
    <w:rsid w:val="00B30E90"/>
    <w:rsid w:val="00B344D3"/>
    <w:rsid w:val="00B34D99"/>
    <w:rsid w:val="00B36FBF"/>
    <w:rsid w:val="00B44A79"/>
    <w:rsid w:val="00B44DE5"/>
    <w:rsid w:val="00B50502"/>
    <w:rsid w:val="00B50652"/>
    <w:rsid w:val="00B50FFD"/>
    <w:rsid w:val="00B5245D"/>
    <w:rsid w:val="00B55A08"/>
    <w:rsid w:val="00B56651"/>
    <w:rsid w:val="00B603F1"/>
    <w:rsid w:val="00B63041"/>
    <w:rsid w:val="00B64C4A"/>
    <w:rsid w:val="00B656DC"/>
    <w:rsid w:val="00B673CF"/>
    <w:rsid w:val="00B7045C"/>
    <w:rsid w:val="00B75A8C"/>
    <w:rsid w:val="00B75FAF"/>
    <w:rsid w:val="00B826D6"/>
    <w:rsid w:val="00B84BF5"/>
    <w:rsid w:val="00B8667C"/>
    <w:rsid w:val="00B873D4"/>
    <w:rsid w:val="00BA3479"/>
    <w:rsid w:val="00BA41B3"/>
    <w:rsid w:val="00BA685F"/>
    <w:rsid w:val="00BB2C0E"/>
    <w:rsid w:val="00BB6029"/>
    <w:rsid w:val="00BB6332"/>
    <w:rsid w:val="00BC0928"/>
    <w:rsid w:val="00BC19A1"/>
    <w:rsid w:val="00BC2B50"/>
    <w:rsid w:val="00BD6FE0"/>
    <w:rsid w:val="00BE346A"/>
    <w:rsid w:val="00BE659C"/>
    <w:rsid w:val="00BF2BEA"/>
    <w:rsid w:val="00BF4670"/>
    <w:rsid w:val="00BF56AE"/>
    <w:rsid w:val="00BF62DE"/>
    <w:rsid w:val="00BF7F47"/>
    <w:rsid w:val="00C01BB7"/>
    <w:rsid w:val="00C01C30"/>
    <w:rsid w:val="00C071A4"/>
    <w:rsid w:val="00C14BD4"/>
    <w:rsid w:val="00C27119"/>
    <w:rsid w:val="00C315AF"/>
    <w:rsid w:val="00C32106"/>
    <w:rsid w:val="00C4098B"/>
    <w:rsid w:val="00C456EE"/>
    <w:rsid w:val="00C46194"/>
    <w:rsid w:val="00C50B8C"/>
    <w:rsid w:val="00C53895"/>
    <w:rsid w:val="00C60859"/>
    <w:rsid w:val="00C643F4"/>
    <w:rsid w:val="00C653B3"/>
    <w:rsid w:val="00C65D98"/>
    <w:rsid w:val="00C67490"/>
    <w:rsid w:val="00C70B94"/>
    <w:rsid w:val="00C73899"/>
    <w:rsid w:val="00C76EF2"/>
    <w:rsid w:val="00C7746E"/>
    <w:rsid w:val="00C775F5"/>
    <w:rsid w:val="00C81002"/>
    <w:rsid w:val="00C8283D"/>
    <w:rsid w:val="00C85723"/>
    <w:rsid w:val="00C867EE"/>
    <w:rsid w:val="00C94CAC"/>
    <w:rsid w:val="00C97E38"/>
    <w:rsid w:val="00CA2655"/>
    <w:rsid w:val="00CA2D10"/>
    <w:rsid w:val="00CB6736"/>
    <w:rsid w:val="00CB67C9"/>
    <w:rsid w:val="00CB7359"/>
    <w:rsid w:val="00CC1ECC"/>
    <w:rsid w:val="00CC75A1"/>
    <w:rsid w:val="00CD0DBE"/>
    <w:rsid w:val="00CD1A94"/>
    <w:rsid w:val="00CD6532"/>
    <w:rsid w:val="00CD6608"/>
    <w:rsid w:val="00CE0D7D"/>
    <w:rsid w:val="00CE40E9"/>
    <w:rsid w:val="00CE5DC3"/>
    <w:rsid w:val="00CE6776"/>
    <w:rsid w:val="00CF42D1"/>
    <w:rsid w:val="00CF51CA"/>
    <w:rsid w:val="00CF668E"/>
    <w:rsid w:val="00CF7F14"/>
    <w:rsid w:val="00D015F2"/>
    <w:rsid w:val="00D03825"/>
    <w:rsid w:val="00D104D3"/>
    <w:rsid w:val="00D1097E"/>
    <w:rsid w:val="00D1662C"/>
    <w:rsid w:val="00D1734A"/>
    <w:rsid w:val="00D415B2"/>
    <w:rsid w:val="00D441E6"/>
    <w:rsid w:val="00D4738A"/>
    <w:rsid w:val="00D57833"/>
    <w:rsid w:val="00D65A6C"/>
    <w:rsid w:val="00D706E3"/>
    <w:rsid w:val="00D755B8"/>
    <w:rsid w:val="00D7666B"/>
    <w:rsid w:val="00D80A3B"/>
    <w:rsid w:val="00D844CB"/>
    <w:rsid w:val="00D87A64"/>
    <w:rsid w:val="00D93CD2"/>
    <w:rsid w:val="00D94947"/>
    <w:rsid w:val="00DA10DA"/>
    <w:rsid w:val="00DA1B5D"/>
    <w:rsid w:val="00DB08F9"/>
    <w:rsid w:val="00DB1649"/>
    <w:rsid w:val="00DC0331"/>
    <w:rsid w:val="00DC2F93"/>
    <w:rsid w:val="00DD2DE7"/>
    <w:rsid w:val="00DD5C14"/>
    <w:rsid w:val="00DD7084"/>
    <w:rsid w:val="00DE0A93"/>
    <w:rsid w:val="00DE3BE8"/>
    <w:rsid w:val="00DF2788"/>
    <w:rsid w:val="00DF3F1A"/>
    <w:rsid w:val="00E00A1F"/>
    <w:rsid w:val="00E01E8C"/>
    <w:rsid w:val="00E02273"/>
    <w:rsid w:val="00E05E1E"/>
    <w:rsid w:val="00E06FC5"/>
    <w:rsid w:val="00E124E6"/>
    <w:rsid w:val="00E13A66"/>
    <w:rsid w:val="00E220EF"/>
    <w:rsid w:val="00E23F67"/>
    <w:rsid w:val="00E24C6F"/>
    <w:rsid w:val="00E255E8"/>
    <w:rsid w:val="00E36737"/>
    <w:rsid w:val="00E37A75"/>
    <w:rsid w:val="00E4240E"/>
    <w:rsid w:val="00E425B0"/>
    <w:rsid w:val="00E42ACB"/>
    <w:rsid w:val="00E449E3"/>
    <w:rsid w:val="00E44F52"/>
    <w:rsid w:val="00E61032"/>
    <w:rsid w:val="00E62E00"/>
    <w:rsid w:val="00E74305"/>
    <w:rsid w:val="00E80FFC"/>
    <w:rsid w:val="00E82595"/>
    <w:rsid w:val="00E85869"/>
    <w:rsid w:val="00E85973"/>
    <w:rsid w:val="00E9046D"/>
    <w:rsid w:val="00E90F29"/>
    <w:rsid w:val="00E91817"/>
    <w:rsid w:val="00E92788"/>
    <w:rsid w:val="00E94C7B"/>
    <w:rsid w:val="00EA4AC2"/>
    <w:rsid w:val="00EB0B33"/>
    <w:rsid w:val="00EC50A1"/>
    <w:rsid w:val="00EC5741"/>
    <w:rsid w:val="00ED12EA"/>
    <w:rsid w:val="00ED1E2E"/>
    <w:rsid w:val="00ED7418"/>
    <w:rsid w:val="00EE129A"/>
    <w:rsid w:val="00EE2415"/>
    <w:rsid w:val="00EF198F"/>
    <w:rsid w:val="00EF3E09"/>
    <w:rsid w:val="00F00F55"/>
    <w:rsid w:val="00F0299B"/>
    <w:rsid w:val="00F1338D"/>
    <w:rsid w:val="00F14544"/>
    <w:rsid w:val="00F20B40"/>
    <w:rsid w:val="00F20FC2"/>
    <w:rsid w:val="00F261B3"/>
    <w:rsid w:val="00F26CE4"/>
    <w:rsid w:val="00F27DC5"/>
    <w:rsid w:val="00F35B82"/>
    <w:rsid w:val="00F40BA8"/>
    <w:rsid w:val="00F41B46"/>
    <w:rsid w:val="00F42E34"/>
    <w:rsid w:val="00F4678E"/>
    <w:rsid w:val="00F476F4"/>
    <w:rsid w:val="00F5578A"/>
    <w:rsid w:val="00F652E5"/>
    <w:rsid w:val="00F65540"/>
    <w:rsid w:val="00F668FC"/>
    <w:rsid w:val="00F7670B"/>
    <w:rsid w:val="00F77F77"/>
    <w:rsid w:val="00F8133F"/>
    <w:rsid w:val="00F93638"/>
    <w:rsid w:val="00F94C94"/>
    <w:rsid w:val="00F972A0"/>
    <w:rsid w:val="00FA070A"/>
    <w:rsid w:val="00FA209D"/>
    <w:rsid w:val="00FA29BC"/>
    <w:rsid w:val="00FA60A6"/>
    <w:rsid w:val="00FB01C3"/>
    <w:rsid w:val="00FB0379"/>
    <w:rsid w:val="00FB361C"/>
    <w:rsid w:val="00FB7517"/>
    <w:rsid w:val="00FC0CAA"/>
    <w:rsid w:val="00FC4BBC"/>
    <w:rsid w:val="00FC4CF3"/>
    <w:rsid w:val="00FC6328"/>
    <w:rsid w:val="00FD7165"/>
    <w:rsid w:val="00FD75D9"/>
    <w:rsid w:val="00FE421F"/>
    <w:rsid w:val="00FE691C"/>
    <w:rsid w:val="00FF2916"/>
    <w:rsid w:val="00FF422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styleId="MenoPendente">
    <w:name w:val="Unresolved Mention"/>
    <w:basedOn w:val="Fontepargpadro"/>
    <w:uiPriority w:val="99"/>
    <w:rsid w:val="003C58B8"/>
    <w:rPr>
      <w:color w:val="808080"/>
      <w:shd w:val="clear" w:color="auto" w:fill="E6E6E6"/>
    </w:rPr>
  </w:style>
  <w:style w:type="paragraph" w:customStyle="1" w:styleId="Normal2">
    <w:name w:val="Normal2"/>
    <w:rsid w:val="004C05BC"/>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069.htm" TargetMode="External"/><Relationship Id="rId13" Type="http://schemas.openxmlformats.org/officeDocument/2006/relationships/hyperlink" Target="https://www.britannica.com/topic-browse/Art-and-Musi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YEAEBSiBYA&amp;t=13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mje4V6Hp2Q" TargetMode="External"/><Relationship Id="rId5" Type="http://schemas.openxmlformats.org/officeDocument/2006/relationships/webSettings" Target="webSettings.xml"/><Relationship Id="rId15" Type="http://schemas.openxmlformats.org/officeDocument/2006/relationships/hyperlink" Target="http://enciclopedia.itaucultural.org.br/" TargetMode="External"/><Relationship Id="rId10" Type="http://schemas.openxmlformats.org/officeDocument/2006/relationships/hyperlink" Target="https://www.youtube.com/watch?v=Tt1bK-v3bpA&amp;feature=youtu.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_ato2015-2018/2015/lei/l13185.htm" TargetMode="External"/><Relationship Id="rId14" Type="http://schemas.openxmlformats.org/officeDocument/2006/relationships/hyperlink" Target="https://pt.wikipedi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8E475-7C9F-4C68-B846-82369838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27</Pages>
  <Words>9932</Words>
  <Characters>53639</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205</cp:revision>
  <cp:lastPrinted>2018-10-17T20:41:00Z</cp:lastPrinted>
  <dcterms:created xsi:type="dcterms:W3CDTF">2018-10-02T13:44:00Z</dcterms:created>
  <dcterms:modified xsi:type="dcterms:W3CDTF">2018-11-11T11:58:00Z</dcterms:modified>
</cp:coreProperties>
</file>