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20FE0" w14:textId="30B265E8" w:rsidR="00394942" w:rsidRPr="00BD4767" w:rsidRDefault="00394942" w:rsidP="00394942">
      <w:pPr>
        <w:pStyle w:val="01TITULO1"/>
      </w:pPr>
      <w:r w:rsidRPr="00BD4767">
        <w:t xml:space="preserve">Sequência didática </w:t>
      </w:r>
      <w:r>
        <w:t>2</w:t>
      </w:r>
    </w:p>
    <w:p w14:paraId="0CD7C20B" w14:textId="77777777" w:rsidR="00394942" w:rsidRPr="00BD4767" w:rsidRDefault="00394942" w:rsidP="00394942"/>
    <w:p w14:paraId="4C3BE647" w14:textId="77777777" w:rsidR="00394942" w:rsidRDefault="00394942" w:rsidP="00394942">
      <w:pPr>
        <w:pStyle w:val="01TITULO2"/>
      </w:pPr>
      <w:bookmarkStart w:id="0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30FE1A2B" w14:textId="77777777" w:rsidR="00394942" w:rsidRDefault="00394942" w:rsidP="00394942">
      <w:pPr>
        <w:pStyle w:val="01TITULO2"/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</w:p>
    <w:p w14:paraId="1F3EBE70" w14:textId="77777777" w:rsidR="00394942" w:rsidRDefault="00394942" w:rsidP="00394942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A44326"/>
    <w:p w14:paraId="01F7B6E2" w14:textId="155E40B1" w:rsidR="00FF747F" w:rsidRPr="00BD4767" w:rsidRDefault="00FF747F" w:rsidP="00BD4767">
      <w:pPr>
        <w:pStyle w:val="01TITULO2"/>
      </w:pPr>
      <w:r w:rsidRPr="00BD4767">
        <w:t xml:space="preserve">Título: </w:t>
      </w:r>
      <w:r w:rsidR="00683426" w:rsidRPr="00683426">
        <w:t>O retrato na pintura e a descrição como forma de retrato</w:t>
      </w:r>
    </w:p>
    <w:p w14:paraId="399EB76E" w14:textId="77777777" w:rsidR="0048637B" w:rsidRPr="00A44326" w:rsidRDefault="0048637B" w:rsidP="00394942">
      <w:pPr>
        <w:pStyle w:val="01TITULO2"/>
      </w:pPr>
    </w:p>
    <w:p w14:paraId="18EFBBAC" w14:textId="77777777" w:rsidR="0048637B" w:rsidRDefault="0048637B" w:rsidP="0048637B">
      <w:pPr>
        <w:pStyle w:val="01TITULO2"/>
      </w:pPr>
      <w:r w:rsidRPr="00E75A70">
        <w:t>Objetivos de aprendizagem</w:t>
      </w:r>
    </w:p>
    <w:p w14:paraId="47ABD35D" w14:textId="77777777" w:rsidR="00FF747F" w:rsidRPr="00BD4767" w:rsidRDefault="00FF747F" w:rsidP="0078398A"/>
    <w:p w14:paraId="7A659653" w14:textId="46FC48E7" w:rsidR="00F401FF" w:rsidRDefault="00683426" w:rsidP="00746853">
      <w:pPr>
        <w:pStyle w:val="02TEXTOPRINCIPALBULLET"/>
        <w:numPr>
          <w:ilvl w:val="0"/>
          <w:numId w:val="2"/>
        </w:numPr>
      </w:pPr>
      <w:r w:rsidRPr="00683426">
        <w:t>Situar o retrato na história e conhecer alguns exemplos dessa manifestação artística por meio de pesquisas</w:t>
      </w:r>
      <w:r w:rsidR="00FF747F" w:rsidRPr="00234142">
        <w:t>.</w:t>
      </w:r>
    </w:p>
    <w:p w14:paraId="578594AB" w14:textId="6FB9FE60" w:rsidR="00394942" w:rsidRDefault="00394942" w:rsidP="00394942"/>
    <w:p w14:paraId="0BF64779" w14:textId="77777777" w:rsidR="00394942" w:rsidRDefault="00394942" w:rsidP="00394942">
      <w:pPr>
        <w:pStyle w:val="01TITULO3"/>
      </w:pPr>
      <w:r w:rsidRPr="0048249B">
        <w:t>Competências</w:t>
      </w:r>
    </w:p>
    <w:p w14:paraId="588BA2C1" w14:textId="6DBF9F55" w:rsidR="00086EAB" w:rsidRDefault="00086EAB" w:rsidP="00394942">
      <w:pPr>
        <w:pStyle w:val="01TITULO4"/>
      </w:pPr>
      <w:r>
        <w:t>Competências específicas da área de Arte:</w:t>
      </w:r>
    </w:p>
    <w:p w14:paraId="48B0429E" w14:textId="6613D9DF" w:rsidR="00086EAB" w:rsidRDefault="00086EAB" w:rsidP="00394942">
      <w:pPr>
        <w:pStyle w:val="02TEXTOPRINCIPAL"/>
      </w:pPr>
      <w:r>
        <w:rPr>
          <w:b/>
        </w:rPr>
        <w:t xml:space="preserve">1 </w:t>
      </w:r>
      <w:r w:rsidR="00AC4E43" w:rsidRPr="00A05AF1">
        <w:t>–</w:t>
      </w:r>
      <w:r w:rsidR="00AC4E43">
        <w:rPr>
          <w:b/>
        </w:rPr>
        <w:t xml:space="preserve"> </w:t>
      </w:r>
      <w:r>
        <w:t>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5221CB45" w14:textId="603B2D04" w:rsidR="00086EAB" w:rsidRPr="00086EAB" w:rsidRDefault="00086EAB" w:rsidP="00394942">
      <w:pPr>
        <w:pStyle w:val="02TEXTOPRINCIPAL"/>
      </w:pPr>
      <w:r>
        <w:rPr>
          <w:b/>
        </w:rPr>
        <w:t xml:space="preserve">9 </w:t>
      </w:r>
      <w:r w:rsidR="00AC4E43" w:rsidRPr="00A05AF1">
        <w:t>–</w:t>
      </w:r>
      <w:r w:rsidR="00AC4E43">
        <w:rPr>
          <w:b/>
        </w:rPr>
        <w:t xml:space="preserve"> </w:t>
      </w:r>
      <w:r>
        <w:t>Analisar e valorizar o patrimônio artístico nacional e internacional, material e imaterial, com suas histórias e diferentes visões de mundo.</w:t>
      </w:r>
    </w:p>
    <w:p w14:paraId="617017B1" w14:textId="77777777" w:rsidR="007F55E2" w:rsidRDefault="007F55E2" w:rsidP="000D1447">
      <w:pPr>
        <w:pStyle w:val="02TEXTOPRINCIPALBULLET2"/>
        <w:rPr>
          <w:b/>
        </w:rPr>
      </w:pPr>
    </w:p>
    <w:p w14:paraId="7EE69307" w14:textId="52232DB4" w:rsidR="00683426" w:rsidRDefault="00FF747F" w:rsidP="00394942">
      <w:pPr>
        <w:pStyle w:val="02TEXTOPRINCIPAL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394942">
        <w:br/>
      </w:r>
      <w:r w:rsidR="00683426" w:rsidRPr="00683426">
        <w:t>Contextos e práticas</w:t>
      </w:r>
      <w:r>
        <w:t>.</w:t>
      </w:r>
    </w:p>
    <w:p w14:paraId="7A34C981" w14:textId="6F8AB461" w:rsidR="00FF747F" w:rsidRDefault="00FF747F" w:rsidP="00394942">
      <w:pPr>
        <w:pStyle w:val="02TEXTOPRINCIPAL"/>
      </w:pPr>
      <w:r w:rsidRPr="00234142">
        <w:rPr>
          <w:b/>
        </w:rPr>
        <w:t>Habilidade</w:t>
      </w:r>
      <w:r w:rsidRPr="00234142">
        <w:t xml:space="preserve">: </w:t>
      </w:r>
      <w:r w:rsidRPr="004220F9">
        <w:rPr>
          <w:b/>
        </w:rPr>
        <w:t>(</w:t>
      </w:r>
      <w:r w:rsidR="00683426">
        <w:rPr>
          <w:b/>
          <w:kern w:val="0"/>
        </w:rPr>
        <w:t>EF69AR02</w:t>
      </w:r>
      <w:r w:rsidRPr="004220F9">
        <w:rPr>
          <w:b/>
        </w:rPr>
        <w:t>)</w:t>
      </w:r>
      <w:r w:rsidRPr="00234142">
        <w:t xml:space="preserve"> </w:t>
      </w:r>
      <w:r w:rsidR="00683426" w:rsidRPr="00683426">
        <w:t xml:space="preserve">Pesquisar e analisar diferentes estilos visuais, contextualizando-os no tempo </w:t>
      </w:r>
      <w:r w:rsidR="00394942">
        <w:br/>
      </w:r>
      <w:r w:rsidR="00683426" w:rsidRPr="00683426">
        <w:t>e no espaço</w:t>
      </w:r>
      <w:r w:rsidRPr="00234142">
        <w:t xml:space="preserve">. </w:t>
      </w:r>
    </w:p>
    <w:p w14:paraId="1DE67333" w14:textId="77777777" w:rsidR="004133F0" w:rsidRDefault="004133F0" w:rsidP="000D1447">
      <w:pPr>
        <w:pStyle w:val="02TEXTOPRINCIPALBULLET2"/>
      </w:pPr>
    </w:p>
    <w:p w14:paraId="2E99DBC1" w14:textId="2E05F890" w:rsidR="00746853" w:rsidRPr="00DE603F" w:rsidRDefault="00683426" w:rsidP="00746853">
      <w:pPr>
        <w:pStyle w:val="02TEXTOPRINCIPALBULLET"/>
        <w:numPr>
          <w:ilvl w:val="0"/>
          <w:numId w:val="2"/>
        </w:numPr>
      </w:pPr>
      <w:r w:rsidRPr="00683426">
        <w:t>Explorar a descrição dos retratos, distinguindo referências a fatos e a pontos de vista pessoais</w:t>
      </w:r>
      <w:r w:rsidR="00FF747F" w:rsidRPr="00DE603F">
        <w:t>.</w:t>
      </w:r>
    </w:p>
    <w:p w14:paraId="6A6EC856" w14:textId="77777777" w:rsidR="00394942" w:rsidRDefault="00394942">
      <w:pPr>
        <w:pStyle w:val="02TEXTOPRINCIPALBULLET2"/>
        <w:ind w:left="0" w:firstLine="227"/>
        <w:rPr>
          <w:b/>
        </w:rPr>
      </w:pPr>
    </w:p>
    <w:p w14:paraId="28B41A46" w14:textId="2A9D2A5C" w:rsidR="00086EAB" w:rsidRDefault="00086EAB" w:rsidP="00394942">
      <w:pPr>
        <w:pStyle w:val="01TITULO4"/>
      </w:pPr>
      <w:r>
        <w:t>Competências específicas da área de Linguagens:</w:t>
      </w:r>
    </w:p>
    <w:p w14:paraId="125B519A" w14:textId="092143FB" w:rsidR="00086EAB" w:rsidRDefault="00086EAB" w:rsidP="00394942">
      <w:pPr>
        <w:pStyle w:val="02TEXTOPRINCIPAL"/>
      </w:pPr>
      <w:r>
        <w:rPr>
          <w:b/>
        </w:rPr>
        <w:t xml:space="preserve">2 </w:t>
      </w:r>
      <w:r w:rsidR="00AC4E43" w:rsidRPr="00A05AF1">
        <w:t>–</w:t>
      </w:r>
      <w:r w:rsidR="00AC4E43">
        <w:rPr>
          <w:b/>
        </w:rPr>
        <w:t xml:space="preserve"> </w:t>
      </w:r>
      <w:r>
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54562968" w14:textId="318A83D0" w:rsidR="00086EAB" w:rsidRPr="00454E92" w:rsidRDefault="00086EAB" w:rsidP="00394942">
      <w:pPr>
        <w:pStyle w:val="02TEXTOPRINCIPAL"/>
      </w:pPr>
      <w:r>
        <w:rPr>
          <w:b/>
        </w:rPr>
        <w:t xml:space="preserve">5 </w:t>
      </w:r>
      <w:r w:rsidR="00AC4E43" w:rsidRPr="00A05AF1">
        <w:t>–</w:t>
      </w:r>
      <w:r w:rsidR="00AC4E43">
        <w:rPr>
          <w:b/>
        </w:rPr>
        <w:t xml:space="preserve"> </w:t>
      </w:r>
      <w:r>
        <w:t>Desenvolver o senso estético para reconhecer, fruir e respeitar as diversas manifestações artísticas e culturais, das locais às mundiais, inclusive aquelas pertencentes ao patrimônio cultural da humanidade, bem como participar das práticas diversificadas, individuais e coletivas, da produção artístico-cultural, com respeito à diversidade de saberes, identidades e culturas.</w:t>
      </w:r>
    </w:p>
    <w:p w14:paraId="1F771EFC" w14:textId="77777777" w:rsidR="007F55E2" w:rsidRDefault="007F55E2" w:rsidP="000D1447">
      <w:pPr>
        <w:pStyle w:val="02TEXTOPRINCIPALBULLET2"/>
        <w:rPr>
          <w:b/>
        </w:rPr>
      </w:pPr>
    </w:p>
    <w:p w14:paraId="5BFA5BAF" w14:textId="77777777" w:rsidR="00394942" w:rsidRDefault="00394942">
      <w:pPr>
        <w:rPr>
          <w:rFonts w:eastAsia="Tahoma"/>
          <w:b/>
        </w:rPr>
      </w:pPr>
      <w:r>
        <w:rPr>
          <w:b/>
        </w:rPr>
        <w:br w:type="page"/>
      </w:r>
    </w:p>
    <w:p w14:paraId="1573202C" w14:textId="77777777" w:rsidR="00394942" w:rsidRDefault="00FF747F" w:rsidP="00394942">
      <w:pPr>
        <w:pStyle w:val="02TEXTOPRINCIPAL"/>
      </w:pPr>
      <w:r w:rsidRPr="00DE603F">
        <w:rPr>
          <w:b/>
        </w:rPr>
        <w:lastRenderedPageBreak/>
        <w:t>Objeto</w:t>
      </w:r>
      <w:r w:rsidRPr="00DE603F">
        <w:t xml:space="preserve"> </w:t>
      </w:r>
      <w:r w:rsidRPr="00DE603F">
        <w:rPr>
          <w:b/>
        </w:rPr>
        <w:t>de conhecimento</w:t>
      </w:r>
      <w:r w:rsidRPr="00DE603F">
        <w:t xml:space="preserve">: </w:t>
      </w:r>
    </w:p>
    <w:p w14:paraId="21AB394F" w14:textId="02BC8626" w:rsidR="00FF747F" w:rsidRPr="00DE603F" w:rsidRDefault="00683426" w:rsidP="00394942">
      <w:pPr>
        <w:pStyle w:val="02TEXTOPRINCIPAL"/>
      </w:pPr>
      <w:r w:rsidRPr="00683426">
        <w:t>Elementos da linguagem</w:t>
      </w:r>
      <w:r w:rsidR="00FF747F" w:rsidRPr="00DE603F">
        <w:t>.</w:t>
      </w:r>
    </w:p>
    <w:p w14:paraId="40C25415" w14:textId="2E9C1FA4" w:rsidR="00FF747F" w:rsidRDefault="00FF747F" w:rsidP="00394942">
      <w:pPr>
        <w:pStyle w:val="02TEXTOPRINCIPAL"/>
      </w:pPr>
      <w:r w:rsidRPr="00DE603F">
        <w:rPr>
          <w:b/>
        </w:rPr>
        <w:t>Habilidade</w:t>
      </w:r>
      <w:r w:rsidRPr="00DE603F">
        <w:t xml:space="preserve">: </w:t>
      </w:r>
      <w:r w:rsidRPr="004220F9">
        <w:rPr>
          <w:b/>
        </w:rPr>
        <w:t>(</w:t>
      </w:r>
      <w:r w:rsidR="00683426" w:rsidRPr="00683426">
        <w:rPr>
          <w:b/>
        </w:rPr>
        <w:t>EF69AR04</w:t>
      </w:r>
      <w:r w:rsidRPr="004220F9">
        <w:rPr>
          <w:b/>
        </w:rPr>
        <w:t>)</w:t>
      </w:r>
      <w:r w:rsidRPr="00DE603F">
        <w:t xml:space="preserve"> </w:t>
      </w:r>
      <w:r w:rsidR="00683426" w:rsidRPr="00683426">
        <w:t>Analisar os elementos constitutivos das artes visuais (ponto, linha, forma, direção, cor, tom, escala, dimensão, espaço, movimento etc.) na apreciação de diferentes produções artísticas</w:t>
      </w:r>
      <w:r w:rsidRPr="00DE603F">
        <w:t>.</w:t>
      </w:r>
    </w:p>
    <w:p w14:paraId="3676B2F7" w14:textId="77777777" w:rsidR="00394942" w:rsidRDefault="00394942" w:rsidP="00394942">
      <w:pPr>
        <w:pStyle w:val="02TEXTOPRINCIPAL"/>
      </w:pPr>
    </w:p>
    <w:p w14:paraId="0472149B" w14:textId="77777777" w:rsidR="00394942" w:rsidRDefault="00683426" w:rsidP="00394942">
      <w:pPr>
        <w:pStyle w:val="02TEXTOPRINCIPAL"/>
      </w:pPr>
      <w:r w:rsidRPr="00DE603F">
        <w:rPr>
          <w:b/>
        </w:rPr>
        <w:t>Objeto</w:t>
      </w:r>
      <w:r w:rsidRPr="00DE603F">
        <w:t xml:space="preserve"> </w:t>
      </w:r>
      <w:r w:rsidRPr="00DE603F">
        <w:rPr>
          <w:b/>
        </w:rPr>
        <w:t>de conhecimento</w:t>
      </w:r>
      <w:r w:rsidRPr="00DE603F">
        <w:t xml:space="preserve">: </w:t>
      </w:r>
    </w:p>
    <w:p w14:paraId="5D9A0D41" w14:textId="7CA5EC95" w:rsidR="00683426" w:rsidRPr="00DE603F" w:rsidRDefault="00683426" w:rsidP="00394942">
      <w:pPr>
        <w:pStyle w:val="02TEXTOPRINCIPAL"/>
      </w:pPr>
      <w:r w:rsidRPr="00683426">
        <w:t>Distinção de fato e opinião</w:t>
      </w:r>
      <w:r w:rsidRPr="00DE603F">
        <w:t>.</w:t>
      </w:r>
    </w:p>
    <w:p w14:paraId="37D76713" w14:textId="278D372E" w:rsidR="00683426" w:rsidRPr="00466937" w:rsidRDefault="00683426" w:rsidP="00394942">
      <w:pPr>
        <w:pStyle w:val="02TEXTOPRINCIPAL"/>
      </w:pPr>
      <w:r w:rsidRPr="00DE603F">
        <w:rPr>
          <w:b/>
        </w:rPr>
        <w:t>Habilidade</w:t>
      </w:r>
      <w:r w:rsidRPr="00DE603F">
        <w:t xml:space="preserve">: </w:t>
      </w:r>
      <w:r w:rsidRPr="004220F9">
        <w:rPr>
          <w:b/>
        </w:rPr>
        <w:t>(</w:t>
      </w:r>
      <w:r w:rsidRPr="00683426">
        <w:rPr>
          <w:b/>
        </w:rPr>
        <w:t>EF67LP04</w:t>
      </w:r>
      <w:r w:rsidRPr="004220F9">
        <w:rPr>
          <w:b/>
        </w:rPr>
        <w:t>)</w:t>
      </w:r>
      <w:r w:rsidRPr="00DE603F">
        <w:t xml:space="preserve"> </w:t>
      </w:r>
      <w:r w:rsidRPr="00683426">
        <w:t xml:space="preserve">Distinguir, em segmentos descontínuos de textos, fato da opinião enunciada </w:t>
      </w:r>
      <w:r w:rsidR="00394942">
        <w:br/>
      </w:r>
      <w:r w:rsidRPr="00683426">
        <w:t>em relação a esse mesmo fato</w:t>
      </w:r>
      <w:r w:rsidRPr="00DE603F">
        <w:t>.</w:t>
      </w:r>
    </w:p>
    <w:p w14:paraId="7A206EEF" w14:textId="77777777" w:rsidR="00FF747F" w:rsidRPr="00BD4767" w:rsidRDefault="00FF747F" w:rsidP="0078398A"/>
    <w:p w14:paraId="494CC7B3" w14:textId="0624B1BD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683426" w:rsidRPr="00683426">
        <w:rPr>
          <w:b w:val="0"/>
        </w:rPr>
        <w:t xml:space="preserve">4 aulas 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41E2EBC" w14:textId="7608AF1F" w:rsidR="00FF747F" w:rsidRPr="004220F9" w:rsidRDefault="00683426" w:rsidP="004220F9">
      <w:pPr>
        <w:pStyle w:val="02TEXTOPRINCIPALBULLET"/>
        <w:numPr>
          <w:ilvl w:val="0"/>
          <w:numId w:val="2"/>
        </w:numPr>
      </w:pPr>
      <w:r w:rsidRPr="00683426">
        <w:t>Projetor de imagens</w:t>
      </w:r>
      <w:r w:rsidR="00D37AC6">
        <w:t xml:space="preserve"> ou impressões de retratos previamente selecionados</w:t>
      </w:r>
      <w:r w:rsidRPr="00683426">
        <w:t>, caderno, lápis grafite</w:t>
      </w:r>
      <w:r w:rsidR="00FF747F" w:rsidRPr="004220F9">
        <w:t>.</w:t>
      </w:r>
    </w:p>
    <w:p w14:paraId="34F3B4A5" w14:textId="77777777" w:rsidR="00FF747F" w:rsidRPr="00BD4767" w:rsidRDefault="00FF747F" w:rsidP="007F55E2">
      <w:pPr>
        <w:pStyle w:val="01TITULO2"/>
      </w:pPr>
    </w:p>
    <w:p w14:paraId="0C81453D" w14:textId="77777777" w:rsidR="00394942" w:rsidRDefault="0039494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465E953" w14:textId="4CF5CB33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687E7D10" w:rsidR="00FF747F" w:rsidRDefault="00FF747F" w:rsidP="00BD4767">
      <w:pPr>
        <w:pStyle w:val="01TITULO3"/>
      </w:pPr>
      <w:r w:rsidRPr="00E75A70">
        <w:t>Etapa 1 (</w:t>
      </w:r>
      <w:r w:rsidR="00683426" w:rsidRPr="00683426">
        <w:t>2 aulas</w:t>
      </w:r>
      <w:r>
        <w:t>)</w:t>
      </w:r>
    </w:p>
    <w:p w14:paraId="49879870" w14:textId="77777777" w:rsidR="00683426" w:rsidRPr="00683426" w:rsidRDefault="00683426" w:rsidP="00683426">
      <w:pPr>
        <w:pStyle w:val="02TEXTOPRINCIPAL"/>
      </w:pPr>
      <w:r w:rsidRPr="00683426">
        <w:t>Se possível, reserve antecipadamente um projetor de imagens na escola ou selecione imagens impressas dos retratos que pretende mostrar aos alunos.</w:t>
      </w:r>
    </w:p>
    <w:p w14:paraId="71EFD701" w14:textId="36DDC882" w:rsidR="00683426" w:rsidRPr="00683426" w:rsidRDefault="00683426" w:rsidP="00683426">
      <w:pPr>
        <w:pStyle w:val="02TEXTOPRINCIPAL"/>
        <w:rPr>
          <w:spacing w:val="-4"/>
        </w:rPr>
      </w:pPr>
      <w:r w:rsidRPr="00683426">
        <w:rPr>
          <w:spacing w:val="-4"/>
        </w:rPr>
        <w:t>Inicie a aula perguntando aos alunos se sabem o que é um retrato. Estimule-os a participar da conversa e a prestar atenção às respostas dos colegas. Se julgar conveniente, pergunte-lhes como as pessoas registravam cenas e momentos antes da invenção da fotografia a fim de incentivá-los a refletir sobre o conceito de retrato.</w:t>
      </w:r>
    </w:p>
    <w:p w14:paraId="191824CC" w14:textId="77777777" w:rsidR="00683426" w:rsidRPr="00683426" w:rsidRDefault="00683426" w:rsidP="00683426">
      <w:pPr>
        <w:pStyle w:val="02TEXTOPRINCIPAL"/>
      </w:pPr>
      <w:r w:rsidRPr="00683426">
        <w:t>Valorize a contribuição dos alunos e desenvolva com eles uma definição de retrato, colocando na lousa algumas acepções, como: obra de arte; descrição escrita ou oral; representação de algo real por meio de desenho, pintura ou fotografia.</w:t>
      </w:r>
    </w:p>
    <w:p w14:paraId="5DE5895F" w14:textId="77777777" w:rsidR="00F15CBA" w:rsidRDefault="00683426" w:rsidP="00683426">
      <w:pPr>
        <w:pStyle w:val="02TEXTOPRINCIPAL"/>
      </w:pPr>
      <w:r w:rsidRPr="00683426">
        <w:t xml:space="preserve">Em seguida, pergunte a eles a qual modalidade artística associariam o retrato </w:t>
      </w:r>
      <w:r w:rsidR="00073347">
        <w:t>–</w:t>
      </w:r>
      <w:r w:rsidRPr="00683426">
        <w:t xml:space="preserve"> artes visuais, literatura, artes cênicas, entre outras </w:t>
      </w:r>
      <w:r w:rsidR="00073347">
        <w:t>–</w:t>
      </w:r>
      <w:r w:rsidRPr="00683426">
        <w:t xml:space="preserve"> e se imaginam em que momento(s) da história esse gênero se situa como expressão artística. Comente com eles que o retrato esteve presente na pintura em sociedades antigas, como a grega, a romana e a egípcia, servindo, por exemplo, a comemorações e à religião. Mais tarde, no século XIV, consolidou-se como gênero artístico e foi praticado desde então por pintores de todas as épocas</w:t>
      </w:r>
      <w:r w:rsidR="00FF747F" w:rsidRPr="00637FC8">
        <w:t xml:space="preserve">. </w:t>
      </w:r>
    </w:p>
    <w:p w14:paraId="11B94F0A" w14:textId="6BDEC65F" w:rsidR="00683426" w:rsidRPr="00683426" w:rsidRDefault="00683426" w:rsidP="00683426">
      <w:pPr>
        <w:pStyle w:val="02TEXTOPRINCIPAL"/>
      </w:pPr>
      <w:r w:rsidRPr="00683426">
        <w:t>Você pode questioná-los em relação às formas de representação da realidade por meio da arte: na pintura, na escultura, na fotografia, no desenho, no cinema e, inclusive, na literatura.</w:t>
      </w:r>
    </w:p>
    <w:p w14:paraId="0D19E8A9" w14:textId="5C6D0CBE" w:rsidR="00683426" w:rsidRPr="00683426" w:rsidRDefault="00683426" w:rsidP="00683426">
      <w:pPr>
        <w:pStyle w:val="02TEXTOPRINCIPAL"/>
      </w:pPr>
      <w:r w:rsidRPr="00683426">
        <w:t>Mencione alguns retratos aos alunos e</w:t>
      </w:r>
      <w:r w:rsidR="00D54E22">
        <w:t xml:space="preserve"> mostre os exemplos trazidos</w:t>
      </w:r>
      <w:r w:rsidRPr="00683426">
        <w:t>. Imagens de retratos e outras obras de arte podem ser encontradas facilmente na internet; caso isso não seja possível, sugerimos que você faça uma busca em enciclopédias e revistas de arte.</w:t>
      </w:r>
    </w:p>
    <w:p w14:paraId="39BB1A3A" w14:textId="577A6077" w:rsidR="00FF747F" w:rsidRDefault="00683426" w:rsidP="00683426">
      <w:pPr>
        <w:pStyle w:val="02TEXTOPRINCIPAL"/>
      </w:pPr>
      <w:r w:rsidRPr="00683426">
        <w:t>Alguns exemplos de retratos que poderão ser apresentados aos alunos:</w:t>
      </w:r>
      <w:r w:rsidR="00FF747F" w:rsidRPr="00637FC8">
        <w:t xml:space="preserve"> </w:t>
      </w:r>
    </w:p>
    <w:p w14:paraId="68B8B7BB" w14:textId="1864F1FA" w:rsidR="00683426" w:rsidRDefault="00683426" w:rsidP="00683426">
      <w:pPr>
        <w:pStyle w:val="02TEXTOPRINCIPALBULLET"/>
      </w:pPr>
      <w:r>
        <w:rPr>
          <w:i/>
        </w:rPr>
        <w:t xml:space="preserve">Retrato duplo dos duques de </w:t>
      </w:r>
      <w:proofErr w:type="spellStart"/>
      <w:r>
        <w:rPr>
          <w:i/>
        </w:rPr>
        <w:t>Urbino</w:t>
      </w:r>
      <w:proofErr w:type="spellEnd"/>
      <w:r>
        <w:t xml:space="preserve"> (1465-66), do pintor italiano Piero </w:t>
      </w:r>
      <w:proofErr w:type="spellStart"/>
      <w:r>
        <w:t>della</w:t>
      </w:r>
      <w:proofErr w:type="spellEnd"/>
      <w:r>
        <w:t xml:space="preserve"> Francesca; </w:t>
      </w:r>
    </w:p>
    <w:p w14:paraId="116D7839" w14:textId="6B6B0864" w:rsidR="00683426" w:rsidRDefault="00683426" w:rsidP="00683426">
      <w:pPr>
        <w:pStyle w:val="02TEXTOPRINCIPALBULLET"/>
      </w:pPr>
      <w:r>
        <w:rPr>
          <w:i/>
        </w:rPr>
        <w:t xml:space="preserve">Rapariga com brinco de pérola </w:t>
      </w:r>
      <w:r>
        <w:t xml:space="preserve">(1665), do holandês Johannes </w:t>
      </w:r>
      <w:proofErr w:type="spellStart"/>
      <w:r>
        <w:t>Vermeer</w:t>
      </w:r>
      <w:proofErr w:type="spellEnd"/>
      <w:r>
        <w:t xml:space="preserve">; </w:t>
      </w:r>
    </w:p>
    <w:p w14:paraId="2FA9DCC7" w14:textId="6C692C65" w:rsidR="00683426" w:rsidRDefault="00683426" w:rsidP="00683426">
      <w:pPr>
        <w:pStyle w:val="02TEXTOPRINCIPALBULLET"/>
      </w:pPr>
      <w:r>
        <w:rPr>
          <w:i/>
        </w:rPr>
        <w:t xml:space="preserve">A infanta Margarida em vestido azul </w:t>
      </w:r>
      <w:r>
        <w:t xml:space="preserve">(1659), do espanhol Diego Velázquez; </w:t>
      </w:r>
    </w:p>
    <w:p w14:paraId="22878F5E" w14:textId="3A2121E7" w:rsidR="00683426" w:rsidRDefault="00683426" w:rsidP="00683426">
      <w:pPr>
        <w:pStyle w:val="02TEXTOPRINCIPALBULLET"/>
      </w:pPr>
      <w:r>
        <w:rPr>
          <w:i/>
        </w:rPr>
        <w:t>Retrato de</w:t>
      </w:r>
      <w:r>
        <w:t xml:space="preserve"> </w:t>
      </w:r>
      <w:r>
        <w:rPr>
          <w:i/>
        </w:rPr>
        <w:t>Gertrude Stein </w:t>
      </w:r>
      <w:r>
        <w:t xml:space="preserve">(1906), de Pablo Picasso; </w:t>
      </w:r>
    </w:p>
    <w:p w14:paraId="4593D128" w14:textId="3C3ECD02" w:rsidR="00683426" w:rsidRDefault="00683426" w:rsidP="00683426">
      <w:pPr>
        <w:pStyle w:val="02TEXTOPRINCIPALBULLET"/>
      </w:pPr>
      <w:r>
        <w:rPr>
          <w:i/>
        </w:rPr>
        <w:t>Autorretrato com 24 anos</w:t>
      </w:r>
      <w:r>
        <w:t xml:space="preserve"> (1804), do francês Jean-Auguste Dominique </w:t>
      </w:r>
      <w:proofErr w:type="spellStart"/>
      <w:r>
        <w:t>Ingres</w:t>
      </w:r>
      <w:proofErr w:type="spellEnd"/>
      <w:r>
        <w:t xml:space="preserve">; </w:t>
      </w:r>
    </w:p>
    <w:p w14:paraId="52CBB45C" w14:textId="7DEDC999" w:rsidR="00683426" w:rsidRDefault="00683426" w:rsidP="00683426">
      <w:pPr>
        <w:pStyle w:val="02TEXTOPRINCIPALBULLET"/>
      </w:pPr>
      <w:r>
        <w:rPr>
          <w:i/>
        </w:rPr>
        <w:t>Manto vermelho</w:t>
      </w:r>
      <w:r>
        <w:t xml:space="preserve"> (1923), autorretrato da pintora brasileira Tarsila do Amaral;</w:t>
      </w:r>
    </w:p>
    <w:p w14:paraId="6BD31C8A" w14:textId="6C2AC850" w:rsidR="00683426" w:rsidRDefault="00683426" w:rsidP="00683426">
      <w:pPr>
        <w:pStyle w:val="02TEXTOPRINCIPALBULLET"/>
      </w:pPr>
      <w:r>
        <w:rPr>
          <w:i/>
        </w:rPr>
        <w:t>Autorretrato</w:t>
      </w:r>
      <w:r>
        <w:t xml:space="preserve"> (1957), do pintor brasileiro C</w:t>
      </w:r>
      <w:r w:rsidR="00794EB0">
        <w:t>a</w:t>
      </w:r>
      <w:bookmarkStart w:id="1" w:name="_GoBack"/>
      <w:bookmarkEnd w:id="1"/>
      <w:r>
        <w:t>ndido Portinari;</w:t>
      </w:r>
    </w:p>
    <w:p w14:paraId="1CFAC249" w14:textId="7590F004" w:rsidR="00683426" w:rsidRDefault="00683426" w:rsidP="00683426">
      <w:pPr>
        <w:pStyle w:val="02TEXTOPRINCIPALBULLET"/>
      </w:pPr>
      <w:r>
        <w:rPr>
          <w:i/>
        </w:rPr>
        <w:t xml:space="preserve">Mario de Andrade I </w:t>
      </w:r>
      <w:r>
        <w:t>(1922), da pintora brasileira Anita Malfatti;</w:t>
      </w:r>
    </w:p>
    <w:p w14:paraId="5AFC3093" w14:textId="4FB592A6" w:rsidR="00683426" w:rsidRDefault="00683426" w:rsidP="00683426">
      <w:pPr>
        <w:pStyle w:val="02TEXTOPRINCIPALBULLET"/>
        <w:rPr>
          <w:i/>
        </w:rPr>
      </w:pPr>
      <w:r>
        <w:rPr>
          <w:i/>
        </w:rPr>
        <w:t xml:space="preserve">Mestiça </w:t>
      </w:r>
      <w:r>
        <w:t xml:space="preserve">(2012), da artista brasileira Adriana Varejão. </w:t>
      </w:r>
    </w:p>
    <w:p w14:paraId="39B30F9C" w14:textId="77777777" w:rsidR="00683426" w:rsidRPr="00683426" w:rsidRDefault="00683426" w:rsidP="00683426">
      <w:pPr>
        <w:pStyle w:val="02TEXTOPRINCIPAL"/>
      </w:pPr>
      <w:r w:rsidRPr="00683426">
        <w:t>Explore com os alunos as principais características dos retratos apresentados: cores, efeito de sombra, movimento, formas, entre outras.</w:t>
      </w:r>
    </w:p>
    <w:p w14:paraId="256A9F47" w14:textId="7561F652" w:rsidR="00683426" w:rsidRPr="00683426" w:rsidRDefault="00683426" w:rsidP="00683426">
      <w:pPr>
        <w:pStyle w:val="02TEXTOPRINCIPAL"/>
      </w:pPr>
      <w:r w:rsidRPr="00683426">
        <w:t xml:space="preserve">Ao final dessa introdução, </w:t>
      </w:r>
      <w:r w:rsidR="009C2E4A">
        <w:t xml:space="preserve">oriente os alunos em relação ao trabalho que deverá ser realizado por eles. </w:t>
      </w:r>
      <w:r w:rsidR="0049314D">
        <w:t xml:space="preserve">Eles deverão, em grupos, pesquisar alguns retratos previamente definidos para, em uma aula futura (a terceira da sequência), apresentar seus resultados para a turma. No tempo restante da primeira aula, </w:t>
      </w:r>
      <w:r w:rsidRPr="00683426">
        <w:t xml:space="preserve">organize </w:t>
      </w:r>
      <w:r w:rsidR="0049314D">
        <w:t xml:space="preserve">os alunos </w:t>
      </w:r>
      <w:r w:rsidRPr="00683426">
        <w:t xml:space="preserve">em grupos de cinco integrantes. Cada grupo ficará responsável por pesquisar um retrato </w:t>
      </w:r>
      <w:r w:rsidR="00D54E22">
        <w:t xml:space="preserve">de um </w:t>
      </w:r>
      <w:r w:rsidRPr="00683426">
        <w:t>dos artistas apresentados ou de outros que você queira indicar.</w:t>
      </w:r>
      <w:r w:rsidR="0049314D">
        <w:t xml:space="preserve"> A pesquisa deverá ser iniciada em sala, mas eles </w:t>
      </w:r>
      <w:r w:rsidR="00F15CBA">
        <w:t>poderão</w:t>
      </w:r>
      <w:r w:rsidR="0049314D">
        <w:t xml:space="preserve"> finaliz</w:t>
      </w:r>
      <w:r w:rsidR="00F15CBA">
        <w:t>á-la</w:t>
      </w:r>
      <w:r w:rsidR="00850D8A">
        <w:t xml:space="preserve"> em casa. O tempo da próxima aula deverá ser usado para que o grupo compartilhe entre si as informações pesquisadas e </w:t>
      </w:r>
      <w:r w:rsidR="00F15CBA">
        <w:t xml:space="preserve">para que </w:t>
      </w:r>
      <w:r w:rsidR="00850D8A">
        <w:t xml:space="preserve">produzam o material que será apresentado para turma. Se possível, os alunos deverão </w:t>
      </w:r>
      <w:r w:rsidR="00F15CBA">
        <w:t>elabora</w:t>
      </w:r>
      <w:r w:rsidR="00850D8A">
        <w:t xml:space="preserve">r </w:t>
      </w:r>
      <w:r w:rsidR="00850D8A">
        <w:rPr>
          <w:i/>
        </w:rPr>
        <w:t>slides</w:t>
      </w:r>
      <w:r w:rsidR="00850D8A">
        <w:t xml:space="preserve"> digitais; se não, cartazes.</w:t>
      </w:r>
    </w:p>
    <w:p w14:paraId="1FEB1E14" w14:textId="77777777" w:rsidR="00394942" w:rsidRDefault="00394942" w:rsidP="00683426">
      <w:pPr>
        <w:pStyle w:val="02TEXTOPRINCIPAL"/>
      </w:pPr>
    </w:p>
    <w:p w14:paraId="066D24D6" w14:textId="38409043" w:rsidR="00683426" w:rsidRPr="00683426" w:rsidRDefault="00683426" w:rsidP="00683426">
      <w:pPr>
        <w:pStyle w:val="02TEXTOPRINCIPAL"/>
      </w:pPr>
      <w:r w:rsidRPr="00683426">
        <w:t xml:space="preserve">Com um sorteio, ajude os alunos a definir o retrato que cada grupo deverá pesquisar. Os exemplos citados anteriormente que não tenham sido apresentados aos alunos podem ser incluídos no trabalho; além disso, sugerimos aqui outras </w:t>
      </w:r>
      <w:r w:rsidR="00444F13">
        <w:t>oito</w:t>
      </w:r>
      <w:r w:rsidR="00444F13" w:rsidRPr="00683426">
        <w:t xml:space="preserve"> </w:t>
      </w:r>
      <w:r w:rsidRPr="00683426">
        <w:t>opções de retratos:</w:t>
      </w:r>
    </w:p>
    <w:p w14:paraId="242AE881" w14:textId="77777777" w:rsidR="00683426" w:rsidRPr="00683426" w:rsidRDefault="00683426" w:rsidP="00683426">
      <w:pPr>
        <w:pStyle w:val="02TEXTOPRINCIPAL"/>
      </w:pPr>
      <w:r w:rsidRPr="00683426">
        <w:t xml:space="preserve">1. </w:t>
      </w:r>
      <w:r w:rsidRPr="00683426">
        <w:rPr>
          <w:i/>
        </w:rPr>
        <w:t xml:space="preserve">Retrato de </w:t>
      </w:r>
      <w:proofErr w:type="spellStart"/>
      <w:r w:rsidRPr="00683426">
        <w:rPr>
          <w:i/>
        </w:rPr>
        <w:t>Titus</w:t>
      </w:r>
      <w:proofErr w:type="spellEnd"/>
      <w:r w:rsidRPr="00683426">
        <w:rPr>
          <w:i/>
        </w:rPr>
        <w:t xml:space="preserve"> lendo em voz alta</w:t>
      </w:r>
      <w:r w:rsidRPr="00683426">
        <w:t xml:space="preserve"> (1656), de Rembrandt </w:t>
      </w:r>
      <w:proofErr w:type="spellStart"/>
      <w:r w:rsidRPr="00683426">
        <w:t>Harmenszoon</w:t>
      </w:r>
      <w:proofErr w:type="spellEnd"/>
      <w:r w:rsidRPr="00683426">
        <w:t xml:space="preserve"> van </w:t>
      </w:r>
      <w:proofErr w:type="spellStart"/>
      <w:r w:rsidRPr="00683426">
        <w:t>Rijn</w:t>
      </w:r>
      <w:proofErr w:type="spellEnd"/>
      <w:r w:rsidRPr="00683426">
        <w:t xml:space="preserve">. </w:t>
      </w:r>
    </w:p>
    <w:p w14:paraId="1D2670A3" w14:textId="77777777" w:rsidR="00683426" w:rsidRPr="00683426" w:rsidRDefault="00683426" w:rsidP="00683426">
      <w:pPr>
        <w:pStyle w:val="02TEXTOPRINCIPAL"/>
      </w:pPr>
      <w:r w:rsidRPr="00683426">
        <w:t xml:space="preserve">2. </w:t>
      </w:r>
      <w:r w:rsidRPr="00683426">
        <w:rPr>
          <w:i/>
        </w:rPr>
        <w:t>Último retrato de Felipe IV</w:t>
      </w:r>
      <w:r w:rsidRPr="00683426">
        <w:rPr>
          <w:i/>
          <w:iCs/>
        </w:rPr>
        <w:t xml:space="preserve"> </w:t>
      </w:r>
      <w:r w:rsidRPr="00683426">
        <w:t xml:space="preserve">(1657), de Diego Velázquez. </w:t>
      </w:r>
    </w:p>
    <w:p w14:paraId="66BBD389" w14:textId="77777777" w:rsidR="00683426" w:rsidRPr="00683426" w:rsidRDefault="00683426" w:rsidP="00683426">
      <w:pPr>
        <w:pStyle w:val="02TEXTOPRINCIPAL"/>
        <w:rPr>
          <w:lang w:val="es-ES"/>
        </w:rPr>
      </w:pPr>
      <w:r w:rsidRPr="00683426">
        <w:rPr>
          <w:lang w:val="es-ES"/>
        </w:rPr>
        <w:t xml:space="preserve">3. </w:t>
      </w:r>
      <w:r w:rsidRPr="00683426">
        <w:rPr>
          <w:i/>
          <w:lang w:val="es-ES"/>
        </w:rPr>
        <w:t>Autorretrato</w:t>
      </w:r>
      <w:r w:rsidRPr="00683426">
        <w:rPr>
          <w:lang w:val="es-ES"/>
        </w:rPr>
        <w:t xml:space="preserve"> (1887), de Vincent van Gogh.</w:t>
      </w:r>
    </w:p>
    <w:p w14:paraId="4EAF230F" w14:textId="1382C4AF" w:rsidR="00394942" w:rsidRDefault="00683426" w:rsidP="00683426">
      <w:pPr>
        <w:pStyle w:val="02TEXTOPRINCIPAL"/>
        <w:rPr>
          <w:lang w:val="es-ES"/>
        </w:rPr>
      </w:pPr>
      <w:r w:rsidRPr="00683426">
        <w:rPr>
          <w:lang w:val="es-ES"/>
        </w:rPr>
        <w:t xml:space="preserve">4. </w:t>
      </w:r>
      <w:r w:rsidRPr="00683426">
        <w:rPr>
          <w:i/>
          <w:lang w:val="es-ES"/>
        </w:rPr>
        <w:t>Retrato de Suzanne Bloch</w:t>
      </w:r>
      <w:r w:rsidRPr="00683426">
        <w:rPr>
          <w:lang w:val="es-ES"/>
        </w:rPr>
        <w:t xml:space="preserve"> (1904), de Pablo Picasso.</w:t>
      </w:r>
    </w:p>
    <w:p w14:paraId="1AC03C67" w14:textId="77777777" w:rsidR="00394942" w:rsidRDefault="00394942">
      <w:pPr>
        <w:rPr>
          <w:rFonts w:eastAsia="Tahoma"/>
          <w:lang w:val="es-ES"/>
        </w:rPr>
      </w:pPr>
      <w:r>
        <w:rPr>
          <w:lang w:val="es-ES"/>
        </w:rPr>
        <w:br w:type="page"/>
      </w:r>
    </w:p>
    <w:p w14:paraId="2FE0CCB1" w14:textId="77777777" w:rsidR="00683426" w:rsidRPr="00683426" w:rsidRDefault="00683426" w:rsidP="00683426">
      <w:pPr>
        <w:pStyle w:val="02TEXTOPRINCIPAL"/>
        <w:rPr>
          <w:lang w:val="es-ES"/>
        </w:rPr>
      </w:pPr>
      <w:r w:rsidRPr="00683426">
        <w:rPr>
          <w:lang w:val="es-ES"/>
        </w:rPr>
        <w:lastRenderedPageBreak/>
        <w:t xml:space="preserve">5. </w:t>
      </w:r>
      <w:r w:rsidRPr="00683426">
        <w:rPr>
          <w:i/>
          <w:lang w:val="es-ES"/>
        </w:rPr>
        <w:t xml:space="preserve">Théodore </w:t>
      </w:r>
      <w:proofErr w:type="spellStart"/>
      <w:r w:rsidRPr="00683426">
        <w:rPr>
          <w:i/>
          <w:lang w:val="es-ES"/>
        </w:rPr>
        <w:t>Duret</w:t>
      </w:r>
      <w:proofErr w:type="spellEnd"/>
      <w:r w:rsidRPr="00683426">
        <w:rPr>
          <w:i/>
          <w:lang w:val="es-ES"/>
        </w:rPr>
        <w:t xml:space="preserve"> in </w:t>
      </w:r>
      <w:proofErr w:type="spellStart"/>
      <w:r w:rsidRPr="00683426">
        <w:rPr>
          <w:i/>
          <w:lang w:val="es-ES"/>
        </w:rPr>
        <w:t>his</w:t>
      </w:r>
      <w:proofErr w:type="spellEnd"/>
      <w:r w:rsidRPr="00683426">
        <w:rPr>
          <w:i/>
          <w:lang w:val="es-ES"/>
        </w:rPr>
        <w:t xml:space="preserve"> </w:t>
      </w:r>
      <w:proofErr w:type="spellStart"/>
      <w:r w:rsidRPr="00683426">
        <w:rPr>
          <w:i/>
          <w:lang w:val="es-ES"/>
        </w:rPr>
        <w:t>study</w:t>
      </w:r>
      <w:proofErr w:type="spellEnd"/>
      <w:r w:rsidRPr="00683426">
        <w:rPr>
          <w:lang w:val="es-ES"/>
        </w:rPr>
        <w:t xml:space="preserve"> (1912), de Édouard </w:t>
      </w:r>
      <w:proofErr w:type="spellStart"/>
      <w:r w:rsidRPr="00683426">
        <w:rPr>
          <w:lang w:val="es-ES"/>
        </w:rPr>
        <w:t>Vuillard</w:t>
      </w:r>
      <w:proofErr w:type="spellEnd"/>
      <w:r w:rsidRPr="00683426">
        <w:rPr>
          <w:lang w:val="es-ES"/>
        </w:rPr>
        <w:t>.</w:t>
      </w:r>
    </w:p>
    <w:p w14:paraId="5E197EC3" w14:textId="06EF7563" w:rsidR="00683426" w:rsidRPr="00683426" w:rsidRDefault="00683426" w:rsidP="00683426">
      <w:pPr>
        <w:pStyle w:val="02TEXTOPRINCIPAL"/>
        <w:rPr>
          <w:lang w:val="es-ES"/>
        </w:rPr>
      </w:pPr>
      <w:r w:rsidRPr="00683426">
        <w:rPr>
          <w:lang w:val="es-ES"/>
        </w:rPr>
        <w:t xml:space="preserve">6. </w:t>
      </w:r>
      <w:r w:rsidRPr="00683426">
        <w:rPr>
          <w:i/>
          <w:lang w:val="es-ES"/>
        </w:rPr>
        <w:t>Autorretrato</w:t>
      </w:r>
      <w:r w:rsidRPr="00683426">
        <w:rPr>
          <w:lang w:val="es-ES"/>
        </w:rPr>
        <w:t xml:space="preserve"> (1923), de Benedito Calixto de </w:t>
      </w:r>
      <w:proofErr w:type="spellStart"/>
      <w:r w:rsidRPr="00683426">
        <w:rPr>
          <w:lang w:val="es-ES"/>
        </w:rPr>
        <w:t>Jesus</w:t>
      </w:r>
      <w:proofErr w:type="spellEnd"/>
      <w:r w:rsidRPr="00683426">
        <w:rPr>
          <w:lang w:val="es-ES"/>
        </w:rPr>
        <w:t>.</w:t>
      </w:r>
    </w:p>
    <w:p w14:paraId="1320DE3A" w14:textId="77777777" w:rsidR="00683426" w:rsidRPr="00683426" w:rsidRDefault="00683426" w:rsidP="00683426">
      <w:pPr>
        <w:pStyle w:val="02TEXTOPRINCIPAL"/>
      </w:pPr>
      <w:r w:rsidRPr="00683426">
        <w:t xml:space="preserve">7. </w:t>
      </w:r>
      <w:r w:rsidRPr="00683426">
        <w:rPr>
          <w:i/>
        </w:rPr>
        <w:t xml:space="preserve">Retrato da Marquesa dos Santos </w:t>
      </w:r>
      <w:r w:rsidRPr="00683426">
        <w:t>(1826), de Francisco Pedro do Amaral.</w:t>
      </w:r>
    </w:p>
    <w:p w14:paraId="6EFA134F" w14:textId="77777777" w:rsidR="00683426" w:rsidRPr="00683426" w:rsidRDefault="00683426" w:rsidP="00683426">
      <w:pPr>
        <w:pStyle w:val="02TEXTOPRINCIPAL"/>
      </w:pPr>
      <w:r w:rsidRPr="00683426">
        <w:t xml:space="preserve">8. </w:t>
      </w:r>
      <w:r w:rsidRPr="00683426">
        <w:rPr>
          <w:i/>
        </w:rPr>
        <w:t xml:space="preserve">Georgina </w:t>
      </w:r>
      <w:r w:rsidRPr="00683426">
        <w:t>(1914), de Anita Malfatti.</w:t>
      </w:r>
    </w:p>
    <w:p w14:paraId="0AC3BF67" w14:textId="32C4CC28" w:rsidR="00683426" w:rsidRPr="00683426" w:rsidRDefault="00683426" w:rsidP="00683426">
      <w:pPr>
        <w:pStyle w:val="02TEXTOPRINCIPAL"/>
      </w:pPr>
      <w:r w:rsidRPr="00683426">
        <w:t xml:space="preserve">Converse com </w:t>
      </w:r>
      <w:r w:rsidR="00850D8A">
        <w:t xml:space="preserve">a turma </w:t>
      </w:r>
      <w:r w:rsidRPr="00683426">
        <w:t xml:space="preserve">para definir os tópicos que deverão ser pesquisados </w:t>
      </w:r>
      <w:r w:rsidR="000A5D1D">
        <w:t xml:space="preserve">em </w:t>
      </w:r>
      <w:r w:rsidRPr="00683426">
        <w:t xml:space="preserve">relação às obras selecionadas, considerando aquilo que julgar pertinente. </w:t>
      </w:r>
      <w:r w:rsidR="00850D8A">
        <w:t>O professor deve garantir que pelo menos estes aspectos sejam contemplados na pesquisa</w:t>
      </w:r>
      <w:r w:rsidRPr="00683426">
        <w:t xml:space="preserve">: </w:t>
      </w:r>
    </w:p>
    <w:p w14:paraId="12929615" w14:textId="5E294FF1" w:rsidR="00683426" w:rsidRPr="00683426" w:rsidRDefault="008A5F6C" w:rsidP="00683426">
      <w:pPr>
        <w:pStyle w:val="02TEXTOPRINCIPAL"/>
      </w:pPr>
      <w:r w:rsidRPr="008855A6">
        <w:t>–</w:t>
      </w:r>
      <w:r w:rsidRPr="006C0677">
        <w:t xml:space="preserve"> </w:t>
      </w:r>
      <w:r w:rsidR="00683426" w:rsidRPr="00683426">
        <w:t>Momento histórico em que a obra foi realizada.</w:t>
      </w:r>
    </w:p>
    <w:p w14:paraId="1C9457EE" w14:textId="2FA9A12A" w:rsidR="00683426" w:rsidRDefault="008A5F6C" w:rsidP="00683426">
      <w:pPr>
        <w:pStyle w:val="02TEXTOPRINCIPAL"/>
      </w:pPr>
      <w:r w:rsidRPr="008855A6">
        <w:t>–</w:t>
      </w:r>
      <w:r w:rsidRPr="006C0677">
        <w:t xml:space="preserve"> </w:t>
      </w:r>
      <w:r w:rsidR="00683426" w:rsidRPr="00683426">
        <w:t>Movimento artístico ao qual a obra está ligada</w:t>
      </w:r>
      <w:r w:rsidR="00850D8A">
        <w:t xml:space="preserve"> e suas principais características</w:t>
      </w:r>
      <w:r w:rsidR="00683426" w:rsidRPr="00683426">
        <w:t>.</w:t>
      </w:r>
    </w:p>
    <w:p w14:paraId="33F98A64" w14:textId="792FA945" w:rsidR="00850D8A" w:rsidRPr="00683426" w:rsidRDefault="00592F7D" w:rsidP="00683426">
      <w:pPr>
        <w:pStyle w:val="02TEXTOPRINCIPAL"/>
      </w:pPr>
      <w:r w:rsidRPr="008855A6">
        <w:t>–</w:t>
      </w:r>
      <w:r w:rsidRPr="006C0677">
        <w:t xml:space="preserve"> </w:t>
      </w:r>
      <w:r w:rsidR="00850D8A">
        <w:t>O pintor do retrato e suas características.</w:t>
      </w:r>
    </w:p>
    <w:p w14:paraId="01FE1710" w14:textId="02D12511" w:rsidR="00683426" w:rsidRPr="00683426" w:rsidRDefault="00592F7D" w:rsidP="00683426">
      <w:pPr>
        <w:pStyle w:val="02TEXTOPRINCIPAL"/>
      </w:pPr>
      <w:r w:rsidRPr="008855A6">
        <w:t>–</w:t>
      </w:r>
      <w:r w:rsidRPr="006C0677">
        <w:t xml:space="preserve"> </w:t>
      </w:r>
      <w:r w:rsidR="00683426" w:rsidRPr="00683426">
        <w:t>Técnica e materiais empregados na realização da pintura.</w:t>
      </w:r>
    </w:p>
    <w:p w14:paraId="0BC76CE0" w14:textId="618DE76B" w:rsidR="00683426" w:rsidRPr="00683426" w:rsidRDefault="00592F7D" w:rsidP="00683426">
      <w:pPr>
        <w:pStyle w:val="02TEXTOPRINCIPAL"/>
      </w:pPr>
      <w:r w:rsidRPr="008855A6">
        <w:t>–</w:t>
      </w:r>
      <w:r w:rsidRPr="006C0677">
        <w:t xml:space="preserve"> </w:t>
      </w:r>
      <w:r w:rsidR="00683426" w:rsidRPr="00683426">
        <w:t>Pessoa(s) retratada(s) na pintura.</w:t>
      </w:r>
    </w:p>
    <w:p w14:paraId="7CA8795B" w14:textId="6CBB988E" w:rsidR="00683426" w:rsidRPr="00683426" w:rsidRDefault="00592F7D" w:rsidP="00683426">
      <w:pPr>
        <w:pStyle w:val="02TEXTOPRINCIPAL"/>
      </w:pPr>
      <w:r w:rsidRPr="008855A6">
        <w:t>–</w:t>
      </w:r>
      <w:r w:rsidRPr="006C0677">
        <w:t xml:space="preserve"> </w:t>
      </w:r>
      <w:r w:rsidR="00683426" w:rsidRPr="00683426">
        <w:t>Forma como a(s) personagem(</w:t>
      </w:r>
      <w:proofErr w:type="spellStart"/>
      <w:r w:rsidR="00683426" w:rsidRPr="00683426">
        <w:t>ns</w:t>
      </w:r>
      <w:proofErr w:type="spellEnd"/>
      <w:r w:rsidR="00683426" w:rsidRPr="00683426">
        <w:t>) é(são) retratada(s).</w:t>
      </w:r>
    </w:p>
    <w:p w14:paraId="59E9E994" w14:textId="5DB918CC" w:rsidR="00FF747F" w:rsidRDefault="00850D8A" w:rsidP="00683426">
      <w:pPr>
        <w:pStyle w:val="02TEXTOPRINCIPAL"/>
      </w:pPr>
      <w:r>
        <w:t xml:space="preserve">Se houver na escola um laboratório de informática, conduza a turma para lá para que iniciem sua pesquisa. Nesse caso, </w:t>
      </w:r>
      <w:r w:rsidR="00683426" w:rsidRPr="00683426">
        <w:t xml:space="preserve">sugerimos que você faça, com antecedência, um levantamento de </w:t>
      </w:r>
      <w:r w:rsidR="00683426" w:rsidRPr="00683426">
        <w:rPr>
          <w:i/>
        </w:rPr>
        <w:t>sites</w:t>
      </w:r>
      <w:r w:rsidR="00683426" w:rsidRPr="00683426">
        <w:t xml:space="preserve"> seguros e consistentes, a fim de indicar aos alunos as páginas que eles podem acessar. Explique a eles que devem consultar </w:t>
      </w:r>
      <w:r w:rsidR="00683426" w:rsidRPr="00683426">
        <w:rPr>
          <w:i/>
        </w:rPr>
        <w:t>sites</w:t>
      </w:r>
      <w:r w:rsidR="00683426" w:rsidRPr="00683426">
        <w:t xml:space="preserve"> com conteúdo confiável e apropriado à sua idade. Sugerimos as seguintes opções</w:t>
      </w:r>
      <w:r w:rsidR="00E7538E">
        <w:t>:</w:t>
      </w:r>
    </w:p>
    <w:p w14:paraId="0EFFFEE0" w14:textId="24FD81D3" w:rsidR="00683426" w:rsidRDefault="00683426" w:rsidP="00683426">
      <w:pPr>
        <w:pStyle w:val="02TEXTOPRINCIPALBULLET"/>
      </w:pPr>
      <w:r>
        <w:rPr>
          <w:b/>
        </w:rPr>
        <w:t>Point da arte</w:t>
      </w:r>
      <w:r>
        <w:t xml:space="preserve">: página que trata da história de vários gêneros artísticos; </w:t>
      </w:r>
    </w:p>
    <w:p w14:paraId="0DE19711" w14:textId="012310B7" w:rsidR="00683426" w:rsidRDefault="00683426" w:rsidP="00683426">
      <w:pPr>
        <w:pStyle w:val="02TEXTOPRINCIPALBULLET"/>
      </w:pPr>
      <w:proofErr w:type="spellStart"/>
      <w:r>
        <w:rPr>
          <w:b/>
        </w:rPr>
        <w:t>Universia</w:t>
      </w:r>
      <w:proofErr w:type="spellEnd"/>
      <w:r>
        <w:t xml:space="preserve">: </w:t>
      </w:r>
      <w:r>
        <w:rPr>
          <w:i/>
        </w:rPr>
        <w:t>site</w:t>
      </w:r>
      <w:r>
        <w:t xml:space="preserve"> no qual podem ser encontrados os projetos “Um pouco de arte para sua vida” e “Um pouco mais de arte para sua vida”, que apresentam explicações sobre diversas obras de arte; </w:t>
      </w:r>
    </w:p>
    <w:p w14:paraId="226D29CA" w14:textId="24FB5893" w:rsidR="00683426" w:rsidRDefault="00683426" w:rsidP="00683426">
      <w:pPr>
        <w:pStyle w:val="02TEXTOPRINCIPALBULLET"/>
      </w:pPr>
      <w:r>
        <w:rPr>
          <w:b/>
        </w:rPr>
        <w:t>Arte e ofício</w:t>
      </w:r>
      <w:r>
        <w:t xml:space="preserve">: </w:t>
      </w:r>
      <w:r>
        <w:rPr>
          <w:i/>
        </w:rPr>
        <w:t>blog</w:t>
      </w:r>
      <w:r>
        <w:t xml:space="preserve"> que traz informações e exemplos de retratos pictóricos; </w:t>
      </w:r>
    </w:p>
    <w:p w14:paraId="50E8F037" w14:textId="63CBA477" w:rsidR="00683426" w:rsidRDefault="00683426" w:rsidP="00683426">
      <w:pPr>
        <w:pStyle w:val="02TEXTOPRINCIPALBULLET"/>
      </w:pPr>
      <w:r>
        <w:rPr>
          <w:b/>
        </w:rPr>
        <w:t>Museu de Arte de São Paulo (MASP)</w:t>
      </w:r>
      <w:r>
        <w:t xml:space="preserve"> e </w:t>
      </w:r>
      <w:r>
        <w:rPr>
          <w:b/>
        </w:rPr>
        <w:t>Museu Nacional de Belas Artes</w:t>
      </w:r>
      <w:r>
        <w:t xml:space="preserve">: nos </w:t>
      </w:r>
      <w:r>
        <w:rPr>
          <w:i/>
        </w:rPr>
        <w:t xml:space="preserve">sites </w:t>
      </w:r>
      <w:r>
        <w:t xml:space="preserve">desses museus, é possível ver imagens e dados de pinturas e outras obras de arte dos acervos. </w:t>
      </w:r>
    </w:p>
    <w:p w14:paraId="3DB8B5EE" w14:textId="77777777" w:rsidR="00683426" w:rsidRPr="00683426" w:rsidRDefault="00683426" w:rsidP="00683426">
      <w:pPr>
        <w:pStyle w:val="02TEXTOPRINCIPAL"/>
      </w:pPr>
      <w:r w:rsidRPr="00683426">
        <w:t xml:space="preserve">Recomendamos que você consulte essas páginas também, com antecedência, para verificar se permanecem adequadas, sobretudo quando se trata de </w:t>
      </w:r>
      <w:r w:rsidRPr="00683426">
        <w:rPr>
          <w:i/>
        </w:rPr>
        <w:t>blogs</w:t>
      </w:r>
      <w:r w:rsidRPr="00683426">
        <w:t>, que podem mudar de endereço ou atualizar o conteúdo.</w:t>
      </w:r>
    </w:p>
    <w:p w14:paraId="72283005" w14:textId="77777777" w:rsidR="00683426" w:rsidRPr="00683426" w:rsidRDefault="00683426" w:rsidP="00683426">
      <w:pPr>
        <w:pStyle w:val="02TEXTOPRINCIPAL"/>
      </w:pPr>
      <w:r w:rsidRPr="00683426">
        <w:t>Oriente os alunos, ainda, a tomar nota das informações principais e das fontes que usarem na pesquisa. Se encontrarem conteúdos extras, como um documentário ou uma reportagem sobre a obra ou o artista, também devem registrar as informações mais importantes.</w:t>
      </w:r>
    </w:p>
    <w:p w14:paraId="11F25689" w14:textId="7111A12F" w:rsidR="00683426" w:rsidRPr="00683426" w:rsidRDefault="00683426" w:rsidP="00683426">
      <w:pPr>
        <w:pStyle w:val="02TEXTOPRINCIPAL"/>
      </w:pPr>
      <w:r w:rsidRPr="00683426">
        <w:t>Caso o acesso à internet não esteja disponível ou não seja possível,</w:t>
      </w:r>
      <w:r w:rsidR="00850D8A">
        <w:t xml:space="preserve"> leve para a sala alguns livros</w:t>
      </w:r>
      <w:r w:rsidRPr="00683426">
        <w:t xml:space="preserve"> de arte sobre retratos para a pesquisa dos alunos</w:t>
      </w:r>
      <w:r w:rsidR="00850D8A">
        <w:t>, em número suficiente para que cada grupo</w:t>
      </w:r>
      <w:r w:rsidR="00285995">
        <w:t xml:space="preserve"> possa utilizar ao menos dois livros</w:t>
      </w:r>
      <w:r w:rsidRPr="00683426">
        <w:t xml:space="preserve">. Sugestões: </w:t>
      </w:r>
    </w:p>
    <w:p w14:paraId="29D7B54C" w14:textId="6512E089" w:rsidR="00683426" w:rsidRDefault="00683426" w:rsidP="00683426">
      <w:pPr>
        <w:pStyle w:val="02TEXTOPRINCIPALBULLET"/>
      </w:pPr>
      <w:r>
        <w:rPr>
          <w:i/>
        </w:rPr>
        <w:t>Pintura de retratos a óleo</w:t>
      </w:r>
      <w:r>
        <w:t xml:space="preserve">, de Ray Smith. 2. ed. Lisboa: Presença, 2004; </w:t>
      </w:r>
    </w:p>
    <w:p w14:paraId="5352DB28" w14:textId="56ED630F" w:rsidR="00683426" w:rsidRDefault="00683426" w:rsidP="00683426">
      <w:pPr>
        <w:pStyle w:val="02TEXTOPRINCIPALBULLET"/>
      </w:pPr>
      <w:r>
        <w:rPr>
          <w:i/>
        </w:rPr>
        <w:t>O retrato na pintura italiana do Renascimento</w:t>
      </w:r>
      <w:r>
        <w:t xml:space="preserve">, de Jacob </w:t>
      </w:r>
      <w:proofErr w:type="spellStart"/>
      <w:r>
        <w:t>Burckhardt</w:t>
      </w:r>
      <w:proofErr w:type="spellEnd"/>
      <w:r>
        <w:t xml:space="preserve">. 1. ed. São Paulo: Unifesp, 2012; </w:t>
      </w:r>
    </w:p>
    <w:p w14:paraId="2CAE705D" w14:textId="0B84A6EA" w:rsidR="00683426" w:rsidRDefault="00683426" w:rsidP="00683426">
      <w:pPr>
        <w:pStyle w:val="02TEXTOPRINCIPALBULLET"/>
      </w:pPr>
      <w:r>
        <w:rPr>
          <w:i/>
        </w:rPr>
        <w:t>A arte do retrato</w:t>
      </w:r>
      <w:r>
        <w:t xml:space="preserve">, de Norbert Schneider. 1. ed. Colônia: </w:t>
      </w:r>
      <w:proofErr w:type="spellStart"/>
      <w:r>
        <w:t>Taschen</w:t>
      </w:r>
      <w:proofErr w:type="spellEnd"/>
      <w:r>
        <w:t xml:space="preserve">, 1997; </w:t>
      </w:r>
    </w:p>
    <w:p w14:paraId="3B1969AA" w14:textId="65C77668" w:rsidR="00683426" w:rsidRDefault="00683426" w:rsidP="00683426">
      <w:pPr>
        <w:pStyle w:val="02TEXTOPRINCIPALBULLET"/>
      </w:pPr>
      <w:r>
        <w:rPr>
          <w:i/>
        </w:rPr>
        <w:t>História da pintura</w:t>
      </w:r>
      <w:r>
        <w:t xml:space="preserve">, de Wendy Beckett. 1. ed. São Paulo: Ática, 1997; </w:t>
      </w:r>
    </w:p>
    <w:p w14:paraId="58F77C58" w14:textId="66CE6ED7" w:rsidR="00683426" w:rsidRDefault="00683426" w:rsidP="00683426">
      <w:pPr>
        <w:pStyle w:val="02TEXTOPRINCIPALBULLET"/>
      </w:pPr>
      <w:r>
        <w:rPr>
          <w:i/>
        </w:rPr>
        <w:t>Retratos da arte</w:t>
      </w:r>
      <w:r>
        <w:t xml:space="preserve">, de Nereide S. Santa Rosa. 1. ed. São Paulo: </w:t>
      </w:r>
      <w:proofErr w:type="spellStart"/>
      <w:r>
        <w:t>Leya</w:t>
      </w:r>
      <w:proofErr w:type="spellEnd"/>
      <w:r>
        <w:t xml:space="preserve">, 2012. </w:t>
      </w:r>
    </w:p>
    <w:p w14:paraId="3310A3BC" w14:textId="53CD1454" w:rsidR="00C61622" w:rsidRDefault="00C61622" w:rsidP="00683426">
      <w:pPr>
        <w:pStyle w:val="02TEXTOPRINCIPAL"/>
      </w:pPr>
      <w:r>
        <w:t xml:space="preserve">A pesquisa em casa pode ser feita pela internet, seguindo as mesmas orientações dadas em sala. Caso isso não seja possível, oriente os alunos a buscar na biblioteca livros de arte e história da arte. </w:t>
      </w:r>
    </w:p>
    <w:p w14:paraId="70883FD4" w14:textId="1E411846" w:rsidR="00FF747F" w:rsidRDefault="00683426" w:rsidP="00683426">
      <w:pPr>
        <w:pStyle w:val="02TEXTOPRINCIPAL"/>
      </w:pPr>
      <w:r w:rsidRPr="00683426">
        <w:t xml:space="preserve">Caso o acesso à internet seja possível, também podem ser indicados documentários sobre grandes retratistas, como: </w:t>
      </w:r>
      <w:r w:rsidRPr="00683426">
        <w:rPr>
          <w:i/>
        </w:rPr>
        <w:t>Diego Velázquez – Realismo selvagem</w:t>
      </w:r>
      <w:r w:rsidRPr="00683426">
        <w:t xml:space="preserve">, de </w:t>
      </w:r>
      <w:proofErr w:type="spellStart"/>
      <w:r w:rsidRPr="00683426">
        <w:t>Karim</w:t>
      </w:r>
      <w:proofErr w:type="spellEnd"/>
      <w:r w:rsidRPr="00683426">
        <w:t xml:space="preserve"> </w:t>
      </w:r>
      <w:proofErr w:type="spellStart"/>
      <w:r w:rsidRPr="00683426">
        <w:t>Aïnouz</w:t>
      </w:r>
      <w:proofErr w:type="spellEnd"/>
      <w:r w:rsidRPr="00683426">
        <w:t>, disponível no Canal Curta! (classificação indicativa: livre)</w:t>
      </w:r>
      <w:r w:rsidR="00FF747F">
        <w:t>.</w:t>
      </w:r>
    </w:p>
    <w:p w14:paraId="7E051107" w14:textId="503A095E" w:rsidR="006F128A" w:rsidRPr="00683426" w:rsidRDefault="00C61622" w:rsidP="006F128A">
      <w:pPr>
        <w:pStyle w:val="02TEXTOPRINCIPAL"/>
      </w:pPr>
      <w:r>
        <w:t xml:space="preserve">Na segunda aula da sequência, os alunos deverão compartilhar com seu grupo as informações pesquisadas e discuti-las para decidir quais serão incorporadas às apresentações. </w:t>
      </w:r>
      <w:r w:rsidR="006F128A">
        <w:t xml:space="preserve">Oriente os alunos a </w:t>
      </w:r>
      <w:r w:rsidR="006F128A" w:rsidRPr="00165DD0">
        <w:t>analisar</w:t>
      </w:r>
      <w:r w:rsidR="006F128A">
        <w:t xml:space="preserve"> como as características pesquisadas podem ser observadas na obra. A</w:t>
      </w:r>
      <w:r w:rsidR="006F128A" w:rsidRPr="00683426">
        <w:t xml:space="preserve">jude-os a </w:t>
      </w:r>
      <w:r w:rsidR="006F128A" w:rsidRPr="00165DD0">
        <w:t>montar</w:t>
      </w:r>
      <w:r w:rsidR="006F128A" w:rsidRPr="00683426">
        <w:t xml:space="preserve"> uma apresentação de </w:t>
      </w:r>
      <w:r w:rsidR="006F128A" w:rsidRPr="00683426">
        <w:rPr>
          <w:i/>
        </w:rPr>
        <w:t>slides</w:t>
      </w:r>
      <w:r w:rsidR="006F128A" w:rsidRPr="00683426">
        <w:t xml:space="preserve"> para que mostrem aos colegas, na aula seguinte, o que </w:t>
      </w:r>
      <w:r w:rsidR="006F128A">
        <w:t>aprenderam e observaram</w:t>
      </w:r>
      <w:r w:rsidR="006F128A" w:rsidRPr="00683426">
        <w:t xml:space="preserve">. </w:t>
      </w:r>
      <w:r w:rsidR="006F128A">
        <w:t>Mencione a necessidade de utilizar</w:t>
      </w:r>
      <w:r w:rsidR="006F128A" w:rsidRPr="00683426">
        <w:t xml:space="preserve"> a imagem da obra </w:t>
      </w:r>
      <w:r w:rsidR="006F128A">
        <w:t>de</w:t>
      </w:r>
      <w:r w:rsidR="006F128A" w:rsidRPr="00683426">
        <w:t xml:space="preserve"> inserir nos </w:t>
      </w:r>
      <w:r w:rsidR="006F128A" w:rsidRPr="00683426">
        <w:rPr>
          <w:i/>
        </w:rPr>
        <w:t>slides</w:t>
      </w:r>
      <w:r w:rsidR="006F128A" w:rsidRPr="00683426">
        <w:t xml:space="preserve"> as informações que julgarem mais relevantes. Podem incluir, por exemplo, um mapa para mostrar a localização do país em que vive(u) o artista.</w:t>
      </w:r>
    </w:p>
    <w:p w14:paraId="034562DE" w14:textId="77777777" w:rsidR="00394942" w:rsidRDefault="00394942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532D132C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683426" w:rsidRPr="00683426">
        <w:t>2 aulas</w:t>
      </w:r>
      <w:r w:rsidRPr="00E75A70">
        <w:t>)</w:t>
      </w:r>
    </w:p>
    <w:p w14:paraId="579A2AB0" w14:textId="77777777" w:rsidR="00683426" w:rsidRPr="00683426" w:rsidRDefault="00683426" w:rsidP="00683426">
      <w:pPr>
        <w:pStyle w:val="02TEXTOPRINCIPAL"/>
      </w:pPr>
      <w:r w:rsidRPr="00683426">
        <w:t xml:space="preserve">A segunda etapa inclui a exposição do material pesquisado pelos alunos e um trabalho de descrição das obras apresentadas. Se a escola tiver um projetor de imagens disponível, solicite-o antecipadamente para que os alunos possam exibir os </w:t>
      </w:r>
      <w:r w:rsidRPr="00683426">
        <w:rPr>
          <w:i/>
        </w:rPr>
        <w:t>slides</w:t>
      </w:r>
      <w:r w:rsidRPr="00683426">
        <w:t xml:space="preserve"> que produziram na aula anterior. Caso não exista esse equipamento na escola, a apresentação deverá ser feita por meio de cartazes.</w:t>
      </w:r>
    </w:p>
    <w:p w14:paraId="506492B4" w14:textId="77777777" w:rsidR="00683426" w:rsidRPr="00683426" w:rsidRDefault="00683426" w:rsidP="00683426">
      <w:pPr>
        <w:pStyle w:val="02TEXTOPRINCIPAL"/>
      </w:pPr>
      <w:r w:rsidRPr="00683426">
        <w:t>Instrua os alunos a se sentarem em semicírculo e verifique qual grupo gostaria de se apresentar primeiro, ou faça um sorteio para definir a ordem das apresentações. Incentive-os a expressar opiniões e a escutar os colegas com atenção.</w:t>
      </w:r>
    </w:p>
    <w:p w14:paraId="3D5CEB64" w14:textId="77777777" w:rsidR="00683426" w:rsidRPr="00683426" w:rsidRDefault="00683426" w:rsidP="00683426">
      <w:pPr>
        <w:pStyle w:val="02TEXTOPRINCIPAL"/>
      </w:pPr>
      <w:r w:rsidRPr="00683426">
        <w:t>Explique-lhes que, ao final de cada apresentação, os alunos terão alguns minutos para escrever uma descrição do retrato exibido. Cada aluno deverá escrevê-la em seu caderno.</w:t>
      </w:r>
    </w:p>
    <w:p w14:paraId="30BF39AA" w14:textId="262A196F" w:rsidR="00683426" w:rsidRPr="00683426" w:rsidRDefault="00683426" w:rsidP="00683426">
      <w:pPr>
        <w:pStyle w:val="02TEXTOPRINCIPAL"/>
      </w:pPr>
      <w:r w:rsidRPr="00683426">
        <w:t xml:space="preserve">Em seguida, oriente os alunos a </w:t>
      </w:r>
      <w:r w:rsidRPr="00165DD0">
        <w:t>comparar</w:t>
      </w:r>
      <w:r w:rsidRPr="00683426">
        <w:t xml:space="preserve"> a descrição que fizeram com a de seus colegas de grupo e a prestar atenção às semelhanças e </w:t>
      </w:r>
      <w:r w:rsidR="00165DD0">
        <w:t xml:space="preserve">às </w:t>
      </w:r>
      <w:r w:rsidRPr="00683426">
        <w:t xml:space="preserve">diferenças que identificarem. Se considerar apropriado, você pode escolher ou sortear alguns alunos para ler os textos que elaboraram. </w:t>
      </w:r>
    </w:p>
    <w:p w14:paraId="3313FC89" w14:textId="77777777" w:rsidR="00683426" w:rsidRPr="00683426" w:rsidRDefault="00683426" w:rsidP="00683426">
      <w:pPr>
        <w:pStyle w:val="02TEXTOPRINCIPAL"/>
      </w:pPr>
      <w:r w:rsidRPr="00683426">
        <w:t xml:space="preserve">Pergunte-lhes, a seguir, a que eles atribuem as diferenças na maneira de descrever o mesmo retrato. Estimule-os a participar e oriente a discussão de modo que percebam a diferença entre uma descrição como “olhos castanhos” e outra como “olhos bonitos e tristes”. O objetivo é ajudá-los a distinguir dados concretos de opiniões subjetivas em uma descrição. </w:t>
      </w:r>
    </w:p>
    <w:p w14:paraId="20CBDC14" w14:textId="77777777" w:rsidR="00683426" w:rsidRPr="00683426" w:rsidRDefault="00683426" w:rsidP="00683426">
      <w:pPr>
        <w:pStyle w:val="02TEXTOPRINCIPAL"/>
      </w:pPr>
      <w:r w:rsidRPr="00683426">
        <w:t>Comente com os alunos a importância dos detalhes, da seleção do vocabulário e do uso de adjetivos em um texto descritivo. Se achar conveniente, escreva, com antecedência, uma descrição de um retrato que ainda não tenha sido estudado e leia-a para que os alunos tentem imaginar como é a obra. Em seguida, você pode mostrar a eles uma imagem da pintura e perguntar se haviam conseguido visualizá-la com a ajuda da descrição, bem como o que acrescentariam ao texto.</w:t>
      </w:r>
    </w:p>
    <w:p w14:paraId="47C6A99B" w14:textId="008C0102" w:rsidR="00683426" w:rsidRDefault="00683426" w:rsidP="00683426">
      <w:pPr>
        <w:pStyle w:val="02TEXTOPRINCIPAL"/>
      </w:pPr>
      <w:r w:rsidRPr="00683426">
        <w:t xml:space="preserve">Terminadas as apresentações, pergunte aos alunos: </w:t>
      </w:r>
      <w:r w:rsidR="00406966">
        <w:t>O</w:t>
      </w:r>
      <w:r w:rsidR="00406966" w:rsidRPr="00683426">
        <w:t xml:space="preserve"> </w:t>
      </w:r>
      <w:r w:rsidRPr="00683426">
        <w:t xml:space="preserve">que mais lhes chamou a atenção nos retratos? Que obra gostaram mais de conhecer? O que acharam da experiência de descrever os retratos? </w:t>
      </w:r>
    </w:p>
    <w:p w14:paraId="2B657DF2" w14:textId="3C0F71F1" w:rsidR="00683426" w:rsidRPr="00683426" w:rsidRDefault="00683426" w:rsidP="00683426">
      <w:pPr>
        <w:pStyle w:val="02TEXTOPRINCIPAL"/>
      </w:pPr>
      <w:r w:rsidRPr="00683426">
        <w:t xml:space="preserve">Para concluir esse exercício, proponha aos alunos uma brincadeira: informe que farão o retrato falado de um colega, sem revelar à turma de quem se trata. Explique a eles o que é um “retrato falado”. Diga que devem fazer uma descrição com palavras, no caderno, e, se acharem que é possível, também podem fazer um desenho. Comente com eles que, na confecção de um retrato falado, a precisão é um fator importante. </w:t>
      </w:r>
    </w:p>
    <w:p w14:paraId="6BDF50B9" w14:textId="37237EE5" w:rsidR="00FF747F" w:rsidRDefault="00683426" w:rsidP="00683426">
      <w:pPr>
        <w:pStyle w:val="02TEXTOPRINCIPAL"/>
      </w:pPr>
      <w:r w:rsidRPr="00683426">
        <w:t>Conduza a atividade de forma que todos interajam com respeito. A ideia é que cada aluno, ao final, leia a descrição que escreveu (se não houver tempo, podem ser sorteados alguns alunos, ou você pode solicitar voluntários), para que os demais tentem adivinhar quem foi o “retratado”</w:t>
      </w:r>
      <w:r w:rsidR="00FF747F">
        <w:t>.</w:t>
      </w:r>
    </w:p>
    <w:p w14:paraId="67C7E1E5" w14:textId="77777777" w:rsidR="00394942" w:rsidRDefault="00394942" w:rsidP="00683426">
      <w:pPr>
        <w:pStyle w:val="02TEXTOPRINCIPAL"/>
      </w:pPr>
    </w:p>
    <w:p w14:paraId="682C263D" w14:textId="77777777" w:rsidR="00394942" w:rsidRDefault="00394942">
      <w:pPr>
        <w:rPr>
          <w:rFonts w:eastAsia="Tahoma"/>
        </w:rPr>
      </w:pPr>
      <w:r>
        <w:br w:type="page"/>
      </w:r>
    </w:p>
    <w:p w14:paraId="71B5AEE5" w14:textId="7A31EBB3" w:rsidR="00683426" w:rsidRPr="00800CF4" w:rsidRDefault="00683426" w:rsidP="00800CF4">
      <w:pPr>
        <w:pStyle w:val="02TEXTOPRINCIPAL"/>
      </w:pPr>
      <w:r>
        <w:lastRenderedPageBreak/>
        <w:t>Além das observações, seguem algumas questões relativas às habilidades desenvolvidas nesta sequência didática</w:t>
      </w:r>
      <w:r w:rsidR="00BB7081">
        <w:t>:</w:t>
      </w:r>
    </w:p>
    <w:p w14:paraId="62037BA1" w14:textId="1BE84D67" w:rsidR="00683426" w:rsidRPr="00B978F4" w:rsidRDefault="00683426" w:rsidP="00683426">
      <w:pPr>
        <w:pStyle w:val="02TEXTOPRINCIPAL"/>
      </w:pPr>
      <w:r>
        <w:t xml:space="preserve">1. </w:t>
      </w:r>
      <w:r w:rsidRPr="00683426">
        <w:t>Que papel tem o retrato na história da arte e da pintura? Com o advento da fotografia, essa forma de arte deixou de ser praticada</w:t>
      </w:r>
      <w:r w:rsidRPr="00B978F4">
        <w:t>?</w:t>
      </w:r>
    </w:p>
    <w:p w14:paraId="3AAAB3D1" w14:textId="271B5119" w:rsidR="00683426" w:rsidRPr="00394942" w:rsidRDefault="00683426" w:rsidP="00394942">
      <w:pPr>
        <w:pStyle w:val="02TEXTOPRINCIPAL"/>
        <w:rPr>
          <w:i/>
        </w:rPr>
      </w:pPr>
      <w:r w:rsidRPr="00394942">
        <w:rPr>
          <w:i/>
        </w:rPr>
        <w:t>Os retratos e autorretratos ocupam um lugar importante não apenas na história da arte e da pintura, mas na história em geral, já que registram cenas, momentos e personagens cuja imagem, de outra forma, não chegaria à nossa época. Constituem, assim, uma forma de descrição por meio da arte. A fotografia oferece uma nova possibilidade de retrato e, por sua facilidade e rapidez, substituiu a pintura em diversas situações; no entanto, todas as expressões artísticas têm seu espaço na sociedade.</w:t>
      </w:r>
    </w:p>
    <w:p w14:paraId="41C13B15" w14:textId="4A6CACA6" w:rsidR="00683426" w:rsidRPr="00B978F4" w:rsidRDefault="00683426" w:rsidP="00683426">
      <w:pPr>
        <w:pStyle w:val="02TEXTOPRINCIPAL"/>
      </w:pPr>
      <w:r>
        <w:t xml:space="preserve">2. </w:t>
      </w:r>
      <w:r w:rsidRPr="00683426">
        <w:t>É possível “pintar” um retrato com palavras? O resultado final depende da visão do autor</w:t>
      </w:r>
      <w:r w:rsidRPr="00B978F4">
        <w:t>?</w:t>
      </w:r>
    </w:p>
    <w:p w14:paraId="2D046C85" w14:textId="2EF5AA7C" w:rsidR="00683426" w:rsidRPr="00394942" w:rsidRDefault="00683426" w:rsidP="00394942">
      <w:pPr>
        <w:pStyle w:val="02TEXTOPRINCIPAL"/>
        <w:rPr>
          <w:i/>
        </w:rPr>
      </w:pPr>
      <w:r w:rsidRPr="00394942">
        <w:rPr>
          <w:i/>
        </w:rPr>
        <w:t>A descrição é uma forma de compor um retrato e, assim como na pintura ou em outras artes, a obra dependerá da visão do autor. Os textos descritivos de dois autores diferentes podem coincidir, no que diz respeito a fatos, e divergir em detalhes que dependem do ponto de vista, do estilo do escritor e da escolha de palavras.</w:t>
      </w:r>
    </w:p>
    <w:p w14:paraId="76A33D8F" w14:textId="77777777" w:rsidR="00394942" w:rsidRDefault="00394942" w:rsidP="00394942">
      <w:pPr>
        <w:pStyle w:val="01TITULO2"/>
      </w:pPr>
      <w:bookmarkStart w:id="2" w:name="_Hlk527112248"/>
    </w:p>
    <w:bookmarkEnd w:id="2"/>
    <w:p w14:paraId="41F21347" w14:textId="10C3DABD" w:rsidR="00FF747F" w:rsidRDefault="00FF747F" w:rsidP="00B978F4">
      <w:pPr>
        <w:pStyle w:val="01TITULO3"/>
      </w:pPr>
      <w:r w:rsidRPr="00E75A70">
        <w:t>Avaliação</w:t>
      </w:r>
    </w:p>
    <w:p w14:paraId="79C9881B" w14:textId="49C349B0" w:rsidR="00683426" w:rsidRPr="00683426" w:rsidRDefault="00683426" w:rsidP="00683426">
      <w:pPr>
        <w:pStyle w:val="02TEXTOPRINCIPAL"/>
        <w:jc w:val="both"/>
      </w:pPr>
      <w:r w:rsidRPr="00683426">
        <w:t>A avaliação deverá ser contínua, ocorrendo em todas as etapas do desenvolvimento da atividade. Poderão ser avaliad</w:t>
      </w:r>
      <w:r w:rsidR="00514661">
        <w:t>a</w:t>
      </w:r>
      <w:r w:rsidRPr="00683426">
        <w:t xml:space="preserve">s a participação do aluno e a compreensão do tema trabalhado. </w:t>
      </w:r>
    </w:p>
    <w:p w14:paraId="1B0E6FA1" w14:textId="43775A03" w:rsidR="00FF747F" w:rsidRDefault="00683426" w:rsidP="00683426">
      <w:pPr>
        <w:pStyle w:val="02TEXTOPRINCIPAL"/>
        <w:jc w:val="both"/>
      </w:pPr>
      <w:r w:rsidRPr="00683426">
        <w:t>Durante o desenvolvimento das atividades, observe</w:t>
      </w:r>
      <w:r w:rsidR="00FF747F">
        <w:t>:</w:t>
      </w:r>
    </w:p>
    <w:p w14:paraId="74FC2DBE" w14:textId="77777777" w:rsidR="00683426" w:rsidRPr="00683426" w:rsidRDefault="00683426" w:rsidP="00683426">
      <w:pPr>
        <w:pStyle w:val="02TEXTOPRINCIPALBULLET"/>
      </w:pPr>
      <w:r w:rsidRPr="00683426">
        <w:t>O aluno realizou as pesquisas solicitadas de maneira organizada?</w:t>
      </w:r>
    </w:p>
    <w:p w14:paraId="0973CFE8" w14:textId="77777777" w:rsidR="00683426" w:rsidRPr="00683426" w:rsidRDefault="00683426" w:rsidP="00683426">
      <w:pPr>
        <w:pStyle w:val="02TEXTOPRINCIPALBULLET"/>
      </w:pPr>
      <w:r w:rsidRPr="00683426">
        <w:t>O aluno apresentou o conteúdo pesquisado de maneira ordenada e clara?</w:t>
      </w:r>
    </w:p>
    <w:p w14:paraId="3AFBB0C0" w14:textId="77777777" w:rsidR="00683426" w:rsidRPr="00683426" w:rsidRDefault="00683426" w:rsidP="00683426">
      <w:pPr>
        <w:pStyle w:val="02TEXTOPRINCIPALBULLET"/>
      </w:pPr>
      <w:r w:rsidRPr="00683426">
        <w:t>O aluno prestou atenção na apresentação dos grupos?</w:t>
      </w:r>
    </w:p>
    <w:p w14:paraId="64B89BCD" w14:textId="77777777" w:rsidR="00683426" w:rsidRPr="00683426" w:rsidRDefault="00683426" w:rsidP="00683426">
      <w:pPr>
        <w:pStyle w:val="02TEXTOPRINCIPALBULLET"/>
      </w:pPr>
      <w:r w:rsidRPr="00683426">
        <w:t>O aluno fez a descrição das obras apresentadas?</w:t>
      </w:r>
    </w:p>
    <w:p w14:paraId="193DF073" w14:textId="77777777" w:rsidR="00683426" w:rsidRPr="00683426" w:rsidRDefault="00683426" w:rsidP="00683426">
      <w:pPr>
        <w:pStyle w:val="02TEXTOPRINCIPALBULLET"/>
      </w:pPr>
      <w:r w:rsidRPr="00683426">
        <w:t xml:space="preserve">O aluno compreendeu as diferenças entre a menção de fatos e a expressão de pontos de vista particulares em uma descrição? </w:t>
      </w:r>
    </w:p>
    <w:p w14:paraId="64642718" w14:textId="783E319B" w:rsidR="00FF747F" w:rsidRDefault="00683426" w:rsidP="00683426">
      <w:pPr>
        <w:pStyle w:val="02TEXTOPRINCIPALBULLET"/>
      </w:pPr>
      <w:r w:rsidRPr="00683426">
        <w:t>O aluno participou, com empenho e respeito aos colegas, da brincadeira do retrato falado?</w:t>
      </w:r>
    </w:p>
    <w:p w14:paraId="0D7CD887" w14:textId="1D2399BC" w:rsidR="007A77A2" w:rsidRDefault="007A77A2">
      <w:pPr>
        <w:rPr>
          <w:rFonts w:eastAsia="Tahoma"/>
        </w:rPr>
      </w:pPr>
      <w:r>
        <w:br w:type="page"/>
      </w:r>
    </w:p>
    <w:p w14:paraId="5CD23CAF" w14:textId="6F94D779" w:rsidR="007A77A2" w:rsidRDefault="007A77A2" w:rsidP="0078398A">
      <w:pPr>
        <w:pStyle w:val="02TEXTOPRINCIPAL"/>
      </w:pPr>
      <w:r>
        <w:rPr>
          <w:kern w:val="0"/>
        </w:rPr>
        <w:lastRenderedPageBreak/>
        <w:t>A produção escrita dos textos apresentados pelos alunos também deverá ser avaliada, de acordo com o seguinte questionário: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D046BC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  <w:vAlign w:val="center"/>
          </w:tcPr>
          <w:p w14:paraId="2A688194" w14:textId="40448D6D" w:rsidR="007A77A2" w:rsidRPr="00343B43" w:rsidRDefault="007A77A2" w:rsidP="00D046BC">
            <w:pPr>
              <w:pStyle w:val="03TITULOTABELAS1"/>
            </w:pPr>
            <w:r w:rsidRPr="007A77A2">
              <w:t>AVALIAÇÃO DAS DESCRIÇÕES DOS RETRATOS E DO “RETRATO FALADO”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D046BC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D046BC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702C4A3B" w:rsidR="007A77A2" w:rsidRPr="00A44326" w:rsidRDefault="007A77A2" w:rsidP="00C32618">
            <w:pPr>
              <w:pStyle w:val="04TEXTOTABELAS"/>
            </w:pPr>
            <w:r w:rsidRPr="007A77A2">
              <w:t>As descrições contêm detalhes sobre a obra ou sobre as características do colega descrito</w:t>
            </w:r>
            <w:r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4C8F63A6" w:rsidR="007A77A2" w:rsidRPr="00A44326" w:rsidRDefault="007A77A2" w:rsidP="00C32618">
            <w:pPr>
              <w:pStyle w:val="04TEXTOTABELAS"/>
            </w:pPr>
            <w:r w:rsidRPr="007A77A2">
              <w:t>Há adjetivos que contribuem para a descrição</w:t>
            </w:r>
            <w:r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48065692" w:rsidR="007A77A2" w:rsidRPr="00A44326" w:rsidRDefault="007A77A2" w:rsidP="00C32618">
            <w:pPr>
              <w:pStyle w:val="04TEXTOTABELAS"/>
            </w:pPr>
            <w:r w:rsidRPr="007A77A2">
              <w:t>As descrições se baseiam apenas em fatos, ou a opinião do autor também está presente nos textos</w:t>
            </w:r>
            <w:r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00FD1B50" w:rsidR="007A77A2" w:rsidRPr="00A44326" w:rsidRDefault="007A77A2" w:rsidP="00C32618">
            <w:pPr>
              <w:pStyle w:val="04TEXTOTABELAS"/>
            </w:pPr>
            <w:r w:rsidRPr="007A77A2">
              <w:t>O texto é suficiente para que o leitor consiga imaginar como é a obra ou o colega descrito</w:t>
            </w:r>
            <w:r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BACFE21" w14:textId="357A9F2E" w:rsidR="007A77A2" w:rsidRPr="00A44326" w:rsidRDefault="007A77A2" w:rsidP="00C32618">
            <w:pPr>
              <w:pStyle w:val="04TEXTOTABELAS"/>
            </w:pPr>
            <w:r w:rsidRPr="007A77A2">
              <w:t>As informações apresentadas nos textos garantem descrições precisas</w:t>
            </w:r>
            <w:r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</w:tbl>
    <w:p w14:paraId="78EEA7F8" w14:textId="101DB4D3" w:rsidR="007A77A2" w:rsidRDefault="007A77A2" w:rsidP="0078398A">
      <w:pPr>
        <w:pStyle w:val="02TEXTOPRINCIPAL"/>
        <w:rPr>
          <w:kern w:val="0"/>
        </w:rPr>
      </w:pPr>
    </w:p>
    <w:p w14:paraId="6DE78B20" w14:textId="5EFF084F" w:rsidR="007A77A2" w:rsidRDefault="007A77A2" w:rsidP="0078398A">
      <w:pPr>
        <w:pStyle w:val="02TEXTOPRINCIPAL"/>
      </w:pPr>
      <w:r>
        <w:rPr>
          <w:kern w:val="0"/>
        </w:rPr>
        <w:t>Ap</w:t>
      </w:r>
      <w:r>
        <w:rPr>
          <w:rFonts w:eastAsia="Helvetica"/>
          <w:kern w:val="0"/>
        </w:rPr>
        <w:t xml:space="preserve">ós o trabalho com a sequência didática, trabalhe com os alunos a </w:t>
      </w:r>
      <w:r>
        <w:rPr>
          <w:kern w:val="0"/>
        </w:rPr>
        <w:t>autoavalia</w:t>
      </w:r>
      <w:r>
        <w:rPr>
          <w:rFonts w:eastAsia="Helvetica"/>
          <w:kern w:val="0"/>
        </w:rPr>
        <w:t>ção</w:t>
      </w:r>
      <w:r>
        <w:rPr>
          <w:kern w:val="0"/>
        </w:rPr>
        <w:t xml:space="preserve"> a seguir. Se preferir, reproduza as quest</w:t>
      </w:r>
      <w:r>
        <w:rPr>
          <w:rFonts w:eastAsia="Helvetica"/>
          <w:kern w:val="0"/>
        </w:rPr>
        <w:t xml:space="preserve">ões na lousa </w:t>
      </w:r>
      <w:r>
        <w:rPr>
          <w:kern w:val="0"/>
        </w:rPr>
        <w:t>e pe</w:t>
      </w:r>
      <w:r>
        <w:rPr>
          <w:rFonts w:eastAsia="Helvetica"/>
          <w:kern w:val="0"/>
        </w:rPr>
        <w:t>ç</w:t>
      </w:r>
      <w:r>
        <w:rPr>
          <w:kern w:val="0"/>
        </w:rPr>
        <w:t>a aos alunos que as copiem e respondam.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FF747F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77777777" w:rsidR="00FF747F" w:rsidRPr="00A44326" w:rsidRDefault="00FF747F" w:rsidP="00A44326">
            <w:pPr>
              <w:pStyle w:val="04TEXTOTABELAS"/>
            </w:pPr>
            <w:r w:rsidRPr="00A44326">
              <w:t>Participei da atividade na sala de aula com empenho?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77777777" w:rsidR="00FF747F" w:rsidRPr="00A44326" w:rsidRDefault="00FF747F" w:rsidP="00A44326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77777777" w:rsidR="00FF747F" w:rsidRPr="00A44326" w:rsidRDefault="00FF747F" w:rsidP="00A44326">
            <w:pPr>
              <w:pStyle w:val="04TEXTOTABELAS"/>
            </w:pPr>
            <w:r w:rsidRPr="00A44326">
              <w:t>Realizei as pesquisas com seriedade?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7900500A" w:rsidR="00FF747F" w:rsidRPr="00A44326" w:rsidRDefault="007A77A2" w:rsidP="00A44326">
            <w:pPr>
              <w:pStyle w:val="04TEXTOTABELAS"/>
            </w:pPr>
            <w:r w:rsidRPr="007A77A2">
              <w:t>Apresentei o trabalho de maneira organizada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FF747F" w:rsidRPr="00A44326" w:rsidRDefault="00FF747F" w:rsidP="00A44326">
            <w:pPr>
              <w:pStyle w:val="04TEXTOTABELAS"/>
            </w:pPr>
          </w:p>
        </w:tc>
      </w:tr>
      <w:tr w:rsidR="00FF747F" w:rsidRPr="00A44326" w14:paraId="05BB97EE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3D326A" w14:textId="53CEE0AB" w:rsidR="00FF747F" w:rsidRPr="00A44326" w:rsidRDefault="007A77A2" w:rsidP="00A44326">
            <w:pPr>
              <w:pStyle w:val="04TEXTOTABELAS"/>
            </w:pPr>
            <w:r w:rsidRPr="007A77A2">
              <w:t>Compreendi o conteúdo sobre o retrato como expressão artística e as formas de descrever um retrato</w:t>
            </w:r>
            <w:r w:rsidR="00FF747F" w:rsidRPr="00A44326">
              <w:t>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8C3E8F9" w14:textId="77777777" w:rsidR="00FF747F" w:rsidRPr="00A44326" w:rsidRDefault="00FF747F" w:rsidP="00A44326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CD517A" w14:textId="77777777" w:rsidR="00FF747F" w:rsidRPr="00A44326" w:rsidRDefault="00FF747F" w:rsidP="00A44326">
            <w:pPr>
              <w:pStyle w:val="04TEXTOTABELAS"/>
            </w:pPr>
          </w:p>
        </w:tc>
      </w:tr>
    </w:tbl>
    <w:p w14:paraId="08C03A70" w14:textId="77777777" w:rsidR="00FF747F" w:rsidRPr="00BD4767" w:rsidRDefault="00FF747F" w:rsidP="00BD4767"/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D6078" w14:textId="77777777" w:rsidR="00BB365C" w:rsidRDefault="00BB365C">
      <w:r>
        <w:separator/>
      </w:r>
    </w:p>
  </w:endnote>
  <w:endnote w:type="continuationSeparator" w:id="0">
    <w:p w14:paraId="23FC9571" w14:textId="77777777" w:rsidR="00BB365C" w:rsidRDefault="00BB3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D08A1E-C3E2-428B-96E4-5ED2D284A775}"/>
    <w:embedBold r:id="rId2" w:fontKey="{2A936B89-F7D5-4D96-85EE-446625C428F1}"/>
    <w:embedItalic r:id="rId3" w:fontKey="{F099A310-DF6F-4E06-AB24-B824F02BEA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68D2B1-212C-42DA-9568-D3C4D267CD21}"/>
    <w:embedBold r:id="rId5" w:fontKey="{18A76547-0AF6-40B3-A088-9EA496CEFCD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3532134-41F6-409B-99A3-D8B13EAB7928}"/>
    <w:embedBold r:id="rId7" w:fontKey="{C93E7FF1-CD29-46A2-BB80-DE044AE3FDF5}"/>
    <w:embedBoldItalic r:id="rId8" w:fontKey="{FB93AA26-E1C1-423B-A768-2C474946AC3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A1C77D0-8018-4034-9F67-DDC9F1D8451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B79C7C7-0955-4C6B-A01A-6EA595BF606D}"/>
    <w:embedBold r:id="rId11" w:fontKey="{2D42CE14-4BBE-4472-A26C-395F6EDFFF9B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47D2CF4-B4E5-4F8E-BDD9-D62668D44486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D80F79E8-3A16-4397-A44F-1FDC24F4AC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F8CEC47" w:rsidR="00C67490" w:rsidRPr="005A1C11" w:rsidRDefault="00BF3221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74F361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32B5B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4033D" w14:textId="77777777" w:rsidR="00BB365C" w:rsidRDefault="00BB365C">
      <w:r>
        <w:rPr>
          <w:color w:val="000000"/>
        </w:rPr>
        <w:separator/>
      </w:r>
    </w:p>
  </w:footnote>
  <w:footnote w:type="continuationSeparator" w:id="0">
    <w:p w14:paraId="1B759E21" w14:textId="77777777" w:rsidR="00BB365C" w:rsidRDefault="00BB3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3C29"/>
    <w:multiLevelType w:val="hybridMultilevel"/>
    <w:tmpl w:val="6C46321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A7A29"/>
    <w:multiLevelType w:val="hybridMultilevel"/>
    <w:tmpl w:val="6FFED8E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1"/>
  </w:num>
  <w:num w:numId="13">
    <w:abstractNumId w:val="3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2"/>
  </w:num>
  <w:num w:numId="21">
    <w:abstractNumId w:val="7"/>
  </w:num>
  <w:num w:numId="22">
    <w:abstractNumId w:val="12"/>
  </w:num>
  <w:num w:numId="23">
    <w:abstractNumId w:val="1"/>
  </w:num>
  <w:num w:numId="24">
    <w:abstractNumId w:val="10"/>
  </w:num>
  <w:num w:numId="25">
    <w:abstractNumId w:val="6"/>
  </w:num>
  <w:num w:numId="26">
    <w:abstractNumId w:val="5"/>
  </w:num>
  <w:num w:numId="27">
    <w:abstractNumId w:val="13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4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1EC"/>
    <w:rsid w:val="00031CD3"/>
    <w:rsid w:val="00032FED"/>
    <w:rsid w:val="0003527F"/>
    <w:rsid w:val="000365B8"/>
    <w:rsid w:val="000628EC"/>
    <w:rsid w:val="00067FE9"/>
    <w:rsid w:val="00073347"/>
    <w:rsid w:val="00076EF4"/>
    <w:rsid w:val="00076F33"/>
    <w:rsid w:val="000822D3"/>
    <w:rsid w:val="00086EAB"/>
    <w:rsid w:val="000A3058"/>
    <w:rsid w:val="000A434A"/>
    <w:rsid w:val="000A5D1D"/>
    <w:rsid w:val="000A7F47"/>
    <w:rsid w:val="000C6EC8"/>
    <w:rsid w:val="000D1447"/>
    <w:rsid w:val="000D1E72"/>
    <w:rsid w:val="000D3C93"/>
    <w:rsid w:val="00100500"/>
    <w:rsid w:val="00106A52"/>
    <w:rsid w:val="001237AE"/>
    <w:rsid w:val="00126F41"/>
    <w:rsid w:val="001537C4"/>
    <w:rsid w:val="00153E9D"/>
    <w:rsid w:val="00165DD0"/>
    <w:rsid w:val="001777DE"/>
    <w:rsid w:val="00182B00"/>
    <w:rsid w:val="001B4098"/>
    <w:rsid w:val="001E456E"/>
    <w:rsid w:val="0020549D"/>
    <w:rsid w:val="00210B7C"/>
    <w:rsid w:val="00220C34"/>
    <w:rsid w:val="00231A29"/>
    <w:rsid w:val="002405B1"/>
    <w:rsid w:val="00250FF2"/>
    <w:rsid w:val="002726ED"/>
    <w:rsid w:val="00285995"/>
    <w:rsid w:val="00286080"/>
    <w:rsid w:val="002B4837"/>
    <w:rsid w:val="002B7948"/>
    <w:rsid w:val="002C2992"/>
    <w:rsid w:val="002C49D0"/>
    <w:rsid w:val="002C4B7C"/>
    <w:rsid w:val="002E3A43"/>
    <w:rsid w:val="002F294E"/>
    <w:rsid w:val="003262EF"/>
    <w:rsid w:val="00352C2B"/>
    <w:rsid w:val="00352D0A"/>
    <w:rsid w:val="00394942"/>
    <w:rsid w:val="003B6578"/>
    <w:rsid w:val="003C2C00"/>
    <w:rsid w:val="003D75AC"/>
    <w:rsid w:val="003E3A06"/>
    <w:rsid w:val="00402B88"/>
    <w:rsid w:val="00406966"/>
    <w:rsid w:val="00407BEB"/>
    <w:rsid w:val="004133F0"/>
    <w:rsid w:val="00415172"/>
    <w:rsid w:val="0042588F"/>
    <w:rsid w:val="00426FFF"/>
    <w:rsid w:val="00442BB7"/>
    <w:rsid w:val="00444F13"/>
    <w:rsid w:val="00463260"/>
    <w:rsid w:val="00467998"/>
    <w:rsid w:val="00482A46"/>
    <w:rsid w:val="0048637B"/>
    <w:rsid w:val="0049314D"/>
    <w:rsid w:val="004D1D72"/>
    <w:rsid w:val="004F7737"/>
    <w:rsid w:val="00512EF1"/>
    <w:rsid w:val="00514661"/>
    <w:rsid w:val="005209C1"/>
    <w:rsid w:val="005258BD"/>
    <w:rsid w:val="00525A49"/>
    <w:rsid w:val="0055137D"/>
    <w:rsid w:val="0055204F"/>
    <w:rsid w:val="005655F7"/>
    <w:rsid w:val="00575253"/>
    <w:rsid w:val="005865B1"/>
    <w:rsid w:val="00592F7D"/>
    <w:rsid w:val="005D03F2"/>
    <w:rsid w:val="005D5667"/>
    <w:rsid w:val="005E6B32"/>
    <w:rsid w:val="005F4466"/>
    <w:rsid w:val="005F661E"/>
    <w:rsid w:val="0060489B"/>
    <w:rsid w:val="00604F7F"/>
    <w:rsid w:val="00657298"/>
    <w:rsid w:val="00657AB4"/>
    <w:rsid w:val="00676297"/>
    <w:rsid w:val="00683426"/>
    <w:rsid w:val="006A0B4F"/>
    <w:rsid w:val="006B7A94"/>
    <w:rsid w:val="006C20D7"/>
    <w:rsid w:val="006C697E"/>
    <w:rsid w:val="006D4D5A"/>
    <w:rsid w:val="006D5809"/>
    <w:rsid w:val="006E489A"/>
    <w:rsid w:val="006F128A"/>
    <w:rsid w:val="007222C6"/>
    <w:rsid w:val="00746853"/>
    <w:rsid w:val="0078056E"/>
    <w:rsid w:val="007813FB"/>
    <w:rsid w:val="00794EB0"/>
    <w:rsid w:val="007A77A2"/>
    <w:rsid w:val="007E5F3E"/>
    <w:rsid w:val="007F0C76"/>
    <w:rsid w:val="007F55E2"/>
    <w:rsid w:val="00800CF4"/>
    <w:rsid w:val="00802F95"/>
    <w:rsid w:val="00815074"/>
    <w:rsid w:val="0083597B"/>
    <w:rsid w:val="00850D8A"/>
    <w:rsid w:val="00852916"/>
    <w:rsid w:val="008A5F6C"/>
    <w:rsid w:val="008B7409"/>
    <w:rsid w:val="008D43D2"/>
    <w:rsid w:val="008E09F8"/>
    <w:rsid w:val="008F7795"/>
    <w:rsid w:val="009077C0"/>
    <w:rsid w:val="00916998"/>
    <w:rsid w:val="0093133B"/>
    <w:rsid w:val="00935511"/>
    <w:rsid w:val="00935D6C"/>
    <w:rsid w:val="00945EE1"/>
    <w:rsid w:val="009525CC"/>
    <w:rsid w:val="00977309"/>
    <w:rsid w:val="009876BB"/>
    <w:rsid w:val="00991C57"/>
    <w:rsid w:val="009A7189"/>
    <w:rsid w:val="009B11B8"/>
    <w:rsid w:val="009B2E0C"/>
    <w:rsid w:val="009C2E4A"/>
    <w:rsid w:val="009E3514"/>
    <w:rsid w:val="00A05AF1"/>
    <w:rsid w:val="00A32947"/>
    <w:rsid w:val="00A51C83"/>
    <w:rsid w:val="00A54B06"/>
    <w:rsid w:val="00A632AA"/>
    <w:rsid w:val="00A74FAE"/>
    <w:rsid w:val="00AA0791"/>
    <w:rsid w:val="00AB55C0"/>
    <w:rsid w:val="00AC4E43"/>
    <w:rsid w:val="00AE54AB"/>
    <w:rsid w:val="00AF1588"/>
    <w:rsid w:val="00B2459B"/>
    <w:rsid w:val="00B36FBF"/>
    <w:rsid w:val="00B53130"/>
    <w:rsid w:val="00B57F62"/>
    <w:rsid w:val="00B63041"/>
    <w:rsid w:val="00B91F52"/>
    <w:rsid w:val="00BA7868"/>
    <w:rsid w:val="00BB365C"/>
    <w:rsid w:val="00BB7081"/>
    <w:rsid w:val="00BE346A"/>
    <w:rsid w:val="00BF3221"/>
    <w:rsid w:val="00BF4B0B"/>
    <w:rsid w:val="00C004F2"/>
    <w:rsid w:val="00C0572B"/>
    <w:rsid w:val="00C13EB9"/>
    <w:rsid w:val="00C17866"/>
    <w:rsid w:val="00C20136"/>
    <w:rsid w:val="00C26252"/>
    <w:rsid w:val="00C32B5B"/>
    <w:rsid w:val="00C4098B"/>
    <w:rsid w:val="00C578C0"/>
    <w:rsid w:val="00C61622"/>
    <w:rsid w:val="00C65D98"/>
    <w:rsid w:val="00C66460"/>
    <w:rsid w:val="00C67490"/>
    <w:rsid w:val="00C8566A"/>
    <w:rsid w:val="00C867EE"/>
    <w:rsid w:val="00CA2655"/>
    <w:rsid w:val="00CF42D1"/>
    <w:rsid w:val="00D046BC"/>
    <w:rsid w:val="00D062F3"/>
    <w:rsid w:val="00D37AC6"/>
    <w:rsid w:val="00D54E22"/>
    <w:rsid w:val="00D87A64"/>
    <w:rsid w:val="00DA1B5D"/>
    <w:rsid w:val="00DA4EC8"/>
    <w:rsid w:val="00DA7528"/>
    <w:rsid w:val="00DB014D"/>
    <w:rsid w:val="00DC2F93"/>
    <w:rsid w:val="00DE5506"/>
    <w:rsid w:val="00DE7AA3"/>
    <w:rsid w:val="00E05E1E"/>
    <w:rsid w:val="00E24C6F"/>
    <w:rsid w:val="00E425B0"/>
    <w:rsid w:val="00E449E3"/>
    <w:rsid w:val="00E630D1"/>
    <w:rsid w:val="00E7538E"/>
    <w:rsid w:val="00E756F7"/>
    <w:rsid w:val="00E9046D"/>
    <w:rsid w:val="00E90F29"/>
    <w:rsid w:val="00E92788"/>
    <w:rsid w:val="00E9525C"/>
    <w:rsid w:val="00EA655D"/>
    <w:rsid w:val="00EA7D3F"/>
    <w:rsid w:val="00EA7D4F"/>
    <w:rsid w:val="00EC276C"/>
    <w:rsid w:val="00EC5741"/>
    <w:rsid w:val="00EF2160"/>
    <w:rsid w:val="00F15CBA"/>
    <w:rsid w:val="00F401FF"/>
    <w:rsid w:val="00F5578A"/>
    <w:rsid w:val="00FA070A"/>
    <w:rsid w:val="00FA20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0780FBF-4080-48B0-8300-B9457FD18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1D72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746853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7</Pages>
  <Words>2480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46</cp:revision>
  <dcterms:created xsi:type="dcterms:W3CDTF">2018-06-12T18:15:00Z</dcterms:created>
  <dcterms:modified xsi:type="dcterms:W3CDTF">2018-10-22T12:47:00Z</dcterms:modified>
</cp:coreProperties>
</file>