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9E2E9" w14:textId="77777777" w:rsidR="005B5F86" w:rsidRDefault="005B5F86" w:rsidP="005B5F86"/>
    <w:p w14:paraId="6872E706" w14:textId="3D742096" w:rsidR="005B5F86" w:rsidRDefault="005B5F86" w:rsidP="005B5F86">
      <w:pPr>
        <w:pStyle w:val="01TITULO1"/>
      </w:pPr>
      <w:r w:rsidRPr="00BD4767">
        <w:t xml:space="preserve">Sequência didática </w:t>
      </w:r>
      <w:r w:rsidR="006D0948">
        <w:t>3</w:t>
      </w:r>
    </w:p>
    <w:p w14:paraId="1B15BDFA" w14:textId="77777777" w:rsidR="005B5F86" w:rsidRPr="006457E9" w:rsidRDefault="005B5F86" w:rsidP="005B5F86"/>
    <w:p w14:paraId="290B6238" w14:textId="7B8F39B2" w:rsidR="005B5F86" w:rsidRDefault="005B5F86" w:rsidP="005B5F86">
      <w:pPr>
        <w:pStyle w:val="01TITULO2"/>
        <w:rPr>
          <w:b w:val="0"/>
        </w:rPr>
      </w:pPr>
      <w:bookmarkStart w:id="0" w:name="_Hlk520817566"/>
      <w:r>
        <w:t>Componente curricular</w:t>
      </w:r>
      <w:r w:rsidRPr="007D040B">
        <w:rPr>
          <w:b w:val="0"/>
        </w:rPr>
        <w:t>:</w:t>
      </w:r>
      <w:r w:rsidRPr="00E75A70">
        <w:t xml:space="preserve"> </w:t>
      </w:r>
      <w:r>
        <w:rPr>
          <w:b w:val="0"/>
        </w:rPr>
        <w:t>Língua Portuguesa</w:t>
      </w:r>
      <w:r>
        <w:t xml:space="preserve">   </w:t>
      </w:r>
      <w:r>
        <w:br/>
      </w:r>
      <w:r w:rsidRPr="00E75A70">
        <w:t>Ano</w:t>
      </w:r>
      <w:r>
        <w:rPr>
          <w:b w:val="0"/>
        </w:rPr>
        <w:t xml:space="preserve">: </w:t>
      </w:r>
      <w:r w:rsidR="008E5C89">
        <w:rPr>
          <w:b w:val="0"/>
        </w:rPr>
        <w:t>9</w:t>
      </w:r>
      <w:r w:rsidRPr="007D040B">
        <w:rPr>
          <w:b w:val="0"/>
        </w:rPr>
        <w:t>º</w:t>
      </w:r>
      <w:r>
        <w:rPr>
          <w:b w:val="0"/>
        </w:rPr>
        <w:br/>
      </w:r>
      <w:r w:rsidRPr="00E75A70">
        <w:t>Bimestre</w:t>
      </w:r>
      <w:r>
        <w:rPr>
          <w:b w:val="0"/>
        </w:rPr>
        <w:t xml:space="preserve">: </w:t>
      </w:r>
      <w:r w:rsidR="008E5C89">
        <w:rPr>
          <w:b w:val="0"/>
        </w:rPr>
        <w:t>1</w:t>
      </w:r>
      <w:r w:rsidRPr="007D040B">
        <w:rPr>
          <w:b w:val="0"/>
        </w:rPr>
        <w:t>º</w:t>
      </w:r>
    </w:p>
    <w:bookmarkEnd w:id="0"/>
    <w:p w14:paraId="7A2A7562" w14:textId="77777777" w:rsidR="00122BA1" w:rsidRPr="00AF5144" w:rsidRDefault="00122BA1" w:rsidP="00122BA1"/>
    <w:p w14:paraId="0B119D3E" w14:textId="77777777" w:rsidR="005B0BE3" w:rsidRPr="005B0BE3" w:rsidRDefault="005B0BE3" w:rsidP="005B0BE3">
      <w:pPr>
        <w:pStyle w:val="01TITULO2"/>
      </w:pPr>
      <w:r w:rsidRPr="005B0BE3">
        <w:t>Título: As orações subordinadas substantivas objetivas diretas e o discurso citado</w:t>
      </w:r>
    </w:p>
    <w:p w14:paraId="3DC9FBFC" w14:textId="77777777" w:rsidR="005B0BE3" w:rsidRPr="003C742F" w:rsidRDefault="005B0BE3" w:rsidP="00F5408E">
      <w:pPr>
        <w:pStyle w:val="01TITULO1"/>
      </w:pP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4"/>
        <w:gridCol w:w="8164"/>
      </w:tblGrid>
      <w:tr w:rsidR="005B0BE3" w14:paraId="40C550CB" w14:textId="77777777" w:rsidTr="00F5408E">
        <w:trPr>
          <w:trHeight w:val="297"/>
          <w:jc w:val="center"/>
        </w:trPr>
        <w:tc>
          <w:tcPr>
            <w:tcW w:w="1984" w:type="dxa"/>
            <w:shd w:val="clear" w:color="auto" w:fill="auto"/>
          </w:tcPr>
          <w:p w14:paraId="08D4CFB0" w14:textId="77777777" w:rsidR="005B0BE3" w:rsidRDefault="005B0BE3" w:rsidP="00F5408E">
            <w:pPr>
              <w:pStyle w:val="TITULINHOSTABELA"/>
              <w:rPr>
                <w:rFonts w:ascii="Verdana" w:hAnsi="Verdana"/>
                <w:color w:val="1F3864"/>
              </w:rPr>
            </w:pPr>
            <w:r>
              <w:t>Campo</w:t>
            </w:r>
          </w:p>
        </w:tc>
        <w:tc>
          <w:tcPr>
            <w:tcW w:w="8164" w:type="dxa"/>
            <w:shd w:val="clear" w:color="auto" w:fill="auto"/>
            <w:vAlign w:val="center"/>
          </w:tcPr>
          <w:p w14:paraId="67303DF2" w14:textId="77777777" w:rsidR="005B0BE3" w:rsidRPr="00313AA0" w:rsidRDefault="005B0BE3" w:rsidP="005B0BE3">
            <w:pPr>
              <w:pStyle w:val="02TEXTOPRINCIPALBULLET"/>
            </w:pPr>
            <w:r w:rsidRPr="00313AA0">
              <w:t>Todos</w:t>
            </w:r>
            <w:r>
              <w:t>.</w:t>
            </w:r>
          </w:p>
        </w:tc>
      </w:tr>
      <w:tr w:rsidR="005B0BE3" w14:paraId="29AE5495" w14:textId="77777777" w:rsidTr="00F5408E">
        <w:trPr>
          <w:trHeight w:val="500"/>
          <w:jc w:val="center"/>
        </w:trPr>
        <w:tc>
          <w:tcPr>
            <w:tcW w:w="1984" w:type="dxa"/>
            <w:shd w:val="clear" w:color="auto" w:fill="auto"/>
          </w:tcPr>
          <w:p w14:paraId="6CB95A74" w14:textId="77777777" w:rsidR="005B0BE3" w:rsidRDefault="005B0BE3" w:rsidP="00F5408E">
            <w:pPr>
              <w:pStyle w:val="TITULINHOSTABELA"/>
              <w:rPr>
                <w:rFonts w:ascii="Verdana" w:hAnsi="Verdana"/>
                <w:color w:val="1F3864"/>
              </w:rPr>
            </w:pPr>
            <w:r>
              <w:t>Eixos</w:t>
            </w:r>
          </w:p>
        </w:tc>
        <w:tc>
          <w:tcPr>
            <w:tcW w:w="8164" w:type="dxa"/>
            <w:shd w:val="clear" w:color="auto" w:fill="auto"/>
            <w:vAlign w:val="center"/>
          </w:tcPr>
          <w:p w14:paraId="1DD004C3" w14:textId="7113ECC5" w:rsidR="005B0BE3" w:rsidRPr="00313AA0" w:rsidRDefault="005B0BE3" w:rsidP="005B0BE3">
            <w:pPr>
              <w:pStyle w:val="02TEXTOPRINCIPALBULLET"/>
            </w:pPr>
            <w:r w:rsidRPr="00313AA0">
              <w:t xml:space="preserve">Análise </w:t>
            </w:r>
            <w:r w:rsidR="0083511C">
              <w:t>l</w:t>
            </w:r>
            <w:r w:rsidRPr="00313AA0">
              <w:t xml:space="preserve">inguística e </w:t>
            </w:r>
            <w:r w:rsidR="0083511C">
              <w:t>s</w:t>
            </w:r>
            <w:r w:rsidRPr="00313AA0">
              <w:t>emiótica</w:t>
            </w:r>
            <w:r>
              <w:t>.</w:t>
            </w:r>
          </w:p>
          <w:p w14:paraId="5053609D" w14:textId="77777777" w:rsidR="005B0BE3" w:rsidRPr="00313AA0" w:rsidRDefault="005B0BE3" w:rsidP="005B0BE3">
            <w:pPr>
              <w:pStyle w:val="02TEXTOPRINCIPALBULLET"/>
            </w:pPr>
            <w:r w:rsidRPr="00313AA0">
              <w:t>Produção de texto</w:t>
            </w:r>
            <w:r>
              <w:t>.</w:t>
            </w:r>
          </w:p>
        </w:tc>
      </w:tr>
      <w:tr w:rsidR="005B0BE3" w14:paraId="2549E54E" w14:textId="77777777" w:rsidTr="00F5408E">
        <w:trPr>
          <w:trHeight w:val="500"/>
          <w:jc w:val="center"/>
        </w:trPr>
        <w:tc>
          <w:tcPr>
            <w:tcW w:w="1984" w:type="dxa"/>
            <w:shd w:val="clear" w:color="auto" w:fill="auto"/>
          </w:tcPr>
          <w:p w14:paraId="1FEFA109" w14:textId="77777777" w:rsidR="005B0BE3" w:rsidRDefault="005B0BE3" w:rsidP="00F5408E">
            <w:pPr>
              <w:pStyle w:val="TITULINHOSTABELA"/>
              <w:rPr>
                <w:rFonts w:ascii="Verdana" w:hAnsi="Verdana"/>
                <w:color w:val="1F3864"/>
              </w:rPr>
            </w:pPr>
            <w:r>
              <w:t>Competência geral</w:t>
            </w:r>
          </w:p>
        </w:tc>
        <w:tc>
          <w:tcPr>
            <w:tcW w:w="8164" w:type="dxa"/>
            <w:shd w:val="clear" w:color="auto" w:fill="auto"/>
            <w:vAlign w:val="center"/>
          </w:tcPr>
          <w:p w14:paraId="4701A5FE" w14:textId="30F948AA" w:rsidR="005B0BE3" w:rsidRPr="00313AA0" w:rsidRDefault="005B0BE3" w:rsidP="005B0BE3">
            <w:pPr>
              <w:pStyle w:val="02TEXTOITEM"/>
            </w:pPr>
            <w:r w:rsidRPr="00313AA0">
              <w:rPr>
                <w:b/>
              </w:rPr>
              <w:t>4.</w:t>
            </w:r>
            <w:r w:rsidR="00F5408E">
              <w:tab/>
            </w:r>
            <w:r w:rsidRPr="00313AA0">
              <w:t xml:space="preserve">Utilizar diferentes linguagens </w:t>
            </w:r>
            <w:r w:rsidR="00880E1E">
              <w:t>–</w:t>
            </w:r>
            <w:r w:rsidRPr="00313AA0">
              <w:t xml:space="preserve"> verbal (oral ou visual-motora, como Libras, e escrita), corporal, visual, sonora e digital</w:t>
            </w:r>
            <w:r w:rsidR="00880E1E">
              <w:t xml:space="preserve"> –</w:t>
            </w:r>
            <w:r w:rsidRPr="00313AA0">
              <w:t>, bem como conhecimentos das linguagens artística, matemática e científica, para se expressar e partilhar informações, experiências, ideias e sentimentos em diferentes contextos e produzir sentidos que levem ao entendimento mútuo.</w:t>
            </w:r>
          </w:p>
        </w:tc>
      </w:tr>
      <w:tr w:rsidR="005B0BE3" w14:paraId="60AEA634" w14:textId="77777777" w:rsidTr="00F5408E">
        <w:trPr>
          <w:trHeight w:val="500"/>
          <w:jc w:val="center"/>
        </w:trPr>
        <w:tc>
          <w:tcPr>
            <w:tcW w:w="1984" w:type="dxa"/>
            <w:shd w:val="clear" w:color="auto" w:fill="auto"/>
          </w:tcPr>
          <w:p w14:paraId="1EEEA79F" w14:textId="1C5A72AD" w:rsidR="005B0BE3" w:rsidRDefault="005B0BE3" w:rsidP="00F5408E">
            <w:pPr>
              <w:pStyle w:val="TITULINHOSTABELA"/>
              <w:rPr>
                <w:rFonts w:ascii="Verdana" w:hAnsi="Verdana"/>
                <w:color w:val="1F3864"/>
              </w:rPr>
            </w:pPr>
            <w:r w:rsidRPr="0041320E">
              <w:t xml:space="preserve">Competências específicas </w:t>
            </w:r>
            <w:r w:rsidR="00F5408E">
              <w:br/>
            </w:r>
            <w:r w:rsidRPr="0041320E">
              <w:t>de Língua Portuguesa</w:t>
            </w:r>
          </w:p>
        </w:tc>
        <w:tc>
          <w:tcPr>
            <w:tcW w:w="8164" w:type="dxa"/>
            <w:shd w:val="clear" w:color="auto" w:fill="auto"/>
            <w:vAlign w:val="center"/>
          </w:tcPr>
          <w:p w14:paraId="44A140C6" w14:textId="68F28485" w:rsidR="005B0BE3" w:rsidRPr="00313AA0" w:rsidRDefault="005B0BE3" w:rsidP="005B0BE3">
            <w:pPr>
              <w:pStyle w:val="02TEXTOITEM"/>
              <w:rPr>
                <w:rFonts w:eastAsia="Arial"/>
              </w:rPr>
            </w:pPr>
            <w:r w:rsidRPr="00313AA0">
              <w:rPr>
                <w:rFonts w:eastAsia="Arial"/>
                <w:b/>
              </w:rPr>
              <w:t>1.</w:t>
            </w:r>
            <w:r w:rsidR="00F5408E">
              <w:rPr>
                <w:rFonts w:eastAsia="Arial"/>
              </w:rPr>
              <w:tab/>
            </w:r>
            <w:r w:rsidRPr="00313AA0">
              <w:rPr>
                <w:rFonts w:eastAsia="Arial"/>
              </w:rPr>
              <w:t>Compreender a língua como fenômeno cultural, histórico, social, variável, heterogêneo e sensível aos contextos de uso, reconhecendo-a como meio de construção de identidades de seus usuários e da comunidade a que pertencem.</w:t>
            </w:r>
          </w:p>
          <w:p w14:paraId="793EC6BD" w14:textId="29C8B3CB" w:rsidR="005B0BE3" w:rsidRPr="00313AA0" w:rsidRDefault="005B0BE3" w:rsidP="005B0BE3">
            <w:pPr>
              <w:pStyle w:val="02TEXTOITEM"/>
              <w:rPr>
                <w:rFonts w:eastAsia="Arial"/>
              </w:rPr>
            </w:pPr>
            <w:r w:rsidRPr="00313AA0">
              <w:rPr>
                <w:rFonts w:eastAsia="Arial"/>
                <w:b/>
              </w:rPr>
              <w:t>2.</w:t>
            </w:r>
            <w:r w:rsidR="00F5408E">
              <w:rPr>
                <w:rFonts w:eastAsia="Arial"/>
              </w:rPr>
              <w:tab/>
            </w:r>
            <w:r w:rsidRPr="00313AA0">
              <w:rPr>
                <w:rFonts w:eastAsia="Arial"/>
              </w:rPr>
              <w:t>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14:paraId="785B468E" w14:textId="6D7EAC0B" w:rsidR="005B0BE3" w:rsidRPr="00313AA0" w:rsidRDefault="005B0BE3" w:rsidP="005B0BE3">
            <w:pPr>
              <w:pStyle w:val="02TEXTOITEM"/>
            </w:pPr>
            <w:r w:rsidRPr="00313AA0">
              <w:rPr>
                <w:b/>
              </w:rPr>
              <w:t>5.</w:t>
            </w:r>
            <w:r w:rsidR="00F5408E">
              <w:tab/>
            </w:r>
            <w:r w:rsidRPr="00313AA0">
              <w:t>Empregar, nas interações sociais, a variedade e o estilo de linguagem adequados à situação comunicativa, ao(s) interlocutor(es) e ao gênero do discurso/gênero textual.</w:t>
            </w:r>
          </w:p>
        </w:tc>
      </w:tr>
      <w:tr w:rsidR="005B0BE3" w14:paraId="42130BC0" w14:textId="77777777" w:rsidTr="00F5408E">
        <w:trPr>
          <w:trHeight w:val="500"/>
          <w:jc w:val="center"/>
        </w:trPr>
        <w:tc>
          <w:tcPr>
            <w:tcW w:w="1984" w:type="dxa"/>
            <w:shd w:val="clear" w:color="auto" w:fill="auto"/>
          </w:tcPr>
          <w:p w14:paraId="272AF308" w14:textId="77777777" w:rsidR="005B0BE3" w:rsidRPr="00AA6F51" w:rsidRDefault="005B0BE3" w:rsidP="00F5408E">
            <w:pPr>
              <w:pStyle w:val="TITULINHOSTABELA"/>
              <w:rPr>
                <w:color w:val="1F3864"/>
              </w:rPr>
            </w:pPr>
            <w:r w:rsidRPr="00133A5C">
              <w:t>Objetos de conhecimento</w:t>
            </w:r>
          </w:p>
        </w:tc>
        <w:tc>
          <w:tcPr>
            <w:tcW w:w="8164" w:type="dxa"/>
            <w:shd w:val="clear" w:color="auto" w:fill="auto"/>
            <w:vAlign w:val="center"/>
          </w:tcPr>
          <w:p w14:paraId="35BA4117" w14:textId="77777777" w:rsidR="005B0BE3" w:rsidRDefault="005B0BE3" w:rsidP="005B0BE3">
            <w:pPr>
              <w:pStyle w:val="02TEXTOPRINCIPALBULLET"/>
            </w:pPr>
            <w:r w:rsidRPr="003131CC">
              <w:t>Estratégia de leitura: apreender os sentidos globais do texto.</w:t>
            </w:r>
          </w:p>
          <w:p w14:paraId="455FD843" w14:textId="77777777" w:rsidR="005B0BE3" w:rsidRPr="003131CC" w:rsidRDefault="005B0BE3" w:rsidP="005B0BE3">
            <w:pPr>
              <w:pStyle w:val="02TEXTOPRINCIPALBULLET"/>
            </w:pPr>
            <w:r w:rsidRPr="003131CC">
              <w:t>Argumentação: movimentos argumentativos, tipos de argumento e força argumentativa.</w:t>
            </w:r>
          </w:p>
          <w:p w14:paraId="08F85211" w14:textId="77777777" w:rsidR="005B0BE3" w:rsidRPr="003131CC" w:rsidRDefault="005B0BE3" w:rsidP="005B0BE3">
            <w:pPr>
              <w:pStyle w:val="02TEXTOPRINCIPALBULLET"/>
            </w:pPr>
            <w:r w:rsidRPr="003131CC">
              <w:t>Estratégias de escrita: textualização, revisão e edição.</w:t>
            </w:r>
          </w:p>
          <w:p w14:paraId="397113D8" w14:textId="77777777" w:rsidR="005B0BE3" w:rsidRPr="00133A5C" w:rsidRDefault="005B0BE3" w:rsidP="005B0BE3">
            <w:pPr>
              <w:pStyle w:val="02TEXTOPRINCIPALBULLET"/>
            </w:pPr>
            <w:r w:rsidRPr="003131CC">
              <w:t>Morfossintaxe.</w:t>
            </w:r>
          </w:p>
        </w:tc>
      </w:tr>
    </w:tbl>
    <w:p w14:paraId="122F8318" w14:textId="77777777" w:rsidR="005B0BE3" w:rsidRDefault="005B0BE3" w:rsidP="005B0BE3">
      <w:pPr>
        <w:pStyle w:val="06CREDITO"/>
        <w:ind w:left="8508" w:firstLine="709"/>
        <w:jc w:val="center"/>
      </w:pPr>
      <w:r>
        <w:t xml:space="preserve">    </w:t>
      </w:r>
      <w:bookmarkStart w:id="1" w:name="_Hlk526780765"/>
      <w:r>
        <w:t>(continua)</w:t>
      </w:r>
      <w:r>
        <w:br w:type="page"/>
      </w:r>
    </w:p>
    <w:p w14:paraId="43C4DD20" w14:textId="77777777" w:rsidR="005B0BE3" w:rsidRDefault="005B0BE3" w:rsidP="005B0BE3">
      <w:pPr>
        <w:pStyle w:val="06CREDITO"/>
        <w:ind w:left="7799" w:firstLine="709"/>
      </w:pPr>
      <w:bookmarkStart w:id="2" w:name="_Hlk527186834"/>
      <w:bookmarkEnd w:id="1"/>
      <w:r>
        <w:lastRenderedPageBreak/>
        <w:t xml:space="preserve">              (continuação)</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4"/>
        <w:gridCol w:w="8164"/>
      </w:tblGrid>
      <w:tr w:rsidR="005B0BE3" w14:paraId="7AEE13E2" w14:textId="77777777" w:rsidTr="00FD08E6">
        <w:trPr>
          <w:trHeight w:val="500"/>
          <w:jc w:val="center"/>
        </w:trPr>
        <w:tc>
          <w:tcPr>
            <w:tcW w:w="1984" w:type="dxa"/>
            <w:shd w:val="clear" w:color="auto" w:fill="auto"/>
          </w:tcPr>
          <w:bookmarkEnd w:id="2"/>
          <w:p w14:paraId="6FB6AD1F" w14:textId="27392365" w:rsidR="005B0BE3" w:rsidRPr="00AA6F51" w:rsidRDefault="005B0BE3" w:rsidP="00F5408E">
            <w:pPr>
              <w:pStyle w:val="TITULINHOSTABELA"/>
              <w:rPr>
                <w:color w:val="1F3864"/>
              </w:rPr>
            </w:pPr>
            <w:r w:rsidRPr="00133A5C">
              <w:t>Resumo da sequência</w:t>
            </w:r>
          </w:p>
        </w:tc>
        <w:tc>
          <w:tcPr>
            <w:tcW w:w="8164" w:type="dxa"/>
            <w:shd w:val="clear" w:color="auto" w:fill="auto"/>
            <w:vAlign w:val="center"/>
          </w:tcPr>
          <w:p w14:paraId="4E1C7F70" w14:textId="455719A0" w:rsidR="005B0BE3" w:rsidRPr="00133A5C" w:rsidRDefault="005B0BE3" w:rsidP="005B0BE3">
            <w:pPr>
              <w:pStyle w:val="02TEXTOPRINCIPALBULLET"/>
            </w:pPr>
            <w:r w:rsidRPr="00133A5C">
              <w:rPr>
                <w:rFonts w:eastAsia="Verdana"/>
              </w:rPr>
              <w:t xml:space="preserve">A sequência, articulada ao </w:t>
            </w:r>
            <w:r w:rsidR="00E665C9">
              <w:rPr>
                <w:rFonts w:eastAsia="Verdana"/>
              </w:rPr>
              <w:t>c</w:t>
            </w:r>
            <w:r w:rsidRPr="00133A5C">
              <w:t>apítulo 9 do material impresso “Períodos compostos por subordinação II”, é uma oportunidade de reflexão sobre a importância das orações subordinadas substantivas objetivas diretas na composição argumentativa dos textos, ao permitirem a inserção marcada no texto de vozes externas a ele.</w:t>
            </w:r>
          </w:p>
          <w:p w14:paraId="3651CB39" w14:textId="57723FF8" w:rsidR="005B0BE3" w:rsidRPr="00133A5C" w:rsidRDefault="005B0BE3" w:rsidP="005B0BE3">
            <w:pPr>
              <w:pStyle w:val="02TEXTOPRINCIPALBULLET"/>
              <w:rPr>
                <w:rFonts w:eastAsia="Verdana"/>
              </w:rPr>
            </w:pPr>
            <w:r w:rsidRPr="00133A5C">
              <w:t>As atividades serão organizadas em diferentes momentos: leitura de fragmentos de textos dissertativo-argumentativos e de reportagens; análise linguística, em especial o emprego das orações subordinadas substantivas objetivas diretas na introdução do discurso citado.</w:t>
            </w:r>
          </w:p>
        </w:tc>
      </w:tr>
      <w:tr w:rsidR="005B0BE3" w14:paraId="2AE55E72" w14:textId="77777777" w:rsidTr="00FD08E6">
        <w:trPr>
          <w:trHeight w:val="500"/>
          <w:jc w:val="center"/>
        </w:trPr>
        <w:tc>
          <w:tcPr>
            <w:tcW w:w="1984" w:type="dxa"/>
            <w:shd w:val="clear" w:color="auto" w:fill="auto"/>
          </w:tcPr>
          <w:p w14:paraId="1A7DBE90" w14:textId="77777777" w:rsidR="005B0BE3" w:rsidRPr="00133A5C" w:rsidRDefault="005B0BE3" w:rsidP="00F5408E">
            <w:pPr>
              <w:pStyle w:val="TITULINHOSTABELA"/>
              <w:rPr>
                <w:color w:val="1F3864"/>
              </w:rPr>
            </w:pPr>
            <w:r w:rsidRPr="00133A5C">
              <w:t>Objetivos</w:t>
            </w:r>
          </w:p>
        </w:tc>
        <w:tc>
          <w:tcPr>
            <w:tcW w:w="8164" w:type="dxa"/>
            <w:shd w:val="clear" w:color="auto" w:fill="auto"/>
            <w:vAlign w:val="center"/>
          </w:tcPr>
          <w:p w14:paraId="65045EB8" w14:textId="77777777" w:rsidR="005B0BE3" w:rsidRDefault="005B0BE3" w:rsidP="005B0BE3">
            <w:pPr>
              <w:pStyle w:val="02TEXTOPRINCIPALBULLET"/>
            </w:pPr>
            <w:r w:rsidRPr="00313AA0">
              <w:t>Consolidar a utilização das orações subordinadas substantivas objetivas diretas como estruturantes do discurso citado.</w:t>
            </w:r>
          </w:p>
          <w:p w14:paraId="73B2B2D3" w14:textId="77777777" w:rsidR="005B0BE3" w:rsidRPr="00133A5C" w:rsidRDefault="005B0BE3" w:rsidP="005B0BE3">
            <w:pPr>
              <w:pStyle w:val="02TEXTOPRINCIPALBULLET"/>
            </w:pPr>
            <w:r w:rsidRPr="00133A5C">
              <w:t>Analisar textos dissertativo-argumentativos e reportagens de modo a reconhecer as orações subordinadas substantivas objetivas diretas como um recurso responsável pela construção da argumentação.</w:t>
            </w:r>
          </w:p>
          <w:p w14:paraId="29833DC4" w14:textId="77777777" w:rsidR="005B0BE3" w:rsidRPr="00313AA0" w:rsidRDefault="005B0BE3" w:rsidP="005B0BE3">
            <w:pPr>
              <w:pStyle w:val="02TEXTOPRINCIPALBULLET"/>
            </w:pPr>
            <w:r w:rsidRPr="00313AA0">
              <w:t>Utilizar adequadamente o discurso citado e as orações subordinadas substantivas objetivas diretas na produção de textos escritos.</w:t>
            </w:r>
          </w:p>
        </w:tc>
      </w:tr>
      <w:tr w:rsidR="005B0BE3" w14:paraId="1602B416" w14:textId="77777777" w:rsidTr="00FD08E6">
        <w:trPr>
          <w:trHeight w:val="500"/>
          <w:jc w:val="center"/>
        </w:trPr>
        <w:tc>
          <w:tcPr>
            <w:tcW w:w="1984" w:type="dxa"/>
            <w:shd w:val="clear" w:color="auto" w:fill="auto"/>
          </w:tcPr>
          <w:p w14:paraId="3C6517E0" w14:textId="2066031E" w:rsidR="005B0BE3" w:rsidRPr="00133A5C" w:rsidRDefault="005B0BE3" w:rsidP="00F5408E">
            <w:pPr>
              <w:pStyle w:val="TITULINHOSTABELA"/>
              <w:rPr>
                <w:color w:val="1F3864"/>
              </w:rPr>
            </w:pPr>
            <w:r w:rsidRPr="00133A5C">
              <w:t>O</w:t>
            </w:r>
            <w:r>
              <w:t xml:space="preserve">rganização </w:t>
            </w:r>
            <w:r w:rsidR="007F7E1E">
              <w:br/>
            </w:r>
            <w:r>
              <w:t>da turma</w:t>
            </w:r>
          </w:p>
        </w:tc>
        <w:tc>
          <w:tcPr>
            <w:tcW w:w="8164" w:type="dxa"/>
            <w:shd w:val="clear" w:color="auto" w:fill="auto"/>
            <w:vAlign w:val="center"/>
          </w:tcPr>
          <w:p w14:paraId="0D51CBC3" w14:textId="214FA368" w:rsidR="005B0BE3" w:rsidRPr="00313AA0" w:rsidRDefault="00E54238" w:rsidP="005B0BE3">
            <w:pPr>
              <w:pStyle w:val="02TEXTOPRINCIPALBULLET"/>
            </w:pPr>
            <w:r>
              <w:t>Estudantes o</w:t>
            </w:r>
            <w:r w:rsidR="005B0BE3" w:rsidRPr="00313AA0">
              <w:t>rganizados</w:t>
            </w:r>
            <w:r w:rsidR="005B0BE3">
              <w:t>(as)</w:t>
            </w:r>
            <w:r w:rsidR="005B0BE3" w:rsidRPr="00313AA0">
              <w:t xml:space="preserve"> em duplas e em pequenos grupos</w:t>
            </w:r>
            <w:r w:rsidR="005B0BE3">
              <w:t>.</w:t>
            </w:r>
          </w:p>
        </w:tc>
      </w:tr>
      <w:tr w:rsidR="005B0BE3" w14:paraId="4E266B42" w14:textId="77777777" w:rsidTr="00FD08E6">
        <w:trPr>
          <w:trHeight w:val="500"/>
          <w:jc w:val="center"/>
        </w:trPr>
        <w:tc>
          <w:tcPr>
            <w:tcW w:w="1984" w:type="dxa"/>
            <w:shd w:val="clear" w:color="auto" w:fill="auto"/>
          </w:tcPr>
          <w:p w14:paraId="00C364F8" w14:textId="77777777" w:rsidR="005B0BE3" w:rsidRPr="00133A5C" w:rsidRDefault="005B0BE3" w:rsidP="00F5408E">
            <w:pPr>
              <w:pStyle w:val="TITULINHOSTABELA"/>
            </w:pPr>
            <w:r w:rsidRPr="00133A5C">
              <w:t>M</w:t>
            </w:r>
            <w:r>
              <w:t>ateriais</w:t>
            </w:r>
          </w:p>
        </w:tc>
        <w:tc>
          <w:tcPr>
            <w:tcW w:w="8164" w:type="dxa"/>
            <w:shd w:val="clear" w:color="auto" w:fill="auto"/>
            <w:vAlign w:val="center"/>
          </w:tcPr>
          <w:p w14:paraId="630541AD" w14:textId="77777777" w:rsidR="005B0BE3" w:rsidRPr="00313AA0" w:rsidRDefault="005B0BE3" w:rsidP="005B0BE3">
            <w:pPr>
              <w:pStyle w:val="02TEXTOPRINCIPALBULLET"/>
            </w:pPr>
            <w:r w:rsidRPr="00313AA0">
              <w:t>Caderno para registro das atividades e análises.</w:t>
            </w:r>
          </w:p>
          <w:p w14:paraId="5BB583E8" w14:textId="77777777" w:rsidR="005B0BE3" w:rsidRPr="00313AA0" w:rsidRDefault="005B0BE3" w:rsidP="005B0BE3">
            <w:pPr>
              <w:pStyle w:val="02TEXTOPRINCIPALBULLET"/>
            </w:pPr>
            <w:r w:rsidRPr="00313AA0">
              <w:t>Textos impressos.</w:t>
            </w:r>
          </w:p>
          <w:p w14:paraId="5D923C76" w14:textId="77777777" w:rsidR="005B0BE3" w:rsidRPr="00313AA0" w:rsidRDefault="005B0BE3" w:rsidP="005B0BE3">
            <w:pPr>
              <w:pStyle w:val="02TEXTOPRINCIPALBULLET"/>
            </w:pPr>
            <w:r w:rsidRPr="00313AA0">
              <w:t>Reportagem produzida pelos</w:t>
            </w:r>
            <w:r>
              <w:t>(as)</w:t>
            </w:r>
            <w:r w:rsidRPr="00313AA0">
              <w:t xml:space="preserve"> estudantes.</w:t>
            </w:r>
          </w:p>
        </w:tc>
      </w:tr>
      <w:tr w:rsidR="005B0BE3" w14:paraId="7D03982A" w14:textId="77777777" w:rsidTr="00FD08E6">
        <w:trPr>
          <w:trHeight w:val="340"/>
          <w:jc w:val="center"/>
        </w:trPr>
        <w:tc>
          <w:tcPr>
            <w:tcW w:w="1984" w:type="dxa"/>
            <w:shd w:val="clear" w:color="auto" w:fill="auto"/>
          </w:tcPr>
          <w:p w14:paraId="32EDAE80" w14:textId="77777777" w:rsidR="005B0BE3" w:rsidRPr="00133A5C" w:rsidRDefault="005B0BE3" w:rsidP="00F5408E">
            <w:pPr>
              <w:pStyle w:val="TITULINHOSTABELA"/>
            </w:pPr>
            <w:r w:rsidRPr="00133A5C">
              <w:t>D</w:t>
            </w:r>
            <w:r>
              <w:t>uração</w:t>
            </w:r>
          </w:p>
        </w:tc>
        <w:tc>
          <w:tcPr>
            <w:tcW w:w="8164" w:type="dxa"/>
            <w:shd w:val="clear" w:color="auto" w:fill="auto"/>
            <w:vAlign w:val="center"/>
          </w:tcPr>
          <w:p w14:paraId="634C3113" w14:textId="77777777" w:rsidR="005B0BE3" w:rsidRPr="00313AA0" w:rsidRDefault="005B0BE3" w:rsidP="005B0BE3">
            <w:pPr>
              <w:pStyle w:val="02TEXTOPRINCIPALBULLET"/>
            </w:pPr>
            <w:r w:rsidRPr="00313AA0">
              <w:t>3 aulas</w:t>
            </w:r>
            <w:r>
              <w:t>.</w:t>
            </w:r>
          </w:p>
        </w:tc>
      </w:tr>
    </w:tbl>
    <w:p w14:paraId="0DF1838A" w14:textId="1DB47E88" w:rsidR="005B0BE3" w:rsidRDefault="005B0BE3" w:rsidP="005B0BE3">
      <w:pPr>
        <w:pStyle w:val="02TEXTOPRINCIPAL"/>
      </w:pPr>
    </w:p>
    <w:p w14:paraId="3066E7D9" w14:textId="77777777" w:rsidR="005B0BE3" w:rsidRDefault="005B0BE3" w:rsidP="005B0BE3">
      <w:pPr>
        <w:pStyle w:val="02TEXTOPRINCIPAL"/>
      </w:pPr>
      <w:r>
        <w:br w:type="page"/>
      </w:r>
    </w:p>
    <w:p w14:paraId="4E7FF3B0" w14:textId="77777777" w:rsidR="005B0BE3" w:rsidRDefault="005B0BE3" w:rsidP="005B0BE3">
      <w:pPr>
        <w:pStyle w:val="02TEXTOPRINCIPAL"/>
      </w:pPr>
    </w:p>
    <w:p w14:paraId="054FF76A" w14:textId="77777777" w:rsidR="005B0BE3" w:rsidRPr="005B0BE3" w:rsidRDefault="005B0BE3" w:rsidP="005B0BE3">
      <w:pPr>
        <w:pStyle w:val="01TITULO2"/>
      </w:pPr>
      <w:r w:rsidRPr="005B0BE3">
        <w:t xml:space="preserve">A. APRESENTAÇÃO </w:t>
      </w:r>
    </w:p>
    <w:p w14:paraId="4ABFE1F1" w14:textId="5C35B57D" w:rsidR="005B0BE3" w:rsidRDefault="005B0BE3" w:rsidP="005B0BE3">
      <w:pPr>
        <w:pStyle w:val="02TEXTOPRINCIPAL"/>
      </w:pPr>
    </w:p>
    <w:p w14:paraId="67D34C69" w14:textId="1C430CAF" w:rsidR="005B0BE3" w:rsidRDefault="005B0BE3" w:rsidP="005B0BE3">
      <w:pPr>
        <w:pStyle w:val="02TEXTOPRINCIPAL"/>
      </w:pPr>
      <w:r>
        <w:t xml:space="preserve">O trabalho teórico e reflexivo acerca das orações subordinadas substantivas objetivas diretas representa uma oportunidade para que o(a) estudante exercite criticamente a metalinguagem, observando como essas estruturas linguísticas participam da construção de textos de natureza argumentativa, em especial os textos dissertativo-argumentativos e reportagens. </w:t>
      </w:r>
    </w:p>
    <w:p w14:paraId="30274D1C" w14:textId="029C6097" w:rsidR="005B0BE3" w:rsidRDefault="005B0BE3" w:rsidP="005B0BE3">
      <w:pPr>
        <w:pStyle w:val="02TEXTOPRINCIPAL"/>
      </w:pPr>
      <w:r>
        <w:t xml:space="preserve">Nesta sequência didática são retomados conceitos relativos à organização do período composto por subordinação, em especial as orações subordinadas substantivas objetivas diretas e sua função na inserção marcada no texto de vozes externas a ele. </w:t>
      </w:r>
    </w:p>
    <w:p w14:paraId="6EC5F366" w14:textId="5FCEF078" w:rsidR="005B0BE3" w:rsidRDefault="005B0BE3" w:rsidP="005B0BE3">
      <w:pPr>
        <w:pStyle w:val="02TEXTOPRINCIPAL"/>
      </w:pPr>
      <w:r>
        <w:t xml:space="preserve">Partindo-se do pressuposto fundamental de que todo trabalho de análise linguística deve ter como ponto </w:t>
      </w:r>
      <w:r w:rsidR="00706EC8">
        <w:br/>
      </w:r>
      <w:r>
        <w:t xml:space="preserve">de partida textos genuínos, nesta sequência didática foram selecionados 4 fragmentos de textos </w:t>
      </w:r>
      <w:r w:rsidR="00706EC8">
        <w:br/>
      </w:r>
      <w:r>
        <w:t xml:space="preserve">dissertativo-argumentativos produzidos no exame Enem 2017; 6 fragmentos de reportagem sobre </w:t>
      </w:r>
      <w:proofErr w:type="spellStart"/>
      <w:r w:rsidRPr="00FC0717">
        <w:rPr>
          <w:i/>
        </w:rPr>
        <w:t>fake</w:t>
      </w:r>
      <w:proofErr w:type="spellEnd"/>
      <w:r w:rsidRPr="00FC0717">
        <w:rPr>
          <w:i/>
        </w:rPr>
        <w:t xml:space="preserve"> </w:t>
      </w:r>
      <w:proofErr w:type="spellStart"/>
      <w:r w:rsidRPr="00FC0717">
        <w:rPr>
          <w:i/>
        </w:rPr>
        <w:t>news</w:t>
      </w:r>
      <w:proofErr w:type="spellEnd"/>
      <w:r>
        <w:t xml:space="preserve"> publicada no </w:t>
      </w:r>
      <w:r w:rsidRPr="0073264A">
        <w:rPr>
          <w:i/>
        </w:rPr>
        <w:t>site</w:t>
      </w:r>
      <w:r>
        <w:t xml:space="preserve"> da BBC Brasil; a reportagem:</w:t>
      </w:r>
      <w:r w:rsidRPr="006C3978">
        <w:rPr>
          <w:i/>
        </w:rPr>
        <w:t xml:space="preserve"> </w:t>
      </w:r>
      <w:r>
        <w:t>“</w:t>
      </w:r>
      <w:proofErr w:type="spellStart"/>
      <w:r w:rsidRPr="00B67A93">
        <w:rPr>
          <w:i/>
        </w:rPr>
        <w:t>Fake</w:t>
      </w:r>
      <w:proofErr w:type="spellEnd"/>
      <w:r w:rsidRPr="00B67A93">
        <w:rPr>
          <w:i/>
        </w:rPr>
        <w:t xml:space="preserve"> </w:t>
      </w:r>
      <w:proofErr w:type="spellStart"/>
      <w:r w:rsidRPr="00B67A93">
        <w:rPr>
          <w:i/>
        </w:rPr>
        <w:t>news</w:t>
      </w:r>
      <w:proofErr w:type="spellEnd"/>
      <w:r w:rsidRPr="00B67A93">
        <w:t xml:space="preserve"> tiveram influência na vacinação contra a febre amarela no Brasil, diz chefe da OMS</w:t>
      </w:r>
      <w:r>
        <w:t>”; reportagens produzidas pelos</w:t>
      </w:r>
      <w:r w:rsidR="007E0396">
        <w:t>(as)</w:t>
      </w:r>
      <w:r>
        <w:t xml:space="preserve"> estudantes.</w:t>
      </w:r>
    </w:p>
    <w:p w14:paraId="22C5E6DE" w14:textId="77777777" w:rsidR="005B0BE3" w:rsidRDefault="005B0BE3" w:rsidP="005B0BE3">
      <w:pPr>
        <w:pStyle w:val="02TEXTOPRINCIPAL"/>
      </w:pPr>
      <w:r>
        <w:br w:type="page"/>
      </w:r>
    </w:p>
    <w:p w14:paraId="79BB73DF" w14:textId="77777777" w:rsidR="005B0BE3" w:rsidRPr="00952FDB" w:rsidRDefault="005B0BE3" w:rsidP="005B0BE3">
      <w:pPr>
        <w:pStyle w:val="02TEXTOPRINCIPAL"/>
      </w:pPr>
    </w:p>
    <w:p w14:paraId="3B179427" w14:textId="77777777" w:rsidR="005B0BE3" w:rsidRPr="005B0BE3" w:rsidRDefault="005B0BE3" w:rsidP="005B0BE3">
      <w:pPr>
        <w:pStyle w:val="01TITULO2"/>
      </w:pPr>
      <w:r w:rsidRPr="005B0BE3">
        <w:t>B. RELAÇÃO COM A BNCC</w:t>
      </w:r>
    </w:p>
    <w:p w14:paraId="130A2941" w14:textId="77777777" w:rsidR="005B0BE3" w:rsidRDefault="005B0BE3" w:rsidP="005B0BE3">
      <w:pPr>
        <w:pStyle w:val="02TEXTOPRINCIPAL"/>
      </w:pPr>
    </w:p>
    <w:p w14:paraId="129B7F00" w14:textId="51F5163F" w:rsidR="005B0BE3" w:rsidRDefault="005B0BE3" w:rsidP="005B0BE3">
      <w:pPr>
        <w:pStyle w:val="02TEXTOPRINCIPAL"/>
      </w:pPr>
      <w:r>
        <w:t>A proposta favorece as seguintes habilidades da BNCC, do componente curricular Língua Portuguesa:</w:t>
      </w:r>
    </w:p>
    <w:p w14:paraId="2A65CA50" w14:textId="77777777" w:rsidR="00B66B45" w:rsidRDefault="00B66B45" w:rsidP="00706EC8">
      <w:pPr>
        <w:pStyle w:val="02TEXTOPRINCIPAL"/>
      </w:pPr>
    </w:p>
    <w:p w14:paraId="57865364" w14:textId="43E242D2" w:rsidR="005B0BE3" w:rsidRDefault="005B0BE3" w:rsidP="00B66B45">
      <w:pPr>
        <w:pStyle w:val="02TEXTOPRINCIPALBULLET"/>
      </w:pPr>
      <w:r w:rsidRPr="0073264A">
        <w:rPr>
          <w:b/>
        </w:rPr>
        <w:t>(EF69LP56)</w:t>
      </w:r>
      <w:r w:rsidRPr="002B5D91">
        <w:t xml:space="preserve"> Fazer uso consciente e reflexivo de regras e normas da norma-padrão em situações de fala e escrita nas quais ela deve ser usada.</w:t>
      </w:r>
    </w:p>
    <w:p w14:paraId="5A2A5352" w14:textId="5966CFD6" w:rsidR="00B66B45" w:rsidRDefault="00B66B45" w:rsidP="00B66B45"/>
    <w:p w14:paraId="2FD0A111" w14:textId="77777777" w:rsidR="0083511C" w:rsidRDefault="0083511C" w:rsidP="0083511C">
      <w:pPr>
        <w:pStyle w:val="02TEXTOPRINCIPALBULLET"/>
      </w:pPr>
      <w:r w:rsidRPr="0073264A">
        <w:rPr>
          <w:b/>
        </w:rPr>
        <w:t>(EF89LP14)</w:t>
      </w:r>
      <w:r w:rsidRPr="006237F5">
        <w:t xml:space="preserve"> Analisar, em textos argumentativos e propositivos, os movimentos argumentativos</w:t>
      </w:r>
      <w:r>
        <w:t xml:space="preserve"> </w:t>
      </w:r>
      <w:r w:rsidRPr="006237F5">
        <w:t>de sustentação, refutação e negociação e os tipos de argumentos, avaliando a força/tipo dos</w:t>
      </w:r>
      <w:r>
        <w:t xml:space="preserve"> </w:t>
      </w:r>
      <w:r w:rsidRPr="006237F5">
        <w:t>argumentos utilizados.</w:t>
      </w:r>
    </w:p>
    <w:p w14:paraId="584024CD" w14:textId="71BFE5C9" w:rsidR="0083511C" w:rsidRDefault="0083511C" w:rsidP="00B66B45"/>
    <w:p w14:paraId="6B571FB6" w14:textId="77777777" w:rsidR="0083511C" w:rsidRDefault="005B0BE3" w:rsidP="00F079FC">
      <w:pPr>
        <w:pStyle w:val="02TEXTOPRINCIPALBULLET"/>
      </w:pPr>
      <w:r w:rsidRPr="0083511C">
        <w:rPr>
          <w:b/>
        </w:rPr>
        <w:t>(EF08LP04)</w:t>
      </w:r>
      <w:r>
        <w:t xml:space="preserve"> </w:t>
      </w:r>
      <w:r w:rsidRPr="00C30A9E">
        <w:t>Utilizar, ao produzir texto,</w:t>
      </w:r>
      <w:r>
        <w:t xml:space="preserve"> </w:t>
      </w:r>
      <w:r w:rsidRPr="00C30A9E">
        <w:t>conhecimentos linguísticos e gramaticais:</w:t>
      </w:r>
      <w:r>
        <w:t xml:space="preserve"> </w:t>
      </w:r>
      <w:r w:rsidRPr="00C30A9E">
        <w:t>ortografia, regências e concordâncias</w:t>
      </w:r>
      <w:r>
        <w:t xml:space="preserve"> </w:t>
      </w:r>
      <w:r w:rsidRPr="00C30A9E">
        <w:t>nominal e verbal, modos e tempos verbais,</w:t>
      </w:r>
      <w:r>
        <w:t xml:space="preserve"> </w:t>
      </w:r>
      <w:r w:rsidRPr="00C30A9E">
        <w:t>pontuação etc.</w:t>
      </w:r>
    </w:p>
    <w:p w14:paraId="2D911EBA" w14:textId="77777777" w:rsidR="0083511C" w:rsidRPr="0083511C" w:rsidRDefault="0083511C" w:rsidP="0083511C">
      <w:pPr>
        <w:pStyle w:val="02TEXTOPRINCIPALBULLET"/>
        <w:numPr>
          <w:ilvl w:val="0"/>
          <w:numId w:val="0"/>
        </w:numPr>
        <w:ind w:left="227"/>
      </w:pPr>
    </w:p>
    <w:p w14:paraId="7745A997" w14:textId="58A5B432" w:rsidR="0083511C" w:rsidRDefault="0083511C" w:rsidP="00F079FC">
      <w:pPr>
        <w:pStyle w:val="02TEXTOPRINCIPALBULLET"/>
      </w:pPr>
      <w:r w:rsidRPr="0083511C">
        <w:rPr>
          <w:b/>
        </w:rPr>
        <w:t>(EF08LP11)</w:t>
      </w:r>
      <w:r w:rsidRPr="002B5D91">
        <w:t xml:space="preserve"> Identificar, em textos lidos ou de produção própria, agrupamento de orações em períodos, diferenciando coordenação de subordinação</w:t>
      </w:r>
      <w:r>
        <w:t>.</w:t>
      </w:r>
    </w:p>
    <w:p w14:paraId="67FEC957" w14:textId="77777777" w:rsidR="0083511C" w:rsidRPr="002B5D91" w:rsidRDefault="0083511C" w:rsidP="0083511C">
      <w:pPr>
        <w:pStyle w:val="02TEXTOPRINCIPALBULLET"/>
        <w:numPr>
          <w:ilvl w:val="0"/>
          <w:numId w:val="0"/>
        </w:numPr>
      </w:pPr>
    </w:p>
    <w:p w14:paraId="20BDD666" w14:textId="04578733" w:rsidR="0083511C" w:rsidRDefault="0083511C" w:rsidP="0083511C">
      <w:pPr>
        <w:pStyle w:val="02TEXTOPRINCIPALBULLET"/>
      </w:pPr>
      <w:r w:rsidRPr="0073264A">
        <w:rPr>
          <w:b/>
        </w:rPr>
        <w:t>(EF09LP01)</w:t>
      </w:r>
      <w:r w:rsidRPr="00E56392">
        <w:t xml:space="preserve"> Analisar o fenômeno da</w:t>
      </w:r>
      <w:r>
        <w:t xml:space="preserve"> </w:t>
      </w:r>
      <w:r w:rsidRPr="00E56392">
        <w:t>disseminação de notícias falsas nas redes</w:t>
      </w:r>
      <w:r>
        <w:t xml:space="preserve"> </w:t>
      </w:r>
      <w:r w:rsidRPr="00E56392">
        <w:t>sociais e desenvolver estratégias para</w:t>
      </w:r>
      <w:r>
        <w:t xml:space="preserve"> </w:t>
      </w:r>
      <w:r w:rsidRPr="00E56392">
        <w:t>reconhecê-las, a partir da verificação/avaliação</w:t>
      </w:r>
      <w:r>
        <w:t xml:space="preserve"> </w:t>
      </w:r>
      <w:r w:rsidRPr="00E56392">
        <w:t>do veículo, fonte, data e local da publicação,</w:t>
      </w:r>
      <w:r>
        <w:t xml:space="preserve"> </w:t>
      </w:r>
      <w:r w:rsidRPr="00E56392">
        <w:t>autoria, URL, da análise da formatação, da</w:t>
      </w:r>
      <w:r>
        <w:t xml:space="preserve"> </w:t>
      </w:r>
      <w:r w:rsidRPr="00E56392">
        <w:t>comparação de diferentes fontes, da consulta a</w:t>
      </w:r>
      <w:r>
        <w:t xml:space="preserve"> </w:t>
      </w:r>
      <w:r w:rsidRPr="0073264A">
        <w:rPr>
          <w:i/>
        </w:rPr>
        <w:t>sites</w:t>
      </w:r>
      <w:r w:rsidRPr="00E56392">
        <w:t xml:space="preserve"> de curadoria que atestam a fidedignidade</w:t>
      </w:r>
      <w:r>
        <w:t xml:space="preserve"> </w:t>
      </w:r>
      <w:r w:rsidRPr="00E56392">
        <w:t>do relato dos fatos e denunciam boatos etc.</w:t>
      </w:r>
    </w:p>
    <w:p w14:paraId="2CEA73B7" w14:textId="77777777" w:rsidR="0083511C" w:rsidRDefault="0083511C" w:rsidP="0083511C">
      <w:pPr>
        <w:pStyle w:val="02TEXTOPRINCIPALBULLET"/>
        <w:numPr>
          <w:ilvl w:val="0"/>
          <w:numId w:val="0"/>
        </w:numPr>
      </w:pPr>
    </w:p>
    <w:p w14:paraId="7FD7F565" w14:textId="77777777" w:rsidR="0083511C" w:rsidRDefault="0083511C" w:rsidP="0083511C">
      <w:pPr>
        <w:pStyle w:val="02TEXTOPRINCIPALBULLET"/>
      </w:pPr>
      <w:r w:rsidRPr="0073264A">
        <w:rPr>
          <w:b/>
        </w:rPr>
        <w:t>(EF09LP04)</w:t>
      </w:r>
      <w:r w:rsidRPr="006237F5">
        <w:t xml:space="preserve"> Escrever textos corretamente, de</w:t>
      </w:r>
      <w:r>
        <w:t xml:space="preserve"> </w:t>
      </w:r>
      <w:r w:rsidRPr="006237F5">
        <w:t>acordo com a norma-padrão, com estruturas</w:t>
      </w:r>
      <w:r>
        <w:t xml:space="preserve"> </w:t>
      </w:r>
      <w:r w:rsidRPr="006237F5">
        <w:t>sintáticas complexas no nível da oração e do</w:t>
      </w:r>
      <w:r>
        <w:t xml:space="preserve"> </w:t>
      </w:r>
      <w:r w:rsidRPr="006237F5">
        <w:t>período.</w:t>
      </w:r>
    </w:p>
    <w:p w14:paraId="1AEE308F" w14:textId="77777777" w:rsidR="0083511C" w:rsidRDefault="0083511C" w:rsidP="0083511C"/>
    <w:p w14:paraId="3EC9A402" w14:textId="77777777" w:rsidR="0083511C" w:rsidRDefault="0083511C" w:rsidP="0083511C">
      <w:pPr>
        <w:pStyle w:val="02TEXTOPRINCIPALBULLET"/>
      </w:pPr>
      <w:r w:rsidRPr="0073264A">
        <w:rPr>
          <w:b/>
        </w:rPr>
        <w:t>(EF09LP08)</w:t>
      </w:r>
      <w:r w:rsidRPr="00A46DC5">
        <w:t xml:space="preserve"> Identificar, em textos lidos e em</w:t>
      </w:r>
      <w:r>
        <w:t xml:space="preserve"> </w:t>
      </w:r>
      <w:r w:rsidRPr="00A46DC5">
        <w:t>produções próprias, a relação que conjunções</w:t>
      </w:r>
      <w:r>
        <w:t xml:space="preserve"> </w:t>
      </w:r>
      <w:r w:rsidRPr="00A46DC5">
        <w:t>(e locuções conjuntivas) coordenativas e</w:t>
      </w:r>
      <w:r>
        <w:t xml:space="preserve"> </w:t>
      </w:r>
      <w:r w:rsidRPr="00A46DC5">
        <w:t>subordinativas estabelecem entre as orações</w:t>
      </w:r>
      <w:r>
        <w:t xml:space="preserve"> </w:t>
      </w:r>
      <w:r w:rsidRPr="00A46DC5">
        <w:t>que conectam.</w:t>
      </w:r>
    </w:p>
    <w:p w14:paraId="558FF362" w14:textId="77777777" w:rsidR="005B0BE3" w:rsidRDefault="005B0BE3" w:rsidP="005B0BE3">
      <w:pPr>
        <w:pStyle w:val="02TEXTOPRINCIPAL"/>
      </w:pPr>
    </w:p>
    <w:p w14:paraId="07C7002C" w14:textId="77777777" w:rsidR="005B0BE3" w:rsidRPr="00952FDB" w:rsidRDefault="005B0BE3" w:rsidP="005B0BE3">
      <w:pPr>
        <w:pStyle w:val="02TEXTOPRINCIPAL"/>
      </w:pPr>
    </w:p>
    <w:p w14:paraId="70448002" w14:textId="77777777" w:rsidR="0083511C" w:rsidRDefault="0083511C" w:rsidP="005B0BE3">
      <w:pPr>
        <w:pStyle w:val="01TITULO2"/>
      </w:pPr>
      <w:r>
        <w:br w:type="page"/>
      </w:r>
    </w:p>
    <w:p w14:paraId="301FE378" w14:textId="77777777" w:rsidR="00706EC8" w:rsidRDefault="00706EC8" w:rsidP="00706EC8"/>
    <w:p w14:paraId="4CA67DB2" w14:textId="3D599117" w:rsidR="005B0BE3" w:rsidRPr="005B0BE3" w:rsidRDefault="005B0BE3" w:rsidP="005B0BE3">
      <w:pPr>
        <w:pStyle w:val="01TITULO2"/>
      </w:pPr>
      <w:r w:rsidRPr="005B0BE3">
        <w:t xml:space="preserve">C. METODOLOGIA </w:t>
      </w:r>
    </w:p>
    <w:p w14:paraId="348324FF" w14:textId="77777777" w:rsidR="005B0BE3" w:rsidRDefault="005B0BE3" w:rsidP="005B0BE3">
      <w:pPr>
        <w:pStyle w:val="02TEXTOPRINCIPAL"/>
      </w:pPr>
    </w:p>
    <w:p w14:paraId="2A30FFC4" w14:textId="0DC14810" w:rsidR="005B0BE3" w:rsidRDefault="005B0BE3" w:rsidP="005B0BE3">
      <w:pPr>
        <w:pStyle w:val="02TEXTOPRINCIPAL"/>
      </w:pPr>
      <w:r w:rsidRPr="006E0D3D">
        <w:t>A metodologia, compreendida como ferramenta fundamental do trabalho, pressupõe um</w:t>
      </w:r>
      <w:r>
        <w:t>(a)</w:t>
      </w:r>
      <w:r w:rsidRPr="006E0D3D">
        <w:t xml:space="preserve"> estudante ativo</w:t>
      </w:r>
      <w:r>
        <w:t>(a)</w:t>
      </w:r>
      <w:r w:rsidRPr="006E0D3D">
        <w:t>, participativo</w:t>
      </w:r>
      <w:r>
        <w:t>(a). Sendo assim</w:t>
      </w:r>
      <w:r w:rsidRPr="006E0D3D">
        <w:t>, as propostas de atividades buscam levá-lo</w:t>
      </w:r>
      <w:r>
        <w:t>s(as)</w:t>
      </w:r>
      <w:r w:rsidRPr="006E0D3D">
        <w:t xml:space="preserve"> à interlocução tanto no espaço das aulas quanto fora dele, nos momentos de finalização dos trabalhos. A aprendizagem, </w:t>
      </w:r>
      <w:r>
        <w:t>assim</w:t>
      </w:r>
      <w:r w:rsidRPr="006E0D3D">
        <w:t>, acontece por aproximações sucessivas, a partir da ação, reflexão e interação entre os</w:t>
      </w:r>
      <w:r>
        <w:t>(as)</w:t>
      </w:r>
      <w:r w:rsidRPr="006E0D3D">
        <w:t xml:space="preserve"> estudantes e o</w:t>
      </w:r>
      <w:r>
        <w:t xml:space="preserve">(a) </w:t>
      </w:r>
      <w:r w:rsidRPr="006E0D3D">
        <w:t>professor</w:t>
      </w:r>
      <w:r>
        <w:t>(a)</w:t>
      </w:r>
      <w:r w:rsidRPr="006E0D3D">
        <w:t>, tendo</w:t>
      </w:r>
      <w:r>
        <w:t xml:space="preserve"> como objeto</w:t>
      </w:r>
      <w:r w:rsidRPr="006E0D3D">
        <w:t xml:space="preserve"> de estudo os textos, que são unidade de base do </w:t>
      </w:r>
      <w:r>
        <w:t xml:space="preserve">trabalho </w:t>
      </w:r>
      <w:r w:rsidRPr="005C53B8">
        <w:t>em Língua Portuguesa</w:t>
      </w:r>
      <w:r>
        <w:t>,</w:t>
      </w:r>
      <w:r w:rsidRPr="005C53B8">
        <w:t xml:space="preserve"> com a finalidade de constituir o uso de procedimentos de revisão e análise dos textos produzidos, no que se refere </w:t>
      </w:r>
      <w:r>
        <w:t>ao emprego das orações subordinadas substantivas objetivas diretas na introdução do discurso citado</w:t>
      </w:r>
      <w:r w:rsidRPr="005C53B8">
        <w:t>.</w:t>
      </w:r>
      <w:r>
        <w:t xml:space="preserve"> </w:t>
      </w:r>
    </w:p>
    <w:p w14:paraId="080A1205" w14:textId="77777777" w:rsidR="005B0BE3" w:rsidRDefault="005B0BE3" w:rsidP="005B0BE3">
      <w:pPr>
        <w:pStyle w:val="02TEXTOPRINCIPAL"/>
      </w:pPr>
      <w:r>
        <w:br w:type="page"/>
      </w:r>
    </w:p>
    <w:p w14:paraId="72313812" w14:textId="77777777" w:rsidR="005B0BE3" w:rsidRPr="00952FDB" w:rsidRDefault="005B0BE3" w:rsidP="005B0BE3">
      <w:pPr>
        <w:pStyle w:val="02TEXTOPRINCIPAL"/>
      </w:pPr>
    </w:p>
    <w:p w14:paraId="34D0BD79" w14:textId="77777777" w:rsidR="005B0BE3" w:rsidRPr="005B0BE3" w:rsidRDefault="005B0BE3" w:rsidP="005B0BE3">
      <w:pPr>
        <w:pStyle w:val="01TITULO2"/>
      </w:pPr>
      <w:r w:rsidRPr="005B0BE3">
        <w:t>D. DESENVOLVIMENTO</w:t>
      </w:r>
    </w:p>
    <w:p w14:paraId="316D2DF4" w14:textId="77777777" w:rsidR="005B0BE3" w:rsidRDefault="005B0BE3" w:rsidP="005B0BE3">
      <w:pPr>
        <w:pStyle w:val="02TEXTOPRINCIPAL"/>
      </w:pPr>
    </w:p>
    <w:p w14:paraId="4701986F" w14:textId="77777777" w:rsidR="005B0BE3" w:rsidRPr="005B0BE3" w:rsidRDefault="005B0BE3" w:rsidP="005B0BE3">
      <w:pPr>
        <w:pStyle w:val="01TITULO3"/>
      </w:pPr>
      <w:r w:rsidRPr="005B0BE3">
        <w:t xml:space="preserve">AULA 1  </w:t>
      </w:r>
    </w:p>
    <w:p w14:paraId="2341AD1F" w14:textId="58BC564B" w:rsidR="005B0BE3" w:rsidRPr="005B0BE3" w:rsidRDefault="005B0BE3" w:rsidP="005B0BE3">
      <w:pPr>
        <w:pStyle w:val="01TITULO3"/>
      </w:pPr>
      <w:r w:rsidRPr="005B0BE3">
        <w:t xml:space="preserve">Discurso citado e construção da argumentação: o texto </w:t>
      </w:r>
      <w:r w:rsidR="00B66B45">
        <w:br/>
      </w:r>
      <w:r w:rsidRPr="005B0BE3">
        <w:t>dissertativo-argumentativo</w:t>
      </w:r>
    </w:p>
    <w:p w14:paraId="4488B3E5" w14:textId="77777777" w:rsidR="005B0BE3" w:rsidRDefault="005B0BE3" w:rsidP="005B0BE3">
      <w:pPr>
        <w:pStyle w:val="02TEXTOPRINCIPAL"/>
      </w:pPr>
    </w:p>
    <w:p w14:paraId="299B4D17" w14:textId="77777777" w:rsidR="005B0BE3" w:rsidRDefault="005B0BE3" w:rsidP="005B0BE3">
      <w:pPr>
        <w:pStyle w:val="01TITULO3"/>
      </w:pPr>
      <w:proofErr w:type="spellStart"/>
      <w:r w:rsidRPr="00C04BEF">
        <w:t>Conteúdo</w:t>
      </w:r>
      <w:r>
        <w:t>s</w:t>
      </w:r>
      <w:proofErr w:type="spellEnd"/>
      <w:r>
        <w:t xml:space="preserve"> específicos</w:t>
      </w:r>
    </w:p>
    <w:p w14:paraId="23E86FB1" w14:textId="77777777" w:rsidR="005B0BE3" w:rsidRPr="00DB3DA4" w:rsidRDefault="005B0BE3" w:rsidP="00B66B45"/>
    <w:p w14:paraId="45E92221" w14:textId="77777777" w:rsidR="005B0BE3" w:rsidRDefault="005B0BE3" w:rsidP="005B0BE3">
      <w:pPr>
        <w:pStyle w:val="02TEXTOPRINCIPALBULLET"/>
      </w:pPr>
      <w:r>
        <w:t>Discurso citado.</w:t>
      </w:r>
    </w:p>
    <w:p w14:paraId="1BCF1D5D" w14:textId="77777777" w:rsidR="005B0BE3" w:rsidRDefault="005B0BE3" w:rsidP="005B0BE3">
      <w:pPr>
        <w:pStyle w:val="02TEXTOPRINCIPALBULLET"/>
      </w:pPr>
      <w:r>
        <w:t>Compreensão leitora.</w:t>
      </w:r>
    </w:p>
    <w:p w14:paraId="73A6364C" w14:textId="77777777" w:rsidR="005B0BE3" w:rsidRDefault="005B0BE3" w:rsidP="005B0BE3">
      <w:pPr>
        <w:pStyle w:val="02TEXTOPRINCIPALBULLET"/>
      </w:pPr>
      <w:r>
        <w:t>Orações subordinadas substantivas objetivas diretas.</w:t>
      </w:r>
    </w:p>
    <w:p w14:paraId="2C93118E" w14:textId="77777777" w:rsidR="005B0BE3" w:rsidRPr="00C04BEF" w:rsidRDefault="005B0BE3" w:rsidP="005B0BE3">
      <w:pPr>
        <w:pStyle w:val="02TEXTOPRINCIPAL"/>
      </w:pPr>
    </w:p>
    <w:p w14:paraId="442B6C14" w14:textId="77777777" w:rsidR="005B0BE3" w:rsidRDefault="005B0BE3" w:rsidP="005B0BE3">
      <w:pPr>
        <w:pStyle w:val="01TITULO3"/>
      </w:pPr>
      <w:r w:rsidRPr="00C04BEF">
        <w:t>Recursos didáticos</w:t>
      </w:r>
    </w:p>
    <w:p w14:paraId="6C0CA984" w14:textId="77777777" w:rsidR="005B0BE3" w:rsidRPr="00C04BEF" w:rsidRDefault="005B0BE3" w:rsidP="00B66B45"/>
    <w:p w14:paraId="50DE21D7" w14:textId="77777777" w:rsidR="005B0BE3" w:rsidRDefault="005B0BE3" w:rsidP="005B0BE3">
      <w:pPr>
        <w:pStyle w:val="02TEXTOPRINCIPALBULLET"/>
      </w:pPr>
      <w:r w:rsidRPr="00C04BEF">
        <w:t>Caderno para tomada de notas e realização de exercícios propostos ao longo desta sequência.</w:t>
      </w:r>
    </w:p>
    <w:p w14:paraId="74C5287E" w14:textId="77777777" w:rsidR="005B0BE3" w:rsidRDefault="005B0BE3" w:rsidP="005B0BE3">
      <w:pPr>
        <w:pStyle w:val="02TEXTOPRINCIPALBULLET"/>
      </w:pPr>
      <w:r w:rsidRPr="00C04BEF">
        <w:t>Cópias dos textos-bas</w:t>
      </w:r>
      <w:r>
        <w:t>e:</w:t>
      </w:r>
    </w:p>
    <w:p w14:paraId="4AAF5F7C" w14:textId="28290F41" w:rsidR="005B0BE3" w:rsidRPr="00D34C58" w:rsidRDefault="005B0BE3" w:rsidP="008D1C17">
      <w:pPr>
        <w:pStyle w:val="02TEXTOPRINCIPAL"/>
        <w:ind w:left="227"/>
      </w:pPr>
      <w:r w:rsidRPr="00D34C58">
        <w:t xml:space="preserve">Os </w:t>
      </w:r>
      <w:bookmarkStart w:id="3" w:name="_GoBack"/>
      <w:r w:rsidRPr="00D34C58">
        <w:t xml:space="preserve">fragmentos </w:t>
      </w:r>
      <w:bookmarkEnd w:id="3"/>
      <w:r w:rsidRPr="00D34C58">
        <w:t>de 1 a 4 são partes de redações do Enem 2017, divulgadas na mídia. Os textos integrais estão disponíveis em: &lt;</w:t>
      </w:r>
      <w:hyperlink r:id="rId8" w:history="1">
        <w:r w:rsidRPr="001159DD">
          <w:rPr>
            <w:rStyle w:val="Hyperlink"/>
          </w:rPr>
          <w:t>https://g1.globo.com/educacao/noticia/leia-redacoes-nota-mil-do-enem-2017.ghtml</w:t>
        </w:r>
      </w:hyperlink>
      <w:r w:rsidRPr="00D34C58">
        <w:t>&gt;. Acesso em: 30 out. 2018.</w:t>
      </w:r>
    </w:p>
    <w:p w14:paraId="44EEFFAC" w14:textId="1A47BB5D" w:rsidR="005B0BE3" w:rsidRDefault="005B0BE3" w:rsidP="001159DD">
      <w:pPr>
        <w:pStyle w:val="02TEXTOPRINCIPAL"/>
        <w:ind w:left="227"/>
      </w:pPr>
      <w:r w:rsidRPr="009244D2">
        <w:t xml:space="preserve">Os excertos de 5 a 10 fazem parte da reportagem </w:t>
      </w:r>
      <w:r w:rsidRPr="00281D2C">
        <w:rPr>
          <w:spacing w:val="10"/>
        </w:rPr>
        <w:t>“</w:t>
      </w:r>
      <w:r w:rsidR="007E0396">
        <w:t>‘</w:t>
      </w:r>
      <w:r w:rsidRPr="009244D2">
        <w:t>É como usar drogas</w:t>
      </w:r>
      <w:r w:rsidR="007E0396">
        <w:t>’</w:t>
      </w:r>
      <w:r w:rsidRPr="009244D2">
        <w:t>: por que as pessoas acreditam e compartilham notícias falsas”, de</w:t>
      </w:r>
      <w:r>
        <w:t xml:space="preserve"> Felipe de Souza,</w:t>
      </w:r>
      <w:r w:rsidRPr="009244D2">
        <w:t xml:space="preserve"> publicada integralmente no </w:t>
      </w:r>
      <w:r w:rsidRPr="00952FDB">
        <w:rPr>
          <w:i/>
        </w:rPr>
        <w:t xml:space="preserve">site </w:t>
      </w:r>
      <w:r w:rsidRPr="009244D2">
        <w:t>da BBC Brasil: &lt;</w:t>
      </w:r>
      <w:hyperlink r:id="rId9" w:history="1">
        <w:r w:rsidRPr="001159DD">
          <w:rPr>
            <w:rStyle w:val="Hyperlink"/>
          </w:rPr>
          <w:t>https://www.bbc.com/portuguese/brasil-45767478</w:t>
        </w:r>
      </w:hyperlink>
      <w:r w:rsidRPr="009244D2">
        <w:t>&gt;. Acesso em: 30 out. 2018.</w:t>
      </w:r>
    </w:p>
    <w:p w14:paraId="60DFA2F9" w14:textId="236F7033" w:rsidR="005B0BE3" w:rsidRDefault="005B0BE3" w:rsidP="006F3A9B">
      <w:pPr>
        <w:pStyle w:val="02TEXTOPRINCIPAL"/>
      </w:pPr>
    </w:p>
    <w:p w14:paraId="22A69263" w14:textId="6C2C37D8" w:rsidR="0017742D" w:rsidRDefault="0017742D" w:rsidP="0017742D">
      <w:pPr>
        <w:pStyle w:val="01TITULO3"/>
      </w:pPr>
      <w:r w:rsidRPr="00C04BEF">
        <w:t>Gestão dos</w:t>
      </w:r>
      <w:r>
        <w:t>(as)</w:t>
      </w:r>
      <w:r w:rsidRPr="00C04BEF">
        <w:t xml:space="preserve"> estudantes</w:t>
      </w:r>
    </w:p>
    <w:p w14:paraId="6B4A9610" w14:textId="77777777" w:rsidR="0017742D" w:rsidRDefault="0017742D" w:rsidP="0017742D"/>
    <w:p w14:paraId="276BC333" w14:textId="77777777" w:rsidR="0017742D" w:rsidRPr="007C366C" w:rsidRDefault="0017742D" w:rsidP="0017742D">
      <w:pPr>
        <w:pStyle w:val="02TEXTOPRINCIPALBULLET"/>
      </w:pPr>
      <w:r w:rsidRPr="00C04BEF">
        <w:t>Estudantes dispostos</w:t>
      </w:r>
      <w:r>
        <w:t>(as)</w:t>
      </w:r>
      <w:r w:rsidRPr="00C04BEF">
        <w:t xml:space="preserve"> em </w:t>
      </w:r>
      <w:r>
        <w:t>duplas.</w:t>
      </w:r>
    </w:p>
    <w:p w14:paraId="05302275" w14:textId="77777777" w:rsidR="0017742D" w:rsidRDefault="0017742D" w:rsidP="006F3A9B">
      <w:pPr>
        <w:pStyle w:val="02TEXTOPRINCIPAL"/>
      </w:pPr>
    </w:p>
    <w:p w14:paraId="1FD34B58" w14:textId="77777777" w:rsidR="005B0BE3" w:rsidRDefault="005B0BE3" w:rsidP="006F3A9B">
      <w:pPr>
        <w:pStyle w:val="01TITULO3"/>
      </w:pPr>
      <w:r w:rsidRPr="00FA2719">
        <w:t>Habilidades</w:t>
      </w:r>
    </w:p>
    <w:p w14:paraId="00453A23" w14:textId="77777777" w:rsidR="005B0BE3" w:rsidRPr="00952FDB" w:rsidRDefault="005B0BE3" w:rsidP="001159DD"/>
    <w:p w14:paraId="07FE2AFD" w14:textId="5AE5C41C" w:rsidR="005B0BE3" w:rsidRDefault="005B0BE3" w:rsidP="007C366C">
      <w:pPr>
        <w:pStyle w:val="02TEXTOPRINCIPALBULLET"/>
      </w:pPr>
      <w:r w:rsidRPr="00FA2719">
        <w:t>(EF89LP14)</w:t>
      </w:r>
      <w:r>
        <w:t>;</w:t>
      </w:r>
      <w:r w:rsidRPr="00FA2719">
        <w:t xml:space="preserve"> (EF08LP04)</w:t>
      </w:r>
      <w:r>
        <w:t>;</w:t>
      </w:r>
      <w:r w:rsidRPr="00FA2719">
        <w:t xml:space="preserve"> (EF09LP08)</w:t>
      </w:r>
      <w:r>
        <w:t>.</w:t>
      </w:r>
      <w:r w:rsidRPr="00FA2719">
        <w:t xml:space="preserve"> </w:t>
      </w:r>
    </w:p>
    <w:p w14:paraId="0678AB00" w14:textId="77777777" w:rsidR="005B0BE3" w:rsidRDefault="005B0BE3" w:rsidP="005B0BE3">
      <w:pPr>
        <w:pStyle w:val="02TEXTOPRINCIPAL"/>
      </w:pPr>
      <w:r>
        <w:br w:type="page"/>
      </w:r>
    </w:p>
    <w:p w14:paraId="7ECEACE1" w14:textId="77777777" w:rsidR="001159DD" w:rsidRPr="00047739" w:rsidRDefault="001159DD" w:rsidP="001159DD">
      <w:pPr>
        <w:rPr>
          <w:lang w:val="en-US"/>
        </w:rPr>
      </w:pPr>
    </w:p>
    <w:p w14:paraId="59CB3E34" w14:textId="77777777" w:rsidR="001159DD" w:rsidRDefault="001159DD" w:rsidP="001159DD">
      <w:pPr>
        <w:pStyle w:val="01TITULO3"/>
      </w:pPr>
      <w:r>
        <w:t>Encaminhamento</w:t>
      </w:r>
    </w:p>
    <w:p w14:paraId="651E4481" w14:textId="77777777" w:rsidR="001159DD" w:rsidRDefault="001159DD" w:rsidP="001159DD">
      <w:pPr>
        <w:pStyle w:val="02TEXTOPRINCIPAL"/>
      </w:pPr>
    </w:p>
    <w:p w14:paraId="4434E9EB" w14:textId="5C15C310" w:rsidR="005B0BE3" w:rsidRDefault="005B0BE3" w:rsidP="007C366C">
      <w:pPr>
        <w:pStyle w:val="02TEXTOITEM"/>
      </w:pPr>
      <w:r w:rsidRPr="007C366C">
        <w:rPr>
          <w:b/>
        </w:rPr>
        <w:t>1.</w:t>
      </w:r>
      <w:r w:rsidR="001159DD">
        <w:tab/>
      </w:r>
      <w:r w:rsidRPr="00C04BEF">
        <w:t>Providencie, previamente, a reprodução do</w:t>
      </w:r>
      <w:r>
        <w:t>s excertos necessários</w:t>
      </w:r>
      <w:r w:rsidRPr="00C04BEF">
        <w:t xml:space="preserve"> ao desenvolvimento desta sequência didática.</w:t>
      </w:r>
      <w:r>
        <w:t xml:space="preserve"> Trata-se de exemplos de textos de gêneros distintos, cujo ponto em comum é o fato de terem a argumentação como um de seus elementos constituintes</w:t>
      </w:r>
      <w:r w:rsidRPr="00C04BEF">
        <w:t>.</w:t>
      </w:r>
      <w:r>
        <w:t xml:space="preserve"> Os quatro primeiros fragmentos são trechos de redações produzidas por estudantes no Enem 2017</w:t>
      </w:r>
      <w:r w:rsidR="007E0396">
        <w:t>,</w:t>
      </w:r>
      <w:r>
        <w:t xml:space="preserve"> e os seis últimos fazem parte de uma reportagem – gênero com que os(as) estudantes estão trabalhando na unidade – sobre </w:t>
      </w:r>
      <w:proofErr w:type="spellStart"/>
      <w:r w:rsidRPr="00EF2E32">
        <w:rPr>
          <w:i/>
        </w:rPr>
        <w:t>fake</w:t>
      </w:r>
      <w:proofErr w:type="spellEnd"/>
      <w:r w:rsidRPr="00EF2E32">
        <w:rPr>
          <w:i/>
        </w:rPr>
        <w:t xml:space="preserve"> </w:t>
      </w:r>
      <w:proofErr w:type="spellStart"/>
      <w:r>
        <w:rPr>
          <w:i/>
        </w:rPr>
        <w:t>n</w:t>
      </w:r>
      <w:r w:rsidRPr="00EF2E32">
        <w:rPr>
          <w:i/>
        </w:rPr>
        <w:t>ews</w:t>
      </w:r>
      <w:proofErr w:type="spellEnd"/>
      <w:r>
        <w:t xml:space="preserve">, publicada no </w:t>
      </w:r>
      <w:r w:rsidRPr="00952FDB">
        <w:rPr>
          <w:i/>
        </w:rPr>
        <w:t>site</w:t>
      </w:r>
      <w:r>
        <w:t xml:space="preserve"> da BBC Brasil.</w:t>
      </w:r>
    </w:p>
    <w:p w14:paraId="3CFEAEF1" w14:textId="77777777" w:rsidR="005B0BE3" w:rsidRDefault="005B0BE3" w:rsidP="007C366C">
      <w:pPr>
        <w:pStyle w:val="02TEXTOPRINCIPAL"/>
      </w:pPr>
    </w:p>
    <w:p w14:paraId="118A33D6" w14:textId="77777777" w:rsidR="005B0BE3" w:rsidRPr="001159DD" w:rsidRDefault="005B0BE3" w:rsidP="001159DD">
      <w:pPr>
        <w:pStyle w:val="02TEXTOPRINCIPAL"/>
        <w:rPr>
          <w:b/>
        </w:rPr>
      </w:pPr>
      <w:r w:rsidRPr="001159DD">
        <w:rPr>
          <w:b/>
        </w:rPr>
        <w:t>Trechos de redação do Enem 2017</w:t>
      </w:r>
    </w:p>
    <w:p w14:paraId="7DF35BE0" w14:textId="77777777" w:rsidR="005B0BE3" w:rsidRDefault="005B0BE3" w:rsidP="007C366C">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7C366C" w14:paraId="1E575CAE" w14:textId="77777777" w:rsidTr="00CF1D3B">
        <w:trPr>
          <w:jc w:val="center"/>
        </w:trPr>
        <w:tc>
          <w:tcPr>
            <w:tcW w:w="10344" w:type="dxa"/>
          </w:tcPr>
          <w:p w14:paraId="74B0F667" w14:textId="5EE9897D" w:rsidR="007C366C" w:rsidRDefault="007C366C" w:rsidP="00CF1D3B">
            <w:pPr>
              <w:pStyle w:val="03TITULOTABELAS1"/>
              <w:spacing w:before="120"/>
            </w:pPr>
            <w:r>
              <w:t>Fragmento 1</w:t>
            </w:r>
          </w:p>
          <w:p w14:paraId="1B82ECD5" w14:textId="77777777" w:rsidR="00214D2A" w:rsidRDefault="00214D2A" w:rsidP="00CF1D3B">
            <w:pPr>
              <w:tabs>
                <w:tab w:val="left" w:pos="709"/>
                <w:tab w:val="left" w:pos="4208"/>
              </w:tabs>
              <w:spacing w:line="120" w:lineRule="exact"/>
            </w:pPr>
            <w:bookmarkStart w:id="4" w:name="_Hlk525127343"/>
            <w:r>
              <w:tab/>
            </w:r>
            <w:r>
              <w:tab/>
            </w:r>
          </w:p>
          <w:bookmarkEnd w:id="4"/>
          <w:p w14:paraId="43E9D244" w14:textId="77777777" w:rsidR="007C366C" w:rsidRDefault="007C366C" w:rsidP="00CF1D3B">
            <w:pPr>
              <w:pStyle w:val="04TEXTOTABELAS"/>
            </w:pPr>
            <w:r w:rsidRPr="004F7EB3">
              <w:t>Sob esse viés, pode-se apontar como um empecilho à implementação desse direito</w:t>
            </w:r>
            <w:r>
              <w:t xml:space="preserve"> [</w:t>
            </w:r>
            <w:r w:rsidRPr="004F7EB3">
              <w:t>o acesso à educação pelos deficientes auditivo</w:t>
            </w:r>
            <w:r>
              <w:t>s</w:t>
            </w:r>
            <w:r w:rsidRPr="004F7EB3">
              <w:t>], reconhecido por mecanismos legais, a discriminação enraizada em parte da sociedade, inclusive dos próprios responsáveis por essas</w:t>
            </w:r>
            <w:r>
              <w:t xml:space="preserve"> pessoas com limitação. Isso pode</w:t>
            </w:r>
            <w:r w:rsidRPr="004F7EB3">
              <w:t xml:space="preserve"> ser explicado segundo o sociólogo </w:t>
            </w:r>
            <w:proofErr w:type="spellStart"/>
            <w:r w:rsidRPr="004F7EB3">
              <w:t>Talcott</w:t>
            </w:r>
            <w:proofErr w:type="spellEnd"/>
            <w:r w:rsidRPr="004F7EB3">
              <w:t xml:space="preserve"> Parsons, o qual diz que a família é uma máquina que produz personalidades humanas, o que legitima a ideia de que o preconceito por parte de muitos pais dificulta o acesso à educação pelos surdos. </w:t>
            </w:r>
          </w:p>
          <w:p w14:paraId="1C811034" w14:textId="7C34567D" w:rsidR="007C366C" w:rsidRDefault="007C366C" w:rsidP="00CF1D3B">
            <w:pPr>
              <w:pStyle w:val="06CREDITO"/>
              <w:jc w:val="right"/>
            </w:pPr>
            <w:r w:rsidRPr="00B40323">
              <w:t>(Marcus Vinícius Monteiro de Oliveira, do Ceará)</w:t>
            </w:r>
          </w:p>
        </w:tc>
      </w:tr>
    </w:tbl>
    <w:p w14:paraId="7C97EFFF" w14:textId="77777777" w:rsidR="007C366C" w:rsidRDefault="007C366C" w:rsidP="00CF1D3B">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7C366C" w14:paraId="2A7E2D94" w14:textId="77777777" w:rsidTr="00214D2A">
        <w:trPr>
          <w:jc w:val="center"/>
        </w:trPr>
        <w:tc>
          <w:tcPr>
            <w:tcW w:w="10344" w:type="dxa"/>
          </w:tcPr>
          <w:p w14:paraId="1956109F" w14:textId="721D8B5F" w:rsidR="00CF1D3B" w:rsidRDefault="00CF1D3B" w:rsidP="00CF1D3B">
            <w:pPr>
              <w:pStyle w:val="03TITULOTABELAS1"/>
              <w:spacing w:before="120"/>
            </w:pPr>
            <w:r>
              <w:t>Fragmento 2</w:t>
            </w:r>
          </w:p>
          <w:p w14:paraId="15C870DE" w14:textId="77777777" w:rsidR="00CF1D3B" w:rsidRDefault="00CF1D3B" w:rsidP="00CF1D3B">
            <w:pPr>
              <w:tabs>
                <w:tab w:val="left" w:pos="709"/>
                <w:tab w:val="left" w:pos="4208"/>
              </w:tabs>
              <w:spacing w:line="120" w:lineRule="exact"/>
            </w:pPr>
            <w:r>
              <w:tab/>
            </w:r>
            <w:r>
              <w:tab/>
            </w:r>
          </w:p>
          <w:p w14:paraId="0C60FF04" w14:textId="77777777" w:rsidR="007C366C" w:rsidRDefault="007C366C" w:rsidP="00CF1D3B">
            <w:pPr>
              <w:pStyle w:val="04TEXTOTABELAS"/>
            </w:pPr>
            <w:r w:rsidRPr="00B40323">
              <w:t>Afinal, dados estatísticos mostram que o número de brasileiros com deficiência auditiva vem diminuindo tanto em escolas inclusivas – ou bilíngues –, como em exclusivas, a exemplo daquela criada no Segundo Reinado.</w:t>
            </w:r>
          </w:p>
          <w:p w14:paraId="3F4DE605" w14:textId="7C28C11B" w:rsidR="007C366C" w:rsidRDefault="007C366C" w:rsidP="00CF1D3B">
            <w:pPr>
              <w:pStyle w:val="06CREDITO"/>
              <w:jc w:val="right"/>
            </w:pPr>
            <w:r w:rsidRPr="00B40323">
              <w:t>(Marcus Vinícius Monteiro de Oliveira, do Ceará)</w:t>
            </w:r>
          </w:p>
        </w:tc>
      </w:tr>
    </w:tbl>
    <w:p w14:paraId="6BDF0830" w14:textId="77777777" w:rsidR="007C366C" w:rsidRDefault="007C366C" w:rsidP="00CF1D3B">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7C366C" w14:paraId="7D736848" w14:textId="77777777" w:rsidTr="00CF1D3B">
        <w:trPr>
          <w:jc w:val="center"/>
        </w:trPr>
        <w:tc>
          <w:tcPr>
            <w:tcW w:w="10344" w:type="dxa"/>
          </w:tcPr>
          <w:p w14:paraId="7278BD23" w14:textId="4C3E85AE" w:rsidR="00CF1D3B" w:rsidRDefault="00CF1D3B" w:rsidP="00CF1D3B">
            <w:pPr>
              <w:pStyle w:val="03TITULOTABELAS1"/>
              <w:spacing w:before="120"/>
            </w:pPr>
            <w:r>
              <w:t>Fragmento 3</w:t>
            </w:r>
          </w:p>
          <w:p w14:paraId="1CFCCAD9" w14:textId="77777777" w:rsidR="00CF1D3B" w:rsidRDefault="00CF1D3B" w:rsidP="00CF1D3B">
            <w:pPr>
              <w:tabs>
                <w:tab w:val="left" w:pos="709"/>
                <w:tab w:val="left" w:pos="4208"/>
              </w:tabs>
              <w:spacing w:line="120" w:lineRule="exact"/>
            </w:pPr>
            <w:r>
              <w:tab/>
            </w:r>
            <w:r>
              <w:tab/>
            </w:r>
          </w:p>
          <w:p w14:paraId="73482B61" w14:textId="77777777" w:rsidR="007C366C" w:rsidRPr="007C366C" w:rsidRDefault="007C366C" w:rsidP="00CF1D3B">
            <w:pPr>
              <w:pStyle w:val="04TEXTOTABELAS"/>
            </w:pPr>
            <w:r w:rsidRPr="007C366C">
              <w:t>A formação educacional de surdos encontra, no Brasil, uma série de empecilhos. Essa tese pode ser comprovada por meio de dados divulgados pelo Inep, os quais apontam que o número de surdos matriculados em instituições de educação básica tem diminuído ao longo dos últimos anos. Nesse sentido, algo deve ser feito para alterar essa situação, uma vez que milhares de surdos de todo o país têm o seu direito à educação vilipendiado, confrontando, portanto, a Constituição Cidadã de 1988, que assegura a educação como um direito social de todo o cidadão brasileiro.</w:t>
            </w:r>
          </w:p>
          <w:p w14:paraId="71344622" w14:textId="18407136" w:rsidR="007C366C" w:rsidRPr="007C366C" w:rsidRDefault="007C366C" w:rsidP="00CF1D3B">
            <w:pPr>
              <w:pStyle w:val="06CREDITO"/>
              <w:jc w:val="right"/>
            </w:pPr>
            <w:r w:rsidRPr="007C366C">
              <w:t>(Yasmin Lima Rocha, do Piauí)</w:t>
            </w:r>
          </w:p>
        </w:tc>
      </w:tr>
    </w:tbl>
    <w:p w14:paraId="19308C7A" w14:textId="77777777" w:rsidR="007C366C" w:rsidRDefault="007C366C" w:rsidP="00CF1D3B">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7C366C" w14:paraId="6182F394" w14:textId="77777777" w:rsidTr="00CF1D3B">
        <w:trPr>
          <w:jc w:val="center"/>
        </w:trPr>
        <w:tc>
          <w:tcPr>
            <w:tcW w:w="10344" w:type="dxa"/>
          </w:tcPr>
          <w:p w14:paraId="159B3669" w14:textId="7AFEA53E" w:rsidR="00CF1D3B" w:rsidRDefault="00CF1D3B" w:rsidP="00CF1D3B">
            <w:pPr>
              <w:pStyle w:val="03TITULOTABELAS1"/>
              <w:spacing w:before="120"/>
            </w:pPr>
            <w:r>
              <w:t>Fragmento 4</w:t>
            </w:r>
          </w:p>
          <w:p w14:paraId="7E831795" w14:textId="77777777" w:rsidR="00CF1D3B" w:rsidRDefault="00CF1D3B" w:rsidP="00CF1D3B">
            <w:pPr>
              <w:tabs>
                <w:tab w:val="left" w:pos="709"/>
                <w:tab w:val="left" w:pos="4208"/>
              </w:tabs>
              <w:spacing w:line="120" w:lineRule="exact"/>
            </w:pPr>
            <w:r>
              <w:tab/>
            </w:r>
            <w:r>
              <w:tab/>
            </w:r>
          </w:p>
          <w:p w14:paraId="0DAACB0B" w14:textId="77777777" w:rsidR="007C366C" w:rsidRPr="007C366C" w:rsidRDefault="007C366C" w:rsidP="00CF1D3B">
            <w:pPr>
              <w:pStyle w:val="04TEXTOTABELAS"/>
            </w:pPr>
            <w:r w:rsidRPr="007C366C">
              <w:t xml:space="preserve">O filósofo italiano Norberto Bobbio afirma que a dignidade humana é uma qualidade intrínseca ao homem, capaz de lhe dar direito ao respeito e à consideração por parte do Estado. </w:t>
            </w:r>
          </w:p>
          <w:p w14:paraId="4EB06E44" w14:textId="6C3C1CD1" w:rsidR="007C366C" w:rsidRPr="007C366C" w:rsidRDefault="007C366C" w:rsidP="00CF1D3B">
            <w:pPr>
              <w:pStyle w:val="06CREDITO"/>
              <w:jc w:val="right"/>
            </w:pPr>
            <w:r w:rsidRPr="007C366C">
              <w:t>(Alan de Castro Nabor, de Alagoas)</w:t>
            </w:r>
          </w:p>
        </w:tc>
      </w:tr>
    </w:tbl>
    <w:p w14:paraId="77C75C8A" w14:textId="512D45C2" w:rsidR="00CF1D3B" w:rsidRDefault="00CF1D3B" w:rsidP="007C366C">
      <w:pPr>
        <w:pStyle w:val="02TEXTOPRINCIPAL"/>
      </w:pPr>
    </w:p>
    <w:p w14:paraId="50DA00C3" w14:textId="77777777" w:rsidR="00CF1D3B" w:rsidRDefault="00CF1D3B">
      <w:pPr>
        <w:rPr>
          <w:rFonts w:eastAsia="Tahoma"/>
        </w:rPr>
      </w:pPr>
      <w:r>
        <w:br w:type="page"/>
      </w:r>
    </w:p>
    <w:p w14:paraId="7BF716A9" w14:textId="77777777" w:rsidR="007C366C" w:rsidRPr="007C366C" w:rsidRDefault="007C366C" w:rsidP="007C366C">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7C366C" w14:paraId="1CB757E1" w14:textId="77777777" w:rsidTr="00CF1D3B">
        <w:trPr>
          <w:jc w:val="center"/>
        </w:trPr>
        <w:tc>
          <w:tcPr>
            <w:tcW w:w="10344" w:type="dxa"/>
          </w:tcPr>
          <w:p w14:paraId="4C0952B9" w14:textId="75B9B736" w:rsidR="007C366C" w:rsidRDefault="007C366C" w:rsidP="007C366C">
            <w:pPr>
              <w:pStyle w:val="04TEXTOTABELAS"/>
            </w:pPr>
            <w:r w:rsidRPr="007C366C">
              <w:t xml:space="preserve">A proposta de redação do Enem 2017 teve como tema os “Desafios para a formação educacional de surdos no Brasil” e pode ser encontrada integralmente no </w:t>
            </w:r>
            <w:r w:rsidRPr="00281D2C">
              <w:rPr>
                <w:i/>
              </w:rPr>
              <w:t>site</w:t>
            </w:r>
            <w:r w:rsidRPr="007C366C">
              <w:t xml:space="preserve"> do Inep: &lt;</w:t>
            </w:r>
            <w:hyperlink r:id="rId10" w:history="1">
              <w:r w:rsidRPr="00CF1D3B">
                <w:rPr>
                  <w:rStyle w:val="Hyperlink"/>
                </w:rPr>
                <w:t>http://portal.inep.gov.br/artigo/-/asset_publisher/B4AQV9zFY7Bv/content/tema-da-redacao-do-enem-2017-e-desafios-para-a-formacao-educacional-de-surdos-no-brasil-/21206</w:t>
              </w:r>
            </w:hyperlink>
            <w:r w:rsidRPr="007C366C">
              <w:t>&gt;. Acesso em: 30 out. 2018.</w:t>
            </w:r>
          </w:p>
        </w:tc>
      </w:tr>
    </w:tbl>
    <w:p w14:paraId="65415290" w14:textId="77777777" w:rsidR="007C366C" w:rsidRDefault="007C366C" w:rsidP="007C366C">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7C366C" w14:paraId="50FCDFE7" w14:textId="77777777" w:rsidTr="00CF1D3B">
        <w:trPr>
          <w:jc w:val="center"/>
        </w:trPr>
        <w:tc>
          <w:tcPr>
            <w:tcW w:w="10344" w:type="dxa"/>
          </w:tcPr>
          <w:p w14:paraId="1616428C" w14:textId="1E410C9E" w:rsidR="00CF1D3B" w:rsidRDefault="00CF1D3B" w:rsidP="00CF1D3B">
            <w:pPr>
              <w:pStyle w:val="03TITULOTABELAS1"/>
              <w:spacing w:before="120"/>
            </w:pPr>
            <w:r>
              <w:t>Fragmento 5</w:t>
            </w:r>
          </w:p>
          <w:p w14:paraId="6F03B49F" w14:textId="77777777" w:rsidR="00CF1D3B" w:rsidRDefault="00CF1D3B" w:rsidP="00CF1D3B">
            <w:pPr>
              <w:tabs>
                <w:tab w:val="left" w:pos="709"/>
                <w:tab w:val="left" w:pos="4208"/>
              </w:tabs>
              <w:spacing w:line="120" w:lineRule="exact"/>
            </w:pPr>
            <w:r>
              <w:tab/>
            </w:r>
            <w:r>
              <w:tab/>
            </w:r>
          </w:p>
          <w:p w14:paraId="740723FF" w14:textId="45BCBF0D" w:rsidR="007C366C" w:rsidRPr="007C366C" w:rsidRDefault="007C366C" w:rsidP="00CF1D3B">
            <w:pPr>
              <w:pStyle w:val="04TEXTOTABELAS"/>
            </w:pPr>
            <w:r w:rsidRPr="007C366C">
              <w:t xml:space="preserve">Em entrevista à BBC News Brasil, o psiquiatra e diretor da Associação Brasileira de Psiquiatria, Claudio Martins, afirmou que as pessoas que compartilham notícias falsas experimentam uma sensação de </w:t>
            </w:r>
            <w:r w:rsidR="00CF1D3B">
              <w:br/>
            </w:r>
            <w:r w:rsidRPr="007C366C">
              <w:t xml:space="preserve">bem-estar semelhante à de usar drogas. </w:t>
            </w:r>
          </w:p>
        </w:tc>
      </w:tr>
    </w:tbl>
    <w:p w14:paraId="10267AE9" w14:textId="77777777" w:rsidR="007C366C" w:rsidRPr="007C366C" w:rsidRDefault="007C366C" w:rsidP="007C366C">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7C366C" w14:paraId="55CA986C" w14:textId="77777777" w:rsidTr="00CF1D3B">
        <w:trPr>
          <w:jc w:val="center"/>
        </w:trPr>
        <w:tc>
          <w:tcPr>
            <w:tcW w:w="10344" w:type="dxa"/>
          </w:tcPr>
          <w:p w14:paraId="34A7AB08" w14:textId="63AB75A2" w:rsidR="00CF1D3B" w:rsidRDefault="00CF1D3B" w:rsidP="00CF1D3B">
            <w:pPr>
              <w:pStyle w:val="03TITULOTABELAS1"/>
              <w:spacing w:before="120"/>
            </w:pPr>
            <w:r>
              <w:t>Fragmento 6</w:t>
            </w:r>
          </w:p>
          <w:p w14:paraId="1F592C92" w14:textId="77777777" w:rsidR="00CF1D3B" w:rsidRDefault="00CF1D3B" w:rsidP="00CF1D3B">
            <w:pPr>
              <w:tabs>
                <w:tab w:val="left" w:pos="709"/>
                <w:tab w:val="left" w:pos="4208"/>
              </w:tabs>
              <w:spacing w:line="120" w:lineRule="exact"/>
            </w:pPr>
            <w:r>
              <w:tab/>
            </w:r>
            <w:r>
              <w:tab/>
            </w:r>
          </w:p>
          <w:p w14:paraId="41A443D2" w14:textId="0AE6338F" w:rsidR="007C366C" w:rsidRPr="007C366C" w:rsidRDefault="007C366C" w:rsidP="00CF1D3B">
            <w:pPr>
              <w:pStyle w:val="04TEXTOTABELAS"/>
            </w:pPr>
            <w:r w:rsidRPr="007C366C">
              <w:t>O psiquiatra explica ainda que esse movimento causa uma angústia que leva a pessoa a imaginar que é portadora de uma novidade que deve ser contada com extrema urgência. O sentimento, explica ele, é o mesmo quando alguém ouve uma fofoca.</w:t>
            </w:r>
          </w:p>
        </w:tc>
      </w:tr>
    </w:tbl>
    <w:p w14:paraId="198BEF77" w14:textId="77777777" w:rsidR="007C366C" w:rsidRDefault="007C366C" w:rsidP="00CF1D3B">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7C366C" w14:paraId="7BBC364C" w14:textId="77777777" w:rsidTr="00CF1D3B">
        <w:trPr>
          <w:jc w:val="center"/>
        </w:trPr>
        <w:tc>
          <w:tcPr>
            <w:tcW w:w="10344" w:type="dxa"/>
          </w:tcPr>
          <w:p w14:paraId="1534A173" w14:textId="6FB365C1" w:rsidR="00CF1D3B" w:rsidRDefault="00CF1D3B" w:rsidP="00CF1D3B">
            <w:pPr>
              <w:pStyle w:val="03TITULOTABELAS1"/>
              <w:spacing w:before="120"/>
            </w:pPr>
            <w:r>
              <w:t>Fragmento 7</w:t>
            </w:r>
          </w:p>
          <w:p w14:paraId="1F2273F9" w14:textId="77777777" w:rsidR="00CF1D3B" w:rsidRDefault="00CF1D3B" w:rsidP="00CF1D3B">
            <w:pPr>
              <w:tabs>
                <w:tab w:val="left" w:pos="709"/>
                <w:tab w:val="left" w:pos="4208"/>
              </w:tabs>
              <w:spacing w:line="120" w:lineRule="exact"/>
            </w:pPr>
            <w:r>
              <w:tab/>
            </w:r>
            <w:r>
              <w:tab/>
            </w:r>
          </w:p>
          <w:p w14:paraId="556AC2B3" w14:textId="3301C215" w:rsidR="007C366C" w:rsidRPr="007C366C" w:rsidRDefault="007C366C" w:rsidP="00CF1D3B">
            <w:pPr>
              <w:pStyle w:val="04TEXTOTABELAS"/>
            </w:pPr>
            <w:r w:rsidRPr="007C366C">
              <w:t>Em uma analogia com futebol e religião, o psiquiatra explica que a política é um assunto tratado como uma crença por parte da população.</w:t>
            </w:r>
          </w:p>
        </w:tc>
      </w:tr>
    </w:tbl>
    <w:p w14:paraId="778C2CA7" w14:textId="77777777" w:rsidR="007C366C" w:rsidRDefault="007C366C" w:rsidP="00CF1D3B">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7C366C" w14:paraId="36628DD6" w14:textId="77777777" w:rsidTr="00CF1D3B">
        <w:trPr>
          <w:jc w:val="center"/>
        </w:trPr>
        <w:tc>
          <w:tcPr>
            <w:tcW w:w="10344" w:type="dxa"/>
          </w:tcPr>
          <w:p w14:paraId="6399C6E2" w14:textId="653A33BB" w:rsidR="00CF1D3B" w:rsidRDefault="00CF1D3B" w:rsidP="00CF1D3B">
            <w:pPr>
              <w:pStyle w:val="03TITULOTABELAS1"/>
              <w:spacing w:before="120"/>
            </w:pPr>
            <w:r>
              <w:t>Fragmento 8</w:t>
            </w:r>
          </w:p>
          <w:p w14:paraId="1D6FBC1F" w14:textId="77777777" w:rsidR="00CF1D3B" w:rsidRDefault="00CF1D3B" w:rsidP="00CF1D3B">
            <w:pPr>
              <w:tabs>
                <w:tab w:val="left" w:pos="709"/>
                <w:tab w:val="left" w:pos="4208"/>
              </w:tabs>
              <w:spacing w:line="120" w:lineRule="exact"/>
            </w:pPr>
            <w:r>
              <w:tab/>
            </w:r>
            <w:r>
              <w:tab/>
            </w:r>
          </w:p>
          <w:p w14:paraId="108E1905" w14:textId="284C3F99" w:rsidR="007C366C" w:rsidRPr="007C366C" w:rsidRDefault="007C366C" w:rsidP="00CF1D3B">
            <w:pPr>
              <w:pStyle w:val="04TEXTOTABELAS"/>
            </w:pPr>
            <w:r w:rsidRPr="007C366C">
              <w:t>Claudio Martins diz que o problema dessa crença é que as pessoas que recebem informações sobre política não querem saber se são verdadeiras.</w:t>
            </w:r>
          </w:p>
        </w:tc>
      </w:tr>
    </w:tbl>
    <w:p w14:paraId="4F208AAB" w14:textId="77777777" w:rsidR="007C366C" w:rsidRDefault="007C366C" w:rsidP="00CF1D3B">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7C366C" w14:paraId="34722334" w14:textId="77777777" w:rsidTr="00CF1D3B">
        <w:trPr>
          <w:jc w:val="center"/>
        </w:trPr>
        <w:tc>
          <w:tcPr>
            <w:tcW w:w="10344" w:type="dxa"/>
          </w:tcPr>
          <w:p w14:paraId="04DF7D54" w14:textId="54C13A80" w:rsidR="00CF1D3B" w:rsidRDefault="00CF1D3B" w:rsidP="00CF1D3B">
            <w:pPr>
              <w:pStyle w:val="03TITULOTABELAS1"/>
              <w:spacing w:before="120"/>
            </w:pPr>
            <w:r>
              <w:t>Fragmento 9</w:t>
            </w:r>
          </w:p>
          <w:p w14:paraId="0CD7C4AE" w14:textId="77777777" w:rsidR="00CF1D3B" w:rsidRDefault="00CF1D3B" w:rsidP="00CF1D3B">
            <w:pPr>
              <w:tabs>
                <w:tab w:val="left" w:pos="709"/>
                <w:tab w:val="left" w:pos="4208"/>
              </w:tabs>
              <w:spacing w:line="120" w:lineRule="exact"/>
            </w:pPr>
            <w:r>
              <w:tab/>
            </w:r>
            <w:r>
              <w:tab/>
            </w:r>
          </w:p>
          <w:p w14:paraId="1C7AF768" w14:textId="1320C788" w:rsidR="007C366C" w:rsidRPr="007C366C" w:rsidRDefault="007C366C" w:rsidP="00CF1D3B">
            <w:pPr>
              <w:pStyle w:val="04TEXTOTABELAS"/>
            </w:pPr>
            <w:r w:rsidRPr="007C366C">
              <w:t>Ele afirma também que deve haver mecanismos mais eficientes para combater notícias falsas.</w:t>
            </w:r>
          </w:p>
        </w:tc>
      </w:tr>
    </w:tbl>
    <w:p w14:paraId="0F55738B" w14:textId="77777777" w:rsidR="007C366C" w:rsidRDefault="007C366C" w:rsidP="00CF1D3B">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7C366C" w14:paraId="4D2F127B" w14:textId="77777777" w:rsidTr="00CF1D3B">
        <w:trPr>
          <w:jc w:val="center"/>
        </w:trPr>
        <w:tc>
          <w:tcPr>
            <w:tcW w:w="10344" w:type="dxa"/>
          </w:tcPr>
          <w:p w14:paraId="13EE1A6B" w14:textId="0D68E014" w:rsidR="00CF1D3B" w:rsidRDefault="00CF1D3B" w:rsidP="00CF1D3B">
            <w:pPr>
              <w:pStyle w:val="03TITULOTABELAS1"/>
              <w:spacing w:before="120"/>
            </w:pPr>
            <w:r>
              <w:t>Fragmento 10</w:t>
            </w:r>
          </w:p>
          <w:p w14:paraId="30782D26" w14:textId="77777777" w:rsidR="00CF1D3B" w:rsidRDefault="00CF1D3B" w:rsidP="00CF1D3B">
            <w:pPr>
              <w:tabs>
                <w:tab w:val="left" w:pos="709"/>
                <w:tab w:val="left" w:pos="4208"/>
              </w:tabs>
              <w:spacing w:line="120" w:lineRule="exact"/>
            </w:pPr>
            <w:r>
              <w:tab/>
            </w:r>
            <w:r>
              <w:tab/>
            </w:r>
          </w:p>
          <w:p w14:paraId="19E04E78" w14:textId="486E155F" w:rsidR="007C366C" w:rsidRPr="007C366C" w:rsidRDefault="007C366C" w:rsidP="00CF1D3B">
            <w:pPr>
              <w:pStyle w:val="04TEXTOTABELAS"/>
            </w:pPr>
            <w:r w:rsidRPr="007C366C">
              <w:t>Os especialistas ouvidos pela reportagem apontam ainda que a formação de bolhas ideológicas nas redes também facilita a propagação de notícias falsas.</w:t>
            </w:r>
          </w:p>
        </w:tc>
      </w:tr>
    </w:tbl>
    <w:p w14:paraId="7D5BEC89" w14:textId="39799151" w:rsidR="007B6EE0" w:rsidRDefault="007B6EE0" w:rsidP="007C366C">
      <w:pPr>
        <w:pStyle w:val="02TEXTOPRINCIPAL"/>
      </w:pPr>
    </w:p>
    <w:p w14:paraId="07C894B0" w14:textId="77777777" w:rsidR="007B6EE0" w:rsidRDefault="007B6EE0">
      <w:pPr>
        <w:rPr>
          <w:rFonts w:eastAsia="Tahoma"/>
        </w:rPr>
      </w:pPr>
      <w:r>
        <w:br w:type="page"/>
      </w:r>
    </w:p>
    <w:p w14:paraId="325672A9" w14:textId="77777777" w:rsidR="005B0BE3" w:rsidRPr="007C366C" w:rsidRDefault="005B0BE3" w:rsidP="007C366C">
      <w:pPr>
        <w:pStyle w:val="02TEXTOPRINCIPAL"/>
      </w:pPr>
    </w:p>
    <w:p w14:paraId="0FF00A09" w14:textId="53B82BD3" w:rsidR="00CF1D3B" w:rsidRDefault="005B0BE3" w:rsidP="00694231">
      <w:pPr>
        <w:pStyle w:val="02TEXTOITEM"/>
        <w:rPr>
          <w:b/>
        </w:rPr>
      </w:pPr>
      <w:r w:rsidRPr="0018703E">
        <w:rPr>
          <w:b/>
        </w:rPr>
        <w:t>2.</w:t>
      </w:r>
      <w:r w:rsidR="000731D9">
        <w:tab/>
      </w:r>
      <w:r>
        <w:t>Apresente brevemente aos</w:t>
      </w:r>
      <w:r w:rsidR="007E0396">
        <w:t>(</w:t>
      </w:r>
      <w:r>
        <w:t>às</w:t>
      </w:r>
      <w:r w:rsidR="007E0396">
        <w:t>)</w:t>
      </w:r>
      <w:r>
        <w:t xml:space="preserve"> estudantes a proposta das atividades que serão desenvolvidas: a relação das atividades com o que eles</w:t>
      </w:r>
      <w:r w:rsidR="007E0396">
        <w:t>(</w:t>
      </w:r>
      <w:r>
        <w:t>as</w:t>
      </w:r>
      <w:r w:rsidR="007E0396">
        <w:t>)</w:t>
      </w:r>
      <w:r>
        <w:t xml:space="preserve"> estudaram durante as aulas; a quantidade de aulas necessária para esse desenvolvimento; como a turma será organizada; de que modo cada estudante poderá participar efetivamente das atividades. Neste momento, caso considere conveniente, explique que os quatro primeiros textos são produções genuínas de participantes do Enem 2017, cujo exame exige dos(as) estudantes a produção de um texto dissertativo-argumentativo. Nesse gênero de texto essencialmente escolar, é fundamental a apresentação de argumentos que </w:t>
      </w:r>
      <w:r w:rsidR="007E0396">
        <w:t xml:space="preserve">possam </w:t>
      </w:r>
      <w:r>
        <w:t>ser fundamentados por meio da citação de outras vozes: autores reconhecidos, filósofos, dados estatísticos etc. Os demais fragmentos são de uma reportagem, gênero com o qual os(as) estudantes possivelmente já estarão familiarizados em função das atividades de produção de texto e de leitura proposta na unidade.</w:t>
      </w:r>
    </w:p>
    <w:p w14:paraId="35D467D6" w14:textId="77777777" w:rsidR="00CF1D3B" w:rsidRDefault="00CF1D3B" w:rsidP="007C366C">
      <w:pPr>
        <w:pStyle w:val="02TEXTOITEM"/>
      </w:pPr>
    </w:p>
    <w:p w14:paraId="4DB8C5E1" w14:textId="04663FD9" w:rsidR="007C366C" w:rsidRDefault="005B0BE3" w:rsidP="007C366C">
      <w:pPr>
        <w:pStyle w:val="02TEXTOITEM"/>
      </w:pPr>
      <w:r w:rsidRPr="0018703E">
        <w:rPr>
          <w:b/>
        </w:rPr>
        <w:t>3.</w:t>
      </w:r>
      <w:r w:rsidR="00CF1D3B">
        <w:tab/>
      </w:r>
      <w:r w:rsidRPr="00C04BEF">
        <w:t>Distribua os texto</w:t>
      </w:r>
      <w:r>
        <w:t>s para a turma e, se for possível, projete a proposta de redação do Enem 2017, a fim de elucidar aos(às) estudantes qual foi o ponto de partida para a produção dos textos que serão analisados por eles(as). Após a contextualização, solicite que façam a leitura silenciosa d</w:t>
      </w:r>
      <w:r w:rsidRPr="00C04BEF">
        <w:t>o</w:t>
      </w:r>
      <w:r>
        <w:t>s</w:t>
      </w:r>
      <w:r w:rsidRPr="00C04BEF">
        <w:t xml:space="preserve"> </w:t>
      </w:r>
      <w:r>
        <w:t>f</w:t>
      </w:r>
      <w:r w:rsidRPr="00625025">
        <w:t>ragmentos de 1 a 4.</w:t>
      </w:r>
      <w:r>
        <w:t xml:space="preserve"> Antes se seguir para a próxima etapa</w:t>
      </w:r>
      <w:r w:rsidRPr="00C04BEF">
        <w:t>, verifique eventuais dificuldades quanto ao vocabulário. Anote na lousa as palavras desconhecidas apontadas pela turma e, juntos, procurem inferir o significado delas no</w:t>
      </w:r>
      <w:r>
        <w:t>s</w:t>
      </w:r>
      <w:r w:rsidRPr="00C04BEF">
        <w:t xml:space="preserve"> texto</w:t>
      </w:r>
      <w:r>
        <w:t>s</w:t>
      </w:r>
      <w:r w:rsidRPr="00C04BEF">
        <w:t>.</w:t>
      </w:r>
      <w:r>
        <w:t xml:space="preserve"> </w:t>
      </w:r>
    </w:p>
    <w:p w14:paraId="4D1FA3D1" w14:textId="77777777" w:rsidR="005B0BE3" w:rsidRDefault="005B0BE3" w:rsidP="007C366C">
      <w:pPr>
        <w:pStyle w:val="02TEXTOITEM"/>
      </w:pPr>
    </w:p>
    <w:p w14:paraId="448C16F7" w14:textId="77777777" w:rsidR="005B0BE3" w:rsidRPr="00C04BEF" w:rsidRDefault="005B0BE3" w:rsidP="007C366C">
      <w:pPr>
        <w:pStyle w:val="02TEXTOITEM"/>
      </w:pPr>
      <w:r w:rsidRPr="0018703E">
        <w:rPr>
          <w:b/>
        </w:rPr>
        <w:t>4</w:t>
      </w:r>
      <w:r w:rsidRPr="00224AC1">
        <w:rPr>
          <w:b/>
        </w:rPr>
        <w:t>.</w:t>
      </w:r>
      <w:r>
        <w:t xml:space="preserve"> Proponha às duplas que levantem hipóteses sobre os itens seguintes, registrem-nas em seus cadernos e, depois, compartilhem-nas oralmente com </w:t>
      </w:r>
      <w:r w:rsidRPr="00C04BEF">
        <w:t>a turma:</w:t>
      </w:r>
    </w:p>
    <w:p w14:paraId="4D59CD7C" w14:textId="3D8F0062" w:rsidR="005B0BE3" w:rsidRPr="00224AC1" w:rsidRDefault="005B0BE3" w:rsidP="00AB57A8">
      <w:pPr>
        <w:pStyle w:val="02TEXTOITEM"/>
        <w:ind w:left="568"/>
      </w:pPr>
      <w:r w:rsidRPr="00224AC1">
        <w:t>a)</w:t>
      </w:r>
      <w:r w:rsidR="00AB57A8">
        <w:tab/>
      </w:r>
      <w:r w:rsidRPr="00224AC1">
        <w:t>Qual é a ideia central de cada um dos fragmentos lidos?</w:t>
      </w:r>
    </w:p>
    <w:p w14:paraId="092CDA07" w14:textId="522222EC" w:rsidR="005B0BE3" w:rsidRPr="00224AC1" w:rsidRDefault="005B0BE3" w:rsidP="00AB57A8">
      <w:pPr>
        <w:pStyle w:val="02TEXTOITEM"/>
        <w:ind w:left="568"/>
      </w:pPr>
      <w:r w:rsidRPr="00224AC1">
        <w:t>b)</w:t>
      </w:r>
      <w:r w:rsidR="00AB57A8">
        <w:tab/>
      </w:r>
      <w:r w:rsidRPr="00224AC1">
        <w:t>Em todos os trechos, os escritores trazem para seus textos referências externas, como a citação de autores reconhecidos, dados estatísticos etc. Identifiquem quais são as referências citadas em cada um dos fragmentos analisados.</w:t>
      </w:r>
    </w:p>
    <w:p w14:paraId="18B4F911" w14:textId="57AF9C35" w:rsidR="005B0BE3" w:rsidRDefault="005B0BE3" w:rsidP="00AB57A8">
      <w:pPr>
        <w:pStyle w:val="02TEXTOITEM"/>
        <w:ind w:left="568"/>
      </w:pPr>
      <w:r w:rsidRPr="00224AC1">
        <w:t>c)</w:t>
      </w:r>
      <w:r w:rsidR="00AB57A8">
        <w:tab/>
      </w:r>
      <w:r w:rsidRPr="00224AC1">
        <w:t xml:space="preserve">Na opinião de vocês, por que os autores usaram referências externas para compor seus textos? </w:t>
      </w:r>
    </w:p>
    <w:p w14:paraId="3160B56A" w14:textId="77777777" w:rsidR="007C366C" w:rsidRDefault="007C366C" w:rsidP="007C366C">
      <w:pPr>
        <w:pStyle w:val="02TEXTOITEM"/>
        <w:ind w:left="567"/>
      </w:pP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7C366C" w14:paraId="165086B2" w14:textId="77777777" w:rsidTr="00AB57A8">
        <w:trPr>
          <w:jc w:val="center"/>
        </w:trPr>
        <w:tc>
          <w:tcPr>
            <w:tcW w:w="10344" w:type="dxa"/>
          </w:tcPr>
          <w:p w14:paraId="5720CC97" w14:textId="77777777" w:rsidR="007C366C" w:rsidRDefault="007C366C" w:rsidP="00AB57A8">
            <w:pPr>
              <w:pStyle w:val="02TEXTOPRINCIPAL"/>
              <w:ind w:firstLine="340"/>
            </w:pPr>
            <w:r>
              <w:t>Para as questões apresentadas, sugerem-se os seguintes encaminhamentos com a turma:</w:t>
            </w:r>
          </w:p>
          <w:p w14:paraId="2055A1DC" w14:textId="77777777" w:rsidR="007C366C" w:rsidRDefault="007C366C" w:rsidP="00AB57A8">
            <w:pPr>
              <w:pStyle w:val="02TEXTOPRINCIPAL"/>
              <w:ind w:firstLine="340"/>
            </w:pPr>
            <w:r>
              <w:t xml:space="preserve">Acerca do item </w:t>
            </w:r>
            <w:r w:rsidRPr="00224AC1">
              <w:rPr>
                <w:i/>
              </w:rPr>
              <w:t>a</w:t>
            </w:r>
            <w:r>
              <w:t xml:space="preserve">: </w:t>
            </w:r>
          </w:p>
          <w:p w14:paraId="102F4912" w14:textId="3290CC5D" w:rsidR="007C366C" w:rsidRDefault="007C366C" w:rsidP="00AB57A8">
            <w:pPr>
              <w:pStyle w:val="02TEXTOPRINCIPAL"/>
              <w:ind w:firstLine="340"/>
            </w:pPr>
            <w:r w:rsidRPr="00D3757D">
              <w:rPr>
                <w:b/>
              </w:rPr>
              <w:t>Fragmento 1:</w:t>
            </w:r>
            <w:r>
              <w:t xml:space="preserve"> a discriminação, </w:t>
            </w:r>
            <w:r w:rsidR="00EE5AC4">
              <w:t xml:space="preserve">inclusive a </w:t>
            </w:r>
            <w:r>
              <w:t>dos pais, é responsável pela ausência de crianças surdas nas escolas.</w:t>
            </w:r>
          </w:p>
          <w:p w14:paraId="0112EA58" w14:textId="75657D7A" w:rsidR="007C366C" w:rsidRDefault="007C366C" w:rsidP="00AB57A8">
            <w:pPr>
              <w:pStyle w:val="02TEXTOPRINCIPAL"/>
              <w:ind w:firstLine="340"/>
            </w:pPr>
            <w:r w:rsidRPr="00D3757D">
              <w:rPr>
                <w:b/>
              </w:rPr>
              <w:t>Fragmento 2:</w:t>
            </w:r>
            <w:r w:rsidRPr="00D3757D">
              <w:t xml:space="preserve"> </w:t>
            </w:r>
            <w:r>
              <w:t>diminuição dos deficientes auditivos em escolas brasileiras.</w:t>
            </w:r>
          </w:p>
          <w:p w14:paraId="4DB4EB4A" w14:textId="77777777" w:rsidR="007C366C" w:rsidRDefault="007C366C" w:rsidP="00AB57A8">
            <w:pPr>
              <w:pStyle w:val="02TEXTOPRINCIPAL"/>
              <w:ind w:firstLine="340"/>
            </w:pPr>
            <w:r w:rsidRPr="00D3757D">
              <w:rPr>
                <w:b/>
              </w:rPr>
              <w:t>Fragmento 3:</w:t>
            </w:r>
            <w:r>
              <w:t xml:space="preserve"> a ausência de crianças surdas nas escolas representa um desrespeito à Constituição Cidadã, de 1988.</w:t>
            </w:r>
          </w:p>
          <w:p w14:paraId="30B34E00" w14:textId="77777777" w:rsidR="007C366C" w:rsidRDefault="007C366C" w:rsidP="00AB57A8">
            <w:pPr>
              <w:pStyle w:val="02TEXTOPRINCIPAL"/>
              <w:ind w:firstLine="340"/>
            </w:pPr>
            <w:r w:rsidRPr="00D3757D">
              <w:rPr>
                <w:b/>
              </w:rPr>
              <w:t>Fragmento 4:</w:t>
            </w:r>
            <w:r>
              <w:t xml:space="preserve"> a dignidade é condição essencial do ser humano que o Estado deveria respeitar. </w:t>
            </w:r>
          </w:p>
          <w:p w14:paraId="69C42C51" w14:textId="28757DD1" w:rsidR="007C366C" w:rsidRPr="007C366C" w:rsidRDefault="007C366C" w:rsidP="00AB57A8">
            <w:pPr>
              <w:pStyle w:val="02TEXTOPRINCIPAL"/>
              <w:ind w:firstLine="340"/>
            </w:pPr>
            <w:r>
              <w:t xml:space="preserve">No item </w:t>
            </w:r>
            <w:r w:rsidRPr="00224AC1">
              <w:rPr>
                <w:i/>
              </w:rPr>
              <w:t>b</w:t>
            </w:r>
            <w:r>
              <w:t xml:space="preserve">, é importante que os(as) estudantes reconheçam os mecanismos linguísticos implicados na citação de vozes externas ao texto. Nesta etapa, é preciso que identifiquem apenas os agentes/elementos exteriores. No </w:t>
            </w:r>
            <w:r w:rsidRPr="001F5638">
              <w:rPr>
                <w:b/>
              </w:rPr>
              <w:t>Fragmento 1</w:t>
            </w:r>
            <w:r>
              <w:t xml:space="preserve">, recorre-se à voz do </w:t>
            </w:r>
            <w:r w:rsidRPr="004F7EB3">
              <w:t xml:space="preserve">sociólogo </w:t>
            </w:r>
            <w:proofErr w:type="spellStart"/>
            <w:r w:rsidRPr="004F7EB3">
              <w:t>Talcott</w:t>
            </w:r>
            <w:proofErr w:type="spellEnd"/>
            <w:r w:rsidRPr="004F7EB3">
              <w:t xml:space="preserve"> Parsons</w:t>
            </w:r>
            <w:r>
              <w:t xml:space="preserve">; no </w:t>
            </w:r>
            <w:r w:rsidRPr="001F5638">
              <w:rPr>
                <w:b/>
              </w:rPr>
              <w:t>Fragmento 2</w:t>
            </w:r>
            <w:r>
              <w:t xml:space="preserve">, o autor faz menção a dados estatísticos; </w:t>
            </w:r>
            <w:r w:rsidRPr="001F5638">
              <w:rPr>
                <w:b/>
              </w:rPr>
              <w:t>no Fragmento 3</w:t>
            </w:r>
            <w:r>
              <w:t xml:space="preserve">, há referência aos </w:t>
            </w:r>
            <w:r w:rsidRPr="007C366C">
              <w:t>dados divulgados pelo Inep</w:t>
            </w:r>
            <w:r w:rsidR="00EE5AC4">
              <w:t>,</w:t>
            </w:r>
            <w:r w:rsidRPr="007C366C">
              <w:t xml:space="preserve"> e por fim, no Fragmento 4, é apresentada a citação indireta de uma ideia do filósofo italiano Norberto Bobbio.</w:t>
            </w:r>
          </w:p>
          <w:p w14:paraId="25E502DC" w14:textId="77777777" w:rsidR="007C366C" w:rsidRPr="007C366C" w:rsidRDefault="007C366C" w:rsidP="00AB57A8">
            <w:pPr>
              <w:pStyle w:val="02TEXTOPRINCIPAL"/>
              <w:ind w:firstLine="340"/>
            </w:pPr>
            <w:r>
              <w:t xml:space="preserve">Relativamente ao item </w:t>
            </w:r>
            <w:r w:rsidRPr="00224AC1">
              <w:rPr>
                <w:i/>
              </w:rPr>
              <w:t>c</w:t>
            </w:r>
            <w:r>
              <w:t>, espera-se que os(as) estudantes sejam capazes de reconhecer que a citação de vozes externas consiste em uma estratégia argumentativa responsável pela fundamentação dos argumentos –</w:t>
            </w:r>
            <w:r w:rsidRPr="007C366C">
              <w:t xml:space="preserve"> </w:t>
            </w:r>
            <w:r>
              <w:t>são os chamados argumentos de autoridade –, demonstrando que os autores possuem conhecimento acerca do tema sobre o qual discorrem e capacidade para selecionar aqueles que melhor se enquadram em seu projeto de argumentação.</w:t>
            </w:r>
          </w:p>
          <w:p w14:paraId="3B6B16A5" w14:textId="5A8B8F43" w:rsidR="007C366C" w:rsidRDefault="007C366C" w:rsidP="00AB57A8">
            <w:pPr>
              <w:pStyle w:val="02TEXTOPRINCIPAL"/>
              <w:ind w:firstLine="340"/>
            </w:pPr>
            <w:r>
              <w:t>Na condução da dinâmica de respostas, procure mediar a conversa, de modo a assegurar o respeito a</w:t>
            </w:r>
            <w:r w:rsidRPr="00C04BEF">
              <w:t xml:space="preserve">os turnos de fala. Explique que cada estudante deve pedir a palavra antes de falar e que saiba ouvir a </w:t>
            </w:r>
            <w:r>
              <w:t>resposta</w:t>
            </w:r>
            <w:r w:rsidRPr="00C04BEF">
              <w:t xml:space="preserve"> dos</w:t>
            </w:r>
            <w:r>
              <w:t>(as)</w:t>
            </w:r>
            <w:r w:rsidRPr="00C04BEF">
              <w:t xml:space="preserve"> colegas. É </w:t>
            </w:r>
            <w:r>
              <w:t>essencial</w:t>
            </w:r>
            <w:r w:rsidRPr="00C04BEF">
              <w:t xml:space="preserve"> que todos</w:t>
            </w:r>
            <w:r>
              <w:t>(as)</w:t>
            </w:r>
            <w:r w:rsidRPr="00C04BEF">
              <w:t xml:space="preserve"> tenham a oportunidade de se manifestar.</w:t>
            </w:r>
          </w:p>
        </w:tc>
      </w:tr>
    </w:tbl>
    <w:p w14:paraId="66901A2A" w14:textId="0D3661F2" w:rsidR="007B6EE0" w:rsidRDefault="007B6EE0" w:rsidP="007C366C">
      <w:pPr>
        <w:pStyle w:val="02TEXTOPRINCIPAL"/>
      </w:pPr>
    </w:p>
    <w:p w14:paraId="7A5840E6" w14:textId="77777777" w:rsidR="007B6EE0" w:rsidRDefault="007B6EE0">
      <w:pPr>
        <w:rPr>
          <w:rFonts w:eastAsia="Tahoma"/>
        </w:rPr>
      </w:pPr>
      <w:r>
        <w:br w:type="page"/>
      </w:r>
    </w:p>
    <w:p w14:paraId="124F7489" w14:textId="77777777" w:rsidR="007C366C" w:rsidRDefault="007C366C" w:rsidP="007C366C">
      <w:pPr>
        <w:pStyle w:val="02TEXTOPRINCIPAL"/>
      </w:pPr>
    </w:p>
    <w:p w14:paraId="5CC5493C" w14:textId="7C164C12" w:rsidR="005B0BE3" w:rsidRDefault="005B0BE3" w:rsidP="007C366C">
      <w:pPr>
        <w:pStyle w:val="02TEXTOITEM"/>
      </w:pPr>
      <w:r w:rsidRPr="00224AC1">
        <w:rPr>
          <w:b/>
        </w:rPr>
        <w:t>5.</w:t>
      </w:r>
      <w:r w:rsidR="00AB57A8">
        <w:tab/>
      </w:r>
      <w:r>
        <w:t xml:space="preserve">Após a socialização das respostas pelos(as) estudantes, solicite às duplas que sublinhem, em cada um dos fragmentos, estes verbos: </w:t>
      </w:r>
    </w:p>
    <w:p w14:paraId="17975EBD" w14:textId="77777777" w:rsidR="005B0BE3" w:rsidRDefault="005B0BE3" w:rsidP="007C366C">
      <w:pPr>
        <w:pStyle w:val="02TEXTOITEM"/>
        <w:ind w:firstLine="0"/>
      </w:pPr>
      <w:r w:rsidRPr="007C366C">
        <w:rPr>
          <w:b/>
        </w:rPr>
        <w:t xml:space="preserve">Fragmento 1: </w:t>
      </w:r>
      <w:r>
        <w:t>“diz”</w:t>
      </w:r>
    </w:p>
    <w:p w14:paraId="251A2744" w14:textId="77777777" w:rsidR="005B0BE3" w:rsidRDefault="005B0BE3" w:rsidP="007C366C">
      <w:pPr>
        <w:pStyle w:val="02TEXTOITEM"/>
        <w:ind w:firstLine="0"/>
      </w:pPr>
      <w:r w:rsidRPr="007C366C">
        <w:rPr>
          <w:b/>
        </w:rPr>
        <w:t>Fragmento 2:</w:t>
      </w:r>
      <w:r>
        <w:t xml:space="preserve"> “mostram”</w:t>
      </w:r>
    </w:p>
    <w:p w14:paraId="776134CA" w14:textId="77777777" w:rsidR="005B0BE3" w:rsidRDefault="005B0BE3" w:rsidP="007C366C">
      <w:pPr>
        <w:pStyle w:val="02TEXTOITEM"/>
        <w:ind w:firstLine="0"/>
      </w:pPr>
      <w:r w:rsidRPr="007C366C">
        <w:rPr>
          <w:b/>
        </w:rPr>
        <w:t>Fragmento 3:</w:t>
      </w:r>
      <w:r>
        <w:t xml:space="preserve"> “apontam”</w:t>
      </w:r>
    </w:p>
    <w:p w14:paraId="67332876" w14:textId="77777777" w:rsidR="005B0BE3" w:rsidRDefault="005B0BE3" w:rsidP="007C366C">
      <w:pPr>
        <w:pStyle w:val="02TEXTOITEM"/>
        <w:ind w:firstLine="0"/>
      </w:pPr>
      <w:r w:rsidRPr="007C366C">
        <w:rPr>
          <w:b/>
        </w:rPr>
        <w:t>Fragmento 4:</w:t>
      </w:r>
      <w:r>
        <w:t xml:space="preserve"> “afirmam”</w:t>
      </w:r>
    </w:p>
    <w:p w14:paraId="4AA49712" w14:textId="129C5CF1" w:rsidR="007C366C" w:rsidRDefault="00AB57A8" w:rsidP="00706EC8">
      <w:pPr>
        <w:pStyle w:val="02TEXTOITEM"/>
        <w:tabs>
          <w:tab w:val="left" w:pos="1085"/>
        </w:tabs>
      </w:pPr>
      <w:r>
        <w:tab/>
      </w:r>
      <w:r w:rsidR="005B0BE3" w:rsidRPr="00AB57A8">
        <w:t xml:space="preserve">Anote os verbos na lousa e, com a turma, explicite que todos eles estão flexionados </w:t>
      </w:r>
      <w:r w:rsidR="00EE5AC4">
        <w:t>na</w:t>
      </w:r>
      <w:r w:rsidR="00EE5AC4" w:rsidRPr="00AB57A8">
        <w:t xml:space="preserve"> </w:t>
      </w:r>
      <w:r w:rsidR="005B0BE3" w:rsidRPr="00AB57A8">
        <w:t>3</w:t>
      </w:r>
      <w:r w:rsidRPr="00AB57A8">
        <w:rPr>
          <w:u w:val="single"/>
          <w:vertAlign w:val="superscript"/>
        </w:rPr>
        <w:t>a</w:t>
      </w:r>
      <w:r w:rsidR="005B0BE3" w:rsidRPr="00AB57A8">
        <w:t xml:space="preserve"> pessoa (do singular, no Fragmento 1</w:t>
      </w:r>
      <w:r w:rsidR="00EE5AC4">
        <w:t xml:space="preserve">, e </w:t>
      </w:r>
      <w:r w:rsidR="005B0BE3" w:rsidRPr="00AB57A8">
        <w:t>do plural</w:t>
      </w:r>
      <w:r w:rsidR="00EE5AC4">
        <w:t>,</w:t>
      </w:r>
      <w:r w:rsidR="005B0BE3" w:rsidRPr="00AB57A8">
        <w:t xml:space="preserve"> nos demais), o que, de acordo com o contexto de produção, indica (marca no texto) a inserção de vozes externas aos textos. Trata-se, assim, de verbos </w:t>
      </w:r>
      <w:proofErr w:type="spellStart"/>
      <w:r w:rsidR="005B0BE3" w:rsidRPr="00AB57A8">
        <w:rPr>
          <w:i/>
        </w:rPr>
        <w:t>dicendi</w:t>
      </w:r>
      <w:proofErr w:type="spellEnd"/>
      <w:r w:rsidR="005B0BE3" w:rsidRPr="00AB57A8">
        <w:t xml:space="preserve"> (ainda que não prototípicos como “mostrar” e “apontar”), cuja função é introduzir nos textos e discursos a fala do(s) outro(s).</w:t>
      </w:r>
    </w:p>
    <w:p w14:paraId="6823BF39" w14:textId="77777777" w:rsidR="005B0BE3" w:rsidRDefault="005B0BE3" w:rsidP="007C366C">
      <w:pPr>
        <w:pStyle w:val="02TEXTOITEM"/>
        <w:ind w:firstLine="0"/>
      </w:pPr>
    </w:p>
    <w:p w14:paraId="6FD3887C" w14:textId="1AD29780" w:rsidR="005B0BE3" w:rsidRDefault="005B0BE3" w:rsidP="007C366C">
      <w:pPr>
        <w:pStyle w:val="02TEXTOITEM"/>
      </w:pPr>
      <w:r w:rsidRPr="00A23E65">
        <w:rPr>
          <w:b/>
        </w:rPr>
        <w:t>6.</w:t>
      </w:r>
      <w:r w:rsidR="00AB57A8">
        <w:tab/>
      </w:r>
      <w:r>
        <w:t>Na sequência, peça aos(às) estudantes que indiquem a predicação dos verbos (no contexto, são todos transitivos diretos), bem como seus complementos verbais:</w:t>
      </w:r>
    </w:p>
    <w:p w14:paraId="2127FDA0" w14:textId="77777777" w:rsidR="005B0BE3" w:rsidRDefault="005B0BE3" w:rsidP="00AB57A8">
      <w:pPr>
        <w:pStyle w:val="02TEXTOPRINCIPAL"/>
        <w:ind w:left="284"/>
      </w:pPr>
      <w:r>
        <w:rPr>
          <w:b/>
        </w:rPr>
        <w:t xml:space="preserve">Fragmento </w:t>
      </w:r>
      <w:r w:rsidRPr="00E51462">
        <w:rPr>
          <w:b/>
        </w:rPr>
        <w:t>1:</w:t>
      </w:r>
      <w:r>
        <w:t xml:space="preserve"> “</w:t>
      </w:r>
      <w:r w:rsidRPr="00420F2B">
        <w:rPr>
          <w:b/>
        </w:rPr>
        <w:t>que</w:t>
      </w:r>
      <w:r w:rsidRPr="004F7EB3">
        <w:t xml:space="preserve"> a família é uma máquina que produz personalidades humanas</w:t>
      </w:r>
      <w:r>
        <w:t>...”</w:t>
      </w:r>
    </w:p>
    <w:p w14:paraId="1639B147" w14:textId="77777777" w:rsidR="005B0BE3" w:rsidRDefault="005B0BE3" w:rsidP="00AB57A8">
      <w:pPr>
        <w:pStyle w:val="02TEXTOPRINCIPAL"/>
        <w:ind w:left="284"/>
      </w:pPr>
      <w:r w:rsidRPr="00E51462">
        <w:rPr>
          <w:b/>
        </w:rPr>
        <w:t>Fragmento 2:</w:t>
      </w:r>
      <w:r>
        <w:t xml:space="preserve"> “</w:t>
      </w:r>
      <w:r w:rsidRPr="00420F2B">
        <w:rPr>
          <w:b/>
        </w:rPr>
        <w:t>que</w:t>
      </w:r>
      <w:r w:rsidRPr="00B40323">
        <w:t xml:space="preserve"> o número de brasileiros com deficiência auditiva vem diminuindo tanto em escolas inclusivas – ou bilíngues –, como em exclusivas, a exemplo daquela criada no Segundo Reinado</w:t>
      </w:r>
      <w:r>
        <w:t>.”</w:t>
      </w:r>
    </w:p>
    <w:p w14:paraId="3E52B594" w14:textId="77777777" w:rsidR="005B0BE3" w:rsidRPr="00BC1D92" w:rsidRDefault="005B0BE3" w:rsidP="00AB57A8">
      <w:pPr>
        <w:pStyle w:val="02TEXTOPRINCIPAL"/>
        <w:ind w:left="284"/>
      </w:pPr>
      <w:r>
        <w:rPr>
          <w:b/>
        </w:rPr>
        <w:t xml:space="preserve">Fragmento </w:t>
      </w:r>
      <w:r w:rsidRPr="00E51462">
        <w:rPr>
          <w:b/>
        </w:rPr>
        <w:t>3:</w:t>
      </w:r>
      <w:r>
        <w:t xml:space="preserve"> “</w:t>
      </w:r>
      <w:r w:rsidRPr="00BC1D92">
        <w:t>que o número de surdos matriculados em instituições de educação básica tem diminuído ao longo dos últimos anos.”</w:t>
      </w:r>
    </w:p>
    <w:p w14:paraId="060CBEDE" w14:textId="71BB10F7" w:rsidR="005B0BE3" w:rsidRDefault="005B0BE3" w:rsidP="00AB57A8">
      <w:pPr>
        <w:pStyle w:val="02TEXTOPRINCIPAL"/>
        <w:ind w:left="284"/>
      </w:pPr>
      <w:r>
        <w:rPr>
          <w:b/>
        </w:rPr>
        <w:t xml:space="preserve">Fragmento </w:t>
      </w:r>
      <w:r w:rsidRPr="00E51462">
        <w:rPr>
          <w:b/>
        </w:rPr>
        <w:t>4:</w:t>
      </w:r>
      <w:r>
        <w:t xml:space="preserve"> “</w:t>
      </w:r>
      <w:r w:rsidRPr="00BC1D92">
        <w:t>que a dignidade humana é uma qualidade intrínseca ao homem, capaz de lhe dar direito ao respeito e à consideração por parte do Estado.”</w:t>
      </w:r>
    </w:p>
    <w:p w14:paraId="3086D189" w14:textId="77777777" w:rsidR="00AB57A8" w:rsidRPr="00BC1D92" w:rsidRDefault="00AB57A8" w:rsidP="007C366C">
      <w:pPr>
        <w:pStyle w:val="02TEXTOITEM"/>
        <w:ind w:firstLine="0"/>
      </w:pPr>
    </w:p>
    <w:p w14:paraId="320304CB" w14:textId="493A5E32" w:rsidR="005B0BE3" w:rsidRDefault="005B0BE3" w:rsidP="007C366C">
      <w:pPr>
        <w:pStyle w:val="02TEXTOITEM"/>
      </w:pPr>
      <w:r w:rsidRPr="00A23E65">
        <w:rPr>
          <w:b/>
        </w:rPr>
        <w:t>7.</w:t>
      </w:r>
      <w:r w:rsidR="00AB57A8">
        <w:tab/>
      </w:r>
      <w:r>
        <w:t xml:space="preserve">Após a identificação das orações que funcionam como complementos verbais, solicite </w:t>
      </w:r>
      <w:r w:rsidR="00EE5AC4">
        <w:t>a</w:t>
      </w:r>
      <w:r>
        <w:t>os(</w:t>
      </w:r>
      <w:r w:rsidR="00EE5AC4">
        <w:t>à</w:t>
      </w:r>
      <w:r>
        <w:t xml:space="preserve">s) estudantes </w:t>
      </w:r>
      <w:r w:rsidR="00EE5AC4">
        <w:t xml:space="preserve">que </w:t>
      </w:r>
      <w:r>
        <w:t xml:space="preserve">analisem cada um dos períodos por completo. Nesse sentido, espera-se que reconheçam se tratar de um período composto por subordinação e que as orações subordinadas são todas classificadas como objetivas diretas e estão relacionadas a verbos </w:t>
      </w:r>
      <w:proofErr w:type="spellStart"/>
      <w:r w:rsidRPr="00BF5BF5">
        <w:rPr>
          <w:i/>
        </w:rPr>
        <w:t>dicendi</w:t>
      </w:r>
      <w:proofErr w:type="spellEnd"/>
      <w:r>
        <w:t>, presentes em suas respectivas orações principais.</w:t>
      </w:r>
    </w:p>
    <w:p w14:paraId="7BAF09E4" w14:textId="77777777" w:rsidR="00AB57A8" w:rsidRDefault="00AB57A8" w:rsidP="007C366C">
      <w:pPr>
        <w:pStyle w:val="02TEXTOITEM"/>
      </w:pPr>
    </w:p>
    <w:p w14:paraId="38DBB7CA" w14:textId="56E4A71E" w:rsidR="005B0BE3" w:rsidRDefault="005B0BE3" w:rsidP="007C366C">
      <w:pPr>
        <w:pStyle w:val="02TEXTOITEM"/>
      </w:pPr>
      <w:r w:rsidRPr="00A23E65">
        <w:rPr>
          <w:b/>
        </w:rPr>
        <w:t>8.</w:t>
      </w:r>
      <w:r w:rsidR="00AB57A8">
        <w:tab/>
      </w:r>
      <w:r>
        <w:t>Uma vez realizada a análise de natureza estrutural, proponha aos</w:t>
      </w:r>
      <w:r w:rsidR="00EE5AC4">
        <w:t>(</w:t>
      </w:r>
      <w:r>
        <w:t>às</w:t>
      </w:r>
      <w:r w:rsidR="00EE5AC4">
        <w:t>)</w:t>
      </w:r>
      <w:r>
        <w:t xml:space="preserve"> estudantes que levantem hipóteses sobre os efeitos de sentido, em termos argumentativos, decorrentes da utilização de orações subordinadas substantivas objetivas diretas unidas a verbos que indicam elocução.</w:t>
      </w:r>
    </w:p>
    <w:p w14:paraId="31089004" w14:textId="77777777" w:rsidR="007C366C" w:rsidRDefault="007C366C" w:rsidP="007C366C">
      <w:pPr>
        <w:pStyle w:val="02TEXTOITEM"/>
      </w:pP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7C366C" w14:paraId="24D958DE" w14:textId="77777777" w:rsidTr="00AB57A8">
        <w:trPr>
          <w:jc w:val="center"/>
        </w:trPr>
        <w:tc>
          <w:tcPr>
            <w:tcW w:w="10344" w:type="dxa"/>
          </w:tcPr>
          <w:p w14:paraId="573B9BEB" w14:textId="70280087" w:rsidR="007C366C" w:rsidRDefault="00AD6777" w:rsidP="007C366C">
            <w:pPr>
              <w:pStyle w:val="02TEXTOPRINCIPAL"/>
            </w:pPr>
            <w:r>
              <w:t>T</w:t>
            </w:r>
            <w:r w:rsidR="007C366C">
              <w:t>alvez seja necessária maior mediação nesta etapa, uma vez que se espera dos(as) estudantes o reconhecimento de que, nos casos em que foram usadas, as orações subordinadas substantivas objetivas diretas indicam distanciamento entre as vozes presentes no texto: a do autor e a dos demais. Em termos pragmáticos, elas contribuem para a construção da argumentação porque constroem um contexto de objetividade, seja pela citação de autores e/ou instituições socialmente reconhecidos, seja pela menção a dados estatísticos. Em síntese, nos textos dissertativo-argumentativos, a inclusão de vozes externa</w:t>
            </w:r>
            <w:r w:rsidR="00EE5AC4">
              <w:t>s</w:t>
            </w:r>
            <w:r w:rsidR="007C366C">
              <w:t xml:space="preserve"> representa, de forma mais ampla, uma forma de apoio à argumentação desenvolvida.</w:t>
            </w:r>
          </w:p>
        </w:tc>
      </w:tr>
    </w:tbl>
    <w:p w14:paraId="0ABA7263" w14:textId="18EF7620" w:rsidR="00AB57A8" w:rsidRDefault="00AB57A8" w:rsidP="007C366C">
      <w:pPr>
        <w:pStyle w:val="02TEXTOPRINCIPAL"/>
      </w:pPr>
    </w:p>
    <w:p w14:paraId="35935DDA" w14:textId="77777777" w:rsidR="00AB57A8" w:rsidRDefault="00AB57A8">
      <w:pPr>
        <w:rPr>
          <w:rFonts w:eastAsia="Tahoma"/>
        </w:rPr>
      </w:pPr>
      <w:r>
        <w:br w:type="page"/>
      </w:r>
    </w:p>
    <w:p w14:paraId="2690B7FF" w14:textId="77777777" w:rsidR="007C366C" w:rsidRDefault="007C366C" w:rsidP="007C366C">
      <w:pPr>
        <w:pStyle w:val="02TEXTOPRINCIPAL"/>
      </w:pPr>
    </w:p>
    <w:p w14:paraId="620DFB4D" w14:textId="77777777" w:rsidR="005B0BE3" w:rsidRPr="007C366C" w:rsidRDefault="005B0BE3" w:rsidP="007C366C">
      <w:pPr>
        <w:pStyle w:val="01TITULO3"/>
      </w:pPr>
      <w:r w:rsidRPr="007C366C">
        <w:t>AULA 2</w:t>
      </w:r>
    </w:p>
    <w:p w14:paraId="4D6EA71E" w14:textId="77777777" w:rsidR="005B0BE3" w:rsidRDefault="005B0BE3" w:rsidP="007C366C">
      <w:pPr>
        <w:pStyle w:val="01TITULO3"/>
      </w:pPr>
      <w:r w:rsidRPr="007C366C">
        <w:t>Discurso citado e construção da argumentação: a reportagem</w:t>
      </w:r>
    </w:p>
    <w:p w14:paraId="594C9BFF" w14:textId="77777777" w:rsidR="007C366C" w:rsidRPr="007C366C" w:rsidRDefault="007C366C" w:rsidP="007C366C">
      <w:pPr>
        <w:pStyle w:val="02TEXTOPRINCIPAL"/>
      </w:pPr>
    </w:p>
    <w:p w14:paraId="290E0430" w14:textId="77777777" w:rsidR="005B0BE3" w:rsidRDefault="005B0BE3" w:rsidP="007C366C">
      <w:pPr>
        <w:pStyle w:val="01TITULO3"/>
      </w:pPr>
      <w:proofErr w:type="spellStart"/>
      <w:r w:rsidRPr="007C366C">
        <w:t>Conteúdos</w:t>
      </w:r>
      <w:proofErr w:type="spellEnd"/>
      <w:r w:rsidRPr="007C366C">
        <w:t xml:space="preserve"> específicos</w:t>
      </w:r>
    </w:p>
    <w:p w14:paraId="47D238AC" w14:textId="77777777" w:rsidR="007C366C" w:rsidRPr="007C366C" w:rsidRDefault="007C366C" w:rsidP="00646FC6"/>
    <w:p w14:paraId="19C37A8F" w14:textId="77777777" w:rsidR="005B0BE3" w:rsidRDefault="005B0BE3" w:rsidP="007C366C">
      <w:pPr>
        <w:pStyle w:val="02TEXTOPRINCIPALBULLET"/>
      </w:pPr>
      <w:r>
        <w:t>Discurso citado.</w:t>
      </w:r>
    </w:p>
    <w:p w14:paraId="7B41809C" w14:textId="77777777" w:rsidR="005B0BE3" w:rsidRDefault="005B0BE3" w:rsidP="007C366C">
      <w:pPr>
        <w:pStyle w:val="02TEXTOPRINCIPALBULLET"/>
      </w:pPr>
      <w:r>
        <w:t>Compreensão leitora.</w:t>
      </w:r>
    </w:p>
    <w:p w14:paraId="1AEFD783" w14:textId="77777777" w:rsidR="005B0BE3" w:rsidRDefault="005B0BE3" w:rsidP="007C366C">
      <w:pPr>
        <w:pStyle w:val="02TEXTOPRINCIPALBULLET"/>
      </w:pPr>
      <w:r>
        <w:t>Orações subordinadas substantivas objetivas diretas.</w:t>
      </w:r>
    </w:p>
    <w:p w14:paraId="691BB593" w14:textId="77777777" w:rsidR="007C366C" w:rsidRPr="00C04BEF" w:rsidRDefault="007C366C" w:rsidP="007C366C">
      <w:pPr>
        <w:pStyle w:val="02TEXTOPRINCIPAL"/>
      </w:pPr>
    </w:p>
    <w:p w14:paraId="5D754A8F" w14:textId="77777777" w:rsidR="005B0BE3" w:rsidRDefault="005B0BE3" w:rsidP="007C366C">
      <w:pPr>
        <w:pStyle w:val="01TITULO3"/>
      </w:pPr>
      <w:r w:rsidRPr="00C04BEF">
        <w:t>Recursos didáticos</w:t>
      </w:r>
    </w:p>
    <w:p w14:paraId="63D11AA4" w14:textId="77777777" w:rsidR="007C366C" w:rsidRPr="00C04BEF" w:rsidRDefault="007C366C" w:rsidP="00646FC6"/>
    <w:p w14:paraId="77BA3C98" w14:textId="77777777" w:rsidR="005B0BE3" w:rsidRDefault="005B0BE3" w:rsidP="007C366C">
      <w:pPr>
        <w:pStyle w:val="02TEXTOPRINCIPALBULLET"/>
      </w:pPr>
      <w:r w:rsidRPr="00C04BEF">
        <w:t>Caderno para tomada de notas e realização de exercícios propostos ao longo desta sequência.</w:t>
      </w:r>
    </w:p>
    <w:p w14:paraId="12406581" w14:textId="32A89179" w:rsidR="007C366C" w:rsidRPr="007C366C" w:rsidRDefault="005B0BE3" w:rsidP="0096011E">
      <w:pPr>
        <w:pStyle w:val="02TEXTOPRINCIPALBULLET"/>
      </w:pPr>
      <w:r w:rsidRPr="00C04BEF">
        <w:t>Cópias dos textos-base</w:t>
      </w:r>
      <w:r w:rsidR="003361B3">
        <w:t>:</w:t>
      </w:r>
      <w:r>
        <w:t xml:space="preserve"> </w:t>
      </w:r>
      <w:r w:rsidR="00706EC8">
        <w:t>“</w:t>
      </w:r>
      <w:proofErr w:type="spellStart"/>
      <w:r w:rsidRPr="003361B3">
        <w:rPr>
          <w:i/>
        </w:rPr>
        <w:t>Fake</w:t>
      </w:r>
      <w:proofErr w:type="spellEnd"/>
      <w:r w:rsidRPr="003361B3">
        <w:rPr>
          <w:i/>
        </w:rPr>
        <w:t xml:space="preserve"> </w:t>
      </w:r>
      <w:proofErr w:type="spellStart"/>
      <w:r w:rsidRPr="003361B3">
        <w:rPr>
          <w:i/>
        </w:rPr>
        <w:t>news</w:t>
      </w:r>
      <w:proofErr w:type="spellEnd"/>
      <w:r w:rsidRPr="00B67A93">
        <w:t xml:space="preserve"> tiveram influência na vacinação contra a febre amarela no Brasil, </w:t>
      </w:r>
      <w:r w:rsidR="00706EC8">
        <w:br/>
      </w:r>
      <w:r w:rsidRPr="00B67A93">
        <w:t>diz chefe da OMS</w:t>
      </w:r>
      <w:r>
        <w:t>”.</w:t>
      </w:r>
    </w:p>
    <w:p w14:paraId="0384BAB0" w14:textId="40B1B7AA" w:rsidR="007C366C" w:rsidRDefault="007C366C" w:rsidP="007C366C">
      <w:pPr>
        <w:pStyle w:val="02TEXTOPRINCIPAL"/>
      </w:pPr>
    </w:p>
    <w:p w14:paraId="32D4606F" w14:textId="77777777" w:rsidR="003E1B9D" w:rsidRDefault="003E1B9D" w:rsidP="003E1B9D">
      <w:pPr>
        <w:pStyle w:val="01TITULO3"/>
      </w:pPr>
      <w:r w:rsidRPr="00C04BEF">
        <w:t>Gestão dos</w:t>
      </w:r>
      <w:r>
        <w:t>(as)</w:t>
      </w:r>
      <w:r w:rsidRPr="00C04BEF">
        <w:t xml:space="preserve"> estudantes</w:t>
      </w:r>
    </w:p>
    <w:p w14:paraId="1884507A" w14:textId="77777777" w:rsidR="003E1B9D" w:rsidRDefault="003E1B9D" w:rsidP="003E1B9D"/>
    <w:p w14:paraId="27101D1B" w14:textId="77777777" w:rsidR="003E1B9D" w:rsidRDefault="003E1B9D" w:rsidP="003E1B9D">
      <w:pPr>
        <w:pStyle w:val="02TEXTOPRINCIPALBULLET"/>
      </w:pPr>
      <w:r w:rsidRPr="00C04BEF">
        <w:t>Estudantes</w:t>
      </w:r>
      <w:r>
        <w:t xml:space="preserve"> dispostos(as) em duplas</w:t>
      </w:r>
      <w:r w:rsidRPr="00C04BEF">
        <w:t>.</w:t>
      </w:r>
    </w:p>
    <w:p w14:paraId="303964E9" w14:textId="77777777" w:rsidR="003E1B9D" w:rsidRDefault="003E1B9D" w:rsidP="003E1B9D">
      <w:pPr>
        <w:pStyle w:val="02TEXTOPRINCIPAL"/>
      </w:pPr>
    </w:p>
    <w:p w14:paraId="42C95F50" w14:textId="77777777" w:rsidR="005B0BE3" w:rsidRDefault="005B0BE3" w:rsidP="007C366C">
      <w:pPr>
        <w:pStyle w:val="01TITULO3"/>
      </w:pPr>
      <w:r w:rsidRPr="00C04BEF">
        <w:t>Habilidades</w:t>
      </w:r>
    </w:p>
    <w:p w14:paraId="09CD454A" w14:textId="77777777" w:rsidR="007C366C" w:rsidRDefault="007C366C" w:rsidP="00646FC6"/>
    <w:p w14:paraId="425A461F" w14:textId="049502F6" w:rsidR="005B0BE3" w:rsidRDefault="005B0BE3" w:rsidP="007C366C">
      <w:pPr>
        <w:pStyle w:val="02TEXTOPRINCIPALBULLET"/>
      </w:pPr>
      <w:r w:rsidRPr="00FA2719">
        <w:t>(E</w:t>
      </w:r>
      <w:r w:rsidR="007C366C">
        <w:t>F89LP14)</w:t>
      </w:r>
      <w:r w:rsidR="00EE5AC4">
        <w:t>;</w:t>
      </w:r>
      <w:r w:rsidR="007C366C">
        <w:t xml:space="preserve"> (EF08LP04)</w:t>
      </w:r>
      <w:r w:rsidR="00EE5AC4">
        <w:t>;</w:t>
      </w:r>
      <w:r w:rsidR="007C366C">
        <w:t xml:space="preserve"> (EF09LP08)</w:t>
      </w:r>
      <w:r w:rsidR="00EE5AC4">
        <w:t>.</w:t>
      </w:r>
    </w:p>
    <w:p w14:paraId="52FB0A95" w14:textId="14C26B3E" w:rsidR="00646FC6" w:rsidRDefault="00646FC6">
      <w:pPr>
        <w:rPr>
          <w:rFonts w:eastAsia="Tahoma"/>
        </w:rPr>
      </w:pPr>
      <w:r>
        <w:br w:type="page"/>
      </w:r>
    </w:p>
    <w:p w14:paraId="0198F6A1" w14:textId="77777777" w:rsidR="007C366C" w:rsidRPr="003440C0" w:rsidRDefault="007C366C" w:rsidP="007C366C">
      <w:pPr>
        <w:pStyle w:val="02TEXTOPRINCIPAL"/>
      </w:pPr>
    </w:p>
    <w:p w14:paraId="1C40E6BC" w14:textId="77777777" w:rsidR="005B0BE3" w:rsidRDefault="005B0BE3" w:rsidP="007C366C">
      <w:pPr>
        <w:pStyle w:val="01TITULO3"/>
      </w:pPr>
      <w:r w:rsidRPr="00821ED0">
        <w:t>Encaminhamento</w:t>
      </w:r>
    </w:p>
    <w:p w14:paraId="126B36E5" w14:textId="77777777" w:rsidR="007C366C" w:rsidRPr="00821ED0" w:rsidRDefault="007C366C" w:rsidP="007C366C">
      <w:pPr>
        <w:pStyle w:val="02TEXTOPRINCIPAL"/>
      </w:pPr>
    </w:p>
    <w:p w14:paraId="00E07B1D" w14:textId="386F6FDF" w:rsidR="005B0BE3" w:rsidRDefault="005B0BE3" w:rsidP="007C366C">
      <w:pPr>
        <w:pStyle w:val="02TEXTOITEM"/>
      </w:pPr>
      <w:r w:rsidRPr="003440C0">
        <w:rPr>
          <w:b/>
        </w:rPr>
        <w:t>1.</w:t>
      </w:r>
      <w:r w:rsidRPr="00C04BEF">
        <w:t xml:space="preserve"> Mantenha a turma organizada como na aula anterior: em duplas</w:t>
      </w:r>
      <w:r>
        <w:t xml:space="preserve"> (não é necessário que sejam as mesmas)</w:t>
      </w:r>
      <w:r w:rsidRPr="00C04BEF">
        <w:t>. Juntos, relembrem o q</w:t>
      </w:r>
      <w:r>
        <w:t>ue foi tratado no último encontro</w:t>
      </w:r>
      <w:r w:rsidRPr="00C04BEF">
        <w:t xml:space="preserve">. </w:t>
      </w:r>
      <w:r>
        <w:t xml:space="preserve">A atividade será realizada em duas etapas: </w:t>
      </w:r>
      <w:r w:rsidR="000731D9">
        <w:br/>
      </w:r>
      <w:r>
        <w:t>1</w:t>
      </w:r>
      <w:r w:rsidR="00646FC6" w:rsidRPr="00646FC6">
        <w:rPr>
          <w:u w:val="single"/>
          <w:vertAlign w:val="superscript"/>
        </w:rPr>
        <w:t>a</w:t>
      </w:r>
      <w:r>
        <w:t>: reconhecimento de estruturas subordinativas na introdução do discurso citado em reportagem (análise de excertos); 2</w:t>
      </w:r>
      <w:r w:rsidR="00646FC6" w:rsidRPr="00646FC6">
        <w:rPr>
          <w:u w:val="single"/>
          <w:vertAlign w:val="superscript"/>
        </w:rPr>
        <w:t>a</w:t>
      </w:r>
      <w:r>
        <w:t>: revisão coletiva de texto (reportagem) com atenção especial aos processos de inserção da(s) voz(es) de outro(s).</w:t>
      </w:r>
    </w:p>
    <w:p w14:paraId="2714887C" w14:textId="77777777" w:rsidR="00646FC6" w:rsidRPr="00C04BEF" w:rsidRDefault="00646FC6" w:rsidP="007C366C">
      <w:pPr>
        <w:pStyle w:val="02TEXTOITEM"/>
      </w:pPr>
    </w:p>
    <w:p w14:paraId="3EDFBF95" w14:textId="1ABF5012" w:rsidR="005B0BE3" w:rsidRDefault="005B0BE3" w:rsidP="007C366C">
      <w:pPr>
        <w:pStyle w:val="02TEXTOITEM"/>
      </w:pPr>
      <w:r w:rsidRPr="003440C0">
        <w:rPr>
          <w:b/>
        </w:rPr>
        <w:t>2.</w:t>
      </w:r>
      <w:r w:rsidR="00646FC6">
        <w:tab/>
      </w:r>
      <w:r>
        <w:t>Para a realização das atividades da 1</w:t>
      </w:r>
      <w:r w:rsidR="00EE5AC4" w:rsidRPr="00646FC6">
        <w:rPr>
          <w:u w:val="single"/>
          <w:vertAlign w:val="superscript"/>
        </w:rPr>
        <w:t>a</w:t>
      </w:r>
      <w:r w:rsidR="00EE5AC4">
        <w:t xml:space="preserve"> </w:t>
      </w:r>
      <w:r>
        <w:t xml:space="preserve">etapa, se possível, projete ou distribua, além dos fragmentos </w:t>
      </w:r>
      <w:r w:rsidR="000731D9">
        <w:br/>
      </w:r>
      <w:r>
        <w:t>de 5 a 10, a reportagem integral da BBC (</w:t>
      </w:r>
      <w:r w:rsidR="00EE5AC4">
        <w:t>d</w:t>
      </w:r>
      <w:r>
        <w:t xml:space="preserve">isponível em: </w:t>
      </w:r>
      <w:r w:rsidR="00B55924">
        <w:t>&lt;</w:t>
      </w:r>
      <w:hyperlink r:id="rId11" w:history="1">
        <w:r w:rsidR="00B55924" w:rsidRPr="00435763">
          <w:rPr>
            <w:rStyle w:val="Hyperlink"/>
          </w:rPr>
          <w:t>https://www.bbc.com/portuguese/brasil-45767478</w:t>
        </w:r>
      </w:hyperlink>
      <w:r w:rsidR="00B55924">
        <w:t>&gt;</w:t>
      </w:r>
      <w:r w:rsidR="00EE5AC4">
        <w:t>;</w:t>
      </w:r>
      <w:r w:rsidRPr="009244D2">
        <w:t xml:space="preserve"> </w:t>
      </w:r>
      <w:r w:rsidR="00EE5AC4">
        <w:t>a</w:t>
      </w:r>
      <w:r w:rsidRPr="009244D2">
        <w:t>cesso em: 30 out. 2018</w:t>
      </w:r>
      <w:r>
        <w:t xml:space="preserve">). O tema dela é </w:t>
      </w:r>
      <w:proofErr w:type="spellStart"/>
      <w:r>
        <w:rPr>
          <w:i/>
        </w:rPr>
        <w:t>fake</w:t>
      </w:r>
      <w:proofErr w:type="spellEnd"/>
      <w:r>
        <w:rPr>
          <w:i/>
        </w:rPr>
        <w:t xml:space="preserve"> </w:t>
      </w:r>
      <w:proofErr w:type="spellStart"/>
      <w:r>
        <w:rPr>
          <w:i/>
        </w:rPr>
        <w:t>n</w:t>
      </w:r>
      <w:r w:rsidRPr="00C85D23">
        <w:rPr>
          <w:i/>
        </w:rPr>
        <w:t>ews</w:t>
      </w:r>
      <w:proofErr w:type="spellEnd"/>
      <w:r>
        <w:t xml:space="preserve">, o mesmo que vem sendo trabalhado </w:t>
      </w:r>
      <w:r w:rsidR="000731D9">
        <w:br/>
      </w:r>
      <w:r>
        <w:t>na Unidade e também sobre o qual os(as) estudantes foram convidados a produzir um texto do mesmo gênero.</w:t>
      </w:r>
    </w:p>
    <w:p w14:paraId="780ADD45" w14:textId="77777777" w:rsidR="00646FC6" w:rsidRDefault="00646FC6" w:rsidP="007C366C">
      <w:pPr>
        <w:pStyle w:val="02TEXTOITEM"/>
      </w:pPr>
    </w:p>
    <w:p w14:paraId="3D93E006" w14:textId="2B514719" w:rsidR="005B0BE3" w:rsidRDefault="005B0BE3" w:rsidP="007C366C">
      <w:pPr>
        <w:pStyle w:val="02TEXTOITEM"/>
      </w:pPr>
      <w:r w:rsidRPr="003440C0">
        <w:rPr>
          <w:b/>
        </w:rPr>
        <w:t>3.</w:t>
      </w:r>
      <w:r w:rsidR="00646FC6">
        <w:tab/>
      </w:r>
      <w:r>
        <w:t xml:space="preserve">Após a leitura compartilhada da reportagem, solicite aos (às) estudantes que releiam apenas os enunciados contidos nos fragmentos, observando a presença de discursos citados. Como o trabalho mais sistematizado de identificação dos recursos linguísticos que caracterizam a inserção de outras vozes no texto foi realizado na aula anterior, se julgar relevante, peça aos(às) estudantes que sublinhem, em cada um dos excertos, os verbos que indiquem elocução (os verbos </w:t>
      </w:r>
      <w:proofErr w:type="spellStart"/>
      <w:r w:rsidRPr="00BD1983">
        <w:rPr>
          <w:i/>
        </w:rPr>
        <w:t>dicend</w:t>
      </w:r>
      <w:r w:rsidRPr="00B55924">
        <w:rPr>
          <w:i/>
          <w:spacing w:val="24"/>
        </w:rPr>
        <w:t>i</w:t>
      </w:r>
      <w:proofErr w:type="spellEnd"/>
      <w:r>
        <w:t>).</w:t>
      </w:r>
    </w:p>
    <w:p w14:paraId="3F48A0CA" w14:textId="77777777" w:rsidR="007C366C" w:rsidRDefault="007C366C" w:rsidP="007C366C">
      <w:pPr>
        <w:pStyle w:val="02TEXTOITEM"/>
      </w:pPr>
    </w:p>
    <w:tbl>
      <w:tblPr>
        <w:tblStyle w:val="Tabelacomgrade"/>
        <w:tblW w:w="10149" w:type="dxa"/>
        <w:jc w:val="center"/>
        <w:tblCellMar>
          <w:top w:w="57" w:type="dxa"/>
          <w:bottom w:w="57" w:type="dxa"/>
        </w:tblCellMar>
        <w:tblLook w:val="04A0" w:firstRow="1" w:lastRow="0" w:firstColumn="1" w:lastColumn="0" w:noHBand="0" w:noVBand="1"/>
      </w:tblPr>
      <w:tblGrid>
        <w:gridCol w:w="10149"/>
      </w:tblGrid>
      <w:tr w:rsidR="00C81FA4" w14:paraId="644AC457" w14:textId="77777777" w:rsidTr="00646FC6">
        <w:trPr>
          <w:jc w:val="center"/>
        </w:trPr>
        <w:tc>
          <w:tcPr>
            <w:tcW w:w="10344" w:type="dxa"/>
          </w:tcPr>
          <w:p w14:paraId="0F28B8D7" w14:textId="77777777" w:rsidR="00C81FA4" w:rsidRPr="00C81FA4" w:rsidRDefault="00C81FA4" w:rsidP="00C81FA4">
            <w:pPr>
              <w:pStyle w:val="02TEXTOPRINCIPAL"/>
            </w:pPr>
            <w:r w:rsidRPr="00C81FA4">
              <w:rPr>
                <w:b/>
              </w:rPr>
              <w:t>Fragmento 5:</w:t>
            </w:r>
            <w:r w:rsidRPr="00C81FA4">
              <w:t xml:space="preserve"> “afirmou”</w:t>
            </w:r>
          </w:p>
          <w:p w14:paraId="2847C71B" w14:textId="77777777" w:rsidR="00C81FA4" w:rsidRPr="00C81FA4" w:rsidRDefault="00C81FA4" w:rsidP="00C81FA4">
            <w:pPr>
              <w:pStyle w:val="02TEXTOPRINCIPAL"/>
            </w:pPr>
            <w:r w:rsidRPr="00C81FA4">
              <w:rPr>
                <w:b/>
              </w:rPr>
              <w:t>Fragmento 6:</w:t>
            </w:r>
            <w:r w:rsidRPr="00C81FA4">
              <w:t xml:space="preserve"> “explica”</w:t>
            </w:r>
          </w:p>
          <w:p w14:paraId="64AE16B8" w14:textId="77777777" w:rsidR="00C81FA4" w:rsidRPr="00C81FA4" w:rsidRDefault="00C81FA4" w:rsidP="00C81FA4">
            <w:pPr>
              <w:pStyle w:val="02TEXTOPRINCIPAL"/>
            </w:pPr>
            <w:r w:rsidRPr="00C81FA4">
              <w:rPr>
                <w:b/>
              </w:rPr>
              <w:t>Fragmento 7:</w:t>
            </w:r>
            <w:r w:rsidRPr="00C81FA4">
              <w:t xml:space="preserve"> “explica”</w:t>
            </w:r>
          </w:p>
          <w:p w14:paraId="05AA8EBA" w14:textId="3386F296" w:rsidR="00C81FA4" w:rsidRPr="00C81FA4" w:rsidRDefault="00C81FA4" w:rsidP="00C81FA4">
            <w:pPr>
              <w:pStyle w:val="02TEXTOPRINCIPAL"/>
            </w:pPr>
            <w:r w:rsidRPr="00C81FA4">
              <w:rPr>
                <w:b/>
              </w:rPr>
              <w:t>Fragmento 8:</w:t>
            </w:r>
            <w:r w:rsidRPr="00C81FA4">
              <w:t xml:space="preserve"> “diz”</w:t>
            </w:r>
          </w:p>
          <w:p w14:paraId="7B322F09" w14:textId="77777777" w:rsidR="00C81FA4" w:rsidRPr="00C81FA4" w:rsidRDefault="00C81FA4" w:rsidP="00C81FA4">
            <w:pPr>
              <w:pStyle w:val="02TEXTOPRINCIPAL"/>
            </w:pPr>
            <w:r w:rsidRPr="00C81FA4">
              <w:rPr>
                <w:b/>
              </w:rPr>
              <w:t>Fragmento 9:</w:t>
            </w:r>
            <w:r w:rsidRPr="00C81FA4">
              <w:t xml:space="preserve"> “afirma”</w:t>
            </w:r>
          </w:p>
          <w:p w14:paraId="206881DD" w14:textId="6A79BAB2" w:rsidR="00C81FA4" w:rsidRDefault="00C81FA4" w:rsidP="00C81FA4">
            <w:pPr>
              <w:pStyle w:val="02TEXTOPRINCIPAL"/>
            </w:pPr>
            <w:r w:rsidRPr="00C81FA4">
              <w:rPr>
                <w:b/>
              </w:rPr>
              <w:t>Fragmento 10:</w:t>
            </w:r>
            <w:r w:rsidRPr="00C81FA4">
              <w:t xml:space="preserve"> “aponta”</w:t>
            </w:r>
          </w:p>
        </w:tc>
      </w:tr>
    </w:tbl>
    <w:p w14:paraId="54A8C08F" w14:textId="77777777" w:rsidR="00C81FA4" w:rsidRDefault="00C81FA4" w:rsidP="00C81FA4">
      <w:pPr>
        <w:pStyle w:val="02TEXTOPRINCIPAL"/>
      </w:pPr>
    </w:p>
    <w:p w14:paraId="7CA1D4BB" w14:textId="77777777" w:rsidR="005B0BE3" w:rsidRDefault="005B0BE3" w:rsidP="00C81FA4">
      <w:pPr>
        <w:pStyle w:val="02TEXTOITEM"/>
      </w:pPr>
      <w:r w:rsidRPr="003440C0">
        <w:rPr>
          <w:b/>
        </w:rPr>
        <w:t>4.</w:t>
      </w:r>
      <w:r>
        <w:t xml:space="preserve"> Uma vez identificadas as estruturas linguísticas introdutórias de outras vozes, indague os(as) estudantes sobre a importância, para a composição da reportagem, do recurso à fala de especialistas ao longo do texto.</w:t>
      </w:r>
    </w:p>
    <w:p w14:paraId="0BFD3F74" w14:textId="77777777" w:rsidR="00C81FA4" w:rsidRDefault="00C81FA4" w:rsidP="00C81FA4">
      <w:pPr>
        <w:pStyle w:val="02TEXTOITEM"/>
      </w:pPr>
    </w:p>
    <w:tbl>
      <w:tblPr>
        <w:tblStyle w:val="Tabelacomgrade"/>
        <w:tblW w:w="10149" w:type="dxa"/>
        <w:jc w:val="center"/>
        <w:tblCellMar>
          <w:top w:w="57" w:type="dxa"/>
          <w:bottom w:w="85" w:type="dxa"/>
        </w:tblCellMar>
        <w:tblLook w:val="04A0" w:firstRow="1" w:lastRow="0" w:firstColumn="1" w:lastColumn="0" w:noHBand="0" w:noVBand="1"/>
      </w:tblPr>
      <w:tblGrid>
        <w:gridCol w:w="10149"/>
      </w:tblGrid>
      <w:tr w:rsidR="00C81FA4" w14:paraId="39607BB9" w14:textId="77777777" w:rsidTr="00646FC6">
        <w:trPr>
          <w:jc w:val="center"/>
        </w:trPr>
        <w:tc>
          <w:tcPr>
            <w:tcW w:w="10344" w:type="dxa"/>
          </w:tcPr>
          <w:p w14:paraId="7939CC53" w14:textId="1CAF4ADB" w:rsidR="00C81FA4" w:rsidRDefault="00C81FA4" w:rsidP="00C81FA4">
            <w:pPr>
              <w:pStyle w:val="04TEXTOTABELAS"/>
            </w:pPr>
            <w:r>
              <w:t xml:space="preserve">Na atividade anterior, os(as) estudantes puderam discutir e analisar que o discurso citado contribui para construção de um texto mais objetivo e, </w:t>
            </w:r>
            <w:proofErr w:type="spellStart"/>
            <w:r>
              <w:t>argumentativamente</w:t>
            </w:r>
            <w:proofErr w:type="spellEnd"/>
            <w:r>
              <w:t>, mais bem fundamentado. No caso da reportagem, a inserção da</w:t>
            </w:r>
            <w:r w:rsidRPr="00766C95">
              <w:t xml:space="preserve"> voz do outro </w:t>
            </w:r>
            <w:r>
              <w:t xml:space="preserve">tem como objetivo fundamentar o ponto de vista adotado e </w:t>
            </w:r>
            <w:r w:rsidRPr="00766C95">
              <w:t xml:space="preserve">os resultados </w:t>
            </w:r>
            <w:r>
              <w:t xml:space="preserve">apresentados, a fim de tornar as </w:t>
            </w:r>
            <w:r w:rsidRPr="00766C95">
              <w:t xml:space="preserve">informações </w:t>
            </w:r>
            <w:r>
              <w:t xml:space="preserve">confiáveis </w:t>
            </w:r>
            <w:r w:rsidRPr="00766C95">
              <w:t xml:space="preserve">e, ao mesmo tempo, </w:t>
            </w:r>
            <w:r>
              <w:t xml:space="preserve">assegurar que a argumentação seja </w:t>
            </w:r>
            <w:r w:rsidRPr="00766C95">
              <w:t>objetiv</w:t>
            </w:r>
            <w:r>
              <w:t>a</w:t>
            </w:r>
            <w:r w:rsidRPr="00766C95">
              <w:t>.</w:t>
            </w:r>
          </w:p>
        </w:tc>
      </w:tr>
    </w:tbl>
    <w:p w14:paraId="50841A44" w14:textId="4ECD845E" w:rsidR="00646FC6" w:rsidRDefault="00646FC6" w:rsidP="00C81FA4">
      <w:pPr>
        <w:pStyle w:val="02TEXTOPRINCIPAL"/>
      </w:pPr>
    </w:p>
    <w:p w14:paraId="3D5BE6FC" w14:textId="77777777" w:rsidR="00646FC6" w:rsidRDefault="00646FC6">
      <w:pPr>
        <w:rPr>
          <w:rFonts w:eastAsia="Tahoma"/>
        </w:rPr>
      </w:pPr>
      <w:r>
        <w:br w:type="page"/>
      </w:r>
    </w:p>
    <w:p w14:paraId="77A9F94A" w14:textId="77777777" w:rsidR="005B0BE3" w:rsidRPr="003440C0" w:rsidRDefault="005B0BE3" w:rsidP="00C81FA4">
      <w:pPr>
        <w:pStyle w:val="02TEXTOPRINCIPAL"/>
      </w:pPr>
    </w:p>
    <w:p w14:paraId="76F0842F" w14:textId="4D0C093C" w:rsidR="00C81FA4" w:rsidRDefault="005B0BE3" w:rsidP="00C81FA4">
      <w:pPr>
        <w:pStyle w:val="02TEXTOITEM"/>
      </w:pPr>
      <w:r w:rsidRPr="003440C0">
        <w:rPr>
          <w:b/>
        </w:rPr>
        <w:t>5.</w:t>
      </w:r>
      <w:r w:rsidR="00646FC6">
        <w:tab/>
      </w:r>
      <w:r>
        <w:t xml:space="preserve">Realizada a primeira etapa, faça, com </w:t>
      </w:r>
      <w:r w:rsidR="006748C7">
        <w:t>os</w:t>
      </w:r>
      <w:r w:rsidR="00DB4CA2">
        <w:t>(as)</w:t>
      </w:r>
      <w:r w:rsidR="006748C7">
        <w:t xml:space="preserve"> estudantes</w:t>
      </w:r>
      <w:r>
        <w:t>, a leitura em voz alta da reportagem “</w:t>
      </w:r>
      <w:proofErr w:type="spellStart"/>
      <w:r w:rsidRPr="00B67A93">
        <w:rPr>
          <w:i/>
        </w:rPr>
        <w:t>Fake</w:t>
      </w:r>
      <w:proofErr w:type="spellEnd"/>
      <w:r w:rsidRPr="00B67A93">
        <w:rPr>
          <w:i/>
        </w:rPr>
        <w:t xml:space="preserve"> </w:t>
      </w:r>
      <w:proofErr w:type="spellStart"/>
      <w:r w:rsidRPr="00B67A93">
        <w:rPr>
          <w:i/>
        </w:rPr>
        <w:t>news</w:t>
      </w:r>
      <w:proofErr w:type="spellEnd"/>
      <w:r w:rsidRPr="00B67A93">
        <w:t xml:space="preserve"> tiveram influência na vacinação contra a febre amarela no Brasil, diz chefe da OMS</w:t>
      </w:r>
      <w:r>
        <w:t xml:space="preserve">” e solicite que identifiquem, em cada parágrafo, a marca da existência ou não de vozes externas. Nos casos em que houver, deverão indicar o modo como elas são apresentadas (em termos de estruturas linguísticas) no texto e a participação delas na composição dos argumentos. O objetivo é que </w:t>
      </w:r>
      <w:r w:rsidR="006748C7">
        <w:t xml:space="preserve">a turma </w:t>
      </w:r>
      <w:r>
        <w:t>tenha a possibilidade de reconhecer os elementos linguísticos e seus sentidos na estruturação dos diferentes discursos que circulam na sociedade</w:t>
      </w:r>
      <w:r w:rsidR="006748C7">
        <w:t>;</w:t>
      </w:r>
      <w:r>
        <w:t xml:space="preserve"> neste caso, em especial, da reportagem. Pode-se sugerir que as duplas produzam uma tabela para organizarem suas respostas, de acordo com o seguinte exemplo:</w:t>
      </w:r>
    </w:p>
    <w:p w14:paraId="040BE4FB" w14:textId="77777777" w:rsidR="005B0BE3" w:rsidRDefault="005B0BE3" w:rsidP="00C81FA4">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1584"/>
        <w:gridCol w:w="3491"/>
        <w:gridCol w:w="3491"/>
        <w:gridCol w:w="1583"/>
      </w:tblGrid>
      <w:tr w:rsidR="00C81FA4" w14:paraId="30FBB193" w14:textId="77777777" w:rsidTr="00487A8F">
        <w:trPr>
          <w:jc w:val="center"/>
        </w:trPr>
        <w:tc>
          <w:tcPr>
            <w:tcW w:w="1587" w:type="dxa"/>
            <w:shd w:val="clear" w:color="auto" w:fill="D9D9D9" w:themeFill="background1" w:themeFillShade="D9"/>
            <w:vAlign w:val="center"/>
          </w:tcPr>
          <w:p w14:paraId="575C25DB" w14:textId="51BCA6FE" w:rsidR="005B0BE3" w:rsidRPr="00812C04" w:rsidRDefault="005B0BE3" w:rsidP="00C81FA4">
            <w:pPr>
              <w:pStyle w:val="03TITULOTABELAS2"/>
            </w:pPr>
            <w:r w:rsidRPr="00812C04">
              <w:t>Parágrafo</w:t>
            </w:r>
          </w:p>
        </w:tc>
        <w:tc>
          <w:tcPr>
            <w:tcW w:w="3511" w:type="dxa"/>
            <w:shd w:val="clear" w:color="auto" w:fill="D9D9D9" w:themeFill="background1" w:themeFillShade="D9"/>
            <w:vAlign w:val="center"/>
          </w:tcPr>
          <w:p w14:paraId="05253700" w14:textId="77777777" w:rsidR="005B0BE3" w:rsidRPr="00812C04" w:rsidRDefault="005B0BE3" w:rsidP="00C81FA4">
            <w:pPr>
              <w:pStyle w:val="03TITULOTABELAS2"/>
            </w:pPr>
            <w:r w:rsidRPr="00812C04">
              <w:t>Voz externa</w:t>
            </w:r>
          </w:p>
        </w:tc>
        <w:tc>
          <w:tcPr>
            <w:tcW w:w="3511" w:type="dxa"/>
            <w:shd w:val="clear" w:color="auto" w:fill="D9D9D9" w:themeFill="background1" w:themeFillShade="D9"/>
            <w:vAlign w:val="center"/>
          </w:tcPr>
          <w:p w14:paraId="7FBBB8D0" w14:textId="77777777" w:rsidR="005B0BE3" w:rsidRPr="00812C04" w:rsidRDefault="005B0BE3" w:rsidP="00C81FA4">
            <w:pPr>
              <w:pStyle w:val="03TITULOTABELAS2"/>
            </w:pPr>
            <w:r w:rsidRPr="00812C04">
              <w:t>O que foi dito</w:t>
            </w:r>
          </w:p>
        </w:tc>
        <w:tc>
          <w:tcPr>
            <w:tcW w:w="1587" w:type="dxa"/>
            <w:shd w:val="clear" w:color="auto" w:fill="D9D9D9" w:themeFill="background1" w:themeFillShade="D9"/>
            <w:vAlign w:val="center"/>
          </w:tcPr>
          <w:p w14:paraId="5FADFE25" w14:textId="77777777" w:rsidR="005B0BE3" w:rsidRPr="00812C04" w:rsidRDefault="005B0BE3" w:rsidP="00C81FA4">
            <w:pPr>
              <w:pStyle w:val="03TITULOTABELAS2"/>
            </w:pPr>
            <w:r w:rsidRPr="00812C04">
              <w:t>Há verbo de elocução?</w:t>
            </w:r>
          </w:p>
        </w:tc>
      </w:tr>
      <w:tr w:rsidR="00C81FA4" w14:paraId="2EC84F41" w14:textId="77777777" w:rsidTr="00487A8F">
        <w:trPr>
          <w:jc w:val="center"/>
        </w:trPr>
        <w:tc>
          <w:tcPr>
            <w:tcW w:w="1587" w:type="dxa"/>
            <w:vAlign w:val="center"/>
          </w:tcPr>
          <w:p w14:paraId="42D82FF7" w14:textId="29CC467D" w:rsidR="005B0BE3" w:rsidRDefault="005B0BE3" w:rsidP="00C81FA4">
            <w:pPr>
              <w:pStyle w:val="04TEXTOTABELAS"/>
              <w:jc w:val="center"/>
            </w:pPr>
            <w:r>
              <w:t>1</w:t>
            </w:r>
            <w:r w:rsidR="00646FC6" w:rsidRPr="00646FC6">
              <w:rPr>
                <w:u w:val="single"/>
                <w:vertAlign w:val="superscript"/>
              </w:rPr>
              <w:t>o</w:t>
            </w:r>
          </w:p>
        </w:tc>
        <w:tc>
          <w:tcPr>
            <w:tcW w:w="3511" w:type="dxa"/>
            <w:vAlign w:val="center"/>
          </w:tcPr>
          <w:p w14:paraId="0A4A250B" w14:textId="42C9E034" w:rsidR="005B0BE3" w:rsidRDefault="005B0BE3" w:rsidP="00C81FA4">
            <w:pPr>
              <w:pStyle w:val="04TEXTOTABELAS"/>
            </w:pPr>
            <w:r w:rsidRPr="00812C04">
              <w:t xml:space="preserve">Epidemiologista </w:t>
            </w:r>
            <w:r>
              <w:t xml:space="preserve">franco-americana </w:t>
            </w:r>
            <w:r w:rsidRPr="00812C04">
              <w:t xml:space="preserve">Laurence </w:t>
            </w:r>
            <w:proofErr w:type="spellStart"/>
            <w:r w:rsidRPr="00812C04">
              <w:t>Cibrelus</w:t>
            </w:r>
            <w:proofErr w:type="spellEnd"/>
            <w:r w:rsidRPr="00812C04">
              <w:t>, chefe da estratégia de combate à doença dentro da Organização Mundial da Saúde (OMS).</w:t>
            </w:r>
          </w:p>
        </w:tc>
        <w:tc>
          <w:tcPr>
            <w:tcW w:w="3511" w:type="dxa"/>
            <w:vAlign w:val="center"/>
          </w:tcPr>
          <w:p w14:paraId="597BC779" w14:textId="77777777" w:rsidR="005B0BE3" w:rsidRDefault="005B0BE3" w:rsidP="00C81FA4">
            <w:pPr>
              <w:pStyle w:val="04TEXTOTABELAS"/>
            </w:pPr>
            <w:r w:rsidRPr="00812C04">
              <w:t xml:space="preserve">As </w:t>
            </w:r>
            <w:proofErr w:type="spellStart"/>
            <w:r w:rsidRPr="00812C04">
              <w:rPr>
                <w:i/>
              </w:rPr>
              <w:t>fake</w:t>
            </w:r>
            <w:proofErr w:type="spellEnd"/>
            <w:r w:rsidRPr="00812C04">
              <w:rPr>
                <w:i/>
              </w:rPr>
              <w:t xml:space="preserve"> </w:t>
            </w:r>
            <w:proofErr w:type="spellStart"/>
            <w:r w:rsidRPr="00812C04">
              <w:rPr>
                <w:i/>
              </w:rPr>
              <w:t>news</w:t>
            </w:r>
            <w:proofErr w:type="spellEnd"/>
            <w:r w:rsidRPr="00812C04">
              <w:t>, </w:t>
            </w:r>
            <w:hyperlink r:id="rId12" w:history="1">
              <w:r w:rsidRPr="00812C04">
                <w:t>como o boato de que uma receita natural poderia garantir proteção contra a febre amarela, </w:t>
              </w:r>
            </w:hyperlink>
            <w:r w:rsidRPr="00812C04">
              <w:t>podem ter influenciado as metas de vacinação no Brasil.</w:t>
            </w:r>
          </w:p>
        </w:tc>
        <w:tc>
          <w:tcPr>
            <w:tcW w:w="1587" w:type="dxa"/>
            <w:vAlign w:val="center"/>
          </w:tcPr>
          <w:p w14:paraId="7CA05ACC" w14:textId="77777777" w:rsidR="005B0BE3" w:rsidRPr="00812C04" w:rsidRDefault="005B0BE3" w:rsidP="00C81FA4">
            <w:pPr>
              <w:pStyle w:val="04TEXTOTABELAS"/>
              <w:jc w:val="center"/>
            </w:pPr>
            <w:r>
              <w:t>Não</w:t>
            </w:r>
          </w:p>
        </w:tc>
      </w:tr>
    </w:tbl>
    <w:p w14:paraId="55952FED" w14:textId="77777777" w:rsidR="005B0BE3" w:rsidRDefault="005B0BE3" w:rsidP="00C81FA4">
      <w:pPr>
        <w:pStyle w:val="02TEXTOPRINCIPAL"/>
      </w:pPr>
    </w:p>
    <w:p w14:paraId="575C8398" w14:textId="44EBBCBC" w:rsidR="005B0BE3" w:rsidRDefault="005B0BE3" w:rsidP="00C81FA4">
      <w:pPr>
        <w:pStyle w:val="02TEXTOITEM"/>
      </w:pPr>
      <w:r w:rsidRPr="003440C0">
        <w:rPr>
          <w:b/>
        </w:rPr>
        <w:t>6.</w:t>
      </w:r>
      <w:r w:rsidR="00487A8F">
        <w:tab/>
      </w:r>
      <w:r w:rsidRPr="00812C04">
        <w:t>A</w:t>
      </w:r>
      <w:r>
        <w:t>pós a organização da tabela, solicite aos</w:t>
      </w:r>
      <w:r w:rsidR="006748C7">
        <w:t>(</w:t>
      </w:r>
      <w:r>
        <w:t>às</w:t>
      </w:r>
      <w:r w:rsidR="006748C7">
        <w:t>)</w:t>
      </w:r>
      <w:r>
        <w:t xml:space="preserve"> estudantes que compartilhem oralmente suas respostas. Nessa etapa, é importante especial atenção ao reconhecimento, ou não, por parte deles</w:t>
      </w:r>
      <w:r w:rsidR="006748C7">
        <w:t>(</w:t>
      </w:r>
      <w:r>
        <w:t>as</w:t>
      </w:r>
      <w:r w:rsidR="006748C7">
        <w:t>)</w:t>
      </w:r>
      <w:r>
        <w:t xml:space="preserve">, </w:t>
      </w:r>
      <w:r w:rsidR="006748C7">
        <w:t>do uso</w:t>
      </w:r>
      <w:r>
        <w:t xml:space="preserve"> de verbos de elocução. Se julgar conveniente, retome esse conteúdo coletivamente, solicitando que haja auxílio entre os pares.</w:t>
      </w:r>
    </w:p>
    <w:p w14:paraId="6D17D29B" w14:textId="33B9D1AF" w:rsidR="00487A8F" w:rsidRDefault="00487A8F">
      <w:pPr>
        <w:rPr>
          <w:rFonts w:eastAsia="Tahoma"/>
        </w:rPr>
      </w:pPr>
      <w:r>
        <w:br w:type="page"/>
      </w:r>
    </w:p>
    <w:p w14:paraId="7AADE895" w14:textId="77777777" w:rsidR="00C81FA4" w:rsidRPr="00812C04" w:rsidRDefault="00C81FA4" w:rsidP="00C81FA4">
      <w:pPr>
        <w:pStyle w:val="02TEXTOPRINCIPAL"/>
      </w:pPr>
    </w:p>
    <w:p w14:paraId="133138A9" w14:textId="77777777" w:rsidR="005B0BE3" w:rsidRPr="00C81FA4" w:rsidRDefault="005B0BE3" w:rsidP="00C81FA4">
      <w:pPr>
        <w:pStyle w:val="01TITULO3"/>
      </w:pPr>
      <w:r w:rsidRPr="00C81FA4">
        <w:t xml:space="preserve">AULA 3 </w:t>
      </w:r>
    </w:p>
    <w:p w14:paraId="62576816" w14:textId="77777777" w:rsidR="005B0BE3" w:rsidRDefault="005B0BE3" w:rsidP="00C81FA4">
      <w:pPr>
        <w:pStyle w:val="01TITULO3"/>
      </w:pPr>
      <w:r w:rsidRPr="00C81FA4">
        <w:t>Discurso citado e construção da argumentação: revisão de texto</w:t>
      </w:r>
    </w:p>
    <w:p w14:paraId="323044F6" w14:textId="77777777" w:rsidR="00C81FA4" w:rsidRPr="00C81FA4" w:rsidRDefault="00C81FA4" w:rsidP="00C81FA4">
      <w:pPr>
        <w:pStyle w:val="02TEXTOPRINCIPAL"/>
      </w:pPr>
    </w:p>
    <w:p w14:paraId="4E40F2C7" w14:textId="77777777" w:rsidR="005B0BE3" w:rsidRDefault="005B0BE3" w:rsidP="00C81FA4">
      <w:pPr>
        <w:pStyle w:val="01TITULO3"/>
      </w:pPr>
      <w:proofErr w:type="spellStart"/>
      <w:r w:rsidRPr="00C04BEF">
        <w:t>Conteúdo</w:t>
      </w:r>
      <w:r>
        <w:t>s</w:t>
      </w:r>
      <w:proofErr w:type="spellEnd"/>
      <w:r>
        <w:t xml:space="preserve"> específicos</w:t>
      </w:r>
    </w:p>
    <w:p w14:paraId="013124BD" w14:textId="77777777" w:rsidR="00C81FA4" w:rsidRPr="00C04BEF" w:rsidRDefault="00C81FA4" w:rsidP="00487A8F"/>
    <w:p w14:paraId="2CAE8D84" w14:textId="77777777" w:rsidR="005B0BE3" w:rsidRDefault="005B0BE3" w:rsidP="00C81FA4">
      <w:pPr>
        <w:pStyle w:val="02TEXTOPRINCIPALBULLET"/>
      </w:pPr>
      <w:r w:rsidRPr="00A60065">
        <w:t>Compreensão leitora</w:t>
      </w:r>
      <w:r>
        <w:t>.</w:t>
      </w:r>
    </w:p>
    <w:p w14:paraId="3F77D6E5" w14:textId="77777777" w:rsidR="005B0BE3" w:rsidRDefault="005B0BE3" w:rsidP="00C81FA4">
      <w:pPr>
        <w:pStyle w:val="02TEXTOPRINCIPALBULLET"/>
      </w:pPr>
      <w:r>
        <w:t>Discurso citado</w:t>
      </w:r>
      <w:r w:rsidRPr="00A60065">
        <w:t xml:space="preserve">. </w:t>
      </w:r>
    </w:p>
    <w:p w14:paraId="737BF624" w14:textId="77777777" w:rsidR="005B0BE3" w:rsidRDefault="005B0BE3" w:rsidP="00C81FA4">
      <w:pPr>
        <w:pStyle w:val="02TEXTOPRINCIPALBULLET"/>
      </w:pPr>
      <w:r>
        <w:t>Revisão de texto.</w:t>
      </w:r>
    </w:p>
    <w:p w14:paraId="555B0E85" w14:textId="77777777" w:rsidR="00C81FA4" w:rsidRPr="00A60065" w:rsidRDefault="00C81FA4" w:rsidP="00C81FA4">
      <w:pPr>
        <w:pStyle w:val="02TEXTOPRINCIPAL"/>
      </w:pPr>
    </w:p>
    <w:p w14:paraId="186CBC30" w14:textId="77777777" w:rsidR="005B0BE3" w:rsidRDefault="005B0BE3" w:rsidP="00C81FA4">
      <w:pPr>
        <w:pStyle w:val="01TITULO3"/>
      </w:pPr>
      <w:r w:rsidRPr="00C04BEF">
        <w:t>Recursos didáticos</w:t>
      </w:r>
    </w:p>
    <w:p w14:paraId="1B0025AE" w14:textId="77777777" w:rsidR="00C81FA4" w:rsidRPr="00C04BEF" w:rsidRDefault="00C81FA4" w:rsidP="00487A8F"/>
    <w:p w14:paraId="211F0822" w14:textId="6BFEAD09" w:rsidR="005B0BE3" w:rsidRDefault="005B0BE3" w:rsidP="00141991">
      <w:pPr>
        <w:pStyle w:val="02TEXTOPRINCIPALBULLET"/>
      </w:pPr>
      <w:r>
        <w:t>Reportagens produzidas pelos(as) estudantes</w:t>
      </w:r>
      <w:r w:rsidR="001A49BB">
        <w:t>; c</w:t>
      </w:r>
      <w:r>
        <w:t>ópia da grade de avaliação.</w:t>
      </w:r>
    </w:p>
    <w:p w14:paraId="6FB24EB0" w14:textId="0DA45D7F" w:rsidR="00C81FA4" w:rsidRDefault="00C81FA4" w:rsidP="00C81FA4">
      <w:pPr>
        <w:pStyle w:val="02TEXTOPRINCIPAL"/>
      </w:pPr>
    </w:p>
    <w:p w14:paraId="1BEFBA8C" w14:textId="77777777" w:rsidR="001A49BB" w:rsidRDefault="001A49BB" w:rsidP="001A49BB">
      <w:pPr>
        <w:pStyle w:val="01TITULO3"/>
      </w:pPr>
      <w:r w:rsidRPr="00C04BEF">
        <w:t>Gestão dos</w:t>
      </w:r>
      <w:r>
        <w:t>(as)</w:t>
      </w:r>
      <w:r w:rsidRPr="00C04BEF">
        <w:t xml:space="preserve"> estudantes</w:t>
      </w:r>
    </w:p>
    <w:p w14:paraId="56D452EB" w14:textId="77777777" w:rsidR="001A49BB" w:rsidRDefault="001A49BB" w:rsidP="001A49BB"/>
    <w:p w14:paraId="2A7DD4D8" w14:textId="77777777" w:rsidR="001A49BB" w:rsidRDefault="001A49BB" w:rsidP="001A49BB">
      <w:pPr>
        <w:pStyle w:val="02TEXTOPRINCIPALBULLET"/>
      </w:pPr>
      <w:r w:rsidRPr="00C04BEF">
        <w:t>Estudantes dispostos</w:t>
      </w:r>
      <w:r>
        <w:t>(as)</w:t>
      </w:r>
      <w:r w:rsidRPr="00C04BEF">
        <w:t xml:space="preserve"> em </w:t>
      </w:r>
      <w:r>
        <w:t>pequenos grupos</w:t>
      </w:r>
      <w:r w:rsidRPr="00C04BEF">
        <w:t>.</w:t>
      </w:r>
    </w:p>
    <w:p w14:paraId="385B2348" w14:textId="77777777" w:rsidR="001A49BB" w:rsidRDefault="001A49BB" w:rsidP="001A49BB">
      <w:pPr>
        <w:pStyle w:val="02TEXTOPRINCIPAL"/>
      </w:pPr>
    </w:p>
    <w:p w14:paraId="3E87CCA1" w14:textId="77777777" w:rsidR="005B0BE3" w:rsidRDefault="005B0BE3" w:rsidP="00C81FA4">
      <w:pPr>
        <w:pStyle w:val="01TITULO3"/>
      </w:pPr>
      <w:r w:rsidRPr="00821ED0">
        <w:t>Habilidades</w:t>
      </w:r>
    </w:p>
    <w:p w14:paraId="2681A4E8" w14:textId="77777777" w:rsidR="00C81FA4" w:rsidRDefault="00C81FA4" w:rsidP="00487A8F"/>
    <w:p w14:paraId="7AC212E1" w14:textId="14EA650B" w:rsidR="005B0BE3" w:rsidRPr="00C81FA4" w:rsidRDefault="005B0BE3" w:rsidP="00C81FA4">
      <w:pPr>
        <w:pStyle w:val="02TEXTOPRINCIPALBULLET"/>
        <w:rPr>
          <w:rFonts w:cs="Times New Roman"/>
        </w:rPr>
      </w:pPr>
      <w:r w:rsidRPr="00821ED0">
        <w:t>(EF89LP14)</w:t>
      </w:r>
      <w:r w:rsidR="006748C7">
        <w:t>;</w:t>
      </w:r>
      <w:r w:rsidRPr="00821ED0">
        <w:t xml:space="preserve"> (EF08LP04)</w:t>
      </w:r>
      <w:r w:rsidR="006748C7">
        <w:t>;</w:t>
      </w:r>
      <w:r w:rsidRPr="00821ED0">
        <w:t xml:space="preserve"> (EF09LP08)</w:t>
      </w:r>
      <w:r w:rsidR="006748C7">
        <w:t>.</w:t>
      </w:r>
      <w:r w:rsidRPr="00821ED0">
        <w:t xml:space="preserve"> </w:t>
      </w:r>
    </w:p>
    <w:p w14:paraId="56A03292" w14:textId="5AC0E028" w:rsidR="00C81FA4" w:rsidRPr="00C81FA4" w:rsidRDefault="00C81FA4" w:rsidP="00C81FA4">
      <w:pPr>
        <w:pStyle w:val="02TEXTOPRINCIPAL"/>
      </w:pPr>
      <w:r w:rsidRPr="00C81FA4">
        <w:br w:type="page"/>
      </w:r>
    </w:p>
    <w:p w14:paraId="3464458F" w14:textId="77777777" w:rsidR="00C81FA4" w:rsidRPr="00821ED0" w:rsidRDefault="00C81FA4" w:rsidP="00C81FA4">
      <w:pPr>
        <w:pStyle w:val="02TEXTOPRINCIPAL"/>
      </w:pPr>
    </w:p>
    <w:p w14:paraId="025B2C24" w14:textId="77777777" w:rsidR="005B0BE3" w:rsidRDefault="005B0BE3" w:rsidP="00C81FA4">
      <w:pPr>
        <w:pStyle w:val="01TITULO3"/>
      </w:pPr>
      <w:r w:rsidRPr="00821ED0">
        <w:t>Encaminhamento</w:t>
      </w:r>
    </w:p>
    <w:p w14:paraId="6335A4AF" w14:textId="77777777" w:rsidR="00C81FA4" w:rsidRPr="00F45CB2" w:rsidRDefault="00C81FA4" w:rsidP="00C81FA4">
      <w:pPr>
        <w:pStyle w:val="02TEXTOPRINCIPAL"/>
      </w:pPr>
    </w:p>
    <w:p w14:paraId="7EB911DA" w14:textId="3FF8FD11" w:rsidR="005B0BE3" w:rsidRDefault="005B0BE3" w:rsidP="00C81FA4">
      <w:pPr>
        <w:pStyle w:val="02TEXTOITEM"/>
      </w:pPr>
      <w:r w:rsidRPr="00625025">
        <w:rPr>
          <w:b/>
        </w:rPr>
        <w:t>1.</w:t>
      </w:r>
      <w:r w:rsidR="00DA2F60">
        <w:tab/>
      </w:r>
      <w:r>
        <w:t xml:space="preserve">Para finalizar a sequência e atribuir às reflexões uma finalidade que retorne </w:t>
      </w:r>
      <w:r w:rsidRPr="00FB14A6">
        <w:t>ao uso</w:t>
      </w:r>
      <w:r>
        <w:t xml:space="preserve">, sugerimos que você articule esse trabalho com a proposta de uma revisão coletiva, ou mesmo em duplas, das produções. </w:t>
      </w:r>
    </w:p>
    <w:p w14:paraId="4EDC0752" w14:textId="77777777" w:rsidR="00DA2F60" w:rsidRDefault="00DA2F60" w:rsidP="00C81FA4">
      <w:pPr>
        <w:pStyle w:val="02TEXTOITEM"/>
      </w:pPr>
    </w:p>
    <w:p w14:paraId="1CEEE1EB" w14:textId="165354D4" w:rsidR="005B0BE3" w:rsidRDefault="005B0BE3" w:rsidP="00C81FA4">
      <w:pPr>
        <w:pStyle w:val="02TEXTOITEM"/>
      </w:pPr>
      <w:r w:rsidRPr="00625025">
        <w:rPr>
          <w:b/>
        </w:rPr>
        <w:t>2.</w:t>
      </w:r>
      <w:r w:rsidR="00DA2F60">
        <w:tab/>
      </w:r>
      <w:r>
        <w:t>Caso opte pela revisão coletiva, sugerimos que selecione, entre as produções, uma reportagem que apresente inadequações no uso do discurso citado em orações subordinadas substantivas objetivas diretas.</w:t>
      </w:r>
    </w:p>
    <w:p w14:paraId="1AC98F67" w14:textId="77777777" w:rsidR="00DA2F60" w:rsidRDefault="00DA2F60" w:rsidP="00C81FA4">
      <w:pPr>
        <w:pStyle w:val="02TEXTOITEM"/>
      </w:pPr>
    </w:p>
    <w:p w14:paraId="135DB962" w14:textId="4E114473" w:rsidR="005B0BE3" w:rsidRDefault="005B0BE3" w:rsidP="00C81FA4">
      <w:pPr>
        <w:pStyle w:val="02TEXTOITEM"/>
      </w:pPr>
      <w:r w:rsidRPr="00625025">
        <w:rPr>
          <w:b/>
        </w:rPr>
        <w:t>3.</w:t>
      </w:r>
      <w:r w:rsidR="00DA2F60">
        <w:tab/>
      </w:r>
      <w:r>
        <w:t xml:space="preserve">Caso opte </w:t>
      </w:r>
      <w:r w:rsidR="006748C7">
        <w:t>pel</w:t>
      </w:r>
      <w:r>
        <w:t xml:space="preserve">a revisão em duplas, distribua as reportagens entre as duplas de modo que nenhuma fique com a própria. </w:t>
      </w:r>
    </w:p>
    <w:p w14:paraId="2978A1AB" w14:textId="77777777" w:rsidR="00DA2F60" w:rsidRDefault="00DA2F60" w:rsidP="00C81FA4">
      <w:pPr>
        <w:pStyle w:val="02TEXTOITEM"/>
      </w:pPr>
    </w:p>
    <w:p w14:paraId="0D9DA33F" w14:textId="332AA3CC" w:rsidR="00C81FA4" w:rsidRDefault="005B0BE3" w:rsidP="00C81FA4">
      <w:pPr>
        <w:pStyle w:val="02TEXTOITEM"/>
      </w:pPr>
      <w:r w:rsidRPr="00625025">
        <w:rPr>
          <w:b/>
        </w:rPr>
        <w:t>4.</w:t>
      </w:r>
      <w:r w:rsidR="00DA2F60">
        <w:tab/>
      </w:r>
      <w:r>
        <w:t>Depois de os textos terem sido revisados pelos pares, os(as) autores(as) originais das reportagens deverão proceder a eventuais correções e, por fim, entregar a versão final para avaliação do(a) professor(a).</w:t>
      </w:r>
    </w:p>
    <w:p w14:paraId="7B012806" w14:textId="77777777" w:rsidR="00C81FA4" w:rsidRDefault="00C81FA4" w:rsidP="00C81FA4">
      <w:pPr>
        <w:pStyle w:val="02TEXTOPRINCIPAL"/>
      </w:pPr>
      <w:r>
        <w:br w:type="page"/>
      </w:r>
    </w:p>
    <w:p w14:paraId="3FD9B26F" w14:textId="77777777" w:rsidR="005B0BE3" w:rsidRDefault="005B0BE3" w:rsidP="00C81FA4">
      <w:pPr>
        <w:pStyle w:val="02TEXTOPRINCIPAL"/>
      </w:pPr>
    </w:p>
    <w:p w14:paraId="0FAF026C" w14:textId="6F29CDEF" w:rsidR="00C81FA4" w:rsidRPr="005B0BE3" w:rsidRDefault="00C81FA4" w:rsidP="00C81FA4">
      <w:pPr>
        <w:pStyle w:val="01TITULO2"/>
      </w:pPr>
      <w:r w:rsidRPr="005B0BE3">
        <w:t>E. SUGEST</w:t>
      </w:r>
      <w:r w:rsidR="003361B3">
        <w:t>ÕES</w:t>
      </w:r>
      <w:r w:rsidRPr="005B0BE3">
        <w:t xml:space="preserve"> DE FONTES PARA O(A) PROFESSOR(A)</w:t>
      </w:r>
    </w:p>
    <w:p w14:paraId="3F3FB4A4" w14:textId="77777777" w:rsidR="00C81FA4" w:rsidRPr="00662891" w:rsidRDefault="00C81FA4" w:rsidP="00C81FA4">
      <w:pPr>
        <w:pStyle w:val="02TEXTOPRINCIPAL"/>
      </w:pPr>
    </w:p>
    <w:p w14:paraId="0A01DF95" w14:textId="5CCA4BF3" w:rsidR="00C81FA4" w:rsidRDefault="00C81FA4" w:rsidP="00C81FA4">
      <w:pPr>
        <w:pStyle w:val="02TEXTOPRINCIPALBULLET"/>
      </w:pPr>
      <w:r w:rsidRPr="007302FA">
        <w:t>BECHARA, E</w:t>
      </w:r>
      <w:r>
        <w:t>vanildo</w:t>
      </w:r>
      <w:r w:rsidRPr="007302FA">
        <w:t xml:space="preserve">. </w:t>
      </w:r>
      <w:r w:rsidRPr="00DA2F60">
        <w:rPr>
          <w:i/>
        </w:rPr>
        <w:t>Moderna gramática portuguesa</w:t>
      </w:r>
      <w:r>
        <w:t>. 37</w:t>
      </w:r>
      <w:r w:rsidR="006748C7">
        <w:t>.</w:t>
      </w:r>
      <w:r>
        <w:t xml:space="preserve"> </w:t>
      </w:r>
      <w:r w:rsidRPr="007302FA">
        <w:t>ed. Rio de Janeiro: Lucerna, 2002.</w:t>
      </w:r>
    </w:p>
    <w:p w14:paraId="04EB0F1B" w14:textId="77777777" w:rsidR="00C81FA4" w:rsidRDefault="00C81FA4" w:rsidP="00DA2F60"/>
    <w:p w14:paraId="48AF2638" w14:textId="24AC22D8" w:rsidR="00C81FA4" w:rsidRDefault="00C81FA4" w:rsidP="00C81FA4">
      <w:pPr>
        <w:pStyle w:val="02TEXTOPRINCIPALBULLET"/>
      </w:pPr>
      <w:r>
        <w:t xml:space="preserve">CARONE, Flávia de Barros. </w:t>
      </w:r>
      <w:r w:rsidRPr="00DA2F60">
        <w:rPr>
          <w:i/>
        </w:rPr>
        <w:t>Subordinação e coordenaçã</w:t>
      </w:r>
      <w:r w:rsidRPr="00DB4CA2">
        <w:rPr>
          <w:i/>
          <w:spacing w:val="14"/>
        </w:rPr>
        <w:t>o</w:t>
      </w:r>
      <w:r w:rsidRPr="00DB4CA2">
        <w:t>: confrontos e contrastes</w:t>
      </w:r>
      <w:r w:rsidRPr="006748C7">
        <w:t>.</w:t>
      </w:r>
      <w:r>
        <w:t xml:space="preserve"> 6</w:t>
      </w:r>
      <w:r w:rsidR="006748C7">
        <w:t>.</w:t>
      </w:r>
      <w:r>
        <w:t xml:space="preserve"> ed. São Paulo: </w:t>
      </w:r>
      <w:r w:rsidR="00706EC8">
        <w:br/>
      </w:r>
      <w:r>
        <w:t>Ática, 2003.</w:t>
      </w:r>
    </w:p>
    <w:p w14:paraId="025A2104" w14:textId="77777777" w:rsidR="00C81FA4" w:rsidRPr="007302FA" w:rsidRDefault="00C81FA4" w:rsidP="00DA2F60"/>
    <w:p w14:paraId="6C0ECE61" w14:textId="3DE73EFB" w:rsidR="00C81FA4" w:rsidRPr="00C81FA4" w:rsidRDefault="00C81FA4" w:rsidP="002C5AFC">
      <w:pPr>
        <w:pStyle w:val="02TEXTOPRINCIPALBULLET"/>
      </w:pPr>
      <w:r>
        <w:t xml:space="preserve">CRISCUOLO, Ana Carolina </w:t>
      </w:r>
      <w:proofErr w:type="spellStart"/>
      <w:r>
        <w:t>Sperança</w:t>
      </w:r>
      <w:proofErr w:type="spellEnd"/>
      <w:r>
        <w:t xml:space="preserve">. </w:t>
      </w:r>
      <w:r w:rsidRPr="006A68F7">
        <w:t xml:space="preserve">Orações subordinadas substantivas sob uma perspectiva </w:t>
      </w:r>
      <w:r w:rsidR="00706EC8">
        <w:br/>
      </w:r>
      <w:r w:rsidRPr="006A68F7">
        <w:t>funcionalista-cognitivista: uma proposta de descrição e ensino</w:t>
      </w:r>
      <w:r>
        <w:t xml:space="preserve">. 2011. 156 f. Tese (Doutorado em Letras) – </w:t>
      </w:r>
      <w:r w:rsidR="00706EC8">
        <w:br/>
      </w:r>
      <w:r w:rsidRPr="006A68F7">
        <w:t>Faculdade de Ciências e Letras</w:t>
      </w:r>
      <w:r>
        <w:t xml:space="preserve">, </w:t>
      </w:r>
      <w:r w:rsidRPr="006A68F7">
        <w:t>Universidade Estadual Paulista “Júlio de Mesquita Filho”</w:t>
      </w:r>
      <w:r>
        <w:t>, Araraquara, 2011.</w:t>
      </w:r>
      <w:r w:rsidR="00A871E6">
        <w:t xml:space="preserve"> </w:t>
      </w:r>
      <w:r>
        <w:t>Disponível em:</w:t>
      </w:r>
      <w:r w:rsidR="000731D9">
        <w:t xml:space="preserve"> </w:t>
      </w:r>
      <w:r w:rsidRPr="00C81FA4">
        <w:t>&lt;</w:t>
      </w:r>
      <w:hyperlink r:id="rId13" w:history="1">
        <w:r w:rsidRPr="00DA2F60">
          <w:rPr>
            <w:rStyle w:val="Hyperlink"/>
          </w:rPr>
          <w:t>https://repositorio.unesp.br/bitstream/handle/11449/103544/criscuolo_acs_dr_arafcl.pdf?sequence=1&amp;isAllowed=y</w:t>
        </w:r>
      </w:hyperlink>
      <w:r w:rsidRPr="00C81FA4">
        <w:t>&gt;. Acesso em: 30 out. 2018.</w:t>
      </w:r>
    </w:p>
    <w:p w14:paraId="0F105FE5" w14:textId="77777777" w:rsidR="00C81FA4" w:rsidRPr="00C81FA4" w:rsidRDefault="00C81FA4" w:rsidP="00DA2F60"/>
    <w:p w14:paraId="3CDFF735" w14:textId="0ECA47B6" w:rsidR="00C81FA4" w:rsidRDefault="00C81FA4" w:rsidP="00C81FA4">
      <w:pPr>
        <w:pStyle w:val="02TEXTOPRINCIPALBULLET"/>
      </w:pPr>
      <w:r w:rsidRPr="007302FA">
        <w:t xml:space="preserve">CUNHA, Celso; CINTRA, </w:t>
      </w:r>
      <w:proofErr w:type="spellStart"/>
      <w:r w:rsidRPr="007302FA">
        <w:t>Lindley</w:t>
      </w:r>
      <w:proofErr w:type="spellEnd"/>
      <w:r w:rsidRPr="007302FA">
        <w:t xml:space="preserve">. </w:t>
      </w:r>
      <w:r w:rsidRPr="00DA2F60">
        <w:rPr>
          <w:i/>
        </w:rPr>
        <w:t>Gramática do português contemporâneo</w:t>
      </w:r>
      <w:r w:rsidRPr="007302FA">
        <w:t xml:space="preserve">. Rio de Janeiro: </w:t>
      </w:r>
      <w:r w:rsidR="000731D9">
        <w:br/>
      </w:r>
      <w:r w:rsidRPr="007302FA">
        <w:t>Nova Fronteira, 1985.</w:t>
      </w:r>
    </w:p>
    <w:p w14:paraId="3D2AC44E" w14:textId="46346C5E" w:rsidR="00C81FA4" w:rsidRDefault="00C81FA4" w:rsidP="00C81FA4">
      <w:pPr>
        <w:pStyle w:val="02TEXTOPRINCIPAL"/>
      </w:pPr>
      <w:r>
        <w:br w:type="page"/>
      </w:r>
    </w:p>
    <w:p w14:paraId="0B9C4EF2" w14:textId="77777777" w:rsidR="00C81FA4" w:rsidRDefault="00C81FA4" w:rsidP="00C81FA4">
      <w:pPr>
        <w:pStyle w:val="02TEXTOPRINCIPAL"/>
      </w:pPr>
    </w:p>
    <w:p w14:paraId="59BA6B26" w14:textId="3A834756" w:rsidR="00C81FA4" w:rsidRPr="005B0BE3" w:rsidRDefault="00C81FA4" w:rsidP="00C81FA4">
      <w:pPr>
        <w:pStyle w:val="01TITULO2"/>
      </w:pPr>
      <w:r w:rsidRPr="005B0BE3">
        <w:t>F. SUGESTÕES PARA VERIFICAR E ACOMPANHAR A APRENDIZAGEM DOS(AS) ESTUDANTES</w:t>
      </w:r>
    </w:p>
    <w:p w14:paraId="5FAD77D4" w14:textId="77777777" w:rsidR="00C81FA4" w:rsidRPr="00D5402C" w:rsidRDefault="00C81FA4" w:rsidP="00C81FA4">
      <w:pPr>
        <w:pStyle w:val="02TEXTOPRINCIPAL"/>
      </w:pPr>
    </w:p>
    <w:p w14:paraId="1CDAF6DB" w14:textId="7152A7A5" w:rsidR="00C81FA4" w:rsidRDefault="00C81FA4" w:rsidP="00C81FA4">
      <w:pPr>
        <w:pStyle w:val="02TEXTOPRINCIPAL"/>
      </w:pPr>
      <w:r>
        <w:t xml:space="preserve">Nesta sequência </w:t>
      </w:r>
      <w:r w:rsidR="006748C7">
        <w:t>sugere-se</w:t>
      </w:r>
      <w:r>
        <w:t xml:space="preserve"> que a turma assuma papel ativo na realização das atividades propostas, respondendo-as oralmente ou por escrito. Nesse processo, é fundamental acompanhar as aprendizagens dos(as) estudantes no desenvolvimento da sequência, por meio da escuta das falas e/ou pela leitura das respostas escritas. Além disso, procure verificar como as respostas são elaboradas em termos de </w:t>
      </w:r>
      <w:r w:rsidR="00DA2F60">
        <w:br/>
      </w:r>
      <w:r>
        <w:t xml:space="preserve">organização da linguagem, bem como em relação aos elementos teóricos utilizados pelos(as) estudantes </w:t>
      </w:r>
      <w:r w:rsidR="00DA2F60">
        <w:br/>
      </w:r>
      <w:r>
        <w:t>para sustentá-las.</w:t>
      </w:r>
    </w:p>
    <w:p w14:paraId="068D557C" w14:textId="4E5D29EF" w:rsidR="00C81FA4" w:rsidRDefault="00C81FA4" w:rsidP="00C81FA4">
      <w:pPr>
        <w:pStyle w:val="02TEXTOPRINCIPAL"/>
      </w:pPr>
      <w:r>
        <w:t>Articule o conteúdo dessa sequência com a produção de diferentes gêneros textuais, orais ou escritos, chamando a atenção para o emprego das orações subordinadas substantivas objetivas diretas na inserção do discurso citado em textos de natureza argumentativa.</w:t>
      </w:r>
    </w:p>
    <w:p w14:paraId="63B7E892" w14:textId="77777777" w:rsidR="003361B3" w:rsidRPr="002527CA" w:rsidRDefault="003361B3" w:rsidP="00706EC8">
      <w:pPr>
        <w:pStyle w:val="02TEXTOPRINCIPAL"/>
      </w:pPr>
      <w:r w:rsidRPr="002527CA">
        <w:t xml:space="preserve">Para a autoavaliação, sugerimos que você elabore uma tabela com os nomes </w:t>
      </w:r>
      <w:r>
        <w:t>dos(as) estudantes</w:t>
      </w:r>
      <w:r w:rsidRPr="002527CA">
        <w:t xml:space="preserve"> e os critérios de avaliação que devem considerar, de acordo com a sugestão a seguir:</w:t>
      </w:r>
    </w:p>
    <w:p w14:paraId="00C4A2B1" w14:textId="77777777" w:rsidR="00706EC8" w:rsidRPr="004A7010" w:rsidRDefault="00706EC8" w:rsidP="00706EC8">
      <w:pPr>
        <w:pStyle w:val="02TEXTOPRINCIPAL"/>
      </w:pPr>
      <w:bookmarkStart w:id="5" w:name="_Hlk528251910"/>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00" w:firstRow="0" w:lastRow="0" w:firstColumn="0" w:lastColumn="0" w:noHBand="1" w:noVBand="1"/>
      </w:tblPr>
      <w:tblGrid>
        <w:gridCol w:w="6764"/>
        <w:gridCol w:w="1128"/>
        <w:gridCol w:w="1128"/>
        <w:gridCol w:w="1129"/>
      </w:tblGrid>
      <w:tr w:rsidR="00706EC8" w:rsidRPr="004A7010" w14:paraId="6E9B6DF0" w14:textId="77777777" w:rsidTr="006E74DB">
        <w:trPr>
          <w:trHeight w:val="397"/>
          <w:jc w:val="center"/>
        </w:trPr>
        <w:tc>
          <w:tcPr>
            <w:tcW w:w="10149" w:type="dxa"/>
            <w:gridSpan w:val="4"/>
            <w:shd w:val="clear" w:color="auto" w:fill="D9D9D9" w:themeFill="background1" w:themeFillShade="D9"/>
            <w:tcMar>
              <w:top w:w="100" w:type="dxa"/>
              <w:left w:w="100" w:type="dxa"/>
              <w:bottom w:w="100" w:type="dxa"/>
              <w:right w:w="100" w:type="dxa"/>
            </w:tcMar>
            <w:vAlign w:val="center"/>
          </w:tcPr>
          <w:p w14:paraId="12A2120E" w14:textId="77777777" w:rsidR="00706EC8" w:rsidRPr="0039049F" w:rsidRDefault="00706EC8" w:rsidP="006E74DB">
            <w:pPr>
              <w:pStyle w:val="03TITULOTABELAS2"/>
              <w:jc w:val="left"/>
              <w:rPr>
                <w:sz w:val="23"/>
                <w:szCs w:val="23"/>
              </w:rPr>
            </w:pPr>
            <w:r w:rsidRPr="0039049F">
              <w:rPr>
                <w:sz w:val="23"/>
                <w:szCs w:val="23"/>
              </w:rPr>
              <w:t>CRITÉRIOS DE AUTOAVALIAÇÃO</w:t>
            </w:r>
            <w:r w:rsidRPr="0039049F" w:rsidDel="00BA4D70">
              <w:rPr>
                <w:sz w:val="23"/>
                <w:szCs w:val="23"/>
              </w:rPr>
              <w:t xml:space="preserve"> </w:t>
            </w:r>
          </w:p>
        </w:tc>
      </w:tr>
      <w:tr w:rsidR="00706EC8" w:rsidRPr="004A7010" w14:paraId="29AE1E03" w14:textId="77777777" w:rsidTr="006E74DB">
        <w:trPr>
          <w:trHeight w:val="510"/>
          <w:jc w:val="center"/>
        </w:trPr>
        <w:tc>
          <w:tcPr>
            <w:tcW w:w="10149" w:type="dxa"/>
            <w:gridSpan w:val="4"/>
            <w:shd w:val="clear" w:color="auto" w:fill="FFFFFF" w:themeFill="background1"/>
            <w:tcMar>
              <w:top w:w="100" w:type="dxa"/>
              <w:left w:w="100" w:type="dxa"/>
              <w:bottom w:w="100" w:type="dxa"/>
              <w:right w:w="100" w:type="dxa"/>
            </w:tcMar>
            <w:vAlign w:val="center"/>
          </w:tcPr>
          <w:p w14:paraId="5BD58723" w14:textId="77777777" w:rsidR="00706EC8" w:rsidRPr="0039049F" w:rsidRDefault="00706EC8" w:rsidP="006E74DB">
            <w:pPr>
              <w:pStyle w:val="03TITULOTABELAS2"/>
              <w:jc w:val="left"/>
              <w:rPr>
                <w:sz w:val="23"/>
                <w:szCs w:val="23"/>
              </w:rPr>
            </w:pPr>
            <w:r w:rsidRPr="0039049F">
              <w:rPr>
                <w:sz w:val="23"/>
                <w:szCs w:val="23"/>
              </w:rPr>
              <w:t xml:space="preserve">NOME DO(A) </w:t>
            </w:r>
            <w:r>
              <w:rPr>
                <w:sz w:val="23"/>
                <w:szCs w:val="23"/>
              </w:rPr>
              <w:t>ESTUDANTE</w:t>
            </w:r>
            <w:r w:rsidRPr="0039049F">
              <w:rPr>
                <w:sz w:val="23"/>
                <w:szCs w:val="23"/>
              </w:rPr>
              <w:t>:</w:t>
            </w:r>
            <w:r w:rsidRPr="0039049F">
              <w:rPr>
                <w:b w:val="0"/>
                <w:sz w:val="23"/>
                <w:szCs w:val="23"/>
              </w:rPr>
              <w:t xml:space="preserve"> __________________</w:t>
            </w:r>
            <w:r>
              <w:rPr>
                <w:b w:val="0"/>
                <w:sz w:val="23"/>
                <w:szCs w:val="23"/>
              </w:rPr>
              <w:t>____</w:t>
            </w:r>
            <w:r w:rsidRPr="0039049F">
              <w:rPr>
                <w:b w:val="0"/>
                <w:sz w:val="23"/>
                <w:szCs w:val="23"/>
              </w:rPr>
              <w:t>________________________________</w:t>
            </w:r>
          </w:p>
        </w:tc>
      </w:tr>
      <w:tr w:rsidR="00706EC8" w:rsidRPr="004A7010" w14:paraId="20A3D064" w14:textId="77777777" w:rsidTr="006E74DB">
        <w:trPr>
          <w:trHeight w:val="397"/>
          <w:jc w:val="center"/>
        </w:trPr>
        <w:tc>
          <w:tcPr>
            <w:tcW w:w="6764" w:type="dxa"/>
            <w:shd w:val="clear" w:color="auto" w:fill="F2F2F2" w:themeFill="background1" w:themeFillShade="F2"/>
            <w:tcMar>
              <w:top w:w="100" w:type="dxa"/>
              <w:left w:w="100" w:type="dxa"/>
              <w:bottom w:w="100" w:type="dxa"/>
              <w:right w:w="100" w:type="dxa"/>
            </w:tcMar>
            <w:vAlign w:val="center"/>
          </w:tcPr>
          <w:p w14:paraId="17C219D5" w14:textId="77777777" w:rsidR="00706EC8" w:rsidRPr="004A7010" w:rsidRDefault="00706EC8" w:rsidP="006E74DB">
            <w:pPr>
              <w:pStyle w:val="03TITULOTABELAS2"/>
            </w:pPr>
            <w:r w:rsidRPr="00AD5A29">
              <w:t>ASPECTOS A SEREM OBSERVADO</w:t>
            </w:r>
            <w:r>
              <w:t>S</w:t>
            </w:r>
          </w:p>
        </w:tc>
        <w:tc>
          <w:tcPr>
            <w:tcW w:w="1128" w:type="dxa"/>
            <w:shd w:val="clear" w:color="auto" w:fill="F2F2F2" w:themeFill="background1" w:themeFillShade="F2"/>
            <w:vAlign w:val="center"/>
          </w:tcPr>
          <w:p w14:paraId="0C65B176" w14:textId="77777777" w:rsidR="00706EC8" w:rsidRPr="004A7010" w:rsidRDefault="00706EC8" w:rsidP="006E74DB">
            <w:pPr>
              <w:pStyle w:val="03TITULOTABELAS2"/>
            </w:pPr>
            <w:r w:rsidRPr="00BD7048">
              <w:t>SIM</w:t>
            </w:r>
          </w:p>
        </w:tc>
        <w:tc>
          <w:tcPr>
            <w:tcW w:w="1128" w:type="dxa"/>
            <w:shd w:val="clear" w:color="auto" w:fill="F2F2F2" w:themeFill="background1" w:themeFillShade="F2"/>
            <w:vAlign w:val="center"/>
          </w:tcPr>
          <w:p w14:paraId="3455AE5F" w14:textId="77777777" w:rsidR="00706EC8" w:rsidRPr="004A7010" w:rsidRDefault="00706EC8" w:rsidP="006E74DB">
            <w:pPr>
              <w:pStyle w:val="03TITULOTABELAS2"/>
            </w:pPr>
            <w:r w:rsidRPr="00BD7048">
              <w:t>NÃO</w:t>
            </w:r>
          </w:p>
        </w:tc>
        <w:tc>
          <w:tcPr>
            <w:tcW w:w="1129" w:type="dxa"/>
            <w:shd w:val="clear" w:color="auto" w:fill="F2F2F2" w:themeFill="background1" w:themeFillShade="F2"/>
            <w:vAlign w:val="center"/>
          </w:tcPr>
          <w:p w14:paraId="560F3652" w14:textId="77777777" w:rsidR="00706EC8" w:rsidRPr="004A7010" w:rsidRDefault="00706EC8" w:rsidP="006E74DB">
            <w:pPr>
              <w:pStyle w:val="03TITULOTABELAS2"/>
            </w:pPr>
            <w:r w:rsidRPr="00BD7048">
              <w:t>ÀS VEZES</w:t>
            </w:r>
          </w:p>
        </w:tc>
      </w:tr>
      <w:tr w:rsidR="00706EC8" w:rsidRPr="004A7010" w14:paraId="0A47EFA1" w14:textId="77777777" w:rsidTr="006E74DB">
        <w:trPr>
          <w:trHeight w:val="20"/>
          <w:jc w:val="center"/>
        </w:trPr>
        <w:tc>
          <w:tcPr>
            <w:tcW w:w="6764" w:type="dxa"/>
            <w:tcMar>
              <w:top w:w="100" w:type="dxa"/>
              <w:left w:w="100" w:type="dxa"/>
              <w:bottom w:w="100" w:type="dxa"/>
              <w:right w:w="100" w:type="dxa"/>
            </w:tcMar>
          </w:tcPr>
          <w:p w14:paraId="477E55AF" w14:textId="7461DB03" w:rsidR="00706EC8" w:rsidRPr="00467E4B" w:rsidRDefault="00706EC8" w:rsidP="00706EC8">
            <w:pPr>
              <w:pStyle w:val="04TEXTOTABELAS"/>
            </w:pPr>
            <w:r w:rsidRPr="00D5402C">
              <w:t>Participei de todos os momentos com ideias</w:t>
            </w:r>
            <w:r>
              <w:t xml:space="preserve"> e sugestões</w:t>
            </w:r>
            <w:r w:rsidRPr="00D5402C">
              <w:t>?</w:t>
            </w:r>
          </w:p>
        </w:tc>
        <w:tc>
          <w:tcPr>
            <w:tcW w:w="1128" w:type="dxa"/>
            <w:vAlign w:val="center"/>
          </w:tcPr>
          <w:p w14:paraId="54A9EDBE" w14:textId="77777777" w:rsidR="00706EC8" w:rsidRPr="004A7010" w:rsidRDefault="00706EC8" w:rsidP="00706EC8">
            <w:pPr>
              <w:pStyle w:val="04TEXTOTABELAS"/>
              <w:jc w:val="center"/>
              <w:rPr>
                <w:rFonts w:eastAsia="Verdana"/>
              </w:rPr>
            </w:pPr>
          </w:p>
        </w:tc>
        <w:tc>
          <w:tcPr>
            <w:tcW w:w="1128" w:type="dxa"/>
            <w:vAlign w:val="center"/>
          </w:tcPr>
          <w:p w14:paraId="161283B1" w14:textId="77777777" w:rsidR="00706EC8" w:rsidRPr="004A7010" w:rsidRDefault="00706EC8" w:rsidP="00706EC8">
            <w:pPr>
              <w:pStyle w:val="04TEXTOTABELAS"/>
              <w:jc w:val="center"/>
              <w:rPr>
                <w:rFonts w:eastAsia="Verdana"/>
              </w:rPr>
            </w:pPr>
          </w:p>
        </w:tc>
        <w:tc>
          <w:tcPr>
            <w:tcW w:w="1129" w:type="dxa"/>
            <w:vAlign w:val="center"/>
          </w:tcPr>
          <w:p w14:paraId="5F52E5D4" w14:textId="77777777" w:rsidR="00706EC8" w:rsidRPr="004A7010" w:rsidRDefault="00706EC8" w:rsidP="00706EC8">
            <w:pPr>
              <w:pStyle w:val="04TEXTOTABELAS"/>
              <w:jc w:val="center"/>
              <w:rPr>
                <w:rFonts w:eastAsia="Verdana"/>
              </w:rPr>
            </w:pPr>
          </w:p>
        </w:tc>
      </w:tr>
      <w:tr w:rsidR="00706EC8" w:rsidRPr="004A7010" w14:paraId="69B50714" w14:textId="77777777" w:rsidTr="006E74DB">
        <w:trPr>
          <w:trHeight w:val="20"/>
          <w:jc w:val="center"/>
        </w:trPr>
        <w:tc>
          <w:tcPr>
            <w:tcW w:w="6764" w:type="dxa"/>
            <w:tcMar>
              <w:top w:w="100" w:type="dxa"/>
              <w:left w:w="100" w:type="dxa"/>
              <w:bottom w:w="100" w:type="dxa"/>
              <w:right w:w="100" w:type="dxa"/>
            </w:tcMar>
          </w:tcPr>
          <w:p w14:paraId="04C09F66" w14:textId="5692D46D" w:rsidR="00706EC8" w:rsidRPr="004A7010" w:rsidRDefault="00706EC8" w:rsidP="00706EC8">
            <w:pPr>
              <w:pStyle w:val="04TEXTOTABELAS"/>
            </w:pPr>
            <w:r w:rsidRPr="00D5402C">
              <w:t xml:space="preserve">Colaborei </w:t>
            </w:r>
            <w:r>
              <w:t>com</w:t>
            </w:r>
            <w:r w:rsidRPr="00D5402C">
              <w:t xml:space="preserve"> trabalho na minha dupla</w:t>
            </w:r>
            <w:r>
              <w:t>/no meu grupo interagindo de forma respeitosa</w:t>
            </w:r>
            <w:r w:rsidRPr="00D5402C">
              <w:t>?</w:t>
            </w:r>
          </w:p>
        </w:tc>
        <w:tc>
          <w:tcPr>
            <w:tcW w:w="1128" w:type="dxa"/>
            <w:vAlign w:val="center"/>
          </w:tcPr>
          <w:p w14:paraId="6CAFD076" w14:textId="77777777" w:rsidR="00706EC8" w:rsidRPr="004A7010" w:rsidRDefault="00706EC8" w:rsidP="00706EC8">
            <w:pPr>
              <w:pStyle w:val="04TEXTOTABELAS"/>
              <w:jc w:val="center"/>
              <w:rPr>
                <w:rFonts w:eastAsia="Verdana"/>
              </w:rPr>
            </w:pPr>
          </w:p>
        </w:tc>
        <w:tc>
          <w:tcPr>
            <w:tcW w:w="1128" w:type="dxa"/>
            <w:vAlign w:val="center"/>
          </w:tcPr>
          <w:p w14:paraId="2FDD38DA" w14:textId="77777777" w:rsidR="00706EC8" w:rsidRPr="004A7010" w:rsidRDefault="00706EC8" w:rsidP="00706EC8">
            <w:pPr>
              <w:pStyle w:val="04TEXTOTABELAS"/>
              <w:jc w:val="center"/>
              <w:rPr>
                <w:rFonts w:eastAsia="Verdana"/>
              </w:rPr>
            </w:pPr>
          </w:p>
        </w:tc>
        <w:tc>
          <w:tcPr>
            <w:tcW w:w="1129" w:type="dxa"/>
            <w:vAlign w:val="center"/>
          </w:tcPr>
          <w:p w14:paraId="54DAD1F2" w14:textId="77777777" w:rsidR="00706EC8" w:rsidRPr="004A7010" w:rsidRDefault="00706EC8" w:rsidP="00706EC8">
            <w:pPr>
              <w:pStyle w:val="04TEXTOTABELAS"/>
              <w:jc w:val="center"/>
              <w:rPr>
                <w:rFonts w:eastAsia="Verdana"/>
              </w:rPr>
            </w:pPr>
          </w:p>
        </w:tc>
      </w:tr>
      <w:tr w:rsidR="00706EC8" w:rsidRPr="004A7010" w14:paraId="2277D744" w14:textId="77777777" w:rsidTr="006E74DB">
        <w:trPr>
          <w:trHeight w:val="20"/>
          <w:jc w:val="center"/>
        </w:trPr>
        <w:tc>
          <w:tcPr>
            <w:tcW w:w="6764" w:type="dxa"/>
            <w:tcMar>
              <w:top w:w="100" w:type="dxa"/>
              <w:left w:w="100" w:type="dxa"/>
              <w:bottom w:w="100" w:type="dxa"/>
              <w:right w:w="100" w:type="dxa"/>
            </w:tcMar>
          </w:tcPr>
          <w:p w14:paraId="60DD861F" w14:textId="3EA60A0F" w:rsidR="00706EC8" w:rsidRPr="004A7010" w:rsidRDefault="00706EC8" w:rsidP="00706EC8">
            <w:pPr>
              <w:pStyle w:val="04TEXTOTABELAS"/>
            </w:pPr>
            <w:r w:rsidRPr="00D5402C">
              <w:t>Fiz os exercícios e registros solicitados?</w:t>
            </w:r>
          </w:p>
        </w:tc>
        <w:tc>
          <w:tcPr>
            <w:tcW w:w="1128" w:type="dxa"/>
            <w:vAlign w:val="center"/>
          </w:tcPr>
          <w:p w14:paraId="2D6F36C5" w14:textId="77777777" w:rsidR="00706EC8" w:rsidRPr="004A7010" w:rsidRDefault="00706EC8" w:rsidP="00706EC8">
            <w:pPr>
              <w:pStyle w:val="04TEXTOTABELAS"/>
              <w:jc w:val="center"/>
              <w:rPr>
                <w:rFonts w:eastAsia="Verdana"/>
              </w:rPr>
            </w:pPr>
          </w:p>
        </w:tc>
        <w:tc>
          <w:tcPr>
            <w:tcW w:w="1128" w:type="dxa"/>
            <w:vAlign w:val="center"/>
          </w:tcPr>
          <w:p w14:paraId="1E94DF70" w14:textId="77777777" w:rsidR="00706EC8" w:rsidRPr="004A7010" w:rsidRDefault="00706EC8" w:rsidP="00706EC8">
            <w:pPr>
              <w:pStyle w:val="04TEXTOTABELAS"/>
              <w:jc w:val="center"/>
              <w:rPr>
                <w:rFonts w:eastAsia="Verdana"/>
              </w:rPr>
            </w:pPr>
          </w:p>
        </w:tc>
        <w:tc>
          <w:tcPr>
            <w:tcW w:w="1129" w:type="dxa"/>
            <w:vAlign w:val="center"/>
          </w:tcPr>
          <w:p w14:paraId="504C842F" w14:textId="77777777" w:rsidR="00706EC8" w:rsidRPr="004A7010" w:rsidRDefault="00706EC8" w:rsidP="00706EC8">
            <w:pPr>
              <w:pStyle w:val="04TEXTOTABELAS"/>
              <w:jc w:val="center"/>
              <w:rPr>
                <w:rFonts w:eastAsia="Verdana"/>
              </w:rPr>
            </w:pPr>
          </w:p>
        </w:tc>
      </w:tr>
      <w:tr w:rsidR="00706EC8" w:rsidRPr="004A7010" w14:paraId="69DDDDB2" w14:textId="77777777" w:rsidTr="006E74DB">
        <w:trPr>
          <w:trHeight w:val="20"/>
          <w:jc w:val="center"/>
        </w:trPr>
        <w:tc>
          <w:tcPr>
            <w:tcW w:w="6764" w:type="dxa"/>
            <w:tcMar>
              <w:top w:w="100" w:type="dxa"/>
              <w:left w:w="100" w:type="dxa"/>
              <w:bottom w:w="100" w:type="dxa"/>
              <w:right w:w="100" w:type="dxa"/>
            </w:tcMar>
          </w:tcPr>
          <w:p w14:paraId="6A8A1D86" w14:textId="3A4E32C9" w:rsidR="00706EC8" w:rsidRPr="004A7010" w:rsidRDefault="00706EC8" w:rsidP="00706EC8">
            <w:pPr>
              <w:pStyle w:val="04TEXTOTABELAS"/>
            </w:pPr>
            <w:r>
              <w:t>Compreendo</w:t>
            </w:r>
            <w:r w:rsidRPr="00957B2D">
              <w:t xml:space="preserve"> a </w:t>
            </w:r>
            <w:r>
              <w:t>importância da citação de vozes externas</w:t>
            </w:r>
            <w:r w:rsidRPr="00957B2D">
              <w:t xml:space="preserve"> </w:t>
            </w:r>
            <w:r>
              <w:t>na composição de textos de natureza argumentativa</w:t>
            </w:r>
            <w:r w:rsidRPr="00D5402C">
              <w:t>?</w:t>
            </w:r>
          </w:p>
        </w:tc>
        <w:tc>
          <w:tcPr>
            <w:tcW w:w="1128" w:type="dxa"/>
            <w:vAlign w:val="center"/>
          </w:tcPr>
          <w:p w14:paraId="4F9B8501" w14:textId="77777777" w:rsidR="00706EC8" w:rsidRPr="004A7010" w:rsidRDefault="00706EC8" w:rsidP="00706EC8">
            <w:pPr>
              <w:pStyle w:val="04TEXTOTABELAS"/>
              <w:jc w:val="center"/>
              <w:rPr>
                <w:rFonts w:eastAsia="Verdana"/>
              </w:rPr>
            </w:pPr>
          </w:p>
        </w:tc>
        <w:tc>
          <w:tcPr>
            <w:tcW w:w="1128" w:type="dxa"/>
            <w:vAlign w:val="center"/>
          </w:tcPr>
          <w:p w14:paraId="1C4A63B6" w14:textId="77777777" w:rsidR="00706EC8" w:rsidRPr="004A7010" w:rsidRDefault="00706EC8" w:rsidP="00706EC8">
            <w:pPr>
              <w:pStyle w:val="04TEXTOTABELAS"/>
              <w:jc w:val="center"/>
              <w:rPr>
                <w:rFonts w:eastAsia="Verdana"/>
              </w:rPr>
            </w:pPr>
          </w:p>
        </w:tc>
        <w:tc>
          <w:tcPr>
            <w:tcW w:w="1129" w:type="dxa"/>
            <w:vAlign w:val="center"/>
          </w:tcPr>
          <w:p w14:paraId="6CE0099E" w14:textId="77777777" w:rsidR="00706EC8" w:rsidRPr="004A7010" w:rsidRDefault="00706EC8" w:rsidP="00706EC8">
            <w:pPr>
              <w:pStyle w:val="04TEXTOTABELAS"/>
              <w:jc w:val="center"/>
              <w:rPr>
                <w:rFonts w:eastAsia="Verdana"/>
              </w:rPr>
            </w:pPr>
          </w:p>
        </w:tc>
      </w:tr>
      <w:tr w:rsidR="00706EC8" w:rsidRPr="004A7010" w14:paraId="51C48E75" w14:textId="77777777" w:rsidTr="006E74DB">
        <w:trPr>
          <w:trHeight w:val="20"/>
          <w:jc w:val="center"/>
        </w:trPr>
        <w:tc>
          <w:tcPr>
            <w:tcW w:w="6764" w:type="dxa"/>
            <w:tcMar>
              <w:top w:w="100" w:type="dxa"/>
              <w:left w:w="100" w:type="dxa"/>
              <w:bottom w:w="100" w:type="dxa"/>
              <w:right w:w="100" w:type="dxa"/>
            </w:tcMar>
          </w:tcPr>
          <w:p w14:paraId="7F8ED3B2" w14:textId="74E7B259" w:rsidR="00706EC8" w:rsidRPr="004A7010" w:rsidRDefault="00706EC8" w:rsidP="00706EC8">
            <w:pPr>
              <w:pStyle w:val="04TEXTOTABELAS"/>
            </w:pPr>
            <w:r>
              <w:t>Reconheço os verbos indicativos de elocução?</w:t>
            </w:r>
          </w:p>
        </w:tc>
        <w:tc>
          <w:tcPr>
            <w:tcW w:w="1128" w:type="dxa"/>
            <w:vAlign w:val="center"/>
          </w:tcPr>
          <w:p w14:paraId="255C524B" w14:textId="77777777" w:rsidR="00706EC8" w:rsidRPr="004A7010" w:rsidRDefault="00706EC8" w:rsidP="00706EC8">
            <w:pPr>
              <w:pStyle w:val="04TEXTOTABELAS"/>
              <w:jc w:val="center"/>
              <w:rPr>
                <w:rFonts w:eastAsia="Verdana"/>
              </w:rPr>
            </w:pPr>
          </w:p>
        </w:tc>
        <w:tc>
          <w:tcPr>
            <w:tcW w:w="1128" w:type="dxa"/>
            <w:vAlign w:val="center"/>
          </w:tcPr>
          <w:p w14:paraId="61CDE02F" w14:textId="77777777" w:rsidR="00706EC8" w:rsidRPr="004A7010" w:rsidRDefault="00706EC8" w:rsidP="00706EC8">
            <w:pPr>
              <w:pStyle w:val="04TEXTOTABELAS"/>
              <w:jc w:val="center"/>
              <w:rPr>
                <w:rFonts w:eastAsia="Verdana"/>
              </w:rPr>
            </w:pPr>
          </w:p>
        </w:tc>
        <w:tc>
          <w:tcPr>
            <w:tcW w:w="1129" w:type="dxa"/>
            <w:vAlign w:val="center"/>
          </w:tcPr>
          <w:p w14:paraId="321E5C38" w14:textId="77777777" w:rsidR="00706EC8" w:rsidRPr="004A7010" w:rsidRDefault="00706EC8" w:rsidP="00706EC8">
            <w:pPr>
              <w:pStyle w:val="04TEXTOTABELAS"/>
              <w:jc w:val="center"/>
              <w:rPr>
                <w:rFonts w:eastAsia="Verdana"/>
              </w:rPr>
            </w:pPr>
          </w:p>
        </w:tc>
      </w:tr>
      <w:tr w:rsidR="00706EC8" w:rsidRPr="004A7010" w14:paraId="1903CB75" w14:textId="77777777" w:rsidTr="006E74DB">
        <w:trPr>
          <w:trHeight w:val="20"/>
          <w:jc w:val="center"/>
        </w:trPr>
        <w:tc>
          <w:tcPr>
            <w:tcW w:w="6764" w:type="dxa"/>
            <w:tcMar>
              <w:top w:w="100" w:type="dxa"/>
              <w:left w:w="100" w:type="dxa"/>
              <w:bottom w:w="100" w:type="dxa"/>
              <w:right w:w="100" w:type="dxa"/>
            </w:tcMar>
          </w:tcPr>
          <w:p w14:paraId="4ACCA39E" w14:textId="01602E38" w:rsidR="00706EC8" w:rsidRDefault="00706EC8" w:rsidP="00706EC8">
            <w:pPr>
              <w:pStyle w:val="04TEXTOTABELAS"/>
            </w:pPr>
            <w:r>
              <w:t>Reconheço que as orações subordinadas substantivas objetivas diretas contribuem para a inserção de outras vozes em meu texto?</w:t>
            </w:r>
          </w:p>
        </w:tc>
        <w:tc>
          <w:tcPr>
            <w:tcW w:w="1128" w:type="dxa"/>
            <w:vAlign w:val="center"/>
          </w:tcPr>
          <w:p w14:paraId="27ADD039" w14:textId="77777777" w:rsidR="00706EC8" w:rsidRPr="004A7010" w:rsidRDefault="00706EC8" w:rsidP="00706EC8">
            <w:pPr>
              <w:pStyle w:val="04TEXTOTABELAS"/>
              <w:jc w:val="center"/>
              <w:rPr>
                <w:rFonts w:eastAsia="Verdana"/>
              </w:rPr>
            </w:pPr>
          </w:p>
        </w:tc>
        <w:tc>
          <w:tcPr>
            <w:tcW w:w="1128" w:type="dxa"/>
            <w:vAlign w:val="center"/>
          </w:tcPr>
          <w:p w14:paraId="5219DCCB" w14:textId="77777777" w:rsidR="00706EC8" w:rsidRPr="004A7010" w:rsidRDefault="00706EC8" w:rsidP="00706EC8">
            <w:pPr>
              <w:pStyle w:val="04TEXTOTABELAS"/>
              <w:jc w:val="center"/>
              <w:rPr>
                <w:rFonts w:eastAsia="Verdana"/>
              </w:rPr>
            </w:pPr>
          </w:p>
        </w:tc>
        <w:tc>
          <w:tcPr>
            <w:tcW w:w="1129" w:type="dxa"/>
            <w:vAlign w:val="center"/>
          </w:tcPr>
          <w:p w14:paraId="45383987" w14:textId="77777777" w:rsidR="00706EC8" w:rsidRPr="004A7010" w:rsidRDefault="00706EC8" w:rsidP="00706EC8">
            <w:pPr>
              <w:pStyle w:val="04TEXTOTABELAS"/>
              <w:jc w:val="center"/>
              <w:rPr>
                <w:rFonts w:eastAsia="Verdana"/>
              </w:rPr>
            </w:pPr>
          </w:p>
        </w:tc>
      </w:tr>
      <w:bookmarkEnd w:id="5"/>
    </w:tbl>
    <w:p w14:paraId="0A5B265E" w14:textId="77777777" w:rsidR="00C81FA4" w:rsidRDefault="00C81FA4" w:rsidP="00C81FA4">
      <w:pPr>
        <w:pStyle w:val="02TEXTOPRINCIPAL"/>
      </w:pPr>
      <w:r>
        <w:br w:type="page"/>
      </w:r>
    </w:p>
    <w:p w14:paraId="12170539" w14:textId="77777777" w:rsidR="00C81FA4" w:rsidRDefault="00C81FA4" w:rsidP="00C81FA4">
      <w:pPr>
        <w:pStyle w:val="02TEXTOPRINCIPAL"/>
      </w:pPr>
    </w:p>
    <w:p w14:paraId="7526DAF7" w14:textId="0306322C" w:rsidR="005B0BE3" w:rsidRPr="005B0BE3" w:rsidRDefault="005B0BE3" w:rsidP="005B0BE3">
      <w:pPr>
        <w:pStyle w:val="01TITULO2"/>
      </w:pPr>
      <w:r w:rsidRPr="005B0BE3">
        <w:t xml:space="preserve">G. AFERIÇÃO DO DESENVOLVIMENTO DOS(AS) ESTUDANTES </w:t>
      </w:r>
      <w:r w:rsidR="00CD5114">
        <w:t>EM RELAÇÃO ÀS</w:t>
      </w:r>
      <w:r w:rsidRPr="005B0BE3">
        <w:t xml:space="preserve"> HABILIDADES SELECIONADAS NA SEQUÊNCIA</w:t>
      </w:r>
    </w:p>
    <w:p w14:paraId="6EAB2645" w14:textId="77777777" w:rsidR="005B0BE3" w:rsidRPr="00D5402C" w:rsidRDefault="005B0BE3" w:rsidP="00C81FA4">
      <w:pPr>
        <w:pStyle w:val="02TEXTOPRINCIPAL"/>
      </w:pPr>
    </w:p>
    <w:p w14:paraId="7BAEB4D5" w14:textId="03CF8B07" w:rsidR="00E24C6F" w:rsidRPr="001B08B0" w:rsidRDefault="005B0BE3" w:rsidP="00C81FA4">
      <w:pPr>
        <w:pStyle w:val="02TEXTOPRINCIPAL"/>
      </w:pPr>
      <w:r w:rsidRPr="00D5402C">
        <w:t xml:space="preserve">Observe </w:t>
      </w:r>
      <w:r>
        <w:t xml:space="preserve">em que medida </w:t>
      </w:r>
      <w:r w:rsidRPr="00D5402C">
        <w:t>os objetivos propostos</w:t>
      </w:r>
      <w:r>
        <w:t xml:space="preserve"> foram alcançados</w:t>
      </w:r>
      <w:r w:rsidRPr="00D5402C">
        <w:t xml:space="preserve"> e realize registros que indiquem como foi a participação na sequência: o que aprenderam e</w:t>
      </w:r>
      <w:r>
        <w:t xml:space="preserve"> o</w:t>
      </w:r>
      <w:r w:rsidRPr="00D5402C">
        <w:t xml:space="preserve"> que ainda requer intervenções para orientar o trabalho do próximo período.</w:t>
      </w:r>
      <w:r>
        <w:t xml:space="preserve"> O uso dos conhecimentos desenvolvidos nesta sequência didática pode ser feito pelos(as) estudantes nas próximas produções orais e escritas.</w:t>
      </w:r>
    </w:p>
    <w:sectPr w:rsidR="00E24C6F" w:rsidRPr="001B08B0" w:rsidSect="00C67490">
      <w:headerReference w:type="default" r:id="rId14"/>
      <w:footerReference w:type="default" r:id="rId15"/>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61479D" w14:textId="77777777" w:rsidR="006138EA" w:rsidRDefault="006138EA">
      <w:r>
        <w:separator/>
      </w:r>
    </w:p>
  </w:endnote>
  <w:endnote w:type="continuationSeparator" w:id="0">
    <w:p w14:paraId="127D8698" w14:textId="77777777" w:rsidR="006138EA" w:rsidRDefault="00613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BC16ED4-A593-498D-BFC0-E7CE9691988F}"/>
    <w:embedBold r:id="rId2" w:fontKey="{BE5AC2CF-6FC0-4357-87FD-2292C842A9D9}"/>
    <w:embedItalic r:id="rId3" w:fontKey="{F3F1D68C-ADE6-456F-9CC2-E3D26D7C697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3A9C4659-8FE5-46F7-98CC-E7D18B1FA085}"/>
    <w:embedBold r:id="rId5" w:fontKey="{79F93D0F-3B8B-477B-B065-BD8C1B128C5A}"/>
  </w:font>
  <w:font w:name="Liberation Sans">
    <w:altName w:val="Arial"/>
    <w:panose1 w:val="020B0604020202020204"/>
    <w:charset w:val="00"/>
    <w:family w:val="swiss"/>
    <w:pitch w:val="variable"/>
    <w:sig w:usb0="E0000AFF" w:usb1="500078FF" w:usb2="00000021" w:usb3="00000000" w:csb0="000001BF" w:csb1="00000000"/>
    <w:embedRegular r:id="rId6" w:fontKey="{1038AEC4-2B5A-4ABB-9FE9-971DCC8F41DF}"/>
    <w:embedBold r:id="rId7" w:fontKey="{6DF2C3CF-5CB6-452E-94AB-527C650D7AED}"/>
    <w:embedBoldItalic r:id="rId8" w:fontKey="{2C889C0B-C2E6-460F-B36C-4979F6102B6E}"/>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F6BC347B-018B-4A35-B18E-375C4533BB38}"/>
  </w:font>
  <w:font w:name="HelveticaNeueLT Std">
    <w:altName w:val="Calibri"/>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87DBEAB3-CF2A-400D-973E-0B1202A46069}"/>
    <w:embedBold r:id="rId11" w:fontKey="{254A65B8-5532-4A0E-81BB-DC7230D01158}"/>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2" w:fontKey="{AF62203D-8BCE-46AE-A617-FAB8ACC3C17F}"/>
  </w:font>
  <w:font w:name="Verdana">
    <w:panose1 w:val="020B0604030504040204"/>
    <w:charset w:val="00"/>
    <w:family w:val="swiss"/>
    <w:pitch w:val="variable"/>
    <w:sig w:usb0="A10006FF" w:usb1="4000205B" w:usb2="00000010" w:usb3="00000000" w:csb0="0000019F" w:csb1="00000000"/>
    <w:embedRegular r:id="rId13" w:fontKey="{D6F25E6D-A152-4B25-83D2-8FD8A11E99CA}"/>
    <w:embedBold r:id="rId14" w:fontKey="{70E19CA1-A9DB-4DBF-9E0A-EAB8E0FCE7B7}"/>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DD7084">
      <w:tc>
        <w:tcPr>
          <w:tcW w:w="9606" w:type="dxa"/>
        </w:tcPr>
        <w:p w14:paraId="1975EC3F" w14:textId="078E9724" w:rsidR="00C67490" w:rsidRPr="005A1C11" w:rsidRDefault="00045E29"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1B6F03FA" w:rsidR="00C67490" w:rsidRPr="005A1C11" w:rsidRDefault="00C67490"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02663C">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05D7A8" w14:textId="77777777" w:rsidR="006138EA" w:rsidRDefault="006138EA">
      <w:r>
        <w:rPr>
          <w:color w:val="000000"/>
        </w:rPr>
        <w:separator/>
      </w:r>
    </w:p>
  </w:footnote>
  <w:footnote w:type="continuationSeparator" w:id="0">
    <w:p w14:paraId="65084722" w14:textId="77777777" w:rsidR="006138EA" w:rsidRDefault="006138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DD7084" w:rsidRDefault="00C456EE">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55A7AE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
  </w:num>
  <w:num w:numId="2">
    <w:abstractNumId w:val="2"/>
  </w:num>
  <w:num w:numId="3">
    <w:abstractNumId w:val="3"/>
  </w:num>
  <w:num w:numId="4">
    <w:abstractNumId w:val="2"/>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74F6"/>
    <w:rsid w:val="00007915"/>
    <w:rsid w:val="00011D74"/>
    <w:rsid w:val="000124A1"/>
    <w:rsid w:val="0002663C"/>
    <w:rsid w:val="00032FED"/>
    <w:rsid w:val="0003527F"/>
    <w:rsid w:val="000432B5"/>
    <w:rsid w:val="00045E29"/>
    <w:rsid w:val="00047739"/>
    <w:rsid w:val="000628EC"/>
    <w:rsid w:val="000731D9"/>
    <w:rsid w:val="00076EF4"/>
    <w:rsid w:val="000800F2"/>
    <w:rsid w:val="000822D3"/>
    <w:rsid w:val="000953F1"/>
    <w:rsid w:val="000A434A"/>
    <w:rsid w:val="000A7F47"/>
    <w:rsid w:val="000C2AD1"/>
    <w:rsid w:val="000C6EC8"/>
    <w:rsid w:val="000D1E72"/>
    <w:rsid w:val="000E134B"/>
    <w:rsid w:val="000F7684"/>
    <w:rsid w:val="00100500"/>
    <w:rsid w:val="00106A52"/>
    <w:rsid w:val="001159DD"/>
    <w:rsid w:val="00115B24"/>
    <w:rsid w:val="00122BA1"/>
    <w:rsid w:val="001237AE"/>
    <w:rsid w:val="00126F41"/>
    <w:rsid w:val="0013673F"/>
    <w:rsid w:val="00136CBD"/>
    <w:rsid w:val="0014338B"/>
    <w:rsid w:val="0014717F"/>
    <w:rsid w:val="00166790"/>
    <w:rsid w:val="001708FD"/>
    <w:rsid w:val="001710D9"/>
    <w:rsid w:val="001735CD"/>
    <w:rsid w:val="0017481B"/>
    <w:rsid w:val="0017742D"/>
    <w:rsid w:val="001777DE"/>
    <w:rsid w:val="00180DF7"/>
    <w:rsid w:val="0018189C"/>
    <w:rsid w:val="00181F19"/>
    <w:rsid w:val="00182B00"/>
    <w:rsid w:val="00197457"/>
    <w:rsid w:val="001A23F7"/>
    <w:rsid w:val="001A49BB"/>
    <w:rsid w:val="001B08B0"/>
    <w:rsid w:val="001B4098"/>
    <w:rsid w:val="001B6049"/>
    <w:rsid w:val="001C166C"/>
    <w:rsid w:val="001C306B"/>
    <w:rsid w:val="001D7BE5"/>
    <w:rsid w:val="001F0279"/>
    <w:rsid w:val="001F10F7"/>
    <w:rsid w:val="001F59B3"/>
    <w:rsid w:val="00200717"/>
    <w:rsid w:val="0020549D"/>
    <w:rsid w:val="00210B7C"/>
    <w:rsid w:val="00214D2A"/>
    <w:rsid w:val="00220C34"/>
    <w:rsid w:val="00224924"/>
    <w:rsid w:val="00233CC1"/>
    <w:rsid w:val="0024029B"/>
    <w:rsid w:val="00243271"/>
    <w:rsid w:val="00243A3C"/>
    <w:rsid w:val="00250FF2"/>
    <w:rsid w:val="00251D09"/>
    <w:rsid w:val="00253187"/>
    <w:rsid w:val="002562A3"/>
    <w:rsid w:val="00276A55"/>
    <w:rsid w:val="00281D2C"/>
    <w:rsid w:val="00282C5D"/>
    <w:rsid w:val="00284097"/>
    <w:rsid w:val="002A3216"/>
    <w:rsid w:val="002B4837"/>
    <w:rsid w:val="002C27E6"/>
    <w:rsid w:val="002C2992"/>
    <w:rsid w:val="002C49D0"/>
    <w:rsid w:val="002E40CD"/>
    <w:rsid w:val="002E7A62"/>
    <w:rsid w:val="002F2586"/>
    <w:rsid w:val="002F294E"/>
    <w:rsid w:val="002F4AE9"/>
    <w:rsid w:val="00303449"/>
    <w:rsid w:val="003063CA"/>
    <w:rsid w:val="00311214"/>
    <w:rsid w:val="00322724"/>
    <w:rsid w:val="003320AF"/>
    <w:rsid w:val="00335268"/>
    <w:rsid w:val="003361B3"/>
    <w:rsid w:val="00337D47"/>
    <w:rsid w:val="00337F00"/>
    <w:rsid w:val="0034523B"/>
    <w:rsid w:val="00352C2B"/>
    <w:rsid w:val="00352D0A"/>
    <w:rsid w:val="00361DBE"/>
    <w:rsid w:val="003637EC"/>
    <w:rsid w:val="003678A5"/>
    <w:rsid w:val="00371A5B"/>
    <w:rsid w:val="0037318B"/>
    <w:rsid w:val="00385BE3"/>
    <w:rsid w:val="00391AA8"/>
    <w:rsid w:val="0039405B"/>
    <w:rsid w:val="00397741"/>
    <w:rsid w:val="00397851"/>
    <w:rsid w:val="003B7079"/>
    <w:rsid w:val="003B7BF3"/>
    <w:rsid w:val="003C5E4E"/>
    <w:rsid w:val="003D75AC"/>
    <w:rsid w:val="003E1B9D"/>
    <w:rsid w:val="003E3A06"/>
    <w:rsid w:val="003E4268"/>
    <w:rsid w:val="00415172"/>
    <w:rsid w:val="0042588F"/>
    <w:rsid w:val="00426FFF"/>
    <w:rsid w:val="00434104"/>
    <w:rsid w:val="00434106"/>
    <w:rsid w:val="004417E8"/>
    <w:rsid w:val="00442F0E"/>
    <w:rsid w:val="004503A8"/>
    <w:rsid w:val="0045213D"/>
    <w:rsid w:val="00457C8C"/>
    <w:rsid w:val="004626FB"/>
    <w:rsid w:val="00465C15"/>
    <w:rsid w:val="00467E4B"/>
    <w:rsid w:val="0047792C"/>
    <w:rsid w:val="00484FFE"/>
    <w:rsid w:val="00487A8F"/>
    <w:rsid w:val="00491D12"/>
    <w:rsid w:val="004A27C0"/>
    <w:rsid w:val="004B35B1"/>
    <w:rsid w:val="004B76FC"/>
    <w:rsid w:val="004C12A4"/>
    <w:rsid w:val="004C6BBE"/>
    <w:rsid w:val="004E1228"/>
    <w:rsid w:val="004E1CAE"/>
    <w:rsid w:val="004E38B2"/>
    <w:rsid w:val="004E6AFA"/>
    <w:rsid w:val="00512EF1"/>
    <w:rsid w:val="00513935"/>
    <w:rsid w:val="005209C1"/>
    <w:rsid w:val="00520F40"/>
    <w:rsid w:val="005223B9"/>
    <w:rsid w:val="00525A49"/>
    <w:rsid w:val="005272F1"/>
    <w:rsid w:val="00530CD9"/>
    <w:rsid w:val="00546471"/>
    <w:rsid w:val="00546E19"/>
    <w:rsid w:val="0055204F"/>
    <w:rsid w:val="0055658E"/>
    <w:rsid w:val="00556B1B"/>
    <w:rsid w:val="005638F3"/>
    <w:rsid w:val="00566A28"/>
    <w:rsid w:val="00575253"/>
    <w:rsid w:val="005865B1"/>
    <w:rsid w:val="0059537D"/>
    <w:rsid w:val="005A10C0"/>
    <w:rsid w:val="005A24FC"/>
    <w:rsid w:val="005B0BE3"/>
    <w:rsid w:val="005B1631"/>
    <w:rsid w:val="005B5F86"/>
    <w:rsid w:val="005C44F0"/>
    <w:rsid w:val="005D03F2"/>
    <w:rsid w:val="005D0D8E"/>
    <w:rsid w:val="005D631C"/>
    <w:rsid w:val="005E3636"/>
    <w:rsid w:val="005E683C"/>
    <w:rsid w:val="005F3BF6"/>
    <w:rsid w:val="005F4662"/>
    <w:rsid w:val="006002D4"/>
    <w:rsid w:val="00604F7F"/>
    <w:rsid w:val="00605BF3"/>
    <w:rsid w:val="006124AA"/>
    <w:rsid w:val="006138EA"/>
    <w:rsid w:val="0063397C"/>
    <w:rsid w:val="00637E9B"/>
    <w:rsid w:val="006423A2"/>
    <w:rsid w:val="0064484C"/>
    <w:rsid w:val="00646FC6"/>
    <w:rsid w:val="0065331D"/>
    <w:rsid w:val="00657298"/>
    <w:rsid w:val="00661D1A"/>
    <w:rsid w:val="006626D7"/>
    <w:rsid w:val="00663ED4"/>
    <w:rsid w:val="006721DF"/>
    <w:rsid w:val="006748C7"/>
    <w:rsid w:val="00674F1E"/>
    <w:rsid w:val="00676297"/>
    <w:rsid w:val="006776CC"/>
    <w:rsid w:val="00683A17"/>
    <w:rsid w:val="00686561"/>
    <w:rsid w:val="00694231"/>
    <w:rsid w:val="006945D6"/>
    <w:rsid w:val="0069493D"/>
    <w:rsid w:val="006B1DB9"/>
    <w:rsid w:val="006B7F3E"/>
    <w:rsid w:val="006C3667"/>
    <w:rsid w:val="006C6221"/>
    <w:rsid w:val="006D0948"/>
    <w:rsid w:val="006D5809"/>
    <w:rsid w:val="006E3848"/>
    <w:rsid w:val="006E489A"/>
    <w:rsid w:val="006F298C"/>
    <w:rsid w:val="006F3A9B"/>
    <w:rsid w:val="00706EC8"/>
    <w:rsid w:val="00710D85"/>
    <w:rsid w:val="00711550"/>
    <w:rsid w:val="00732901"/>
    <w:rsid w:val="00732BCA"/>
    <w:rsid w:val="00744A64"/>
    <w:rsid w:val="007471DB"/>
    <w:rsid w:val="00747AEE"/>
    <w:rsid w:val="007541F7"/>
    <w:rsid w:val="00757198"/>
    <w:rsid w:val="007606D7"/>
    <w:rsid w:val="007614BF"/>
    <w:rsid w:val="00776C4C"/>
    <w:rsid w:val="0078056E"/>
    <w:rsid w:val="007813FB"/>
    <w:rsid w:val="007824A6"/>
    <w:rsid w:val="00793BDF"/>
    <w:rsid w:val="007A04BC"/>
    <w:rsid w:val="007A4B5B"/>
    <w:rsid w:val="007A50FC"/>
    <w:rsid w:val="007A79D2"/>
    <w:rsid w:val="007A7BB0"/>
    <w:rsid w:val="007B6D66"/>
    <w:rsid w:val="007B6EE0"/>
    <w:rsid w:val="007C366C"/>
    <w:rsid w:val="007D4CF5"/>
    <w:rsid w:val="007E0396"/>
    <w:rsid w:val="007F2F7E"/>
    <w:rsid w:val="007F7E1E"/>
    <w:rsid w:val="00802F95"/>
    <w:rsid w:val="00811725"/>
    <w:rsid w:val="008117EA"/>
    <w:rsid w:val="008160AB"/>
    <w:rsid w:val="008166C2"/>
    <w:rsid w:val="0083199E"/>
    <w:rsid w:val="0083511C"/>
    <w:rsid w:val="00843C1E"/>
    <w:rsid w:val="00844669"/>
    <w:rsid w:val="00852916"/>
    <w:rsid w:val="0085662A"/>
    <w:rsid w:val="00862784"/>
    <w:rsid w:val="008705A4"/>
    <w:rsid w:val="00873592"/>
    <w:rsid w:val="00880E1E"/>
    <w:rsid w:val="0089156D"/>
    <w:rsid w:val="008A3F6B"/>
    <w:rsid w:val="008A5A94"/>
    <w:rsid w:val="008B7409"/>
    <w:rsid w:val="008C392B"/>
    <w:rsid w:val="008D1C17"/>
    <w:rsid w:val="008D7346"/>
    <w:rsid w:val="008E09F8"/>
    <w:rsid w:val="008E1D01"/>
    <w:rsid w:val="008E5C89"/>
    <w:rsid w:val="008F1154"/>
    <w:rsid w:val="008F2BEC"/>
    <w:rsid w:val="008F7795"/>
    <w:rsid w:val="009068D0"/>
    <w:rsid w:val="00916998"/>
    <w:rsid w:val="00935D6C"/>
    <w:rsid w:val="00940E78"/>
    <w:rsid w:val="00945EE1"/>
    <w:rsid w:val="009533E8"/>
    <w:rsid w:val="009566FC"/>
    <w:rsid w:val="00963A7E"/>
    <w:rsid w:val="0097608B"/>
    <w:rsid w:val="00976A9D"/>
    <w:rsid w:val="0098358E"/>
    <w:rsid w:val="00991C57"/>
    <w:rsid w:val="009B2E0C"/>
    <w:rsid w:val="009B5047"/>
    <w:rsid w:val="009C565E"/>
    <w:rsid w:val="009D0AED"/>
    <w:rsid w:val="009D43CE"/>
    <w:rsid w:val="009E1F53"/>
    <w:rsid w:val="009E4AA8"/>
    <w:rsid w:val="009F4888"/>
    <w:rsid w:val="009F6D1B"/>
    <w:rsid w:val="009F7C63"/>
    <w:rsid w:val="00A00CC8"/>
    <w:rsid w:val="00A11E70"/>
    <w:rsid w:val="00A20220"/>
    <w:rsid w:val="00A2676B"/>
    <w:rsid w:val="00A46FC7"/>
    <w:rsid w:val="00A51900"/>
    <w:rsid w:val="00A61E27"/>
    <w:rsid w:val="00A632AA"/>
    <w:rsid w:val="00A7157E"/>
    <w:rsid w:val="00A724A0"/>
    <w:rsid w:val="00A74FAE"/>
    <w:rsid w:val="00A81FC7"/>
    <w:rsid w:val="00A871E6"/>
    <w:rsid w:val="00A9352E"/>
    <w:rsid w:val="00A95D77"/>
    <w:rsid w:val="00AA5435"/>
    <w:rsid w:val="00AA66CA"/>
    <w:rsid w:val="00AB46BE"/>
    <w:rsid w:val="00AB57A8"/>
    <w:rsid w:val="00AC4EFC"/>
    <w:rsid w:val="00AD6777"/>
    <w:rsid w:val="00AE25C5"/>
    <w:rsid w:val="00AE54AB"/>
    <w:rsid w:val="00AE7A3F"/>
    <w:rsid w:val="00AF1155"/>
    <w:rsid w:val="00AF1588"/>
    <w:rsid w:val="00AF5A8A"/>
    <w:rsid w:val="00B05C32"/>
    <w:rsid w:val="00B077BB"/>
    <w:rsid w:val="00B166E3"/>
    <w:rsid w:val="00B2459B"/>
    <w:rsid w:val="00B30E90"/>
    <w:rsid w:val="00B340C8"/>
    <w:rsid w:val="00B34D99"/>
    <w:rsid w:val="00B36FBF"/>
    <w:rsid w:val="00B54FBE"/>
    <w:rsid w:val="00B55924"/>
    <w:rsid w:val="00B55A08"/>
    <w:rsid w:val="00B603F1"/>
    <w:rsid w:val="00B63041"/>
    <w:rsid w:val="00B64C4A"/>
    <w:rsid w:val="00B656DC"/>
    <w:rsid w:val="00B66B45"/>
    <w:rsid w:val="00B7045C"/>
    <w:rsid w:val="00B75A8C"/>
    <w:rsid w:val="00B75FAF"/>
    <w:rsid w:val="00B81151"/>
    <w:rsid w:val="00B826D6"/>
    <w:rsid w:val="00B95FC8"/>
    <w:rsid w:val="00BA355B"/>
    <w:rsid w:val="00BA41B3"/>
    <w:rsid w:val="00BA685F"/>
    <w:rsid w:val="00BB61ED"/>
    <w:rsid w:val="00BC19A1"/>
    <w:rsid w:val="00BC1D92"/>
    <w:rsid w:val="00BD6120"/>
    <w:rsid w:val="00BE346A"/>
    <w:rsid w:val="00BF4670"/>
    <w:rsid w:val="00BF7F47"/>
    <w:rsid w:val="00C021C0"/>
    <w:rsid w:val="00C4098B"/>
    <w:rsid w:val="00C456EE"/>
    <w:rsid w:val="00C50B8C"/>
    <w:rsid w:val="00C65D98"/>
    <w:rsid w:val="00C67490"/>
    <w:rsid w:val="00C7746E"/>
    <w:rsid w:val="00C775F5"/>
    <w:rsid w:val="00C81FA4"/>
    <w:rsid w:val="00C85723"/>
    <w:rsid w:val="00C867EE"/>
    <w:rsid w:val="00CA0749"/>
    <w:rsid w:val="00CA2655"/>
    <w:rsid w:val="00CA2D10"/>
    <w:rsid w:val="00CC75A1"/>
    <w:rsid w:val="00CD0DBE"/>
    <w:rsid w:val="00CD2639"/>
    <w:rsid w:val="00CD5114"/>
    <w:rsid w:val="00CD6532"/>
    <w:rsid w:val="00CF1D3B"/>
    <w:rsid w:val="00CF42D1"/>
    <w:rsid w:val="00CF668E"/>
    <w:rsid w:val="00D03825"/>
    <w:rsid w:val="00D1662C"/>
    <w:rsid w:val="00D4738A"/>
    <w:rsid w:val="00D706E3"/>
    <w:rsid w:val="00D755B8"/>
    <w:rsid w:val="00D7666B"/>
    <w:rsid w:val="00D844CB"/>
    <w:rsid w:val="00D85350"/>
    <w:rsid w:val="00D87A64"/>
    <w:rsid w:val="00D93CD2"/>
    <w:rsid w:val="00DA1B5D"/>
    <w:rsid w:val="00DA2F60"/>
    <w:rsid w:val="00DB1649"/>
    <w:rsid w:val="00DB4CA2"/>
    <w:rsid w:val="00DC0331"/>
    <w:rsid w:val="00DC2F93"/>
    <w:rsid w:val="00DC7B38"/>
    <w:rsid w:val="00DD2DE7"/>
    <w:rsid w:val="00DD5C14"/>
    <w:rsid w:val="00DD7084"/>
    <w:rsid w:val="00DE3BE8"/>
    <w:rsid w:val="00DF2788"/>
    <w:rsid w:val="00DF3F1A"/>
    <w:rsid w:val="00E00A1F"/>
    <w:rsid w:val="00E01E8C"/>
    <w:rsid w:val="00E02273"/>
    <w:rsid w:val="00E03EAB"/>
    <w:rsid w:val="00E05E1E"/>
    <w:rsid w:val="00E06FC5"/>
    <w:rsid w:val="00E1453C"/>
    <w:rsid w:val="00E145DE"/>
    <w:rsid w:val="00E23F67"/>
    <w:rsid w:val="00E24C6F"/>
    <w:rsid w:val="00E255E8"/>
    <w:rsid w:val="00E26F2D"/>
    <w:rsid w:val="00E37A75"/>
    <w:rsid w:val="00E4240E"/>
    <w:rsid w:val="00E425B0"/>
    <w:rsid w:val="00E449E3"/>
    <w:rsid w:val="00E44F52"/>
    <w:rsid w:val="00E54238"/>
    <w:rsid w:val="00E61032"/>
    <w:rsid w:val="00E665C9"/>
    <w:rsid w:val="00E71C2C"/>
    <w:rsid w:val="00E74305"/>
    <w:rsid w:val="00E80FFC"/>
    <w:rsid w:val="00E85869"/>
    <w:rsid w:val="00E85973"/>
    <w:rsid w:val="00E860A4"/>
    <w:rsid w:val="00E9046D"/>
    <w:rsid w:val="00E90F29"/>
    <w:rsid w:val="00E92788"/>
    <w:rsid w:val="00EC5741"/>
    <w:rsid w:val="00ED12EA"/>
    <w:rsid w:val="00ED7418"/>
    <w:rsid w:val="00EE129A"/>
    <w:rsid w:val="00EE5AC4"/>
    <w:rsid w:val="00EF198F"/>
    <w:rsid w:val="00F00F55"/>
    <w:rsid w:val="00F1338D"/>
    <w:rsid w:val="00F27DC5"/>
    <w:rsid w:val="00F35B82"/>
    <w:rsid w:val="00F42E34"/>
    <w:rsid w:val="00F5408E"/>
    <w:rsid w:val="00F5578A"/>
    <w:rsid w:val="00F623C9"/>
    <w:rsid w:val="00F668FC"/>
    <w:rsid w:val="00F7670B"/>
    <w:rsid w:val="00F801D2"/>
    <w:rsid w:val="00F82021"/>
    <w:rsid w:val="00F921AE"/>
    <w:rsid w:val="00F972A0"/>
    <w:rsid w:val="00FA070A"/>
    <w:rsid w:val="00FA209D"/>
    <w:rsid w:val="00FA29BC"/>
    <w:rsid w:val="00FB01C3"/>
    <w:rsid w:val="00FB14A6"/>
    <w:rsid w:val="00FC0CAA"/>
    <w:rsid w:val="00FD08E6"/>
    <w:rsid w:val="00FF2916"/>
    <w:rsid w:val="00FF595C"/>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4"/>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customStyle="1" w:styleId="MenoPendente4">
    <w:name w:val="Menção Pendente4"/>
    <w:basedOn w:val="Fontepargpadro"/>
    <w:uiPriority w:val="99"/>
    <w:semiHidden/>
    <w:unhideWhenUsed/>
    <w:rsid w:val="00D4738A"/>
    <w:rPr>
      <w:color w:val="808080"/>
      <w:shd w:val="clear" w:color="auto" w:fill="E6E6E6"/>
    </w:rPr>
  </w:style>
  <w:style w:type="paragraph" w:customStyle="1" w:styleId="Normal1">
    <w:name w:val="Normal1"/>
    <w:rsid w:val="0047792C"/>
    <w:pPr>
      <w:autoSpaceDN/>
      <w:spacing w:line="360" w:lineRule="auto"/>
      <w:jc w:val="both"/>
      <w:textAlignment w:val="auto"/>
    </w:pPr>
    <w:rPr>
      <w:rFonts w:ascii="Calibri" w:eastAsia="Calibri" w:hAnsi="Calibri" w:cs="Calibri"/>
      <w:kern w:val="0"/>
      <w:sz w:val="22"/>
      <w:szCs w:val="22"/>
      <w:lang w:eastAsia="pt-BR" w:bidi="ar-SA"/>
    </w:rPr>
  </w:style>
  <w:style w:type="paragraph" w:styleId="Ttulo">
    <w:name w:val="Title"/>
    <w:basedOn w:val="Normal1"/>
    <w:next w:val="Normal1"/>
    <w:link w:val="TtuloChar"/>
    <w:rsid w:val="006D0948"/>
    <w:pPr>
      <w:spacing w:line="240" w:lineRule="auto"/>
      <w:jc w:val="center"/>
    </w:pPr>
    <w:rPr>
      <w:rFonts w:ascii="Arial" w:eastAsia="Arial" w:hAnsi="Arial" w:cs="Arial"/>
      <w:sz w:val="36"/>
      <w:szCs w:val="36"/>
    </w:rPr>
  </w:style>
  <w:style w:type="character" w:customStyle="1" w:styleId="TtuloChar">
    <w:name w:val="Título Char"/>
    <w:basedOn w:val="Fontepargpadro"/>
    <w:link w:val="Ttulo"/>
    <w:rsid w:val="006D0948"/>
    <w:rPr>
      <w:rFonts w:ascii="Arial" w:eastAsia="Arial" w:hAnsi="Arial" w:cs="Arial"/>
      <w:kern w:val="0"/>
      <w:sz w:val="36"/>
      <w:szCs w:val="36"/>
      <w:lang w:eastAsia="pt-BR" w:bidi="ar-SA"/>
    </w:rPr>
  </w:style>
  <w:style w:type="table" w:styleId="TabeladeGradeClara">
    <w:name w:val="Grid Table Light"/>
    <w:basedOn w:val="Tabelanormal"/>
    <w:uiPriority w:val="40"/>
    <w:rsid w:val="006D094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fase">
    <w:name w:val="Emphasis"/>
    <w:basedOn w:val="Fontepargpadro"/>
    <w:uiPriority w:val="20"/>
    <w:qFormat/>
    <w:rsid w:val="005B0BE3"/>
    <w:rPr>
      <w:i/>
      <w:iCs/>
    </w:rPr>
  </w:style>
  <w:style w:type="paragraph" w:customStyle="1" w:styleId="content-textcontainer">
    <w:name w:val="content-text__container"/>
    <w:basedOn w:val="Normal"/>
    <w:rsid w:val="005B0BE3"/>
    <w:pPr>
      <w:autoSpaceDN/>
      <w:spacing w:before="100" w:beforeAutospacing="1" w:after="100" w:afterAutospacing="1"/>
      <w:textAlignment w:val="auto"/>
    </w:pPr>
    <w:rPr>
      <w:rFonts w:ascii="Times New Roman" w:eastAsiaTheme="minorHAnsi" w:hAnsi="Times New Roman" w:cs="Times New Roman"/>
      <w:kern w:val="0"/>
      <w:sz w:val="24"/>
      <w:szCs w:val="24"/>
      <w:lang w:eastAsia="pt-BR" w:bidi="ar-SA"/>
    </w:rPr>
  </w:style>
  <w:style w:type="character" w:styleId="MenoPendente">
    <w:name w:val="Unresolved Mention"/>
    <w:basedOn w:val="Fontepargpadro"/>
    <w:uiPriority w:val="99"/>
    <w:semiHidden/>
    <w:unhideWhenUsed/>
    <w:rsid w:val="001159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1.globo.com/educacao/noticia/leia-redacoes-nota-mil-do-enem-2017.ghtml" TargetMode="External"/><Relationship Id="rId13" Type="http://schemas.openxmlformats.org/officeDocument/2006/relationships/hyperlink" Target="https://repositorio.unesp.br/bitstream/handle/11449/103544/criscuolo_acs_dr_arafcl.pdf?sequence=1&amp;isAllowed=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1.globo.com/e-ou-nao-e/noticia/receita-natural-imuniza-contra-a-febre-amarela-ou-cura-a-doenca-nao-e-verdade.g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bc.com/portuguese/brasil-45767478"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portal.inep.gov.br/artigo/-/asset_publisher/B4AQV9zFY7Bv/content/tema-da-redacao-do-enem-2017-e-desafios-para-a-formacao-educacional-de-surdos-no-brasil-/21206" TargetMode="External"/><Relationship Id="rId4" Type="http://schemas.openxmlformats.org/officeDocument/2006/relationships/settings" Target="settings.xml"/><Relationship Id="rId9" Type="http://schemas.openxmlformats.org/officeDocument/2006/relationships/hyperlink" Target="https://www.bbc.com/portuguese/brasil-45767478"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8D125-0574-47A3-A34E-E3FB827D6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18</Pages>
  <Words>4146</Words>
  <Characters>22389</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22</cp:revision>
  <dcterms:created xsi:type="dcterms:W3CDTF">2018-11-07T13:51:00Z</dcterms:created>
  <dcterms:modified xsi:type="dcterms:W3CDTF">2018-11-14T20:34:00Z</dcterms:modified>
</cp:coreProperties>
</file>