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3A18" w:rsidRPr="00CE1E56" w:rsidRDefault="00C03A18" w:rsidP="00C03A18">
      <w:pPr>
        <w:pStyle w:val="01TITULO1"/>
        <w:rPr>
          <w:caps/>
        </w:rPr>
      </w:pPr>
      <w:r w:rsidRPr="00CE1E56">
        <w:rPr>
          <w:caps/>
        </w:rPr>
        <w:t>Acompanhamento de aprendizagem</w:t>
      </w:r>
    </w:p>
    <w:p w:rsidR="00C03A18" w:rsidRPr="00CE1E56" w:rsidRDefault="00C03A18" w:rsidP="00C03A18">
      <w:pPr>
        <w:pStyle w:val="01TITULO2"/>
        <w:rPr>
          <w:caps/>
        </w:rPr>
      </w:pPr>
    </w:p>
    <w:p w:rsidR="00C03A18" w:rsidRPr="00CE1E56" w:rsidRDefault="00C03A18" w:rsidP="00C03A18">
      <w:pPr>
        <w:pStyle w:val="01TITULO2"/>
        <w:rPr>
          <w:caps/>
        </w:rPr>
      </w:pPr>
      <w:r w:rsidRPr="00CE1E56">
        <w:rPr>
          <w:caps/>
        </w:rPr>
        <w:t>Gabarito</w:t>
      </w:r>
    </w:p>
    <w:p w:rsidR="00C03A18" w:rsidRDefault="00C03A18" w:rsidP="00C03A18">
      <w:pPr>
        <w:pStyle w:val="01TITULO2"/>
        <w:rPr>
          <w:rFonts w:eastAsia="Tahoma"/>
        </w:rPr>
      </w:pPr>
    </w:p>
    <w:p w:rsidR="00C03A18" w:rsidRPr="00151D31" w:rsidRDefault="00C03A18" w:rsidP="00C03A18">
      <w:pPr>
        <w:pStyle w:val="01TITULO3"/>
        <w:rPr>
          <w:sz w:val="36"/>
          <w:szCs w:val="36"/>
        </w:rPr>
      </w:pPr>
      <w:r w:rsidRPr="00151D31">
        <w:rPr>
          <w:sz w:val="36"/>
          <w:szCs w:val="36"/>
        </w:rPr>
        <w:t>Geografia – 6º ano – 1º bimestre</w:t>
      </w:r>
    </w:p>
    <w:p w:rsidR="00C03A18" w:rsidRPr="009E45B4" w:rsidRDefault="00C03A18" w:rsidP="00C03A18"/>
    <w:p w:rsidR="00C03A18" w:rsidRPr="009E45B4" w:rsidRDefault="00C03A18" w:rsidP="00C03A18">
      <w:pPr>
        <w:pStyle w:val="01TITULO4"/>
      </w:pPr>
      <w:r w:rsidRPr="009E45B4">
        <w:t>Questão 1</w:t>
      </w:r>
    </w:p>
    <w:p w:rsidR="00C03A18" w:rsidRPr="00124DCB" w:rsidRDefault="00C03A18" w:rsidP="00C03A18">
      <w:pPr>
        <w:pStyle w:val="02TEXTOPRINCIPAL"/>
      </w:pPr>
      <w:r w:rsidRPr="00124DCB">
        <w:t xml:space="preserve">Essa questão avalia a compreensão do conceito de espaço geográfico e da relação entre as modificações da paisagem e as ações desenvolvidas pelos seres humanos ao longo do tempo. </w:t>
      </w:r>
    </w:p>
    <w:p w:rsidR="00C03A18" w:rsidRPr="00124DCB" w:rsidRDefault="00C03A18" w:rsidP="00C03A18">
      <w:pPr>
        <w:pStyle w:val="02TEXTOPRINCIPAL"/>
      </w:pPr>
      <w:r w:rsidRPr="00124DCB">
        <w:t xml:space="preserve">Resposta: Espera-se que o aluno cite elementos presentes na localidade onde vive que tenham sido construídos pelos seres humanos, como estradas, pontes, prédios, casas, praças e áreas de cultivo. </w:t>
      </w:r>
    </w:p>
    <w:p w:rsidR="00C03A18" w:rsidRPr="009E45B4" w:rsidRDefault="00C03A18" w:rsidP="00C03A18">
      <w:pPr>
        <w:pStyle w:val="02TEXTOPRINCIPAL"/>
      </w:pPr>
      <w:r w:rsidRPr="00124DCB">
        <w:t>Caso o aluno tenha dificuldade em responder à questão, releia o enunciado com ele e retome o conceito de espaço geográfico. Em seguida, incentive-o a refletir sobre as mudanças que ocorreram na paisagem da localidade em que vive a partir da interferência humana</w:t>
      </w:r>
      <w:r>
        <w:t>.</w:t>
      </w:r>
    </w:p>
    <w:p w:rsidR="00C03A18" w:rsidRPr="009E45B4" w:rsidRDefault="00C03A18" w:rsidP="00C03A18">
      <w:pPr>
        <w:pStyle w:val="02TEXTOPRINCIPAL"/>
      </w:pPr>
    </w:p>
    <w:p w:rsidR="00C03A18" w:rsidRPr="009E45B4" w:rsidRDefault="00C03A18" w:rsidP="00C03A18">
      <w:pPr>
        <w:pStyle w:val="01TITULO4"/>
      </w:pPr>
      <w:r w:rsidRPr="009E45B4">
        <w:t>Questão 2</w:t>
      </w:r>
    </w:p>
    <w:p w:rsidR="00C03A18" w:rsidRPr="00124DCB" w:rsidRDefault="00C03A18" w:rsidP="00C03A18">
      <w:pPr>
        <w:pStyle w:val="02TEXTOPRINCIPAL"/>
      </w:pPr>
      <w:r w:rsidRPr="00124DCB">
        <w:t xml:space="preserve">Essa questão avalia a compreensão do processo de transformação do espaço natural em espaço geográfico a partir da interferência dos povos originários do território que atualmente corresponde ao Brasil. </w:t>
      </w:r>
    </w:p>
    <w:p w:rsidR="00C03A18" w:rsidRPr="00124DCB" w:rsidRDefault="00C03A18" w:rsidP="00C03A18">
      <w:pPr>
        <w:pStyle w:val="02TEXTOPRINCIPAL"/>
      </w:pPr>
      <w:r w:rsidRPr="00124DCB">
        <w:t xml:space="preserve">Resposta: Espera-se que o aluno mencione que os povos indígenas transformavam e continuam transformando o espaço natural em espaço geográfico ao fazer pequenas roças, caçar, pescar, construir moradias e confeccionar utensílios com materiais extraídos da natureza, como barro, madeira e folhagem. </w:t>
      </w:r>
    </w:p>
    <w:p w:rsidR="00C03A18" w:rsidRPr="009E45B4" w:rsidRDefault="00C03A18" w:rsidP="00C03A18">
      <w:pPr>
        <w:pStyle w:val="02TEXTOPRINCIPAL"/>
      </w:pPr>
      <w:r w:rsidRPr="00124DCB">
        <w:t>Caso o aluno tenha dificuldade em responder à questão, releia o enunciado com ele e retome os conceitos de espaço natural e espaço geográfico. Em seguida, ajude-o a pensar sobre como era o espaço natural e como os grupos indígenas interferiram nele para atender a suas necessidades de moradia, alimentação, práticas culturais etc</w:t>
      </w:r>
      <w:r>
        <w:t xml:space="preserve">. </w:t>
      </w:r>
    </w:p>
    <w:p w:rsidR="00C03A18" w:rsidRPr="009E45B4" w:rsidRDefault="00C03A18" w:rsidP="00C03A18">
      <w:pPr>
        <w:pStyle w:val="02TEXTOPRINCIPAL"/>
      </w:pPr>
    </w:p>
    <w:p w:rsidR="00C03A18" w:rsidRPr="009E45B4" w:rsidRDefault="00C03A18" w:rsidP="00C03A18">
      <w:pPr>
        <w:pStyle w:val="01TITULO4"/>
      </w:pPr>
      <w:r w:rsidRPr="009E45B4">
        <w:t>Questão 3</w:t>
      </w:r>
    </w:p>
    <w:p w:rsidR="00C03A18" w:rsidRPr="00124DCB" w:rsidRDefault="00C03A18" w:rsidP="00C03A18">
      <w:pPr>
        <w:pStyle w:val="02TEXTOPRINCIPAL"/>
      </w:pPr>
      <w:r w:rsidRPr="00124DCB">
        <w:t>Essa questão avalia a capacidade de identificar as consequências, para o meio ambiente e para a transformação da paisagem, do aumento do consumo nas sociedades atuais.</w:t>
      </w:r>
    </w:p>
    <w:p w:rsidR="00C03A18" w:rsidRPr="00124DCB" w:rsidRDefault="00C03A18" w:rsidP="00C03A18">
      <w:pPr>
        <w:pStyle w:val="02TEXTOPRINCIPAL"/>
      </w:pPr>
      <w:r w:rsidRPr="00124DCB">
        <w:t xml:space="preserve">Resposta: Alternativa </w:t>
      </w:r>
      <w:r w:rsidRPr="00124DCB">
        <w:rPr>
          <w:b/>
        </w:rPr>
        <w:t>C</w:t>
      </w:r>
      <w:r w:rsidRPr="004621B7">
        <w:t>.</w:t>
      </w:r>
    </w:p>
    <w:p w:rsidR="00C03A18" w:rsidRDefault="00C03A18" w:rsidP="00C03A18">
      <w:pPr>
        <w:pStyle w:val="02TEXTOPRINCIPAL"/>
      </w:pPr>
      <w:r w:rsidRPr="00124DCB">
        <w:t xml:space="preserve">Caso o aluno assinale as alternativas </w:t>
      </w:r>
      <w:r w:rsidRPr="00124DCB">
        <w:rPr>
          <w:b/>
        </w:rPr>
        <w:t>A</w:t>
      </w:r>
      <w:r w:rsidRPr="00124DCB">
        <w:t xml:space="preserve">, </w:t>
      </w:r>
      <w:r w:rsidRPr="00124DCB">
        <w:rPr>
          <w:b/>
        </w:rPr>
        <w:t>B</w:t>
      </w:r>
      <w:r w:rsidRPr="00124DCB">
        <w:t xml:space="preserve"> ou </w:t>
      </w:r>
      <w:r w:rsidRPr="00124DCB">
        <w:rPr>
          <w:b/>
        </w:rPr>
        <w:t>D</w:t>
      </w:r>
      <w:r w:rsidRPr="00124DCB">
        <w:t>, é possível que ele não tenha associado o aumento do consumo ao aumento do uso de recursos naturais. Comente que o aumento do consumo também gera maior produção de lixo e coloca o ambiente em risco. Ajude-o a refletir sobre as transformações que podem ocorrer na paisagem como consequência da exploração dos recursos naturais, como o desmatamento, a poluição da água e do solo e a redução da biodiversidade</w:t>
      </w:r>
      <w:r>
        <w:t>.</w:t>
      </w:r>
    </w:p>
    <w:p w:rsidR="00C03A18" w:rsidRDefault="00C03A18" w:rsidP="00C03A18">
      <w:r>
        <w:br w:type="page"/>
      </w:r>
    </w:p>
    <w:p w:rsidR="00C03A18" w:rsidRPr="009E45B4" w:rsidRDefault="00C03A18" w:rsidP="00C03A18">
      <w:pPr>
        <w:pStyle w:val="01TITULO4"/>
      </w:pPr>
      <w:r w:rsidRPr="009E45B4">
        <w:lastRenderedPageBreak/>
        <w:t xml:space="preserve">Questão </w:t>
      </w:r>
      <w:r>
        <w:t>4</w:t>
      </w:r>
    </w:p>
    <w:p w:rsidR="00C03A18" w:rsidRPr="00124DCB" w:rsidRDefault="00C03A18" w:rsidP="00C03A18">
      <w:pPr>
        <w:pStyle w:val="02TEXTOPRINCIPAL"/>
      </w:pPr>
      <w:r w:rsidRPr="00124DCB">
        <w:t xml:space="preserve">Essa questão avalia a compreensão do conceito de lugar geográfico. </w:t>
      </w:r>
    </w:p>
    <w:p w:rsidR="00C03A18" w:rsidRPr="00124DCB" w:rsidRDefault="00C03A18" w:rsidP="00C03A18">
      <w:pPr>
        <w:pStyle w:val="02TEXTOPRINCIPAL"/>
      </w:pPr>
      <w:r w:rsidRPr="00124DCB">
        <w:t xml:space="preserve">Resposta: Alternativa </w:t>
      </w:r>
      <w:r w:rsidRPr="00124DCB">
        <w:rPr>
          <w:b/>
        </w:rPr>
        <w:t>D</w:t>
      </w:r>
      <w:r w:rsidRPr="00124DCB">
        <w:t>.</w:t>
      </w:r>
    </w:p>
    <w:p w:rsidR="00C03A18" w:rsidRDefault="00C03A18" w:rsidP="00C03A18">
      <w:pPr>
        <w:pStyle w:val="02TEXTOPRINCIPAL"/>
      </w:pPr>
      <w:r w:rsidRPr="00124DCB">
        <w:t xml:space="preserve">Caso o aluno tenha marcado a alternativa </w:t>
      </w:r>
      <w:r w:rsidRPr="00124DCB">
        <w:rPr>
          <w:b/>
        </w:rPr>
        <w:t>A</w:t>
      </w:r>
      <w:r w:rsidRPr="00124DCB">
        <w:t xml:space="preserve"> ou a alternativa </w:t>
      </w:r>
      <w:r w:rsidRPr="00124DCB">
        <w:rPr>
          <w:b/>
        </w:rPr>
        <w:t>B</w:t>
      </w:r>
      <w:r w:rsidRPr="00124DCB">
        <w:t xml:space="preserve">, leia-as com ele e mostre a incoerência em cada uma delas, ajudando-o a relembrar que o lugar pode integrar elementos naturais e sociais e que ele é o menor espaço geográfico estudado. Caso o aluno tenha marcado a alternativa </w:t>
      </w:r>
      <w:r w:rsidRPr="00124DCB">
        <w:rPr>
          <w:b/>
        </w:rPr>
        <w:t>C</w:t>
      </w:r>
      <w:r w:rsidRPr="00124DCB">
        <w:t>, provavelmente ele confundiu o conceito de lugar com o conceito de paisagem</w:t>
      </w:r>
      <w:r>
        <w:t>.</w:t>
      </w:r>
    </w:p>
    <w:p w:rsidR="00C03A18" w:rsidRDefault="00C03A18" w:rsidP="00C03A18"/>
    <w:p w:rsidR="00C03A18" w:rsidRPr="009E45B4" w:rsidRDefault="00C03A18" w:rsidP="00C03A18">
      <w:pPr>
        <w:pStyle w:val="01TITULO4"/>
      </w:pPr>
      <w:r w:rsidRPr="009E45B4">
        <w:t xml:space="preserve">Questão </w:t>
      </w:r>
      <w:r>
        <w:t>5</w:t>
      </w:r>
    </w:p>
    <w:p w:rsidR="00C03A18" w:rsidRPr="00124DCB" w:rsidRDefault="00C03A18" w:rsidP="00C03A18">
      <w:pPr>
        <w:pStyle w:val="02TEXTOPRINCIPAL"/>
      </w:pPr>
      <w:r w:rsidRPr="00124DCB">
        <w:t xml:space="preserve">Essa questão avalia a capacidade </w:t>
      </w:r>
      <w:r>
        <w:t xml:space="preserve">do aluno </w:t>
      </w:r>
      <w:r w:rsidRPr="00124DCB">
        <w:t>de relacionar a crescente interação dos lugares aos avanços dos meios de comunicação e transporte.</w:t>
      </w:r>
    </w:p>
    <w:p w:rsidR="00C03A18" w:rsidRPr="00124DCB" w:rsidRDefault="00C03A18" w:rsidP="00C03A18">
      <w:pPr>
        <w:pStyle w:val="02TEXTOPRINCIPAL"/>
      </w:pPr>
      <w:r w:rsidRPr="00124DCB">
        <w:t>Resposta: Espera-se que o aluno atribua a maior conexão entre lugares próximos ou distantes aos avanços dos meios de comunicação e transporte.</w:t>
      </w:r>
    </w:p>
    <w:p w:rsidR="00C03A18" w:rsidRDefault="00C03A18" w:rsidP="00C03A18">
      <w:pPr>
        <w:pStyle w:val="02TEXTOPRINCIPAL"/>
      </w:pPr>
      <w:r w:rsidRPr="00124DCB">
        <w:t xml:space="preserve">Caso o aluno tenha dificuldade em responder a essa questão, releia o enunciado e ajude-o a identificar possíveis influências de um lugar sobre </w:t>
      </w:r>
      <w:r>
        <w:t xml:space="preserve">o </w:t>
      </w:r>
      <w:r w:rsidRPr="00124DCB">
        <w:t>outro. Se considerar pertinente, contextualize a questão ao lugar de vivência do aluno, estimulando-o a imaginar e a identificar eventuais influências que esse lugar recebe de outros em escalas regional, nacional e até mesmo global</w:t>
      </w:r>
      <w:r>
        <w:t xml:space="preserve">. </w:t>
      </w:r>
    </w:p>
    <w:p w:rsidR="00C03A18" w:rsidRDefault="00C03A18" w:rsidP="00C03A18">
      <w:pPr>
        <w:pStyle w:val="02TEXTOPRINCIPAL"/>
      </w:pPr>
    </w:p>
    <w:p w:rsidR="00C03A18" w:rsidRPr="009E45B4" w:rsidRDefault="00C03A18" w:rsidP="00C03A18">
      <w:pPr>
        <w:pStyle w:val="01TITULO4"/>
      </w:pPr>
      <w:r w:rsidRPr="009E45B4">
        <w:t xml:space="preserve">Questão </w:t>
      </w:r>
      <w:r>
        <w:t>6</w:t>
      </w:r>
    </w:p>
    <w:p w:rsidR="00C03A18" w:rsidRPr="00124DCB" w:rsidRDefault="00C03A18" w:rsidP="00C03A18">
      <w:pPr>
        <w:pStyle w:val="02TEXTOPRINCIPAL"/>
      </w:pPr>
      <w:r w:rsidRPr="00124DCB">
        <w:t>Essa questão avalia a compreensão dos conceitos de território e fronteira, relacionando-os com os elementos naturais que os compõem e os demarcam.</w:t>
      </w:r>
    </w:p>
    <w:p w:rsidR="00C03A18" w:rsidRPr="00124DCB" w:rsidRDefault="00C03A18" w:rsidP="00C03A18">
      <w:pPr>
        <w:pStyle w:val="02TEXTOPRINCIPAL"/>
      </w:pPr>
      <w:r w:rsidRPr="00124DCB">
        <w:t>Resposta: Espera-se que o aluno explique que as fronteiras nacionais definem a divisão entre países ou Estados. Elas delimitam a área sobre a qual um povo, por meio do Estado, exerce a soberania.</w:t>
      </w:r>
    </w:p>
    <w:p w:rsidR="00C03A18" w:rsidRPr="009E45B4" w:rsidRDefault="00C03A18" w:rsidP="00C03A18">
      <w:pPr>
        <w:pStyle w:val="02TEXTOPRINCIPAL"/>
      </w:pPr>
      <w:r w:rsidRPr="00124DCB">
        <w:t>Caso o aluno tenha dificuldade em responder a essa questão, retome com ele o conceito de território e estimule-o a refletir sobre a importância da fronteira na delimitação do espaço de soberania de cada Estado. Comente que, muitas vezes, elementos da natureza são definidos como fronteiras naturais por já estabelecerem uma divisão natural entre áreas ocupadas por grupos humanos. Dessa forma, os governos apenas oficializam a divisão baseada nesses elementos naturais</w:t>
      </w:r>
      <w:r>
        <w:t xml:space="preserve">. </w:t>
      </w:r>
    </w:p>
    <w:p w:rsidR="00C03A18" w:rsidRDefault="00C03A18" w:rsidP="00C03A18"/>
    <w:p w:rsidR="00C03A18" w:rsidRPr="009E45B4" w:rsidRDefault="00C03A18" w:rsidP="00C03A18">
      <w:pPr>
        <w:pStyle w:val="01TITULO4"/>
      </w:pPr>
      <w:r w:rsidRPr="009E45B4">
        <w:t xml:space="preserve">Questão </w:t>
      </w:r>
      <w:r>
        <w:t>7</w:t>
      </w:r>
    </w:p>
    <w:p w:rsidR="00C03A18" w:rsidRPr="00124DCB" w:rsidRDefault="00C03A18" w:rsidP="00C03A18">
      <w:pPr>
        <w:pStyle w:val="02TEXTOPRINCIPAL"/>
      </w:pPr>
      <w:r w:rsidRPr="00124DCB">
        <w:t>Essa questão avalia a compreensão das características e funções das coordenadas geográficas.</w:t>
      </w:r>
    </w:p>
    <w:p w:rsidR="00C03A18" w:rsidRPr="00124DCB" w:rsidRDefault="00C03A18" w:rsidP="00C03A18">
      <w:pPr>
        <w:pStyle w:val="02TEXTOPRINCIPAL"/>
      </w:pPr>
      <w:r w:rsidRPr="00124DCB">
        <w:t xml:space="preserve">Resposta: Alternativa </w:t>
      </w:r>
      <w:r w:rsidRPr="00124DCB">
        <w:rPr>
          <w:b/>
        </w:rPr>
        <w:t>C</w:t>
      </w:r>
      <w:r w:rsidRPr="00124DCB">
        <w:t>.</w:t>
      </w:r>
    </w:p>
    <w:p w:rsidR="00C03A18" w:rsidRDefault="00C03A18" w:rsidP="00C03A18">
      <w:pPr>
        <w:pStyle w:val="02TEXTOPRINCIPAL"/>
      </w:pPr>
      <w:r w:rsidRPr="00124DCB">
        <w:t xml:space="preserve">Caso o aluno assinale as alternativas </w:t>
      </w:r>
      <w:r w:rsidRPr="00124DCB">
        <w:rPr>
          <w:b/>
        </w:rPr>
        <w:t>A</w:t>
      </w:r>
      <w:r w:rsidRPr="00124DCB">
        <w:t xml:space="preserve">, </w:t>
      </w:r>
      <w:r w:rsidRPr="00124DCB">
        <w:rPr>
          <w:b/>
        </w:rPr>
        <w:t>B</w:t>
      </w:r>
      <w:r w:rsidRPr="00124DCB">
        <w:t xml:space="preserve"> ou </w:t>
      </w:r>
      <w:r w:rsidRPr="00124DCB">
        <w:rPr>
          <w:b/>
        </w:rPr>
        <w:t>D</w:t>
      </w:r>
      <w:r w:rsidRPr="00124DCB">
        <w:t xml:space="preserve">, é possível que tenha interpretado mal o enunciado, entendendo que deveria marcar uma informação correta sobre as coordenadas geográficas. Releia com ele o enunciado e as alternativas, destacando que apenas a informação da alternativa </w:t>
      </w:r>
      <w:r w:rsidRPr="00124DCB">
        <w:rPr>
          <w:b/>
        </w:rPr>
        <w:t>C</w:t>
      </w:r>
      <w:r w:rsidRPr="00124DCB">
        <w:t xml:space="preserve"> está incorreta, já que as coordenadas geográficas indicam a latitude e a longitude, e não a altitude</w:t>
      </w:r>
      <w:r>
        <w:t xml:space="preserve">. </w:t>
      </w:r>
    </w:p>
    <w:p w:rsidR="00C03A18" w:rsidRPr="009E45B4" w:rsidRDefault="00C03A18" w:rsidP="00C03A18">
      <w:pPr>
        <w:pStyle w:val="02TEXTOPRINCIPAL"/>
      </w:pPr>
    </w:p>
    <w:p w:rsidR="00C03A18" w:rsidRPr="009E45B4" w:rsidRDefault="00C03A18" w:rsidP="00C03A18">
      <w:pPr>
        <w:pStyle w:val="01TITULO4"/>
      </w:pPr>
      <w:r w:rsidRPr="009E45B4">
        <w:t xml:space="preserve">Questão </w:t>
      </w:r>
      <w:r>
        <w:t>8</w:t>
      </w:r>
    </w:p>
    <w:p w:rsidR="00C03A18" w:rsidRPr="00124DCB" w:rsidRDefault="00C03A18" w:rsidP="00C03A18">
      <w:pPr>
        <w:pStyle w:val="02TEXTOPRINCIPAL"/>
      </w:pPr>
      <w:r w:rsidRPr="00124DCB">
        <w:t>Essa questão avalia a capacidade de calcular distâncias representadas em mapas utilizando escala numérica.</w:t>
      </w:r>
    </w:p>
    <w:p w:rsidR="00C03A18" w:rsidRPr="00124DCB" w:rsidRDefault="00C03A18" w:rsidP="00C03A18">
      <w:pPr>
        <w:pStyle w:val="02TEXTOPRINCIPAL"/>
      </w:pPr>
      <w:r w:rsidRPr="00124DCB">
        <w:t xml:space="preserve">Resposta: Alternativa </w:t>
      </w:r>
      <w:r w:rsidRPr="00124DCB">
        <w:rPr>
          <w:b/>
        </w:rPr>
        <w:t>B</w:t>
      </w:r>
      <w:r w:rsidRPr="00124DCB">
        <w:t>.</w:t>
      </w:r>
    </w:p>
    <w:p w:rsidR="00C03A18" w:rsidRDefault="00C03A18" w:rsidP="00C03A18">
      <w:pPr>
        <w:pStyle w:val="02TEXTOPRINCIPAL"/>
      </w:pPr>
      <w:r w:rsidRPr="00124DCB">
        <w:t xml:space="preserve">Caso o aluno assinale as alternativas </w:t>
      </w:r>
      <w:r w:rsidRPr="00124DCB">
        <w:rPr>
          <w:b/>
        </w:rPr>
        <w:t>A</w:t>
      </w:r>
      <w:r w:rsidRPr="00124DCB">
        <w:t xml:space="preserve">, </w:t>
      </w:r>
      <w:r w:rsidRPr="00124DCB">
        <w:rPr>
          <w:b/>
        </w:rPr>
        <w:t>C</w:t>
      </w:r>
      <w:r w:rsidRPr="00124DCB">
        <w:t xml:space="preserve"> ou </w:t>
      </w:r>
      <w:r w:rsidRPr="00124DCB">
        <w:rPr>
          <w:b/>
        </w:rPr>
        <w:t>D</w:t>
      </w:r>
      <w:r w:rsidRPr="00124DCB">
        <w:t>, é possível que tenha confundido o tipo de cálculo a ser feito. Releia com ele o enunciado e ajude-o a realizar o cálculo passo a passo. Relembre que para calcular a equivalência de 2.000.000 cm para quilômetros é necessário cortar cinco zeros, chegando-se ao resultado de 1 cm = 20 km. Depois, basta multiplicar 20 km por 5, que é a distância entre duas cidades no mapa, obtendo-se o resultado final de 100 km</w:t>
      </w:r>
      <w:r>
        <w:t xml:space="preserve">. </w:t>
      </w:r>
    </w:p>
    <w:p w:rsidR="00C03A18" w:rsidRDefault="00C03A18" w:rsidP="00C03A18">
      <w:r>
        <w:br w:type="page"/>
      </w:r>
    </w:p>
    <w:p w:rsidR="00C03A18" w:rsidRPr="009E45B4" w:rsidRDefault="00C03A18" w:rsidP="00C03A18">
      <w:pPr>
        <w:pStyle w:val="01TITULO4"/>
      </w:pPr>
      <w:r w:rsidRPr="009E45B4">
        <w:lastRenderedPageBreak/>
        <w:t xml:space="preserve">Questão </w:t>
      </w:r>
      <w:r>
        <w:t>9</w:t>
      </w:r>
    </w:p>
    <w:p w:rsidR="00C03A18" w:rsidRPr="00124DCB" w:rsidRDefault="00C03A18" w:rsidP="00C03A18">
      <w:pPr>
        <w:pStyle w:val="02TEXTOPRINCIPAL"/>
      </w:pPr>
      <w:r w:rsidRPr="00124DCB">
        <w:t xml:space="preserve">Essa questão avalia a capacidade </w:t>
      </w:r>
      <w:r>
        <w:t xml:space="preserve">do aluno </w:t>
      </w:r>
      <w:r w:rsidRPr="00124DCB">
        <w:t>de diferenciar o planisfério e o globo terrestre como formas de representação da Terra.</w:t>
      </w:r>
    </w:p>
    <w:p w:rsidR="00C03A18" w:rsidRPr="00124DCB" w:rsidRDefault="00C03A18" w:rsidP="00C03A18">
      <w:pPr>
        <w:pStyle w:val="02TEXTOPRINCIPAL"/>
      </w:pPr>
      <w:r w:rsidRPr="00124DCB">
        <w:t>Resposta: Tanto o planisfério quanto o globo terrestre representam toda a superfície do planeta Terra. No globo terrestre, as distâncias relativas são mantidas proporcionalmente, mas não se pode visualizar o planeta por completo de uma só vez, já que parte dele permanecerá oculta à visão. Já no planisfério, é possível visualizar o planeta por completo de uma só vez, mas as distâncias relativas são distorcidas, por se tratar da representação de uma forma esférica no plano.</w:t>
      </w:r>
    </w:p>
    <w:p w:rsidR="00C03A18" w:rsidRDefault="00C03A18" w:rsidP="00C03A18">
      <w:pPr>
        <w:pStyle w:val="02TEXTOPRINCIPAL"/>
      </w:pPr>
      <w:r w:rsidRPr="00124DCB">
        <w:t>Caso o aluno tenha dificuldade em responder à questão, retome com ele o conteúdo relativo às formas de representação da Terra, incentivando-o a comparar suas características. Pergunte</w:t>
      </w:r>
      <w:r>
        <w:t>-lhe</w:t>
      </w:r>
      <w:r w:rsidRPr="00124DCB">
        <w:t xml:space="preserve"> se ele entendeu como uma superfície arredondada pode ser representada em uma superfície plana e instigue-o a explicar as distorções observadas em um planisfério. Enfatize que o planisfério facilita a visualização </w:t>
      </w:r>
      <w:r>
        <w:t>conjunta dos continentes e oceanos.</w:t>
      </w:r>
    </w:p>
    <w:p w:rsidR="00C03A18" w:rsidRDefault="00C03A18" w:rsidP="00C03A18"/>
    <w:p w:rsidR="00C03A18" w:rsidRPr="009E45B4" w:rsidRDefault="00C03A18" w:rsidP="00C03A18">
      <w:pPr>
        <w:pStyle w:val="01TITULO4"/>
      </w:pPr>
      <w:r w:rsidRPr="009E45B4">
        <w:t xml:space="preserve">Questão </w:t>
      </w:r>
      <w:r>
        <w:t>10</w:t>
      </w:r>
    </w:p>
    <w:p w:rsidR="00C03A18" w:rsidRPr="00124DCB" w:rsidRDefault="00C03A18" w:rsidP="00C03A18">
      <w:pPr>
        <w:pStyle w:val="02TEXTOPRINCIPAL"/>
      </w:pPr>
      <w:r w:rsidRPr="00124DCB">
        <w:t>Essa questão avalia a capacidade de identificar um perfil topográfico e descrever suas características.</w:t>
      </w:r>
    </w:p>
    <w:p w:rsidR="00C03A18" w:rsidRPr="00124DCB" w:rsidRDefault="00C03A18" w:rsidP="00C03A18">
      <w:pPr>
        <w:pStyle w:val="02TEXTOPRINCIPAL"/>
      </w:pPr>
      <w:r w:rsidRPr="00124DCB">
        <w:t>Resposta: Espera-se que o aluno responda que o perfil topográfico é um gráfico que mostra um corte da superfície terrestre, indicando a extensão da área representada em seu eixo horizontal e as altitudes do relevo em seu eixo vertical.</w:t>
      </w:r>
    </w:p>
    <w:p w:rsidR="00C03A18" w:rsidRDefault="00C03A18" w:rsidP="00C03A18">
      <w:pPr>
        <w:pStyle w:val="02TEXTOPRINCIPAL"/>
      </w:pPr>
      <w:r w:rsidRPr="00124DCB">
        <w:t>Caso o aluno tenha dificuldade em responder à questão, retome com ele o conteúdo sobre curvas de nível e incentive-o a estabelecer relações entre perfil topográfico e mapa topográfico</w:t>
      </w:r>
      <w:r>
        <w:t xml:space="preserve">. </w:t>
      </w:r>
    </w:p>
    <w:p w:rsidR="00C03A18" w:rsidRDefault="00C03A18" w:rsidP="00C03A18"/>
    <w:p w:rsidR="00C03A18" w:rsidRDefault="00C03A18" w:rsidP="00C03A18"/>
    <w:p w:rsidR="00122A01" w:rsidRPr="00C03A18" w:rsidRDefault="00122A01" w:rsidP="00C03A18"/>
    <w:sectPr w:rsidR="00122A01" w:rsidRPr="00C03A18"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738A" w:rsidRDefault="00BE738A">
      <w:r>
        <w:separator/>
      </w:r>
    </w:p>
  </w:endnote>
  <w:endnote w:type="continuationSeparator" w:id="0">
    <w:p w:rsidR="00BE738A" w:rsidRDefault="00BE7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8636D2A-EF7D-422F-A623-DD0A29BDF653}"/>
    <w:embedBold r:id="rId2" w:fontKey="{FB3609E0-110E-4805-BF2B-B96C12D6DE1E}"/>
    <w:embedItalic r:id="rId3" w:fontKey="{3A17C5F0-0DD8-4939-8CAC-3FDFEBEA73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966C277-9B2A-4376-862A-2828DB1738DF}"/>
    <w:embedBold r:id="rId5" w:fontKey="{0B5D1EE5-EDA8-41E3-8B58-7EF1969E6344}"/>
  </w:font>
  <w:font w:name="Liberation Sans">
    <w:altName w:val="Arial"/>
    <w:panose1 w:val="020B0604020202020204"/>
    <w:charset w:val="00"/>
    <w:family w:val="swiss"/>
    <w:pitch w:val="variable"/>
    <w:sig w:usb0="E0000AFF" w:usb1="500078FF" w:usb2="00000021" w:usb3="00000000" w:csb0="000001BF" w:csb1="00000000"/>
    <w:embedRegular r:id="rId6" w:fontKey="{84DD37F0-D168-4F7B-8A76-F31AA5927951}"/>
    <w:embedBold r:id="rId7" w:fontKey="{D4A1EEDD-284B-4B95-B3CE-6D553194C119}"/>
    <w:embedBoldItalic r:id="rId8" w:fontKey="{80026F19-7EB1-4C07-BAB5-038FD734736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11DC2F1-E574-4C25-8AA7-6FA8071314B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C7812E6-5BA0-4399-94E5-B9840F8EBC8B}"/>
    <w:embedBold r:id="rId11" w:fontKey="{47228878-2B9D-4BEA-B08B-55EFB898AC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2A5" w:rsidRDefault="00D872A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85709" w:rsidRPr="005A1C11">
      <w:tc>
        <w:tcPr>
          <w:tcW w:w="9606" w:type="dxa"/>
        </w:tcPr>
        <w:p w:rsidR="00E85709" w:rsidRPr="005A1C11" w:rsidRDefault="00D872A5" w:rsidP="00CE1E56">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rsidR="00E85709" w:rsidRPr="005A1C11" w:rsidRDefault="008C07D0" w:rsidP="00CE1E56">
          <w:pPr>
            <w:pStyle w:val="Rodap"/>
            <w:rPr>
              <w:rStyle w:val="RodapChar"/>
            </w:rPr>
          </w:pPr>
          <w:r>
            <w:fldChar w:fldCharType="begin"/>
          </w:r>
          <w:r>
            <w:instrText xml:space="preserve"> PAGE  \* Arabic  \* MERGEFORMAT </w:instrText>
          </w:r>
          <w:r>
            <w:fldChar w:fldCharType="separate"/>
          </w:r>
          <w:r w:rsidR="00D872A5" w:rsidRPr="00D872A5">
            <w:rPr>
              <w:rStyle w:val="RodapChar"/>
              <w:noProof/>
            </w:rPr>
            <w:t>1</w:t>
          </w:r>
          <w:r>
            <w:rPr>
              <w:rStyle w:val="RodapChar"/>
              <w:noProof/>
            </w:rPr>
            <w:fldChar w:fldCharType="end"/>
          </w:r>
        </w:p>
      </w:tc>
    </w:tr>
  </w:tbl>
  <w:p w:rsidR="00E85709" w:rsidRPr="00C67490" w:rsidRDefault="00E85709"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2A5" w:rsidRDefault="00D872A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738A" w:rsidRDefault="00BE738A">
      <w:r>
        <w:rPr>
          <w:color w:val="000000"/>
        </w:rPr>
        <w:separator/>
      </w:r>
    </w:p>
  </w:footnote>
  <w:footnote w:type="continuationSeparator" w:id="0">
    <w:p w:rsidR="00BE738A" w:rsidRDefault="00BE7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2A5" w:rsidRDefault="00D872A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5709" w:rsidRDefault="00E85709">
    <w:r>
      <w:rPr>
        <w:noProof/>
        <w:lang w:val="en-US" w:eastAsia="en-US" w:bidi="ar-SA"/>
      </w:rPr>
      <w:drawing>
        <wp:inline distT="0" distB="0" distL="0" distR="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2A5" w:rsidRDefault="00D872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E44"/>
    <w:rsid w:val="000628EC"/>
    <w:rsid w:val="000643BD"/>
    <w:rsid w:val="00076EF4"/>
    <w:rsid w:val="000A7F47"/>
    <w:rsid w:val="000C6EC8"/>
    <w:rsid w:val="00122A01"/>
    <w:rsid w:val="00124DCB"/>
    <w:rsid w:val="00126F41"/>
    <w:rsid w:val="00133AA8"/>
    <w:rsid w:val="00151D31"/>
    <w:rsid w:val="00170A30"/>
    <w:rsid w:val="00182B00"/>
    <w:rsid w:val="0018440D"/>
    <w:rsid w:val="00184B63"/>
    <w:rsid w:val="001B4098"/>
    <w:rsid w:val="001C384B"/>
    <w:rsid w:val="001D24E8"/>
    <w:rsid w:val="001E5E4C"/>
    <w:rsid w:val="0020549D"/>
    <w:rsid w:val="00210B7C"/>
    <w:rsid w:val="00246D52"/>
    <w:rsid w:val="0025052B"/>
    <w:rsid w:val="0025600C"/>
    <w:rsid w:val="0026445C"/>
    <w:rsid w:val="0029699A"/>
    <w:rsid w:val="002B4837"/>
    <w:rsid w:val="002C49D0"/>
    <w:rsid w:val="002C6043"/>
    <w:rsid w:val="002C6E52"/>
    <w:rsid w:val="002C7C3F"/>
    <w:rsid w:val="002F294E"/>
    <w:rsid w:val="00314A40"/>
    <w:rsid w:val="003608BD"/>
    <w:rsid w:val="00380021"/>
    <w:rsid w:val="00395F8C"/>
    <w:rsid w:val="003C0DC7"/>
    <w:rsid w:val="003C3801"/>
    <w:rsid w:val="00426FFF"/>
    <w:rsid w:val="00483741"/>
    <w:rsid w:val="004C2C31"/>
    <w:rsid w:val="004C3FF1"/>
    <w:rsid w:val="00512EF1"/>
    <w:rsid w:val="005277EE"/>
    <w:rsid w:val="0053145B"/>
    <w:rsid w:val="005836A0"/>
    <w:rsid w:val="005D03F2"/>
    <w:rsid w:val="005E5DA1"/>
    <w:rsid w:val="00644D36"/>
    <w:rsid w:val="00676297"/>
    <w:rsid w:val="006D5809"/>
    <w:rsid w:val="00777D51"/>
    <w:rsid w:val="00802F95"/>
    <w:rsid w:val="00833728"/>
    <w:rsid w:val="00852916"/>
    <w:rsid w:val="00860DD6"/>
    <w:rsid w:val="008C07D0"/>
    <w:rsid w:val="008C2A24"/>
    <w:rsid w:val="008D21BF"/>
    <w:rsid w:val="008E09F8"/>
    <w:rsid w:val="008F7795"/>
    <w:rsid w:val="00935D6C"/>
    <w:rsid w:val="00972F3E"/>
    <w:rsid w:val="009B7174"/>
    <w:rsid w:val="009F7BD8"/>
    <w:rsid w:val="00A74FAE"/>
    <w:rsid w:val="00AC44E5"/>
    <w:rsid w:val="00AD3F15"/>
    <w:rsid w:val="00B22083"/>
    <w:rsid w:val="00B3283F"/>
    <w:rsid w:val="00B36FBF"/>
    <w:rsid w:val="00BD0569"/>
    <w:rsid w:val="00BE0E52"/>
    <w:rsid w:val="00BE346A"/>
    <w:rsid w:val="00BE738A"/>
    <w:rsid w:val="00C03A18"/>
    <w:rsid w:val="00C05D0E"/>
    <w:rsid w:val="00C175BA"/>
    <w:rsid w:val="00C65D98"/>
    <w:rsid w:val="00C67490"/>
    <w:rsid w:val="00C74DE6"/>
    <w:rsid w:val="00C867EE"/>
    <w:rsid w:val="00CC5CBB"/>
    <w:rsid w:val="00CE1E56"/>
    <w:rsid w:val="00CF02AD"/>
    <w:rsid w:val="00CF42D1"/>
    <w:rsid w:val="00D05AA0"/>
    <w:rsid w:val="00D21C54"/>
    <w:rsid w:val="00D418A3"/>
    <w:rsid w:val="00D537E4"/>
    <w:rsid w:val="00D732B9"/>
    <w:rsid w:val="00D77B34"/>
    <w:rsid w:val="00D872A5"/>
    <w:rsid w:val="00D951A2"/>
    <w:rsid w:val="00DB196E"/>
    <w:rsid w:val="00E05E1E"/>
    <w:rsid w:val="00E14CEA"/>
    <w:rsid w:val="00E27094"/>
    <w:rsid w:val="00E449E3"/>
    <w:rsid w:val="00E85709"/>
    <w:rsid w:val="00E90F29"/>
    <w:rsid w:val="00E97485"/>
    <w:rsid w:val="00EA213C"/>
    <w:rsid w:val="00ED4C47"/>
    <w:rsid w:val="00ED640B"/>
    <w:rsid w:val="00F56CF2"/>
    <w:rsid w:val="00F826E0"/>
    <w:rsid w:val="00FA209D"/>
    <w:rsid w:val="00FC3D67"/>
    <w:rsid w:val="00FD5852"/>
    <w:rsid w:val="00FE1651"/>
    <w:rsid w:val="00FF34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BC2C83-F213-4114-A3DA-032C0350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1080</Words>
  <Characters>5837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40</cp:revision>
  <dcterms:created xsi:type="dcterms:W3CDTF">2018-01-26T14:15:00Z</dcterms:created>
  <dcterms:modified xsi:type="dcterms:W3CDTF">2018-08-17T19:42:00Z</dcterms:modified>
</cp:coreProperties>
</file>