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C68" w:rsidRDefault="00435C68" w:rsidP="00435C68">
      <w:pPr>
        <w:pStyle w:val="02TEXTOPRINCIPAL"/>
      </w:pPr>
      <w:bookmarkStart w:id="0" w:name="_Hlk526886387"/>
      <w:bookmarkStart w:id="1" w:name="_GoBack"/>
      <w:bookmarkEnd w:id="1"/>
    </w:p>
    <w:p w:rsidR="00435C68" w:rsidRPr="00FE19CF" w:rsidRDefault="00435C68" w:rsidP="00435C68">
      <w:pPr>
        <w:pStyle w:val="01TITULO1"/>
      </w:pPr>
      <w:r w:rsidRPr="008D3E76">
        <w:t>PLANO DE DESENVOLVIMENTO</w:t>
      </w:r>
    </w:p>
    <w:p w:rsidR="00435C68" w:rsidRDefault="00435C68" w:rsidP="00435C68">
      <w:pPr>
        <w:pStyle w:val="02TEXTOPRINCIPAL"/>
      </w:pPr>
    </w:p>
    <w:p w:rsidR="00435C68" w:rsidRPr="008D3E76" w:rsidRDefault="00435C68" w:rsidP="000F374C">
      <w:pPr>
        <w:pStyle w:val="02TEXTOPRINCIPAL"/>
      </w:pPr>
      <w:r w:rsidRPr="008D3E76">
        <w:t>Como apoio ao seu planejamento, apresentamos a seguir algumas sugestões e um quadro</w:t>
      </w:r>
      <w:r w:rsidR="007135E7">
        <w:t>-</w:t>
      </w:r>
      <w:r w:rsidRPr="008D3E76">
        <w:t xml:space="preserve">resumo com objetivos gerais de cada capítulo e o diálogo entre o trabalho proposto no livro e a Base Nacional Comum Curricular (BNCC), além das atividades propostas com indicação de tempo previsto para cada uma. As sugestões relacionadas à gestão de sala de aula estão incorporadas aos comentários e quadros-resumo de cada capítulo. Após os comentários </w:t>
      </w:r>
      <w:r w:rsidR="007135E7">
        <w:t>d</w:t>
      </w:r>
      <w:r w:rsidRPr="008D3E76">
        <w:t xml:space="preserve">os capítulos, apresentamos sugestões de orientações às práticas recorrentes. </w:t>
      </w:r>
      <w:r>
        <w:br w:type="page"/>
      </w:r>
    </w:p>
    <w:p w:rsidR="00435C68" w:rsidRDefault="00435C68" w:rsidP="00435C68">
      <w:pPr>
        <w:pStyle w:val="01TITULO2"/>
      </w:pPr>
      <w:r w:rsidRPr="008D3E76">
        <w:t xml:space="preserve">2º BIMESTRE </w:t>
      </w:r>
      <w:r w:rsidR="00F12142" w:rsidRPr="00F20ADD">
        <w:t>–</w:t>
      </w:r>
      <w:r w:rsidR="008629F0">
        <w:t xml:space="preserve"> </w:t>
      </w:r>
      <w:r w:rsidRPr="008D3E76">
        <w:t>UNIDADE 2</w:t>
      </w:r>
    </w:p>
    <w:p w:rsidR="00435C68" w:rsidRPr="008D3E76" w:rsidRDefault="00435C68" w:rsidP="00435C68">
      <w:pPr>
        <w:pStyle w:val="02TEXTOPRINCIPAL"/>
      </w:pPr>
    </w:p>
    <w:p w:rsidR="00435C68" w:rsidRPr="008D3E76" w:rsidRDefault="004D758C" w:rsidP="00435C68">
      <w:pPr>
        <w:pStyle w:val="01TITULO3"/>
      </w:pPr>
      <w:r w:rsidRPr="008D3E76">
        <w:t>CAPÍTULO 4</w:t>
      </w:r>
      <w:r w:rsidR="008629F0">
        <w:t xml:space="preserve"> </w:t>
      </w:r>
      <w:r w:rsidR="009966EF" w:rsidRPr="00F20ADD">
        <w:t>–</w:t>
      </w:r>
      <w:r w:rsidR="008629F0">
        <w:t xml:space="preserve"> </w:t>
      </w:r>
      <w:r w:rsidRPr="008D3E76">
        <w:t>INFORMAÇÃO E OPINIÃO: O CAMPO JORNALÍSTICO EM FOCO</w:t>
      </w:r>
    </w:p>
    <w:bookmarkEnd w:id="0"/>
    <w:p w:rsidR="00FE19CF" w:rsidRDefault="00FE19CF" w:rsidP="00435C68">
      <w:pPr>
        <w:pStyle w:val="02TEXTOPRINCIPAL"/>
      </w:pPr>
    </w:p>
    <w:p w:rsidR="00435C68" w:rsidRPr="006F7EE2" w:rsidRDefault="00435C68" w:rsidP="00435C68">
      <w:pPr>
        <w:pStyle w:val="02TEXTOPRINCIPAL"/>
      </w:pPr>
      <w:r w:rsidRPr="00435C68">
        <w:t xml:space="preserve">Neste capítulo, vamos abordar práticas de leitura e escuta (e </w:t>
      </w:r>
      <w:r w:rsidR="000D5A6F">
        <w:t>teleaudiência</w:t>
      </w:r>
      <w:r w:rsidRPr="00435C68">
        <w:t xml:space="preserve">) de textos da esfera jornalística, com destaque para a notícia que será o gênero proposto para a produção de </w:t>
      </w:r>
      <w:r w:rsidRPr="006F7EE2">
        <w:t>textos.</w:t>
      </w:r>
    </w:p>
    <w:p w:rsidR="00435C68" w:rsidRPr="008D3E76" w:rsidRDefault="00435C68" w:rsidP="006F7EE2">
      <w:pPr>
        <w:pStyle w:val="02TEXTOPRINCIPAL"/>
        <w:rPr>
          <w:u w:color="FF0000"/>
        </w:rPr>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152"/>
        <w:gridCol w:w="7997"/>
      </w:tblGrid>
      <w:tr w:rsidR="00435C68" w:rsidRPr="008D3E76" w:rsidTr="00D27CEC">
        <w:trPr>
          <w:trHeight w:val="223"/>
          <w:jc w:val="center"/>
        </w:trPr>
        <w:tc>
          <w:tcPr>
            <w:tcW w:w="5000" w:type="pct"/>
            <w:gridSpan w:val="2"/>
            <w:shd w:val="clear" w:color="auto" w:fill="C9C9C9"/>
          </w:tcPr>
          <w:p w:rsidR="00435C68" w:rsidRPr="00435C68" w:rsidRDefault="00435C68" w:rsidP="00435C68">
            <w:pPr>
              <w:pStyle w:val="03TITULOTABELAS1"/>
            </w:pPr>
            <w:r w:rsidRPr="00435C68">
              <w:t xml:space="preserve">QUADRO-RESUMO </w:t>
            </w:r>
          </w:p>
        </w:tc>
      </w:tr>
      <w:tr w:rsidR="00435C68" w:rsidRPr="008D3E76" w:rsidTr="00EB2EF9">
        <w:trPr>
          <w:trHeight w:val="550"/>
          <w:jc w:val="center"/>
        </w:trPr>
        <w:tc>
          <w:tcPr>
            <w:tcW w:w="1060" w:type="pct"/>
            <w:shd w:val="clear" w:color="auto" w:fill="D9D9D9"/>
          </w:tcPr>
          <w:p w:rsidR="00435C68" w:rsidRPr="007253F5" w:rsidRDefault="00435C68" w:rsidP="007253F5">
            <w:pPr>
              <w:pStyle w:val="04TEXTOTABELAS"/>
              <w:jc w:val="center"/>
              <w:rPr>
                <w:b/>
              </w:rPr>
            </w:pPr>
            <w:r w:rsidRPr="007253F5">
              <w:rPr>
                <w:b/>
              </w:rPr>
              <w:t>Objetivos gerais</w:t>
            </w:r>
          </w:p>
        </w:tc>
        <w:tc>
          <w:tcPr>
            <w:tcW w:w="3940" w:type="pct"/>
          </w:tcPr>
          <w:p w:rsidR="00435C68" w:rsidRPr="00435C68" w:rsidRDefault="00435C68" w:rsidP="00323FB4">
            <w:pPr>
              <w:pStyle w:val="04TEXTOTABELAS"/>
            </w:pPr>
            <w:r w:rsidRPr="00435C68">
              <w:t>Conhecer, reconhecer e se envolver em práticas de leitura e escrita de gêneros jornalísticos, com foco na leitura e produção de notícias.</w:t>
            </w:r>
          </w:p>
        </w:tc>
      </w:tr>
      <w:tr w:rsidR="00435C68" w:rsidRPr="008D3E76" w:rsidTr="00D27CEC">
        <w:trPr>
          <w:trHeight w:val="52"/>
          <w:jc w:val="center"/>
        </w:trPr>
        <w:tc>
          <w:tcPr>
            <w:tcW w:w="5000" w:type="pct"/>
            <w:gridSpan w:val="2"/>
            <w:shd w:val="clear" w:color="auto" w:fill="D9D9D9"/>
          </w:tcPr>
          <w:p w:rsidR="00435C68" w:rsidRPr="00435C68" w:rsidRDefault="00435C68" w:rsidP="00435C68">
            <w:pPr>
              <w:pStyle w:val="03TITULOTABELAS2"/>
            </w:pPr>
            <w:r w:rsidRPr="00435C68">
              <w:t>Diálogos com a BNCC</w:t>
            </w:r>
          </w:p>
        </w:tc>
      </w:tr>
      <w:tr w:rsidR="00EB2EF9" w:rsidRPr="008D3E76" w:rsidTr="008A72AB">
        <w:trPr>
          <w:trHeight w:val="52"/>
          <w:jc w:val="center"/>
        </w:trPr>
        <w:tc>
          <w:tcPr>
            <w:tcW w:w="5000" w:type="pct"/>
            <w:gridSpan w:val="2"/>
            <w:shd w:val="clear" w:color="auto" w:fill="F2F2F2"/>
          </w:tcPr>
          <w:p w:rsidR="00EB2EF9" w:rsidRPr="007253F5" w:rsidRDefault="00EB2EF9" w:rsidP="00EB2EF9">
            <w:pPr>
              <w:pStyle w:val="03TITULOTABELAS2"/>
              <w:rPr>
                <w:noProof/>
                <w:u w:color="000000"/>
                <w:lang w:eastAsia="en-US"/>
              </w:rPr>
            </w:pPr>
            <w:r>
              <w:rPr>
                <w:noProof/>
                <w:lang w:eastAsia="en-US"/>
              </w:rPr>
              <w:t>Habilidades espec</w:t>
            </w:r>
            <w:r w:rsidR="004E7F12">
              <w:rPr>
                <w:noProof/>
                <w:lang w:eastAsia="en-US"/>
              </w:rPr>
              <w:t>í</w:t>
            </w:r>
            <w:r>
              <w:rPr>
                <w:noProof/>
                <w:lang w:eastAsia="en-US"/>
              </w:rPr>
              <w:t>ficas</w:t>
            </w:r>
          </w:p>
        </w:tc>
      </w:tr>
      <w:tr w:rsidR="00EB2EF9" w:rsidRPr="008D3E76" w:rsidTr="00D27CEC">
        <w:trPr>
          <w:trHeight w:val="52"/>
          <w:jc w:val="center"/>
        </w:trPr>
        <w:tc>
          <w:tcPr>
            <w:tcW w:w="5000" w:type="pct"/>
            <w:gridSpan w:val="2"/>
            <w:shd w:val="clear" w:color="auto" w:fill="F2F2F2"/>
          </w:tcPr>
          <w:p w:rsidR="00EB2EF9" w:rsidRPr="007253F5" w:rsidRDefault="00EB2EF9" w:rsidP="00EB2EF9">
            <w:pPr>
              <w:pStyle w:val="03TITULOTABELAS2"/>
              <w:rPr>
                <w:noProof/>
                <w:u w:color="000000"/>
                <w:lang w:eastAsia="en-US"/>
              </w:rPr>
            </w:pPr>
            <w:r w:rsidRPr="008D3E76">
              <w:rPr>
                <w:noProof/>
                <w:lang w:eastAsia="en-US"/>
              </w:rPr>
              <w:t>Leitura</w:t>
            </w:r>
          </w:p>
        </w:tc>
      </w:tr>
      <w:tr w:rsidR="00EB2EF9" w:rsidRPr="008D3E76" w:rsidTr="00D27CEC">
        <w:trPr>
          <w:trHeight w:val="52"/>
          <w:jc w:val="center"/>
        </w:trPr>
        <w:tc>
          <w:tcPr>
            <w:tcW w:w="5000" w:type="pct"/>
            <w:gridSpan w:val="2"/>
          </w:tcPr>
          <w:p w:rsidR="00EB2EF9" w:rsidRPr="00435C68" w:rsidRDefault="00EB2EF9" w:rsidP="00EB2EF9">
            <w:pPr>
              <w:pStyle w:val="HABILIDADESTABELAS"/>
            </w:pPr>
            <w:r w:rsidRPr="007253F5">
              <w:rPr>
                <w:b/>
              </w:rPr>
              <w:t>(EF06LP01)</w:t>
            </w:r>
            <w:r w:rsidRPr="008D3E76">
              <w:t xml:space="preserve"> Reconhecer a impossibilidade de uma neutralidade absoluta no relato de fatos e identificar diferentes graus de parcialidade/imparcialidade dados pelo recorte feito e pelos efeitos de sentido advindos de escolhas feitas pelo autor, de forma a poder desenvolver uma atitude crítica frente aos textos jornalísticos e tornar-se consciente das escolhas feitas enquanto produtor de textos</w:t>
            </w:r>
            <w:r w:rsidRPr="00435C68">
              <w:t xml:space="preserve">. </w:t>
            </w:r>
          </w:p>
          <w:p w:rsidR="00EB2EF9" w:rsidRDefault="00EB2EF9" w:rsidP="00EB2EF9">
            <w:pPr>
              <w:pStyle w:val="HABILIDADESTABELAS"/>
            </w:pPr>
            <w:r w:rsidRPr="007253F5">
              <w:rPr>
                <w:b/>
              </w:rPr>
              <w:t>(EF67LP04)</w:t>
            </w:r>
            <w:r w:rsidRPr="00077929">
              <w:t xml:space="preserve"> Distinguir, em segmentos descontínuos de textos, fato da opinião enunciada em relação a esse mesmo fato.</w:t>
            </w:r>
          </w:p>
          <w:p w:rsidR="00EB2EF9" w:rsidRPr="00435C68" w:rsidRDefault="00EB2EF9" w:rsidP="00EB2EF9">
            <w:pPr>
              <w:pStyle w:val="HABILIDADESTABELAS"/>
            </w:pPr>
            <w:r w:rsidRPr="007253F5">
              <w:rPr>
                <w:b/>
              </w:rPr>
              <w:t>(EF67LP06)</w:t>
            </w:r>
            <w:r w:rsidRPr="00435C68">
              <w:t xml:space="preserve"> Identificar os efeitos de sentido provocados pela seleção lexical, topicalização de elementos e seleção e hierarquização de informações, uso de 3</w:t>
            </w:r>
            <w:r w:rsidRPr="007253F5">
              <w:rPr>
                <w:u w:val="single"/>
                <w:vertAlign w:val="superscript"/>
              </w:rPr>
              <w:t>a</w:t>
            </w:r>
            <w:r w:rsidRPr="00435C68">
              <w:t xml:space="preserve"> pessoa etc.</w:t>
            </w:r>
          </w:p>
          <w:p w:rsidR="00EB2EF9" w:rsidRPr="00435C68" w:rsidRDefault="00EB2EF9" w:rsidP="00EB2EF9">
            <w:pPr>
              <w:pStyle w:val="HABILIDADESTABELAS"/>
            </w:pPr>
            <w:r w:rsidRPr="007253F5">
              <w:rPr>
                <w:b/>
              </w:rPr>
              <w:t>(EF69LP03)</w:t>
            </w:r>
            <w:r w:rsidRPr="008D3E76">
              <w:rPr>
                <w:noProof/>
                <w:lang w:eastAsia="en-US"/>
              </w:rPr>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 defendidas em relação a esses subtemas; em tirinhas, memes, charge, a crítica, ironia ou humor presente.</w:t>
            </w:r>
          </w:p>
          <w:p w:rsidR="00EB2EF9" w:rsidRPr="00435C68" w:rsidRDefault="007E0878" w:rsidP="00410319">
            <w:pPr>
              <w:pStyle w:val="HABILIDADESTABELAS"/>
              <w:spacing w:after="0"/>
            </w:pPr>
            <w:r w:rsidRPr="007E0878">
              <w:rPr>
                <w:b/>
              </w:rPr>
              <w:t>(EF69LP05)</w:t>
            </w:r>
            <w:r w:rsidRPr="007E0878">
              <w:t xml:space="preserve"> Respeitar a variação linguística por características sociais, regionais, urbanas e</w:t>
            </w:r>
            <w:r w:rsidR="00410319">
              <w:t xml:space="preserve"> </w:t>
            </w:r>
            <w:r w:rsidRPr="007E0878">
              <w:t>rurais da fala, rejeitando preconceitos linguísticos.</w:t>
            </w:r>
          </w:p>
        </w:tc>
      </w:tr>
      <w:tr w:rsidR="00EB2EF9" w:rsidRPr="008D3E76" w:rsidTr="00D27CEC">
        <w:trPr>
          <w:trHeight w:val="52"/>
          <w:jc w:val="center"/>
        </w:trPr>
        <w:tc>
          <w:tcPr>
            <w:tcW w:w="5000" w:type="pct"/>
            <w:gridSpan w:val="2"/>
            <w:shd w:val="clear" w:color="auto" w:fill="F2F2F2"/>
          </w:tcPr>
          <w:p w:rsidR="00EB2EF9" w:rsidRPr="00435C68" w:rsidRDefault="00EB2EF9" w:rsidP="00EB2EF9">
            <w:pPr>
              <w:pStyle w:val="03TITULOTABELAS2"/>
            </w:pPr>
            <w:r w:rsidRPr="008D3E76">
              <w:t>Oralidade</w:t>
            </w:r>
          </w:p>
        </w:tc>
      </w:tr>
      <w:tr w:rsidR="00EB2EF9" w:rsidRPr="008D3E76" w:rsidTr="00D27CEC">
        <w:trPr>
          <w:trHeight w:val="52"/>
          <w:jc w:val="center"/>
        </w:trPr>
        <w:tc>
          <w:tcPr>
            <w:tcW w:w="5000" w:type="pct"/>
            <w:gridSpan w:val="2"/>
          </w:tcPr>
          <w:p w:rsidR="00EB2EF9" w:rsidRPr="00435C68" w:rsidRDefault="00EB2EF9" w:rsidP="00EB2EF9">
            <w:pPr>
              <w:pStyle w:val="04TEXTOTABELAS"/>
            </w:pPr>
            <w:r w:rsidRPr="007253F5">
              <w:rPr>
                <w:b/>
              </w:rPr>
              <w:t>(EF67LP23)</w:t>
            </w:r>
            <w:r w:rsidRPr="008D3E76">
              <w:t xml:space="preserve"> Respeitar os turnos de fala, na participação em conversações e em discussões ou atividades coletivas, na sala de aula e na escola e formular perguntas coerentes e adequadas em momentos oportunos em situações de aulas, apresentação oral, seminário etc.</w:t>
            </w:r>
          </w:p>
        </w:tc>
      </w:tr>
    </w:tbl>
    <w:p w:rsidR="00AC03B4" w:rsidRDefault="00323FB4" w:rsidP="00AC03B4">
      <w:pPr>
        <w:pStyle w:val="06CREDITO"/>
        <w:ind w:left="7799" w:firstLine="709"/>
        <w:jc w:val="right"/>
      </w:pPr>
      <w:r>
        <w:t xml:space="preserve">  (continua)</w:t>
      </w:r>
    </w:p>
    <w:p w:rsidR="005D0D95" w:rsidRDefault="00AC03B4" w:rsidP="00AC03B4">
      <w:pPr>
        <w:pStyle w:val="06CREDITO"/>
        <w:ind w:left="7799" w:firstLine="709"/>
        <w:jc w:val="right"/>
      </w:pPr>
      <w:r>
        <w:br w:type="page"/>
      </w:r>
      <w:r w:rsidR="005D0D95">
        <w:rPr>
          <w:b/>
        </w:rPr>
        <w:lastRenderedPageBreak/>
        <w:tab/>
      </w:r>
      <w:r w:rsidR="005D0D95">
        <w:t>(continuação)</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0149"/>
      </w:tblGrid>
      <w:tr w:rsidR="00435C68" w:rsidRPr="008D3E76" w:rsidTr="00D27CEC">
        <w:trPr>
          <w:trHeight w:val="52"/>
          <w:jc w:val="center"/>
        </w:trPr>
        <w:tc>
          <w:tcPr>
            <w:tcW w:w="5000" w:type="pct"/>
            <w:shd w:val="clear" w:color="auto" w:fill="F2F2F2"/>
          </w:tcPr>
          <w:p w:rsidR="00435C68" w:rsidRPr="00435C68" w:rsidRDefault="00435C68" w:rsidP="00435C68">
            <w:pPr>
              <w:pStyle w:val="03TITULOTABELAS2"/>
            </w:pPr>
            <w:r w:rsidRPr="008D3E76">
              <w:t>Produção de textos</w:t>
            </w:r>
          </w:p>
        </w:tc>
      </w:tr>
      <w:tr w:rsidR="00435C68" w:rsidRPr="008D3E76" w:rsidTr="00D27CEC">
        <w:trPr>
          <w:trHeight w:val="52"/>
          <w:jc w:val="center"/>
        </w:trPr>
        <w:tc>
          <w:tcPr>
            <w:tcW w:w="5000" w:type="pct"/>
          </w:tcPr>
          <w:p w:rsidR="00435C68" w:rsidRDefault="00435C68" w:rsidP="004D758C">
            <w:pPr>
              <w:pStyle w:val="HABILIDADESTABELAS"/>
            </w:pPr>
            <w:r w:rsidRPr="007253F5">
              <w:rPr>
                <w:b/>
              </w:rPr>
              <w:t>(EF67LP09)</w:t>
            </w:r>
            <w:r w:rsidRPr="008D3E76">
              <w:t xml:space="preserve"> Planejar notícia impressa e para circulação em outras mídias (rádio ou TV/vídeo), tendo em vista as condições de produção, do texto – objetivo, leitores/espectadores, veículos e mídia de circulação etc. –, a partir da escolha do fato a ser noticiado (de relevância para a turma, escola ou comunidade), do levantamento de dados e informações sobre o fato – que pode envolver entrevistas com envolvidos ou com especialistas, consultas a fontes, análise de documentos, cobertura de eventos etc.</w:t>
            </w:r>
            <w:r w:rsidR="0096397C">
              <w:t xml:space="preserve"> </w:t>
            </w:r>
            <w:r w:rsidRPr="008D3E76">
              <w:t xml:space="preserve">–, do registro dessas informações e dados, da escolha de fotos ou imagens a produzir ou a utilizar etc. e a previsão de uma estrutura hipertextual (no caso de publicação em </w:t>
            </w:r>
            <w:r w:rsidRPr="007253F5">
              <w:rPr>
                <w:i/>
              </w:rPr>
              <w:t>sites</w:t>
            </w:r>
            <w:r w:rsidRPr="008D3E76">
              <w:t xml:space="preserve"> ou </w:t>
            </w:r>
            <w:r w:rsidRPr="007253F5">
              <w:rPr>
                <w:i/>
              </w:rPr>
              <w:t>blogs</w:t>
            </w:r>
            <w:r w:rsidRPr="008D3E76">
              <w:t xml:space="preserve"> noticiosos). </w:t>
            </w:r>
          </w:p>
          <w:p w:rsidR="00C202BB" w:rsidRPr="008D3E76" w:rsidRDefault="00C202BB" w:rsidP="004D758C">
            <w:pPr>
              <w:pStyle w:val="HABILIDADESTABELAS"/>
            </w:pPr>
            <w:r w:rsidRPr="007253F5">
              <w:rPr>
                <w:b/>
                <w:u w:color="FF0000"/>
              </w:rPr>
              <w:t>(EF67LP10)</w:t>
            </w:r>
            <w:r w:rsidRPr="00435C68">
              <w:t xml:space="preserve"> Produzir notícia impressa tendo em vista características do gênero – título o</w:t>
            </w:r>
            <w:r>
              <w:t>u</w:t>
            </w:r>
            <w:r w:rsidRPr="00435C68">
              <w:t xml:space="preserve"> manchete com verbo no tempo presente, linha fina (opcional), lide, progressão dada pela ordem decrescente de importância dos fatos, uso de 3</w:t>
            </w:r>
            <w:r w:rsidRPr="007253F5">
              <w:rPr>
                <w:u w:val="single"/>
                <w:vertAlign w:val="superscript"/>
              </w:rPr>
              <w:t>a</w:t>
            </w:r>
            <w:r w:rsidRPr="00435C68">
              <w:t xml:space="preserve"> pessoa, de palavras que indicam precisão –, e o estabelecimento adequado de coesão e produzir notícia para TV, rádio e internet, tendo em vista, além das características do gênero, os recursos de mídias disponíveis e o manejo de recursos de captação e edição de áudio e imagem.</w:t>
            </w:r>
          </w:p>
          <w:p w:rsidR="00435C68" w:rsidRPr="00435C68" w:rsidRDefault="00435C68" w:rsidP="004D758C">
            <w:pPr>
              <w:pStyle w:val="HABILIDADESTABELAS"/>
            </w:pPr>
            <w:r w:rsidRPr="007253F5">
              <w:rPr>
                <w:b/>
              </w:rPr>
              <w:t>(EF69LP06)</w:t>
            </w:r>
            <w:r w:rsidRPr="008D3E76">
              <w:t xml:space="preserve"> Produzir e publicar notícias, fotodenúncias, fotorreportagens, reportagens, reportagens multimidiáticas, infográficos, </w:t>
            </w:r>
            <w:r w:rsidRPr="00EC688E">
              <w:rPr>
                <w:i/>
              </w:rPr>
              <w:t>podcasts</w:t>
            </w:r>
            <w:r w:rsidRPr="008D3E76">
              <w:t xml:space="preserve"> noticiosos [...], como forma de compreender as condições de produção que envolvem a circulação desses textos e poder participar e vislumbrar possibilidades de participação nas práticas de linguagem do campo jornalístico e do campo midiático de forma ética e responsável, levando-se em consideração o contexto da Web 2.0, que amplia a possibilidade de circulação desses textos e “funde” os papéis de leitor e autor, de consumidor e </w:t>
            </w:r>
            <w:r w:rsidRPr="00435C68">
              <w:t>produtor.</w:t>
            </w:r>
          </w:p>
          <w:p w:rsidR="00435C68" w:rsidRPr="00435C68" w:rsidRDefault="00435C68" w:rsidP="004D758C">
            <w:pPr>
              <w:pStyle w:val="HABILIDADESTABELAS"/>
            </w:pPr>
            <w:r w:rsidRPr="007253F5">
              <w:rPr>
                <w:b/>
                <w:u w:color="FF0000"/>
              </w:rPr>
              <w:t>(EF69LP07)</w:t>
            </w:r>
            <w:r w:rsidRPr="00435C68">
              <w:t xml:space="preserve"> Produzir textos em diferentes gêneros, considerando sua adequação ao contexto produção e circulação – os enunciadores envolvidos, os objetivos, o gênero, o suporte, a circulação </w:t>
            </w:r>
            <w:r w:rsidR="000D5A6F" w:rsidRPr="00435C68">
              <w:t>–</w:t>
            </w:r>
            <w:r w:rsidRPr="00435C68">
              <w:t>, 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w:t>
            </w:r>
            <w:r w:rsidRPr="007253F5">
              <w:rPr>
                <w:i/>
              </w:rPr>
              <w:t>redesign</w:t>
            </w:r>
            <w:r w:rsidRPr="00435C68">
              <w:t xml:space="preserve"> 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 alterando efeitos, ordenamentos etc.</w:t>
            </w:r>
          </w:p>
          <w:p w:rsidR="00435C68" w:rsidRPr="008D3E76" w:rsidRDefault="00435C68" w:rsidP="00CE702D">
            <w:pPr>
              <w:pStyle w:val="HABILIDADESTABELAS"/>
              <w:spacing w:after="0"/>
            </w:pPr>
            <w:r w:rsidRPr="007253F5">
              <w:rPr>
                <w:b/>
                <w:u w:color="FF0000"/>
              </w:rPr>
              <w:t>(EF69LP08)</w:t>
            </w:r>
            <w:r w:rsidRPr="00435C68">
              <w:t xml:space="preserve"> Revisar/editar o texto produzido – notícia, reportagem, resenha, artigo de opinião, entre outros –, tendo em vista sua adequação ao contexto de produção, a mídia em questão, características do gênero, aspectos relativos à textualidade, a relação entre as diferentes semioses, a formatação e uso adequado das ferramentas de edição (de texto, foto, áudio e vídeo, dependendo do caso) e adequação à norma culta.</w:t>
            </w:r>
          </w:p>
        </w:tc>
      </w:tr>
    </w:tbl>
    <w:p w:rsidR="00AC03B4" w:rsidRDefault="00323FB4" w:rsidP="00697949">
      <w:pPr>
        <w:pStyle w:val="06CREDITO"/>
        <w:ind w:left="8508" w:right="-2" w:firstLine="709"/>
        <w:jc w:val="center"/>
      </w:pPr>
      <w:r>
        <w:t xml:space="preserve">  (continua)</w:t>
      </w:r>
    </w:p>
    <w:p w:rsidR="00323FB4" w:rsidRDefault="00AC03B4" w:rsidP="00697949">
      <w:pPr>
        <w:pStyle w:val="06CREDITO"/>
        <w:ind w:left="8508" w:right="-2" w:firstLine="709"/>
        <w:jc w:val="center"/>
      </w:pPr>
      <w:r>
        <w:br w:type="page"/>
      </w:r>
      <w:r w:rsidR="00697949">
        <w:lastRenderedPageBreak/>
        <w:t>(continuação)</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0149"/>
      </w:tblGrid>
      <w:tr w:rsidR="00435C68" w:rsidRPr="008D3E76" w:rsidTr="00D27CEC">
        <w:trPr>
          <w:trHeight w:val="52"/>
          <w:jc w:val="center"/>
        </w:trPr>
        <w:tc>
          <w:tcPr>
            <w:tcW w:w="5000" w:type="pct"/>
            <w:shd w:val="clear" w:color="auto" w:fill="F2F2F2"/>
          </w:tcPr>
          <w:p w:rsidR="00435C68" w:rsidRPr="007253F5" w:rsidRDefault="00435C68" w:rsidP="00435C68">
            <w:pPr>
              <w:pStyle w:val="03TITULOTABELAS2"/>
              <w:rPr>
                <w:b w:val="0"/>
              </w:rPr>
            </w:pPr>
            <w:r w:rsidRPr="00435C68">
              <w:t>Análise linguística/semiótica</w:t>
            </w:r>
          </w:p>
        </w:tc>
      </w:tr>
      <w:tr w:rsidR="00435C68" w:rsidRPr="008D3E76" w:rsidTr="00D27CEC">
        <w:trPr>
          <w:trHeight w:val="52"/>
          <w:jc w:val="center"/>
        </w:trPr>
        <w:tc>
          <w:tcPr>
            <w:tcW w:w="5000" w:type="pct"/>
          </w:tcPr>
          <w:p w:rsidR="00C202BB" w:rsidRDefault="00C202BB" w:rsidP="004D758C">
            <w:pPr>
              <w:pStyle w:val="HABILIDADESTABELAS"/>
              <w:rPr>
                <w:b/>
              </w:rPr>
            </w:pPr>
            <w:r w:rsidRPr="007253F5">
              <w:rPr>
                <w:b/>
              </w:rPr>
              <w:t>(EF06LP12)</w:t>
            </w:r>
            <w:r w:rsidRPr="008D3E76">
              <w:t xml:space="preserve"> Utilizar, ao produzir texto, recursos de coesão referencial (nome e pronomes), recursos semânticos de sinonímia, antonímia e homonímia e mecanismos de representação de diferentes vozes (discurso direto e indireto).</w:t>
            </w:r>
          </w:p>
          <w:p w:rsidR="00435C68" w:rsidRPr="008D3E76" w:rsidRDefault="00435C68" w:rsidP="004D758C">
            <w:pPr>
              <w:pStyle w:val="HABILIDADESTABELAS"/>
            </w:pPr>
            <w:r w:rsidRPr="007253F5">
              <w:rPr>
                <w:b/>
              </w:rPr>
              <w:t>(EF67LP32)</w:t>
            </w:r>
            <w:r w:rsidRPr="008D3E76">
              <w:t xml:space="preserve"> Escrever palavras com correção ortográfica, obedecendo </w:t>
            </w:r>
            <w:r w:rsidR="00581E39">
              <w:t xml:space="preserve">às </w:t>
            </w:r>
            <w:r w:rsidRPr="008D3E76">
              <w:t>convenções da língua escrita.</w:t>
            </w:r>
          </w:p>
          <w:p w:rsidR="00435C68" w:rsidRPr="008D3E76" w:rsidRDefault="00435C68" w:rsidP="004D758C">
            <w:pPr>
              <w:pStyle w:val="HABILIDADESTABELAS"/>
            </w:pPr>
            <w:r w:rsidRPr="007253F5">
              <w:rPr>
                <w:b/>
              </w:rPr>
              <w:t>(EF67LP33)</w:t>
            </w:r>
            <w:r w:rsidRPr="008D3E76">
              <w:t xml:space="preserve"> Pontuar textos adequadamente.</w:t>
            </w:r>
          </w:p>
          <w:p w:rsidR="00435C68" w:rsidRDefault="00435C68" w:rsidP="004D758C">
            <w:pPr>
              <w:pStyle w:val="HABILIDADESTABELAS"/>
            </w:pPr>
            <w:r w:rsidRPr="007253F5">
              <w:rPr>
                <w:b/>
              </w:rPr>
              <w:t>(EF67LP36)</w:t>
            </w:r>
            <w:r w:rsidRPr="008D3E76">
              <w:t xml:space="preserve"> Utilizar, ao produzir texto, recursos de coesão referencial (léxica e pronominal) e sequencial e outros recursos expressivos adequados ao gênero textual</w:t>
            </w:r>
            <w:r w:rsidRPr="00435C68">
              <w:t>.</w:t>
            </w:r>
          </w:p>
          <w:p w:rsidR="00C202BB" w:rsidRPr="008D3E76" w:rsidRDefault="00C202BB" w:rsidP="00C202BB">
            <w:pPr>
              <w:pStyle w:val="HABILIDADESTABELAS"/>
            </w:pPr>
            <w:r w:rsidRPr="007253F5">
              <w:rPr>
                <w:b/>
              </w:rPr>
              <w:t>(EF69LP16)</w:t>
            </w:r>
            <w:r w:rsidRPr="008D3E76">
              <w:t xml:space="preserve"> Analisar e utilizar as formas de composição dos gêneros jornalísticos da ordem do relatar, tais como notícias (pirâmide invertida no impresso </w:t>
            </w:r>
            <w:r>
              <w:t>×</w:t>
            </w:r>
            <w:r w:rsidRPr="008D3E76">
              <w:t xml:space="preserve"> blocos noticiosos hipertextuais e hipermidiáticos no digital, que também pode contar com imagens de vários tipos, vídeos, gravações de áudio etc.) [...].</w:t>
            </w:r>
          </w:p>
          <w:p w:rsidR="00435C68" w:rsidRPr="00435C68" w:rsidRDefault="00C202BB" w:rsidP="00D01EFB">
            <w:pPr>
              <w:pStyle w:val="HABILIDADESTABELAS"/>
              <w:spacing w:after="0"/>
            </w:pPr>
            <w:r w:rsidRPr="007253F5">
              <w:rPr>
                <w:b/>
              </w:rPr>
              <w:t>(EF69LP17)</w:t>
            </w:r>
            <w:r w:rsidRPr="008D3E76">
              <w:t xml:space="preserve"> Perceber e analisar os recursos estilísticos e semióticos dos gêneros jornalísticos e publicitários, os aspectos relativos ao tratamento da informação em notícias, como a ordenação dos eventos, as escolhas lexicais, o efeito de imparcialidade do relato, a morfologia do verbo, em textos noticiosos e argumentativos, reconhecendo marcas de pessoa, número, tempo, modo, a distribuição dos verbos nos gêneros textuais (por exemplo, as formas de pretérito em relatos [...]) [...].</w:t>
            </w:r>
          </w:p>
        </w:tc>
      </w:tr>
      <w:tr w:rsidR="00435C68" w:rsidRPr="008D3E76" w:rsidTr="00D27CEC">
        <w:trPr>
          <w:trHeight w:val="52"/>
          <w:jc w:val="center"/>
        </w:trPr>
        <w:tc>
          <w:tcPr>
            <w:tcW w:w="5000" w:type="pct"/>
            <w:shd w:val="clear" w:color="auto" w:fill="F2F2F2"/>
          </w:tcPr>
          <w:p w:rsidR="00435C68" w:rsidRPr="00435C68" w:rsidRDefault="00435C68" w:rsidP="00435C68">
            <w:pPr>
              <w:pStyle w:val="03TITULOTABELAS2"/>
            </w:pPr>
            <w:r w:rsidRPr="008D3E76">
              <w:t>Competências gerais da Educação Básica</w:t>
            </w:r>
          </w:p>
        </w:tc>
      </w:tr>
      <w:tr w:rsidR="00435C68" w:rsidRPr="008D3E76" w:rsidTr="00D27CEC">
        <w:trPr>
          <w:trHeight w:val="52"/>
          <w:jc w:val="center"/>
        </w:trPr>
        <w:tc>
          <w:tcPr>
            <w:tcW w:w="5000" w:type="pct"/>
          </w:tcPr>
          <w:p w:rsidR="00435C68" w:rsidRPr="007253F5" w:rsidRDefault="00435C68" w:rsidP="00323FB4">
            <w:pPr>
              <w:pStyle w:val="04TEXTOTABELAS"/>
              <w:rPr>
                <w:b/>
              </w:rPr>
            </w:pPr>
            <w:r w:rsidRPr="007253F5">
              <w:rPr>
                <w:b/>
              </w:rPr>
              <w:t>Competência 4</w:t>
            </w:r>
          </w:p>
          <w:p w:rsidR="00435C68" w:rsidRPr="008D3E76" w:rsidRDefault="00435C68" w:rsidP="00323FB4">
            <w:pPr>
              <w:pStyle w:val="04TEXTOTABELAS"/>
            </w:pPr>
            <w:r w:rsidRPr="008D3E76">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435C68" w:rsidRPr="007253F5" w:rsidRDefault="00435C68" w:rsidP="00323FB4">
            <w:pPr>
              <w:pStyle w:val="04TEXTOTABELAS"/>
              <w:rPr>
                <w:b/>
              </w:rPr>
            </w:pPr>
            <w:r w:rsidRPr="007253F5">
              <w:rPr>
                <w:b/>
              </w:rPr>
              <w:t>Competência 5</w:t>
            </w:r>
          </w:p>
          <w:p w:rsidR="00435C68" w:rsidRPr="008D3E76" w:rsidRDefault="00435C68" w:rsidP="00323FB4">
            <w:pPr>
              <w:pStyle w:val="04TEXTOTABELAS"/>
            </w:pPr>
            <w:r w:rsidRPr="008D3E76">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rsidR="00435C68" w:rsidRPr="007253F5" w:rsidRDefault="00435C68" w:rsidP="00323FB4">
            <w:pPr>
              <w:pStyle w:val="04TEXTOTABELAS"/>
              <w:rPr>
                <w:b/>
              </w:rPr>
            </w:pPr>
            <w:r w:rsidRPr="007253F5">
              <w:rPr>
                <w:b/>
              </w:rPr>
              <w:t>Competência 9</w:t>
            </w:r>
          </w:p>
          <w:p w:rsidR="00435C68" w:rsidRPr="008D3E76" w:rsidRDefault="00435C68" w:rsidP="00323FB4">
            <w:pPr>
              <w:pStyle w:val="04TEXTOTABELAS"/>
            </w:pPr>
            <w:r w:rsidRPr="008D3E76">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tc>
      </w:tr>
    </w:tbl>
    <w:p w:rsidR="00AC03B4" w:rsidRDefault="00323FB4" w:rsidP="00080411">
      <w:pPr>
        <w:pStyle w:val="06CREDITO"/>
        <w:ind w:left="8508" w:right="-2" w:firstLine="709"/>
        <w:jc w:val="center"/>
      </w:pPr>
      <w:r>
        <w:t xml:space="preserve">  (continua)</w:t>
      </w:r>
    </w:p>
    <w:p w:rsidR="00323FB4" w:rsidRDefault="00AC03B4" w:rsidP="00080411">
      <w:pPr>
        <w:pStyle w:val="06CREDITO"/>
        <w:ind w:left="8508" w:right="-2" w:firstLine="709"/>
        <w:jc w:val="center"/>
      </w:pPr>
      <w:r>
        <w:br w:type="page"/>
      </w:r>
      <w:r w:rsidR="00080411">
        <w:lastRenderedPageBreak/>
        <w:t>(continuação)</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149"/>
      </w:tblGrid>
      <w:tr w:rsidR="00435C68" w:rsidRPr="008D3E76" w:rsidTr="00D27CEC">
        <w:trPr>
          <w:trHeight w:val="52"/>
          <w:jc w:val="center"/>
        </w:trPr>
        <w:tc>
          <w:tcPr>
            <w:tcW w:w="5000" w:type="pct"/>
            <w:shd w:val="clear" w:color="auto" w:fill="F2F2F2"/>
          </w:tcPr>
          <w:p w:rsidR="00435C68" w:rsidRPr="00435C68" w:rsidRDefault="00435C68" w:rsidP="00435C68">
            <w:pPr>
              <w:pStyle w:val="03TITULOTABELAS2"/>
            </w:pPr>
            <w:r w:rsidRPr="008D3E76">
              <w:t>Competências específicas da área de Linguagens</w:t>
            </w:r>
          </w:p>
        </w:tc>
      </w:tr>
      <w:tr w:rsidR="00435C68" w:rsidRPr="008D3E76" w:rsidTr="00D27CEC">
        <w:trPr>
          <w:trHeight w:val="52"/>
          <w:jc w:val="center"/>
        </w:trPr>
        <w:tc>
          <w:tcPr>
            <w:tcW w:w="5000" w:type="pct"/>
          </w:tcPr>
          <w:p w:rsidR="00435C68" w:rsidRPr="007253F5" w:rsidRDefault="00435C68" w:rsidP="00323FB4">
            <w:pPr>
              <w:pStyle w:val="04TEXTOTABELAS"/>
              <w:rPr>
                <w:b/>
              </w:rPr>
            </w:pPr>
            <w:r w:rsidRPr="007253F5">
              <w:rPr>
                <w:b/>
              </w:rPr>
              <w:t>Competência 1</w:t>
            </w:r>
          </w:p>
          <w:p w:rsidR="00435C68" w:rsidRPr="008D3E76" w:rsidRDefault="00435C68" w:rsidP="00323FB4">
            <w:pPr>
              <w:pStyle w:val="04TEXTOTABELAS"/>
            </w:pPr>
            <w:r w:rsidRPr="008D3E76">
              <w:t>Compreender as linguagens como construção humana, histórica, social e cultural, de natureza dinâmica, reconhecendo-as e valorizando-as como formas de significação da realidade e expressão de subjetividades e identidades sociais e culturais.</w:t>
            </w:r>
          </w:p>
          <w:p w:rsidR="00435C68" w:rsidRPr="007253F5" w:rsidRDefault="00435C68" w:rsidP="00323FB4">
            <w:pPr>
              <w:pStyle w:val="04TEXTOTABELAS"/>
              <w:rPr>
                <w:b/>
              </w:rPr>
            </w:pPr>
            <w:r w:rsidRPr="007253F5">
              <w:rPr>
                <w:b/>
              </w:rPr>
              <w:t>Competência 2</w:t>
            </w:r>
          </w:p>
          <w:p w:rsidR="00435C68" w:rsidRPr="008D3E76" w:rsidRDefault="00435C68" w:rsidP="00323FB4">
            <w:pPr>
              <w:pStyle w:val="04TEXTOTABELAS"/>
            </w:pPr>
            <w:r w:rsidRPr="008D3E76">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rsidR="00435C68" w:rsidRPr="007253F5" w:rsidRDefault="00435C68" w:rsidP="00323FB4">
            <w:pPr>
              <w:pStyle w:val="04TEXTOTABELAS"/>
              <w:rPr>
                <w:b/>
              </w:rPr>
            </w:pPr>
            <w:r w:rsidRPr="007253F5">
              <w:rPr>
                <w:b/>
              </w:rPr>
              <w:t>Competência 3</w:t>
            </w:r>
          </w:p>
          <w:p w:rsidR="00435C68" w:rsidRPr="008D3E76" w:rsidRDefault="00435C68" w:rsidP="00323FB4">
            <w:pPr>
              <w:pStyle w:val="04TEXTOTABELAS"/>
            </w:pPr>
            <w:r w:rsidRPr="008D3E76">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rsidR="00435C68" w:rsidRPr="007253F5" w:rsidRDefault="00435C68" w:rsidP="00323FB4">
            <w:pPr>
              <w:pStyle w:val="04TEXTOTABELAS"/>
              <w:rPr>
                <w:b/>
              </w:rPr>
            </w:pPr>
            <w:r w:rsidRPr="007253F5">
              <w:rPr>
                <w:b/>
              </w:rPr>
              <w:t>Competência 6</w:t>
            </w:r>
          </w:p>
          <w:p w:rsidR="00435C68" w:rsidRPr="00435C68" w:rsidRDefault="00435C68" w:rsidP="00323FB4">
            <w:pPr>
              <w:pStyle w:val="04TEXTOTABELAS"/>
            </w:pPr>
            <w:r w:rsidRPr="008D3E76">
              <w:t>Compreender e utilizar tecnologias digitais de informação e comunicação de forma crítica, significativa, reflexiva e ética nas diversas práticas sociais (incluindo as escolares), para se comunicar por meio das diferentes linguagens e mídias, produzir conhecimentos, resolver problemas e desenvolver projetos autorais e coletivos.</w:t>
            </w:r>
          </w:p>
        </w:tc>
      </w:tr>
      <w:tr w:rsidR="00435C68" w:rsidRPr="008D3E76" w:rsidTr="00D27CEC">
        <w:trPr>
          <w:trHeight w:val="52"/>
          <w:jc w:val="center"/>
        </w:trPr>
        <w:tc>
          <w:tcPr>
            <w:tcW w:w="5000" w:type="pct"/>
            <w:shd w:val="clear" w:color="auto" w:fill="F2F2F2"/>
          </w:tcPr>
          <w:p w:rsidR="00435C68" w:rsidRPr="00435C68" w:rsidRDefault="00435C68" w:rsidP="00435C68">
            <w:pPr>
              <w:pStyle w:val="03TITULOTABELAS2"/>
            </w:pPr>
            <w:r w:rsidRPr="008D3E76">
              <w:t>Competências específicas de Língua Portuguesa</w:t>
            </w:r>
          </w:p>
        </w:tc>
      </w:tr>
      <w:tr w:rsidR="00435C68" w:rsidRPr="008D3E76" w:rsidTr="00D27CEC">
        <w:trPr>
          <w:trHeight w:val="52"/>
          <w:jc w:val="center"/>
        </w:trPr>
        <w:tc>
          <w:tcPr>
            <w:tcW w:w="5000" w:type="pct"/>
          </w:tcPr>
          <w:p w:rsidR="00435C68" w:rsidRPr="007253F5" w:rsidRDefault="00435C68" w:rsidP="00323FB4">
            <w:pPr>
              <w:pStyle w:val="04TEXTOTABELAS"/>
              <w:rPr>
                <w:b/>
              </w:rPr>
            </w:pPr>
            <w:r w:rsidRPr="007253F5">
              <w:rPr>
                <w:b/>
              </w:rPr>
              <w:t>Competência 2</w:t>
            </w:r>
          </w:p>
          <w:p w:rsidR="00435C68" w:rsidRPr="008D3E76" w:rsidRDefault="00435C68" w:rsidP="00323FB4">
            <w:pPr>
              <w:pStyle w:val="04TEXTOTABELAS"/>
            </w:pPr>
            <w:r w:rsidRPr="008D3E76">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rsidR="00435C68" w:rsidRPr="007253F5" w:rsidRDefault="00435C68" w:rsidP="00323FB4">
            <w:pPr>
              <w:pStyle w:val="04TEXTOTABELAS"/>
              <w:rPr>
                <w:b/>
              </w:rPr>
            </w:pPr>
            <w:r w:rsidRPr="007253F5">
              <w:rPr>
                <w:b/>
              </w:rPr>
              <w:t>Competência 3</w:t>
            </w:r>
          </w:p>
          <w:p w:rsidR="00435C68" w:rsidRPr="008D3E76" w:rsidRDefault="00435C68" w:rsidP="00323FB4">
            <w:pPr>
              <w:pStyle w:val="04TEXTOTABELAS"/>
            </w:pPr>
            <w:r w:rsidRPr="008D3E76">
              <w:t xml:space="preserve">Ler, escutar e produzir textos orais, escritos e multissemióticos que circulam em diferentes campos de atuação e mídias, com compreensão, autonomia, </w:t>
            </w:r>
            <w:r w:rsidR="00343013">
              <w:t>fluência</w:t>
            </w:r>
            <w:r w:rsidRPr="008D3E76">
              <w:t xml:space="preserve"> e criticidade, de modo a se expressar e partilhar informações, experiências, ideias e sentimentos, e continuar aprendendo.</w:t>
            </w:r>
          </w:p>
          <w:p w:rsidR="00435C68" w:rsidRPr="007253F5" w:rsidRDefault="00435C68" w:rsidP="00323FB4">
            <w:pPr>
              <w:pStyle w:val="04TEXTOTABELAS"/>
              <w:rPr>
                <w:b/>
              </w:rPr>
            </w:pPr>
            <w:r w:rsidRPr="007253F5">
              <w:rPr>
                <w:b/>
              </w:rPr>
              <w:t>Competência 5</w:t>
            </w:r>
          </w:p>
          <w:p w:rsidR="00435C68" w:rsidRPr="008D3E76" w:rsidRDefault="00435C68" w:rsidP="00323FB4">
            <w:pPr>
              <w:pStyle w:val="04TEXTOTABELAS"/>
            </w:pPr>
            <w:r w:rsidRPr="008D3E76">
              <w:t>Empregar, nas interações sociais, a variedade e o estilo de linguagem adequados à situação comunicativa, ao(s) interlocutor(es) e ao gênero do discurso/gênero textual.</w:t>
            </w:r>
          </w:p>
          <w:p w:rsidR="00435C68" w:rsidRPr="007253F5" w:rsidRDefault="00435C68" w:rsidP="00323FB4">
            <w:pPr>
              <w:pStyle w:val="04TEXTOTABELAS"/>
              <w:rPr>
                <w:b/>
              </w:rPr>
            </w:pPr>
            <w:r w:rsidRPr="007253F5">
              <w:rPr>
                <w:b/>
              </w:rPr>
              <w:t>Competência 6</w:t>
            </w:r>
          </w:p>
          <w:p w:rsidR="00435C68" w:rsidRPr="008D3E76" w:rsidRDefault="00435C68" w:rsidP="00323FB4">
            <w:pPr>
              <w:pStyle w:val="04TEXTOTABELAS"/>
            </w:pPr>
            <w:r w:rsidRPr="008D3E76">
              <w:t xml:space="preserve">Analisar informações, argumentos e opiniões manifestados em interações sociais e nos meios de comunicação, </w:t>
            </w:r>
            <w:r w:rsidR="00435A0B" w:rsidRPr="008D3E76">
              <w:t>posicionando</w:t>
            </w:r>
            <w:r w:rsidR="00435A0B">
              <w:t>-</w:t>
            </w:r>
            <w:r w:rsidRPr="008D3E76">
              <w:t>se ética e criticamente em relação a conteúdos discriminatórios que ferem direitos humanos e ambientais.</w:t>
            </w:r>
          </w:p>
          <w:p w:rsidR="00435C68" w:rsidRPr="007253F5" w:rsidRDefault="00435C68" w:rsidP="00323FB4">
            <w:pPr>
              <w:pStyle w:val="04TEXTOTABELAS"/>
              <w:rPr>
                <w:b/>
              </w:rPr>
            </w:pPr>
            <w:r w:rsidRPr="007253F5">
              <w:rPr>
                <w:b/>
              </w:rPr>
              <w:t>Competência 7</w:t>
            </w:r>
          </w:p>
          <w:p w:rsidR="00435C68" w:rsidRPr="008D3E76" w:rsidRDefault="00435C68" w:rsidP="00323FB4">
            <w:pPr>
              <w:pStyle w:val="04TEXTOTABELAS"/>
            </w:pPr>
            <w:r w:rsidRPr="008D3E76">
              <w:t>Reconhecer o texto como lugar de manifestação e negociação de sentidos, valores e ideologias.</w:t>
            </w:r>
          </w:p>
          <w:p w:rsidR="00435C68" w:rsidRPr="007253F5" w:rsidRDefault="00435C68" w:rsidP="00323FB4">
            <w:pPr>
              <w:pStyle w:val="04TEXTOTABELAS"/>
              <w:rPr>
                <w:b/>
              </w:rPr>
            </w:pPr>
            <w:r w:rsidRPr="007253F5">
              <w:rPr>
                <w:b/>
              </w:rPr>
              <w:t>Competência 10</w:t>
            </w:r>
          </w:p>
          <w:p w:rsidR="00435C68" w:rsidRPr="008D3E76" w:rsidRDefault="00435C68" w:rsidP="00323FB4">
            <w:pPr>
              <w:pStyle w:val="04TEXTOTABELAS"/>
            </w:pPr>
            <w:r w:rsidRPr="008D3E76">
              <w:t>Mobilizar práticas da cultura digital, diferentes linguagens, mídias e ferramentas digitais para expandir as formas de produzir sentidos (nos processos de compreensão e produção), aprender e refletir sobre o mundo e realizar diferentes projetos autorais.</w:t>
            </w:r>
          </w:p>
        </w:tc>
      </w:tr>
    </w:tbl>
    <w:p w:rsidR="00AC03B4" w:rsidRDefault="00323FB4" w:rsidP="000F374C">
      <w:pPr>
        <w:pStyle w:val="06CREDITO"/>
        <w:ind w:left="8508" w:right="-2" w:firstLine="709"/>
        <w:jc w:val="center"/>
      </w:pPr>
      <w:r>
        <w:t xml:space="preserve">  (continua)</w:t>
      </w:r>
    </w:p>
    <w:p w:rsidR="00323FB4" w:rsidRDefault="00AC03B4" w:rsidP="000F374C">
      <w:pPr>
        <w:pStyle w:val="06CREDITO"/>
        <w:ind w:left="8508" w:right="-2" w:firstLine="709"/>
        <w:jc w:val="center"/>
      </w:pPr>
      <w:r>
        <w:br w:type="page"/>
      </w:r>
      <w:r w:rsidR="000F374C">
        <w:lastRenderedPageBreak/>
        <w:t>(continuação)</w:t>
      </w:r>
    </w:p>
    <w:tbl>
      <w:tblPr>
        <w:tblW w:w="10151"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2152"/>
        <w:gridCol w:w="6576"/>
        <w:gridCol w:w="1417"/>
        <w:gridCol w:w="6"/>
      </w:tblGrid>
      <w:tr w:rsidR="005F28FF" w:rsidRPr="008D3E76" w:rsidTr="003C0484">
        <w:trPr>
          <w:gridAfter w:val="1"/>
          <w:wAfter w:w="6" w:type="dxa"/>
          <w:trHeight w:val="20"/>
          <w:jc w:val="center"/>
        </w:trPr>
        <w:tc>
          <w:tcPr>
            <w:tcW w:w="4299"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F28FF" w:rsidRPr="00FE19CF" w:rsidRDefault="005F28FF" w:rsidP="005F28FF">
            <w:pPr>
              <w:pStyle w:val="03TITULOTABELAS2"/>
            </w:pPr>
            <w:r w:rsidRPr="00FE19CF">
              <w:t>ATIVIDADES</w:t>
            </w:r>
          </w:p>
        </w:tc>
        <w:tc>
          <w:tcPr>
            <w:tcW w:w="698" w:type="pct"/>
            <w:tcBorders>
              <w:top w:val="single" w:sz="4" w:space="0" w:color="auto"/>
              <w:left w:val="single" w:sz="4" w:space="0" w:color="auto"/>
              <w:bottom w:val="single" w:sz="4" w:space="0" w:color="auto"/>
              <w:right w:val="single" w:sz="4" w:space="0" w:color="auto"/>
            </w:tcBorders>
            <w:shd w:val="clear" w:color="auto" w:fill="D9D9D9"/>
            <w:vAlign w:val="center"/>
          </w:tcPr>
          <w:p w:rsidR="005F28FF" w:rsidRPr="00FE19CF" w:rsidRDefault="005F28FF" w:rsidP="007253F5">
            <w:pPr>
              <w:pStyle w:val="03TITULOTABELAS2"/>
              <w:jc w:val="left"/>
            </w:pPr>
            <w:r w:rsidRPr="007253F5">
              <w:rPr>
                <w:caps/>
              </w:rPr>
              <w:t>Tempo previsto</w:t>
            </w:r>
          </w:p>
        </w:tc>
      </w:tr>
      <w:tr w:rsidR="00435C68" w:rsidRPr="008D3E76" w:rsidTr="003C0484">
        <w:trPr>
          <w:trHeight w:val="20"/>
          <w:jc w:val="center"/>
        </w:trPr>
        <w:tc>
          <w:tcPr>
            <w:tcW w:w="1060" w:type="pct"/>
            <w:tcBorders>
              <w:top w:val="single" w:sz="4" w:space="0" w:color="auto"/>
              <w:left w:val="single" w:sz="4" w:space="0" w:color="auto"/>
              <w:bottom w:val="single" w:sz="4" w:space="0" w:color="auto"/>
              <w:right w:val="single" w:sz="4" w:space="0" w:color="auto"/>
            </w:tcBorders>
            <w:shd w:val="clear" w:color="auto" w:fill="F2F2F2"/>
          </w:tcPr>
          <w:p w:rsidR="00435C68" w:rsidRPr="00237B56" w:rsidRDefault="00435C68" w:rsidP="00237B56">
            <w:pPr>
              <w:pStyle w:val="04TEXTOTABELAS"/>
            </w:pPr>
            <w:r w:rsidRPr="00237B56">
              <w:t>Abertura da Unidade</w:t>
            </w:r>
          </w:p>
        </w:tc>
        <w:tc>
          <w:tcPr>
            <w:tcW w:w="3239" w:type="pct"/>
            <w:tcBorders>
              <w:top w:val="single" w:sz="4" w:space="0" w:color="auto"/>
              <w:left w:val="single" w:sz="4" w:space="0" w:color="auto"/>
              <w:bottom w:val="single" w:sz="4" w:space="0" w:color="auto"/>
              <w:right w:val="single" w:sz="4" w:space="0" w:color="auto"/>
            </w:tcBorders>
          </w:tcPr>
          <w:p w:rsidR="00435C68" w:rsidRPr="00435C68" w:rsidRDefault="00435C68" w:rsidP="00323FB4">
            <w:pPr>
              <w:pStyle w:val="04TEXTOTABELAS"/>
            </w:pPr>
            <w:r w:rsidRPr="00435C68">
              <w:t>Conversa coletiva para introdução do foco da Unidade</w:t>
            </w:r>
            <w:r w:rsidR="00691103">
              <w:t>.</w:t>
            </w:r>
          </w:p>
        </w:tc>
        <w:tc>
          <w:tcPr>
            <w:tcW w:w="701" w:type="pct"/>
            <w:gridSpan w:val="2"/>
            <w:tcBorders>
              <w:top w:val="single" w:sz="4" w:space="0" w:color="auto"/>
              <w:left w:val="single" w:sz="4" w:space="0" w:color="auto"/>
              <w:bottom w:val="single" w:sz="4" w:space="0" w:color="auto"/>
              <w:right w:val="single" w:sz="4" w:space="0" w:color="auto"/>
            </w:tcBorders>
          </w:tcPr>
          <w:p w:rsidR="00435C68" w:rsidRPr="00435C68" w:rsidRDefault="00435C68" w:rsidP="00323FB4">
            <w:pPr>
              <w:pStyle w:val="04TEXTOTABELAS"/>
            </w:pPr>
            <w:r w:rsidRPr="00435C68">
              <w:t>1 aula</w:t>
            </w:r>
          </w:p>
        </w:tc>
      </w:tr>
      <w:tr w:rsidR="00435C68" w:rsidRPr="008D3E76" w:rsidTr="003C0484">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cPr>
          <w:p w:rsidR="00435C68" w:rsidRPr="00435C68" w:rsidRDefault="00435C68" w:rsidP="00323FB4">
            <w:pPr>
              <w:pStyle w:val="03TITULOTABELAS2"/>
            </w:pPr>
            <w:r w:rsidRPr="00435C68">
              <w:t>Leitura</w:t>
            </w:r>
          </w:p>
        </w:tc>
      </w:tr>
      <w:tr w:rsidR="00D50330" w:rsidRPr="008D3E76" w:rsidTr="003C0484">
        <w:trPr>
          <w:trHeight w:val="20"/>
          <w:jc w:val="center"/>
        </w:trPr>
        <w:tc>
          <w:tcPr>
            <w:tcW w:w="1060" w:type="pct"/>
            <w:tcBorders>
              <w:top w:val="single" w:sz="4" w:space="0" w:color="auto"/>
              <w:left w:val="single" w:sz="4" w:space="0" w:color="auto"/>
              <w:bottom w:val="single" w:sz="4" w:space="0" w:color="auto"/>
              <w:right w:val="single" w:sz="4" w:space="0" w:color="auto"/>
            </w:tcBorders>
            <w:shd w:val="clear" w:color="auto" w:fill="F2F2F2"/>
          </w:tcPr>
          <w:p w:rsidR="00435C68" w:rsidRPr="00323FB4" w:rsidRDefault="00435C68" w:rsidP="00323FB4">
            <w:pPr>
              <w:pStyle w:val="04TEXTOTABELAS"/>
            </w:pPr>
            <w:r w:rsidRPr="00323FB4">
              <w:t xml:space="preserve">Leitura de textos jornalísticos </w:t>
            </w:r>
            <w:r w:rsidR="00237B56">
              <w:br/>
            </w:r>
            <w:r w:rsidRPr="00323FB4">
              <w:t xml:space="preserve">(um por grupo) e </w:t>
            </w:r>
            <w:r w:rsidR="00237B56">
              <w:br/>
            </w:r>
            <w:r w:rsidRPr="00323FB4">
              <w:t xml:space="preserve">roda de conversa </w:t>
            </w:r>
          </w:p>
        </w:tc>
        <w:tc>
          <w:tcPr>
            <w:tcW w:w="3239" w:type="pct"/>
            <w:tcBorders>
              <w:top w:val="single" w:sz="4" w:space="0" w:color="auto"/>
              <w:left w:val="single" w:sz="4" w:space="0" w:color="auto"/>
              <w:bottom w:val="single" w:sz="4" w:space="0" w:color="auto"/>
              <w:right w:val="single" w:sz="4" w:space="0" w:color="auto"/>
            </w:tcBorders>
          </w:tcPr>
          <w:p w:rsidR="00435C68" w:rsidRPr="00323FB4" w:rsidRDefault="00435C68" w:rsidP="00323FB4">
            <w:pPr>
              <w:pStyle w:val="04TEXTOTABELAS"/>
            </w:pPr>
            <w:r w:rsidRPr="00323FB4">
              <w:t>Leitura e roda de conversa sobre textos jornalísticos: notícia, entrevista e artigo de opinião.</w:t>
            </w:r>
          </w:p>
          <w:p w:rsidR="00435C68" w:rsidRPr="00323FB4" w:rsidRDefault="00435C68" w:rsidP="00323FB4">
            <w:pPr>
              <w:pStyle w:val="04TEXTOTABELAS"/>
            </w:pPr>
            <w:r w:rsidRPr="00323FB4">
              <w:t xml:space="preserve">Leitura dos textos seguida de uma roda de leitores – seção </w:t>
            </w:r>
            <w:r w:rsidRPr="007253F5">
              <w:rPr>
                <w:i/>
              </w:rPr>
              <w:t>Roda de conversa</w:t>
            </w:r>
            <w:r w:rsidR="00691103">
              <w:t>.</w:t>
            </w:r>
          </w:p>
        </w:tc>
        <w:tc>
          <w:tcPr>
            <w:tcW w:w="701" w:type="pct"/>
            <w:gridSpan w:val="2"/>
            <w:tcBorders>
              <w:top w:val="single" w:sz="4" w:space="0" w:color="auto"/>
              <w:left w:val="single" w:sz="4" w:space="0" w:color="auto"/>
              <w:bottom w:val="single" w:sz="4" w:space="0" w:color="auto"/>
              <w:right w:val="single" w:sz="4" w:space="0" w:color="auto"/>
            </w:tcBorders>
          </w:tcPr>
          <w:p w:rsidR="00435C68" w:rsidRPr="00323FB4" w:rsidRDefault="00435C68" w:rsidP="00323FB4">
            <w:pPr>
              <w:pStyle w:val="04TEXTOTABELAS"/>
            </w:pPr>
            <w:r w:rsidRPr="00323FB4">
              <w:t xml:space="preserve">1 aula </w:t>
            </w:r>
          </w:p>
        </w:tc>
      </w:tr>
      <w:tr w:rsidR="00D50330" w:rsidRPr="008D3E76" w:rsidTr="003C0484">
        <w:trPr>
          <w:trHeight w:val="20"/>
          <w:jc w:val="center"/>
        </w:trPr>
        <w:tc>
          <w:tcPr>
            <w:tcW w:w="1060" w:type="pct"/>
            <w:tcBorders>
              <w:top w:val="single" w:sz="4" w:space="0" w:color="auto"/>
              <w:left w:val="single" w:sz="4" w:space="0" w:color="auto"/>
              <w:bottom w:val="single" w:sz="4" w:space="0" w:color="auto"/>
              <w:right w:val="single" w:sz="4" w:space="0" w:color="auto"/>
            </w:tcBorders>
            <w:shd w:val="clear" w:color="auto" w:fill="F2F2F2"/>
          </w:tcPr>
          <w:p w:rsidR="00435C68" w:rsidRPr="00323FB4" w:rsidRDefault="00435C68" w:rsidP="00323FB4">
            <w:pPr>
              <w:pStyle w:val="04TEXTOTABELAS"/>
            </w:pPr>
            <w:r w:rsidRPr="00323FB4">
              <w:t xml:space="preserve">Análise dos textos </w:t>
            </w:r>
          </w:p>
        </w:tc>
        <w:tc>
          <w:tcPr>
            <w:tcW w:w="3239" w:type="pct"/>
            <w:tcBorders>
              <w:top w:val="single" w:sz="4" w:space="0" w:color="auto"/>
              <w:left w:val="single" w:sz="4" w:space="0" w:color="auto"/>
              <w:bottom w:val="single" w:sz="4" w:space="0" w:color="auto"/>
              <w:right w:val="single" w:sz="4" w:space="0" w:color="auto"/>
            </w:tcBorders>
          </w:tcPr>
          <w:p w:rsidR="00435C68" w:rsidRPr="00691103" w:rsidRDefault="00435C68" w:rsidP="00323FB4">
            <w:pPr>
              <w:pStyle w:val="04TEXTOTABELAS"/>
            </w:pPr>
            <w:r w:rsidRPr="00323FB4">
              <w:t xml:space="preserve">Análise dos textos lidos, enquanto gêneros jornalísticos – seção </w:t>
            </w:r>
            <w:r w:rsidRPr="007253F5">
              <w:rPr>
                <w:i/>
              </w:rPr>
              <w:t>O texto em construção</w:t>
            </w:r>
            <w:r w:rsidR="00691103">
              <w:t>.</w:t>
            </w:r>
          </w:p>
        </w:tc>
        <w:tc>
          <w:tcPr>
            <w:tcW w:w="701" w:type="pct"/>
            <w:gridSpan w:val="2"/>
            <w:tcBorders>
              <w:top w:val="single" w:sz="4" w:space="0" w:color="auto"/>
              <w:left w:val="single" w:sz="4" w:space="0" w:color="auto"/>
              <w:bottom w:val="single" w:sz="4" w:space="0" w:color="auto"/>
              <w:right w:val="single" w:sz="4" w:space="0" w:color="auto"/>
            </w:tcBorders>
          </w:tcPr>
          <w:p w:rsidR="00435C68" w:rsidRPr="00323FB4" w:rsidRDefault="00435C68" w:rsidP="00323FB4">
            <w:pPr>
              <w:pStyle w:val="04TEXTOTABELAS"/>
            </w:pPr>
            <w:r w:rsidRPr="00323FB4">
              <w:t>2 aulas</w:t>
            </w:r>
          </w:p>
        </w:tc>
      </w:tr>
      <w:tr w:rsidR="00435C68" w:rsidRPr="008D3E76" w:rsidTr="003C0484">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cPr>
          <w:p w:rsidR="00435C68" w:rsidRPr="00323FB4" w:rsidRDefault="00435C68" w:rsidP="00323FB4">
            <w:pPr>
              <w:pStyle w:val="03TITULOTABELAS2"/>
            </w:pPr>
            <w:r w:rsidRPr="00323FB4">
              <w:t>Produção de textos</w:t>
            </w:r>
          </w:p>
        </w:tc>
      </w:tr>
      <w:tr w:rsidR="00D50330" w:rsidRPr="008D3E76" w:rsidTr="003C0484">
        <w:trPr>
          <w:trHeight w:val="20"/>
          <w:jc w:val="center"/>
        </w:trPr>
        <w:tc>
          <w:tcPr>
            <w:tcW w:w="1060" w:type="pct"/>
            <w:tcBorders>
              <w:top w:val="single" w:sz="4" w:space="0" w:color="auto"/>
              <w:left w:val="single" w:sz="4" w:space="0" w:color="auto"/>
              <w:bottom w:val="single" w:sz="4" w:space="0" w:color="auto"/>
              <w:right w:val="single" w:sz="4" w:space="0" w:color="auto"/>
            </w:tcBorders>
            <w:shd w:val="clear" w:color="auto" w:fill="F2F2F2"/>
          </w:tcPr>
          <w:p w:rsidR="00435C68" w:rsidRPr="00323FB4" w:rsidRDefault="00435C68" w:rsidP="00323FB4">
            <w:pPr>
              <w:pStyle w:val="04TEXTOTABELAS"/>
            </w:pPr>
            <w:r w:rsidRPr="00323FB4">
              <w:t>Atividade 1: De olhos bem abertos para problemáticas da esfera jornalística</w:t>
            </w:r>
          </w:p>
        </w:tc>
        <w:tc>
          <w:tcPr>
            <w:tcW w:w="3239" w:type="pct"/>
            <w:tcBorders>
              <w:top w:val="single" w:sz="4" w:space="0" w:color="auto"/>
              <w:left w:val="single" w:sz="4" w:space="0" w:color="auto"/>
              <w:bottom w:val="single" w:sz="4" w:space="0" w:color="auto"/>
              <w:right w:val="single" w:sz="4" w:space="0" w:color="auto"/>
            </w:tcBorders>
          </w:tcPr>
          <w:p w:rsidR="00435C68" w:rsidRPr="00323FB4" w:rsidRDefault="00435C68" w:rsidP="00323FB4">
            <w:pPr>
              <w:pStyle w:val="04TEXTOTABELAS"/>
            </w:pPr>
            <w:r w:rsidRPr="00323FB4">
              <w:t xml:space="preserve">Discussão sobre manipulação e sobre o fenômeno </w:t>
            </w:r>
            <w:r w:rsidRPr="007253F5">
              <w:rPr>
                <w:i/>
              </w:rPr>
              <w:t>fake</w:t>
            </w:r>
            <w:r w:rsidR="00691103">
              <w:rPr>
                <w:i/>
              </w:rPr>
              <w:t xml:space="preserve"> </w:t>
            </w:r>
            <w:r w:rsidRPr="007253F5">
              <w:rPr>
                <w:i/>
              </w:rPr>
              <w:t>news</w:t>
            </w:r>
            <w:r w:rsidRPr="00323FB4">
              <w:t xml:space="preserve"> (notícias falsas) a partir da leitura de três charges.</w:t>
            </w:r>
          </w:p>
        </w:tc>
        <w:tc>
          <w:tcPr>
            <w:tcW w:w="701" w:type="pct"/>
            <w:gridSpan w:val="2"/>
            <w:tcBorders>
              <w:top w:val="single" w:sz="4" w:space="0" w:color="auto"/>
              <w:left w:val="single" w:sz="4" w:space="0" w:color="auto"/>
              <w:bottom w:val="single" w:sz="4" w:space="0" w:color="auto"/>
              <w:right w:val="single" w:sz="4" w:space="0" w:color="auto"/>
            </w:tcBorders>
          </w:tcPr>
          <w:p w:rsidR="00435C68" w:rsidRPr="00323FB4" w:rsidRDefault="00435C68" w:rsidP="00323FB4">
            <w:pPr>
              <w:pStyle w:val="04TEXTOTABELAS"/>
            </w:pPr>
            <w:r w:rsidRPr="00323FB4">
              <w:t>1 aula</w:t>
            </w:r>
          </w:p>
        </w:tc>
      </w:tr>
      <w:tr w:rsidR="00D50330" w:rsidRPr="008D3E76" w:rsidTr="003C0484">
        <w:trPr>
          <w:trHeight w:val="20"/>
          <w:jc w:val="center"/>
        </w:trPr>
        <w:tc>
          <w:tcPr>
            <w:tcW w:w="1060" w:type="pct"/>
            <w:tcBorders>
              <w:top w:val="single" w:sz="4" w:space="0" w:color="auto"/>
              <w:left w:val="single" w:sz="4" w:space="0" w:color="auto"/>
              <w:bottom w:val="single" w:sz="4" w:space="0" w:color="auto"/>
              <w:right w:val="single" w:sz="4" w:space="0" w:color="auto"/>
            </w:tcBorders>
            <w:shd w:val="clear" w:color="auto" w:fill="F2F2F2"/>
          </w:tcPr>
          <w:p w:rsidR="00435C68" w:rsidRPr="00323FB4" w:rsidRDefault="00435C68" w:rsidP="00323FB4">
            <w:pPr>
              <w:pStyle w:val="04TEXTOTABELAS"/>
            </w:pPr>
            <w:r w:rsidRPr="00323FB4">
              <w:t>Atividade 2: Conhecendo a notícia de perto</w:t>
            </w:r>
          </w:p>
        </w:tc>
        <w:tc>
          <w:tcPr>
            <w:tcW w:w="3239" w:type="pct"/>
            <w:tcBorders>
              <w:top w:val="single" w:sz="4" w:space="0" w:color="auto"/>
              <w:left w:val="single" w:sz="4" w:space="0" w:color="auto"/>
              <w:bottom w:val="single" w:sz="4" w:space="0" w:color="auto"/>
              <w:right w:val="single" w:sz="4" w:space="0" w:color="auto"/>
            </w:tcBorders>
          </w:tcPr>
          <w:p w:rsidR="00435C68" w:rsidRPr="00323FB4" w:rsidRDefault="00435C68" w:rsidP="00323FB4">
            <w:pPr>
              <w:pStyle w:val="04TEXTOTABELAS"/>
            </w:pPr>
            <w:r w:rsidRPr="00323FB4">
              <w:t>Leitura e análise de notícias: aspectos discursivos, textuais e linguísticos</w:t>
            </w:r>
            <w:r w:rsidR="0011539F">
              <w:t>.</w:t>
            </w:r>
          </w:p>
        </w:tc>
        <w:tc>
          <w:tcPr>
            <w:tcW w:w="701" w:type="pct"/>
            <w:gridSpan w:val="2"/>
            <w:tcBorders>
              <w:top w:val="single" w:sz="4" w:space="0" w:color="auto"/>
              <w:left w:val="single" w:sz="4" w:space="0" w:color="auto"/>
              <w:bottom w:val="single" w:sz="4" w:space="0" w:color="auto"/>
              <w:right w:val="single" w:sz="4" w:space="0" w:color="auto"/>
            </w:tcBorders>
          </w:tcPr>
          <w:p w:rsidR="00435C68" w:rsidRPr="00323FB4" w:rsidRDefault="00435C68" w:rsidP="00323FB4">
            <w:pPr>
              <w:pStyle w:val="04TEXTOTABELAS"/>
            </w:pPr>
            <w:r w:rsidRPr="00323FB4">
              <w:t>2 aulas</w:t>
            </w:r>
          </w:p>
        </w:tc>
      </w:tr>
      <w:tr w:rsidR="00D50330" w:rsidRPr="008D3E76" w:rsidTr="003C0484">
        <w:trPr>
          <w:trHeight w:val="20"/>
          <w:jc w:val="center"/>
        </w:trPr>
        <w:tc>
          <w:tcPr>
            <w:tcW w:w="1060" w:type="pct"/>
            <w:tcBorders>
              <w:top w:val="single" w:sz="4" w:space="0" w:color="auto"/>
              <w:left w:val="single" w:sz="4" w:space="0" w:color="auto"/>
              <w:bottom w:val="single" w:sz="4" w:space="0" w:color="auto"/>
              <w:right w:val="single" w:sz="4" w:space="0" w:color="auto"/>
            </w:tcBorders>
            <w:shd w:val="clear" w:color="auto" w:fill="F2F2F2"/>
          </w:tcPr>
          <w:p w:rsidR="00435C68" w:rsidRPr="00323FB4" w:rsidRDefault="00435C68" w:rsidP="00323FB4">
            <w:pPr>
              <w:pStyle w:val="04TEXTOTABELAS"/>
            </w:pPr>
            <w:r w:rsidRPr="00323FB4">
              <w:t xml:space="preserve">Atividade 3: </w:t>
            </w:r>
          </w:p>
          <w:p w:rsidR="00435C68" w:rsidRPr="00323FB4" w:rsidRDefault="00A96250" w:rsidP="00323FB4">
            <w:pPr>
              <w:pStyle w:val="04TEXTOTABELAS"/>
            </w:pPr>
            <w:r>
              <w:t>A</w:t>
            </w:r>
            <w:r w:rsidR="00691103">
              <w:t xml:space="preserve"> </w:t>
            </w:r>
            <w:r w:rsidR="00435C68" w:rsidRPr="00323FB4">
              <w:t>importância dos recortes e das escolhas das palavras para construir os sentidos que pretendemos</w:t>
            </w:r>
          </w:p>
        </w:tc>
        <w:tc>
          <w:tcPr>
            <w:tcW w:w="3239" w:type="pct"/>
            <w:tcBorders>
              <w:top w:val="single" w:sz="4" w:space="0" w:color="auto"/>
              <w:left w:val="single" w:sz="4" w:space="0" w:color="auto"/>
              <w:bottom w:val="single" w:sz="4" w:space="0" w:color="auto"/>
              <w:right w:val="single" w:sz="4" w:space="0" w:color="auto"/>
            </w:tcBorders>
          </w:tcPr>
          <w:p w:rsidR="00435C68" w:rsidRPr="00323FB4" w:rsidRDefault="00435C68" w:rsidP="00323FB4">
            <w:pPr>
              <w:pStyle w:val="04TEXTOTABELAS"/>
            </w:pPr>
            <w:r w:rsidRPr="00323FB4">
              <w:t>Comparação de títulos de notícias publicadas em um mesmo dia, sobre um mesmo fato</w:t>
            </w:r>
            <w:r w:rsidR="0011539F">
              <w:t>,</w:t>
            </w:r>
            <w:r w:rsidRPr="00323FB4">
              <w:t xml:space="preserve"> para analisar as escolhas dos ângulos sob os quais os jornalistas apresentam o fato ou assunto. Análise de trechos dessas notícias para identificar escolhas linguísticas que sinalizam pontos de vistas dos jornalistas sobre o fato.</w:t>
            </w:r>
          </w:p>
        </w:tc>
        <w:tc>
          <w:tcPr>
            <w:tcW w:w="701" w:type="pct"/>
            <w:gridSpan w:val="2"/>
            <w:tcBorders>
              <w:top w:val="single" w:sz="4" w:space="0" w:color="auto"/>
              <w:left w:val="single" w:sz="4" w:space="0" w:color="auto"/>
              <w:bottom w:val="single" w:sz="4" w:space="0" w:color="auto"/>
              <w:right w:val="single" w:sz="4" w:space="0" w:color="auto"/>
            </w:tcBorders>
          </w:tcPr>
          <w:p w:rsidR="00435C68" w:rsidRPr="00323FB4" w:rsidRDefault="00435C68" w:rsidP="00323FB4">
            <w:pPr>
              <w:pStyle w:val="04TEXTOTABELAS"/>
            </w:pPr>
            <w:r w:rsidRPr="00323FB4">
              <w:t>2 aulas</w:t>
            </w:r>
          </w:p>
        </w:tc>
      </w:tr>
      <w:tr w:rsidR="00D50330" w:rsidRPr="008D3E76" w:rsidTr="003C0484">
        <w:trPr>
          <w:trHeight w:val="20"/>
          <w:jc w:val="center"/>
        </w:trPr>
        <w:tc>
          <w:tcPr>
            <w:tcW w:w="1060" w:type="pct"/>
            <w:tcBorders>
              <w:top w:val="single" w:sz="4" w:space="0" w:color="auto"/>
              <w:left w:val="single" w:sz="4" w:space="0" w:color="auto"/>
              <w:bottom w:val="single" w:sz="4" w:space="0" w:color="auto"/>
              <w:right w:val="single" w:sz="4" w:space="0" w:color="auto"/>
            </w:tcBorders>
            <w:shd w:val="clear" w:color="auto" w:fill="F2F2F2"/>
          </w:tcPr>
          <w:p w:rsidR="00435C68" w:rsidRPr="00323FB4" w:rsidRDefault="00435C68" w:rsidP="00323FB4">
            <w:pPr>
              <w:pStyle w:val="04TEXTOTABELAS"/>
            </w:pPr>
            <w:r w:rsidRPr="00323FB4">
              <w:t>Produção e circulação do texto</w:t>
            </w:r>
          </w:p>
        </w:tc>
        <w:tc>
          <w:tcPr>
            <w:tcW w:w="3239" w:type="pct"/>
            <w:tcBorders>
              <w:top w:val="single" w:sz="4" w:space="0" w:color="auto"/>
              <w:left w:val="single" w:sz="4" w:space="0" w:color="auto"/>
              <w:bottom w:val="single" w:sz="4" w:space="0" w:color="auto"/>
              <w:right w:val="single" w:sz="4" w:space="0" w:color="auto"/>
            </w:tcBorders>
          </w:tcPr>
          <w:p w:rsidR="00435C68" w:rsidRPr="00323FB4" w:rsidRDefault="00435C68" w:rsidP="00323FB4">
            <w:pPr>
              <w:pStyle w:val="04TEXTOTABELAS"/>
            </w:pPr>
            <w:r w:rsidRPr="00323FB4">
              <w:t>Produzindo o texto: planejamento, escrita e revisão.</w:t>
            </w:r>
          </w:p>
        </w:tc>
        <w:tc>
          <w:tcPr>
            <w:tcW w:w="701" w:type="pct"/>
            <w:gridSpan w:val="2"/>
            <w:tcBorders>
              <w:top w:val="single" w:sz="4" w:space="0" w:color="auto"/>
              <w:left w:val="single" w:sz="4" w:space="0" w:color="auto"/>
              <w:bottom w:val="single" w:sz="4" w:space="0" w:color="auto"/>
              <w:right w:val="single" w:sz="4" w:space="0" w:color="auto"/>
            </w:tcBorders>
          </w:tcPr>
          <w:p w:rsidR="00435C68" w:rsidRPr="00323FB4" w:rsidRDefault="00435C68" w:rsidP="00323FB4">
            <w:pPr>
              <w:pStyle w:val="04TEXTOTABELAS"/>
            </w:pPr>
            <w:r w:rsidRPr="00323FB4">
              <w:t>4 aulas</w:t>
            </w:r>
          </w:p>
        </w:tc>
      </w:tr>
    </w:tbl>
    <w:p w:rsidR="00323FB4" w:rsidRPr="00323FB4" w:rsidRDefault="00323FB4" w:rsidP="00323FB4">
      <w:pPr>
        <w:pStyle w:val="02TEXTOPRINCIPAL"/>
      </w:pPr>
      <w:r w:rsidRPr="00323FB4">
        <w:br w:type="page"/>
      </w:r>
    </w:p>
    <w:p w:rsidR="00435C68" w:rsidRPr="008D3E76" w:rsidRDefault="00435C68" w:rsidP="00D1780A">
      <w:pPr>
        <w:pStyle w:val="01TITULO3"/>
      </w:pPr>
      <w:r w:rsidRPr="008D3E76">
        <w:t>CAPÍTULO 5: OFICINAS COM HISTÓRIAS (RE)VIVIDAS</w:t>
      </w:r>
    </w:p>
    <w:p w:rsidR="006F7EE2" w:rsidRDefault="006F7EE2" w:rsidP="00D1780A">
      <w:pPr>
        <w:pStyle w:val="02TEXTOPRINCIPAL"/>
      </w:pPr>
    </w:p>
    <w:p w:rsidR="00435C68" w:rsidRPr="004336B9" w:rsidRDefault="00435C68" w:rsidP="004336B9">
      <w:pPr>
        <w:pStyle w:val="02TEXTOPRINCIPAL"/>
      </w:pPr>
      <w:r w:rsidRPr="004336B9">
        <w:t xml:space="preserve">Para planejar o trabalho com este capítulo, propomos que organize o trabalho para aproximadamente </w:t>
      </w:r>
      <w:r w:rsidR="004336B9" w:rsidRPr="004336B9">
        <w:br/>
      </w:r>
      <w:r w:rsidRPr="004336B9">
        <w:t>17 aulas. Como apoio ao seu planejamento, apresentamos a seguir um quadro-resumo.</w:t>
      </w:r>
    </w:p>
    <w:p w:rsidR="00D1780A" w:rsidRPr="008D3E76" w:rsidRDefault="00D1780A" w:rsidP="00D1780A">
      <w:pPr>
        <w:pStyle w:val="02TEXTOPRINCIPAL"/>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6"/>
        <w:gridCol w:w="7993"/>
      </w:tblGrid>
      <w:tr w:rsidR="00435C68" w:rsidRPr="008D3E76" w:rsidTr="004336B9">
        <w:trPr>
          <w:trHeight w:val="20"/>
          <w:jc w:val="center"/>
        </w:trPr>
        <w:tc>
          <w:tcPr>
            <w:tcW w:w="5000" w:type="pct"/>
            <w:gridSpan w:val="2"/>
            <w:shd w:val="clear" w:color="auto" w:fill="C9C9C9"/>
          </w:tcPr>
          <w:p w:rsidR="00435C68" w:rsidRPr="00D1780A" w:rsidRDefault="00435C68" w:rsidP="00D1780A">
            <w:pPr>
              <w:pStyle w:val="03TITULOTABELAS1"/>
            </w:pPr>
            <w:r w:rsidRPr="00D1780A">
              <w:t xml:space="preserve">QUADRO-RESUMO </w:t>
            </w:r>
          </w:p>
        </w:tc>
      </w:tr>
      <w:tr w:rsidR="00435C68" w:rsidRPr="008D3E76" w:rsidTr="004336B9">
        <w:trPr>
          <w:trHeight w:val="20"/>
          <w:jc w:val="center"/>
        </w:trPr>
        <w:tc>
          <w:tcPr>
            <w:tcW w:w="1062" w:type="pct"/>
            <w:shd w:val="clear" w:color="auto" w:fill="D9D9D9"/>
          </w:tcPr>
          <w:p w:rsidR="00435C68" w:rsidRPr="007253F5" w:rsidRDefault="00435C68" w:rsidP="00D1780A">
            <w:pPr>
              <w:pStyle w:val="04TEXTOTABELAS"/>
              <w:rPr>
                <w:b/>
              </w:rPr>
            </w:pPr>
            <w:r w:rsidRPr="007253F5">
              <w:rPr>
                <w:b/>
              </w:rPr>
              <w:t>Objetivo gera</w:t>
            </w:r>
            <w:r w:rsidR="00BA1C75">
              <w:rPr>
                <w:b/>
              </w:rPr>
              <w:t>l</w:t>
            </w:r>
          </w:p>
        </w:tc>
        <w:tc>
          <w:tcPr>
            <w:tcW w:w="3938" w:type="pct"/>
          </w:tcPr>
          <w:p w:rsidR="00435C68" w:rsidRPr="00D1780A" w:rsidRDefault="00435C68" w:rsidP="00D1780A">
            <w:pPr>
              <w:pStyle w:val="04TEXTOTABELAS"/>
            </w:pPr>
            <w:r w:rsidRPr="00D1780A">
              <w:t>Leitura de textos inspirados em histórias de vida, em retomada e continuidade da proposta do capítulo anterior, como mobilização para a oficina de produção textual.</w:t>
            </w:r>
          </w:p>
        </w:tc>
      </w:tr>
      <w:tr w:rsidR="00D1780A" w:rsidRPr="008D3E76" w:rsidTr="004336B9">
        <w:trPr>
          <w:trHeight w:val="20"/>
          <w:jc w:val="center"/>
        </w:trPr>
        <w:tc>
          <w:tcPr>
            <w:tcW w:w="5000" w:type="pct"/>
            <w:gridSpan w:val="2"/>
            <w:shd w:val="clear" w:color="auto" w:fill="D9D9D9"/>
          </w:tcPr>
          <w:p w:rsidR="00D1780A" w:rsidRPr="008D3E76" w:rsidRDefault="00D1780A" w:rsidP="00D1780A">
            <w:pPr>
              <w:pStyle w:val="03TITULOTABELAS2"/>
            </w:pPr>
            <w:r w:rsidRPr="008D3E76">
              <w:t>Diálogos com a BNCC</w:t>
            </w:r>
          </w:p>
        </w:tc>
      </w:tr>
      <w:tr w:rsidR="00D1780A" w:rsidRPr="008D3E76" w:rsidTr="004336B9">
        <w:trPr>
          <w:trHeight w:val="20"/>
          <w:jc w:val="center"/>
        </w:trPr>
        <w:tc>
          <w:tcPr>
            <w:tcW w:w="5000" w:type="pct"/>
            <w:gridSpan w:val="2"/>
            <w:shd w:val="clear" w:color="auto" w:fill="F2F2F2"/>
          </w:tcPr>
          <w:p w:rsidR="00D1780A" w:rsidRPr="007253F5" w:rsidRDefault="00D1780A" w:rsidP="00D1780A">
            <w:pPr>
              <w:pStyle w:val="03TITULOTABELAS2"/>
              <w:rPr>
                <w:rFonts w:eastAsia="Calibri"/>
              </w:rPr>
            </w:pPr>
            <w:r w:rsidRPr="008D3E76">
              <w:t>Competências gerais da Educação Básica</w:t>
            </w:r>
          </w:p>
        </w:tc>
      </w:tr>
      <w:tr w:rsidR="00D1780A" w:rsidRPr="008D3E76" w:rsidTr="004336B9">
        <w:trPr>
          <w:trHeight w:val="20"/>
          <w:jc w:val="center"/>
        </w:trPr>
        <w:tc>
          <w:tcPr>
            <w:tcW w:w="5000" w:type="pct"/>
            <w:gridSpan w:val="2"/>
          </w:tcPr>
          <w:p w:rsidR="00D1780A" w:rsidRPr="00C12D2A" w:rsidRDefault="00D1780A" w:rsidP="00272B91">
            <w:pPr>
              <w:pStyle w:val="02TEXTOITEM"/>
            </w:pPr>
            <w:r w:rsidRPr="007253F5">
              <w:rPr>
                <w:b/>
              </w:rPr>
              <w:t>1.</w:t>
            </w:r>
            <w:r w:rsidR="00272B91">
              <w:tab/>
            </w:r>
            <w:r w:rsidRPr="00C12D2A">
              <w:t>Valorizar e utili</w:t>
            </w:r>
            <w:r w:rsidRPr="00D1780A">
              <w:t>z</w:t>
            </w:r>
            <w:r w:rsidRPr="00C12D2A">
              <w:t>ar os conhecimentos historicamente construídos sobre o mundo físico, social, cultural e digital para entender e explicar a realidade, continuar aprendendo e colaborar para a construção de uma sociedade justa, democrática e inclusiva.</w:t>
            </w:r>
          </w:p>
          <w:p w:rsidR="00D1780A" w:rsidRPr="00C12D2A" w:rsidRDefault="00D1780A" w:rsidP="00272B91">
            <w:pPr>
              <w:pStyle w:val="02TEXTOITEM"/>
            </w:pPr>
            <w:r w:rsidRPr="007253F5">
              <w:rPr>
                <w:b/>
              </w:rPr>
              <w:t>3.</w:t>
            </w:r>
            <w:r w:rsidR="00272B91">
              <w:tab/>
            </w:r>
            <w:r w:rsidRPr="00C12D2A">
              <w:t>Valorizar e fruir as diversas manifestações artísticas e culturais, das locais às mundiais, e também participar de práticas diversificadas da produção artístico-cultural.</w:t>
            </w:r>
          </w:p>
          <w:p w:rsidR="00D1780A" w:rsidRPr="00C12D2A" w:rsidRDefault="00D1780A" w:rsidP="00272B91">
            <w:pPr>
              <w:pStyle w:val="02TEXTOITEM"/>
            </w:pPr>
            <w:r w:rsidRPr="007253F5">
              <w:rPr>
                <w:b/>
              </w:rPr>
              <w:t>4.</w:t>
            </w:r>
            <w:r w:rsidR="00272B91">
              <w:tab/>
            </w:r>
            <w:r w:rsidRPr="00C12D2A">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D1780A" w:rsidRPr="00D1780A" w:rsidRDefault="00D1780A" w:rsidP="00272B91">
            <w:pPr>
              <w:pStyle w:val="02TEXTOITEM"/>
            </w:pPr>
            <w:r w:rsidRPr="007253F5">
              <w:rPr>
                <w:b/>
              </w:rPr>
              <w:t>6.</w:t>
            </w:r>
            <w:r w:rsidR="00272B91">
              <w:tab/>
            </w:r>
            <w:r w:rsidRPr="008D3E76">
              <w:t>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tc>
      </w:tr>
      <w:tr w:rsidR="00D1780A" w:rsidRPr="008D3E76" w:rsidTr="004336B9">
        <w:trPr>
          <w:trHeight w:val="20"/>
          <w:jc w:val="center"/>
        </w:trPr>
        <w:tc>
          <w:tcPr>
            <w:tcW w:w="5000" w:type="pct"/>
            <w:gridSpan w:val="2"/>
            <w:shd w:val="clear" w:color="auto" w:fill="F2F2F2"/>
          </w:tcPr>
          <w:p w:rsidR="00D1780A" w:rsidRPr="00D1780A" w:rsidRDefault="00D1780A" w:rsidP="00D1780A">
            <w:pPr>
              <w:pStyle w:val="03TITULOTABELAS2"/>
            </w:pPr>
            <w:r w:rsidRPr="008D3E76">
              <w:t>Competências específicas da área de Linguagens</w:t>
            </w:r>
          </w:p>
        </w:tc>
      </w:tr>
      <w:tr w:rsidR="00435C68" w:rsidRPr="008D3E76" w:rsidTr="004336B9">
        <w:trPr>
          <w:trHeight w:val="20"/>
          <w:jc w:val="center"/>
        </w:trPr>
        <w:tc>
          <w:tcPr>
            <w:tcW w:w="5000" w:type="pct"/>
            <w:gridSpan w:val="2"/>
          </w:tcPr>
          <w:p w:rsidR="00435C68" w:rsidRPr="008D3E76" w:rsidRDefault="00435C68" w:rsidP="00272B91">
            <w:pPr>
              <w:pStyle w:val="02TEXTOITEM"/>
            </w:pPr>
            <w:r w:rsidRPr="007253F5">
              <w:rPr>
                <w:b/>
              </w:rPr>
              <w:t>2.</w:t>
            </w:r>
            <w:r w:rsidR="00272B91">
              <w:tab/>
            </w:r>
            <w:r w:rsidRPr="008D3E76">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rsidR="00435C68" w:rsidRPr="008D3E76" w:rsidRDefault="00435C68" w:rsidP="00272B91">
            <w:pPr>
              <w:pStyle w:val="02TEXTOITEM"/>
            </w:pPr>
            <w:r w:rsidRPr="007253F5">
              <w:rPr>
                <w:b/>
              </w:rPr>
              <w:t>3.</w:t>
            </w:r>
            <w:r w:rsidR="00272B91">
              <w:tab/>
            </w:r>
            <w:r w:rsidRPr="008D3E76">
              <w:t>Utilizar diferentes linguagens – verbal (oral ou visual-motora, como Libras, e escrita), corporal, visual, sonora e digital –</w:t>
            </w:r>
            <w:r w:rsidR="00691103">
              <w:t xml:space="preserve"> </w:t>
            </w:r>
            <w:r w:rsidRPr="008D3E76">
              <w:t>para se expressar e partilhar informações, experiências, ideias e sentimentos em diferentes contextos e produzir sentidos que levem ao diálogo, à resolução de conflitos e à cooperação.</w:t>
            </w:r>
          </w:p>
          <w:p w:rsidR="00435C68" w:rsidRPr="00272B91" w:rsidRDefault="00435C68" w:rsidP="00272B91">
            <w:pPr>
              <w:pStyle w:val="02TEXTOITEM"/>
            </w:pPr>
            <w:r w:rsidRPr="007253F5">
              <w:rPr>
                <w:b/>
              </w:rPr>
              <w:t>5.</w:t>
            </w:r>
            <w:r w:rsidR="00272B91">
              <w:tab/>
            </w:r>
            <w:r w:rsidRPr="008D3E76">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tc>
      </w:tr>
    </w:tbl>
    <w:p w:rsidR="00AC03B4" w:rsidRDefault="00D1780A" w:rsidP="00C87B9E">
      <w:pPr>
        <w:pStyle w:val="06CREDITO"/>
        <w:ind w:left="9217" w:firstLine="255"/>
        <w:jc w:val="center"/>
      </w:pPr>
      <w:r>
        <w:t>(continua)</w:t>
      </w:r>
    </w:p>
    <w:p w:rsidR="00D1780A" w:rsidRDefault="00AC03B4" w:rsidP="00AC03B4">
      <w:pPr>
        <w:pStyle w:val="06CREDITO"/>
        <w:ind w:left="9217"/>
      </w:pPr>
      <w:r>
        <w:br w:type="page"/>
      </w:r>
      <w:r w:rsidR="00080411">
        <w:lastRenderedPageBreak/>
        <w:t>(continuação)</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149"/>
      </w:tblGrid>
      <w:tr w:rsidR="00D1780A" w:rsidRPr="008D3E76" w:rsidTr="008268FF">
        <w:trPr>
          <w:trHeight w:val="20"/>
          <w:jc w:val="center"/>
        </w:trPr>
        <w:tc>
          <w:tcPr>
            <w:tcW w:w="5000" w:type="pct"/>
            <w:shd w:val="clear" w:color="auto" w:fill="F2F2F2"/>
          </w:tcPr>
          <w:p w:rsidR="00D1780A" w:rsidRPr="00D1780A" w:rsidRDefault="00D1780A" w:rsidP="00D1780A">
            <w:pPr>
              <w:pStyle w:val="03TITULOTABELAS2"/>
            </w:pPr>
            <w:r w:rsidRPr="008D3E76">
              <w:t>Competências específicas de Língua Portu</w:t>
            </w:r>
            <w:r w:rsidRPr="00D1780A">
              <w:t>g</w:t>
            </w:r>
            <w:r w:rsidRPr="008D3E76">
              <w:t>uesa</w:t>
            </w:r>
          </w:p>
        </w:tc>
      </w:tr>
      <w:tr w:rsidR="00D1780A" w:rsidRPr="008D3E76" w:rsidTr="008268FF">
        <w:trPr>
          <w:trHeight w:val="20"/>
          <w:jc w:val="center"/>
        </w:trPr>
        <w:tc>
          <w:tcPr>
            <w:tcW w:w="5000" w:type="pct"/>
          </w:tcPr>
          <w:p w:rsidR="00D1780A" w:rsidRPr="00272B91" w:rsidRDefault="00D1780A" w:rsidP="00272B91">
            <w:pPr>
              <w:pStyle w:val="02TEXTOITEM"/>
            </w:pPr>
            <w:r w:rsidRPr="007253F5">
              <w:rPr>
                <w:b/>
              </w:rPr>
              <w:t>1.</w:t>
            </w:r>
            <w:r w:rsidR="00272B91" w:rsidRPr="00272B91">
              <w:tab/>
            </w:r>
            <w:r w:rsidRPr="00272B91">
              <w:t>Compreender a língua como fenômeno cultural, histórico, social, variável, heterogêneo e sensível aos contextos de uso, reconhecendo-a como meio de construção de identidades de seus usuários e da comunidade a que pertencem.</w:t>
            </w:r>
          </w:p>
          <w:p w:rsidR="00D1780A" w:rsidRPr="00272B91" w:rsidRDefault="00D1780A" w:rsidP="00272B91">
            <w:pPr>
              <w:pStyle w:val="02TEXTOITEM"/>
            </w:pPr>
            <w:r w:rsidRPr="007253F5">
              <w:rPr>
                <w:b/>
              </w:rPr>
              <w:t>2.</w:t>
            </w:r>
            <w:r w:rsidR="00272B91" w:rsidRPr="00272B91">
              <w:tab/>
            </w:r>
            <w:r w:rsidRPr="00272B91">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rsidR="00D1780A" w:rsidRPr="00272B91" w:rsidRDefault="00D1780A" w:rsidP="00272B91">
            <w:pPr>
              <w:pStyle w:val="02TEXTOITEM"/>
            </w:pPr>
            <w:r w:rsidRPr="007253F5">
              <w:rPr>
                <w:b/>
              </w:rPr>
              <w:t>3.</w:t>
            </w:r>
            <w:r w:rsidR="00272B91" w:rsidRPr="00272B91">
              <w:tab/>
            </w:r>
            <w:r w:rsidRPr="00272B91">
              <w:t>Ler, escutar e produzir textos orais, escritos e multissemióticos que circulam em diferentes campos de atuação e mídias, com compreensão, autonomia, ﬂuência e criticidade, de modo a se expressar e partilhar informações, experiências, ideias e sentimentos, e continuar aprendendo.</w:t>
            </w:r>
          </w:p>
          <w:p w:rsidR="00D1780A" w:rsidRPr="00272B91" w:rsidRDefault="00D1780A" w:rsidP="00272B91">
            <w:pPr>
              <w:pStyle w:val="02TEXTOITEM"/>
            </w:pPr>
            <w:r w:rsidRPr="007253F5">
              <w:rPr>
                <w:b/>
              </w:rPr>
              <w:t>7.</w:t>
            </w:r>
            <w:r w:rsidR="00272B91" w:rsidRPr="00272B91">
              <w:tab/>
            </w:r>
            <w:r w:rsidRPr="00272B91">
              <w:t>Reconhecer o texto como lugar de manifestação e negociação de sentidos, valores e ideologias.</w:t>
            </w:r>
          </w:p>
          <w:p w:rsidR="00D1780A" w:rsidRPr="00272B91" w:rsidRDefault="00D1780A" w:rsidP="00272B91">
            <w:pPr>
              <w:pStyle w:val="02TEXTOITEM"/>
            </w:pPr>
            <w:r w:rsidRPr="007253F5">
              <w:rPr>
                <w:b/>
              </w:rPr>
              <w:t>8.</w:t>
            </w:r>
            <w:r w:rsidR="00272B91" w:rsidRPr="00272B91">
              <w:tab/>
            </w:r>
            <w:r w:rsidRPr="00272B91">
              <w:t>Selecionar textos e livros para leitura integral, de acordo com objetivos, interesses e projetos pessoais (estudo, formação pessoal, entretenimento, pesquisa, trabalho etc.).</w:t>
            </w:r>
          </w:p>
          <w:p w:rsidR="00D1780A" w:rsidRPr="00272B91" w:rsidRDefault="00D1780A" w:rsidP="00272B91">
            <w:pPr>
              <w:pStyle w:val="02TEXTOITEM"/>
            </w:pPr>
            <w:r w:rsidRPr="007253F5">
              <w:rPr>
                <w:b/>
              </w:rPr>
              <w:t>9.</w:t>
            </w:r>
            <w:r w:rsidR="00272B91" w:rsidRPr="00272B91">
              <w:tab/>
            </w:r>
            <w:r w:rsidRPr="00272B91">
              <w:t>Envolver-se em práticas de leitura literária que possibilitem o desenvolvimento do senso estético para fruição, valorizando a literatura e outras manifestações artístico-culturais como formas de acesso às dimensões lúdicas, de imaginário e encantamento,</w:t>
            </w:r>
            <w:r w:rsidR="00272B91" w:rsidRPr="00272B91">
              <w:t xml:space="preserve"> reconhecendo o potencial transformador e humanizador da experiência com a literatura.</w:t>
            </w:r>
          </w:p>
        </w:tc>
      </w:tr>
      <w:tr w:rsidR="00D1780A" w:rsidRPr="008D3E76" w:rsidTr="008268FF">
        <w:trPr>
          <w:trHeight w:val="20"/>
          <w:jc w:val="center"/>
        </w:trPr>
        <w:tc>
          <w:tcPr>
            <w:tcW w:w="5000" w:type="pct"/>
            <w:shd w:val="clear" w:color="auto" w:fill="F2F2F2"/>
          </w:tcPr>
          <w:p w:rsidR="00D1780A" w:rsidRPr="00D1780A" w:rsidRDefault="00D1780A" w:rsidP="00D1780A">
            <w:pPr>
              <w:pStyle w:val="03TITULOTABELAS2"/>
            </w:pPr>
            <w:r w:rsidRPr="008D3E76">
              <w:t xml:space="preserve">Habilidades </w:t>
            </w:r>
          </w:p>
        </w:tc>
      </w:tr>
      <w:tr w:rsidR="00435C68" w:rsidRPr="008D3E76" w:rsidTr="008268FF">
        <w:trPr>
          <w:trHeight w:val="20"/>
          <w:jc w:val="center"/>
        </w:trPr>
        <w:tc>
          <w:tcPr>
            <w:tcW w:w="5000" w:type="pct"/>
          </w:tcPr>
          <w:p w:rsidR="00435C68" w:rsidRPr="009A378B" w:rsidRDefault="00435C68" w:rsidP="00272B91">
            <w:pPr>
              <w:pStyle w:val="HABILIDADESTABELAS"/>
            </w:pPr>
            <w:r w:rsidRPr="007253F5">
              <w:rPr>
                <w:b/>
              </w:rPr>
              <w:t>(EF06LP04)</w:t>
            </w:r>
            <w:r w:rsidRPr="009A378B">
              <w:t xml:space="preserve"> Analisar a função e as flexões de substantivos e adjetivos e de verbos nos modos Indicativo, Subjuntivo e Imperativo: afirmativo e negativo.</w:t>
            </w:r>
          </w:p>
          <w:p w:rsidR="00435C68" w:rsidRPr="009A378B" w:rsidRDefault="00435C68" w:rsidP="00272B91">
            <w:pPr>
              <w:pStyle w:val="HABILIDADESTABELAS"/>
            </w:pPr>
            <w:r w:rsidRPr="007253F5">
              <w:rPr>
                <w:b/>
              </w:rPr>
              <w:t>(EF06LP05)</w:t>
            </w:r>
            <w:r w:rsidRPr="009A378B">
              <w:t xml:space="preserve"> Identificar os efeitos de sentido dos modos verbais, considerando o gênero textual e a intenção comunicativa. </w:t>
            </w:r>
          </w:p>
          <w:p w:rsidR="00435C68" w:rsidRPr="009A378B" w:rsidRDefault="00435C68" w:rsidP="00272B91">
            <w:pPr>
              <w:pStyle w:val="HABILIDADESTABELAS"/>
            </w:pPr>
            <w:r w:rsidRPr="007253F5">
              <w:rPr>
                <w:b/>
              </w:rPr>
              <w:t>(EF06LP12)</w:t>
            </w:r>
            <w:r w:rsidRPr="009A378B">
              <w:t xml:space="preserve"> Utilizar, ao produzir texto, recursos de coesão referencial (nome e pronomes), recursos semânticos de sinonímia, antonímia e homonímia e mecanismos de representação de diferentes vozes (discurso direto e indireto).</w:t>
            </w:r>
          </w:p>
          <w:p w:rsidR="00435C68" w:rsidRPr="009A378B" w:rsidRDefault="00435C68" w:rsidP="00272B91">
            <w:pPr>
              <w:pStyle w:val="HABILIDADESTABELAS"/>
            </w:pPr>
            <w:r w:rsidRPr="007253F5">
              <w:rPr>
                <w:b/>
              </w:rPr>
              <w:t>(EF07LP12)</w:t>
            </w:r>
            <w:r w:rsidRPr="009A378B">
              <w:t xml:space="preserve"> Reconhecer recursos de coesão referencial: substituições lexicais (de substantivos por sinônimos) ou pronominais (uso de pronomes anafóricos – pessoais, possessivos, demonstrativos).</w:t>
            </w:r>
          </w:p>
          <w:p w:rsidR="00435C68" w:rsidRPr="009A378B" w:rsidRDefault="00435C68" w:rsidP="00272B91">
            <w:pPr>
              <w:pStyle w:val="HABILIDADESTABELAS"/>
            </w:pPr>
            <w:r w:rsidRPr="007253F5">
              <w:rPr>
                <w:b/>
              </w:rPr>
              <w:t>(EF67LP28)</w:t>
            </w:r>
            <w:r w:rsidRPr="009A378B">
              <w:t xml:space="preserve"> Ler, de forma autônoma, e compreender – selecionando procedimentos e estratégias de leitura adequados a diferentes objetivos e levando em conta características dos gêneros e suportes –, romances </w:t>
            </w:r>
            <w:r w:rsidR="00CA4A2D">
              <w:t>infantojuvenis</w:t>
            </w:r>
            <w:r w:rsidRPr="009A378B">
              <w:t xml:space="preserve">, contos populares, contos de terror, lendas brasileiras, indígenas e africanas, narrativas de aventuras, narrativas de enigma, mitos, crônicas, autobiografias, histórias em quadrinhos, mangás, poemas de forma livre e fixa (como sonetos e cordéis), </w:t>
            </w:r>
            <w:r w:rsidR="0035109B">
              <w:t>videopoemas</w:t>
            </w:r>
            <w:r w:rsidRPr="009A378B">
              <w:t>, poemas visuais, dentre outros, expressando avaliação sobre o texto lido e estabelecendo preferências por gêneros, temas, autores.</w:t>
            </w:r>
          </w:p>
          <w:p w:rsidR="00435C68" w:rsidRPr="009A378B" w:rsidRDefault="00435C68" w:rsidP="00272B91">
            <w:pPr>
              <w:pStyle w:val="HABILIDADESTABELAS"/>
            </w:pPr>
            <w:r w:rsidRPr="007253F5">
              <w:rPr>
                <w:b/>
              </w:rPr>
              <w:t>(EF67LP30)</w:t>
            </w:r>
            <w:r w:rsidRPr="009A378B">
              <w:t xml:space="preserve"> Criar narrativas ficcionais, tais como contos populares, contos de suspense, mistério, terror, humor, narrativas de enigma, crônicas, histórias em quadrinhos, dentre outros, que utilizem cenários e personagens realistas ou de fantasia, observando os elementos da estrutura narrativa próprios ao gênero pretendido, tais como enredo, personagens, tempo, espaço e narrador, utilizando tempos verbais adequados à narração de fatos passados, empregando conhecimentos sobre diferentes modos de se iniciar uma história e de inserir os discursos direto e indireto.</w:t>
            </w:r>
          </w:p>
          <w:p w:rsidR="00435C68" w:rsidRPr="008D3E76" w:rsidRDefault="00435C68" w:rsidP="00D1780A">
            <w:pPr>
              <w:pStyle w:val="04TEXTOTABELAS"/>
            </w:pPr>
            <w:r w:rsidRPr="007253F5">
              <w:rPr>
                <w:b/>
              </w:rPr>
              <w:t>(EF67LP38)</w:t>
            </w:r>
            <w:r w:rsidRPr="009A378B">
              <w:t xml:space="preserve"> Analisar os efeitos de sentido do uso de figuras de linguagem, como comparação, metáfora, metonímia, personificação, hipérbole, dentre outras.</w:t>
            </w:r>
          </w:p>
        </w:tc>
      </w:tr>
    </w:tbl>
    <w:p w:rsidR="00AC03B4" w:rsidRDefault="00D1780A" w:rsidP="00C87B9E">
      <w:pPr>
        <w:pStyle w:val="06CREDITO"/>
        <w:ind w:left="9217" w:firstLine="255"/>
        <w:jc w:val="center"/>
      </w:pPr>
      <w:r>
        <w:t>(continua)</w:t>
      </w:r>
    </w:p>
    <w:p w:rsidR="00D1780A" w:rsidRDefault="00AC03B4" w:rsidP="00AC03B4">
      <w:pPr>
        <w:pStyle w:val="06CREDITO"/>
        <w:ind w:left="9217"/>
      </w:pPr>
      <w:r>
        <w:br w:type="page"/>
      </w:r>
      <w:r w:rsidR="00D1780A">
        <w:lastRenderedPageBreak/>
        <w:t>(continuação)</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149"/>
      </w:tblGrid>
      <w:tr w:rsidR="00D1780A" w:rsidRPr="008D3E76" w:rsidTr="007253F5">
        <w:trPr>
          <w:trHeight w:val="20"/>
          <w:jc w:val="center"/>
        </w:trPr>
        <w:tc>
          <w:tcPr>
            <w:tcW w:w="5000" w:type="pct"/>
          </w:tcPr>
          <w:p w:rsidR="00D1780A" w:rsidRPr="009A378B" w:rsidRDefault="00D1780A" w:rsidP="000004B2">
            <w:pPr>
              <w:pStyle w:val="HABILIDADESTABELAS"/>
            </w:pPr>
            <w:r w:rsidRPr="007253F5">
              <w:rPr>
                <w:b/>
              </w:rPr>
              <w:t>(EF69LP44)</w:t>
            </w:r>
            <w:r w:rsidRPr="009A378B">
              <w:t xml:space="preserve"> 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p w:rsidR="00D1780A" w:rsidRPr="009A378B" w:rsidRDefault="00D1780A" w:rsidP="000004B2">
            <w:pPr>
              <w:pStyle w:val="HABILIDADESTABELAS"/>
            </w:pPr>
            <w:r w:rsidRPr="007253F5">
              <w:rPr>
                <w:b/>
              </w:rPr>
              <w:t>(EF69LP46)</w:t>
            </w:r>
            <w:r w:rsidRPr="009A378B">
              <w:t xml:space="preserve"> Participar de práticas de compartilhamento de leitura/recepção de obras literárias/manifestações artísticas, como rodas de leitura, clubes de leitura, eventos de contação de histórias, de leituras dramáticas, de apresentações teatrais, musicais e de filmes, cineclubes, festivais de vídeo, saraus, </w:t>
            </w:r>
            <w:r w:rsidRPr="007253F5">
              <w:rPr>
                <w:i/>
                <w:iCs/>
              </w:rPr>
              <w:t>slam</w:t>
            </w:r>
            <w:r w:rsidRPr="007253F5">
              <w:rPr>
                <w:i/>
              </w:rPr>
              <w:t>s</w:t>
            </w:r>
            <w:r w:rsidRPr="009A378B">
              <w:t xml:space="preserve">, canais de </w:t>
            </w:r>
            <w:r w:rsidRPr="007253F5">
              <w:rPr>
                <w:i/>
                <w:iCs/>
              </w:rPr>
              <w:t>booktubers</w:t>
            </w:r>
            <w:r w:rsidRPr="009A378B">
              <w:t xml:space="preserve">, redes sociais temáticas (de leitores, de cinéfilos, de música etc.), dentre outros, tecendo, quando possível, comentários de ordem estética e afetiva e justificando suas apreciações, escrevendo comentários e resenhas para jornais, </w:t>
            </w:r>
            <w:r w:rsidRPr="007253F5">
              <w:rPr>
                <w:i/>
                <w:iCs/>
              </w:rPr>
              <w:t>blog</w:t>
            </w:r>
            <w:r w:rsidRPr="007253F5">
              <w:rPr>
                <w:i/>
              </w:rPr>
              <w:t>s</w:t>
            </w:r>
            <w:r w:rsidRPr="009A378B">
              <w:t xml:space="preserve"> e redes sociais e utilizando formas de expressão das culturas juvenis, tais como, </w:t>
            </w:r>
            <w:r w:rsidRPr="007253F5">
              <w:rPr>
                <w:i/>
                <w:iCs/>
              </w:rPr>
              <w:t>vlog</w:t>
            </w:r>
            <w:r w:rsidRPr="007253F5">
              <w:rPr>
                <w:i/>
              </w:rPr>
              <w:t>s</w:t>
            </w:r>
            <w:r w:rsidRPr="009A378B">
              <w:t xml:space="preserve"> e </w:t>
            </w:r>
            <w:r w:rsidRPr="007253F5">
              <w:rPr>
                <w:i/>
                <w:iCs/>
              </w:rPr>
              <w:t>podcast</w:t>
            </w:r>
            <w:r w:rsidRPr="007253F5">
              <w:rPr>
                <w:i/>
              </w:rPr>
              <w:t>s</w:t>
            </w:r>
            <w:r w:rsidRPr="009A378B">
              <w:t xml:space="preserve"> culturais (literatura, cinema, teatro, música), </w:t>
            </w:r>
            <w:r w:rsidRPr="007253F5">
              <w:rPr>
                <w:i/>
                <w:iCs/>
              </w:rPr>
              <w:t xml:space="preserve">playlists </w:t>
            </w:r>
            <w:r w:rsidRPr="009A378B">
              <w:t xml:space="preserve">comentadas, </w:t>
            </w:r>
            <w:r w:rsidRPr="007253F5">
              <w:rPr>
                <w:i/>
                <w:iCs/>
              </w:rPr>
              <w:t>fanfics</w:t>
            </w:r>
            <w:r w:rsidRPr="009A378B">
              <w:t xml:space="preserve">, fanzines, </w:t>
            </w:r>
            <w:r w:rsidRPr="007253F5">
              <w:rPr>
                <w:i/>
                <w:iCs/>
              </w:rPr>
              <w:t>e-zines</w:t>
            </w:r>
            <w:r w:rsidRPr="009A378B">
              <w:t xml:space="preserve">, fanvídeos, fanclipes, </w:t>
            </w:r>
            <w:r w:rsidRPr="007253F5">
              <w:rPr>
                <w:i/>
                <w:iCs/>
              </w:rPr>
              <w:t xml:space="preserve">posts </w:t>
            </w:r>
            <w:r w:rsidRPr="009A378B">
              <w:t xml:space="preserve">em </w:t>
            </w:r>
            <w:r w:rsidRPr="007253F5">
              <w:rPr>
                <w:i/>
              </w:rPr>
              <w:t>fanpages</w:t>
            </w:r>
            <w:r w:rsidRPr="009A378B">
              <w:t xml:space="preserve">, </w:t>
            </w:r>
            <w:r w:rsidRPr="007253F5">
              <w:rPr>
                <w:i/>
                <w:iCs/>
              </w:rPr>
              <w:t xml:space="preserve">trailer </w:t>
            </w:r>
            <w:r w:rsidRPr="009A378B">
              <w:t>honesto, vídeo-minuto, dentre outras possibilidades de práticas de apreciação e de manifestação da cultura de fãs.</w:t>
            </w:r>
          </w:p>
          <w:p w:rsidR="00D1780A" w:rsidRPr="009A378B" w:rsidRDefault="00D1780A" w:rsidP="000004B2">
            <w:pPr>
              <w:pStyle w:val="HABILIDADESTABELAS"/>
            </w:pPr>
            <w:r w:rsidRPr="007253F5">
              <w:rPr>
                <w:b/>
              </w:rPr>
              <w:t>(EF69LP49)</w:t>
            </w:r>
            <w:r w:rsidRPr="009A378B">
              <w:t xml:space="preserve"> 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p>
          <w:p w:rsidR="00D1780A" w:rsidRPr="009A378B" w:rsidRDefault="00D1780A" w:rsidP="000004B2">
            <w:pPr>
              <w:pStyle w:val="HABILIDADESTABELAS"/>
            </w:pPr>
            <w:r w:rsidRPr="007253F5">
              <w:rPr>
                <w:b/>
              </w:rPr>
              <w:t>(EF69LP53)</w:t>
            </w:r>
            <w:r w:rsidRPr="009A378B">
              <w:t xml:space="preserve"> Ler em voz alta textos literários diversos – como contos de amor, de humor, de suspense, de terror; crônicas líricas, humorísticas, críticas; bem como leituras orais capituladas (compartilhadas ou não com o professor) de livros de maior extensão, como romances, narrativas de enigma, narrativas de aventura, literatura </w:t>
            </w:r>
            <w:r w:rsidR="00F621C5">
              <w:t>infantojuvenil</w:t>
            </w:r>
            <w:r w:rsidRPr="009A378B">
              <w:t xml:space="preserve"> –</w:t>
            </w:r>
            <w:r w:rsidR="00652275">
              <w:t>,</w:t>
            </w:r>
            <w:r w:rsidRPr="009A378B">
              <w:t xml:space="preserve"> contar/recontar histórias tanto da tradição oral (causos, contos de esperteza, contos de animais, contos de amor, contos de encantamento, piadas, dentre outros) quanto da tradição literária escrita, expressando a compreensão e interpretação do texto por meio de uma leitura ou fala expressiva e fluente, que respeite o ritmo, as pausas, as hesitações, a entonação indicados tanto pela pontuação quanto por outros recursos gráfico-editoriais, como negritos, itálicos, caixa-alta, ilustrações etc., gravando essa leitura ou esse conto/reconto, seja para análise posterior, seja para produção de </w:t>
            </w:r>
            <w:r w:rsidRPr="007253F5">
              <w:rPr>
                <w:i/>
                <w:iCs/>
              </w:rPr>
              <w:t>audiobooks</w:t>
            </w:r>
            <w:r w:rsidR="00652275">
              <w:rPr>
                <w:i/>
                <w:iCs/>
              </w:rPr>
              <w:t xml:space="preserve"> </w:t>
            </w:r>
            <w:r w:rsidRPr="009A378B">
              <w:t xml:space="preserve">de textos literários diversos ou de </w:t>
            </w:r>
            <w:r w:rsidRPr="007253F5">
              <w:rPr>
                <w:i/>
                <w:iCs/>
              </w:rPr>
              <w:t>podcast</w:t>
            </w:r>
            <w:r w:rsidRPr="009A378B">
              <w:t>s de leituras dramáticas com ou sem efeitos especiais e ler e/ou declamar poemas diversos, tanto de forma livre quanto de forma fixa (como quadras, sonetos, liras, haicais etc.), empregando os recursos linguísticos, paralinguísticos e cinésicos necessários aos efeitos de sentido pretendidos, como o ritmo e a entonação, o emprego de pausas e prolongamentos, o tom e o timbre vocais, bem como eventuais recursos de gestualidade e pantomima que convenham ao gênero poético e à situação de compartilhamento em questão.</w:t>
            </w:r>
          </w:p>
          <w:p w:rsidR="00D1780A" w:rsidRPr="009A378B" w:rsidRDefault="00D1780A" w:rsidP="000004B2">
            <w:pPr>
              <w:pStyle w:val="HABILIDADESTABELAS"/>
            </w:pPr>
            <w:r w:rsidRPr="007253F5">
              <w:rPr>
                <w:b/>
              </w:rPr>
              <w:t>(EF69LP54)</w:t>
            </w:r>
            <w:r w:rsidRPr="009A378B">
              <w:t xml:space="preserve"> Analisar os efeitos de sentido decorrentes da interação entre os elementos linguísticos e os recursos paralinguísticos e cinésicos, como as variações no ritmo, as modulações no tom de voz, as pausas, as manipulações do estrato sonoro da linguagem, obtidos por meio da estrofação, das rimas e de figuras de linguagem como as aliterações, as assonâncias, as onomatopeias, dentre outras, a postura corporal e a gestualidade, na declamação de poemas, apresentações musicais e teatrais, tanto em gêneros em prosa quanto nos gêneros poéticos, os efeitos de sentido decorrentes do emprego de figuras de linguagem, tais como comparação, metáfora, personificação, metonímia, hipérbole, eufemismo, ironia, paradoxo e antítese e os efeitos de sentido decorrentes do emprego de palavras e expressões denotativas e conotativas (adjetivos, locuções adjetivas, orações subordinadas adjetivas etc.), que funcionam como modificadores, percebendo sua função na caracterização dos espaços, tempos, personagens e ações próprios de cada gênero narrativo.</w:t>
            </w:r>
          </w:p>
          <w:p w:rsidR="00D1780A" w:rsidRPr="007253F5" w:rsidRDefault="00D1780A" w:rsidP="00D1780A">
            <w:pPr>
              <w:pStyle w:val="04TEXTOTABELAS"/>
              <w:rPr>
                <w:b/>
              </w:rPr>
            </w:pPr>
            <w:r w:rsidRPr="007253F5">
              <w:rPr>
                <w:b/>
              </w:rPr>
              <w:t>(EF69LP55)</w:t>
            </w:r>
            <w:r w:rsidRPr="008D3E76">
              <w:t xml:space="preserve"> Reconhecer as variedades da língua falada, o conceito de norma-padrão e o de preconceito linguístico.</w:t>
            </w:r>
          </w:p>
        </w:tc>
      </w:tr>
    </w:tbl>
    <w:p w:rsidR="00AC03B4" w:rsidRDefault="00D1780A" w:rsidP="00C87B9E">
      <w:pPr>
        <w:pStyle w:val="06CREDITO"/>
        <w:ind w:left="9217" w:firstLine="255"/>
        <w:jc w:val="center"/>
      </w:pPr>
      <w:r>
        <w:t>(continua)</w:t>
      </w:r>
    </w:p>
    <w:p w:rsidR="00D1780A" w:rsidRDefault="00AC03B4" w:rsidP="00AC03B4">
      <w:pPr>
        <w:pStyle w:val="06CREDITO"/>
        <w:ind w:left="9217"/>
      </w:pPr>
      <w:r>
        <w:br w:type="page"/>
      </w:r>
      <w:r w:rsidR="00D1780A">
        <w:lastRenderedPageBreak/>
        <w:t>(continuação)</w:t>
      </w:r>
    </w:p>
    <w:tbl>
      <w:tblPr>
        <w:tblW w:w="1015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2159"/>
        <w:gridCol w:w="6575"/>
        <w:gridCol w:w="1419"/>
      </w:tblGrid>
      <w:tr w:rsidR="009E1C15" w:rsidRPr="008D3E76" w:rsidTr="008268FF">
        <w:trPr>
          <w:trHeight w:val="20"/>
          <w:jc w:val="center"/>
        </w:trPr>
        <w:tc>
          <w:tcPr>
            <w:tcW w:w="4301"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E1C15" w:rsidRPr="00D1780A" w:rsidRDefault="009E1C15" w:rsidP="009E1C15">
            <w:pPr>
              <w:pStyle w:val="03TITULOTABELAS2"/>
            </w:pPr>
            <w:r w:rsidRPr="00D1780A">
              <w:t>ATIVIDADES</w:t>
            </w:r>
          </w:p>
        </w:tc>
        <w:tc>
          <w:tcPr>
            <w:tcW w:w="699" w:type="pct"/>
            <w:tcBorders>
              <w:top w:val="single" w:sz="4" w:space="0" w:color="auto"/>
              <w:left w:val="single" w:sz="4" w:space="0" w:color="auto"/>
              <w:bottom w:val="single" w:sz="4" w:space="0" w:color="auto"/>
              <w:right w:val="single" w:sz="4" w:space="0" w:color="auto"/>
            </w:tcBorders>
            <w:shd w:val="clear" w:color="auto" w:fill="D9D9D9"/>
            <w:vAlign w:val="center"/>
          </w:tcPr>
          <w:p w:rsidR="009E1C15" w:rsidRPr="00D1780A" w:rsidRDefault="009E1C15" w:rsidP="007253F5">
            <w:pPr>
              <w:pStyle w:val="03TITULOTABELAS2"/>
              <w:jc w:val="left"/>
            </w:pPr>
            <w:r w:rsidRPr="007253F5">
              <w:rPr>
                <w:caps/>
              </w:rPr>
              <w:t>Tempo previsto</w:t>
            </w:r>
          </w:p>
        </w:tc>
      </w:tr>
      <w:tr w:rsidR="00435C68" w:rsidRPr="008D3E76" w:rsidTr="008268FF">
        <w:trPr>
          <w:trHeight w:val="20"/>
          <w:jc w:val="center"/>
        </w:trPr>
        <w:tc>
          <w:tcPr>
            <w:tcW w:w="1063" w:type="pct"/>
            <w:tcBorders>
              <w:top w:val="single" w:sz="4" w:space="0" w:color="auto"/>
              <w:left w:val="single" w:sz="4" w:space="0" w:color="auto"/>
              <w:bottom w:val="single" w:sz="4" w:space="0" w:color="auto"/>
              <w:right w:val="single" w:sz="4" w:space="0" w:color="auto"/>
            </w:tcBorders>
            <w:shd w:val="clear" w:color="auto" w:fill="F2F2F2"/>
          </w:tcPr>
          <w:p w:rsidR="00435C68" w:rsidRPr="000956FD" w:rsidRDefault="00435C68" w:rsidP="000956FD">
            <w:pPr>
              <w:pStyle w:val="04TEXTOTABELAS"/>
            </w:pPr>
            <w:r w:rsidRPr="000956FD">
              <w:t>Abertura da Unidade</w:t>
            </w:r>
          </w:p>
        </w:tc>
        <w:tc>
          <w:tcPr>
            <w:tcW w:w="3238" w:type="pct"/>
            <w:tcBorders>
              <w:top w:val="single" w:sz="4" w:space="0" w:color="auto"/>
              <w:left w:val="single" w:sz="4" w:space="0" w:color="auto"/>
              <w:bottom w:val="single" w:sz="4" w:space="0" w:color="auto"/>
              <w:right w:val="single" w:sz="4" w:space="0" w:color="auto"/>
            </w:tcBorders>
          </w:tcPr>
          <w:p w:rsidR="00435C68" w:rsidRPr="00D1780A" w:rsidRDefault="00435C68" w:rsidP="00D1780A">
            <w:pPr>
              <w:pStyle w:val="04TEXTOTABELAS"/>
            </w:pPr>
            <w:r w:rsidRPr="00D1780A">
              <w:t>Leitura de textos inspirados em histórias de vida, em retomada e continuidade da proposta do capítulo anterior, como mobilização para a oficina de produção textual.</w:t>
            </w:r>
          </w:p>
        </w:tc>
        <w:tc>
          <w:tcPr>
            <w:tcW w:w="699" w:type="pct"/>
            <w:tcBorders>
              <w:top w:val="single" w:sz="4" w:space="0" w:color="auto"/>
              <w:left w:val="single" w:sz="4" w:space="0" w:color="auto"/>
              <w:bottom w:val="single" w:sz="4" w:space="0" w:color="auto"/>
              <w:right w:val="single" w:sz="4" w:space="0" w:color="auto"/>
            </w:tcBorders>
          </w:tcPr>
          <w:p w:rsidR="00435C68" w:rsidRPr="00D1780A" w:rsidRDefault="00435C68" w:rsidP="00D1780A">
            <w:pPr>
              <w:pStyle w:val="04TEXTOTABELAS"/>
            </w:pPr>
            <w:r w:rsidRPr="00D1780A">
              <w:t>1 aula</w:t>
            </w:r>
          </w:p>
        </w:tc>
      </w:tr>
      <w:tr w:rsidR="00435C68" w:rsidRPr="008D3E76" w:rsidTr="008268FF">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rsidR="00435C68" w:rsidRPr="00D1780A" w:rsidRDefault="00435C68" w:rsidP="00D1780A">
            <w:pPr>
              <w:pStyle w:val="03TITULOTABELAS2"/>
            </w:pPr>
            <w:r w:rsidRPr="00D1780A">
              <w:t>Leitura</w:t>
            </w:r>
          </w:p>
        </w:tc>
      </w:tr>
      <w:tr w:rsidR="00435C68" w:rsidRPr="008D3E76" w:rsidTr="008268FF">
        <w:trPr>
          <w:trHeight w:val="20"/>
          <w:jc w:val="center"/>
        </w:trPr>
        <w:tc>
          <w:tcPr>
            <w:tcW w:w="1061" w:type="pct"/>
            <w:tcBorders>
              <w:top w:val="single" w:sz="4" w:space="0" w:color="auto"/>
              <w:left w:val="single" w:sz="4" w:space="0" w:color="auto"/>
              <w:bottom w:val="single" w:sz="4" w:space="0" w:color="auto"/>
              <w:right w:val="single" w:sz="4" w:space="0" w:color="auto"/>
            </w:tcBorders>
            <w:shd w:val="clear" w:color="auto" w:fill="F2F2F2"/>
          </w:tcPr>
          <w:p w:rsidR="00435C68" w:rsidRPr="00D1780A" w:rsidRDefault="00435C68" w:rsidP="00D1780A">
            <w:pPr>
              <w:pStyle w:val="04TEXTOTABELAS"/>
            </w:pPr>
            <w:r w:rsidRPr="00D1780A">
              <w:t xml:space="preserve">Leitura 1 </w:t>
            </w:r>
          </w:p>
        </w:tc>
        <w:tc>
          <w:tcPr>
            <w:tcW w:w="3238" w:type="pct"/>
            <w:tcBorders>
              <w:top w:val="single" w:sz="4" w:space="0" w:color="auto"/>
              <w:left w:val="single" w:sz="4" w:space="0" w:color="auto"/>
              <w:bottom w:val="single" w:sz="4" w:space="0" w:color="auto"/>
              <w:right w:val="single" w:sz="4" w:space="0" w:color="auto"/>
            </w:tcBorders>
          </w:tcPr>
          <w:p w:rsidR="00435C68" w:rsidRPr="008D3E76" w:rsidRDefault="00435C68" w:rsidP="00D1780A">
            <w:pPr>
              <w:pStyle w:val="04TEXTOTABELAS"/>
            </w:pPr>
            <w:r w:rsidRPr="00D1780A">
              <w:t xml:space="preserve">Leitura individual e silenciosa de fragmentos dos textos </w:t>
            </w:r>
            <w:r w:rsidRPr="007253F5">
              <w:rPr>
                <w:i/>
              </w:rPr>
              <w:t>O garoto da camisa vermelha</w:t>
            </w:r>
            <w:r w:rsidRPr="00D1780A">
              <w:t xml:space="preserve"> e </w:t>
            </w:r>
            <w:r w:rsidRPr="007253F5">
              <w:rPr>
                <w:i/>
              </w:rPr>
              <w:t>O livreiro do alemão</w:t>
            </w:r>
            <w:r w:rsidRPr="00D1780A">
              <w:t xml:space="preserve">, seguida </w:t>
            </w:r>
            <w:proofErr w:type="gramStart"/>
            <w:r w:rsidRPr="00D1780A">
              <w:t xml:space="preserve">de </w:t>
            </w:r>
            <w:r w:rsidRPr="007253F5">
              <w:rPr>
                <w:i/>
              </w:rPr>
              <w:t>Converse</w:t>
            </w:r>
            <w:proofErr w:type="gramEnd"/>
            <w:r w:rsidRPr="007253F5">
              <w:rPr>
                <w:i/>
              </w:rPr>
              <w:t xml:space="preserve"> com a turma. </w:t>
            </w:r>
            <w:r w:rsidRPr="00E121DF">
              <w:t>Gestão de sala de aula: organizar a sala em círculo,</w:t>
            </w:r>
            <w:r w:rsidR="00B406C2">
              <w:t xml:space="preserve"> </w:t>
            </w:r>
            <w:r w:rsidRPr="00D1780A">
              <w:t xml:space="preserve">e, com base nas questões propostas, promover roda de leitura com resgate das aprendizagens </w:t>
            </w:r>
            <w:r w:rsidRPr="00F17D7E">
              <w:t>sobre relatar</w:t>
            </w:r>
            <w:r w:rsidRPr="00D1780A">
              <w:t xml:space="preserve"> e narrar, apreciação coletiva dos textos, com foco na intertextualidade e na reflexão sobre os procedimentos do relatar e do narrar.</w:t>
            </w:r>
          </w:p>
        </w:tc>
        <w:tc>
          <w:tcPr>
            <w:tcW w:w="699" w:type="pct"/>
            <w:tcBorders>
              <w:top w:val="single" w:sz="4" w:space="0" w:color="auto"/>
              <w:left w:val="single" w:sz="4" w:space="0" w:color="auto"/>
              <w:bottom w:val="single" w:sz="4" w:space="0" w:color="auto"/>
              <w:right w:val="single" w:sz="4" w:space="0" w:color="auto"/>
            </w:tcBorders>
          </w:tcPr>
          <w:p w:rsidR="00435C68" w:rsidRPr="00D1780A" w:rsidRDefault="00435C68" w:rsidP="00D1780A">
            <w:pPr>
              <w:pStyle w:val="04TEXTOTABELAS"/>
            </w:pPr>
            <w:r w:rsidRPr="00D1780A">
              <w:t xml:space="preserve">2 aulas </w:t>
            </w:r>
          </w:p>
        </w:tc>
      </w:tr>
      <w:tr w:rsidR="00435C68" w:rsidRPr="008D3E76" w:rsidTr="008268FF">
        <w:trPr>
          <w:trHeight w:val="20"/>
          <w:jc w:val="center"/>
        </w:trPr>
        <w:tc>
          <w:tcPr>
            <w:tcW w:w="1061" w:type="pct"/>
            <w:tcBorders>
              <w:top w:val="single" w:sz="4" w:space="0" w:color="auto"/>
              <w:left w:val="single" w:sz="4" w:space="0" w:color="auto"/>
              <w:bottom w:val="single" w:sz="4" w:space="0" w:color="auto"/>
              <w:right w:val="single" w:sz="4" w:space="0" w:color="auto"/>
            </w:tcBorders>
            <w:shd w:val="clear" w:color="auto" w:fill="F2F2F2"/>
          </w:tcPr>
          <w:p w:rsidR="00435C68" w:rsidRPr="00D1780A" w:rsidRDefault="00435C68" w:rsidP="00D1780A">
            <w:pPr>
              <w:pStyle w:val="04TEXTOTABELAS"/>
            </w:pPr>
            <w:r w:rsidRPr="00D1780A">
              <w:t xml:space="preserve">Oficina de leitura e criação: participação em roda de leitura sobre leitura livre.  </w:t>
            </w:r>
          </w:p>
        </w:tc>
        <w:tc>
          <w:tcPr>
            <w:tcW w:w="3238" w:type="pct"/>
            <w:tcBorders>
              <w:top w:val="single" w:sz="4" w:space="0" w:color="auto"/>
              <w:left w:val="single" w:sz="4" w:space="0" w:color="auto"/>
              <w:bottom w:val="single" w:sz="4" w:space="0" w:color="auto"/>
              <w:right w:val="single" w:sz="4" w:space="0" w:color="auto"/>
            </w:tcBorders>
          </w:tcPr>
          <w:p w:rsidR="00435C68" w:rsidRPr="00D1780A" w:rsidRDefault="00435C68" w:rsidP="00D1780A">
            <w:pPr>
              <w:pStyle w:val="04TEXTOTABELAS"/>
            </w:pPr>
            <w:r w:rsidRPr="00D1780A">
              <w:t>Mobilização dos(</w:t>
            </w:r>
            <w:r w:rsidR="00A83292">
              <w:t>d</w:t>
            </w:r>
            <w:r w:rsidRPr="00D1780A">
              <w:t>as) estudantes para que reflitam sobre seus “retratos” de leituras (leitura individual e silenciosa). Orientações para as rodas de conversa com leituras livres. Exploração de livros (especialmente em espaços de leituras, com conhecimento do acervo).</w:t>
            </w:r>
          </w:p>
        </w:tc>
        <w:tc>
          <w:tcPr>
            <w:tcW w:w="699" w:type="pct"/>
            <w:tcBorders>
              <w:top w:val="single" w:sz="4" w:space="0" w:color="auto"/>
              <w:left w:val="single" w:sz="4" w:space="0" w:color="auto"/>
              <w:bottom w:val="single" w:sz="4" w:space="0" w:color="auto"/>
              <w:right w:val="single" w:sz="4" w:space="0" w:color="auto"/>
            </w:tcBorders>
          </w:tcPr>
          <w:p w:rsidR="00435C68" w:rsidRPr="00D1780A" w:rsidRDefault="00435C68" w:rsidP="00D1780A">
            <w:pPr>
              <w:pStyle w:val="04TEXTOTABELAS"/>
            </w:pPr>
            <w:r w:rsidRPr="00D1780A">
              <w:t>2 aulas</w:t>
            </w:r>
          </w:p>
        </w:tc>
      </w:tr>
      <w:tr w:rsidR="00435C68" w:rsidRPr="008D3E76" w:rsidTr="008268FF">
        <w:trPr>
          <w:trHeight w:val="20"/>
          <w:jc w:val="center"/>
        </w:trPr>
        <w:tc>
          <w:tcPr>
            <w:tcW w:w="1061" w:type="pct"/>
            <w:tcBorders>
              <w:top w:val="single" w:sz="4" w:space="0" w:color="auto"/>
              <w:left w:val="single" w:sz="4" w:space="0" w:color="auto"/>
              <w:bottom w:val="single" w:sz="4" w:space="0" w:color="auto"/>
              <w:right w:val="single" w:sz="4" w:space="0" w:color="auto"/>
            </w:tcBorders>
            <w:shd w:val="clear" w:color="auto" w:fill="F2F2F2"/>
          </w:tcPr>
          <w:p w:rsidR="00435C68" w:rsidRPr="00D1780A" w:rsidRDefault="00435C68" w:rsidP="00D1780A">
            <w:pPr>
              <w:pStyle w:val="04TEXTOTABELAS"/>
            </w:pPr>
            <w:r w:rsidRPr="00D1780A">
              <w:t>Leitura 2</w:t>
            </w:r>
          </w:p>
        </w:tc>
        <w:tc>
          <w:tcPr>
            <w:tcW w:w="3238" w:type="pct"/>
            <w:tcBorders>
              <w:top w:val="single" w:sz="4" w:space="0" w:color="auto"/>
              <w:left w:val="single" w:sz="4" w:space="0" w:color="auto"/>
              <w:bottom w:val="single" w:sz="4" w:space="0" w:color="auto"/>
              <w:right w:val="single" w:sz="4" w:space="0" w:color="auto"/>
            </w:tcBorders>
          </w:tcPr>
          <w:p w:rsidR="00435C68" w:rsidRPr="008D3E76" w:rsidRDefault="00435C68" w:rsidP="00D1780A">
            <w:pPr>
              <w:pStyle w:val="04TEXTOTABELAS"/>
            </w:pPr>
            <w:r w:rsidRPr="00D1780A">
              <w:t xml:space="preserve">Leituras de fotografias. </w:t>
            </w:r>
            <w:r w:rsidRPr="007253F5">
              <w:rPr>
                <w:i/>
              </w:rPr>
              <w:t xml:space="preserve">Converse com a turma. </w:t>
            </w:r>
            <w:r w:rsidRPr="00D1780A">
              <w:t xml:space="preserve">Professor(a), avalie a possibilidade de os estudantes terem em casa fotografias com cenas de experiências vividas que para eles sejam interessantes de serem lembradas e contadas. Nesse caso, considere também que contemporaneamente as pessoas conservam muito mais fotografias digitais, então, talvez, seja o caso de prever formas de os estudantes encaminharem suas escolhas para você, para que você componha um álbum e trabalhe as fotos da turma. </w:t>
            </w:r>
          </w:p>
        </w:tc>
        <w:tc>
          <w:tcPr>
            <w:tcW w:w="699" w:type="pct"/>
            <w:tcBorders>
              <w:top w:val="single" w:sz="4" w:space="0" w:color="auto"/>
              <w:left w:val="single" w:sz="4" w:space="0" w:color="auto"/>
              <w:bottom w:val="single" w:sz="4" w:space="0" w:color="auto"/>
              <w:right w:val="single" w:sz="4" w:space="0" w:color="auto"/>
            </w:tcBorders>
          </w:tcPr>
          <w:p w:rsidR="00435C68" w:rsidRPr="00D1780A" w:rsidRDefault="00435C68" w:rsidP="00D1780A">
            <w:pPr>
              <w:pStyle w:val="04TEXTOTABELAS"/>
            </w:pPr>
            <w:r w:rsidRPr="00D1780A">
              <w:t>2 aulas</w:t>
            </w:r>
          </w:p>
        </w:tc>
      </w:tr>
      <w:tr w:rsidR="00435C68" w:rsidRPr="008D3E76" w:rsidTr="008268FF">
        <w:trPr>
          <w:trHeight w:val="20"/>
          <w:jc w:val="center"/>
        </w:trPr>
        <w:tc>
          <w:tcPr>
            <w:tcW w:w="1061" w:type="pct"/>
            <w:tcBorders>
              <w:top w:val="single" w:sz="4" w:space="0" w:color="auto"/>
              <w:left w:val="single" w:sz="4" w:space="0" w:color="auto"/>
              <w:bottom w:val="single" w:sz="4" w:space="0" w:color="auto"/>
              <w:right w:val="single" w:sz="4" w:space="0" w:color="auto"/>
            </w:tcBorders>
            <w:shd w:val="clear" w:color="auto" w:fill="F2F2F2"/>
          </w:tcPr>
          <w:p w:rsidR="00435C68" w:rsidRPr="00D1780A" w:rsidRDefault="00435C68" w:rsidP="00D1780A">
            <w:pPr>
              <w:pStyle w:val="04TEXTOTABELAS"/>
            </w:pPr>
            <w:r w:rsidRPr="00D1780A">
              <w:t>Oficina de leitura e criação: narrativas autobiográficas</w:t>
            </w:r>
          </w:p>
        </w:tc>
        <w:tc>
          <w:tcPr>
            <w:tcW w:w="3238" w:type="pct"/>
            <w:tcBorders>
              <w:top w:val="single" w:sz="4" w:space="0" w:color="auto"/>
              <w:left w:val="single" w:sz="4" w:space="0" w:color="auto"/>
              <w:bottom w:val="single" w:sz="4" w:space="0" w:color="auto"/>
              <w:right w:val="single" w:sz="4" w:space="0" w:color="auto"/>
            </w:tcBorders>
          </w:tcPr>
          <w:p w:rsidR="00435C68" w:rsidRPr="008D3E76" w:rsidRDefault="00435C68" w:rsidP="00D1780A">
            <w:pPr>
              <w:pStyle w:val="04TEXTOTABELAS"/>
            </w:pPr>
            <w:r w:rsidRPr="00E121DF">
              <w:t>Gestão d</w:t>
            </w:r>
            <w:r w:rsidR="00E121DF" w:rsidRPr="00E121DF">
              <w:t>e</w:t>
            </w:r>
            <w:r w:rsidRPr="00E121DF">
              <w:t xml:space="preserve"> sala de aula:</w:t>
            </w:r>
            <w:r w:rsidRPr="00D1780A">
              <w:t xml:space="preserve"> sugerimos que prepare a sala, de forma que os estudantes possam trabalhar com autonomia na produção dos textos. Se possível, seria interessante que os(as) estudantes trabalhassem com computadores, em editores de texto. Nesse caso, vale repassar com eles(as) os usos das ferramentas de edição de texto e, muito especialmente, mobilizá-los para que colaborem entre si.  Além disso, é preciso prever formas de entrega do texto para sua leitura: por </w:t>
            </w:r>
            <w:r w:rsidRPr="007253F5">
              <w:rPr>
                <w:i/>
              </w:rPr>
              <w:t>e-mail</w:t>
            </w:r>
            <w:r w:rsidRPr="00D1780A">
              <w:t xml:space="preserve">, salvando em um </w:t>
            </w:r>
            <w:r w:rsidRPr="007253F5">
              <w:rPr>
                <w:i/>
              </w:rPr>
              <w:t>drive</w:t>
            </w:r>
            <w:r w:rsidRPr="00D1780A">
              <w:t xml:space="preserve"> comum? Que outras formas? Lembre-se também </w:t>
            </w:r>
            <w:r w:rsidR="00B406C2">
              <w:t xml:space="preserve">de </w:t>
            </w:r>
            <w:r w:rsidRPr="00D1780A">
              <w:t xml:space="preserve">que os(as) estudantes precisarão ter acesso à versão que você comentará, para trabalharem na revisão e reescrita. Forme duplas para que eles possam compartilhar dúvidas durante o processo de planejamento e escrita, mesmo que a opção tenha sido pela escrita individual. Deixe dicionários à disposição, no caso do trabalho manuscrito, ou oriente o uso do corretor ortográfico, no caso do trabalho com computadores, para que eles trabalhem com autonomia a consulta da ortografia e dos sentidos das palavras. </w:t>
            </w:r>
            <w:r w:rsidR="00221B3F" w:rsidRPr="00D1780A">
              <w:t>Coloque</w:t>
            </w:r>
            <w:r w:rsidR="00221B3F">
              <w:t>-</w:t>
            </w:r>
            <w:r w:rsidRPr="00D1780A">
              <w:t>se à disposição para tirar dúvidas.</w:t>
            </w:r>
          </w:p>
        </w:tc>
        <w:tc>
          <w:tcPr>
            <w:tcW w:w="699" w:type="pct"/>
            <w:tcBorders>
              <w:top w:val="single" w:sz="4" w:space="0" w:color="auto"/>
              <w:left w:val="single" w:sz="4" w:space="0" w:color="auto"/>
              <w:bottom w:val="single" w:sz="4" w:space="0" w:color="auto"/>
              <w:right w:val="single" w:sz="4" w:space="0" w:color="auto"/>
            </w:tcBorders>
          </w:tcPr>
          <w:p w:rsidR="00435C68" w:rsidRPr="00D1780A" w:rsidRDefault="00435C68" w:rsidP="00D1780A">
            <w:pPr>
              <w:pStyle w:val="04TEXTOTABELAS"/>
            </w:pPr>
            <w:r w:rsidRPr="00D1780A">
              <w:t>2 aulas</w:t>
            </w:r>
          </w:p>
        </w:tc>
      </w:tr>
    </w:tbl>
    <w:p w:rsidR="00D2364A" w:rsidRDefault="00D1780A" w:rsidP="00D4076F">
      <w:pPr>
        <w:pStyle w:val="06CREDITO"/>
        <w:ind w:left="9217" w:firstLine="255"/>
        <w:jc w:val="center"/>
      </w:pPr>
      <w:r>
        <w:t>(continua)</w:t>
      </w:r>
    </w:p>
    <w:p w:rsidR="00D1780A" w:rsidRDefault="00D2364A" w:rsidP="00D2364A">
      <w:pPr>
        <w:pStyle w:val="06CREDITO"/>
        <w:ind w:left="9217"/>
      </w:pPr>
      <w:r>
        <w:br w:type="page"/>
      </w:r>
      <w:r w:rsidR="00D1780A">
        <w:lastRenderedPageBreak/>
        <w:t>(continuação)</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153"/>
        <w:gridCol w:w="6576"/>
        <w:gridCol w:w="1419"/>
      </w:tblGrid>
      <w:tr w:rsidR="00435C68" w:rsidRPr="008D3E76" w:rsidTr="008268FF">
        <w:trPr>
          <w:trHeight w:val="20"/>
          <w:jc w:val="center"/>
        </w:trPr>
        <w:tc>
          <w:tcPr>
            <w:tcW w:w="1061" w:type="pct"/>
            <w:shd w:val="clear" w:color="auto" w:fill="F2F2F2"/>
          </w:tcPr>
          <w:p w:rsidR="00435C68" w:rsidRPr="00D1780A" w:rsidRDefault="00435C68" w:rsidP="00D1780A">
            <w:pPr>
              <w:pStyle w:val="04TEXTOTABELAS"/>
            </w:pPr>
            <w:r w:rsidRPr="00D1780A">
              <w:t>Oficina de leitura e criação: narrativas autobiográficas</w:t>
            </w:r>
          </w:p>
        </w:tc>
        <w:tc>
          <w:tcPr>
            <w:tcW w:w="3240" w:type="pct"/>
          </w:tcPr>
          <w:p w:rsidR="00435C68" w:rsidRPr="00D1780A" w:rsidRDefault="00435C68" w:rsidP="00D1780A">
            <w:pPr>
              <w:pStyle w:val="04TEXTOTABELAS"/>
            </w:pPr>
            <w:r w:rsidRPr="00D1780A">
              <w:t>Gestão de sala de aula: criar um clima de interesse, mobilizando os(as) estudantes que se organizaram para essa data a contarem sobre suas leituras. Com delicadeza, faça a gestão do tempo, de modo que todos os que se programaram para a primeira sessão possam participar.</w:t>
            </w:r>
          </w:p>
          <w:p w:rsidR="00435C68" w:rsidRPr="008D3E76" w:rsidRDefault="00435C68" w:rsidP="00D1780A">
            <w:pPr>
              <w:pStyle w:val="04TEXTOTABELAS"/>
            </w:pPr>
            <w:r w:rsidRPr="008D3E76">
              <w:t xml:space="preserve">Revisão textual e </w:t>
            </w:r>
            <w:r w:rsidRPr="00D1780A">
              <w:t>reescrita: Comentários gerais do</w:t>
            </w:r>
            <w:r w:rsidR="00DB2307">
              <w:t>(a)</w:t>
            </w:r>
            <w:r w:rsidRPr="00D1780A">
              <w:t xml:space="preserve"> professor(a), </w:t>
            </w:r>
            <w:r w:rsidR="00DB2307">
              <w:t>indicando</w:t>
            </w:r>
            <w:r w:rsidRPr="00D1780A">
              <w:t>, com apoio da lousa, os pontos em que a turma toda precisa ficar alerta. Devolutiva da primeira versão da produção dos estudantes, com sugestões e observações</w:t>
            </w:r>
            <w:r w:rsidRPr="008D3E76">
              <w:t xml:space="preserve"> do(a) professor(a) para que os estudantes revejam e, se necessário, trabalhem os aspectos apontados na reescrita. Professor(a), caso a opção tenha sido pela produção individual, nesse momento pode ser oportuno apoiar a formação de duplas, de forma que os estudantes se apoiem na discussão das necessidades de correção e busquem juntos soluções a partir de suas indicações. Combine a data em que todos deverão ter chegado à versão final.</w:t>
            </w:r>
          </w:p>
        </w:tc>
        <w:tc>
          <w:tcPr>
            <w:tcW w:w="699" w:type="pct"/>
          </w:tcPr>
          <w:p w:rsidR="00435C68" w:rsidRPr="00D1780A" w:rsidRDefault="00435C68" w:rsidP="00D1780A">
            <w:pPr>
              <w:pStyle w:val="04TEXTOTABELAS"/>
            </w:pPr>
            <w:r w:rsidRPr="00D1780A">
              <w:t>2 aulas</w:t>
            </w:r>
          </w:p>
        </w:tc>
      </w:tr>
      <w:tr w:rsidR="00435C68" w:rsidRPr="008D3E76" w:rsidTr="008268FF">
        <w:trPr>
          <w:trHeight w:val="20"/>
          <w:jc w:val="center"/>
        </w:trPr>
        <w:tc>
          <w:tcPr>
            <w:tcW w:w="1061" w:type="pct"/>
            <w:shd w:val="clear" w:color="auto" w:fill="F2F2F2"/>
          </w:tcPr>
          <w:p w:rsidR="00435C68" w:rsidRPr="00D1780A" w:rsidRDefault="00435C68" w:rsidP="00D1780A">
            <w:pPr>
              <w:pStyle w:val="04TEXTOTABELAS"/>
            </w:pPr>
            <w:r w:rsidRPr="00D1780A">
              <w:t>Roda de leitura: lembranças de nossas infâncias (sessão 1)</w:t>
            </w:r>
          </w:p>
        </w:tc>
        <w:tc>
          <w:tcPr>
            <w:tcW w:w="3240" w:type="pct"/>
          </w:tcPr>
          <w:p w:rsidR="00435C68" w:rsidRPr="007253F5" w:rsidRDefault="00435C68" w:rsidP="00D1780A">
            <w:pPr>
              <w:pStyle w:val="04TEXTOTABELAS"/>
              <w:rPr>
                <w:rFonts w:cs="Arial"/>
              </w:rPr>
            </w:pPr>
            <w:r w:rsidRPr="008D3E76">
              <w:t>Oficinas de leitura e criação</w:t>
            </w:r>
            <w:r w:rsidR="00F855C0">
              <w:t xml:space="preserve"> </w:t>
            </w:r>
            <w:r w:rsidR="00B3128D" w:rsidRPr="008D3E76">
              <w:t xml:space="preserve">– </w:t>
            </w:r>
            <w:r w:rsidRPr="008D3E76">
              <w:t xml:space="preserve">Roda de Leitura </w:t>
            </w:r>
            <w:r w:rsidR="006A2C5C" w:rsidRPr="009A378B">
              <w:t>–</w:t>
            </w:r>
            <w:r w:rsidRPr="008D3E76">
              <w:t xml:space="preserve"> Lembranças de nossas infâncias</w:t>
            </w:r>
            <w:r w:rsidRPr="002547DB">
              <w:t>:</w:t>
            </w:r>
            <w:r w:rsidRPr="008D3E76">
              <w:t xml:space="preserve"> Promova a leitura das orientações para a produção e “brinque” com os estudantes sobre as diferentes entonações para a frase “Amanhã não haverá aula”. Seria estimulante que você fizesse uma leitura bem expressiva de texto escolhido por você, como modelo para que os estudantes preparem suas leituras. Para isso, prepare-se previamente, de forma que sua entonação e ritmo contribuam para os sentidos do texto.</w:t>
            </w:r>
          </w:p>
        </w:tc>
        <w:tc>
          <w:tcPr>
            <w:tcW w:w="699" w:type="pct"/>
          </w:tcPr>
          <w:p w:rsidR="00435C68" w:rsidRPr="008D3E76" w:rsidRDefault="00435C68" w:rsidP="006F7EE2">
            <w:pPr>
              <w:pStyle w:val="04TEXTOTABELAS"/>
            </w:pPr>
            <w:r w:rsidRPr="008D3E76">
              <w:t>1 aula</w:t>
            </w:r>
          </w:p>
        </w:tc>
      </w:tr>
      <w:tr w:rsidR="00435C68" w:rsidRPr="008D3E76" w:rsidTr="008268FF">
        <w:trPr>
          <w:trHeight w:val="20"/>
          <w:jc w:val="center"/>
        </w:trPr>
        <w:tc>
          <w:tcPr>
            <w:tcW w:w="1061" w:type="pct"/>
            <w:shd w:val="clear" w:color="auto" w:fill="F2F2F2"/>
          </w:tcPr>
          <w:p w:rsidR="00435C68" w:rsidRPr="00D1780A" w:rsidRDefault="00435C68" w:rsidP="00D1780A">
            <w:pPr>
              <w:pStyle w:val="04TEXTOTABELAS"/>
            </w:pPr>
            <w:r w:rsidRPr="00D1780A">
              <w:t>Roda de leitura: lembranças de nossas infâncias</w:t>
            </w:r>
          </w:p>
          <w:p w:rsidR="00435C68" w:rsidRPr="00D1780A" w:rsidRDefault="00435C68" w:rsidP="00D1780A">
            <w:pPr>
              <w:pStyle w:val="04TEXTOTABELAS"/>
            </w:pPr>
            <w:r w:rsidRPr="00D1780A">
              <w:t>(sessão 2)</w:t>
            </w:r>
          </w:p>
        </w:tc>
        <w:tc>
          <w:tcPr>
            <w:tcW w:w="3240" w:type="pct"/>
          </w:tcPr>
          <w:p w:rsidR="00435C68" w:rsidRPr="007253F5" w:rsidRDefault="00435C68" w:rsidP="00F855C0">
            <w:pPr>
              <w:pStyle w:val="04TEXTOTABELAS"/>
              <w:rPr>
                <w:rFonts w:cs="Arial"/>
              </w:rPr>
            </w:pPr>
            <w:r w:rsidRPr="008D3E76">
              <w:t>Roda de leitura</w:t>
            </w:r>
            <w:r w:rsidR="00F855C0">
              <w:t xml:space="preserve"> </w:t>
            </w:r>
            <w:r w:rsidR="00B3128D" w:rsidRPr="008D3E76">
              <w:t xml:space="preserve">– </w:t>
            </w:r>
            <w:r w:rsidR="00F855C0">
              <w:t>M</w:t>
            </w:r>
            <w:r w:rsidR="00F855C0" w:rsidRPr="008D3E76">
              <w:t xml:space="preserve">inhas </w:t>
            </w:r>
            <w:r w:rsidRPr="008D3E76">
              <w:t>leituras</w:t>
            </w:r>
            <w:r w:rsidRPr="002547DB">
              <w:t>:</w:t>
            </w:r>
            <w:r w:rsidRPr="008D3E76">
              <w:t xml:space="preserve"> Crie um clima de interesse, mobilizando os estudantes que se organizaram para essa data a contarem sobre suas leituras. Combine previamente e faça a gestão do tempo, de modo que todos os que se programaram para a segunda sessão possam participar.</w:t>
            </w:r>
          </w:p>
        </w:tc>
        <w:tc>
          <w:tcPr>
            <w:tcW w:w="699" w:type="pct"/>
          </w:tcPr>
          <w:p w:rsidR="00435C68" w:rsidRPr="008D3E76" w:rsidRDefault="00435C68" w:rsidP="006F7EE2">
            <w:pPr>
              <w:pStyle w:val="04TEXTOTABELAS"/>
            </w:pPr>
            <w:r w:rsidRPr="008D3E76">
              <w:t>1 aula</w:t>
            </w:r>
          </w:p>
        </w:tc>
      </w:tr>
      <w:tr w:rsidR="00435C68" w:rsidRPr="008D3E76" w:rsidTr="008268FF">
        <w:trPr>
          <w:trHeight w:val="20"/>
          <w:jc w:val="center"/>
        </w:trPr>
        <w:tc>
          <w:tcPr>
            <w:tcW w:w="1061" w:type="pct"/>
            <w:shd w:val="clear" w:color="auto" w:fill="F2F2F2"/>
          </w:tcPr>
          <w:p w:rsidR="00435C68" w:rsidRPr="00D1780A" w:rsidRDefault="00435C68" w:rsidP="00D1780A">
            <w:pPr>
              <w:pStyle w:val="04TEXTOTABELAS"/>
            </w:pPr>
            <w:r w:rsidRPr="00D1780A">
              <w:t>Roda de leitura: lembranças de nossas infâncias</w:t>
            </w:r>
          </w:p>
          <w:p w:rsidR="00435C68" w:rsidRPr="00D1780A" w:rsidRDefault="00435C68" w:rsidP="00D1780A">
            <w:pPr>
              <w:pStyle w:val="04TEXTOTABELAS"/>
            </w:pPr>
            <w:r w:rsidRPr="00D1780A">
              <w:t>(sessão 3)</w:t>
            </w:r>
          </w:p>
        </w:tc>
        <w:tc>
          <w:tcPr>
            <w:tcW w:w="3240" w:type="pct"/>
          </w:tcPr>
          <w:p w:rsidR="00435C68" w:rsidRPr="007253F5" w:rsidRDefault="00435C68" w:rsidP="00F855C0">
            <w:pPr>
              <w:pStyle w:val="04TEXTOTABELAS"/>
              <w:rPr>
                <w:rFonts w:cs="Arial"/>
              </w:rPr>
            </w:pPr>
            <w:r w:rsidRPr="008D3E76">
              <w:t>Roda de leitura</w:t>
            </w:r>
            <w:r w:rsidR="00F855C0">
              <w:t xml:space="preserve"> </w:t>
            </w:r>
            <w:r w:rsidR="00B3128D" w:rsidRPr="008D3E76">
              <w:t xml:space="preserve">– </w:t>
            </w:r>
            <w:r w:rsidR="00F855C0">
              <w:t>M</w:t>
            </w:r>
            <w:r w:rsidR="00F855C0" w:rsidRPr="008D3E76">
              <w:t xml:space="preserve">inhas </w:t>
            </w:r>
            <w:r w:rsidRPr="008D3E76">
              <w:t>leituras (sessão 3)</w:t>
            </w:r>
            <w:r w:rsidRPr="002547DB">
              <w:t>:</w:t>
            </w:r>
            <w:r w:rsidRPr="008D3E76">
              <w:t xml:space="preserve"> Crie um clima de interesse, mobilizando os estudantes que se organizaram para essa data a contarem sobre suas leituras. Com delicadeza, faça a gestão do tempo, de modo que todos os que se programaram para a terceira sessão possam participar.</w:t>
            </w:r>
          </w:p>
        </w:tc>
        <w:tc>
          <w:tcPr>
            <w:tcW w:w="699" w:type="pct"/>
          </w:tcPr>
          <w:p w:rsidR="00435C68" w:rsidRPr="008D3E76" w:rsidRDefault="00435C68" w:rsidP="006F7EE2">
            <w:pPr>
              <w:pStyle w:val="04TEXTOTABELAS"/>
            </w:pPr>
            <w:r w:rsidRPr="008D3E76">
              <w:t>1 aula</w:t>
            </w:r>
          </w:p>
        </w:tc>
      </w:tr>
      <w:tr w:rsidR="00435C68" w:rsidRPr="008D3E76" w:rsidTr="008268FF">
        <w:trPr>
          <w:trHeight w:val="20"/>
          <w:jc w:val="center"/>
        </w:trPr>
        <w:tc>
          <w:tcPr>
            <w:tcW w:w="1061" w:type="pct"/>
            <w:shd w:val="clear" w:color="auto" w:fill="F2F2F2"/>
          </w:tcPr>
          <w:p w:rsidR="00435C68" w:rsidRPr="00D1780A" w:rsidRDefault="00435C68" w:rsidP="008268FF">
            <w:pPr>
              <w:pStyle w:val="04TEXTOTABELAS"/>
            </w:pPr>
            <w:r w:rsidRPr="00D1780A">
              <w:t>Roda de leitura: lembranças de nossas infâncias</w:t>
            </w:r>
            <w:r w:rsidR="008268FF">
              <w:t xml:space="preserve"> </w:t>
            </w:r>
            <w:r w:rsidR="008268FF">
              <w:br/>
            </w:r>
            <w:r w:rsidRPr="00D1780A">
              <w:t>(sessão 4)</w:t>
            </w:r>
          </w:p>
        </w:tc>
        <w:tc>
          <w:tcPr>
            <w:tcW w:w="3240" w:type="pct"/>
          </w:tcPr>
          <w:p w:rsidR="00435C68" w:rsidRPr="007253F5" w:rsidRDefault="00435C68" w:rsidP="00D1780A">
            <w:pPr>
              <w:pStyle w:val="04TEXTOTABELAS"/>
              <w:rPr>
                <w:rFonts w:cs="Arial"/>
              </w:rPr>
            </w:pPr>
            <w:r w:rsidRPr="008D3E76">
              <w:t xml:space="preserve">Roda de Leitura – Lembranças de nossas infâncias: Esse é um momento de muita exposição dos estudantes, e dar-lhes a segurança e a atenção </w:t>
            </w:r>
            <w:r w:rsidR="00FE66DF" w:rsidRPr="008D3E76">
              <w:t>necessári</w:t>
            </w:r>
            <w:r w:rsidR="00FE66DF">
              <w:t>a</w:t>
            </w:r>
            <w:r w:rsidR="00FE66DF" w:rsidRPr="008D3E76">
              <w:t xml:space="preserve">s </w:t>
            </w:r>
            <w:r w:rsidRPr="008D3E76">
              <w:t>para que ousem arriscar seus esforços em voz alta fará toda a diferença. Busque valorizar a participação de cada um, respeitando os diferentes alcances.</w:t>
            </w:r>
          </w:p>
        </w:tc>
        <w:tc>
          <w:tcPr>
            <w:tcW w:w="699" w:type="pct"/>
          </w:tcPr>
          <w:p w:rsidR="00435C68" w:rsidRPr="008D3E76" w:rsidRDefault="00435C68" w:rsidP="006F7EE2">
            <w:pPr>
              <w:pStyle w:val="04TEXTOTABELAS"/>
            </w:pPr>
            <w:r w:rsidRPr="008D3E76">
              <w:t>3 aulas</w:t>
            </w:r>
          </w:p>
        </w:tc>
      </w:tr>
    </w:tbl>
    <w:p w:rsidR="00D1780A" w:rsidRDefault="00D1780A" w:rsidP="00D1780A">
      <w:pPr>
        <w:pStyle w:val="04TEXTOTABELAS"/>
      </w:pPr>
    </w:p>
    <w:p w:rsidR="00435C68" w:rsidRPr="008D3E76" w:rsidRDefault="00D1780A" w:rsidP="00D4076F">
      <w:pPr>
        <w:pStyle w:val="04TEXTOTABELAS"/>
      </w:pPr>
      <w:r>
        <w:br w:type="page"/>
      </w:r>
    </w:p>
    <w:p w:rsidR="00435C68" w:rsidRPr="008D3E76" w:rsidRDefault="00435C68" w:rsidP="002F4D5E">
      <w:pPr>
        <w:pStyle w:val="01TITULO3"/>
        <w:rPr>
          <w:color w:val="0000FF"/>
        </w:rPr>
      </w:pPr>
      <w:r w:rsidRPr="008D3E76">
        <w:t>CAPÍTULO 6: LÍNGUA E SIGNIFICAÇÃO (LÉXICO)</w:t>
      </w:r>
    </w:p>
    <w:p w:rsidR="006F7EE2" w:rsidRDefault="006F7EE2" w:rsidP="002F4D5E">
      <w:pPr>
        <w:pStyle w:val="02TEXTOPRINCIPAL"/>
      </w:pPr>
    </w:p>
    <w:p w:rsidR="00435C68" w:rsidRPr="002F4D5E" w:rsidRDefault="00435C68" w:rsidP="002F4D5E">
      <w:pPr>
        <w:pStyle w:val="02TEXTOPRINCIPAL"/>
      </w:pPr>
      <w:r w:rsidRPr="008D3E76">
        <w:t xml:space="preserve">Para planejar o trabalho com este capítulo, propomos que organize o trabalho para aproximadamente </w:t>
      </w:r>
      <w:r w:rsidR="008268FF">
        <w:br/>
      </w:r>
      <w:r w:rsidRPr="0096397C">
        <w:t>14</w:t>
      </w:r>
      <w:r w:rsidRPr="008D3E76">
        <w:t xml:space="preserve"> aulas. Como apoio ao seu planejamento, apresentamos a seguir um quadro-resumo.</w:t>
      </w:r>
    </w:p>
    <w:p w:rsidR="00435C68" w:rsidRPr="008D3E76" w:rsidRDefault="00435C68" w:rsidP="002F4D5E">
      <w:pPr>
        <w:pStyle w:val="02TEXTOPRINCIPAL"/>
      </w:pPr>
    </w:p>
    <w:tbl>
      <w:tblPr>
        <w:tblW w:w="1014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2154"/>
        <w:gridCol w:w="7995"/>
      </w:tblGrid>
      <w:tr w:rsidR="00435C68" w:rsidRPr="008D3E76" w:rsidTr="007253F5">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C9C9C9"/>
          </w:tcPr>
          <w:p w:rsidR="00435C68" w:rsidRPr="008D3E76" w:rsidRDefault="00FE66DF" w:rsidP="002F4D5E">
            <w:pPr>
              <w:pStyle w:val="03TITULOTABELAS1"/>
            </w:pPr>
            <w:r>
              <w:t>QUADRO-RESUMO</w:t>
            </w:r>
          </w:p>
        </w:tc>
      </w:tr>
      <w:tr w:rsidR="00435C68" w:rsidRPr="008D3E76" w:rsidTr="007253F5">
        <w:trPr>
          <w:trHeight w:val="20"/>
          <w:jc w:val="center"/>
        </w:trPr>
        <w:tc>
          <w:tcPr>
            <w:tcW w:w="1061" w:type="pct"/>
            <w:tcBorders>
              <w:top w:val="single" w:sz="4" w:space="0" w:color="auto"/>
              <w:left w:val="single" w:sz="4" w:space="0" w:color="auto"/>
              <w:bottom w:val="single" w:sz="4" w:space="0" w:color="auto"/>
              <w:right w:val="single" w:sz="4" w:space="0" w:color="auto"/>
            </w:tcBorders>
            <w:shd w:val="clear" w:color="auto" w:fill="D9D9D9"/>
          </w:tcPr>
          <w:p w:rsidR="00435C68" w:rsidRPr="007253F5" w:rsidRDefault="00435C68" w:rsidP="002F4D5E">
            <w:pPr>
              <w:pStyle w:val="04TEXTOTABELAS"/>
              <w:rPr>
                <w:b/>
              </w:rPr>
            </w:pPr>
            <w:r w:rsidRPr="007253F5">
              <w:rPr>
                <w:b/>
              </w:rPr>
              <w:t>Objetivo gera</w:t>
            </w:r>
            <w:r w:rsidR="00CF21DF">
              <w:rPr>
                <w:b/>
              </w:rPr>
              <w:t>l</w:t>
            </w:r>
          </w:p>
        </w:tc>
        <w:tc>
          <w:tcPr>
            <w:tcW w:w="3939" w:type="pct"/>
            <w:tcBorders>
              <w:top w:val="single" w:sz="4" w:space="0" w:color="auto"/>
              <w:left w:val="single" w:sz="4" w:space="0" w:color="auto"/>
              <w:bottom w:val="single" w:sz="4" w:space="0" w:color="auto"/>
              <w:right w:val="single" w:sz="4" w:space="0" w:color="auto"/>
            </w:tcBorders>
          </w:tcPr>
          <w:p w:rsidR="00435C68" w:rsidRPr="008D3E76" w:rsidRDefault="00435C68" w:rsidP="002F4D5E">
            <w:pPr>
              <w:pStyle w:val="04TEXTOTABELAS"/>
            </w:pPr>
            <w:r w:rsidRPr="008D3E76">
              <w:t>O objetivo deste capítulo é ajudar o</w:t>
            </w:r>
            <w:r w:rsidR="00592BEF">
              <w:t>(a)estudante</w:t>
            </w:r>
            <w:r w:rsidRPr="008D3E76">
              <w:t xml:space="preserve"> a construir conhecimentos a respeito de semântica e formação do léxico, com a identificação de fenômenos como a polissemia, a sinonímia e a antonímia, bem como dos principais processos de formação de palavras (derivação, composição). Ao longo das discussões, serão enfatizados os efeitos de sentido resultantes da ocorrência desses fenômenos e processos em contextos reais de uso.</w:t>
            </w:r>
          </w:p>
        </w:tc>
      </w:tr>
      <w:tr w:rsidR="002F4D5E" w:rsidRPr="008D3E76" w:rsidTr="007253F5">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rsidR="002F4D5E" w:rsidRPr="002F4D5E" w:rsidRDefault="002F4D5E" w:rsidP="002F4D5E">
            <w:pPr>
              <w:pStyle w:val="03TITULOTABELAS2"/>
            </w:pPr>
            <w:r w:rsidRPr="002F4D5E">
              <w:t>Diálogos com a BNCC</w:t>
            </w:r>
          </w:p>
        </w:tc>
      </w:tr>
      <w:tr w:rsidR="002F4D5E" w:rsidRPr="008D3E76" w:rsidTr="007253F5">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rsidR="002F4D5E" w:rsidRPr="002F4D5E" w:rsidRDefault="002F4D5E" w:rsidP="002F4D5E">
            <w:pPr>
              <w:pStyle w:val="03TITULOTABELAS2"/>
            </w:pPr>
            <w:r w:rsidRPr="002F4D5E">
              <w:t>Habilidade</w:t>
            </w:r>
            <w:r w:rsidR="00EF3AF8">
              <w:t>s</w:t>
            </w:r>
            <w:r w:rsidRPr="002F4D5E">
              <w:t xml:space="preserve"> específicas</w:t>
            </w:r>
          </w:p>
        </w:tc>
      </w:tr>
      <w:tr w:rsidR="002F4D5E" w:rsidRPr="008D3E76" w:rsidTr="007253F5">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rsidR="002F4D5E" w:rsidRPr="002F4D5E" w:rsidRDefault="002F4D5E" w:rsidP="002F4D5E">
            <w:pPr>
              <w:pStyle w:val="03TITULOTABELAS2"/>
            </w:pPr>
            <w:r w:rsidRPr="002F4D5E">
              <w:t>Leitura</w:t>
            </w:r>
          </w:p>
        </w:tc>
      </w:tr>
      <w:tr w:rsidR="002F4D5E" w:rsidRPr="008D3E76" w:rsidTr="007253F5">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tcPr>
          <w:p w:rsidR="002F4D5E" w:rsidRPr="002F4D5E" w:rsidRDefault="00AA5B7E" w:rsidP="007B6456">
            <w:pPr>
              <w:pStyle w:val="HABILIDADESTABELAS"/>
            </w:pPr>
            <w:r w:rsidRPr="007253F5">
              <w:rPr>
                <w:b/>
              </w:rPr>
              <w:t>(</w:t>
            </w:r>
            <w:r w:rsidR="002F4D5E" w:rsidRPr="007253F5">
              <w:rPr>
                <w:b/>
              </w:rPr>
              <w:t>EF69LP03)</w:t>
            </w:r>
            <w:r w:rsidR="002F4D5E" w:rsidRPr="002F4D5E">
              <w:t xml:space="preserve"> Identificar [...] em tirinhas, memes, charge, a crítica, ironia ou humor presente. </w:t>
            </w:r>
          </w:p>
          <w:p w:rsidR="002F4D5E" w:rsidRPr="002F4D5E" w:rsidRDefault="002F4D5E" w:rsidP="007B6456">
            <w:pPr>
              <w:pStyle w:val="HABILIDADESTABELAS"/>
            </w:pPr>
            <w:r w:rsidRPr="007253F5">
              <w:rPr>
                <w:b/>
              </w:rPr>
              <w:t xml:space="preserve">(EF69LP05) </w:t>
            </w:r>
            <w:r w:rsidRPr="002F4D5E">
              <w:t xml:space="preserve">Inferir e justificar, em textos multissemióticos – tirinhas, charges, memes, </w:t>
            </w:r>
            <w:r w:rsidRPr="007253F5">
              <w:rPr>
                <w:i/>
              </w:rPr>
              <w:t>gifs</w:t>
            </w:r>
            <w:r w:rsidRPr="002F4D5E">
              <w:t xml:space="preserve"> etc. –, o efeito de humor, ironia e/ou crítica pelo uso ambíguo de palavras, expressões ou imagens ambíguas, de clichês, de recursos iconográficos, de pontuação etc.</w:t>
            </w:r>
          </w:p>
          <w:p w:rsidR="002F4D5E" w:rsidRPr="002F4D5E" w:rsidRDefault="002F4D5E" w:rsidP="002F4D5E">
            <w:pPr>
              <w:pStyle w:val="04TEXTOTABELAS"/>
            </w:pPr>
            <w:r w:rsidRPr="007253F5">
              <w:rPr>
                <w:b/>
              </w:rPr>
              <w:t>(EF69LP48)</w:t>
            </w:r>
            <w:r w:rsidRPr="002F4D5E">
              <w:t xml:space="preserve"> Interpretar, em poemas, efeitos produzidos pelo uso de recursos expressivos sonoros (estrofação, rimas, aliterações etc</w:t>
            </w:r>
            <w:r w:rsidR="00417FDE">
              <w:t>.</w:t>
            </w:r>
            <w:r w:rsidRPr="002F4D5E">
              <w:t>), semânticos (figuras de linguagem, por exemplo), gráfico-espacial (distribuição da mancha gráfica no papel), imagens e sua relação com o texto verbal.</w:t>
            </w:r>
          </w:p>
        </w:tc>
      </w:tr>
      <w:tr w:rsidR="002F4D5E" w:rsidRPr="008D3E76" w:rsidTr="007253F5">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rsidR="002F4D5E" w:rsidRPr="002F4D5E" w:rsidRDefault="00AA5B7E" w:rsidP="00141846">
            <w:pPr>
              <w:pStyle w:val="03TITULOTABELAS2"/>
            </w:pPr>
            <w:r w:rsidRPr="00AA5B7E">
              <w:t>Análise linguística/semiótica</w:t>
            </w:r>
          </w:p>
        </w:tc>
      </w:tr>
      <w:tr w:rsidR="00AA5B7E" w:rsidRPr="008D3E76" w:rsidTr="007253F5">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tcPr>
          <w:p w:rsidR="00C202BB" w:rsidRPr="00AA5B7E" w:rsidRDefault="00C202BB" w:rsidP="00C202BB">
            <w:pPr>
              <w:pStyle w:val="HABILIDADESTABELAS"/>
            </w:pPr>
            <w:r w:rsidRPr="007253F5">
              <w:rPr>
                <w:b/>
              </w:rPr>
              <w:t>(EF06LP03)</w:t>
            </w:r>
            <w:r w:rsidRPr="00AA5B7E">
              <w:t xml:space="preserve"> Analisar diferenças de sentido entre palavras de uma série sinonímica.</w:t>
            </w:r>
          </w:p>
          <w:p w:rsidR="00C202BB" w:rsidRPr="00AA5B7E" w:rsidRDefault="00C202BB" w:rsidP="00C202BB">
            <w:pPr>
              <w:pStyle w:val="HABILIDADESTABELAS"/>
            </w:pPr>
            <w:r w:rsidRPr="007253F5">
              <w:rPr>
                <w:b/>
              </w:rPr>
              <w:t>(EF08LP05)</w:t>
            </w:r>
            <w:r w:rsidRPr="00AA5B7E">
              <w:t xml:space="preserve"> Analisar processos de formação de palavras por composição (aglutinação e justaposição), apropriando-se de regras básicas de uso do hífen em palavras compostas.</w:t>
            </w:r>
          </w:p>
          <w:p w:rsidR="00C202BB" w:rsidRDefault="00C202BB" w:rsidP="00C202BB">
            <w:pPr>
              <w:pStyle w:val="HABILIDADESTABELAS"/>
            </w:pPr>
            <w:r w:rsidRPr="007253F5">
              <w:rPr>
                <w:b/>
              </w:rPr>
              <w:t>(EF09LP12)</w:t>
            </w:r>
            <w:r w:rsidRPr="00AA5B7E">
              <w:t xml:space="preserve"> Identificar estrangeirismos, caracterizando-os segundo a conservação, ou não, de sua forma gráfica de origem, avaliando a pertinência, ou não, de seu uso.</w:t>
            </w:r>
          </w:p>
          <w:p w:rsidR="00C202BB" w:rsidRPr="00AA5B7E" w:rsidRDefault="00C202BB" w:rsidP="00C202BB">
            <w:pPr>
              <w:pStyle w:val="HABILIDADESTABELAS"/>
            </w:pPr>
            <w:r w:rsidRPr="007253F5">
              <w:rPr>
                <w:b/>
              </w:rPr>
              <w:t>(EF67LP34)</w:t>
            </w:r>
            <w:r w:rsidRPr="00AA5B7E">
              <w:t xml:space="preserve"> Formar antônimos com acréscimo de prefixos que expressam noção de negação.</w:t>
            </w:r>
          </w:p>
          <w:p w:rsidR="00C202BB" w:rsidRPr="00AA5B7E" w:rsidRDefault="00C202BB" w:rsidP="00C202BB">
            <w:pPr>
              <w:pStyle w:val="HABILIDADESTABELAS"/>
            </w:pPr>
            <w:r w:rsidRPr="007253F5">
              <w:rPr>
                <w:b/>
              </w:rPr>
              <w:t>(EF67LP35)</w:t>
            </w:r>
            <w:r w:rsidRPr="00AA5B7E">
              <w:t xml:space="preserve"> Distinguir palavras derivadas por acréscimo de afixos e palavras compostas. </w:t>
            </w:r>
          </w:p>
          <w:p w:rsidR="00AA5B7E" w:rsidRPr="00AA5B7E" w:rsidRDefault="00AA5B7E" w:rsidP="007B6456">
            <w:pPr>
              <w:pStyle w:val="HABILIDADESTABELAS"/>
            </w:pPr>
            <w:r w:rsidRPr="007253F5">
              <w:rPr>
                <w:b/>
              </w:rPr>
              <w:t>(EF69LP17)</w:t>
            </w:r>
            <w:r w:rsidRPr="00AA5B7E">
              <w:t xml:space="preserve"> Perceber e analisar os recursos estilísticos e semióticos dos gêneros jornalísticos e publicitários, [...], reconhecendo [...] as estratégias de persuasão e apelo ao consumo com os recursos linguístico-discursivos utilizados (tempo verbal, jogos de palavras, metáforas, imagens).</w:t>
            </w:r>
          </w:p>
          <w:p w:rsidR="00AA5B7E" w:rsidRPr="00AA5B7E" w:rsidRDefault="00AA5B7E" w:rsidP="007B6456">
            <w:pPr>
              <w:pStyle w:val="HABILIDADESTABELAS"/>
            </w:pPr>
            <w:r w:rsidRPr="007253F5">
              <w:rPr>
                <w:b/>
              </w:rPr>
              <w:t>(EF69LP55)</w:t>
            </w:r>
            <w:r w:rsidRPr="00AA5B7E">
              <w:t xml:space="preserve"> Reconhecer as variedades da língua falada, o conceito de norma-padrão e o de preconceito linguístico.</w:t>
            </w:r>
          </w:p>
          <w:p w:rsidR="00AA5B7E" w:rsidRPr="00AA5B7E" w:rsidRDefault="00AA5B7E" w:rsidP="00AA5B7E">
            <w:pPr>
              <w:pStyle w:val="04TEXTOTABELAS"/>
            </w:pPr>
            <w:r w:rsidRPr="008268FF">
              <w:rPr>
                <w:b/>
              </w:rPr>
              <w:t>Obs.:</w:t>
            </w:r>
            <w:r w:rsidRPr="00AA5B7E">
              <w:t xml:space="preserve"> </w:t>
            </w:r>
            <w:r w:rsidR="00417FDE">
              <w:t>E</w:t>
            </w:r>
            <w:r w:rsidR="00417FDE" w:rsidRPr="00AA5B7E">
              <w:t xml:space="preserve">mbora </w:t>
            </w:r>
            <w:r w:rsidRPr="00AA5B7E">
              <w:t>a abordagem da habilidade EF08LP05 esteja prevista, na BNCC, para o oitavo ano, julgamos melhor antecipá-la para o sexto ano, pois, a nosso ver, é mais adequado tratar do processo de composição juntamente com o de derivação. No oitavo ano, essa habilidade será retomada com foco no emprego do hífen. Raciocínio semelhante se aplica à habilidade EF09LP12, que trata da identificação dos estrangeirismos: o conceito de estrangeirismo será introduzido neste capítulo, quando falarmos dos processos de formação do léxico e, no nono ano, ele será retomado e ampliado.</w:t>
            </w:r>
          </w:p>
        </w:tc>
      </w:tr>
    </w:tbl>
    <w:p w:rsidR="00D2364A" w:rsidRDefault="00D4076F" w:rsidP="00D4076F">
      <w:pPr>
        <w:pStyle w:val="06CREDITO"/>
        <w:ind w:left="9217" w:firstLine="255"/>
        <w:jc w:val="center"/>
      </w:pPr>
      <w:r>
        <w:t>(continua)</w:t>
      </w:r>
    </w:p>
    <w:p w:rsidR="00D4076F" w:rsidRDefault="00D2364A" w:rsidP="00D2364A">
      <w:pPr>
        <w:pStyle w:val="06CREDITO"/>
        <w:ind w:left="9217"/>
      </w:pPr>
      <w:r>
        <w:br w:type="page"/>
      </w:r>
      <w:r w:rsidR="00D4076F">
        <w:lastRenderedPageBreak/>
        <w:t>(continuação)</w:t>
      </w:r>
    </w:p>
    <w:tbl>
      <w:tblPr>
        <w:tblW w:w="101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2154"/>
        <w:gridCol w:w="6575"/>
        <w:gridCol w:w="1421"/>
      </w:tblGrid>
      <w:tr w:rsidR="00AA5B7E" w:rsidRPr="008D3E76" w:rsidTr="007253F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rsidR="00AA5B7E" w:rsidRPr="008D3E76" w:rsidRDefault="00AA5B7E" w:rsidP="00141846">
            <w:pPr>
              <w:pStyle w:val="03TITULOTABELAS2"/>
            </w:pPr>
            <w:r w:rsidRPr="008D3E76">
              <w:t>Competência gera</w:t>
            </w:r>
            <w:r w:rsidR="004A44A1">
              <w:t>l</w:t>
            </w:r>
          </w:p>
        </w:tc>
      </w:tr>
      <w:tr w:rsidR="00AA5B7E" w:rsidRPr="008D3E76" w:rsidTr="007253F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rsidR="00AA5B7E" w:rsidRPr="007253F5" w:rsidRDefault="00AA5B7E" w:rsidP="00AA5B7E">
            <w:pPr>
              <w:pStyle w:val="04TEXTOTABELAS"/>
              <w:rPr>
                <w:b/>
              </w:rPr>
            </w:pPr>
            <w:r w:rsidRPr="007253F5">
              <w:rPr>
                <w:b/>
              </w:rPr>
              <w:t>Competência 2</w:t>
            </w:r>
          </w:p>
          <w:p w:rsidR="00AA5B7E" w:rsidRPr="008D3E76" w:rsidRDefault="00AA5B7E" w:rsidP="00AA5B7E">
            <w:pPr>
              <w:pStyle w:val="04TEXTOTABELAS"/>
            </w:pPr>
            <w:r w:rsidRPr="008D3E76">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tc>
      </w:tr>
      <w:tr w:rsidR="00AA5B7E" w:rsidRPr="008D3E76" w:rsidTr="007253F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rsidR="00AA5B7E" w:rsidRPr="008D3E76" w:rsidRDefault="00AA5B7E" w:rsidP="00141846">
            <w:pPr>
              <w:pStyle w:val="03TITULOTABELAS2"/>
            </w:pPr>
            <w:r w:rsidRPr="008D3E76">
              <w:t>Competência específica da área</w:t>
            </w:r>
          </w:p>
        </w:tc>
      </w:tr>
      <w:tr w:rsidR="00AA5B7E" w:rsidRPr="008D3E76" w:rsidTr="007253F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rsidR="00AA5B7E" w:rsidRPr="007253F5" w:rsidRDefault="00AA5B7E" w:rsidP="00AA5B7E">
            <w:pPr>
              <w:pStyle w:val="04TEXTOTABELAS"/>
              <w:rPr>
                <w:b/>
              </w:rPr>
            </w:pPr>
            <w:r w:rsidRPr="007253F5">
              <w:rPr>
                <w:b/>
              </w:rPr>
              <w:t>Competência 1</w:t>
            </w:r>
          </w:p>
          <w:p w:rsidR="00AA5B7E" w:rsidRPr="00AA5B7E" w:rsidRDefault="00AA5B7E" w:rsidP="00AA5B7E">
            <w:pPr>
              <w:pStyle w:val="04TEXTOTABELAS"/>
            </w:pPr>
            <w:r w:rsidRPr="008D3E76">
              <w:t>Compreender as linguagens como construção humana, histórica, social e cultural, de natureza dinâmica, reconhecendo-as e valorizando-as como formas de significação da realidade e expressão de subjetividades e identidades sociais e culturais.</w:t>
            </w:r>
          </w:p>
        </w:tc>
      </w:tr>
      <w:tr w:rsidR="00AA5B7E" w:rsidRPr="008D3E76" w:rsidTr="007253F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rsidR="00AA5B7E" w:rsidRPr="008D3E76" w:rsidRDefault="00AA5B7E" w:rsidP="00141846">
            <w:pPr>
              <w:pStyle w:val="03TITULOTABELAS2"/>
            </w:pPr>
            <w:r w:rsidRPr="008D3E76">
              <w:t>Competências específicas de Língua Portuguesa</w:t>
            </w:r>
          </w:p>
        </w:tc>
      </w:tr>
      <w:tr w:rsidR="00435C68" w:rsidRPr="008D3E76" w:rsidTr="007253F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tcPr>
          <w:p w:rsidR="00435C68" w:rsidRPr="007253F5" w:rsidRDefault="00435C68" w:rsidP="00AA5B7E">
            <w:pPr>
              <w:pStyle w:val="04TEXTOTABELAS"/>
              <w:rPr>
                <w:b/>
              </w:rPr>
            </w:pPr>
            <w:r w:rsidRPr="007253F5">
              <w:rPr>
                <w:b/>
              </w:rPr>
              <w:t>Competência 1</w:t>
            </w:r>
          </w:p>
          <w:p w:rsidR="00435C68" w:rsidRPr="008D3E76" w:rsidRDefault="00435C68" w:rsidP="00AA5B7E">
            <w:pPr>
              <w:pStyle w:val="04TEXTOTABELAS"/>
            </w:pPr>
            <w:r w:rsidRPr="008D3E76">
              <w:t>Compreender a língua como fenômeno cultural, histórico, social, variável, heterogêneo e sensível aos contextos de uso, reconhecendo-a como meio de construção de identidades de seus usuários e da comunidade a que pertencem.</w:t>
            </w:r>
          </w:p>
          <w:p w:rsidR="00435C68" w:rsidRPr="007253F5" w:rsidRDefault="00435C68" w:rsidP="00AA5B7E">
            <w:pPr>
              <w:pStyle w:val="04TEXTOTABELAS"/>
              <w:rPr>
                <w:b/>
              </w:rPr>
            </w:pPr>
            <w:r w:rsidRPr="007253F5">
              <w:rPr>
                <w:b/>
              </w:rPr>
              <w:t>Competência 7</w:t>
            </w:r>
          </w:p>
          <w:p w:rsidR="00435C68" w:rsidRPr="008D3E76" w:rsidRDefault="00435C68" w:rsidP="00AA5B7E">
            <w:pPr>
              <w:pStyle w:val="04TEXTOTABELAS"/>
            </w:pPr>
            <w:r w:rsidRPr="008D3E76">
              <w:t>Reconhecer o texto como lugar de manifestação e negociação de sentidos, valores e ideologias.</w:t>
            </w:r>
          </w:p>
        </w:tc>
      </w:tr>
      <w:tr w:rsidR="007B6456" w:rsidRPr="008D3E76" w:rsidTr="007253F5">
        <w:trPr>
          <w:trHeight w:val="20"/>
          <w:jc w:val="center"/>
        </w:trPr>
        <w:tc>
          <w:tcPr>
            <w:tcW w:w="43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B6456" w:rsidRPr="008D3E76" w:rsidRDefault="007B6456" w:rsidP="007B6456">
            <w:pPr>
              <w:pStyle w:val="03TITULOTABELAS2"/>
            </w:pPr>
            <w:r w:rsidRPr="008D3E76">
              <w:t>TÓPICOS</w:t>
            </w:r>
          </w:p>
        </w:tc>
        <w:tc>
          <w:tcPr>
            <w:tcW w:w="698" w:type="pct"/>
            <w:tcBorders>
              <w:top w:val="single" w:sz="4" w:space="0" w:color="auto"/>
              <w:left w:val="single" w:sz="4" w:space="0" w:color="auto"/>
              <w:bottom w:val="single" w:sz="4" w:space="0" w:color="auto"/>
              <w:right w:val="single" w:sz="4" w:space="0" w:color="auto"/>
            </w:tcBorders>
            <w:shd w:val="clear" w:color="auto" w:fill="D9D9D9"/>
            <w:vAlign w:val="center"/>
          </w:tcPr>
          <w:p w:rsidR="007B6456" w:rsidRPr="008D3E76" w:rsidRDefault="007B6456" w:rsidP="007253F5">
            <w:pPr>
              <w:pStyle w:val="03TITULOTABELAS2"/>
              <w:jc w:val="left"/>
            </w:pPr>
            <w:r w:rsidRPr="007253F5">
              <w:rPr>
                <w:caps/>
              </w:rPr>
              <w:t>Tempo previsto</w:t>
            </w:r>
          </w:p>
        </w:tc>
      </w:tr>
      <w:tr w:rsidR="00435C68" w:rsidRPr="008D3E76" w:rsidTr="007253F5">
        <w:trPr>
          <w:trHeight w:val="20"/>
          <w:jc w:val="center"/>
        </w:trPr>
        <w:tc>
          <w:tcPr>
            <w:tcW w:w="1061" w:type="pct"/>
            <w:tcBorders>
              <w:top w:val="single" w:sz="4" w:space="0" w:color="auto"/>
              <w:left w:val="single" w:sz="4" w:space="0" w:color="auto"/>
              <w:bottom w:val="single" w:sz="4" w:space="0" w:color="auto"/>
              <w:right w:val="single" w:sz="4" w:space="0" w:color="auto"/>
            </w:tcBorders>
            <w:shd w:val="clear" w:color="auto" w:fill="F2F2F2"/>
          </w:tcPr>
          <w:p w:rsidR="00435C68" w:rsidRPr="008D3E76" w:rsidRDefault="00435C68" w:rsidP="00A73089">
            <w:pPr>
              <w:pStyle w:val="04TEXTOTABELAS"/>
            </w:pPr>
            <w:r w:rsidRPr="008D3E76">
              <w:t xml:space="preserve">Tópico 1 </w:t>
            </w:r>
          </w:p>
          <w:p w:rsidR="00435C68" w:rsidRPr="008D3E76" w:rsidRDefault="00435C68" w:rsidP="00A73089">
            <w:pPr>
              <w:pStyle w:val="04TEXTOTABELAS"/>
            </w:pPr>
            <w:r w:rsidRPr="008D3E76">
              <w:t>Polissemia e contextos</w:t>
            </w:r>
          </w:p>
        </w:tc>
        <w:tc>
          <w:tcPr>
            <w:tcW w:w="3239" w:type="pct"/>
            <w:tcBorders>
              <w:top w:val="single" w:sz="4" w:space="0" w:color="auto"/>
              <w:left w:val="single" w:sz="4" w:space="0" w:color="auto"/>
              <w:bottom w:val="single" w:sz="4" w:space="0" w:color="auto"/>
              <w:right w:val="single" w:sz="4" w:space="0" w:color="auto"/>
            </w:tcBorders>
          </w:tcPr>
          <w:p w:rsidR="00435C68" w:rsidRPr="008D3E76" w:rsidRDefault="00435C68" w:rsidP="00A73089">
            <w:pPr>
              <w:pStyle w:val="04TEXTOTABELAS"/>
            </w:pPr>
            <w:r w:rsidRPr="008D3E76">
              <w:t>Conversa coletiva para levantamento de conhecimentos prévios sobre as questões problematizadoras. Realização das atividades, estudo de texto didático e reflexão sobre os conceitos de polissemia, sinonímia e antonímia. Sistematização dos conhecimentos com respostas às questões do boxe “Então ficamos assim...”.</w:t>
            </w:r>
          </w:p>
        </w:tc>
        <w:tc>
          <w:tcPr>
            <w:tcW w:w="700" w:type="pct"/>
            <w:tcBorders>
              <w:top w:val="single" w:sz="4" w:space="0" w:color="auto"/>
              <w:left w:val="single" w:sz="4" w:space="0" w:color="auto"/>
              <w:bottom w:val="single" w:sz="4" w:space="0" w:color="auto"/>
              <w:right w:val="single" w:sz="4" w:space="0" w:color="auto"/>
            </w:tcBorders>
          </w:tcPr>
          <w:p w:rsidR="00435C68" w:rsidRPr="008D3E76" w:rsidRDefault="00435C68" w:rsidP="00A73089">
            <w:pPr>
              <w:pStyle w:val="04TEXTOTABELAS"/>
            </w:pPr>
            <w:r w:rsidRPr="008D3E76">
              <w:t>6 aulas</w:t>
            </w:r>
          </w:p>
        </w:tc>
      </w:tr>
      <w:tr w:rsidR="00435C68" w:rsidRPr="008D3E76" w:rsidTr="007253F5">
        <w:trPr>
          <w:trHeight w:val="20"/>
          <w:jc w:val="center"/>
        </w:trPr>
        <w:tc>
          <w:tcPr>
            <w:tcW w:w="1061" w:type="pct"/>
            <w:tcBorders>
              <w:top w:val="single" w:sz="4" w:space="0" w:color="auto"/>
              <w:left w:val="single" w:sz="4" w:space="0" w:color="auto"/>
              <w:bottom w:val="single" w:sz="4" w:space="0" w:color="auto"/>
              <w:right w:val="single" w:sz="4" w:space="0" w:color="auto"/>
            </w:tcBorders>
            <w:shd w:val="clear" w:color="auto" w:fill="F2F2F2"/>
          </w:tcPr>
          <w:p w:rsidR="00435C68" w:rsidRPr="008D3E76" w:rsidRDefault="00435C68" w:rsidP="00A73089">
            <w:pPr>
              <w:pStyle w:val="04TEXTOTABELAS"/>
            </w:pPr>
            <w:r w:rsidRPr="008D3E76">
              <w:t>Tópico 2</w:t>
            </w:r>
          </w:p>
          <w:p w:rsidR="00435C68" w:rsidRPr="008D3E76" w:rsidRDefault="00435C68" w:rsidP="00A73089">
            <w:pPr>
              <w:pStyle w:val="04TEXTOTABELAS"/>
            </w:pPr>
            <w:r w:rsidRPr="008D3E76">
              <w:t>Processos de formação de palavras e novos sentidos: derivação e composição</w:t>
            </w:r>
          </w:p>
        </w:tc>
        <w:tc>
          <w:tcPr>
            <w:tcW w:w="3239" w:type="pct"/>
            <w:tcBorders>
              <w:top w:val="single" w:sz="4" w:space="0" w:color="auto"/>
              <w:left w:val="single" w:sz="4" w:space="0" w:color="auto"/>
              <w:bottom w:val="single" w:sz="4" w:space="0" w:color="auto"/>
              <w:right w:val="single" w:sz="4" w:space="0" w:color="auto"/>
            </w:tcBorders>
          </w:tcPr>
          <w:p w:rsidR="00435C68" w:rsidRPr="008D3E76" w:rsidRDefault="00435C68" w:rsidP="00A73089">
            <w:pPr>
              <w:pStyle w:val="04TEXTOTABELAS"/>
            </w:pPr>
            <w:r w:rsidRPr="008D3E76">
              <w:t>Discussão das atividades propostas e estudo do texto didático. Reflexão em torno do conceito de elementos mórficos (radical, desinências, afixos) e dos principais processos de formação de palavras (derivação, composição). Sistematização dos conhecimentos com a produção de um esquema ou resumo.</w:t>
            </w:r>
          </w:p>
        </w:tc>
        <w:tc>
          <w:tcPr>
            <w:tcW w:w="700" w:type="pct"/>
            <w:tcBorders>
              <w:top w:val="single" w:sz="4" w:space="0" w:color="auto"/>
              <w:left w:val="single" w:sz="4" w:space="0" w:color="auto"/>
              <w:bottom w:val="single" w:sz="4" w:space="0" w:color="auto"/>
              <w:right w:val="single" w:sz="4" w:space="0" w:color="auto"/>
            </w:tcBorders>
          </w:tcPr>
          <w:p w:rsidR="00435C68" w:rsidRPr="008D3E76" w:rsidRDefault="00435C68" w:rsidP="00A73089">
            <w:pPr>
              <w:pStyle w:val="04TEXTOTABELAS"/>
            </w:pPr>
            <w:r w:rsidRPr="008D3E76">
              <w:t>8 aulas</w:t>
            </w:r>
          </w:p>
        </w:tc>
      </w:tr>
    </w:tbl>
    <w:p w:rsidR="00141846" w:rsidRDefault="00141846" w:rsidP="00141846">
      <w:pPr>
        <w:pStyle w:val="02TEXTOPRINCIPAL"/>
      </w:pPr>
    </w:p>
    <w:p w:rsidR="00435C68" w:rsidRPr="008D3E76" w:rsidRDefault="00141846" w:rsidP="00A26F47">
      <w:r>
        <w:br w:type="page"/>
      </w:r>
    </w:p>
    <w:p w:rsidR="00435C68" w:rsidRDefault="00435C68" w:rsidP="00141846">
      <w:pPr>
        <w:pStyle w:val="01TITULO3"/>
      </w:pPr>
      <w:bookmarkStart w:id="2" w:name="_Hlk526885871"/>
      <w:r w:rsidRPr="00F20ADD">
        <w:t>ATIVIDADES RECORRENTES</w:t>
      </w:r>
    </w:p>
    <w:p w:rsidR="007B6456" w:rsidRPr="00F20ADD" w:rsidRDefault="007B6456" w:rsidP="007B6456">
      <w:pPr>
        <w:pStyle w:val="01TITULO3"/>
      </w:pPr>
    </w:p>
    <w:p w:rsidR="00435C68" w:rsidRPr="00F20ADD" w:rsidRDefault="00435C68" w:rsidP="00141846">
      <w:pPr>
        <w:pStyle w:val="01TITULO4"/>
      </w:pPr>
      <w:r w:rsidRPr="00F20ADD">
        <w:t>Roda de conversa</w:t>
      </w:r>
    </w:p>
    <w:p w:rsidR="007B6456" w:rsidRPr="00F20ADD" w:rsidRDefault="007B6456" w:rsidP="007B6456"/>
    <w:p w:rsidR="00435C68" w:rsidRPr="00F20ADD" w:rsidRDefault="00435C68" w:rsidP="00141846">
      <w:pPr>
        <w:pStyle w:val="02TEXTOPRINCIPAL"/>
      </w:pPr>
      <w:r w:rsidRPr="00F20ADD">
        <w:t>Sugerimos que a sala seja organizada em círculo e lembramos a importância de circular a palavra, garantindo em diferentes momentos a participação de diferentes estudantes. Deixe claro o sentido da seção, para que os</w:t>
      </w:r>
      <w:r w:rsidR="000F738A">
        <w:t>(as)</w:t>
      </w:r>
      <w:r w:rsidRPr="00F20ADD">
        <w:t xml:space="preserve"> estudantes se sintam à vontade para participar sem receios de respostas “certas ou erradas”, percebendo que o </w:t>
      </w:r>
      <w:r w:rsidR="00414465">
        <w:t>importante</w:t>
      </w:r>
      <w:r w:rsidRPr="00F20ADD">
        <w:t xml:space="preserve"> é o compartilhamento de seus conhecimentos prévios e a abertura para o que os textos poderão trazer de ampliação</w:t>
      </w:r>
      <w:r w:rsidR="00414465">
        <w:t xml:space="preserve"> a </w:t>
      </w:r>
      <w:r w:rsidR="00414465" w:rsidRPr="00F20ADD">
        <w:t>eles</w:t>
      </w:r>
      <w:r w:rsidR="000F738A">
        <w:t>(as)</w:t>
      </w:r>
      <w:r w:rsidRPr="00F20ADD">
        <w:t>. Fique alerta ao clima de respeito aos diferentes falares, com as variações do português que os</w:t>
      </w:r>
      <w:r w:rsidR="000F738A">
        <w:t>(as)</w:t>
      </w:r>
      <w:r w:rsidRPr="00F20ADD">
        <w:t xml:space="preserve"> estudantes poderão trazer.</w:t>
      </w:r>
    </w:p>
    <w:p w:rsidR="007B6456" w:rsidRPr="00F20ADD" w:rsidRDefault="007B6456" w:rsidP="007B6456">
      <w:pPr>
        <w:pStyle w:val="01TITULO3"/>
      </w:pPr>
    </w:p>
    <w:p w:rsidR="00435C68" w:rsidRPr="00F20ADD" w:rsidRDefault="00435C68" w:rsidP="00141846">
      <w:pPr>
        <w:pStyle w:val="01TITULO4"/>
      </w:pPr>
      <w:r w:rsidRPr="00F20ADD">
        <w:t>Atividades de antecipação da leitura</w:t>
      </w:r>
    </w:p>
    <w:p w:rsidR="007B6456" w:rsidRPr="00F20ADD" w:rsidRDefault="007B6456" w:rsidP="007B6456"/>
    <w:p w:rsidR="00435C68" w:rsidRPr="00F20ADD" w:rsidRDefault="00435C68" w:rsidP="00141846">
      <w:pPr>
        <w:pStyle w:val="02TEXTOPRINCIPAL"/>
      </w:pPr>
      <w:r w:rsidRPr="00F20ADD">
        <w:t xml:space="preserve">Algumas práticas antecedem a leitura de textos. O objetivo é antecipar aspectos do texto fornecido para leitura que possibilitará a reflexão sobre questões </w:t>
      </w:r>
      <w:r w:rsidR="00D47E70">
        <w:t xml:space="preserve">que são </w:t>
      </w:r>
      <w:r w:rsidRPr="00F20ADD">
        <w:t>foco de discussão no capítulo. Sugerimos que</w:t>
      </w:r>
      <w:r w:rsidR="00D47E70">
        <w:t>,</w:t>
      </w:r>
      <w:r w:rsidRPr="00F20ADD">
        <w:t xml:space="preserve"> mesmo que a leitura seja proposta de forma individual e silenciosa, o conteúdo do boxe designado para essa finalidade seja sempre tratado coletivamente visando à promoção de uma discussão oral que promova tanto a ativação e o compartilhamento de conhecimentos prévios relevantes para a leitura quanto a antecipação do que será objeto de discussão no e do texto. </w:t>
      </w:r>
    </w:p>
    <w:p w:rsidR="007B6456" w:rsidRPr="00F20ADD" w:rsidRDefault="007B6456" w:rsidP="007B6456">
      <w:pPr>
        <w:pStyle w:val="01TITULO3"/>
      </w:pPr>
    </w:p>
    <w:p w:rsidR="00435C68" w:rsidRPr="00F20ADD" w:rsidRDefault="00435C68" w:rsidP="00141846">
      <w:pPr>
        <w:pStyle w:val="01TITULO4"/>
      </w:pPr>
      <w:r w:rsidRPr="00F20ADD">
        <w:t>Trabalho com o texto</w:t>
      </w:r>
    </w:p>
    <w:p w:rsidR="007B6456" w:rsidRPr="00F20ADD" w:rsidRDefault="007B6456" w:rsidP="007B6456"/>
    <w:p w:rsidR="00435C68" w:rsidRPr="00F20ADD" w:rsidRDefault="00435C68" w:rsidP="00141846">
      <w:pPr>
        <w:pStyle w:val="02TEXTOPRINCIPAL"/>
      </w:pPr>
      <w:r w:rsidRPr="00F20ADD">
        <w:t>Esse trabalho em geral se apresenta na coleção subdividido em duas etapas. Na primeira, é importante que as questões relacionadas ao texto sejam discutidas oralmente, com o coletivo da sala. O objetivo delas nessa etapa é favorecer uma primeira troca de impressões sobre o texto lido, de modo que os</w:t>
      </w:r>
      <w:r w:rsidR="00592BEF">
        <w:t xml:space="preserve">(as) estudantes </w:t>
      </w:r>
      <w:r w:rsidRPr="00F20ADD">
        <w:t>possam compartilhar suas compreensões globais sobre o que leram e checar possíveis hipóteses levantadas antes e durante a leitura.</w:t>
      </w:r>
    </w:p>
    <w:p w:rsidR="00435C68" w:rsidRPr="00F20ADD" w:rsidRDefault="00435C68" w:rsidP="00141846">
      <w:pPr>
        <w:pStyle w:val="02TEXTOPRINCIPAL"/>
      </w:pPr>
      <w:r w:rsidRPr="00F20ADD">
        <w:t xml:space="preserve">Já na segunda etapa, </w:t>
      </w:r>
      <w:r w:rsidRPr="00F20ADD">
        <w:rPr>
          <w:lang w:eastAsia="pt-BR"/>
        </w:rPr>
        <w:t>sugerimos que os(as) estudantes trabalhem em duplas na discussão e resolução das questões que tratam de aspectos da textualidade, e que depois haja um momento de discussão coletiva das questões. Oriente os</w:t>
      </w:r>
      <w:r w:rsidR="00592BEF">
        <w:rPr>
          <w:lang w:eastAsia="pt-BR"/>
        </w:rPr>
        <w:t>(as)</w:t>
      </w:r>
      <w:r w:rsidRPr="00F20ADD">
        <w:rPr>
          <w:lang w:eastAsia="pt-BR"/>
        </w:rPr>
        <w:t xml:space="preserve"> estudantes a retomar e reler passagens do texto para analisar o que se pede.</w:t>
      </w:r>
    </w:p>
    <w:p w:rsidR="007B6456" w:rsidRPr="00F20ADD" w:rsidRDefault="007B6456" w:rsidP="007B6456">
      <w:pPr>
        <w:pStyle w:val="01TITULO3"/>
      </w:pPr>
    </w:p>
    <w:p w:rsidR="00435C68" w:rsidRPr="00F20ADD" w:rsidRDefault="00435C68" w:rsidP="00141846">
      <w:pPr>
        <w:pStyle w:val="01TITULO4"/>
      </w:pPr>
      <w:r w:rsidRPr="00F20ADD">
        <w:t>Elaboração de quadros no caderno</w:t>
      </w:r>
    </w:p>
    <w:p w:rsidR="007B6456" w:rsidRPr="00F20ADD" w:rsidRDefault="007B6456" w:rsidP="007B6456"/>
    <w:p w:rsidR="00435C68" w:rsidRPr="00F20ADD" w:rsidRDefault="00435C68" w:rsidP="00141846">
      <w:pPr>
        <w:pStyle w:val="02TEXTOPRINCIPAL"/>
      </w:pPr>
      <w:r w:rsidRPr="00F20ADD">
        <w:t>Para facilitar a sistematização de algumas regras e tornar a comparação entre diferentes textos de um mesmo gênero ou entre textos de diferentes gêneros, são propostas ao longo da coleção a elaboração de alguns quadros no caderno. No livro do aluno, é oferecida a organização do quadro (nomes das colunas e das linhas, quando for o caso). Orient</w:t>
      </w:r>
      <w:r w:rsidR="00426731">
        <w:t>e</w:t>
      </w:r>
      <w:r w:rsidRPr="00F20ADD">
        <w:t xml:space="preserve"> os</w:t>
      </w:r>
      <w:r w:rsidR="00592BEF">
        <w:t>(as) estudantes</w:t>
      </w:r>
      <w:r w:rsidRPr="00F20ADD">
        <w:t xml:space="preserve"> a reproduzir no caderno a gravata apresentada no livro e a organizar as informações de acordo com essa gravata.</w:t>
      </w:r>
    </w:p>
    <w:p w:rsidR="00435C68" w:rsidRPr="00F20ADD" w:rsidRDefault="00141846" w:rsidP="00A26F47">
      <w:r>
        <w:br w:type="page"/>
      </w:r>
    </w:p>
    <w:p w:rsidR="00435C68" w:rsidRPr="00F20ADD" w:rsidRDefault="00435C68" w:rsidP="00141846">
      <w:pPr>
        <w:pStyle w:val="01TITULO4"/>
      </w:pPr>
      <w:r w:rsidRPr="00F20ADD">
        <w:t>Debate</w:t>
      </w:r>
    </w:p>
    <w:p w:rsidR="007B6456" w:rsidRPr="00F20ADD" w:rsidRDefault="007B6456" w:rsidP="007B6456"/>
    <w:p w:rsidR="00435C68" w:rsidRPr="00F20ADD" w:rsidRDefault="00435C68" w:rsidP="00141846">
      <w:pPr>
        <w:pStyle w:val="02TEXTOPRINCIPAL"/>
      </w:pPr>
      <w:r w:rsidRPr="00F20ADD">
        <w:t>O debate é uma prática recorrente nas aulas de Língua Portuguesa. Estimular o respeito entre os(as) estudantes, tanto no que tange às opiniões quanto aos turnos de fala. Incentivá-los à escuta atenta, a fazer perguntas para esclarecer dúvidas quanto aos pontos de vista expressos pelos (pelas) colegas e à expressão de forma clara de suas próprias opiniões.</w:t>
      </w:r>
    </w:p>
    <w:p w:rsidR="00D019F6" w:rsidRPr="00F20ADD" w:rsidRDefault="00D019F6" w:rsidP="00D019F6">
      <w:pPr>
        <w:pStyle w:val="01TITULO3"/>
      </w:pPr>
      <w:bookmarkStart w:id="3" w:name="_Hlk527029665"/>
    </w:p>
    <w:bookmarkEnd w:id="3"/>
    <w:p w:rsidR="00435C68" w:rsidRPr="00F20ADD" w:rsidRDefault="00435C68" w:rsidP="00141846">
      <w:pPr>
        <w:pStyle w:val="01TITULO4"/>
      </w:pPr>
      <w:r w:rsidRPr="00F20ADD">
        <w:t>Apresentação oral</w:t>
      </w:r>
    </w:p>
    <w:p w:rsidR="007B6456" w:rsidRPr="00F20ADD" w:rsidRDefault="007B6456" w:rsidP="007B6456"/>
    <w:p w:rsidR="00435C68" w:rsidRPr="00F20ADD" w:rsidRDefault="00435C68" w:rsidP="00141846">
      <w:pPr>
        <w:pStyle w:val="02TEXTOPRINCIPAL"/>
      </w:pPr>
      <w:r w:rsidRPr="00F20ADD">
        <w:t xml:space="preserve">Os(as) estudantes devem ser orientados em relação à postura e à entonação de voz. Além disso, ao longo das propostas relacionadas a </w:t>
      </w:r>
      <w:r w:rsidR="00C724A7" w:rsidRPr="00F20ADD">
        <w:t>es</w:t>
      </w:r>
      <w:r w:rsidR="00C724A7">
        <w:t>s</w:t>
      </w:r>
      <w:r w:rsidR="00C724A7" w:rsidRPr="00F20ADD">
        <w:t xml:space="preserve">a </w:t>
      </w:r>
      <w:r w:rsidRPr="00F20ADD">
        <w:t>prática, sempre há orientações passo a passo para que eles(as) fiquem atentos à progressão e à coerência em suas falas. Reforce a importância de tratarem os ouvintes com respeito e de escutarem com respeito o que disserem ou perguntarem.</w:t>
      </w:r>
    </w:p>
    <w:p w:rsidR="00D019F6" w:rsidRPr="00F20ADD" w:rsidRDefault="00D019F6" w:rsidP="00D019F6">
      <w:pPr>
        <w:pStyle w:val="01TITULO3"/>
      </w:pPr>
    </w:p>
    <w:p w:rsidR="00435C68" w:rsidRPr="00F20ADD" w:rsidRDefault="00435C68" w:rsidP="00141846">
      <w:pPr>
        <w:pStyle w:val="01TITULO4"/>
      </w:pPr>
      <w:r w:rsidRPr="00F20ADD">
        <w:t>Produção de texto escrito</w:t>
      </w:r>
    </w:p>
    <w:p w:rsidR="007B6456" w:rsidRPr="00F20ADD" w:rsidRDefault="007B6456" w:rsidP="007B6456"/>
    <w:p w:rsidR="00435C68" w:rsidRPr="00F20ADD" w:rsidRDefault="00435C68" w:rsidP="00141846">
      <w:pPr>
        <w:pStyle w:val="02TEXTOPRINCIPAL"/>
      </w:pPr>
      <w:r w:rsidRPr="00F20ADD">
        <w:t xml:space="preserve">É importante que os(as) estudantes compreendam que a produção de um texto é um processo que requer planejamento e esforço de revisão e reavaliação contínua da escrita de cada parágrafo. Estimulá-los a persistir, a sempre buscar uma maneira mais adequada de dizer aquilo que desejam e a procurar reformular o texto tantas vezes quantas forem necessárias. </w:t>
      </w:r>
    </w:p>
    <w:p w:rsidR="00D019F6" w:rsidRPr="00F20ADD" w:rsidRDefault="00D019F6" w:rsidP="00D019F6">
      <w:pPr>
        <w:pStyle w:val="01TITULO3"/>
      </w:pPr>
    </w:p>
    <w:p w:rsidR="00435C68" w:rsidRPr="00F20ADD" w:rsidRDefault="00435C68" w:rsidP="00141846">
      <w:pPr>
        <w:pStyle w:val="01TITULO4"/>
      </w:pPr>
      <w:r w:rsidRPr="00F20ADD">
        <w:t>Avaliação da produção de texto</w:t>
      </w:r>
    </w:p>
    <w:p w:rsidR="007B6456" w:rsidRPr="00F20ADD" w:rsidRDefault="007B6456" w:rsidP="007B6456"/>
    <w:p w:rsidR="00435C68" w:rsidRDefault="00435C68" w:rsidP="00141846">
      <w:pPr>
        <w:pStyle w:val="02TEXTOPRINCIPAL"/>
      </w:pPr>
      <w:r w:rsidRPr="00F20ADD">
        <w:t>A avaliação da produção de texto é sempre realizada por meio de uma ficha que está no final das seções de produção. Orient</w:t>
      </w:r>
      <w:r w:rsidR="00426731">
        <w:t>e</w:t>
      </w:r>
      <w:r w:rsidRPr="00F20ADD">
        <w:t xml:space="preserve"> os</w:t>
      </w:r>
      <w:r w:rsidR="00592BEF">
        <w:t>(as) estudantes</w:t>
      </w:r>
      <w:r w:rsidRPr="00F20ADD">
        <w:t xml:space="preserve"> a responder às questões da ficha e, após a revisão do texto, a repetir esse procedimento.</w:t>
      </w:r>
    </w:p>
    <w:p w:rsidR="00D019F6" w:rsidRPr="00F20ADD" w:rsidRDefault="00D019F6" w:rsidP="00D019F6">
      <w:pPr>
        <w:pStyle w:val="01TITULO3"/>
      </w:pPr>
    </w:p>
    <w:p w:rsidR="00435C68" w:rsidRPr="00F20ADD" w:rsidRDefault="00435C68" w:rsidP="00141846">
      <w:pPr>
        <w:pStyle w:val="01TITULO4"/>
      </w:pPr>
      <w:r w:rsidRPr="00F20ADD">
        <w:t>Para uma aula inclusiva</w:t>
      </w:r>
    </w:p>
    <w:p w:rsidR="007B6456" w:rsidRPr="00F20ADD" w:rsidRDefault="007B6456" w:rsidP="007B6456"/>
    <w:p w:rsidR="00435C68" w:rsidRPr="00F20ADD" w:rsidRDefault="00435C68" w:rsidP="00141846">
      <w:pPr>
        <w:pStyle w:val="02TEXTOPRINCIPAL"/>
      </w:pPr>
      <w:r w:rsidRPr="00F20ADD">
        <w:t>Preveja sempre necessidades de alteração em atividades com base em necessidades especiais de seus (suas) estudantes para aprender. Assim, nas situações de leitura, caso haja estudantes sem autonomia leitora, seja por particularidades físicas e cognitivas, seja por processos não satisfatórios de alfabetização e letramento, é fundamental que eles possam participar da leitura com apoio em outros. Nesse caso, importa que não haja uma atitude assistencialista e que, de fato, os</w:t>
      </w:r>
      <w:r w:rsidR="00592BEF">
        <w:t>(as)</w:t>
      </w:r>
      <w:r w:rsidRPr="00F20ADD">
        <w:t xml:space="preserve"> estudantes participem das escolhas, comentem os textos, na leitura em processo, sendo importante orientar a turma sobre a importância da colaboração e do respeito à diversidade a ela inerentes: pessoas são diferentes, possuem histórias de vida diferentes e aprendem de formas diferentes.</w:t>
      </w:r>
    </w:p>
    <w:p w:rsidR="00435C68" w:rsidRPr="00F20ADD" w:rsidRDefault="00435C68" w:rsidP="00141846">
      <w:pPr>
        <w:pStyle w:val="02TEXTOPRINCIPAL"/>
        <w:rPr>
          <w:highlight w:val="yellow"/>
        </w:rPr>
      </w:pPr>
      <w:r w:rsidRPr="00F20ADD">
        <w:rPr>
          <w:highlight w:val="yellow"/>
        </w:rPr>
        <w:br w:type="page"/>
      </w:r>
    </w:p>
    <w:p w:rsidR="00435C68" w:rsidRPr="00F20ADD" w:rsidRDefault="00435C68" w:rsidP="00141846">
      <w:pPr>
        <w:pStyle w:val="01TITULO2"/>
      </w:pPr>
      <w:r w:rsidRPr="00F20ADD">
        <w:t>ACOMPANHAMENTO DA APRENDIZAGEM</w:t>
      </w:r>
    </w:p>
    <w:p w:rsidR="00141846" w:rsidRDefault="00141846" w:rsidP="00141846">
      <w:pPr>
        <w:pStyle w:val="02TEXTOPRINCIPAL"/>
      </w:pPr>
    </w:p>
    <w:p w:rsidR="00435C68" w:rsidRDefault="00435C68" w:rsidP="00141846">
      <w:pPr>
        <w:pStyle w:val="02TEXTOPRINCIPAL"/>
      </w:pPr>
      <w:r w:rsidRPr="00F20ADD">
        <w:t>Há várias possibilidades de acompanhamento da aprendizagem. Gostaríamos de sugerir que, ao término de cada unidade, os(as) estudantes recebessem as fichas a seguir</w:t>
      </w:r>
      <w:r w:rsidR="00C724A7">
        <w:t>.</w:t>
      </w:r>
    </w:p>
    <w:p w:rsidR="00141846" w:rsidRPr="00F20ADD" w:rsidRDefault="00141846" w:rsidP="00141846">
      <w:pPr>
        <w:pStyle w:val="02TEXTOPRINCIPAL"/>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54"/>
        <w:gridCol w:w="2454"/>
        <w:gridCol w:w="2462"/>
      </w:tblGrid>
      <w:tr w:rsidR="00141846" w:rsidRPr="00F20ADD" w:rsidTr="008268FF">
        <w:trPr>
          <w:jc w:val="center"/>
        </w:trPr>
        <w:tc>
          <w:tcPr>
            <w:tcW w:w="5000" w:type="pct"/>
            <w:gridSpan w:val="4"/>
            <w:vAlign w:val="center"/>
          </w:tcPr>
          <w:p w:rsidR="00141846" w:rsidRDefault="00141846" w:rsidP="007253F5">
            <w:pPr>
              <w:pStyle w:val="03TITULOTABELAS2"/>
              <w:jc w:val="left"/>
            </w:pPr>
          </w:p>
          <w:p w:rsidR="00141846" w:rsidRPr="007253F5" w:rsidRDefault="00141846" w:rsidP="007253F5">
            <w:pPr>
              <w:pStyle w:val="03TITULOTABELAS2"/>
              <w:jc w:val="left"/>
              <w:rPr>
                <w:b w:val="0"/>
              </w:rPr>
            </w:pPr>
            <w:r w:rsidRPr="00F20ADD">
              <w:t>Nome:</w:t>
            </w:r>
            <w:r w:rsidRPr="007253F5">
              <w:rPr>
                <w:b w:val="0"/>
              </w:rPr>
              <w:t>________________________________________________________________________________</w:t>
            </w:r>
          </w:p>
          <w:p w:rsidR="00141846" w:rsidRPr="00F20ADD" w:rsidRDefault="00141846" w:rsidP="007253F5">
            <w:pPr>
              <w:pStyle w:val="03TITULOTABELAS2"/>
              <w:jc w:val="left"/>
            </w:pPr>
          </w:p>
          <w:p w:rsidR="00141846" w:rsidRPr="007253F5" w:rsidRDefault="00141846" w:rsidP="007253F5">
            <w:pPr>
              <w:pStyle w:val="03TITULOTABELAS2"/>
              <w:jc w:val="left"/>
              <w:rPr>
                <w:b w:val="0"/>
              </w:rPr>
            </w:pPr>
            <w:r w:rsidRPr="00F20ADD">
              <w:t xml:space="preserve">Classe: </w:t>
            </w:r>
            <w:r w:rsidRPr="007253F5">
              <w:rPr>
                <w:b w:val="0"/>
              </w:rPr>
              <w:t>_______________________________________________________________________________</w:t>
            </w:r>
          </w:p>
          <w:p w:rsidR="00141846" w:rsidRPr="007253F5" w:rsidRDefault="00141846" w:rsidP="007253F5">
            <w:pPr>
              <w:spacing w:line="360" w:lineRule="auto"/>
              <w:rPr>
                <w:rFonts w:cs="Arial"/>
              </w:rPr>
            </w:pPr>
          </w:p>
        </w:tc>
      </w:tr>
      <w:tr w:rsidR="00141846" w:rsidRPr="00F20ADD" w:rsidTr="008268FF">
        <w:trPr>
          <w:jc w:val="center"/>
        </w:trPr>
        <w:tc>
          <w:tcPr>
            <w:tcW w:w="5000" w:type="pct"/>
            <w:gridSpan w:val="4"/>
            <w:shd w:val="clear" w:color="auto" w:fill="D9D9D9"/>
            <w:tcMar>
              <w:top w:w="57" w:type="dxa"/>
              <w:bottom w:w="57" w:type="dxa"/>
            </w:tcMar>
          </w:tcPr>
          <w:p w:rsidR="00141846" w:rsidRPr="007253F5" w:rsidRDefault="00141846" w:rsidP="00141846">
            <w:pPr>
              <w:pStyle w:val="03TITULOTABELAS1"/>
              <w:rPr>
                <w:rFonts w:cs="Arial"/>
              </w:rPr>
            </w:pPr>
            <w:r w:rsidRPr="00F20ADD">
              <w:t xml:space="preserve">CAPÍTULO </w:t>
            </w:r>
            <w:r>
              <w:t>4</w:t>
            </w:r>
          </w:p>
        </w:tc>
      </w:tr>
      <w:tr w:rsidR="00141846" w:rsidRPr="00F20ADD" w:rsidTr="008268FF">
        <w:trPr>
          <w:jc w:val="center"/>
        </w:trPr>
        <w:tc>
          <w:tcPr>
            <w:tcW w:w="1369" w:type="pct"/>
          </w:tcPr>
          <w:p w:rsidR="00141846" w:rsidRPr="007253F5" w:rsidRDefault="00141846" w:rsidP="007253F5">
            <w:pPr>
              <w:spacing w:line="360" w:lineRule="auto"/>
              <w:rPr>
                <w:rFonts w:cs="Arial"/>
                <w:b/>
              </w:rPr>
            </w:pPr>
          </w:p>
        </w:tc>
        <w:tc>
          <w:tcPr>
            <w:tcW w:w="1209" w:type="pct"/>
            <w:tcMar>
              <w:top w:w="57" w:type="dxa"/>
              <w:bottom w:w="57" w:type="dxa"/>
            </w:tcMar>
            <w:vAlign w:val="center"/>
          </w:tcPr>
          <w:p w:rsidR="00141846" w:rsidRPr="007253F5" w:rsidRDefault="00141846" w:rsidP="00141846">
            <w:pPr>
              <w:pStyle w:val="03TITULOTABELAS2"/>
              <w:rPr>
                <w:rFonts w:cs="Arial"/>
                <w:color w:val="00B0F0"/>
              </w:rPr>
            </w:pPr>
            <w:r>
              <w:t>SIM</w:t>
            </w:r>
          </w:p>
        </w:tc>
        <w:tc>
          <w:tcPr>
            <w:tcW w:w="1209" w:type="pct"/>
            <w:vAlign w:val="center"/>
          </w:tcPr>
          <w:p w:rsidR="00141846" w:rsidRPr="007253F5" w:rsidRDefault="00141846" w:rsidP="00141846">
            <w:pPr>
              <w:pStyle w:val="03TITULOTABELAS2"/>
              <w:rPr>
                <w:rFonts w:cs="Arial"/>
                <w:color w:val="00B0F0"/>
              </w:rPr>
            </w:pPr>
            <w:r>
              <w:t>PARCIALMENTE</w:t>
            </w:r>
          </w:p>
        </w:tc>
        <w:tc>
          <w:tcPr>
            <w:tcW w:w="1212" w:type="pct"/>
            <w:vAlign w:val="center"/>
          </w:tcPr>
          <w:p w:rsidR="00141846" w:rsidRPr="007253F5" w:rsidRDefault="00141846" w:rsidP="00141846">
            <w:pPr>
              <w:pStyle w:val="03TITULOTABELAS2"/>
              <w:rPr>
                <w:rFonts w:cs="Arial"/>
                <w:color w:val="00B0F0"/>
              </w:rPr>
            </w:pPr>
            <w:r>
              <w:t>NÃO</w:t>
            </w:r>
          </w:p>
        </w:tc>
      </w:tr>
      <w:tr w:rsidR="00141846" w:rsidRPr="00F20ADD" w:rsidTr="008268FF">
        <w:trPr>
          <w:jc w:val="center"/>
        </w:trPr>
        <w:tc>
          <w:tcPr>
            <w:tcW w:w="1369" w:type="pct"/>
          </w:tcPr>
          <w:p w:rsidR="00435C68" w:rsidRPr="007253F5" w:rsidRDefault="00435C68" w:rsidP="00141846">
            <w:pPr>
              <w:pStyle w:val="04TEXTOTABELAS"/>
              <w:rPr>
                <w:b/>
              </w:rPr>
            </w:pPr>
            <w:r w:rsidRPr="007253F5">
              <w:rPr>
                <w:b/>
              </w:rPr>
              <w:t>Abertura</w:t>
            </w:r>
          </w:p>
        </w:tc>
        <w:tc>
          <w:tcPr>
            <w:tcW w:w="1209" w:type="pct"/>
            <w:tcMar>
              <w:top w:w="57" w:type="dxa"/>
              <w:bottom w:w="57" w:type="dxa"/>
            </w:tcMar>
          </w:tcPr>
          <w:p w:rsidR="00435C68" w:rsidRPr="007253F5" w:rsidRDefault="00435C68" w:rsidP="007253F5">
            <w:pPr>
              <w:spacing w:line="360" w:lineRule="auto"/>
              <w:rPr>
                <w:rFonts w:cs="Arial"/>
              </w:rPr>
            </w:pPr>
          </w:p>
        </w:tc>
        <w:tc>
          <w:tcPr>
            <w:tcW w:w="1209" w:type="pct"/>
          </w:tcPr>
          <w:p w:rsidR="00435C68" w:rsidRPr="007253F5" w:rsidRDefault="00435C68" w:rsidP="007253F5">
            <w:pPr>
              <w:spacing w:line="360" w:lineRule="auto"/>
              <w:rPr>
                <w:rFonts w:cs="Arial"/>
              </w:rPr>
            </w:pPr>
          </w:p>
        </w:tc>
        <w:tc>
          <w:tcPr>
            <w:tcW w:w="1212" w:type="pct"/>
          </w:tcPr>
          <w:p w:rsidR="00435C68" w:rsidRPr="007253F5" w:rsidRDefault="00435C68" w:rsidP="007253F5">
            <w:pPr>
              <w:spacing w:line="360" w:lineRule="auto"/>
              <w:rPr>
                <w:rFonts w:cs="Arial"/>
              </w:rPr>
            </w:pPr>
          </w:p>
        </w:tc>
      </w:tr>
      <w:tr w:rsidR="00141846" w:rsidRPr="00F20ADD" w:rsidTr="008268FF">
        <w:trPr>
          <w:jc w:val="center"/>
        </w:trPr>
        <w:tc>
          <w:tcPr>
            <w:tcW w:w="1369" w:type="pct"/>
          </w:tcPr>
          <w:p w:rsidR="00435C68" w:rsidRPr="007253F5" w:rsidRDefault="00435C68" w:rsidP="00141846">
            <w:pPr>
              <w:pStyle w:val="04TEXTOTABELAS"/>
              <w:rPr>
                <w:b/>
              </w:rPr>
            </w:pPr>
            <w:r w:rsidRPr="007253F5">
              <w:rPr>
                <w:b/>
              </w:rPr>
              <w:t xml:space="preserve">Leitura — Atividade </w:t>
            </w:r>
          </w:p>
        </w:tc>
        <w:tc>
          <w:tcPr>
            <w:tcW w:w="1209" w:type="pct"/>
            <w:tcMar>
              <w:top w:w="57" w:type="dxa"/>
              <w:bottom w:w="57" w:type="dxa"/>
            </w:tcMar>
          </w:tcPr>
          <w:p w:rsidR="00435C68" w:rsidRPr="007253F5" w:rsidRDefault="00435C68" w:rsidP="007253F5">
            <w:pPr>
              <w:spacing w:line="360" w:lineRule="auto"/>
              <w:rPr>
                <w:rFonts w:cs="Arial"/>
              </w:rPr>
            </w:pPr>
          </w:p>
        </w:tc>
        <w:tc>
          <w:tcPr>
            <w:tcW w:w="1209" w:type="pct"/>
          </w:tcPr>
          <w:p w:rsidR="00435C68" w:rsidRPr="007253F5" w:rsidRDefault="00435C68" w:rsidP="007253F5">
            <w:pPr>
              <w:spacing w:line="360" w:lineRule="auto"/>
              <w:rPr>
                <w:rFonts w:cs="Arial"/>
              </w:rPr>
            </w:pPr>
          </w:p>
        </w:tc>
        <w:tc>
          <w:tcPr>
            <w:tcW w:w="1212" w:type="pct"/>
          </w:tcPr>
          <w:p w:rsidR="00435C68" w:rsidRPr="007253F5" w:rsidRDefault="00435C68" w:rsidP="007253F5">
            <w:pPr>
              <w:spacing w:line="360" w:lineRule="auto"/>
              <w:rPr>
                <w:rFonts w:cs="Arial"/>
              </w:rPr>
            </w:pPr>
          </w:p>
        </w:tc>
      </w:tr>
      <w:tr w:rsidR="00141846" w:rsidRPr="00F20ADD" w:rsidTr="008268FF">
        <w:trPr>
          <w:jc w:val="center"/>
        </w:trPr>
        <w:tc>
          <w:tcPr>
            <w:tcW w:w="1369" w:type="pct"/>
          </w:tcPr>
          <w:p w:rsidR="00435C68" w:rsidRPr="007253F5" w:rsidRDefault="00435C68" w:rsidP="00141846">
            <w:pPr>
              <w:pStyle w:val="04TEXTOTABELAS"/>
              <w:rPr>
                <w:b/>
              </w:rPr>
            </w:pPr>
            <w:r w:rsidRPr="007253F5">
              <w:rPr>
                <w:b/>
              </w:rPr>
              <w:t>Produção — Atividade 1</w:t>
            </w:r>
          </w:p>
        </w:tc>
        <w:tc>
          <w:tcPr>
            <w:tcW w:w="1209" w:type="pct"/>
            <w:tcMar>
              <w:top w:w="57" w:type="dxa"/>
              <w:bottom w:w="57" w:type="dxa"/>
            </w:tcMar>
          </w:tcPr>
          <w:p w:rsidR="00435C68" w:rsidRPr="007253F5" w:rsidRDefault="00435C68" w:rsidP="007253F5">
            <w:pPr>
              <w:spacing w:line="360" w:lineRule="auto"/>
              <w:rPr>
                <w:rFonts w:cs="Arial"/>
              </w:rPr>
            </w:pPr>
          </w:p>
        </w:tc>
        <w:tc>
          <w:tcPr>
            <w:tcW w:w="1209" w:type="pct"/>
          </w:tcPr>
          <w:p w:rsidR="00435C68" w:rsidRPr="007253F5" w:rsidRDefault="00435C68" w:rsidP="007253F5">
            <w:pPr>
              <w:spacing w:line="360" w:lineRule="auto"/>
              <w:rPr>
                <w:rFonts w:cs="Arial"/>
              </w:rPr>
            </w:pPr>
          </w:p>
        </w:tc>
        <w:tc>
          <w:tcPr>
            <w:tcW w:w="1212" w:type="pct"/>
          </w:tcPr>
          <w:p w:rsidR="00435C68" w:rsidRPr="007253F5" w:rsidRDefault="00435C68" w:rsidP="007253F5">
            <w:pPr>
              <w:spacing w:line="360" w:lineRule="auto"/>
              <w:rPr>
                <w:rFonts w:cs="Arial"/>
              </w:rPr>
            </w:pPr>
          </w:p>
        </w:tc>
      </w:tr>
      <w:tr w:rsidR="00141846" w:rsidRPr="00F20ADD" w:rsidTr="008268FF">
        <w:trPr>
          <w:jc w:val="center"/>
        </w:trPr>
        <w:tc>
          <w:tcPr>
            <w:tcW w:w="1369" w:type="pct"/>
          </w:tcPr>
          <w:p w:rsidR="00435C68" w:rsidRPr="007253F5" w:rsidRDefault="00435C68" w:rsidP="00141846">
            <w:pPr>
              <w:pStyle w:val="04TEXTOTABELAS"/>
              <w:rPr>
                <w:b/>
              </w:rPr>
            </w:pPr>
            <w:r w:rsidRPr="007253F5">
              <w:rPr>
                <w:b/>
              </w:rPr>
              <w:t>Produção — Atividade 2</w:t>
            </w:r>
          </w:p>
        </w:tc>
        <w:tc>
          <w:tcPr>
            <w:tcW w:w="1209" w:type="pct"/>
            <w:tcMar>
              <w:top w:w="57" w:type="dxa"/>
              <w:bottom w:w="57" w:type="dxa"/>
            </w:tcMar>
          </w:tcPr>
          <w:p w:rsidR="00435C68" w:rsidRPr="007253F5" w:rsidRDefault="00435C68" w:rsidP="007253F5">
            <w:pPr>
              <w:spacing w:line="360" w:lineRule="auto"/>
              <w:rPr>
                <w:rFonts w:cs="Arial"/>
              </w:rPr>
            </w:pPr>
          </w:p>
        </w:tc>
        <w:tc>
          <w:tcPr>
            <w:tcW w:w="1209" w:type="pct"/>
          </w:tcPr>
          <w:p w:rsidR="00435C68" w:rsidRPr="007253F5" w:rsidRDefault="00435C68" w:rsidP="007253F5">
            <w:pPr>
              <w:spacing w:line="360" w:lineRule="auto"/>
              <w:rPr>
                <w:rFonts w:cs="Arial"/>
              </w:rPr>
            </w:pPr>
          </w:p>
        </w:tc>
        <w:tc>
          <w:tcPr>
            <w:tcW w:w="1212" w:type="pct"/>
          </w:tcPr>
          <w:p w:rsidR="00435C68" w:rsidRPr="007253F5" w:rsidRDefault="00435C68" w:rsidP="007253F5">
            <w:pPr>
              <w:spacing w:line="360" w:lineRule="auto"/>
              <w:rPr>
                <w:rFonts w:cs="Arial"/>
              </w:rPr>
            </w:pPr>
          </w:p>
        </w:tc>
      </w:tr>
      <w:tr w:rsidR="00141846" w:rsidRPr="00F20ADD" w:rsidTr="008268FF">
        <w:trPr>
          <w:jc w:val="center"/>
        </w:trPr>
        <w:tc>
          <w:tcPr>
            <w:tcW w:w="1369" w:type="pct"/>
          </w:tcPr>
          <w:p w:rsidR="00435C68" w:rsidRPr="007253F5" w:rsidRDefault="00435C68" w:rsidP="00141846">
            <w:pPr>
              <w:pStyle w:val="04TEXTOTABELAS"/>
              <w:rPr>
                <w:b/>
              </w:rPr>
            </w:pPr>
            <w:r w:rsidRPr="007253F5">
              <w:rPr>
                <w:b/>
              </w:rPr>
              <w:t>Produção — Atividade 3</w:t>
            </w:r>
          </w:p>
        </w:tc>
        <w:tc>
          <w:tcPr>
            <w:tcW w:w="1209" w:type="pct"/>
            <w:tcMar>
              <w:top w:w="57" w:type="dxa"/>
              <w:bottom w:w="57" w:type="dxa"/>
            </w:tcMar>
          </w:tcPr>
          <w:p w:rsidR="00435C68" w:rsidRPr="007253F5" w:rsidRDefault="00435C68" w:rsidP="007253F5">
            <w:pPr>
              <w:spacing w:line="360" w:lineRule="auto"/>
              <w:rPr>
                <w:rFonts w:cs="Arial"/>
              </w:rPr>
            </w:pPr>
          </w:p>
        </w:tc>
        <w:tc>
          <w:tcPr>
            <w:tcW w:w="1209" w:type="pct"/>
          </w:tcPr>
          <w:p w:rsidR="00435C68" w:rsidRPr="007253F5" w:rsidRDefault="00435C68" w:rsidP="007253F5">
            <w:pPr>
              <w:spacing w:line="360" w:lineRule="auto"/>
              <w:rPr>
                <w:rFonts w:cs="Arial"/>
              </w:rPr>
            </w:pPr>
          </w:p>
        </w:tc>
        <w:tc>
          <w:tcPr>
            <w:tcW w:w="1212" w:type="pct"/>
          </w:tcPr>
          <w:p w:rsidR="00435C68" w:rsidRPr="007253F5" w:rsidRDefault="00435C68" w:rsidP="007253F5">
            <w:pPr>
              <w:spacing w:line="360" w:lineRule="auto"/>
              <w:rPr>
                <w:rFonts w:cs="Arial"/>
              </w:rPr>
            </w:pPr>
          </w:p>
        </w:tc>
      </w:tr>
      <w:tr w:rsidR="00141846" w:rsidRPr="00F20ADD" w:rsidTr="008268FF">
        <w:trPr>
          <w:jc w:val="center"/>
        </w:trPr>
        <w:tc>
          <w:tcPr>
            <w:tcW w:w="1369" w:type="pct"/>
          </w:tcPr>
          <w:p w:rsidR="00435C68" w:rsidRPr="007253F5" w:rsidRDefault="00435C68" w:rsidP="00141846">
            <w:pPr>
              <w:pStyle w:val="04TEXTOTABELAS"/>
              <w:rPr>
                <w:b/>
              </w:rPr>
            </w:pPr>
            <w:r w:rsidRPr="007253F5">
              <w:rPr>
                <w:b/>
              </w:rPr>
              <w:t>Produzindo o texto</w:t>
            </w:r>
          </w:p>
        </w:tc>
        <w:tc>
          <w:tcPr>
            <w:tcW w:w="1209" w:type="pct"/>
            <w:tcMar>
              <w:top w:w="57" w:type="dxa"/>
              <w:bottom w:w="57" w:type="dxa"/>
            </w:tcMar>
          </w:tcPr>
          <w:p w:rsidR="00435C68" w:rsidRPr="007253F5" w:rsidRDefault="00435C68" w:rsidP="007253F5">
            <w:pPr>
              <w:spacing w:line="360" w:lineRule="auto"/>
              <w:rPr>
                <w:rFonts w:cs="Arial"/>
              </w:rPr>
            </w:pPr>
          </w:p>
        </w:tc>
        <w:tc>
          <w:tcPr>
            <w:tcW w:w="1209" w:type="pct"/>
          </w:tcPr>
          <w:p w:rsidR="00435C68" w:rsidRPr="007253F5" w:rsidRDefault="00435C68" w:rsidP="007253F5">
            <w:pPr>
              <w:spacing w:line="360" w:lineRule="auto"/>
              <w:rPr>
                <w:rFonts w:cs="Arial"/>
              </w:rPr>
            </w:pPr>
          </w:p>
        </w:tc>
        <w:tc>
          <w:tcPr>
            <w:tcW w:w="1212" w:type="pct"/>
          </w:tcPr>
          <w:p w:rsidR="00435C68" w:rsidRPr="007253F5" w:rsidRDefault="00435C68" w:rsidP="007253F5">
            <w:pPr>
              <w:spacing w:line="360" w:lineRule="auto"/>
              <w:rPr>
                <w:rFonts w:cs="Arial"/>
              </w:rPr>
            </w:pPr>
          </w:p>
        </w:tc>
      </w:tr>
      <w:tr w:rsidR="00435C68" w:rsidRPr="00F20ADD" w:rsidTr="008268FF">
        <w:trPr>
          <w:jc w:val="center"/>
        </w:trPr>
        <w:tc>
          <w:tcPr>
            <w:tcW w:w="5000" w:type="pct"/>
            <w:gridSpan w:val="4"/>
            <w:tcMar>
              <w:top w:w="57" w:type="dxa"/>
              <w:bottom w:w="57" w:type="dxa"/>
            </w:tcMar>
          </w:tcPr>
          <w:p w:rsidR="00141846" w:rsidRPr="007C2914" w:rsidRDefault="00141846" w:rsidP="00141846">
            <w:pPr>
              <w:pStyle w:val="04TEXTOTABELAS"/>
            </w:pPr>
            <w:r w:rsidRPr="007253F5">
              <w:rPr>
                <w:b/>
              </w:rPr>
              <w:t>SIM</w:t>
            </w:r>
            <w:r w:rsidRPr="007C2914">
              <w:t xml:space="preserve"> Consegui realizar as atividades sem dificuldade.</w:t>
            </w:r>
          </w:p>
          <w:p w:rsidR="00141846" w:rsidRPr="007C2914" w:rsidRDefault="00141846" w:rsidP="00141846">
            <w:pPr>
              <w:pStyle w:val="04TEXTOTABELAS"/>
            </w:pPr>
            <w:r w:rsidRPr="007253F5">
              <w:rPr>
                <w:b/>
              </w:rPr>
              <w:t>PARCIALMENTE</w:t>
            </w:r>
            <w:r w:rsidRPr="007C2914">
              <w:t xml:space="preserve"> Consegui realizar as atividades com pouca dificuldade.</w:t>
            </w:r>
          </w:p>
          <w:p w:rsidR="00435C68" w:rsidRPr="007253F5" w:rsidRDefault="00141846" w:rsidP="00D6736B">
            <w:pPr>
              <w:pStyle w:val="04TEXTOTABELAS"/>
              <w:rPr>
                <w:rFonts w:cs="Arial"/>
              </w:rPr>
            </w:pPr>
            <w:r w:rsidRPr="007253F5">
              <w:rPr>
                <w:b/>
              </w:rPr>
              <w:t>NÃO</w:t>
            </w:r>
            <w:r w:rsidRPr="007C2914">
              <w:t xml:space="preserve"> Tive muita dificuldade para realizar as atividades.</w:t>
            </w:r>
          </w:p>
        </w:tc>
      </w:tr>
    </w:tbl>
    <w:p w:rsidR="00141846" w:rsidRDefault="00141846" w:rsidP="00141846">
      <w:pPr>
        <w:pStyle w:val="02TEXTOPRINCIPAL"/>
      </w:pPr>
    </w:p>
    <w:p w:rsidR="00141846" w:rsidRDefault="00141846" w:rsidP="00A26F47">
      <w:pPr>
        <w:pStyle w:val="02TEXTOPRINCIPAL"/>
      </w:pPr>
      <w:r>
        <w:br w:type="page"/>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56"/>
        <w:gridCol w:w="2456"/>
        <w:gridCol w:w="2458"/>
      </w:tblGrid>
      <w:tr w:rsidR="00141846" w:rsidRPr="00F20ADD" w:rsidTr="007253F5">
        <w:trPr>
          <w:jc w:val="center"/>
        </w:trPr>
        <w:tc>
          <w:tcPr>
            <w:tcW w:w="5000" w:type="pct"/>
            <w:gridSpan w:val="4"/>
            <w:vAlign w:val="center"/>
          </w:tcPr>
          <w:p w:rsidR="00141846" w:rsidRDefault="00141846" w:rsidP="007253F5">
            <w:pPr>
              <w:pStyle w:val="03TITULOTABELAS2"/>
              <w:jc w:val="left"/>
            </w:pPr>
          </w:p>
          <w:p w:rsidR="00141846" w:rsidRPr="007253F5" w:rsidRDefault="00141846" w:rsidP="007253F5">
            <w:pPr>
              <w:pStyle w:val="03TITULOTABELAS2"/>
              <w:jc w:val="left"/>
              <w:rPr>
                <w:b w:val="0"/>
              </w:rPr>
            </w:pPr>
            <w:r w:rsidRPr="00F20ADD">
              <w:t>Nome:</w:t>
            </w:r>
            <w:r w:rsidRPr="007253F5">
              <w:rPr>
                <w:b w:val="0"/>
              </w:rPr>
              <w:t>________________________________________________________________________________</w:t>
            </w:r>
          </w:p>
          <w:p w:rsidR="00141846" w:rsidRPr="00F20ADD" w:rsidRDefault="00141846" w:rsidP="007253F5">
            <w:pPr>
              <w:pStyle w:val="03TITULOTABELAS2"/>
              <w:jc w:val="left"/>
            </w:pPr>
          </w:p>
          <w:p w:rsidR="00141846" w:rsidRPr="007253F5" w:rsidRDefault="00141846" w:rsidP="007253F5">
            <w:pPr>
              <w:pStyle w:val="03TITULOTABELAS2"/>
              <w:jc w:val="left"/>
              <w:rPr>
                <w:b w:val="0"/>
              </w:rPr>
            </w:pPr>
            <w:r w:rsidRPr="00F20ADD">
              <w:t xml:space="preserve">Classe: </w:t>
            </w:r>
            <w:r w:rsidRPr="007253F5">
              <w:rPr>
                <w:b w:val="0"/>
              </w:rPr>
              <w:t>_______________________________________________________________________________</w:t>
            </w:r>
          </w:p>
          <w:p w:rsidR="00141846" w:rsidRPr="007253F5" w:rsidRDefault="00141846" w:rsidP="007253F5">
            <w:pPr>
              <w:spacing w:line="360" w:lineRule="auto"/>
              <w:rPr>
                <w:rFonts w:cs="Arial"/>
              </w:rPr>
            </w:pPr>
          </w:p>
        </w:tc>
      </w:tr>
      <w:tr w:rsidR="00141846" w:rsidRPr="00F20ADD" w:rsidTr="007253F5">
        <w:trPr>
          <w:jc w:val="center"/>
        </w:trPr>
        <w:tc>
          <w:tcPr>
            <w:tcW w:w="5000" w:type="pct"/>
            <w:gridSpan w:val="4"/>
            <w:shd w:val="clear" w:color="auto" w:fill="D9D9D9"/>
            <w:tcMar>
              <w:top w:w="57" w:type="dxa"/>
              <w:bottom w:w="57" w:type="dxa"/>
            </w:tcMar>
          </w:tcPr>
          <w:p w:rsidR="00141846" w:rsidRPr="007253F5" w:rsidRDefault="00141846" w:rsidP="00141846">
            <w:pPr>
              <w:pStyle w:val="03TITULOTABELAS1"/>
              <w:rPr>
                <w:rFonts w:cs="Arial"/>
              </w:rPr>
            </w:pPr>
            <w:r w:rsidRPr="00F20ADD">
              <w:t xml:space="preserve">CAPÍTULO </w:t>
            </w:r>
            <w:r>
              <w:t>5</w:t>
            </w:r>
          </w:p>
        </w:tc>
      </w:tr>
      <w:tr w:rsidR="00141846" w:rsidRPr="00F20ADD" w:rsidTr="007A6AA4">
        <w:trPr>
          <w:jc w:val="center"/>
        </w:trPr>
        <w:tc>
          <w:tcPr>
            <w:tcW w:w="1369" w:type="pct"/>
          </w:tcPr>
          <w:p w:rsidR="00141846" w:rsidRPr="007253F5" w:rsidRDefault="00141846" w:rsidP="007253F5">
            <w:pPr>
              <w:spacing w:line="360" w:lineRule="auto"/>
              <w:rPr>
                <w:rFonts w:cs="Arial"/>
                <w:b/>
              </w:rPr>
            </w:pPr>
          </w:p>
        </w:tc>
        <w:tc>
          <w:tcPr>
            <w:tcW w:w="1210" w:type="pct"/>
            <w:tcMar>
              <w:top w:w="57" w:type="dxa"/>
              <w:bottom w:w="57" w:type="dxa"/>
            </w:tcMar>
            <w:vAlign w:val="center"/>
          </w:tcPr>
          <w:p w:rsidR="00141846" w:rsidRPr="007253F5" w:rsidRDefault="00141846" w:rsidP="00F17D7E">
            <w:pPr>
              <w:pStyle w:val="03TITULOTABELAS2"/>
              <w:rPr>
                <w:rFonts w:cs="Arial"/>
                <w:color w:val="00B0F0"/>
              </w:rPr>
            </w:pPr>
            <w:r>
              <w:t>SIM</w:t>
            </w:r>
          </w:p>
        </w:tc>
        <w:tc>
          <w:tcPr>
            <w:tcW w:w="1210" w:type="pct"/>
            <w:vAlign w:val="center"/>
          </w:tcPr>
          <w:p w:rsidR="00141846" w:rsidRPr="007253F5" w:rsidRDefault="00141846" w:rsidP="00F17D7E">
            <w:pPr>
              <w:pStyle w:val="03TITULOTABELAS2"/>
              <w:rPr>
                <w:rFonts w:cs="Arial"/>
                <w:color w:val="00B0F0"/>
              </w:rPr>
            </w:pPr>
            <w:r>
              <w:t>PARCIALMENTE</w:t>
            </w:r>
          </w:p>
        </w:tc>
        <w:tc>
          <w:tcPr>
            <w:tcW w:w="1211" w:type="pct"/>
            <w:vAlign w:val="center"/>
          </w:tcPr>
          <w:p w:rsidR="00141846" w:rsidRPr="007253F5" w:rsidRDefault="00141846" w:rsidP="00F17D7E">
            <w:pPr>
              <w:pStyle w:val="03TITULOTABELAS2"/>
              <w:rPr>
                <w:rFonts w:cs="Arial"/>
                <w:color w:val="00B0F0"/>
              </w:rPr>
            </w:pPr>
            <w:r>
              <w:t>NÃO</w:t>
            </w:r>
          </w:p>
        </w:tc>
      </w:tr>
      <w:tr w:rsidR="00141846" w:rsidRPr="00F20ADD" w:rsidTr="007A6AA4">
        <w:trPr>
          <w:jc w:val="center"/>
        </w:trPr>
        <w:tc>
          <w:tcPr>
            <w:tcW w:w="1369" w:type="pct"/>
          </w:tcPr>
          <w:p w:rsidR="00141846" w:rsidRPr="007253F5" w:rsidRDefault="00141846" w:rsidP="00F17D7E">
            <w:pPr>
              <w:pStyle w:val="04TEXTOTABELAS"/>
              <w:rPr>
                <w:b/>
              </w:rPr>
            </w:pPr>
            <w:r w:rsidRPr="007253F5">
              <w:rPr>
                <w:b/>
              </w:rPr>
              <w:t>Abertura</w:t>
            </w:r>
          </w:p>
        </w:tc>
        <w:tc>
          <w:tcPr>
            <w:tcW w:w="1210" w:type="pct"/>
            <w:tcMar>
              <w:top w:w="57" w:type="dxa"/>
              <w:bottom w:w="57" w:type="dxa"/>
            </w:tcMar>
          </w:tcPr>
          <w:p w:rsidR="00141846" w:rsidRPr="007253F5" w:rsidRDefault="00141846" w:rsidP="007253F5">
            <w:pPr>
              <w:spacing w:line="360" w:lineRule="auto"/>
              <w:rPr>
                <w:rFonts w:cs="Arial"/>
              </w:rPr>
            </w:pPr>
          </w:p>
        </w:tc>
        <w:tc>
          <w:tcPr>
            <w:tcW w:w="1210" w:type="pct"/>
          </w:tcPr>
          <w:p w:rsidR="00141846" w:rsidRPr="007253F5" w:rsidRDefault="00141846" w:rsidP="007253F5">
            <w:pPr>
              <w:spacing w:line="360" w:lineRule="auto"/>
              <w:rPr>
                <w:rFonts w:cs="Arial"/>
              </w:rPr>
            </w:pPr>
          </w:p>
        </w:tc>
        <w:tc>
          <w:tcPr>
            <w:tcW w:w="1211" w:type="pct"/>
          </w:tcPr>
          <w:p w:rsidR="00141846" w:rsidRPr="007253F5" w:rsidRDefault="00141846" w:rsidP="007253F5">
            <w:pPr>
              <w:spacing w:line="360" w:lineRule="auto"/>
              <w:rPr>
                <w:rFonts w:cs="Arial"/>
              </w:rPr>
            </w:pPr>
          </w:p>
        </w:tc>
      </w:tr>
      <w:tr w:rsidR="00141846" w:rsidRPr="00F20ADD" w:rsidTr="007A6AA4">
        <w:trPr>
          <w:jc w:val="center"/>
        </w:trPr>
        <w:tc>
          <w:tcPr>
            <w:tcW w:w="1369" w:type="pct"/>
          </w:tcPr>
          <w:p w:rsidR="00141846" w:rsidRPr="007253F5" w:rsidRDefault="00141846" w:rsidP="00F17D7E">
            <w:pPr>
              <w:pStyle w:val="04TEXTOTABELAS"/>
              <w:rPr>
                <w:b/>
              </w:rPr>
            </w:pPr>
            <w:r w:rsidRPr="007253F5">
              <w:rPr>
                <w:b/>
              </w:rPr>
              <w:t>Leitura 1</w:t>
            </w:r>
          </w:p>
        </w:tc>
        <w:tc>
          <w:tcPr>
            <w:tcW w:w="1210" w:type="pct"/>
            <w:tcMar>
              <w:top w:w="57" w:type="dxa"/>
              <w:bottom w:w="57" w:type="dxa"/>
            </w:tcMar>
          </w:tcPr>
          <w:p w:rsidR="00141846" w:rsidRPr="007253F5" w:rsidRDefault="00141846" w:rsidP="007253F5">
            <w:pPr>
              <w:spacing w:line="360" w:lineRule="auto"/>
              <w:rPr>
                <w:rFonts w:cs="Arial"/>
              </w:rPr>
            </w:pPr>
          </w:p>
        </w:tc>
        <w:tc>
          <w:tcPr>
            <w:tcW w:w="1210" w:type="pct"/>
          </w:tcPr>
          <w:p w:rsidR="00141846" w:rsidRPr="007253F5" w:rsidRDefault="00141846" w:rsidP="007253F5">
            <w:pPr>
              <w:spacing w:line="360" w:lineRule="auto"/>
              <w:rPr>
                <w:rFonts w:cs="Arial"/>
              </w:rPr>
            </w:pPr>
          </w:p>
        </w:tc>
        <w:tc>
          <w:tcPr>
            <w:tcW w:w="1211" w:type="pct"/>
          </w:tcPr>
          <w:p w:rsidR="00141846" w:rsidRPr="007253F5" w:rsidRDefault="00141846" w:rsidP="007253F5">
            <w:pPr>
              <w:spacing w:line="360" w:lineRule="auto"/>
              <w:rPr>
                <w:rFonts w:cs="Arial"/>
              </w:rPr>
            </w:pPr>
          </w:p>
        </w:tc>
      </w:tr>
      <w:tr w:rsidR="00141846" w:rsidRPr="00F20ADD" w:rsidTr="007A6AA4">
        <w:trPr>
          <w:jc w:val="center"/>
        </w:trPr>
        <w:tc>
          <w:tcPr>
            <w:tcW w:w="1369" w:type="pct"/>
          </w:tcPr>
          <w:p w:rsidR="00141846" w:rsidRPr="007253F5" w:rsidRDefault="00141846" w:rsidP="00F17D7E">
            <w:pPr>
              <w:pStyle w:val="04TEXTOTABELAS"/>
              <w:rPr>
                <w:b/>
              </w:rPr>
            </w:pPr>
            <w:r w:rsidRPr="007253F5">
              <w:rPr>
                <w:b/>
              </w:rPr>
              <w:t>Oficina de leitura e criação: participação em roda de leitura sobre leitura livre</w:t>
            </w:r>
          </w:p>
        </w:tc>
        <w:tc>
          <w:tcPr>
            <w:tcW w:w="1210" w:type="pct"/>
            <w:tcMar>
              <w:top w:w="57" w:type="dxa"/>
              <w:bottom w:w="57" w:type="dxa"/>
            </w:tcMar>
          </w:tcPr>
          <w:p w:rsidR="00141846" w:rsidRPr="007253F5" w:rsidRDefault="00141846" w:rsidP="007253F5">
            <w:pPr>
              <w:spacing w:line="360" w:lineRule="auto"/>
              <w:rPr>
                <w:rFonts w:cs="Arial"/>
              </w:rPr>
            </w:pPr>
          </w:p>
        </w:tc>
        <w:tc>
          <w:tcPr>
            <w:tcW w:w="1210" w:type="pct"/>
          </w:tcPr>
          <w:p w:rsidR="00141846" w:rsidRPr="007253F5" w:rsidRDefault="00141846" w:rsidP="007253F5">
            <w:pPr>
              <w:spacing w:line="360" w:lineRule="auto"/>
              <w:rPr>
                <w:rFonts w:cs="Arial"/>
              </w:rPr>
            </w:pPr>
          </w:p>
        </w:tc>
        <w:tc>
          <w:tcPr>
            <w:tcW w:w="1211" w:type="pct"/>
          </w:tcPr>
          <w:p w:rsidR="00141846" w:rsidRPr="007253F5" w:rsidRDefault="00141846" w:rsidP="007253F5">
            <w:pPr>
              <w:spacing w:line="360" w:lineRule="auto"/>
              <w:rPr>
                <w:rFonts w:cs="Arial"/>
              </w:rPr>
            </w:pPr>
          </w:p>
        </w:tc>
      </w:tr>
      <w:tr w:rsidR="00141846" w:rsidRPr="00F20ADD" w:rsidTr="007A6AA4">
        <w:trPr>
          <w:jc w:val="center"/>
        </w:trPr>
        <w:tc>
          <w:tcPr>
            <w:tcW w:w="1369" w:type="pct"/>
          </w:tcPr>
          <w:p w:rsidR="00141846" w:rsidRPr="007253F5" w:rsidRDefault="00141846" w:rsidP="00F17D7E">
            <w:pPr>
              <w:pStyle w:val="04TEXTOTABELAS"/>
              <w:rPr>
                <w:b/>
              </w:rPr>
            </w:pPr>
            <w:r w:rsidRPr="007253F5">
              <w:rPr>
                <w:b/>
              </w:rPr>
              <w:t>Leitura 2</w:t>
            </w:r>
          </w:p>
        </w:tc>
        <w:tc>
          <w:tcPr>
            <w:tcW w:w="1210" w:type="pct"/>
            <w:tcMar>
              <w:top w:w="57" w:type="dxa"/>
              <w:bottom w:w="57" w:type="dxa"/>
            </w:tcMar>
          </w:tcPr>
          <w:p w:rsidR="00141846" w:rsidRPr="007253F5" w:rsidRDefault="00141846" w:rsidP="007253F5">
            <w:pPr>
              <w:spacing w:line="360" w:lineRule="auto"/>
              <w:rPr>
                <w:rFonts w:cs="Arial"/>
              </w:rPr>
            </w:pPr>
          </w:p>
        </w:tc>
        <w:tc>
          <w:tcPr>
            <w:tcW w:w="1210" w:type="pct"/>
          </w:tcPr>
          <w:p w:rsidR="00141846" w:rsidRPr="007253F5" w:rsidRDefault="00141846" w:rsidP="007253F5">
            <w:pPr>
              <w:spacing w:line="360" w:lineRule="auto"/>
              <w:rPr>
                <w:rFonts w:cs="Arial"/>
              </w:rPr>
            </w:pPr>
          </w:p>
        </w:tc>
        <w:tc>
          <w:tcPr>
            <w:tcW w:w="1211" w:type="pct"/>
          </w:tcPr>
          <w:p w:rsidR="00141846" w:rsidRPr="007253F5" w:rsidRDefault="00141846" w:rsidP="007253F5">
            <w:pPr>
              <w:spacing w:line="360" w:lineRule="auto"/>
              <w:rPr>
                <w:rFonts w:cs="Arial"/>
              </w:rPr>
            </w:pPr>
          </w:p>
        </w:tc>
      </w:tr>
      <w:tr w:rsidR="00141846" w:rsidRPr="00F20ADD" w:rsidTr="007A6AA4">
        <w:trPr>
          <w:jc w:val="center"/>
        </w:trPr>
        <w:tc>
          <w:tcPr>
            <w:tcW w:w="1369" w:type="pct"/>
          </w:tcPr>
          <w:p w:rsidR="00141846" w:rsidRPr="007253F5" w:rsidRDefault="00141846" w:rsidP="00F17D7E">
            <w:pPr>
              <w:pStyle w:val="04TEXTOTABELAS"/>
              <w:rPr>
                <w:b/>
              </w:rPr>
            </w:pPr>
            <w:r w:rsidRPr="007253F5">
              <w:rPr>
                <w:b/>
              </w:rPr>
              <w:t>Oficina de leitura e criação: narrativas autobiográficas</w:t>
            </w:r>
          </w:p>
        </w:tc>
        <w:tc>
          <w:tcPr>
            <w:tcW w:w="1210" w:type="pct"/>
            <w:tcMar>
              <w:top w:w="57" w:type="dxa"/>
              <w:bottom w:w="57" w:type="dxa"/>
            </w:tcMar>
          </w:tcPr>
          <w:p w:rsidR="00141846" w:rsidRPr="007253F5" w:rsidRDefault="00141846" w:rsidP="007253F5">
            <w:pPr>
              <w:spacing w:line="360" w:lineRule="auto"/>
              <w:rPr>
                <w:rFonts w:cs="Arial"/>
              </w:rPr>
            </w:pPr>
          </w:p>
        </w:tc>
        <w:tc>
          <w:tcPr>
            <w:tcW w:w="1210" w:type="pct"/>
          </w:tcPr>
          <w:p w:rsidR="00141846" w:rsidRPr="007253F5" w:rsidRDefault="00141846" w:rsidP="007253F5">
            <w:pPr>
              <w:spacing w:line="360" w:lineRule="auto"/>
              <w:rPr>
                <w:rFonts w:cs="Arial"/>
              </w:rPr>
            </w:pPr>
          </w:p>
        </w:tc>
        <w:tc>
          <w:tcPr>
            <w:tcW w:w="1211" w:type="pct"/>
          </w:tcPr>
          <w:p w:rsidR="00141846" w:rsidRPr="007253F5" w:rsidRDefault="00141846" w:rsidP="007253F5">
            <w:pPr>
              <w:spacing w:line="360" w:lineRule="auto"/>
              <w:rPr>
                <w:rFonts w:cs="Arial"/>
              </w:rPr>
            </w:pPr>
          </w:p>
        </w:tc>
      </w:tr>
      <w:tr w:rsidR="00141846" w:rsidRPr="00F20ADD" w:rsidTr="007A6AA4">
        <w:trPr>
          <w:jc w:val="center"/>
        </w:trPr>
        <w:tc>
          <w:tcPr>
            <w:tcW w:w="1369" w:type="pct"/>
          </w:tcPr>
          <w:p w:rsidR="00141846" w:rsidRPr="007253F5" w:rsidRDefault="00141846" w:rsidP="00F17D7E">
            <w:pPr>
              <w:pStyle w:val="04TEXTOTABELAS"/>
              <w:rPr>
                <w:b/>
              </w:rPr>
            </w:pPr>
            <w:r w:rsidRPr="007253F5">
              <w:rPr>
                <w:b/>
              </w:rPr>
              <w:t>Roda de leitura: lembranças de nossas infâncias</w:t>
            </w:r>
          </w:p>
        </w:tc>
        <w:tc>
          <w:tcPr>
            <w:tcW w:w="1210" w:type="pct"/>
            <w:tcMar>
              <w:top w:w="57" w:type="dxa"/>
              <w:bottom w:w="57" w:type="dxa"/>
            </w:tcMar>
          </w:tcPr>
          <w:p w:rsidR="00141846" w:rsidRPr="007253F5" w:rsidRDefault="00141846" w:rsidP="007253F5">
            <w:pPr>
              <w:spacing w:line="360" w:lineRule="auto"/>
              <w:rPr>
                <w:rFonts w:cs="Arial"/>
              </w:rPr>
            </w:pPr>
          </w:p>
        </w:tc>
        <w:tc>
          <w:tcPr>
            <w:tcW w:w="1210" w:type="pct"/>
          </w:tcPr>
          <w:p w:rsidR="00141846" w:rsidRPr="007253F5" w:rsidRDefault="00141846" w:rsidP="007253F5">
            <w:pPr>
              <w:spacing w:line="360" w:lineRule="auto"/>
              <w:rPr>
                <w:rFonts w:cs="Arial"/>
              </w:rPr>
            </w:pPr>
          </w:p>
        </w:tc>
        <w:tc>
          <w:tcPr>
            <w:tcW w:w="1211" w:type="pct"/>
          </w:tcPr>
          <w:p w:rsidR="00141846" w:rsidRPr="007253F5" w:rsidRDefault="00141846" w:rsidP="007253F5">
            <w:pPr>
              <w:spacing w:line="360" w:lineRule="auto"/>
              <w:rPr>
                <w:rFonts w:cs="Arial"/>
              </w:rPr>
            </w:pPr>
          </w:p>
        </w:tc>
      </w:tr>
      <w:tr w:rsidR="00141846" w:rsidRPr="00F20ADD" w:rsidTr="007253F5">
        <w:trPr>
          <w:jc w:val="center"/>
        </w:trPr>
        <w:tc>
          <w:tcPr>
            <w:tcW w:w="5000" w:type="pct"/>
            <w:gridSpan w:val="4"/>
            <w:tcMar>
              <w:top w:w="57" w:type="dxa"/>
              <w:bottom w:w="57" w:type="dxa"/>
            </w:tcMar>
          </w:tcPr>
          <w:p w:rsidR="00141846" w:rsidRPr="007C2914" w:rsidRDefault="00141846" w:rsidP="00F17D7E">
            <w:pPr>
              <w:pStyle w:val="04TEXTOTABELAS"/>
            </w:pPr>
            <w:r w:rsidRPr="007253F5">
              <w:rPr>
                <w:b/>
              </w:rPr>
              <w:t>SIM</w:t>
            </w:r>
            <w:r w:rsidRPr="007C2914">
              <w:t xml:space="preserve"> Consegui realizar as atividades sem dificuldade.</w:t>
            </w:r>
          </w:p>
          <w:p w:rsidR="00141846" w:rsidRPr="007C2914" w:rsidRDefault="00141846" w:rsidP="00F17D7E">
            <w:pPr>
              <w:pStyle w:val="04TEXTOTABELAS"/>
            </w:pPr>
            <w:r w:rsidRPr="007253F5">
              <w:rPr>
                <w:b/>
              </w:rPr>
              <w:t>PARCIALMENTE</w:t>
            </w:r>
            <w:r w:rsidRPr="007C2914">
              <w:t xml:space="preserve"> Consegui realizar as atividades com pouca dificuldade.</w:t>
            </w:r>
          </w:p>
          <w:p w:rsidR="00141846" w:rsidRPr="007253F5" w:rsidRDefault="00141846" w:rsidP="00D6736B">
            <w:pPr>
              <w:pStyle w:val="04TEXTOTABELAS"/>
              <w:rPr>
                <w:rFonts w:cs="Arial"/>
              </w:rPr>
            </w:pPr>
            <w:r w:rsidRPr="007253F5">
              <w:rPr>
                <w:b/>
              </w:rPr>
              <w:t>NÃO</w:t>
            </w:r>
            <w:r w:rsidRPr="007C2914">
              <w:t xml:space="preserve"> Tive muita dificuldade para realizar as atividades.</w:t>
            </w:r>
          </w:p>
        </w:tc>
      </w:tr>
    </w:tbl>
    <w:p w:rsidR="00435C68" w:rsidRDefault="00435C68" w:rsidP="00141846">
      <w:pPr>
        <w:pStyle w:val="02TEXTOPRINCIPAL"/>
      </w:pPr>
      <w:r>
        <w:br w:type="page"/>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456"/>
        <w:gridCol w:w="2456"/>
        <w:gridCol w:w="2458"/>
      </w:tblGrid>
      <w:tr w:rsidR="00141846" w:rsidRPr="00F20ADD" w:rsidTr="007A6AA4">
        <w:trPr>
          <w:jc w:val="center"/>
        </w:trPr>
        <w:tc>
          <w:tcPr>
            <w:tcW w:w="5000" w:type="pct"/>
            <w:gridSpan w:val="4"/>
            <w:vAlign w:val="center"/>
          </w:tcPr>
          <w:p w:rsidR="00141846" w:rsidRDefault="00141846" w:rsidP="007253F5">
            <w:pPr>
              <w:pStyle w:val="03TITULOTABELAS2"/>
              <w:jc w:val="left"/>
            </w:pPr>
          </w:p>
          <w:p w:rsidR="00141846" w:rsidRPr="007253F5" w:rsidRDefault="00141846" w:rsidP="007253F5">
            <w:pPr>
              <w:pStyle w:val="03TITULOTABELAS2"/>
              <w:jc w:val="left"/>
              <w:rPr>
                <w:b w:val="0"/>
              </w:rPr>
            </w:pPr>
            <w:r w:rsidRPr="00F20ADD">
              <w:t>Nome:</w:t>
            </w:r>
            <w:r w:rsidRPr="007253F5">
              <w:rPr>
                <w:b w:val="0"/>
              </w:rPr>
              <w:t>________________________________________________________________________________</w:t>
            </w:r>
          </w:p>
          <w:p w:rsidR="00141846" w:rsidRPr="00F20ADD" w:rsidRDefault="00141846" w:rsidP="007253F5">
            <w:pPr>
              <w:pStyle w:val="03TITULOTABELAS2"/>
              <w:jc w:val="left"/>
            </w:pPr>
          </w:p>
          <w:p w:rsidR="00141846" w:rsidRPr="007253F5" w:rsidRDefault="00141846" w:rsidP="007253F5">
            <w:pPr>
              <w:pStyle w:val="03TITULOTABELAS2"/>
              <w:jc w:val="left"/>
              <w:rPr>
                <w:b w:val="0"/>
              </w:rPr>
            </w:pPr>
            <w:r w:rsidRPr="00F20ADD">
              <w:t xml:space="preserve">Classe: </w:t>
            </w:r>
            <w:r w:rsidRPr="007253F5">
              <w:rPr>
                <w:b w:val="0"/>
              </w:rPr>
              <w:t>_______________________________________________________________________________</w:t>
            </w:r>
          </w:p>
          <w:p w:rsidR="00141846" w:rsidRPr="007253F5" w:rsidRDefault="00141846" w:rsidP="007253F5">
            <w:pPr>
              <w:spacing w:line="360" w:lineRule="auto"/>
              <w:rPr>
                <w:rFonts w:cs="Arial"/>
              </w:rPr>
            </w:pPr>
          </w:p>
        </w:tc>
      </w:tr>
      <w:tr w:rsidR="00141846" w:rsidRPr="00F20ADD" w:rsidTr="007A6AA4">
        <w:trPr>
          <w:jc w:val="center"/>
        </w:trPr>
        <w:tc>
          <w:tcPr>
            <w:tcW w:w="5000" w:type="pct"/>
            <w:gridSpan w:val="4"/>
            <w:shd w:val="clear" w:color="auto" w:fill="D9D9D9"/>
            <w:tcMar>
              <w:top w:w="57" w:type="dxa"/>
              <w:bottom w:w="57" w:type="dxa"/>
            </w:tcMar>
          </w:tcPr>
          <w:p w:rsidR="00141846" w:rsidRPr="007253F5" w:rsidRDefault="00141846" w:rsidP="00141846">
            <w:pPr>
              <w:pStyle w:val="03TITULOTABELAS1"/>
              <w:rPr>
                <w:rFonts w:cs="Arial"/>
              </w:rPr>
            </w:pPr>
            <w:r w:rsidRPr="00F20ADD">
              <w:t xml:space="preserve">CAPÍTULO </w:t>
            </w:r>
            <w:r>
              <w:t>6</w:t>
            </w:r>
          </w:p>
        </w:tc>
      </w:tr>
      <w:tr w:rsidR="00141846" w:rsidRPr="00F20ADD" w:rsidTr="007A6AA4">
        <w:trPr>
          <w:jc w:val="center"/>
        </w:trPr>
        <w:tc>
          <w:tcPr>
            <w:tcW w:w="1369" w:type="pct"/>
          </w:tcPr>
          <w:p w:rsidR="00141846" w:rsidRPr="007253F5" w:rsidRDefault="00141846" w:rsidP="007253F5">
            <w:pPr>
              <w:spacing w:line="360" w:lineRule="auto"/>
              <w:rPr>
                <w:rFonts w:cs="Arial"/>
                <w:b/>
              </w:rPr>
            </w:pPr>
          </w:p>
        </w:tc>
        <w:tc>
          <w:tcPr>
            <w:tcW w:w="1210" w:type="pct"/>
            <w:tcMar>
              <w:top w:w="57" w:type="dxa"/>
              <w:bottom w:w="57" w:type="dxa"/>
            </w:tcMar>
            <w:vAlign w:val="center"/>
          </w:tcPr>
          <w:p w:rsidR="00141846" w:rsidRPr="007253F5" w:rsidRDefault="00141846" w:rsidP="00F17D7E">
            <w:pPr>
              <w:pStyle w:val="03TITULOTABELAS2"/>
              <w:rPr>
                <w:rFonts w:cs="Arial"/>
                <w:color w:val="00B0F0"/>
              </w:rPr>
            </w:pPr>
            <w:r>
              <w:t>SIM</w:t>
            </w:r>
          </w:p>
        </w:tc>
        <w:tc>
          <w:tcPr>
            <w:tcW w:w="1210" w:type="pct"/>
            <w:vAlign w:val="center"/>
          </w:tcPr>
          <w:p w:rsidR="00141846" w:rsidRPr="007253F5" w:rsidRDefault="00141846" w:rsidP="00F17D7E">
            <w:pPr>
              <w:pStyle w:val="03TITULOTABELAS2"/>
              <w:rPr>
                <w:rFonts w:cs="Arial"/>
                <w:color w:val="00B0F0"/>
              </w:rPr>
            </w:pPr>
            <w:r>
              <w:t>PARCIALMENTE</w:t>
            </w:r>
          </w:p>
        </w:tc>
        <w:tc>
          <w:tcPr>
            <w:tcW w:w="1211" w:type="pct"/>
            <w:vAlign w:val="center"/>
          </w:tcPr>
          <w:p w:rsidR="00141846" w:rsidRPr="007253F5" w:rsidRDefault="00141846" w:rsidP="00F17D7E">
            <w:pPr>
              <w:pStyle w:val="03TITULOTABELAS2"/>
              <w:rPr>
                <w:rFonts w:cs="Arial"/>
                <w:color w:val="00B0F0"/>
              </w:rPr>
            </w:pPr>
            <w:r>
              <w:t>NÃO</w:t>
            </w:r>
          </w:p>
        </w:tc>
      </w:tr>
      <w:tr w:rsidR="00141846" w:rsidRPr="00F20ADD" w:rsidTr="007A6AA4">
        <w:trPr>
          <w:jc w:val="center"/>
        </w:trPr>
        <w:tc>
          <w:tcPr>
            <w:tcW w:w="1369" w:type="pct"/>
          </w:tcPr>
          <w:p w:rsidR="00141846" w:rsidRPr="007253F5" w:rsidRDefault="00141846" w:rsidP="00F17D7E">
            <w:pPr>
              <w:pStyle w:val="04TEXTOTABELAS"/>
              <w:rPr>
                <w:b/>
              </w:rPr>
            </w:pPr>
            <w:r w:rsidRPr="007253F5">
              <w:rPr>
                <w:b/>
              </w:rPr>
              <w:t>Abertura</w:t>
            </w:r>
          </w:p>
        </w:tc>
        <w:tc>
          <w:tcPr>
            <w:tcW w:w="1210" w:type="pct"/>
            <w:tcMar>
              <w:top w:w="57" w:type="dxa"/>
              <w:bottom w:w="57" w:type="dxa"/>
            </w:tcMar>
          </w:tcPr>
          <w:p w:rsidR="00141846" w:rsidRPr="007253F5" w:rsidRDefault="00141846" w:rsidP="007253F5">
            <w:pPr>
              <w:spacing w:line="360" w:lineRule="auto"/>
              <w:rPr>
                <w:rFonts w:cs="Arial"/>
              </w:rPr>
            </w:pPr>
          </w:p>
        </w:tc>
        <w:tc>
          <w:tcPr>
            <w:tcW w:w="1210" w:type="pct"/>
          </w:tcPr>
          <w:p w:rsidR="00141846" w:rsidRPr="007253F5" w:rsidRDefault="00141846" w:rsidP="007253F5">
            <w:pPr>
              <w:spacing w:line="360" w:lineRule="auto"/>
              <w:rPr>
                <w:rFonts w:cs="Arial"/>
              </w:rPr>
            </w:pPr>
          </w:p>
        </w:tc>
        <w:tc>
          <w:tcPr>
            <w:tcW w:w="1211" w:type="pct"/>
          </w:tcPr>
          <w:p w:rsidR="00141846" w:rsidRPr="007253F5" w:rsidRDefault="00141846" w:rsidP="007253F5">
            <w:pPr>
              <w:spacing w:line="360" w:lineRule="auto"/>
              <w:rPr>
                <w:rFonts w:cs="Arial"/>
              </w:rPr>
            </w:pPr>
          </w:p>
        </w:tc>
      </w:tr>
      <w:tr w:rsidR="00141846" w:rsidRPr="00F20ADD" w:rsidTr="007A6AA4">
        <w:trPr>
          <w:jc w:val="center"/>
        </w:trPr>
        <w:tc>
          <w:tcPr>
            <w:tcW w:w="1369" w:type="pct"/>
          </w:tcPr>
          <w:p w:rsidR="00141846" w:rsidRPr="007253F5" w:rsidRDefault="00141846" w:rsidP="00F17D7E">
            <w:pPr>
              <w:pStyle w:val="04TEXTOTABELAS"/>
              <w:rPr>
                <w:b/>
              </w:rPr>
            </w:pPr>
            <w:r w:rsidRPr="007253F5">
              <w:rPr>
                <w:b/>
              </w:rPr>
              <w:t>Tópico 1</w:t>
            </w:r>
          </w:p>
        </w:tc>
        <w:tc>
          <w:tcPr>
            <w:tcW w:w="1210" w:type="pct"/>
            <w:tcMar>
              <w:top w:w="57" w:type="dxa"/>
              <w:bottom w:w="57" w:type="dxa"/>
            </w:tcMar>
          </w:tcPr>
          <w:p w:rsidR="00141846" w:rsidRPr="007253F5" w:rsidRDefault="00141846" w:rsidP="007253F5">
            <w:pPr>
              <w:spacing w:line="360" w:lineRule="auto"/>
              <w:rPr>
                <w:rFonts w:cs="Arial"/>
              </w:rPr>
            </w:pPr>
          </w:p>
        </w:tc>
        <w:tc>
          <w:tcPr>
            <w:tcW w:w="1210" w:type="pct"/>
          </w:tcPr>
          <w:p w:rsidR="00141846" w:rsidRPr="007253F5" w:rsidRDefault="00141846" w:rsidP="007253F5">
            <w:pPr>
              <w:spacing w:line="360" w:lineRule="auto"/>
              <w:rPr>
                <w:rFonts w:cs="Arial"/>
              </w:rPr>
            </w:pPr>
          </w:p>
        </w:tc>
        <w:tc>
          <w:tcPr>
            <w:tcW w:w="1211" w:type="pct"/>
          </w:tcPr>
          <w:p w:rsidR="00141846" w:rsidRPr="007253F5" w:rsidRDefault="00141846" w:rsidP="007253F5">
            <w:pPr>
              <w:spacing w:line="360" w:lineRule="auto"/>
              <w:rPr>
                <w:rFonts w:cs="Arial"/>
              </w:rPr>
            </w:pPr>
          </w:p>
        </w:tc>
      </w:tr>
      <w:tr w:rsidR="00141846" w:rsidRPr="00F20ADD" w:rsidTr="007A6AA4">
        <w:trPr>
          <w:jc w:val="center"/>
        </w:trPr>
        <w:tc>
          <w:tcPr>
            <w:tcW w:w="1369" w:type="pct"/>
          </w:tcPr>
          <w:p w:rsidR="00141846" w:rsidRPr="007253F5" w:rsidRDefault="00141846" w:rsidP="00F17D7E">
            <w:pPr>
              <w:pStyle w:val="04TEXTOTABELAS"/>
              <w:rPr>
                <w:b/>
              </w:rPr>
            </w:pPr>
            <w:r w:rsidRPr="007253F5">
              <w:rPr>
                <w:b/>
              </w:rPr>
              <w:t>Tópico 2</w:t>
            </w:r>
          </w:p>
        </w:tc>
        <w:tc>
          <w:tcPr>
            <w:tcW w:w="1210" w:type="pct"/>
            <w:tcMar>
              <w:top w:w="57" w:type="dxa"/>
              <w:bottom w:w="57" w:type="dxa"/>
            </w:tcMar>
          </w:tcPr>
          <w:p w:rsidR="00141846" w:rsidRPr="007253F5" w:rsidRDefault="00141846" w:rsidP="007253F5">
            <w:pPr>
              <w:spacing w:line="360" w:lineRule="auto"/>
              <w:rPr>
                <w:rFonts w:cs="Arial"/>
              </w:rPr>
            </w:pPr>
          </w:p>
        </w:tc>
        <w:tc>
          <w:tcPr>
            <w:tcW w:w="1210" w:type="pct"/>
          </w:tcPr>
          <w:p w:rsidR="00141846" w:rsidRPr="007253F5" w:rsidRDefault="00141846" w:rsidP="007253F5">
            <w:pPr>
              <w:spacing w:line="360" w:lineRule="auto"/>
              <w:rPr>
                <w:rFonts w:cs="Arial"/>
              </w:rPr>
            </w:pPr>
          </w:p>
        </w:tc>
        <w:tc>
          <w:tcPr>
            <w:tcW w:w="1211" w:type="pct"/>
          </w:tcPr>
          <w:p w:rsidR="00141846" w:rsidRPr="007253F5" w:rsidRDefault="00141846" w:rsidP="007253F5">
            <w:pPr>
              <w:spacing w:line="360" w:lineRule="auto"/>
              <w:rPr>
                <w:rFonts w:cs="Arial"/>
              </w:rPr>
            </w:pPr>
          </w:p>
        </w:tc>
      </w:tr>
      <w:tr w:rsidR="00141846" w:rsidRPr="00F20ADD" w:rsidTr="007A6AA4">
        <w:trPr>
          <w:jc w:val="center"/>
        </w:trPr>
        <w:tc>
          <w:tcPr>
            <w:tcW w:w="5000" w:type="pct"/>
            <w:gridSpan w:val="4"/>
            <w:tcMar>
              <w:top w:w="57" w:type="dxa"/>
              <w:bottom w:w="57" w:type="dxa"/>
            </w:tcMar>
          </w:tcPr>
          <w:p w:rsidR="00141846" w:rsidRPr="007C2914" w:rsidRDefault="00141846" w:rsidP="00F17D7E">
            <w:pPr>
              <w:pStyle w:val="04TEXTOTABELAS"/>
            </w:pPr>
            <w:r w:rsidRPr="007253F5">
              <w:rPr>
                <w:b/>
              </w:rPr>
              <w:t>SIM</w:t>
            </w:r>
            <w:r w:rsidRPr="007C2914">
              <w:t xml:space="preserve"> Consegui realizar as atividades sem dificuldade.</w:t>
            </w:r>
          </w:p>
          <w:p w:rsidR="00141846" w:rsidRPr="007C2914" w:rsidRDefault="00141846" w:rsidP="00F17D7E">
            <w:pPr>
              <w:pStyle w:val="04TEXTOTABELAS"/>
            </w:pPr>
            <w:r w:rsidRPr="007253F5">
              <w:rPr>
                <w:b/>
              </w:rPr>
              <w:t>PARCIALMENTE</w:t>
            </w:r>
            <w:r w:rsidRPr="007C2914">
              <w:t xml:space="preserve"> Consegui realizar as atividades com pouca dificuldade.</w:t>
            </w:r>
          </w:p>
          <w:p w:rsidR="00141846" w:rsidRPr="007253F5" w:rsidRDefault="00141846" w:rsidP="00D6736B">
            <w:pPr>
              <w:pStyle w:val="04TEXTOTABELAS"/>
              <w:rPr>
                <w:rFonts w:cs="Arial"/>
              </w:rPr>
            </w:pPr>
            <w:r w:rsidRPr="007253F5">
              <w:rPr>
                <w:b/>
              </w:rPr>
              <w:t>NÃO</w:t>
            </w:r>
            <w:r w:rsidRPr="007C2914">
              <w:t xml:space="preserve"> Tive muita dificuldade para realizar as atividades.</w:t>
            </w:r>
          </w:p>
        </w:tc>
      </w:tr>
    </w:tbl>
    <w:p w:rsidR="00435C68" w:rsidRDefault="00435C68" w:rsidP="00141846">
      <w:pPr>
        <w:pStyle w:val="02TEXTOPRINCIPAL"/>
      </w:pPr>
    </w:p>
    <w:p w:rsidR="00435C68" w:rsidRPr="00F20ADD" w:rsidRDefault="00435C68" w:rsidP="00141846">
      <w:pPr>
        <w:pStyle w:val="02TEXTOPRINCIPAL"/>
      </w:pPr>
      <w:r w:rsidRPr="000F6478">
        <w:t>O preenchimento das fichas permite aos</w:t>
      </w:r>
      <w:r w:rsidR="0096397C">
        <w:t>(às)</w:t>
      </w:r>
      <w:r w:rsidRPr="000F6478">
        <w:t xml:space="preserve"> </w:t>
      </w:r>
      <w:r>
        <w:t>estudantes</w:t>
      </w:r>
      <w:r w:rsidRPr="000F6478">
        <w:t xml:space="preserve"> realizar uma autoavaliação. Preenchida a ficha, no caso de </w:t>
      </w:r>
      <w:r w:rsidR="00FB1555">
        <w:t>eles</w:t>
      </w:r>
      <w:r w:rsidRPr="000F6478">
        <w:t xml:space="preserve"> afirmarem que tiveram pouca ou muita dificuldade, é </w:t>
      </w:r>
      <w:r>
        <w:t xml:space="preserve">interessante apresentar novo texto para leitura e reflexão. Quando as dificuldades estiverem relacionadas especificamente à produção de textos, sugerimos que eles sejam orientados não a uma nova produção, mas </w:t>
      </w:r>
      <w:r w:rsidR="00FB1555">
        <w:t xml:space="preserve">a </w:t>
      </w:r>
      <w:r>
        <w:t>novas revisões da produção já realizada.</w:t>
      </w:r>
    </w:p>
    <w:p w:rsidR="00435C68" w:rsidRDefault="00435C68" w:rsidP="00141846">
      <w:pPr>
        <w:pStyle w:val="02TEXTOPRINCIPAL"/>
      </w:pPr>
      <w:r>
        <w:br w:type="page"/>
      </w:r>
    </w:p>
    <w:bookmarkEnd w:id="2"/>
    <w:p w:rsidR="00435C68" w:rsidRPr="00E73A94" w:rsidRDefault="00435C68" w:rsidP="00D6736B">
      <w:pPr>
        <w:pStyle w:val="01TITULO1"/>
      </w:pPr>
      <w:r w:rsidRPr="00E73A94">
        <w:t>PROJETO INTEGRADOR</w:t>
      </w:r>
    </w:p>
    <w:p w:rsidR="00D6736B" w:rsidRDefault="00D6736B" w:rsidP="00D6736B">
      <w:pPr>
        <w:pStyle w:val="01TITULO3"/>
      </w:pPr>
      <w:bookmarkStart w:id="4" w:name="_Toc525480634"/>
      <w:bookmarkStart w:id="5" w:name="_Toc525558291"/>
    </w:p>
    <w:p w:rsidR="00435C68" w:rsidRPr="00E72E99" w:rsidRDefault="00435C68" w:rsidP="00D6736B">
      <w:pPr>
        <w:pStyle w:val="01TITULO3"/>
      </w:pPr>
      <w:r w:rsidRPr="00E72E99">
        <w:t>ALMANAQUE DE NOSSAS INFÂNCIAS</w:t>
      </w:r>
      <w:bookmarkEnd w:id="4"/>
      <w:bookmarkEnd w:id="5"/>
    </w:p>
    <w:p w:rsidR="00D6736B" w:rsidRDefault="00D6736B" w:rsidP="00D6736B">
      <w:pPr>
        <w:pStyle w:val="02TEXTOPRINCIPAL"/>
      </w:pPr>
      <w:bookmarkStart w:id="6" w:name="_Toc525479827"/>
      <w:bookmarkStart w:id="7" w:name="_Toc525480635"/>
    </w:p>
    <w:p w:rsidR="00435C68" w:rsidRDefault="00435C68" w:rsidP="00D6736B">
      <w:pPr>
        <w:pStyle w:val="02TEXTOPRINCIPAL"/>
      </w:pPr>
      <w:r w:rsidRPr="00640B34">
        <w:t xml:space="preserve">Este projeto propõe como fio condutor o mundo visual de </w:t>
      </w:r>
      <w:r w:rsidR="00AA0C3A" w:rsidRPr="00640B34">
        <w:t>C</w:t>
      </w:r>
      <w:r w:rsidR="00AA0C3A">
        <w:t>a</w:t>
      </w:r>
      <w:r w:rsidR="00AA0C3A" w:rsidRPr="00640B34">
        <w:t>ndido</w:t>
      </w:r>
      <w:r w:rsidRPr="00640B34">
        <w:t xml:space="preserve"> Portinari e sua maneira de retratar o tema da infância.</w:t>
      </w:r>
    </w:p>
    <w:p w:rsidR="00D6736B" w:rsidRPr="00640B34" w:rsidRDefault="00D6736B" w:rsidP="00D6736B">
      <w:pPr>
        <w:pStyle w:val="02TEXTOPRINCIPAL"/>
      </w:pPr>
    </w:p>
    <w:p w:rsidR="00435C68" w:rsidRDefault="00435C68" w:rsidP="00D6736B">
      <w:pPr>
        <w:pStyle w:val="01TITULO4"/>
      </w:pPr>
      <w:bookmarkStart w:id="8" w:name="_Toc525558292"/>
      <w:r w:rsidRPr="00BF25AE">
        <w:t>Quest</w:t>
      </w:r>
      <w:r w:rsidR="006C6ADF">
        <w:t>ão</w:t>
      </w:r>
      <w:r w:rsidRPr="00BF25AE">
        <w:t xml:space="preserve"> mobilizadora</w:t>
      </w:r>
      <w:bookmarkEnd w:id="6"/>
      <w:bookmarkEnd w:id="7"/>
      <w:bookmarkEnd w:id="8"/>
    </w:p>
    <w:p w:rsidR="00F12142" w:rsidRPr="00F20ADD" w:rsidRDefault="00F12142" w:rsidP="0058601A">
      <w:pPr>
        <w:pStyle w:val="02TEXTOPRINCIPAL"/>
      </w:pPr>
    </w:p>
    <w:p w:rsidR="00435C68" w:rsidRPr="00D019F6" w:rsidRDefault="00435C68" w:rsidP="00D019F6">
      <w:pPr>
        <w:pStyle w:val="02TEXTOPRINCIPALBULLET"/>
      </w:pPr>
      <w:r w:rsidRPr="00D019F6">
        <w:t>Como a arte pode nos ajudar a escolher, sentir e comunicar o que mais curtimos de nossas infâncias?</w:t>
      </w:r>
    </w:p>
    <w:p w:rsidR="00D6736B" w:rsidRDefault="00D6736B" w:rsidP="0058601A"/>
    <w:p w:rsidR="00435C68" w:rsidRPr="00640B34" w:rsidRDefault="00435C68" w:rsidP="00D6736B">
      <w:pPr>
        <w:pStyle w:val="02TEXTOPRINCIPAL"/>
      </w:pPr>
      <w:r w:rsidRPr="00640B34">
        <w:t xml:space="preserve">A aproximação com o </w:t>
      </w:r>
      <w:r>
        <w:t>universo</w:t>
      </w:r>
      <w:r w:rsidRPr="00640B34">
        <w:t xml:space="preserve"> das artes visuais pode ressignificar os modos como os</w:t>
      </w:r>
      <w:r w:rsidR="00592BEF">
        <w:t>(as) estudantes</w:t>
      </w:r>
      <w:r w:rsidRPr="00640B34">
        <w:t xml:space="preserve"> veem as imagens que os</w:t>
      </w:r>
      <w:r w:rsidR="0096397C">
        <w:t>(as)</w:t>
      </w:r>
      <w:r w:rsidRPr="00640B34">
        <w:t xml:space="preserve"> rodeiam, por isso escolheu-se a produção artística do pintor paulista. </w:t>
      </w:r>
      <w:r>
        <w:t>Sua</w:t>
      </w:r>
      <w:r w:rsidRPr="00640B34">
        <w:t xml:space="preserve"> obra perpassa todas as etapas do projeto, ora em forma narrativa, ora em forma visual.</w:t>
      </w:r>
    </w:p>
    <w:p w:rsidR="00435C68" w:rsidRDefault="00435C68" w:rsidP="00D6736B">
      <w:pPr>
        <w:pStyle w:val="02TEXTOPRINCIPAL"/>
      </w:pPr>
      <w:r w:rsidRPr="00640B34">
        <w:t xml:space="preserve">Muitos artistas buscaram na infância inspiração para o seu fazer artístico. Eles transformaram memórias em arte. A escolha por Portinari se deve não somente </w:t>
      </w:r>
      <w:r w:rsidR="008446CF">
        <w:t>à</w:t>
      </w:r>
      <w:r w:rsidR="0094264E">
        <w:t xml:space="preserve"> </w:t>
      </w:r>
      <w:r w:rsidRPr="00640B34">
        <w:t xml:space="preserve">sua importância na história da arte brasileira, mas, principalmente, pela vasta quantidade de obras sobre a temática infantil e também pela variedade de referências e releituras </w:t>
      </w:r>
      <w:r w:rsidR="008446CF">
        <w:t>realizadas com base em</w:t>
      </w:r>
      <w:r w:rsidR="0094264E">
        <w:t xml:space="preserve"> </w:t>
      </w:r>
      <w:r w:rsidRPr="00640B34">
        <w:t>sua</w:t>
      </w:r>
      <w:r w:rsidR="008446CF">
        <w:t>s</w:t>
      </w:r>
      <w:r w:rsidRPr="00640B34">
        <w:t xml:space="preserve"> obra</w:t>
      </w:r>
      <w:r w:rsidR="008446CF">
        <w:t>s</w:t>
      </w:r>
      <w:r w:rsidRPr="00640B34">
        <w:t xml:space="preserve">. A abrangência étnico-social dos personagens representados nas reproduções a serem analisadas também foi levada em consideração, pois permite que </w:t>
      </w:r>
      <w:r w:rsidR="008446CF">
        <w:t>os</w:t>
      </w:r>
      <w:r w:rsidR="00D128F5">
        <w:t>(as)</w:t>
      </w:r>
      <w:r w:rsidR="008446CF">
        <w:t xml:space="preserve"> estudantes</w:t>
      </w:r>
      <w:r w:rsidRPr="00640B34">
        <w:t xml:space="preserve"> se sintam represent</w:t>
      </w:r>
      <w:r>
        <w:t>ados nos momentos de discussão.</w:t>
      </w:r>
    </w:p>
    <w:p w:rsidR="00D019F6" w:rsidRPr="00F20ADD" w:rsidRDefault="00D019F6" w:rsidP="00D019F6">
      <w:pPr>
        <w:pStyle w:val="01TITULO3"/>
      </w:pPr>
      <w:bookmarkStart w:id="9" w:name="_Toc525479826"/>
    </w:p>
    <w:p w:rsidR="00D019F6" w:rsidRDefault="00D019F6" w:rsidP="00D019F6">
      <w:pPr>
        <w:pStyle w:val="01TITULO4"/>
      </w:pPr>
      <w:bookmarkStart w:id="10" w:name="_Toc525479828"/>
      <w:bookmarkStart w:id="11" w:name="_Toc525480636"/>
      <w:bookmarkStart w:id="12" w:name="_Toc526206618"/>
      <w:r w:rsidRPr="00F20ADD">
        <w:t>Justificativa</w:t>
      </w:r>
      <w:bookmarkEnd w:id="10"/>
      <w:r w:rsidRPr="00F20ADD">
        <w:t>s</w:t>
      </w:r>
      <w:bookmarkEnd w:id="11"/>
      <w:bookmarkEnd w:id="12"/>
    </w:p>
    <w:p w:rsidR="00D019F6" w:rsidRPr="00F20ADD" w:rsidRDefault="00D019F6" w:rsidP="00D019F6"/>
    <w:p w:rsidR="00435C68" w:rsidRDefault="00435C68" w:rsidP="00D6736B">
      <w:pPr>
        <w:pStyle w:val="02TEXTOPRINCIPAL"/>
      </w:pPr>
      <w:r>
        <w:t>I</w:t>
      </w:r>
      <w:r w:rsidRPr="00640B34">
        <w:t>ntegrar os componentes Arte e Língua Portuguesa, contribuindo para que estudantes de 6</w:t>
      </w:r>
      <w:r w:rsidR="00B81308">
        <w:rPr>
          <w:u w:val="single"/>
          <w:vertAlign w:val="superscript"/>
        </w:rPr>
        <w:t>o</w:t>
      </w:r>
      <w:r w:rsidRPr="00640B34">
        <w:t xml:space="preserve"> ano possam aprender e se desenvolver integralmente, com experiências significativas, que gerem autoconhecimento quanto à infância e abertura para conhecer outras vivências, ressignificando sua pertença </w:t>
      </w:r>
      <w:r w:rsidR="007C593B">
        <w:t>em</w:t>
      </w:r>
      <w:r w:rsidR="0094264E">
        <w:t xml:space="preserve"> </w:t>
      </w:r>
      <w:r w:rsidRPr="00640B34">
        <w:t>grupos e práticas culturais, em diálogo com o que indica a Base Nacional Curricular Comum: “considerar as diferentes infâncias e juventudes, as diversas culturas juvenis e seu potencial de criar novas formas de existir”</w:t>
      </w:r>
      <w:r w:rsidR="007C593B">
        <w:t>.</w:t>
      </w:r>
    </w:p>
    <w:p w:rsidR="00D019F6" w:rsidRPr="00F20ADD" w:rsidRDefault="00D019F6" w:rsidP="00D019F6">
      <w:pPr>
        <w:pStyle w:val="01TITULO3"/>
      </w:pPr>
    </w:p>
    <w:p w:rsidR="00D019F6" w:rsidRDefault="00D019F6" w:rsidP="00D019F6">
      <w:pPr>
        <w:pStyle w:val="01TITULO4"/>
      </w:pPr>
      <w:bookmarkStart w:id="13" w:name="_Toc525479829"/>
      <w:bookmarkStart w:id="14" w:name="_Toc525480637"/>
      <w:bookmarkStart w:id="15" w:name="_Toc526206619"/>
      <w:r w:rsidRPr="00F20ADD">
        <w:t>Objetivos</w:t>
      </w:r>
      <w:bookmarkEnd w:id="13"/>
      <w:bookmarkEnd w:id="14"/>
      <w:bookmarkEnd w:id="15"/>
    </w:p>
    <w:p w:rsidR="00D019F6" w:rsidRPr="00F20ADD" w:rsidRDefault="00D019F6" w:rsidP="00D019F6"/>
    <w:p w:rsidR="00435C68" w:rsidRPr="00BF25AE" w:rsidRDefault="00435C68" w:rsidP="00D6736B">
      <w:pPr>
        <w:pStyle w:val="02TEXTOPRINCIPAL"/>
      </w:pPr>
      <w:r w:rsidRPr="00640B34">
        <w:t>O projeto, a ser desenvolvido ao longo de um ano, apresentará como produto final um almanaque, impresso ou digital. O conteúdo do almanaque abarcará textos de gêneros variados, produzidos pelos</w:t>
      </w:r>
      <w:r w:rsidR="0096397C">
        <w:t xml:space="preserve"> (pelas)</w:t>
      </w:r>
      <w:r w:rsidRPr="00640B34">
        <w:t xml:space="preserve"> estudantes, registros das vivências e das experimentações propostas, além de textos selecionados de fontes </w:t>
      </w:r>
      <w:r>
        <w:t>diversas sobre o tema infância.</w:t>
      </w:r>
    </w:p>
    <w:p w:rsidR="00435C68" w:rsidRDefault="00435C68" w:rsidP="00D6736B">
      <w:pPr>
        <w:pStyle w:val="02TEXTOPRINCIPAL"/>
      </w:pPr>
      <w:r w:rsidRPr="00640B34">
        <w:t>Ele está estruturado em quatro etapas, que correspondem aos bimestres do ano letivo. Cada etapa está subdivi</w:t>
      </w:r>
      <w:r w:rsidR="00FC6F52">
        <w:t>di</w:t>
      </w:r>
      <w:r w:rsidRPr="00640B34">
        <w:t>da em “momentos”, nos quais se propõe explorar habilidades do eixo artístico-literário</w:t>
      </w:r>
      <w:r w:rsidR="00FC6F52">
        <w:t>.</w:t>
      </w:r>
    </w:p>
    <w:p w:rsidR="00D6736B" w:rsidRDefault="00D6736B">
      <w:pPr>
        <w:rPr>
          <w:rFonts w:eastAsia="Tahoma"/>
        </w:rPr>
      </w:pPr>
      <w:r>
        <w:br w:type="page"/>
      </w:r>
    </w:p>
    <w:p w:rsidR="00435C68" w:rsidRPr="007C3A40" w:rsidRDefault="00435C68" w:rsidP="00D6736B">
      <w:pPr>
        <w:pStyle w:val="01TITULO4"/>
      </w:pPr>
      <w:bookmarkStart w:id="16" w:name="_Toc525480638"/>
      <w:bookmarkStart w:id="17" w:name="_Toc525558295"/>
      <w:r w:rsidRPr="007C3A40">
        <w:t>Multiletramentos</w:t>
      </w:r>
      <w:bookmarkEnd w:id="9"/>
      <w:bookmarkEnd w:id="16"/>
      <w:bookmarkEnd w:id="17"/>
    </w:p>
    <w:p w:rsidR="00D019F6" w:rsidRPr="00F20ADD" w:rsidRDefault="00D019F6" w:rsidP="00D019F6"/>
    <w:p w:rsidR="00435C68" w:rsidRPr="00640B34" w:rsidRDefault="00435C68" w:rsidP="00D6736B">
      <w:pPr>
        <w:pStyle w:val="02TEXTOPRINCIPAL"/>
      </w:pPr>
      <w:r w:rsidRPr="00640B34">
        <w:t>A vasta produção cultural contemporânea explicita a necessidade de as práticas pedagógicas estarem cada vez mais focadas na formação de leitores capazes de produzir sentido ao se depar</w:t>
      </w:r>
      <w:r w:rsidR="00FC6F52">
        <w:t>ar</w:t>
      </w:r>
      <w:r w:rsidRPr="00640B34">
        <w:t>em com os inúmeros gêneros multimodais do universo midiático atual.</w:t>
      </w:r>
    </w:p>
    <w:p w:rsidR="00435C68" w:rsidRPr="00640B34" w:rsidRDefault="00435C68" w:rsidP="00D6736B">
      <w:pPr>
        <w:pStyle w:val="02TEXTOPRINCIPAL"/>
      </w:pPr>
      <w:r>
        <w:t>Este</w:t>
      </w:r>
      <w:r w:rsidRPr="00640B34">
        <w:t xml:space="preserve"> projeto procura colocar os</w:t>
      </w:r>
      <w:r w:rsidR="00D128F5">
        <w:t>(as) estudantes</w:t>
      </w:r>
      <w:r w:rsidRPr="00640B34">
        <w:t xml:space="preserve"> em contato com manifestações artísticas e culturais diversas, como artes visuais, literatura e música</w:t>
      </w:r>
      <w:r>
        <w:t>,</w:t>
      </w:r>
      <w:r w:rsidRPr="00640B34">
        <w:t xml:space="preserve"> a fim </w:t>
      </w:r>
      <w:r>
        <w:t xml:space="preserve">de </w:t>
      </w:r>
      <w:r w:rsidRPr="00640B34">
        <w:t xml:space="preserve">que possam compreender essas manifestações de </w:t>
      </w:r>
      <w:r>
        <w:t xml:space="preserve">forma significativa e crítica. </w:t>
      </w:r>
      <w:r w:rsidRPr="00640B34">
        <w:t>Pretende também garantir que, conforme sugere a BNCC, a experiência da literatura – e da arte em geral – possa “</w:t>
      </w:r>
      <w:r w:rsidRPr="00A3409D">
        <w:t>promover a formação de um leitor que não apenas compreenda os sentidos dos textos, mas também que seja capaz de fru</w:t>
      </w:r>
      <w:r w:rsidR="005B7D0B">
        <w:t>í</w:t>
      </w:r>
      <w:r w:rsidRPr="00A3409D">
        <w:t>-los</w:t>
      </w:r>
      <w:r>
        <w:t>”.</w:t>
      </w:r>
    </w:p>
    <w:p w:rsidR="00435C68" w:rsidRDefault="00435C68" w:rsidP="00D6736B">
      <w:pPr>
        <w:pStyle w:val="02TEXTOPRINCIPAL"/>
      </w:pPr>
      <w:r w:rsidRPr="00640B34">
        <w:t>As</w:t>
      </w:r>
      <w:r>
        <w:t>sim, as</w:t>
      </w:r>
      <w:r w:rsidRPr="00640B34">
        <w:t xml:space="preserve"> práticas sugeridas </w:t>
      </w:r>
      <w:r>
        <w:t>neste percurso</w:t>
      </w:r>
      <w:r w:rsidRPr="00640B34">
        <w:t xml:space="preserve"> visam</w:t>
      </w:r>
      <w:r w:rsidR="00D128F5">
        <w:t xml:space="preserve"> a</w:t>
      </w:r>
      <w:r w:rsidRPr="00640B34">
        <w:t xml:space="preserve"> oferecer condições para que </w:t>
      </w:r>
      <w:r w:rsidR="00557586">
        <w:t>os</w:t>
      </w:r>
      <w:r w:rsidR="00D128F5">
        <w:t>(as)</w:t>
      </w:r>
      <w:r w:rsidR="00FC6F52">
        <w:t xml:space="preserve"> </w:t>
      </w:r>
      <w:r w:rsidR="00146A1F">
        <w:t>estudantes sejam habilitados</w:t>
      </w:r>
      <w:r w:rsidR="00FC6F52">
        <w:t>(as)</w:t>
      </w:r>
      <w:r w:rsidRPr="00640B34">
        <w:t xml:space="preserve"> a lidar com questões pertinentes aos multiletramentos. A multimodalidade é um dos aspectos a ser trabalhado com os </w:t>
      </w:r>
      <w:r>
        <w:t>estudantes</w:t>
      </w:r>
      <w:r w:rsidRPr="00640B34">
        <w:t xml:space="preserve"> durante a execução do projeto.</w:t>
      </w:r>
    </w:p>
    <w:p w:rsidR="00D019F6" w:rsidRPr="00F20ADD" w:rsidRDefault="00D019F6" w:rsidP="00D019F6">
      <w:pPr>
        <w:pStyle w:val="01TITULO3"/>
      </w:pPr>
      <w:bookmarkStart w:id="18" w:name="_Toc525558296"/>
      <w:bookmarkStart w:id="19" w:name="_Toc525479830"/>
      <w:bookmarkStart w:id="20" w:name="_Toc525480639"/>
    </w:p>
    <w:p w:rsidR="00435C68" w:rsidRPr="00640B34" w:rsidRDefault="00435C68" w:rsidP="003141CD">
      <w:pPr>
        <w:pStyle w:val="01TITULO3"/>
      </w:pPr>
      <w:r>
        <w:t>Propostas de a</w:t>
      </w:r>
      <w:r w:rsidRPr="00640B34">
        <w:t>valiação</w:t>
      </w:r>
      <w:bookmarkEnd w:id="18"/>
    </w:p>
    <w:p w:rsidR="00D019F6" w:rsidRPr="00F20ADD" w:rsidRDefault="00D019F6" w:rsidP="00D019F6"/>
    <w:p w:rsidR="00435C68" w:rsidRPr="00640B34" w:rsidRDefault="00435C68" w:rsidP="00D6736B">
      <w:pPr>
        <w:pStyle w:val="02TEXTOPRINCIPAL"/>
      </w:pPr>
      <w:r w:rsidRPr="00640B34">
        <w:t>Sugerimos que o projeto seja avaliado</w:t>
      </w:r>
      <w:r>
        <w:t>, a cada bimestre,</w:t>
      </w:r>
      <w:r w:rsidRPr="00640B34">
        <w:t xml:space="preserve"> a fim de que ajustes, correções e retomadas de conceitos não assimilados possam ser feitos durante o processo.</w:t>
      </w:r>
    </w:p>
    <w:p w:rsidR="00435C68" w:rsidRPr="00640B34" w:rsidRDefault="00435C68" w:rsidP="00D6736B">
      <w:pPr>
        <w:pStyle w:val="02TEXTOPRINCIPAL"/>
      </w:pPr>
      <w:r w:rsidRPr="00640B34">
        <w:t>Embora muitas atividades sejam propostas em grupo, observar o desenvolvimento dos</w:t>
      </w:r>
      <w:r w:rsidR="00A83292">
        <w:t xml:space="preserve">(das) estudantes </w:t>
      </w:r>
      <w:r w:rsidRPr="00640B34">
        <w:t>individualmente permite identificar suas potencialidades e necessidades. As propostas muitas vezes constituídas por materialidades sensíveis, corporais, exigem exposições de sentimentos que podem exigir cautela e intervenção do professor.</w:t>
      </w:r>
    </w:p>
    <w:p w:rsidR="00D6736B" w:rsidRDefault="00435C68" w:rsidP="00D6736B">
      <w:pPr>
        <w:pStyle w:val="02TEXTOPRINCIPAL"/>
      </w:pPr>
      <w:r w:rsidRPr="00640B34">
        <w:t xml:space="preserve">As fotos e vídeos que sugerimos como registro das atividades também podem ser usadas para avaliação, pois podem revelar situações que passaram despercebidas no momento. </w:t>
      </w:r>
      <w:r>
        <w:t>P</w:t>
      </w:r>
      <w:r w:rsidRPr="00640B34">
        <w:t xml:space="preserve">lanilhas de acompanhamento individual e coletivo </w:t>
      </w:r>
      <w:r>
        <w:t xml:space="preserve">também </w:t>
      </w:r>
      <w:r w:rsidRPr="00640B34">
        <w:t xml:space="preserve">podem ser úteis. Observe as habilidades propostas </w:t>
      </w:r>
      <w:r>
        <w:t xml:space="preserve">para o projeto, em cada bimestre, </w:t>
      </w:r>
      <w:r w:rsidRPr="00640B34">
        <w:t>e avalie o cumprimento delas.</w:t>
      </w:r>
    </w:p>
    <w:p w:rsidR="00D6736B" w:rsidRDefault="00D6736B">
      <w:pPr>
        <w:rPr>
          <w:rFonts w:eastAsia="Tahoma"/>
        </w:rPr>
      </w:pPr>
      <w:r>
        <w:br w:type="page"/>
      </w:r>
    </w:p>
    <w:p w:rsidR="00435C68" w:rsidRDefault="00435C68" w:rsidP="00D6736B">
      <w:pPr>
        <w:pStyle w:val="01TITULO2"/>
      </w:pPr>
      <w:bookmarkStart w:id="21" w:name="_Toc525558297"/>
      <w:r w:rsidRPr="00BF25AE">
        <w:t xml:space="preserve">Competências e </w:t>
      </w:r>
      <w:r w:rsidR="00987850">
        <w:t>h</w:t>
      </w:r>
      <w:r w:rsidR="00987850" w:rsidRPr="00BF25AE">
        <w:t xml:space="preserve">abilidades </w:t>
      </w:r>
      <w:r w:rsidRPr="00BF25AE">
        <w:t>BNCC mobilizadas</w:t>
      </w:r>
      <w:bookmarkEnd w:id="19"/>
      <w:bookmarkEnd w:id="20"/>
      <w:bookmarkEnd w:id="21"/>
    </w:p>
    <w:p w:rsidR="00D6736B" w:rsidRPr="00BF25AE" w:rsidRDefault="00D6736B" w:rsidP="00D6736B">
      <w:pPr>
        <w:pStyle w:val="02TEXTOPRINCIPAL"/>
      </w:pPr>
    </w:p>
    <w:p w:rsidR="00435C68" w:rsidRPr="00BF25AE" w:rsidRDefault="00435C68" w:rsidP="00D6736B">
      <w:pPr>
        <w:pStyle w:val="01TITULO3"/>
      </w:pPr>
      <w:bookmarkStart w:id="22" w:name="_Toc525479831"/>
      <w:bookmarkStart w:id="23" w:name="_Toc525480640"/>
      <w:bookmarkStart w:id="24" w:name="_Toc525558298"/>
      <w:r w:rsidRPr="00BF25AE">
        <w:t xml:space="preserve">Competências específicas de </w:t>
      </w:r>
      <w:r w:rsidR="0050630C">
        <w:t>L</w:t>
      </w:r>
      <w:r w:rsidRPr="00BF25AE">
        <w:t>inguagens</w:t>
      </w:r>
      <w:bookmarkEnd w:id="22"/>
      <w:bookmarkEnd w:id="23"/>
      <w:bookmarkEnd w:id="24"/>
    </w:p>
    <w:p w:rsidR="00D6736B" w:rsidRDefault="00D6736B" w:rsidP="00D6736B">
      <w:pPr>
        <w:pStyle w:val="02TEXTOITEM"/>
      </w:pPr>
    </w:p>
    <w:p w:rsidR="00435C68" w:rsidRPr="00640B34" w:rsidRDefault="00435C68" w:rsidP="00D6736B">
      <w:pPr>
        <w:pStyle w:val="02TEXTOITEM"/>
      </w:pPr>
      <w:r w:rsidRPr="00D6736B">
        <w:rPr>
          <w:b/>
        </w:rPr>
        <w:t>1.</w:t>
      </w:r>
      <w:r w:rsidR="00F863B1">
        <w:tab/>
      </w:r>
      <w:r w:rsidRPr="00640B34">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rsidR="00435C68" w:rsidRPr="00640B34" w:rsidRDefault="00435C68" w:rsidP="00D6736B">
      <w:pPr>
        <w:pStyle w:val="02TEXTOITEM"/>
      </w:pPr>
      <w:r w:rsidRPr="00D6736B">
        <w:rPr>
          <w:b/>
        </w:rPr>
        <w:t>2.</w:t>
      </w:r>
      <w:r w:rsidR="00F863B1">
        <w:tab/>
      </w:r>
      <w:r w:rsidRPr="00640B34">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rsidR="00435C68" w:rsidRDefault="00435C68" w:rsidP="00D6736B">
      <w:pPr>
        <w:pStyle w:val="02TEXTOITEM"/>
      </w:pPr>
      <w:r w:rsidRPr="00D6736B">
        <w:rPr>
          <w:b/>
        </w:rPr>
        <w:t>3.</w:t>
      </w:r>
      <w:r w:rsidR="00F863B1">
        <w:tab/>
      </w:r>
      <w:r w:rsidRPr="00640B34">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rsidR="00D019F6" w:rsidRPr="00330FFF" w:rsidRDefault="00D019F6" w:rsidP="00D019F6">
      <w:pPr>
        <w:pStyle w:val="01TITULO3"/>
      </w:pPr>
    </w:p>
    <w:p w:rsidR="00D019F6" w:rsidRPr="00F20ADD" w:rsidRDefault="00D019F6" w:rsidP="00D019F6">
      <w:pPr>
        <w:pStyle w:val="01TITULO3"/>
      </w:pPr>
      <w:bookmarkStart w:id="25" w:name="_Toc525479832"/>
      <w:bookmarkStart w:id="26" w:name="_Toc525480641"/>
      <w:bookmarkStart w:id="27" w:name="_Toc526206624"/>
      <w:r w:rsidRPr="00F20ADD">
        <w:t xml:space="preserve">Competências específicas de </w:t>
      </w:r>
      <w:bookmarkEnd w:id="25"/>
      <w:bookmarkEnd w:id="26"/>
      <w:bookmarkEnd w:id="27"/>
      <w:r w:rsidR="00987850">
        <w:t>A</w:t>
      </w:r>
      <w:r w:rsidR="00987850" w:rsidRPr="00F20ADD">
        <w:t>rte</w:t>
      </w:r>
    </w:p>
    <w:p w:rsidR="00D019F6" w:rsidRDefault="00D019F6" w:rsidP="00D019F6"/>
    <w:p w:rsidR="00435C68" w:rsidRPr="00640B34" w:rsidRDefault="00435C68" w:rsidP="00D6736B">
      <w:pPr>
        <w:pStyle w:val="02TEXTOITEM"/>
      </w:pPr>
      <w:r w:rsidRPr="00640B34">
        <w:rPr>
          <w:b/>
        </w:rPr>
        <w:t>1.</w:t>
      </w:r>
      <w:r w:rsidR="00D019F6">
        <w:rPr>
          <w:b/>
        </w:rPr>
        <w:tab/>
      </w:r>
      <w:r w:rsidRPr="00640B34">
        <w:t>Explorar, conhecer, fruir e analisar criticamente práticas e produções artísticas e culturais do seu entorno social, dos povos indígenas, das comunidades tradicionais brasileiras e de diversas sociedades, em distintos tempos e espaços, para reconhecer a arte como um fenômeno cultural, histórico, social e sensível a diferentes contextos e dialogar com as diversidades.</w:t>
      </w:r>
    </w:p>
    <w:p w:rsidR="00435C68" w:rsidRPr="00640B34" w:rsidRDefault="00435C68" w:rsidP="00D6736B">
      <w:pPr>
        <w:pStyle w:val="02TEXTOITEM"/>
      </w:pPr>
      <w:r w:rsidRPr="00640B34">
        <w:rPr>
          <w:b/>
          <w:bCs/>
        </w:rPr>
        <w:t>2.</w:t>
      </w:r>
      <w:r w:rsidR="00D019F6">
        <w:rPr>
          <w:b/>
          <w:bCs/>
        </w:rPr>
        <w:tab/>
      </w:r>
      <w:r w:rsidRPr="00640B34">
        <w:t>Compreender as relações entre as linguagens da Arte e suas práticas integradas, inclusive aquelas possibilitadas pelo uso das novas tecnologias de informação e comunicação, pelo cinema e pelo audiovisual, nas condições particulares de produção, na prática de cada linguagem e nas suas articulações.</w:t>
      </w:r>
    </w:p>
    <w:p w:rsidR="00435C68" w:rsidRPr="00640B34" w:rsidRDefault="00435C68" w:rsidP="00D6736B">
      <w:pPr>
        <w:pStyle w:val="02TEXTOITEM"/>
      </w:pPr>
      <w:r w:rsidRPr="00640B34">
        <w:rPr>
          <w:b/>
          <w:bCs/>
        </w:rPr>
        <w:t>3.</w:t>
      </w:r>
      <w:r w:rsidR="00D019F6">
        <w:rPr>
          <w:b/>
          <w:bCs/>
        </w:rPr>
        <w:tab/>
      </w:r>
      <w:r w:rsidRPr="00640B34">
        <w:t>Pesquisar e conhecer distintas matrizes estéticas e culturais – especialmente aquelas manifestas na arte e nas culturas que constituem a identidade brasileira –, sua tradição e manifestações contemporâneas, reelaborando-as nas criações em Arte.</w:t>
      </w:r>
    </w:p>
    <w:p w:rsidR="00435C68" w:rsidRPr="00640B34" w:rsidRDefault="00435C68" w:rsidP="00D6736B">
      <w:pPr>
        <w:pStyle w:val="02TEXTOITEM"/>
      </w:pPr>
      <w:r w:rsidRPr="00640B34">
        <w:rPr>
          <w:b/>
          <w:bCs/>
        </w:rPr>
        <w:t>4.</w:t>
      </w:r>
      <w:r w:rsidR="00D019F6">
        <w:rPr>
          <w:b/>
          <w:bCs/>
        </w:rPr>
        <w:tab/>
      </w:r>
      <w:r w:rsidRPr="00640B34">
        <w:t>Experienciar a ludicidade, a percepção, a expressividade e a imaginação, ressignificando espaços da escola e de fora dela no âmbito da Arte.</w:t>
      </w:r>
    </w:p>
    <w:p w:rsidR="00435C68" w:rsidRPr="00640B34" w:rsidRDefault="00435C68" w:rsidP="00D6736B">
      <w:pPr>
        <w:pStyle w:val="02TEXTOITEM"/>
      </w:pPr>
      <w:r w:rsidRPr="00640B34">
        <w:rPr>
          <w:b/>
          <w:bCs/>
        </w:rPr>
        <w:t>5.</w:t>
      </w:r>
      <w:r w:rsidR="00D019F6">
        <w:rPr>
          <w:b/>
          <w:bCs/>
        </w:rPr>
        <w:tab/>
      </w:r>
      <w:r w:rsidRPr="00640B34">
        <w:t>Mobilizar recursos tecnológicos como formas de registro, pesquisa e criação artística.</w:t>
      </w:r>
      <w:r w:rsidR="00FC6F52">
        <w:t xml:space="preserve"> </w:t>
      </w:r>
      <w:r w:rsidRPr="00640B34">
        <w:t>Desenvolver a autonomia, a crítica, a autoria e o trabalho coletivo e colaborativo nas artes.</w:t>
      </w:r>
    </w:p>
    <w:p w:rsidR="00D6736B" w:rsidRDefault="00435C68" w:rsidP="00D6736B">
      <w:pPr>
        <w:pStyle w:val="02TEXTOITEM"/>
      </w:pPr>
      <w:r>
        <w:rPr>
          <w:b/>
          <w:bCs/>
        </w:rPr>
        <w:t>6</w:t>
      </w:r>
      <w:r w:rsidRPr="00640B34">
        <w:rPr>
          <w:b/>
          <w:bCs/>
        </w:rPr>
        <w:t>.</w:t>
      </w:r>
      <w:r w:rsidR="00D019F6">
        <w:rPr>
          <w:b/>
          <w:bCs/>
        </w:rPr>
        <w:tab/>
      </w:r>
      <w:r w:rsidRPr="00640B34">
        <w:t>Analisar e valorizar o patrimônio artístico nacional e internacional, material e imaterial, com suas histórias e diferentes visões de mundo.</w:t>
      </w:r>
    </w:p>
    <w:p w:rsidR="00D6736B" w:rsidRDefault="00D6736B">
      <w:pPr>
        <w:rPr>
          <w:rFonts w:eastAsia="Tahoma"/>
        </w:rPr>
      </w:pPr>
      <w:r>
        <w:br w:type="page"/>
      </w:r>
    </w:p>
    <w:p w:rsidR="00936D47" w:rsidRPr="00E73A94" w:rsidRDefault="000B5174" w:rsidP="00936D47">
      <w:pPr>
        <w:pStyle w:val="01TITULO1"/>
        <w:jc w:val="center"/>
      </w:pPr>
      <w:bookmarkStart w:id="28" w:name="_Toc525480649"/>
      <w:bookmarkStart w:id="29" w:name="_Toc525558301"/>
      <w:r>
        <w:t>SEGUNDO BIMESTRE</w:t>
      </w:r>
    </w:p>
    <w:p w:rsidR="00936D47" w:rsidRDefault="00936D47" w:rsidP="00936D47">
      <w:pPr>
        <w:pStyle w:val="02TEXTOPRINCIPAL"/>
      </w:pPr>
    </w:p>
    <w:p w:rsidR="00435C68" w:rsidRPr="002A1825" w:rsidRDefault="00435C68" w:rsidP="004D72D7">
      <w:pPr>
        <w:pStyle w:val="01TITULO2"/>
        <w:jc w:val="center"/>
      </w:pPr>
      <w:r w:rsidRPr="002A1825">
        <w:t>A infância e seus brinquedos e brincadeiras</w:t>
      </w:r>
      <w:bookmarkEnd w:id="28"/>
      <w:bookmarkEnd w:id="29"/>
    </w:p>
    <w:p w:rsidR="00D6736B" w:rsidRDefault="00D6736B" w:rsidP="00D6736B">
      <w:pPr>
        <w:pStyle w:val="02TEXTOPRINCIPAL"/>
        <w:jc w:val="right"/>
      </w:pPr>
    </w:p>
    <w:p w:rsidR="00435C68" w:rsidRDefault="00435C68" w:rsidP="00D6736B">
      <w:pPr>
        <w:pStyle w:val="02TEXTOPRINCIPAL"/>
        <w:jc w:val="right"/>
      </w:pPr>
      <w:r w:rsidRPr="00640B34">
        <w:t>Competências e habilidades desenvolvidas:</w:t>
      </w:r>
    </w:p>
    <w:p w:rsidR="00435C68" w:rsidRDefault="00435C68" w:rsidP="004D72D7">
      <w:pPr>
        <w:pStyle w:val="02TEXTOPRINCIPAL"/>
        <w:jc w:val="right"/>
      </w:pPr>
      <w:r w:rsidRPr="00640B34">
        <w:t>EF67LP23</w:t>
      </w:r>
      <w:r>
        <w:t xml:space="preserve">; </w:t>
      </w:r>
      <w:r w:rsidRPr="00640B34">
        <w:t>EF69LP32</w:t>
      </w:r>
      <w:r>
        <w:t xml:space="preserve">; </w:t>
      </w:r>
      <w:r w:rsidRPr="00640B34">
        <w:t>EF69LP44</w:t>
      </w:r>
      <w:r>
        <w:t xml:space="preserve">; </w:t>
      </w:r>
      <w:r w:rsidRPr="00640B34">
        <w:t>EF69LP49</w:t>
      </w:r>
      <w:r>
        <w:t>;</w:t>
      </w:r>
      <w:r w:rsidR="00FC6F52">
        <w:t xml:space="preserve"> </w:t>
      </w:r>
      <w:r w:rsidRPr="00640B34">
        <w:t>EF69AR03</w:t>
      </w:r>
      <w:r>
        <w:t xml:space="preserve">; </w:t>
      </w:r>
      <w:r w:rsidR="004D72D7">
        <w:br/>
      </w:r>
      <w:r w:rsidRPr="00640B34">
        <w:t>EF69AR05</w:t>
      </w:r>
      <w:r>
        <w:t xml:space="preserve">; </w:t>
      </w:r>
      <w:r w:rsidRPr="00640B34">
        <w:t>EF69AR29</w:t>
      </w:r>
      <w:r>
        <w:t>;</w:t>
      </w:r>
      <w:r w:rsidR="00FC6F52">
        <w:t xml:space="preserve"> </w:t>
      </w:r>
      <w:r w:rsidRPr="00640B34">
        <w:t>EF69AR31</w:t>
      </w:r>
      <w:r>
        <w:t xml:space="preserve">; </w:t>
      </w:r>
      <w:r w:rsidRPr="00640B34">
        <w:t>EF69AR34</w:t>
      </w:r>
      <w:r>
        <w:t xml:space="preserve">; </w:t>
      </w:r>
      <w:r w:rsidRPr="00640B34">
        <w:t>EF69AR35</w:t>
      </w:r>
      <w:r>
        <w:t>.</w:t>
      </w:r>
    </w:p>
    <w:p w:rsidR="00D6736B" w:rsidRDefault="00D6736B" w:rsidP="00D6736B">
      <w:pPr>
        <w:pStyle w:val="02TEXTOPRINCIPAL"/>
      </w:pPr>
    </w:p>
    <w:p w:rsidR="00435C68" w:rsidRDefault="00435C68" w:rsidP="00D6736B">
      <w:pPr>
        <w:pStyle w:val="02TEXTOPRINCIPAL"/>
      </w:pPr>
      <w:bookmarkStart w:id="30" w:name="_Toc525479837"/>
      <w:bookmarkStart w:id="31" w:name="_Toc525480650"/>
      <w:r w:rsidRPr="00640B34">
        <w:t xml:space="preserve">Nesta etapa, os professores responsáveis vão </w:t>
      </w:r>
      <w:r>
        <w:t>dar continuidade</w:t>
      </w:r>
      <w:r w:rsidR="007377C7">
        <w:t xml:space="preserve"> </w:t>
      </w:r>
      <w:r>
        <w:t>a</w:t>
      </w:r>
      <w:r w:rsidRPr="00640B34">
        <w:t>o projeto</w:t>
      </w:r>
      <w:r>
        <w:t xml:space="preserve"> iniciado no </w:t>
      </w:r>
      <w:r w:rsidRPr="001071DD">
        <w:rPr>
          <w:b/>
        </w:rPr>
        <w:t>primeiro bimestre</w:t>
      </w:r>
      <w:r>
        <w:t xml:space="preserve">, </w:t>
      </w:r>
      <w:r w:rsidRPr="00640B34">
        <w:t xml:space="preserve">informando </w:t>
      </w:r>
      <w:r>
        <w:t>aos(</w:t>
      </w:r>
      <w:r w:rsidR="00A83292">
        <w:t>à</w:t>
      </w:r>
      <w:r>
        <w:t xml:space="preserve">s) </w:t>
      </w:r>
      <w:r w:rsidR="00A83292">
        <w:t>estudantes</w:t>
      </w:r>
      <w:r w:rsidRPr="00640B34">
        <w:t xml:space="preserve"> o tema</w:t>
      </w:r>
      <w:r>
        <w:t xml:space="preserve"> ‒ brinquedos e brincadeiras ‒</w:t>
      </w:r>
      <w:r w:rsidRPr="00640B34">
        <w:t xml:space="preserve">, e </w:t>
      </w:r>
      <w:r>
        <w:t>relembrando que o produto final, a ser elaborado do quarto bimestre, será</w:t>
      </w:r>
      <w:r w:rsidRPr="00640B34">
        <w:t xml:space="preserve"> um almanaque sobre assuntos relacionados à infância. Motivar </w:t>
      </w:r>
      <w:r>
        <w:t>a turma</w:t>
      </w:r>
      <w:r w:rsidR="00FC6F52">
        <w:t xml:space="preserve"> </w:t>
      </w:r>
      <w:r>
        <w:t>dizendo que</w:t>
      </w:r>
      <w:r w:rsidR="00FC6F52">
        <w:t xml:space="preserve"> </w:t>
      </w:r>
      <w:r w:rsidR="00146A1F">
        <w:t xml:space="preserve">vão </w:t>
      </w:r>
      <w:r>
        <w:t>pesquisar e conhecer</w:t>
      </w:r>
      <w:r w:rsidR="00FC6F52">
        <w:t xml:space="preserve"> </w:t>
      </w:r>
      <w:r>
        <w:t>diversos</w:t>
      </w:r>
      <w:r w:rsidRPr="00640B34">
        <w:t xml:space="preserve"> brinquedos e brincadeiras de cada região do Brasil</w:t>
      </w:r>
      <w:r>
        <w:t xml:space="preserve">, </w:t>
      </w:r>
      <w:r w:rsidRPr="00640B34">
        <w:t xml:space="preserve">além </w:t>
      </w:r>
      <w:r>
        <w:t>de estudar</w:t>
      </w:r>
      <w:r w:rsidR="00D128F5">
        <w:t xml:space="preserve"> um</w:t>
      </w:r>
      <w:r>
        <w:t xml:space="preserve"> pouco mais a obra de</w:t>
      </w:r>
      <w:r w:rsidR="000867C8">
        <w:t xml:space="preserve"> </w:t>
      </w:r>
      <w:r w:rsidR="00AA0C3A" w:rsidRPr="00AA0C3A">
        <w:t>C</w:t>
      </w:r>
      <w:r w:rsidR="00AA0C3A">
        <w:t>a</w:t>
      </w:r>
      <w:r w:rsidR="00AA0C3A" w:rsidRPr="00AA0C3A">
        <w:t>ndido</w:t>
      </w:r>
      <w:r w:rsidR="000867C8">
        <w:t xml:space="preserve"> </w:t>
      </w:r>
      <w:r>
        <w:t>Portinari.</w:t>
      </w:r>
    </w:p>
    <w:p w:rsidR="00D6736B" w:rsidRDefault="00D6736B" w:rsidP="00D6736B">
      <w:pPr>
        <w:pStyle w:val="02TEXTOPRINCIPAL"/>
      </w:pPr>
    </w:p>
    <w:p w:rsidR="00435C68" w:rsidRDefault="00435C68" w:rsidP="00D6736B">
      <w:pPr>
        <w:pStyle w:val="01TITULO3"/>
      </w:pPr>
      <w:bookmarkStart w:id="32" w:name="_Toc525558302"/>
      <w:r w:rsidRPr="00640B34">
        <w:t>1. Arte e memória</w:t>
      </w:r>
      <w:bookmarkEnd w:id="30"/>
      <w:bookmarkEnd w:id="31"/>
      <w:bookmarkEnd w:id="32"/>
    </w:p>
    <w:p w:rsidR="00D6736B" w:rsidRDefault="00D6736B" w:rsidP="00D6736B">
      <w:pPr>
        <w:pStyle w:val="02TEXTOPRINCIPAL"/>
        <w:rPr>
          <w:lang w:eastAsia="pt-BR"/>
        </w:rPr>
      </w:pPr>
    </w:p>
    <w:p w:rsidR="00435C68" w:rsidRDefault="00435C68" w:rsidP="00D6736B">
      <w:pPr>
        <w:pStyle w:val="02TEXTOPRINCIPAL"/>
        <w:rPr>
          <w:lang w:eastAsia="pt-BR"/>
        </w:rPr>
      </w:pPr>
      <w:r w:rsidRPr="00640B34">
        <w:rPr>
          <w:lang w:eastAsia="pt-BR"/>
        </w:rPr>
        <w:t xml:space="preserve">A partir da leitura e discussão de textos de Portinari, explorar o tema brinquedos e brincadeiras. Em grupos, </w:t>
      </w:r>
      <w:r w:rsidR="00A83292">
        <w:rPr>
          <w:lang w:eastAsia="pt-BR"/>
        </w:rPr>
        <w:t>os(as) estudantes</w:t>
      </w:r>
      <w:r w:rsidRPr="00640B34">
        <w:rPr>
          <w:lang w:eastAsia="pt-BR"/>
        </w:rPr>
        <w:t xml:space="preserve"> deverão pesquisar sobre o tema e selecionar textos para o almanaque. Sugerimos as seguintes atividades</w:t>
      </w:r>
      <w:r w:rsidR="00C7590F">
        <w:rPr>
          <w:lang w:eastAsia="pt-BR"/>
        </w:rPr>
        <w:t>:</w:t>
      </w:r>
    </w:p>
    <w:p w:rsidR="00435C68" w:rsidRPr="00640B34" w:rsidRDefault="00435C68" w:rsidP="00D6736B">
      <w:pPr>
        <w:pStyle w:val="02TEXTOPRINCIPALBULLET"/>
      </w:pPr>
      <w:r>
        <w:t>Retomar com a turma os</w:t>
      </w:r>
      <w:r w:rsidRPr="00640B34">
        <w:t xml:space="preserve"> trechos de relato de Portinari sobre suas recordações da infância,</w:t>
      </w:r>
      <w:r>
        <w:t xml:space="preserve"> vistos no primeiro bimestre,</w:t>
      </w:r>
      <w:r w:rsidRPr="00640B34">
        <w:t xml:space="preserve"> disponível em: &lt;</w:t>
      </w:r>
      <w:hyperlink r:id="rId8" w:history="1">
        <w:r w:rsidRPr="004D72D7">
          <w:rPr>
            <w:rStyle w:val="Hyperlink"/>
          </w:rPr>
          <w:t>https://www.museucasadeportinari.org.br/candido-portinari/linha-do-tempo/de-1903-a-1918</w:t>
        </w:r>
      </w:hyperlink>
      <w:r w:rsidRPr="00640B34">
        <w:t>&gt;.</w:t>
      </w:r>
      <w:r>
        <w:t xml:space="preserve"> Acesso em: 23 set. 2018.</w:t>
      </w:r>
    </w:p>
    <w:p w:rsidR="00435C68" w:rsidRPr="00640B34" w:rsidRDefault="00435C68" w:rsidP="00D6736B">
      <w:pPr>
        <w:pStyle w:val="02TEXTOPRINCIPALBULLET"/>
      </w:pPr>
      <w:r w:rsidRPr="00640B34">
        <w:t>Ler, com expressividade, o poema “O menino e o povoado”, de Portinari. Disponível em: &lt;</w:t>
      </w:r>
      <w:hyperlink r:id="rId9" w:history="1">
        <w:r w:rsidRPr="00F863B1">
          <w:rPr>
            <w:rStyle w:val="Hyperlink"/>
          </w:rPr>
          <w:t>http://www.blocosonline.com.br/literatura/poesia/p10/p100201.php</w:t>
        </w:r>
      </w:hyperlink>
      <w:r w:rsidRPr="00640B34">
        <w:t>&gt;.</w:t>
      </w:r>
      <w:r>
        <w:t xml:space="preserve"> Acesso em: 24 set. 2018.</w:t>
      </w:r>
    </w:p>
    <w:p w:rsidR="00435C68" w:rsidRPr="00640B34" w:rsidRDefault="00435C68" w:rsidP="00D6736B">
      <w:pPr>
        <w:pStyle w:val="02TEXTOPRINCIPALBULLET"/>
      </w:pPr>
      <w:r w:rsidRPr="00640B34">
        <w:t xml:space="preserve">Organizar uma roda de conversa e estimular </w:t>
      </w:r>
      <w:r w:rsidR="00A3409D" w:rsidRPr="00A3409D">
        <w:t xml:space="preserve">os(as) estudantes </w:t>
      </w:r>
      <w:r w:rsidRPr="00640B34">
        <w:t>a exporem suas impressões sobre o texto.</w:t>
      </w:r>
    </w:p>
    <w:p w:rsidR="00435C68" w:rsidRPr="00640B34" w:rsidRDefault="00435C68" w:rsidP="00D6736B">
      <w:pPr>
        <w:pStyle w:val="02TEXTOPRINCIPALBULLET"/>
      </w:pPr>
      <w:r w:rsidRPr="00640B34">
        <w:t xml:space="preserve">Conversar com </w:t>
      </w:r>
      <w:r>
        <w:t>a turma</w:t>
      </w:r>
      <w:r w:rsidRPr="00640B34">
        <w:t xml:space="preserve"> sobre </w:t>
      </w:r>
      <w:r>
        <w:t xml:space="preserve">as diversas </w:t>
      </w:r>
      <w:r w:rsidRPr="00640B34">
        <w:t>possibilidades de registro da memória</w:t>
      </w:r>
      <w:r>
        <w:t>,</w:t>
      </w:r>
      <w:r w:rsidRPr="00640B34">
        <w:t xml:space="preserve"> a fim de evidenciar que esse registro admite outras linguagens</w:t>
      </w:r>
      <w:r w:rsidR="00C7590F">
        <w:t>,</w:t>
      </w:r>
      <w:r w:rsidRPr="00640B34">
        <w:t xml:space="preserve"> e não apenas a verbal.</w:t>
      </w:r>
    </w:p>
    <w:p w:rsidR="00435C68" w:rsidRDefault="00435C68" w:rsidP="00D6736B">
      <w:pPr>
        <w:pStyle w:val="02TEXTOPRINCIPALBULLET"/>
      </w:pPr>
      <w:r w:rsidRPr="00640B34">
        <w:t>Propor uma pesquisa de textos com temas da infância (contos, poesias, trava-línguas, anedotas</w:t>
      </w:r>
      <w:r>
        <w:t xml:space="preserve"> etc.</w:t>
      </w:r>
      <w:r w:rsidRPr="00640B34">
        <w:t xml:space="preserve">). Socializar a pesquisa e, </w:t>
      </w:r>
      <w:r w:rsidR="00C7590F">
        <w:t>depois</w:t>
      </w:r>
      <w:r w:rsidRPr="00640B34">
        <w:t>,</w:t>
      </w:r>
      <w:r w:rsidR="005A07E4">
        <w:t xml:space="preserve"> </w:t>
      </w:r>
      <w:r w:rsidRPr="00640B34">
        <w:t xml:space="preserve">realizar uma seleção de textos coletados que constarão </w:t>
      </w:r>
      <w:r w:rsidR="005A07E4">
        <w:t>d</w:t>
      </w:r>
      <w:r w:rsidRPr="00640B34">
        <w:t xml:space="preserve">o </w:t>
      </w:r>
      <w:r w:rsidR="00C7590F">
        <w:t>a</w:t>
      </w:r>
      <w:r w:rsidR="00C7590F" w:rsidRPr="00640B34">
        <w:t>lmanaque</w:t>
      </w:r>
      <w:r w:rsidR="005A07E4">
        <w:t xml:space="preserve"> </w:t>
      </w:r>
      <w:r>
        <w:t>da turma</w:t>
      </w:r>
      <w:r w:rsidRPr="00640B34">
        <w:t>.</w:t>
      </w:r>
    </w:p>
    <w:p w:rsidR="00D6736B" w:rsidRDefault="00D6736B" w:rsidP="00D6736B">
      <w:pPr>
        <w:pStyle w:val="02TEXTOPRINCIPAL"/>
      </w:pPr>
    </w:p>
    <w:p w:rsidR="00435C68" w:rsidRDefault="00435C68" w:rsidP="00D6736B">
      <w:pPr>
        <w:pStyle w:val="01TITULO3"/>
      </w:pPr>
      <w:bookmarkStart w:id="33" w:name="_Toc525479838"/>
      <w:bookmarkStart w:id="34" w:name="_Toc525480651"/>
      <w:bookmarkStart w:id="35" w:name="_Toc525558303"/>
      <w:r w:rsidRPr="00640B34">
        <w:t>2. Experimentação e ampliação de repertório</w:t>
      </w:r>
      <w:bookmarkEnd w:id="33"/>
      <w:bookmarkEnd w:id="34"/>
      <w:bookmarkEnd w:id="35"/>
    </w:p>
    <w:p w:rsidR="00D6736B" w:rsidRDefault="00D6736B" w:rsidP="00D6736B">
      <w:pPr>
        <w:pStyle w:val="02TEXTOPRINCIPAL"/>
        <w:rPr>
          <w:lang w:eastAsia="pt-BR"/>
        </w:rPr>
      </w:pPr>
    </w:p>
    <w:p w:rsidR="00435C68" w:rsidRDefault="00435C68" w:rsidP="00D6736B">
      <w:pPr>
        <w:pStyle w:val="02TEXTOPRINCIPAL"/>
        <w:rPr>
          <w:lang w:eastAsia="pt-BR"/>
        </w:rPr>
      </w:pPr>
      <w:r w:rsidRPr="00640B34">
        <w:rPr>
          <w:lang w:eastAsia="pt-BR"/>
        </w:rPr>
        <w:t>Neste momento, o objetivo é refletir sobre brinquedos e brincadeiras a partir do compartilhamento de objetos que marcaram a infância</w:t>
      </w:r>
      <w:r>
        <w:rPr>
          <w:lang w:eastAsia="pt-BR"/>
        </w:rPr>
        <w:t>:</w:t>
      </w:r>
    </w:p>
    <w:p w:rsidR="00435C68" w:rsidRPr="00B85547" w:rsidRDefault="00435C68" w:rsidP="00D6736B">
      <w:pPr>
        <w:pStyle w:val="02TEXTOPRINCIPALBULLET"/>
      </w:pPr>
      <w:r w:rsidRPr="00640B34">
        <w:t xml:space="preserve">Solicitar que </w:t>
      </w:r>
      <w:r w:rsidR="00A3409D">
        <w:t>os(as) estudantes</w:t>
      </w:r>
      <w:r w:rsidRPr="00640B34">
        <w:t xml:space="preserve"> tragam de casa um brinquedo que seja especial e, em uma roda de conversa, estimulá-los a falar sobre o brinquedo e permitir que circule entre</w:t>
      </w:r>
      <w:r>
        <w:t xml:space="preserve"> os</w:t>
      </w:r>
      <w:r w:rsidRPr="00640B34">
        <w:t xml:space="preserve"> colegas.</w:t>
      </w:r>
    </w:p>
    <w:p w:rsidR="00435C68" w:rsidRPr="004D72D7" w:rsidRDefault="00435C68" w:rsidP="004D72D7">
      <w:pPr>
        <w:pStyle w:val="02TEXTOPRINCIPALBULLET"/>
      </w:pPr>
      <w:r w:rsidRPr="004D72D7">
        <w:t xml:space="preserve">Propor uma pesquisa sobre brinquedos. A pesquisa deve também abranger as variações de denominação de um determinado brinquedo de acordo com região e/ou época. No </w:t>
      </w:r>
      <w:r w:rsidRPr="00A3409D">
        <w:rPr>
          <w:i/>
        </w:rPr>
        <w:t>blog</w:t>
      </w:r>
      <w:r w:rsidRPr="004D72D7">
        <w:t xml:space="preserve"> Museu dos brinquedos </w:t>
      </w:r>
      <w:r w:rsidR="00226935">
        <w:br/>
      </w:r>
      <w:r w:rsidRPr="004D72D7">
        <w:t>&lt;</w:t>
      </w:r>
      <w:hyperlink r:id="rId10" w:history="1">
        <w:r w:rsidRPr="004D72D7">
          <w:rPr>
            <w:rStyle w:val="Hyperlink"/>
          </w:rPr>
          <w:t>http://museudosbrinquedos.com.br/home</w:t>
        </w:r>
      </w:hyperlink>
      <w:r w:rsidRPr="004D72D7">
        <w:rPr>
          <w:rStyle w:val="Hyperlink"/>
          <w:color w:val="auto"/>
          <w:u w:val="none"/>
        </w:rPr>
        <w:t>&gt; (acesso em: 24 set. 2018), h</w:t>
      </w:r>
      <w:r w:rsidRPr="004D72D7">
        <w:t>á vários textos que permitem esse trabalho.</w:t>
      </w:r>
    </w:p>
    <w:p w:rsidR="00435C68" w:rsidRPr="00640B34" w:rsidRDefault="00435C68" w:rsidP="00D6736B">
      <w:pPr>
        <w:pStyle w:val="02TEXTOPRINCIPALBULLET"/>
      </w:pPr>
      <w:r w:rsidRPr="00640B34">
        <w:t>Ressalt</w:t>
      </w:r>
      <w:r>
        <w:t>ar</w:t>
      </w:r>
      <w:r w:rsidRPr="00640B34">
        <w:t xml:space="preserve"> a importância de pensarem em escolher assuntos que possam interessar o público-alvo a que se destinará o almanaque.</w:t>
      </w:r>
    </w:p>
    <w:p w:rsidR="00A53150" w:rsidRDefault="00435C68" w:rsidP="00A53150">
      <w:pPr>
        <w:pStyle w:val="02TEXTOPRINCIPALBULLET"/>
      </w:pPr>
      <w:r>
        <w:t>Pedir</w:t>
      </w:r>
      <w:r w:rsidRPr="00640B34">
        <w:t xml:space="preserve"> que leiam os textos e produzam uma ficha-resumo sobre diferentes brinquedos e brincadeiras para integrar o almanaque.</w:t>
      </w:r>
    </w:p>
    <w:p w:rsidR="00D6736B" w:rsidRPr="00A53150" w:rsidRDefault="00D6736B" w:rsidP="00A53150">
      <w:r>
        <w:br w:type="page"/>
      </w:r>
    </w:p>
    <w:p w:rsidR="00435C68" w:rsidRDefault="00435C68" w:rsidP="00D6736B">
      <w:pPr>
        <w:pStyle w:val="01TITULO3"/>
      </w:pPr>
      <w:bookmarkStart w:id="36" w:name="_Toc525479839"/>
      <w:bookmarkStart w:id="37" w:name="_Toc525480652"/>
      <w:bookmarkStart w:id="38" w:name="_Toc525558304"/>
      <w:r w:rsidRPr="00640B34">
        <w:t>3. Produção de texto multimodal</w:t>
      </w:r>
      <w:bookmarkEnd w:id="36"/>
      <w:bookmarkEnd w:id="37"/>
      <w:bookmarkEnd w:id="38"/>
    </w:p>
    <w:p w:rsidR="00D6736B" w:rsidRDefault="00D6736B" w:rsidP="00D6736B">
      <w:pPr>
        <w:pStyle w:val="02TEXTOPRINCIPAL"/>
        <w:rPr>
          <w:lang w:eastAsia="pt-BR"/>
        </w:rPr>
      </w:pPr>
    </w:p>
    <w:p w:rsidR="00435C68" w:rsidRDefault="00435C68" w:rsidP="00D6736B">
      <w:pPr>
        <w:pStyle w:val="02TEXTOPRINCIPAL"/>
        <w:rPr>
          <w:lang w:eastAsia="pt-BR"/>
        </w:rPr>
      </w:pPr>
      <w:r>
        <w:rPr>
          <w:lang w:eastAsia="pt-BR"/>
        </w:rPr>
        <w:t>Em</w:t>
      </w:r>
      <w:r w:rsidRPr="00640B34">
        <w:rPr>
          <w:lang w:eastAsia="pt-BR"/>
        </w:rPr>
        <w:t xml:space="preserve"> grupos, </w:t>
      </w:r>
      <w:r w:rsidR="001F3D72">
        <w:rPr>
          <w:lang w:eastAsia="pt-BR"/>
        </w:rPr>
        <w:t>os(as) estudantes</w:t>
      </w:r>
      <w:r w:rsidRPr="00640B34">
        <w:rPr>
          <w:lang w:eastAsia="pt-BR"/>
        </w:rPr>
        <w:t xml:space="preserve"> deverão realizar uma pesquisa sobre brinquedos e brincadeiras regionais e produzir um infográfico sobre o tema. Sugerimos:</w:t>
      </w:r>
    </w:p>
    <w:p w:rsidR="00435C68" w:rsidRPr="00640B34" w:rsidRDefault="00435C68" w:rsidP="00D6736B">
      <w:pPr>
        <w:pStyle w:val="02TEXTOPRINCIPALBULLET"/>
      </w:pPr>
      <w:r w:rsidRPr="00640B34">
        <w:t>Organizar a pesquisa sobre brinquedos e brincadeiras de cada região do Brasil. Determinar uma região para cada grupo e instruir sobre a necessidade de inserir exemplos que tragam elementos característicos da região.</w:t>
      </w:r>
    </w:p>
    <w:p w:rsidR="00435C68" w:rsidRDefault="00435C68" w:rsidP="00D6736B">
      <w:pPr>
        <w:pStyle w:val="02TEXTOPRINCIPALBULLET"/>
      </w:pPr>
      <w:r w:rsidRPr="00640B34">
        <w:t xml:space="preserve">Considerar a possibilidade de indicar os seguintes vídeos da </w:t>
      </w:r>
      <w:r w:rsidRPr="00A3409D">
        <w:rPr>
          <w:i/>
        </w:rPr>
        <w:t>Nova Escola</w:t>
      </w:r>
      <w:r w:rsidRPr="00640B34">
        <w:t xml:space="preserve"> sobre brincadeiras regionais:</w:t>
      </w:r>
    </w:p>
    <w:p w:rsidR="00D6736B" w:rsidRDefault="00D6736B" w:rsidP="00D6736B">
      <w:pPr>
        <w:pStyle w:val="02TEXTOPRINCIPAL"/>
      </w:pP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149"/>
      </w:tblGrid>
      <w:tr w:rsidR="00435C68" w:rsidTr="007A6AA4">
        <w:trPr>
          <w:jc w:val="center"/>
        </w:trPr>
        <w:tc>
          <w:tcPr>
            <w:tcW w:w="5000" w:type="pct"/>
          </w:tcPr>
          <w:p w:rsidR="00435C68" w:rsidRDefault="00435C68" w:rsidP="00D6736B">
            <w:pPr>
              <w:pStyle w:val="04TEXTOTABELAS"/>
            </w:pPr>
            <w:r w:rsidRPr="007253F5">
              <w:rPr>
                <w:b/>
              </w:rPr>
              <w:t>Região Norte:</w:t>
            </w:r>
            <w:r>
              <w:t>&lt;</w:t>
            </w:r>
            <w:hyperlink r:id="rId11" w:history="1">
              <w:r w:rsidRPr="007253F5">
                <w:rPr>
                  <w:rStyle w:val="Hyperlink"/>
                </w:rPr>
                <w:t>https://www.youtube.com/watch?v=aiXj3-u_eWw</w:t>
              </w:r>
            </w:hyperlink>
            <w:r>
              <w:t>&gt;</w:t>
            </w:r>
          </w:p>
          <w:p w:rsidR="00FA29E5" w:rsidRPr="00640B34" w:rsidRDefault="00FA29E5" w:rsidP="00FD072D"/>
          <w:p w:rsidR="00435C68" w:rsidRDefault="00435C68" w:rsidP="00D6736B">
            <w:pPr>
              <w:pStyle w:val="04TEXTOTABELAS"/>
            </w:pPr>
            <w:r w:rsidRPr="007253F5">
              <w:rPr>
                <w:b/>
              </w:rPr>
              <w:t>Região Sul:</w:t>
            </w:r>
            <w:r>
              <w:t>&lt;</w:t>
            </w:r>
            <w:hyperlink r:id="rId12" w:history="1">
              <w:r w:rsidRPr="007253F5">
                <w:rPr>
                  <w:rStyle w:val="Hyperlink"/>
                </w:rPr>
                <w:t>https://www.youtube.com/watch?v=-PqcLuQbokw</w:t>
              </w:r>
            </w:hyperlink>
            <w:r>
              <w:t>&gt;</w:t>
            </w:r>
          </w:p>
          <w:p w:rsidR="00FD072D" w:rsidRPr="00640B34" w:rsidRDefault="00FD072D" w:rsidP="00FD072D"/>
          <w:p w:rsidR="00435C68" w:rsidRDefault="00435C68" w:rsidP="00D6736B">
            <w:pPr>
              <w:pStyle w:val="04TEXTOTABELAS"/>
            </w:pPr>
            <w:r w:rsidRPr="007253F5">
              <w:rPr>
                <w:b/>
              </w:rPr>
              <w:t>Região Nordeste:</w:t>
            </w:r>
            <w:r w:rsidRPr="000A6DE2">
              <w:t>&lt;</w:t>
            </w:r>
            <w:hyperlink r:id="rId13" w:history="1">
              <w:r w:rsidRPr="007253F5">
                <w:rPr>
                  <w:rStyle w:val="Hyperlink"/>
                </w:rPr>
                <w:t>https://www.youtube.com/watch?v=rpw_FnrI3RQ</w:t>
              </w:r>
            </w:hyperlink>
            <w:r w:rsidRPr="000A6DE2">
              <w:t>&gt;</w:t>
            </w:r>
          </w:p>
          <w:p w:rsidR="00FA29E5" w:rsidRPr="000A6DE2" w:rsidRDefault="00FA29E5" w:rsidP="00FD072D"/>
          <w:p w:rsidR="00435C68" w:rsidRDefault="00435C68" w:rsidP="00D6736B">
            <w:pPr>
              <w:pStyle w:val="04TEXTOTABELAS"/>
            </w:pPr>
            <w:r w:rsidRPr="007253F5">
              <w:rPr>
                <w:b/>
              </w:rPr>
              <w:t>Região Sudeste:</w:t>
            </w:r>
            <w:r w:rsidR="00FA29E5" w:rsidRPr="000A6DE2">
              <w:t>&lt;</w:t>
            </w:r>
            <w:hyperlink r:id="rId14" w:history="1">
              <w:r w:rsidR="00FA29E5" w:rsidRPr="007253F5">
                <w:rPr>
                  <w:rStyle w:val="Hyperlink"/>
                </w:rPr>
                <w:t>https://www.youtube.com/watch?v=Hg5S4PTQuDg</w:t>
              </w:r>
            </w:hyperlink>
            <w:r w:rsidR="00FA29E5" w:rsidRPr="000A6DE2">
              <w:t>&gt;</w:t>
            </w:r>
          </w:p>
          <w:p w:rsidR="00FA29E5" w:rsidRPr="000A6DE2" w:rsidRDefault="00FA29E5" w:rsidP="00FD072D"/>
          <w:p w:rsidR="00435C68" w:rsidRDefault="00435C68" w:rsidP="00D6736B">
            <w:pPr>
              <w:pStyle w:val="04TEXTOTABELAS"/>
            </w:pPr>
            <w:r w:rsidRPr="007253F5">
              <w:rPr>
                <w:b/>
              </w:rPr>
              <w:t>Região Centro-</w:t>
            </w:r>
            <w:r w:rsidR="004A62CB" w:rsidRPr="007253F5">
              <w:rPr>
                <w:b/>
              </w:rPr>
              <w:t>Oeste</w:t>
            </w:r>
            <w:r w:rsidRPr="007253F5">
              <w:rPr>
                <w:b/>
              </w:rPr>
              <w:t>:</w:t>
            </w:r>
            <w:r w:rsidRPr="000A6DE2">
              <w:t>&lt;</w:t>
            </w:r>
            <w:hyperlink r:id="rId15" w:history="1">
              <w:r w:rsidRPr="007253F5">
                <w:rPr>
                  <w:rStyle w:val="Hyperlink"/>
                </w:rPr>
                <w:t>https://www.youtube.com/watch?v=-LxocV2TYl0</w:t>
              </w:r>
            </w:hyperlink>
            <w:r w:rsidRPr="000A6DE2">
              <w:t>&gt;</w:t>
            </w:r>
          </w:p>
          <w:p w:rsidR="00435C68" w:rsidRDefault="00435C68" w:rsidP="00C34CC3">
            <w:pPr>
              <w:pStyle w:val="06CREDITO"/>
              <w:jc w:val="right"/>
            </w:pPr>
            <w:r>
              <w:t>Acessos em: 24 set. 2018.</w:t>
            </w:r>
          </w:p>
        </w:tc>
      </w:tr>
    </w:tbl>
    <w:p w:rsidR="00D6736B" w:rsidRDefault="00D6736B" w:rsidP="00D6736B">
      <w:pPr>
        <w:pStyle w:val="02TEXTOPRINCIPAL"/>
      </w:pPr>
    </w:p>
    <w:p w:rsidR="00435C68" w:rsidRPr="00FA29E5" w:rsidRDefault="00435C68" w:rsidP="00FA29E5">
      <w:pPr>
        <w:pStyle w:val="02TEXTOPRINCIPALBULLET"/>
        <w:rPr>
          <w:rStyle w:val="Hyperlink"/>
          <w:color w:val="auto"/>
          <w:u w:val="none"/>
        </w:rPr>
      </w:pPr>
      <w:r w:rsidRPr="00FA29E5">
        <w:t xml:space="preserve">Criar coletivamente um infográfico com os dados coletados. Discutir com </w:t>
      </w:r>
      <w:r w:rsidR="001F3D72">
        <w:rPr>
          <w:lang w:eastAsia="pt-BR"/>
        </w:rPr>
        <w:t>os(as) estudantes</w:t>
      </w:r>
      <w:r w:rsidR="005A07E4">
        <w:rPr>
          <w:lang w:eastAsia="pt-BR"/>
        </w:rPr>
        <w:t xml:space="preserve"> </w:t>
      </w:r>
      <w:r w:rsidRPr="00FA29E5">
        <w:t xml:space="preserve">a melhor forma de apresentar esse registro. O </w:t>
      </w:r>
      <w:r w:rsidRPr="00A83292">
        <w:rPr>
          <w:i/>
        </w:rPr>
        <w:t>site</w:t>
      </w:r>
      <w:r w:rsidR="00793060">
        <w:rPr>
          <w:i/>
        </w:rPr>
        <w:t xml:space="preserve"> </w:t>
      </w:r>
      <w:r w:rsidRPr="00FA29E5">
        <w:t xml:space="preserve">Pitktochart é ferramenta </w:t>
      </w:r>
      <w:r w:rsidRPr="00A83292">
        <w:rPr>
          <w:i/>
        </w:rPr>
        <w:t>on-line</w:t>
      </w:r>
      <w:r w:rsidRPr="00FA29E5">
        <w:t xml:space="preserve"> que permite a criação de infográficos personalizáveis. Disponível em: &lt;</w:t>
      </w:r>
      <w:hyperlink r:id="rId16" w:history="1">
        <w:r w:rsidRPr="00FA29E5">
          <w:rPr>
            <w:rStyle w:val="Hyperlink"/>
          </w:rPr>
          <w:t>https://piktochart.com/</w:t>
        </w:r>
      </w:hyperlink>
      <w:r w:rsidRPr="00FA29E5">
        <w:t>&gt;</w:t>
      </w:r>
      <w:r w:rsidR="00793060">
        <w:t>.</w:t>
      </w:r>
      <w:r w:rsidR="0096397C">
        <w:t xml:space="preserve"> </w:t>
      </w:r>
      <w:r w:rsidR="00793060">
        <w:t>A</w:t>
      </w:r>
      <w:r w:rsidR="003A1CF1" w:rsidRPr="00FA29E5">
        <w:t xml:space="preserve">cesso </w:t>
      </w:r>
      <w:r w:rsidRPr="00FA29E5">
        <w:t>em: 24 set. 2018</w:t>
      </w:r>
      <w:r w:rsidRPr="00FA29E5">
        <w:rPr>
          <w:rStyle w:val="Hyperlink"/>
          <w:color w:val="auto"/>
          <w:u w:val="none"/>
        </w:rPr>
        <w:t>.</w:t>
      </w:r>
    </w:p>
    <w:p w:rsidR="00435C68" w:rsidRDefault="00435C68" w:rsidP="00D6736B">
      <w:pPr>
        <w:pStyle w:val="02TEXTOPRINCIPALBULLET2"/>
      </w:pPr>
      <w:r w:rsidRPr="00640B34">
        <w:t>Na impossibilidade de uso de recursos tecnológicos, propor desenhos ou colagens.</w:t>
      </w:r>
    </w:p>
    <w:p w:rsidR="00FA29E5" w:rsidRPr="00F20ADD" w:rsidRDefault="00FA29E5" w:rsidP="00FA29E5">
      <w:pPr>
        <w:pStyle w:val="01TITULO3"/>
      </w:pPr>
      <w:bookmarkStart w:id="39" w:name="_Toc525479840"/>
      <w:bookmarkStart w:id="40" w:name="_Toc525480653"/>
      <w:bookmarkStart w:id="41" w:name="_Toc525558305"/>
    </w:p>
    <w:p w:rsidR="00435C68" w:rsidRDefault="00435C68" w:rsidP="00D6736B">
      <w:pPr>
        <w:pStyle w:val="01TITULO3"/>
      </w:pPr>
      <w:r w:rsidRPr="00640B34">
        <w:t>4. Vivência artística</w:t>
      </w:r>
      <w:bookmarkEnd w:id="39"/>
      <w:bookmarkEnd w:id="40"/>
      <w:bookmarkEnd w:id="41"/>
    </w:p>
    <w:p w:rsidR="00FA29E5" w:rsidRDefault="00FA29E5" w:rsidP="00FA29E5">
      <w:pPr>
        <w:rPr>
          <w:lang w:eastAsia="pt-BR"/>
        </w:rPr>
      </w:pPr>
    </w:p>
    <w:p w:rsidR="00435C68" w:rsidRDefault="00435C68" w:rsidP="00D6736B">
      <w:pPr>
        <w:pStyle w:val="02TEXTOPRINCIPAL"/>
        <w:rPr>
          <w:lang w:eastAsia="pt-BR"/>
        </w:rPr>
      </w:pPr>
      <w:r w:rsidRPr="00D6736B">
        <w:t xml:space="preserve">Neste momento, </w:t>
      </w:r>
      <w:r w:rsidR="001F3D72">
        <w:rPr>
          <w:lang w:eastAsia="pt-BR"/>
        </w:rPr>
        <w:t>os(as) estudantes</w:t>
      </w:r>
      <w:r w:rsidRPr="00D6736B">
        <w:t xml:space="preserve"> deverão produzir uma exposição interativa sobre o tema brinquedos e brincadeiras</w:t>
      </w:r>
      <w:r w:rsidRPr="00640B34">
        <w:rPr>
          <w:lang w:eastAsia="pt-BR"/>
        </w:rPr>
        <w:t xml:space="preserve"> que favoreçam a vivência e apreciação artística</w:t>
      </w:r>
      <w:r>
        <w:rPr>
          <w:lang w:eastAsia="pt-BR"/>
        </w:rPr>
        <w:t>:</w:t>
      </w:r>
    </w:p>
    <w:p w:rsidR="00435C68" w:rsidRDefault="00435C68" w:rsidP="00D6736B">
      <w:pPr>
        <w:pStyle w:val="02TEXTOPRINCIPALBULLET"/>
      </w:pPr>
      <w:r w:rsidRPr="00640B34">
        <w:t>Explicar aos(</w:t>
      </w:r>
      <w:r w:rsidR="00A83292">
        <w:t>à</w:t>
      </w:r>
      <w:r w:rsidRPr="00640B34">
        <w:t xml:space="preserve">s) </w:t>
      </w:r>
      <w:r w:rsidR="00A83292">
        <w:t>estudantes</w:t>
      </w:r>
      <w:r w:rsidRPr="00640B34">
        <w:t xml:space="preserve"> o conceito de instalação artística e propor a construção de uma instalação interativa com o tema “Brinquedos”. Enfatizar que em uma instalação interativa o espectador participa ativamente e não é apenas um </w:t>
      </w:r>
      <w:r>
        <w:t>observador/</w:t>
      </w:r>
      <w:r w:rsidRPr="00640B34">
        <w:t>apreciador.</w:t>
      </w:r>
    </w:p>
    <w:p w:rsidR="00435C68" w:rsidRPr="00640B34" w:rsidRDefault="00435C68" w:rsidP="00D6736B">
      <w:pPr>
        <w:pStyle w:val="02TEXTOPRINCIPALBULLET"/>
      </w:pPr>
      <w:r w:rsidRPr="00640B34">
        <w:t xml:space="preserve">Discutir com </w:t>
      </w:r>
      <w:r>
        <w:t>a turma</w:t>
      </w:r>
      <w:r w:rsidRPr="00640B34">
        <w:t xml:space="preserve"> o objetivo da instalação. Orientá-los</w:t>
      </w:r>
      <w:r>
        <w:t>(as)</w:t>
      </w:r>
      <w:r w:rsidRPr="00640B34">
        <w:t xml:space="preserve"> a debater para responder às perguntas</w:t>
      </w:r>
      <w:r w:rsidR="003A1CF1">
        <w:t>:</w:t>
      </w:r>
      <w:r w:rsidRPr="00640B34">
        <w:t xml:space="preserve"> O que pretendemos mostrar ao espectador sobre a infância? Que sensações pretendemos estimular no espectador?</w:t>
      </w:r>
      <w:r w:rsidR="008A084E">
        <w:t xml:space="preserve"> </w:t>
      </w:r>
      <w:r w:rsidRPr="00640B34">
        <w:t>Quais estratégias serão usadas para atingir nosso objetivo?</w:t>
      </w:r>
    </w:p>
    <w:p w:rsidR="00435C68" w:rsidRDefault="00435C68" w:rsidP="00D6736B">
      <w:pPr>
        <w:pStyle w:val="02TEXTOPRINCIPALBULLET"/>
      </w:pPr>
      <w:r w:rsidRPr="00640B34">
        <w:t xml:space="preserve">Definir onde será montada a instalação. Relembrar que uma instalação permite a exploração de várias linguagens e que, enquanto poética, admite a utilização de </w:t>
      </w:r>
      <w:r>
        <w:t xml:space="preserve">diversos </w:t>
      </w:r>
      <w:r w:rsidRPr="00640B34">
        <w:t>suportes. O ideal é que nesta instalação haja brinquedos da atualidade e que seja montada em local estrategicamente pensado</w:t>
      </w:r>
      <w:r w:rsidR="00AA0C3A">
        <w:t>,</w:t>
      </w:r>
      <w:r w:rsidRPr="00640B34">
        <w:t xml:space="preserve"> de forma a garantir o sentimento de pertença ao projeto.</w:t>
      </w:r>
    </w:p>
    <w:p w:rsidR="00435C68" w:rsidRDefault="00435C68" w:rsidP="00D6736B">
      <w:pPr>
        <w:pStyle w:val="02TEXTOPRINCIPALBULLET"/>
      </w:pPr>
      <w:r>
        <w:t>Orientar</w:t>
      </w:r>
      <w:r w:rsidR="008A084E">
        <w:t xml:space="preserve"> </w:t>
      </w:r>
      <w:r w:rsidRPr="00640B34">
        <w:t xml:space="preserve">os(as) </w:t>
      </w:r>
      <w:r w:rsidR="00A83292">
        <w:t>estudantes</w:t>
      </w:r>
      <w:r w:rsidR="008A084E">
        <w:t xml:space="preserve"> </w:t>
      </w:r>
      <w:r>
        <w:t>na elaboração de</w:t>
      </w:r>
      <w:r w:rsidRPr="00837F95">
        <w:t xml:space="preserve"> convites </w:t>
      </w:r>
      <w:r>
        <w:t>e cartazes para informar com antecedência a comunidade escolar e moradores do bairro sobre o evento</w:t>
      </w:r>
      <w:r w:rsidRPr="00837F95">
        <w:t>.</w:t>
      </w:r>
    </w:p>
    <w:p w:rsidR="00F12142" w:rsidRDefault="00F12142">
      <w:pPr>
        <w:rPr>
          <w:rFonts w:eastAsia="Tahoma"/>
        </w:rPr>
      </w:pPr>
      <w:r>
        <w:br w:type="page"/>
      </w:r>
    </w:p>
    <w:p w:rsidR="00435C68" w:rsidRDefault="00435C68" w:rsidP="00D6736B">
      <w:pPr>
        <w:pStyle w:val="01TITULO3"/>
      </w:pPr>
      <w:bookmarkStart w:id="42" w:name="_Toc525558306"/>
      <w:r>
        <w:t>5. Avaliação</w:t>
      </w:r>
      <w:bookmarkEnd w:id="42"/>
    </w:p>
    <w:p w:rsidR="00F12142" w:rsidRDefault="00F12142" w:rsidP="00F12142"/>
    <w:p w:rsidR="00435C68" w:rsidRDefault="00435C68" w:rsidP="00D6736B">
      <w:pPr>
        <w:pStyle w:val="02TEXTOPRINCIPAL"/>
      </w:pPr>
      <w:r>
        <w:t xml:space="preserve">Converse com </w:t>
      </w:r>
      <w:r w:rsidRPr="00640B34">
        <w:t xml:space="preserve">os(as) </w:t>
      </w:r>
      <w:r w:rsidR="00A83292">
        <w:t>estudantes</w:t>
      </w:r>
      <w:r w:rsidR="008A084E">
        <w:t xml:space="preserve"> </w:t>
      </w:r>
      <w:r>
        <w:t xml:space="preserve">sobre o que mais chamou </w:t>
      </w:r>
      <w:r w:rsidR="008A084E">
        <w:t xml:space="preserve">sua </w:t>
      </w:r>
      <w:r>
        <w:t xml:space="preserve">atenção, o que mais gostaram de fazer, as dificuldades que encontraram (e as que foram vencidas). Como foi a participação </w:t>
      </w:r>
      <w:r w:rsidR="00AA0C3A">
        <w:t>de todos</w:t>
      </w:r>
      <w:r>
        <w:t xml:space="preserve"> nas atividades realizadas em grupo. Sobre o que poderia ser melhorado.</w:t>
      </w:r>
    </w:p>
    <w:p w:rsidR="00435C68" w:rsidRDefault="00435C68" w:rsidP="00D6736B">
      <w:pPr>
        <w:pStyle w:val="02TEXTOPRINCIPAL"/>
      </w:pPr>
      <w:r>
        <w:br w:type="page"/>
      </w:r>
    </w:p>
    <w:p w:rsidR="00435C68" w:rsidRDefault="00435C68" w:rsidP="00D6736B">
      <w:pPr>
        <w:pStyle w:val="01TITULO2"/>
        <w:rPr>
          <w:lang w:eastAsia="pt-BR"/>
        </w:rPr>
      </w:pPr>
      <w:bookmarkStart w:id="43" w:name="_Hlk527361177"/>
      <w:bookmarkStart w:id="44" w:name="_Toc525479847"/>
      <w:bookmarkStart w:id="45" w:name="_Toc525480664"/>
      <w:bookmarkStart w:id="46" w:name="_Toc525558307"/>
      <w:r w:rsidRPr="00362737">
        <w:rPr>
          <w:lang w:eastAsia="pt-BR"/>
        </w:rPr>
        <w:t xml:space="preserve">Referencial </w:t>
      </w:r>
      <w:bookmarkEnd w:id="44"/>
      <w:bookmarkEnd w:id="45"/>
      <w:bookmarkEnd w:id="46"/>
      <w:r w:rsidR="008A084E">
        <w:rPr>
          <w:lang w:eastAsia="pt-BR"/>
        </w:rPr>
        <w:t>b</w:t>
      </w:r>
      <w:r w:rsidR="008A084E" w:rsidRPr="00362737">
        <w:rPr>
          <w:lang w:eastAsia="pt-BR"/>
        </w:rPr>
        <w:t>ibliográfico</w:t>
      </w:r>
    </w:p>
    <w:p w:rsidR="00F12142" w:rsidRPr="00362737" w:rsidRDefault="00F12142" w:rsidP="00F12142">
      <w:pPr>
        <w:pStyle w:val="02TEXTOPRINCIPAL"/>
        <w:rPr>
          <w:lang w:eastAsia="pt-BR"/>
        </w:rPr>
      </w:pPr>
    </w:p>
    <w:p w:rsidR="00435C68" w:rsidRDefault="00435C68" w:rsidP="00D6736B">
      <w:pPr>
        <w:pStyle w:val="02TEXTOPRINCIPALBULLET"/>
      </w:pPr>
      <w:r>
        <w:t xml:space="preserve">BARBOSA, Ana Mae Tavares Bastos. </w:t>
      </w:r>
      <w:r w:rsidRPr="00A83292">
        <w:rPr>
          <w:i/>
        </w:rPr>
        <w:t>A imagem no ensino da arte</w:t>
      </w:r>
      <w:r>
        <w:t>. São Paulo: Perspectiva, 2005.</w:t>
      </w:r>
    </w:p>
    <w:p w:rsidR="00D6736B" w:rsidRDefault="00D6736B" w:rsidP="00F12142"/>
    <w:p w:rsidR="00435C68" w:rsidRDefault="00435C68" w:rsidP="00D6736B">
      <w:pPr>
        <w:pStyle w:val="02TEXTOPRINCIPALBULLET"/>
      </w:pPr>
      <w:r>
        <w:t xml:space="preserve">BENJAMIN, Walter. </w:t>
      </w:r>
      <w:r w:rsidRPr="00A83292">
        <w:rPr>
          <w:i/>
        </w:rPr>
        <w:t>A obra de arte na época de suas técnicas de reprodução</w:t>
      </w:r>
      <w:r>
        <w:t>. São Paulo: Abril Cultural, 1980.</w:t>
      </w:r>
    </w:p>
    <w:p w:rsidR="00D6736B" w:rsidRDefault="00D6736B" w:rsidP="00F12142"/>
    <w:p w:rsidR="00435C68" w:rsidRDefault="00435C68" w:rsidP="00D6736B">
      <w:pPr>
        <w:pStyle w:val="02TEXTOPRINCIPALBULLET"/>
      </w:pPr>
      <w:r>
        <w:t xml:space="preserve">___________. </w:t>
      </w:r>
      <w:r w:rsidRPr="00A83292">
        <w:rPr>
          <w:i/>
        </w:rPr>
        <w:t>Reflexões sobre a criança, brinquedo e educação</w:t>
      </w:r>
      <w:r>
        <w:t>. São Paulo: Duas cidades, 2002.</w:t>
      </w:r>
    </w:p>
    <w:p w:rsidR="00D6736B" w:rsidRDefault="00D6736B" w:rsidP="00F12142"/>
    <w:p w:rsidR="00435C68" w:rsidRDefault="00435C68" w:rsidP="00D6736B">
      <w:pPr>
        <w:pStyle w:val="02TEXTOPRINCIPALBULLET"/>
      </w:pPr>
      <w:r>
        <w:t xml:space="preserve">BORGES, Rosângela Rodrigues. </w:t>
      </w:r>
      <w:r w:rsidRPr="00A83292">
        <w:rPr>
          <w:i/>
        </w:rPr>
        <w:t># Sou + TEC</w:t>
      </w:r>
      <w:r>
        <w:t>: Ensino de língua(gem) e literatura. Campinas: Pontes, 2015.</w:t>
      </w:r>
    </w:p>
    <w:p w:rsidR="00D6736B" w:rsidRDefault="00D6736B" w:rsidP="00F12142"/>
    <w:p w:rsidR="00435C68" w:rsidRDefault="00435C68" w:rsidP="00D6736B">
      <w:pPr>
        <w:pStyle w:val="02TEXTOPRINCIPALBULLET"/>
      </w:pPr>
      <w:r>
        <w:t>BRAIT, Beth (</w:t>
      </w:r>
      <w:r w:rsidR="0096397C">
        <w:t>Org</w:t>
      </w:r>
      <w:r>
        <w:t xml:space="preserve">.). </w:t>
      </w:r>
      <w:r w:rsidRPr="00A83292">
        <w:rPr>
          <w:i/>
        </w:rPr>
        <w:t>Bakhtin, dialogismo e construção de sentido</w:t>
      </w:r>
      <w:r>
        <w:t>. Campinas: Editora da Unicamp, 1997.</w:t>
      </w:r>
    </w:p>
    <w:p w:rsidR="00D6736B" w:rsidRDefault="00D6736B" w:rsidP="00F12142"/>
    <w:p w:rsidR="00435C68" w:rsidRDefault="00435C68" w:rsidP="00D6736B">
      <w:pPr>
        <w:pStyle w:val="02TEXTOPRINCIPALBULLET"/>
      </w:pPr>
      <w:r>
        <w:t xml:space="preserve">BUORO, Anamelia Bueno. </w:t>
      </w:r>
      <w:r w:rsidRPr="00A83292">
        <w:rPr>
          <w:i/>
        </w:rPr>
        <w:t>Olhos que pintam</w:t>
      </w:r>
      <w:r w:rsidRPr="00A83292">
        <w:t>: a leitura da imagem e o ensino de arte</w:t>
      </w:r>
      <w:r w:rsidRPr="009F7437">
        <w:t>.</w:t>
      </w:r>
      <w:r>
        <w:t xml:space="preserve"> São Paulo, Cortez, 2003.</w:t>
      </w:r>
    </w:p>
    <w:p w:rsidR="00D6736B" w:rsidRDefault="00D6736B" w:rsidP="00F12142"/>
    <w:p w:rsidR="00435C68" w:rsidRDefault="00435C68" w:rsidP="00D6736B">
      <w:pPr>
        <w:pStyle w:val="02TEXTOPRINCIPALBULLET"/>
      </w:pPr>
      <w:r>
        <w:t xml:space="preserve">DONDIS, Donis A. </w:t>
      </w:r>
      <w:r w:rsidRPr="00A83292">
        <w:rPr>
          <w:i/>
        </w:rPr>
        <w:t>Sintaxe da linguagem visual</w:t>
      </w:r>
      <w:r>
        <w:t>. São Paulo: Martins Fontes, 1997.</w:t>
      </w:r>
    </w:p>
    <w:p w:rsidR="00D6736B" w:rsidRDefault="00D6736B" w:rsidP="00F12142"/>
    <w:p w:rsidR="00435C68" w:rsidRDefault="00435C68" w:rsidP="00D6736B">
      <w:pPr>
        <w:pStyle w:val="02TEXTOPRINCIPALBULLET"/>
      </w:pPr>
      <w:r>
        <w:t>KERSCH, Dorotea Frank</w:t>
      </w:r>
      <w:r w:rsidR="00DD2442">
        <w:t xml:space="preserve">; </w:t>
      </w:r>
      <w:r>
        <w:t>COSCARELLI, Carla Viana</w:t>
      </w:r>
      <w:r w:rsidR="00DD2442">
        <w:t xml:space="preserve">; </w:t>
      </w:r>
      <w:r>
        <w:t>CANI, Josiane Brunetti (</w:t>
      </w:r>
      <w:r w:rsidR="00DD2442">
        <w:t>Org</w:t>
      </w:r>
      <w:r>
        <w:t xml:space="preserve">.). </w:t>
      </w:r>
      <w:r w:rsidRPr="00A83292">
        <w:rPr>
          <w:i/>
        </w:rPr>
        <w:t>Multiletramentos e Multimodalidade</w:t>
      </w:r>
      <w:r w:rsidRPr="00A83292">
        <w:t>: ações pedagógicas aplicadas à linguagem</w:t>
      </w:r>
      <w:r w:rsidRPr="00DD2442">
        <w:t>.</w:t>
      </w:r>
      <w:r>
        <w:t xml:space="preserve"> Campinas: Pontes, 2016.</w:t>
      </w:r>
    </w:p>
    <w:p w:rsidR="00D6736B" w:rsidRDefault="00D6736B" w:rsidP="00F12142"/>
    <w:p w:rsidR="00435C68" w:rsidRDefault="00435C68" w:rsidP="00D6736B">
      <w:pPr>
        <w:pStyle w:val="02TEXTOPRINCIPALBULLET"/>
      </w:pPr>
      <w:r>
        <w:t xml:space="preserve">KLEIMAN, Angela. </w:t>
      </w:r>
      <w:r w:rsidRPr="00A83292">
        <w:rPr>
          <w:i/>
        </w:rPr>
        <w:t>Texto e leitor</w:t>
      </w:r>
      <w:r w:rsidRPr="00A83292">
        <w:t>: Aspectos cognitivos da Leitura</w:t>
      </w:r>
      <w:r>
        <w:t>. Campinas: Pontes, 1999</w:t>
      </w:r>
      <w:r w:rsidR="000333CC">
        <w:t>.</w:t>
      </w:r>
    </w:p>
    <w:p w:rsidR="00D6736B" w:rsidRDefault="00D6736B" w:rsidP="00F12142"/>
    <w:p w:rsidR="00435C68" w:rsidRDefault="00435C68" w:rsidP="00D6736B">
      <w:pPr>
        <w:pStyle w:val="02TEXTOPRINCIPALBULLET"/>
      </w:pPr>
      <w:r>
        <w:t xml:space="preserve">LEMKE, J. L. Letramento metamidiático: transformando significados e mídias. </w:t>
      </w:r>
      <w:r w:rsidRPr="00A83292">
        <w:rPr>
          <w:bCs/>
          <w:i/>
        </w:rPr>
        <w:t>Trabalhos em Linguística Aplicada</w:t>
      </w:r>
      <w:r>
        <w:rPr>
          <w:bCs/>
        </w:rPr>
        <w:t xml:space="preserve">, </w:t>
      </w:r>
      <w:r>
        <w:t>Campinas, v. 49, n. 2, p. 455-479. 2010.</w:t>
      </w:r>
    </w:p>
    <w:p w:rsidR="00D6736B" w:rsidRDefault="00D6736B" w:rsidP="00F12142"/>
    <w:p w:rsidR="00435C68" w:rsidRDefault="00435C68" w:rsidP="00D6736B">
      <w:pPr>
        <w:pStyle w:val="02TEXTOPRINCIPALBULLET"/>
      </w:pPr>
      <w:r>
        <w:t xml:space="preserve">PORTINARI, João Candido. </w:t>
      </w:r>
      <w:r w:rsidRPr="00A83292">
        <w:rPr>
          <w:i/>
        </w:rPr>
        <w:t>Portinari</w:t>
      </w:r>
      <w:r>
        <w:t>: o menino de Brodosqui. Rio de Janeiro: Livroarte, 1979.</w:t>
      </w:r>
    </w:p>
    <w:p w:rsidR="00D6736B" w:rsidRDefault="00D6736B" w:rsidP="00F12142"/>
    <w:p w:rsidR="00435C68" w:rsidRDefault="00435C68" w:rsidP="00D6736B">
      <w:pPr>
        <w:pStyle w:val="02TEXTOPRINCIPALBULLET"/>
      </w:pPr>
      <w:r w:rsidRPr="007135E7">
        <w:rPr>
          <w:lang w:val="en-US"/>
        </w:rPr>
        <w:t>ROCHA, Cláudia</w:t>
      </w:r>
      <w:r w:rsidR="008A084E">
        <w:rPr>
          <w:lang w:val="en-US"/>
        </w:rPr>
        <w:t xml:space="preserve"> </w:t>
      </w:r>
      <w:r w:rsidRPr="007135E7">
        <w:rPr>
          <w:lang w:val="en-US"/>
        </w:rPr>
        <w:t>Hilsdorf</w:t>
      </w:r>
      <w:r w:rsidR="000333CC" w:rsidRPr="007135E7">
        <w:rPr>
          <w:lang w:val="en-US"/>
        </w:rPr>
        <w:t xml:space="preserve">; </w:t>
      </w:r>
      <w:r w:rsidRPr="007135E7">
        <w:rPr>
          <w:lang w:val="en-US"/>
        </w:rPr>
        <w:t>EL KADRI, Michele Salles</w:t>
      </w:r>
      <w:r w:rsidR="000333CC" w:rsidRPr="007135E7">
        <w:rPr>
          <w:lang w:val="en-US"/>
        </w:rPr>
        <w:t xml:space="preserve">; </w:t>
      </w:r>
      <w:r w:rsidRPr="007135E7">
        <w:rPr>
          <w:lang w:val="en-US"/>
        </w:rPr>
        <w:t>WINDLE, Joel Austin (</w:t>
      </w:r>
      <w:r w:rsidR="000333CC" w:rsidRPr="007135E7">
        <w:rPr>
          <w:lang w:val="en-US"/>
        </w:rPr>
        <w:t>Org</w:t>
      </w:r>
      <w:r w:rsidRPr="007135E7">
        <w:rPr>
          <w:lang w:val="en-US"/>
        </w:rPr>
        <w:t xml:space="preserve">.). </w:t>
      </w:r>
      <w:r w:rsidRPr="00A83292">
        <w:rPr>
          <w:i/>
        </w:rPr>
        <w:t>Diálogos sobre tecnologia educacional</w:t>
      </w:r>
      <w:r w:rsidRPr="00A83292">
        <w:t>: educação linguística, mobilidade e práticas translíngues.</w:t>
      </w:r>
      <w:r>
        <w:t xml:space="preserve"> Campinas: Pontes, 2017.</w:t>
      </w:r>
    </w:p>
    <w:p w:rsidR="00D6736B" w:rsidRDefault="00D6736B" w:rsidP="00F12142"/>
    <w:p w:rsidR="00435C68" w:rsidRDefault="00435C68" w:rsidP="00D6736B">
      <w:pPr>
        <w:pStyle w:val="02TEXTOPRINCIPALBULLET"/>
      </w:pPr>
      <w:r>
        <w:t xml:space="preserve">ROJO, R. </w:t>
      </w:r>
      <w:r w:rsidRPr="00A83292">
        <w:rPr>
          <w:bCs/>
          <w:i/>
        </w:rPr>
        <w:t>Gêneros discursivos do Círculo de Bakhtin e multiletramentos</w:t>
      </w:r>
      <w:r>
        <w:t>. Escola conectada: os multiletramentos e as TICs. 1. ed. São Paulo: Parábola Editorial, 2013.</w:t>
      </w:r>
    </w:p>
    <w:p w:rsidR="00D6736B" w:rsidRDefault="00D6736B" w:rsidP="00F12142"/>
    <w:p w:rsidR="00435C68" w:rsidRDefault="00435C68" w:rsidP="00F17D7E">
      <w:pPr>
        <w:pStyle w:val="02TEXTOPRINCIPALBULLET"/>
      </w:pPr>
      <w:r>
        <w:t xml:space="preserve">SANTOS ROSA, Nereide S. </w:t>
      </w:r>
      <w:r w:rsidR="00AA0C3A" w:rsidRPr="00A83292">
        <w:rPr>
          <w:i/>
        </w:rPr>
        <w:t xml:space="preserve">Candido </w:t>
      </w:r>
      <w:r w:rsidRPr="00A83292">
        <w:rPr>
          <w:i/>
        </w:rPr>
        <w:t>Portinari</w:t>
      </w:r>
      <w:r>
        <w:t>. São Paulo: Moderna, 1999 (Coleção Mestres das Artes no Brasil).</w:t>
      </w:r>
    </w:p>
    <w:p w:rsidR="00D6736B" w:rsidRDefault="00D6736B" w:rsidP="00F12142"/>
    <w:p w:rsidR="00E24C6F" w:rsidRPr="00435C68" w:rsidRDefault="00435C68" w:rsidP="00D6736B">
      <w:pPr>
        <w:pStyle w:val="02TEXTOPRINCIPALBULLET"/>
      </w:pPr>
      <w:r>
        <w:t>VIEIRA, Mauriceia Silva de Paula</w:t>
      </w:r>
      <w:r w:rsidR="000333CC">
        <w:t xml:space="preserve">; </w:t>
      </w:r>
      <w:r>
        <w:t xml:space="preserve">SILVA, Danielle Cristine. Multimodalidade e multissemiose na formação de leitores proficientes: um estudo na perspectiva dos gêneros. </w:t>
      </w:r>
      <w:r w:rsidRPr="00A83292">
        <w:rPr>
          <w:i/>
        </w:rPr>
        <w:t>Novas Perspectivas em Linguística Aplicada</w:t>
      </w:r>
      <w:r w:rsidRPr="00A83292">
        <w:t>,</w:t>
      </w:r>
      <w:r>
        <w:t xml:space="preserve"> Campinas, v.36. p. 169-189.</w:t>
      </w:r>
      <w:bookmarkEnd w:id="43"/>
    </w:p>
    <w:sectPr w:rsidR="00E24C6F" w:rsidRPr="00435C68" w:rsidSect="00C67490">
      <w:headerReference w:type="default" r:id="rId17"/>
      <w:footerReference w:type="default" r:id="rId1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1C59" w:rsidRDefault="00A51C59">
      <w:r>
        <w:separator/>
      </w:r>
    </w:p>
  </w:endnote>
  <w:endnote w:type="continuationSeparator" w:id="0">
    <w:p w:rsidR="00A51C59" w:rsidRDefault="00A51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1C826C9-B731-430A-BD33-0E6406FA1FA5}"/>
    <w:embedBold r:id="rId2" w:fontKey="{0BF019EB-1A89-4DB7-B2BD-B2C1B1CF3827}"/>
    <w:embedItalic r:id="rId3" w:fontKey="{C8659725-2E16-49BE-A4A2-FCA5A4EC0BB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2792A8D-A137-455D-B441-E9734C21C9F3}"/>
    <w:embedBold r:id="rId5" w:fontKey="{3C69109B-56E7-4505-AAF1-F645E7CF964D}"/>
  </w:font>
  <w:font w:name="Liberation Sans">
    <w:panose1 w:val="020B0604020202020204"/>
    <w:charset w:val="00"/>
    <w:family w:val="swiss"/>
    <w:pitch w:val="variable"/>
    <w:sig w:usb0="E0000AFF" w:usb1="500078FF" w:usb2="00000021" w:usb3="00000000" w:csb0="000001BF" w:csb1="00000000"/>
    <w:embedRegular r:id="rId6" w:fontKey="{0258C422-26CB-4A82-8BFB-B49862E70A60}"/>
    <w:embedBold r:id="rId7" w:fontKey="{2AE72534-3F80-4F6F-8A21-28E8B63BC142}"/>
    <w:embedBoldItalic r:id="rId8" w:fontKey="{6622F044-6A00-4BFA-8B75-42C76BEEC268}"/>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DE3FB9D8-836F-442E-921F-09E05E1B995B}"/>
    <w:embedBold r:id="rId10" w:fontKey="{12DC4782-37B1-44FE-B390-1FC9D19F1230}"/>
    <w:embedItalic r:id="rId11" w:fontKey="{89C0C142-54B8-40D9-A6D9-9C36BB1FCB2A}"/>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9168B1C8-9816-4166-8F4B-BE22F268BF5C}"/>
    <w:embedBold r:id="rId13" w:fontKey="{D5FC6CBF-8377-4859-9BC1-53D350B6CD8D}"/>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8868066A-C3A0-45AC-BFC9-D864A5EEFD17}"/>
  </w:font>
  <w:font w:name="Verdana">
    <w:panose1 w:val="020B0604030504040204"/>
    <w:charset w:val="00"/>
    <w:family w:val="swiss"/>
    <w:pitch w:val="variable"/>
    <w:sig w:usb0="A10006FF" w:usb1="4000205B" w:usb2="00000010" w:usb3="00000000" w:csb0="0000019F" w:csb1="00000000"/>
    <w:embedRegular r:id="rId15" w:fontKey="{DB9122EC-853D-4D66-968B-3A6A17A9860E}"/>
    <w:embedBold r:id="rId16" w:fontKey="{86F1142B-166B-4221-AA44-46B1B68FBFC7}"/>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7" w:fontKey="{A83996AA-81B6-4CBD-9D7B-1B05C4F17F75}"/>
    <w:embedItalic r:id="rId18" w:fontKey="{05804124-C557-40C2-8B00-E03CF73841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9606"/>
      <w:gridCol w:w="738"/>
    </w:tblGrid>
    <w:tr w:rsidR="007135E7" w:rsidRPr="005A1C11" w:rsidTr="007253F5">
      <w:tc>
        <w:tcPr>
          <w:tcW w:w="9606" w:type="dxa"/>
        </w:tcPr>
        <w:p w:rsidR="007135E7" w:rsidRPr="007253F5" w:rsidRDefault="007135E7" w:rsidP="00DD7084">
          <w:pPr>
            <w:pStyle w:val="Rodap"/>
            <w:rPr>
              <w:sz w:val="14"/>
              <w:szCs w:val="14"/>
            </w:rPr>
          </w:pPr>
          <w:r w:rsidRPr="007253F5">
            <w:rPr>
              <w:sz w:val="14"/>
              <w:szCs w:val="14"/>
            </w:rPr>
            <w:t xml:space="preserve">Este material está em Licença Aberta — CC BY NC 3.0BR ou 4.0 </w:t>
          </w:r>
          <w:r w:rsidRPr="007253F5">
            <w:rPr>
              <w:i/>
              <w:sz w:val="14"/>
              <w:szCs w:val="14"/>
            </w:rPr>
            <w:t>International</w:t>
          </w:r>
          <w:r w:rsidRPr="007253F5">
            <w:rPr>
              <w:sz w:val="14"/>
              <w:szCs w:val="14"/>
            </w:rPr>
            <w:t xml:space="preserve"> (permite a edição ou a criação de obras derivadas sobre a obra</w:t>
          </w:r>
          <w:r w:rsidRPr="007253F5">
            <w:rPr>
              <w:sz w:val="14"/>
              <w:szCs w:val="14"/>
            </w:rPr>
            <w:br/>
            <w:t>com fins não comerciais, contanto que atribuam crédito e que licenciem as criações sob os mesmos parâmetros da Licença Aberta).</w:t>
          </w:r>
        </w:p>
      </w:tc>
      <w:tc>
        <w:tcPr>
          <w:tcW w:w="738" w:type="dxa"/>
          <w:vAlign w:val="center"/>
        </w:tcPr>
        <w:p w:rsidR="007135E7" w:rsidRPr="005A1C11" w:rsidRDefault="00345616" w:rsidP="00DD7084">
          <w:pPr>
            <w:pStyle w:val="Rodap"/>
            <w:rPr>
              <w:rStyle w:val="RodapChar"/>
            </w:rPr>
          </w:pPr>
          <w:r w:rsidRPr="005A1C11">
            <w:rPr>
              <w:rStyle w:val="RodapChar"/>
            </w:rPr>
            <w:fldChar w:fldCharType="begin"/>
          </w:r>
          <w:r w:rsidR="007135E7" w:rsidRPr="005A1C11">
            <w:rPr>
              <w:rStyle w:val="RodapChar"/>
            </w:rPr>
            <w:instrText xml:space="preserve"> PAGE  \* Arabic  \* MERGEFORMAT </w:instrText>
          </w:r>
          <w:r w:rsidRPr="005A1C11">
            <w:rPr>
              <w:rStyle w:val="RodapChar"/>
            </w:rPr>
            <w:fldChar w:fldCharType="separate"/>
          </w:r>
          <w:r w:rsidR="00BC1E45">
            <w:rPr>
              <w:rStyle w:val="RodapChar"/>
              <w:noProof/>
            </w:rPr>
            <w:t>1</w:t>
          </w:r>
          <w:r w:rsidRPr="005A1C11">
            <w:rPr>
              <w:rStyle w:val="RodapChar"/>
            </w:rPr>
            <w:fldChar w:fldCharType="end"/>
          </w:r>
        </w:p>
      </w:tc>
    </w:tr>
  </w:tbl>
  <w:p w:rsidR="007135E7" w:rsidRPr="00C67490" w:rsidRDefault="007135E7"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1C59" w:rsidRDefault="00A51C59">
      <w:r>
        <w:rPr>
          <w:color w:val="000000"/>
        </w:rPr>
        <w:separator/>
      </w:r>
    </w:p>
  </w:footnote>
  <w:footnote w:type="continuationSeparator" w:id="0">
    <w:p w:rsidR="00A51C59" w:rsidRDefault="00A51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5E7" w:rsidRDefault="007253F5">
    <w:r w:rsidRPr="00D63B8F">
      <w:rPr>
        <w:noProof/>
        <w:lang w:eastAsia="pt-B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5" type="#_x0000_t75" style="width:492.3pt;height:37.65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D183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B02C84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2CF3268D"/>
    <w:multiLevelType w:val="hybridMultilevel"/>
    <w:tmpl w:val="7C066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17323B7"/>
    <w:multiLevelType w:val="hybridMultilevel"/>
    <w:tmpl w:val="8BA80F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9C958DF"/>
    <w:multiLevelType w:val="hybridMultilevel"/>
    <w:tmpl w:val="79E24E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5"/>
  </w:num>
  <w:num w:numId="2">
    <w:abstractNumId w:val="6"/>
  </w:num>
  <w:num w:numId="3">
    <w:abstractNumId w:val="7"/>
  </w:num>
  <w:num w:numId="4">
    <w:abstractNumId w:val="6"/>
  </w:num>
  <w:num w:numId="5">
    <w:abstractNumId w:val="0"/>
  </w:num>
  <w:num w:numId="6">
    <w:abstractNumId w:val="1"/>
  </w:num>
  <w:num w:numId="7">
    <w:abstractNumId w:val="4"/>
  </w:num>
  <w:num w:numId="8">
    <w:abstractNumId w:val="2"/>
  </w:num>
  <w:num w:numId="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5809"/>
    <w:rsid w:val="000004B2"/>
    <w:rsid w:val="00007915"/>
    <w:rsid w:val="00011D74"/>
    <w:rsid w:val="000124A1"/>
    <w:rsid w:val="00032FED"/>
    <w:rsid w:val="000333CC"/>
    <w:rsid w:val="0003527F"/>
    <w:rsid w:val="000432B5"/>
    <w:rsid w:val="00045E29"/>
    <w:rsid w:val="00047739"/>
    <w:rsid w:val="00051AA6"/>
    <w:rsid w:val="000628EC"/>
    <w:rsid w:val="000723EC"/>
    <w:rsid w:val="00076EF4"/>
    <w:rsid w:val="00077929"/>
    <w:rsid w:val="000800F2"/>
    <w:rsid w:val="00080411"/>
    <w:rsid w:val="000822D3"/>
    <w:rsid w:val="000867C8"/>
    <w:rsid w:val="000953F1"/>
    <w:rsid w:val="000956FD"/>
    <w:rsid w:val="00096A4C"/>
    <w:rsid w:val="000A434A"/>
    <w:rsid w:val="000A7F47"/>
    <w:rsid w:val="000B137D"/>
    <w:rsid w:val="000B5174"/>
    <w:rsid w:val="000B7753"/>
    <w:rsid w:val="000C6EC8"/>
    <w:rsid w:val="000D1E72"/>
    <w:rsid w:val="000D5A6F"/>
    <w:rsid w:val="000F0DA3"/>
    <w:rsid w:val="000F374C"/>
    <w:rsid w:val="000F738A"/>
    <w:rsid w:val="000F7684"/>
    <w:rsid w:val="00100102"/>
    <w:rsid w:val="00100500"/>
    <w:rsid w:val="00106A52"/>
    <w:rsid w:val="0011539F"/>
    <w:rsid w:val="00115B24"/>
    <w:rsid w:val="00122BA1"/>
    <w:rsid w:val="00122E18"/>
    <w:rsid w:val="001237AE"/>
    <w:rsid w:val="00126F41"/>
    <w:rsid w:val="00141846"/>
    <w:rsid w:val="0014338B"/>
    <w:rsid w:val="00146A1F"/>
    <w:rsid w:val="001617E9"/>
    <w:rsid w:val="00166790"/>
    <w:rsid w:val="001735CD"/>
    <w:rsid w:val="00173991"/>
    <w:rsid w:val="0017481B"/>
    <w:rsid w:val="00176B3F"/>
    <w:rsid w:val="001777DE"/>
    <w:rsid w:val="00180DF7"/>
    <w:rsid w:val="0018189C"/>
    <w:rsid w:val="00181F19"/>
    <w:rsid w:val="0018201D"/>
    <w:rsid w:val="00182B00"/>
    <w:rsid w:val="001840A1"/>
    <w:rsid w:val="00184F75"/>
    <w:rsid w:val="00196443"/>
    <w:rsid w:val="00197457"/>
    <w:rsid w:val="001A23F7"/>
    <w:rsid w:val="001B1B56"/>
    <w:rsid w:val="001B4098"/>
    <w:rsid w:val="001B6049"/>
    <w:rsid w:val="001C166C"/>
    <w:rsid w:val="001C306B"/>
    <w:rsid w:val="001D0BB8"/>
    <w:rsid w:val="001D7646"/>
    <w:rsid w:val="001D7BE5"/>
    <w:rsid w:val="001E01B7"/>
    <w:rsid w:val="001F0279"/>
    <w:rsid w:val="001F14AB"/>
    <w:rsid w:val="001F3D72"/>
    <w:rsid w:val="001F5975"/>
    <w:rsid w:val="00200717"/>
    <w:rsid w:val="00202AB7"/>
    <w:rsid w:val="0020549D"/>
    <w:rsid w:val="00210B7C"/>
    <w:rsid w:val="0021727E"/>
    <w:rsid w:val="00220C34"/>
    <w:rsid w:val="00221B3F"/>
    <w:rsid w:val="00222E74"/>
    <w:rsid w:val="00224924"/>
    <w:rsid w:val="00226935"/>
    <w:rsid w:val="00233CC1"/>
    <w:rsid w:val="00237B56"/>
    <w:rsid w:val="0024029B"/>
    <w:rsid w:val="0024134E"/>
    <w:rsid w:val="00243271"/>
    <w:rsid w:val="00243A3C"/>
    <w:rsid w:val="00250FF2"/>
    <w:rsid w:val="002547DB"/>
    <w:rsid w:val="002601BD"/>
    <w:rsid w:val="002610CA"/>
    <w:rsid w:val="00270867"/>
    <w:rsid w:val="00272B91"/>
    <w:rsid w:val="00276A55"/>
    <w:rsid w:val="00282C5D"/>
    <w:rsid w:val="00284097"/>
    <w:rsid w:val="00291F9D"/>
    <w:rsid w:val="002A290F"/>
    <w:rsid w:val="002A3216"/>
    <w:rsid w:val="002B4837"/>
    <w:rsid w:val="002B7DA5"/>
    <w:rsid w:val="002C0A2B"/>
    <w:rsid w:val="002C27E6"/>
    <w:rsid w:val="002C2992"/>
    <w:rsid w:val="002C40A7"/>
    <w:rsid w:val="002C49D0"/>
    <w:rsid w:val="002D27E9"/>
    <w:rsid w:val="002E6958"/>
    <w:rsid w:val="002E7A62"/>
    <w:rsid w:val="002F2586"/>
    <w:rsid w:val="002F294E"/>
    <w:rsid w:val="002F4AE9"/>
    <w:rsid w:val="002F4D5E"/>
    <w:rsid w:val="002F7C82"/>
    <w:rsid w:val="00303449"/>
    <w:rsid w:val="003063CA"/>
    <w:rsid w:val="00311214"/>
    <w:rsid w:val="003141CD"/>
    <w:rsid w:val="00320F04"/>
    <w:rsid w:val="003212F7"/>
    <w:rsid w:val="00323FB4"/>
    <w:rsid w:val="003277CC"/>
    <w:rsid w:val="00330FFF"/>
    <w:rsid w:val="00335268"/>
    <w:rsid w:val="00337D47"/>
    <w:rsid w:val="003400E6"/>
    <w:rsid w:val="00343013"/>
    <w:rsid w:val="0034523B"/>
    <w:rsid w:val="00345616"/>
    <w:rsid w:val="0035109B"/>
    <w:rsid w:val="00352C2B"/>
    <w:rsid w:val="00352D0A"/>
    <w:rsid w:val="00361DBE"/>
    <w:rsid w:val="00371A5B"/>
    <w:rsid w:val="00371B80"/>
    <w:rsid w:val="0037318B"/>
    <w:rsid w:val="00373210"/>
    <w:rsid w:val="00381157"/>
    <w:rsid w:val="003856B4"/>
    <w:rsid w:val="00385BE3"/>
    <w:rsid w:val="00391AA8"/>
    <w:rsid w:val="0039405B"/>
    <w:rsid w:val="00397741"/>
    <w:rsid w:val="00397851"/>
    <w:rsid w:val="003A1CF1"/>
    <w:rsid w:val="003B5F3A"/>
    <w:rsid w:val="003B7079"/>
    <w:rsid w:val="003B7BF3"/>
    <w:rsid w:val="003C0484"/>
    <w:rsid w:val="003C0F78"/>
    <w:rsid w:val="003C58B8"/>
    <w:rsid w:val="003C5E4E"/>
    <w:rsid w:val="003C7475"/>
    <w:rsid w:val="003D5FD2"/>
    <w:rsid w:val="003D75AC"/>
    <w:rsid w:val="003E3A06"/>
    <w:rsid w:val="004006A0"/>
    <w:rsid w:val="004053E7"/>
    <w:rsid w:val="00407EFE"/>
    <w:rsid w:val="00410319"/>
    <w:rsid w:val="00414465"/>
    <w:rsid w:val="00414DC3"/>
    <w:rsid w:val="00415072"/>
    <w:rsid w:val="00415172"/>
    <w:rsid w:val="00417FDE"/>
    <w:rsid w:val="00422951"/>
    <w:rsid w:val="0042588F"/>
    <w:rsid w:val="00426731"/>
    <w:rsid w:val="00426FFF"/>
    <w:rsid w:val="00427BD1"/>
    <w:rsid w:val="004336B9"/>
    <w:rsid w:val="00434104"/>
    <w:rsid w:val="00434106"/>
    <w:rsid w:val="00435A0B"/>
    <w:rsid w:val="00435C68"/>
    <w:rsid w:val="004417E8"/>
    <w:rsid w:val="00442F0E"/>
    <w:rsid w:val="004503A8"/>
    <w:rsid w:val="004516E0"/>
    <w:rsid w:val="00453D85"/>
    <w:rsid w:val="00457C8C"/>
    <w:rsid w:val="004626FB"/>
    <w:rsid w:val="0046277E"/>
    <w:rsid w:val="00465C15"/>
    <w:rsid w:val="00467491"/>
    <w:rsid w:val="00484FFE"/>
    <w:rsid w:val="00491D12"/>
    <w:rsid w:val="0049536C"/>
    <w:rsid w:val="004A27C0"/>
    <w:rsid w:val="004A44A1"/>
    <w:rsid w:val="004A62CB"/>
    <w:rsid w:val="004B76FC"/>
    <w:rsid w:val="004C12A4"/>
    <w:rsid w:val="004C6BBE"/>
    <w:rsid w:val="004C7E5D"/>
    <w:rsid w:val="004D72D7"/>
    <w:rsid w:val="004D758C"/>
    <w:rsid w:val="004E1228"/>
    <w:rsid w:val="004E1CAE"/>
    <w:rsid w:val="004E5432"/>
    <w:rsid w:val="004E6206"/>
    <w:rsid w:val="004E7F12"/>
    <w:rsid w:val="0050630C"/>
    <w:rsid w:val="00512EF1"/>
    <w:rsid w:val="005209C1"/>
    <w:rsid w:val="00520F40"/>
    <w:rsid w:val="00525A49"/>
    <w:rsid w:val="00530CD9"/>
    <w:rsid w:val="00545100"/>
    <w:rsid w:val="00546E19"/>
    <w:rsid w:val="0055204F"/>
    <w:rsid w:val="0055658E"/>
    <w:rsid w:val="00557586"/>
    <w:rsid w:val="00570A8E"/>
    <w:rsid w:val="00575253"/>
    <w:rsid w:val="00581E39"/>
    <w:rsid w:val="005853C1"/>
    <w:rsid w:val="0058601A"/>
    <w:rsid w:val="005865B1"/>
    <w:rsid w:val="00592BEF"/>
    <w:rsid w:val="0059537D"/>
    <w:rsid w:val="00597DCE"/>
    <w:rsid w:val="005A07E4"/>
    <w:rsid w:val="005A08AE"/>
    <w:rsid w:val="005A24FC"/>
    <w:rsid w:val="005A501F"/>
    <w:rsid w:val="005B1631"/>
    <w:rsid w:val="005B5F86"/>
    <w:rsid w:val="005B720D"/>
    <w:rsid w:val="005B7D0B"/>
    <w:rsid w:val="005C1B25"/>
    <w:rsid w:val="005C2FE9"/>
    <w:rsid w:val="005C44F0"/>
    <w:rsid w:val="005D03F2"/>
    <w:rsid w:val="005D0D8E"/>
    <w:rsid w:val="005D0D95"/>
    <w:rsid w:val="005D631C"/>
    <w:rsid w:val="005E0901"/>
    <w:rsid w:val="005E3636"/>
    <w:rsid w:val="005F28FF"/>
    <w:rsid w:val="005F3BF6"/>
    <w:rsid w:val="005F404B"/>
    <w:rsid w:val="005F4662"/>
    <w:rsid w:val="006002D4"/>
    <w:rsid w:val="00604F7F"/>
    <w:rsid w:val="00605BF3"/>
    <w:rsid w:val="006124AA"/>
    <w:rsid w:val="00614FCE"/>
    <w:rsid w:val="00622B12"/>
    <w:rsid w:val="0063397C"/>
    <w:rsid w:val="0063608F"/>
    <w:rsid w:val="00637E9B"/>
    <w:rsid w:val="006423A2"/>
    <w:rsid w:val="006438CF"/>
    <w:rsid w:val="0064484C"/>
    <w:rsid w:val="00652275"/>
    <w:rsid w:val="0065331D"/>
    <w:rsid w:val="00657298"/>
    <w:rsid w:val="00657321"/>
    <w:rsid w:val="00661D1A"/>
    <w:rsid w:val="00663AB0"/>
    <w:rsid w:val="00674F1E"/>
    <w:rsid w:val="00676297"/>
    <w:rsid w:val="00676DDF"/>
    <w:rsid w:val="006776CC"/>
    <w:rsid w:val="00691103"/>
    <w:rsid w:val="006945D6"/>
    <w:rsid w:val="0069493D"/>
    <w:rsid w:val="00695A9E"/>
    <w:rsid w:val="0069664C"/>
    <w:rsid w:val="00697949"/>
    <w:rsid w:val="006A2C5C"/>
    <w:rsid w:val="006B1DB9"/>
    <w:rsid w:val="006B3CF2"/>
    <w:rsid w:val="006C2007"/>
    <w:rsid w:val="006C3667"/>
    <w:rsid w:val="006C6221"/>
    <w:rsid w:val="006C6ADF"/>
    <w:rsid w:val="006D40FD"/>
    <w:rsid w:val="006D5809"/>
    <w:rsid w:val="006E3848"/>
    <w:rsid w:val="006E489A"/>
    <w:rsid w:val="006E62F4"/>
    <w:rsid w:val="006F030C"/>
    <w:rsid w:val="006F298C"/>
    <w:rsid w:val="006F7EE2"/>
    <w:rsid w:val="0070574C"/>
    <w:rsid w:val="00710D85"/>
    <w:rsid w:val="00711550"/>
    <w:rsid w:val="007135E7"/>
    <w:rsid w:val="00713A0D"/>
    <w:rsid w:val="00715EEF"/>
    <w:rsid w:val="00723CDA"/>
    <w:rsid w:val="007253F5"/>
    <w:rsid w:val="00730064"/>
    <w:rsid w:val="00732901"/>
    <w:rsid w:val="00732BCA"/>
    <w:rsid w:val="007377C7"/>
    <w:rsid w:val="00746C0E"/>
    <w:rsid w:val="00747AEE"/>
    <w:rsid w:val="007541F7"/>
    <w:rsid w:val="00757198"/>
    <w:rsid w:val="007606D7"/>
    <w:rsid w:val="007614BF"/>
    <w:rsid w:val="00775EE0"/>
    <w:rsid w:val="00776C4C"/>
    <w:rsid w:val="0078056E"/>
    <w:rsid w:val="007813FB"/>
    <w:rsid w:val="007824A6"/>
    <w:rsid w:val="0078608D"/>
    <w:rsid w:val="00786201"/>
    <w:rsid w:val="00793060"/>
    <w:rsid w:val="007A04BC"/>
    <w:rsid w:val="007A3043"/>
    <w:rsid w:val="007A393F"/>
    <w:rsid w:val="007A4B5B"/>
    <w:rsid w:val="007A6AA4"/>
    <w:rsid w:val="007A79D2"/>
    <w:rsid w:val="007A7BB0"/>
    <w:rsid w:val="007B6456"/>
    <w:rsid w:val="007C2914"/>
    <w:rsid w:val="007C593B"/>
    <w:rsid w:val="007E0878"/>
    <w:rsid w:val="007E37FB"/>
    <w:rsid w:val="007F2F7E"/>
    <w:rsid w:val="00802F95"/>
    <w:rsid w:val="008078E4"/>
    <w:rsid w:val="00811725"/>
    <w:rsid w:val="008117EA"/>
    <w:rsid w:val="008160AB"/>
    <w:rsid w:val="008166C2"/>
    <w:rsid w:val="008268FF"/>
    <w:rsid w:val="0083199E"/>
    <w:rsid w:val="00833D26"/>
    <w:rsid w:val="00843C1E"/>
    <w:rsid w:val="00843EA6"/>
    <w:rsid w:val="00844669"/>
    <w:rsid w:val="008446CF"/>
    <w:rsid w:val="008515ED"/>
    <w:rsid w:val="00852916"/>
    <w:rsid w:val="00862784"/>
    <w:rsid w:val="008629F0"/>
    <w:rsid w:val="00865D92"/>
    <w:rsid w:val="00873592"/>
    <w:rsid w:val="00887ED8"/>
    <w:rsid w:val="0089156D"/>
    <w:rsid w:val="00896A4A"/>
    <w:rsid w:val="008A084E"/>
    <w:rsid w:val="008A3F6B"/>
    <w:rsid w:val="008A5A94"/>
    <w:rsid w:val="008A72AB"/>
    <w:rsid w:val="008B10E1"/>
    <w:rsid w:val="008B7409"/>
    <w:rsid w:val="008D7346"/>
    <w:rsid w:val="008E09F8"/>
    <w:rsid w:val="008E180F"/>
    <w:rsid w:val="008E1D01"/>
    <w:rsid w:val="008F1A5F"/>
    <w:rsid w:val="008F29BB"/>
    <w:rsid w:val="008F2BEC"/>
    <w:rsid w:val="008F7795"/>
    <w:rsid w:val="008F7D03"/>
    <w:rsid w:val="009068D0"/>
    <w:rsid w:val="00916998"/>
    <w:rsid w:val="009212B6"/>
    <w:rsid w:val="0092315D"/>
    <w:rsid w:val="00924889"/>
    <w:rsid w:val="00927EAF"/>
    <w:rsid w:val="00935D6C"/>
    <w:rsid w:val="00936D47"/>
    <w:rsid w:val="00940E78"/>
    <w:rsid w:val="0094264E"/>
    <w:rsid w:val="00945EE1"/>
    <w:rsid w:val="00961502"/>
    <w:rsid w:val="0096397C"/>
    <w:rsid w:val="00963A7E"/>
    <w:rsid w:val="0097608B"/>
    <w:rsid w:val="0098358E"/>
    <w:rsid w:val="00987850"/>
    <w:rsid w:val="00991C57"/>
    <w:rsid w:val="009966EF"/>
    <w:rsid w:val="009A33AD"/>
    <w:rsid w:val="009B2E0C"/>
    <w:rsid w:val="009B4F16"/>
    <w:rsid w:val="009B5047"/>
    <w:rsid w:val="009C565E"/>
    <w:rsid w:val="009D0AED"/>
    <w:rsid w:val="009D43CE"/>
    <w:rsid w:val="009E1C15"/>
    <w:rsid w:val="009E1F53"/>
    <w:rsid w:val="009E4AA8"/>
    <w:rsid w:val="009F00ED"/>
    <w:rsid w:val="009F4888"/>
    <w:rsid w:val="009F6D1B"/>
    <w:rsid w:val="009F7437"/>
    <w:rsid w:val="00A11E70"/>
    <w:rsid w:val="00A14380"/>
    <w:rsid w:val="00A210C2"/>
    <w:rsid w:val="00A21BCC"/>
    <w:rsid w:val="00A2676B"/>
    <w:rsid w:val="00A26F47"/>
    <w:rsid w:val="00A3409D"/>
    <w:rsid w:val="00A3772C"/>
    <w:rsid w:val="00A46FC7"/>
    <w:rsid w:val="00A51C59"/>
    <w:rsid w:val="00A53150"/>
    <w:rsid w:val="00A533BE"/>
    <w:rsid w:val="00A54201"/>
    <w:rsid w:val="00A61E27"/>
    <w:rsid w:val="00A632AA"/>
    <w:rsid w:val="00A7157E"/>
    <w:rsid w:val="00A73089"/>
    <w:rsid w:val="00A74FAE"/>
    <w:rsid w:val="00A81FC7"/>
    <w:rsid w:val="00A8233A"/>
    <w:rsid w:val="00A83292"/>
    <w:rsid w:val="00A9352E"/>
    <w:rsid w:val="00A95D77"/>
    <w:rsid w:val="00A96250"/>
    <w:rsid w:val="00AA0C3A"/>
    <w:rsid w:val="00AA29AC"/>
    <w:rsid w:val="00AA5435"/>
    <w:rsid w:val="00AA5B7E"/>
    <w:rsid w:val="00AB018B"/>
    <w:rsid w:val="00AB46BE"/>
    <w:rsid w:val="00AC03B4"/>
    <w:rsid w:val="00AC4EFC"/>
    <w:rsid w:val="00AD1E0E"/>
    <w:rsid w:val="00AE19B5"/>
    <w:rsid w:val="00AE25C5"/>
    <w:rsid w:val="00AE54AB"/>
    <w:rsid w:val="00AE7A3F"/>
    <w:rsid w:val="00AF0C3D"/>
    <w:rsid w:val="00AF1155"/>
    <w:rsid w:val="00AF1588"/>
    <w:rsid w:val="00AF40FA"/>
    <w:rsid w:val="00AF5A8A"/>
    <w:rsid w:val="00B04318"/>
    <w:rsid w:val="00B05C32"/>
    <w:rsid w:val="00B077BB"/>
    <w:rsid w:val="00B166E3"/>
    <w:rsid w:val="00B2459B"/>
    <w:rsid w:val="00B26D02"/>
    <w:rsid w:val="00B30E90"/>
    <w:rsid w:val="00B3128D"/>
    <w:rsid w:val="00B34D99"/>
    <w:rsid w:val="00B36FBF"/>
    <w:rsid w:val="00B406C2"/>
    <w:rsid w:val="00B47ED7"/>
    <w:rsid w:val="00B5245D"/>
    <w:rsid w:val="00B55A08"/>
    <w:rsid w:val="00B603F1"/>
    <w:rsid w:val="00B61E91"/>
    <w:rsid w:val="00B63041"/>
    <w:rsid w:val="00B64C4A"/>
    <w:rsid w:val="00B656DC"/>
    <w:rsid w:val="00B7045C"/>
    <w:rsid w:val="00B75A8C"/>
    <w:rsid w:val="00B75FAF"/>
    <w:rsid w:val="00B81308"/>
    <w:rsid w:val="00B826D6"/>
    <w:rsid w:val="00BA1C75"/>
    <w:rsid w:val="00BA3479"/>
    <w:rsid w:val="00BA41B3"/>
    <w:rsid w:val="00BA685F"/>
    <w:rsid w:val="00BB6332"/>
    <w:rsid w:val="00BC11F0"/>
    <w:rsid w:val="00BC19A1"/>
    <w:rsid w:val="00BC1E45"/>
    <w:rsid w:val="00BC4A87"/>
    <w:rsid w:val="00BD6FE0"/>
    <w:rsid w:val="00BE2C54"/>
    <w:rsid w:val="00BE346A"/>
    <w:rsid w:val="00BF2BEA"/>
    <w:rsid w:val="00BF4670"/>
    <w:rsid w:val="00BF7F47"/>
    <w:rsid w:val="00C071A4"/>
    <w:rsid w:val="00C202BB"/>
    <w:rsid w:val="00C27119"/>
    <w:rsid w:val="00C34CC3"/>
    <w:rsid w:val="00C4098B"/>
    <w:rsid w:val="00C40E38"/>
    <w:rsid w:val="00C456EE"/>
    <w:rsid w:val="00C50B8C"/>
    <w:rsid w:val="00C5777F"/>
    <w:rsid w:val="00C643F4"/>
    <w:rsid w:val="00C65D98"/>
    <w:rsid w:val="00C67490"/>
    <w:rsid w:val="00C724A7"/>
    <w:rsid w:val="00C73899"/>
    <w:rsid w:val="00C7590F"/>
    <w:rsid w:val="00C7746E"/>
    <w:rsid w:val="00C775F5"/>
    <w:rsid w:val="00C85723"/>
    <w:rsid w:val="00C867EE"/>
    <w:rsid w:val="00C87B9E"/>
    <w:rsid w:val="00CA2655"/>
    <w:rsid w:val="00CA2D10"/>
    <w:rsid w:val="00CA4A2D"/>
    <w:rsid w:val="00CC1ECC"/>
    <w:rsid w:val="00CC75A1"/>
    <w:rsid w:val="00CD0DBE"/>
    <w:rsid w:val="00CD1167"/>
    <w:rsid w:val="00CD1A94"/>
    <w:rsid w:val="00CD6532"/>
    <w:rsid w:val="00CD6608"/>
    <w:rsid w:val="00CD7CE2"/>
    <w:rsid w:val="00CE702D"/>
    <w:rsid w:val="00CF21DF"/>
    <w:rsid w:val="00CF42D1"/>
    <w:rsid w:val="00CF51CA"/>
    <w:rsid w:val="00CF668E"/>
    <w:rsid w:val="00CF7F14"/>
    <w:rsid w:val="00D019F6"/>
    <w:rsid w:val="00D01EFB"/>
    <w:rsid w:val="00D03825"/>
    <w:rsid w:val="00D119FE"/>
    <w:rsid w:val="00D128F5"/>
    <w:rsid w:val="00D1662C"/>
    <w:rsid w:val="00D1780A"/>
    <w:rsid w:val="00D2364A"/>
    <w:rsid w:val="00D24401"/>
    <w:rsid w:val="00D24D05"/>
    <w:rsid w:val="00D27CEC"/>
    <w:rsid w:val="00D31EB6"/>
    <w:rsid w:val="00D4076F"/>
    <w:rsid w:val="00D41FFE"/>
    <w:rsid w:val="00D4738A"/>
    <w:rsid w:val="00D47E70"/>
    <w:rsid w:val="00D50330"/>
    <w:rsid w:val="00D63586"/>
    <w:rsid w:val="00D6736B"/>
    <w:rsid w:val="00D706E3"/>
    <w:rsid w:val="00D7353F"/>
    <w:rsid w:val="00D755B8"/>
    <w:rsid w:val="00D7666B"/>
    <w:rsid w:val="00D844CB"/>
    <w:rsid w:val="00D85451"/>
    <w:rsid w:val="00D87A64"/>
    <w:rsid w:val="00D93CD2"/>
    <w:rsid w:val="00D94947"/>
    <w:rsid w:val="00DA1B5D"/>
    <w:rsid w:val="00DB1649"/>
    <w:rsid w:val="00DB2307"/>
    <w:rsid w:val="00DC0331"/>
    <w:rsid w:val="00DC2F93"/>
    <w:rsid w:val="00DD2442"/>
    <w:rsid w:val="00DD2DE7"/>
    <w:rsid w:val="00DD5C14"/>
    <w:rsid w:val="00DD7084"/>
    <w:rsid w:val="00DE3BE8"/>
    <w:rsid w:val="00DF2788"/>
    <w:rsid w:val="00DF3F1A"/>
    <w:rsid w:val="00E00A1F"/>
    <w:rsid w:val="00E01E8C"/>
    <w:rsid w:val="00E02273"/>
    <w:rsid w:val="00E05E1E"/>
    <w:rsid w:val="00E06FC5"/>
    <w:rsid w:val="00E121DF"/>
    <w:rsid w:val="00E23F67"/>
    <w:rsid w:val="00E24C6F"/>
    <w:rsid w:val="00E255E8"/>
    <w:rsid w:val="00E37A75"/>
    <w:rsid w:val="00E4240E"/>
    <w:rsid w:val="00E425B0"/>
    <w:rsid w:val="00E43EB3"/>
    <w:rsid w:val="00E449E3"/>
    <w:rsid w:val="00E44F52"/>
    <w:rsid w:val="00E52ECE"/>
    <w:rsid w:val="00E61032"/>
    <w:rsid w:val="00E74305"/>
    <w:rsid w:val="00E80FFC"/>
    <w:rsid w:val="00E82595"/>
    <w:rsid w:val="00E85869"/>
    <w:rsid w:val="00E85973"/>
    <w:rsid w:val="00E9046D"/>
    <w:rsid w:val="00E90F29"/>
    <w:rsid w:val="00E92788"/>
    <w:rsid w:val="00E94C7B"/>
    <w:rsid w:val="00E95AB7"/>
    <w:rsid w:val="00EB2EF9"/>
    <w:rsid w:val="00EB43E8"/>
    <w:rsid w:val="00EC5741"/>
    <w:rsid w:val="00EC688E"/>
    <w:rsid w:val="00ED12EA"/>
    <w:rsid w:val="00ED7418"/>
    <w:rsid w:val="00ED7538"/>
    <w:rsid w:val="00EE129A"/>
    <w:rsid w:val="00EF198F"/>
    <w:rsid w:val="00EF3AF8"/>
    <w:rsid w:val="00F00F55"/>
    <w:rsid w:val="00F04A11"/>
    <w:rsid w:val="00F06C9B"/>
    <w:rsid w:val="00F12142"/>
    <w:rsid w:val="00F1338D"/>
    <w:rsid w:val="00F14544"/>
    <w:rsid w:val="00F17D7E"/>
    <w:rsid w:val="00F20B40"/>
    <w:rsid w:val="00F2456C"/>
    <w:rsid w:val="00F26CE4"/>
    <w:rsid w:val="00F27DC5"/>
    <w:rsid w:val="00F35B82"/>
    <w:rsid w:val="00F42E34"/>
    <w:rsid w:val="00F431EA"/>
    <w:rsid w:val="00F44EEE"/>
    <w:rsid w:val="00F46BEC"/>
    <w:rsid w:val="00F476F4"/>
    <w:rsid w:val="00F5578A"/>
    <w:rsid w:val="00F60030"/>
    <w:rsid w:val="00F621C5"/>
    <w:rsid w:val="00F652E5"/>
    <w:rsid w:val="00F668FC"/>
    <w:rsid w:val="00F7670B"/>
    <w:rsid w:val="00F855C0"/>
    <w:rsid w:val="00F863B1"/>
    <w:rsid w:val="00F972A0"/>
    <w:rsid w:val="00FA070A"/>
    <w:rsid w:val="00FA209D"/>
    <w:rsid w:val="00FA29BC"/>
    <w:rsid w:val="00FA29E5"/>
    <w:rsid w:val="00FB01C3"/>
    <w:rsid w:val="00FB0379"/>
    <w:rsid w:val="00FB1555"/>
    <w:rsid w:val="00FC0CAA"/>
    <w:rsid w:val="00FC6F52"/>
    <w:rsid w:val="00FD072D"/>
    <w:rsid w:val="00FD3033"/>
    <w:rsid w:val="00FE19CF"/>
    <w:rsid w:val="00FE66DF"/>
    <w:rsid w:val="00FE691C"/>
    <w:rsid w:val="00FF2916"/>
    <w:rsid w:val="00FF595C"/>
    <w:rsid w:val="00FF747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AEA5C5-EC3D-483A-AE33-DCD5C0077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D758C"/>
    <w:pPr>
      <w:autoSpaceDN w:val="0"/>
      <w:textAlignment w:val="baseline"/>
    </w:pPr>
    <w:rPr>
      <w:kern w:val="3"/>
      <w:sz w:val="21"/>
      <w:szCs w:val="21"/>
      <w:lang w:eastAsia="zh-CN" w:bidi="hi-IN"/>
    </w:rPr>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pPr>
      <w:autoSpaceDN w:val="0"/>
      <w:textAlignment w:val="baseline"/>
    </w:pPr>
    <w:rPr>
      <w:kern w:val="3"/>
      <w:sz w:val="21"/>
      <w:szCs w:val="21"/>
      <w:lang w:eastAsia="zh-CN" w:bidi="hi-IN"/>
    </w:rPr>
  </w:style>
  <w:style w:type="paragraph" w:customStyle="1" w:styleId="Heading">
    <w:name w:val="Heading"/>
    <w:next w:val="Textbody"/>
    <w:rsid w:val="005865B1"/>
    <w:pPr>
      <w:keepNext/>
      <w:suppressAutoHyphens/>
      <w:autoSpaceDN w:val="0"/>
      <w:spacing w:before="240" w:after="120"/>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5865B1"/>
    <w:pPr>
      <w:suppressAutoHyphens/>
      <w:autoSpaceDN w:val="0"/>
      <w:spacing w:after="140" w:line="288" w:lineRule="auto"/>
      <w:textAlignment w:val="baseline"/>
    </w:pPr>
    <w:rPr>
      <w:rFonts w:eastAsia="Tahoma"/>
      <w:kern w:val="3"/>
      <w:sz w:val="21"/>
      <w:szCs w:val="21"/>
      <w:lang w:eastAsia="zh-CN" w:bidi="hi-IN"/>
    </w:rPr>
  </w:style>
  <w:style w:type="paragraph" w:styleId="Lista">
    <w:name w:val="List"/>
    <w:basedOn w:val="Textbody"/>
    <w:rsid w:val="005865B1"/>
    <w:rPr>
      <w:rFonts w:cs="Mangal"/>
      <w:sz w:val="24"/>
    </w:rPr>
  </w:style>
  <w:style w:type="paragraph" w:styleId="Legenda">
    <w:name w:val="caption"/>
    <w:rsid w:val="005865B1"/>
    <w:pPr>
      <w:suppressLineNumbers/>
      <w:suppressAutoHyphens/>
      <w:autoSpaceDN w:val="0"/>
      <w:spacing w:before="120" w:after="120"/>
      <w:textAlignment w:val="baseline"/>
    </w:pPr>
    <w:rPr>
      <w:i/>
      <w:iCs/>
      <w:kern w:val="3"/>
      <w:sz w:val="21"/>
      <w:szCs w:val="21"/>
      <w:lang w:eastAsia="zh-CN" w:bidi="hi-IN"/>
    </w:rPr>
  </w:style>
  <w:style w:type="paragraph" w:customStyle="1" w:styleId="Index">
    <w:name w:val="Index"/>
    <w:rsid w:val="005865B1"/>
    <w:pPr>
      <w:suppressLineNumbers/>
      <w:suppressAutoHyphens/>
      <w:autoSpaceDN w:val="0"/>
      <w:textAlignment w:val="baseline"/>
    </w:pPr>
    <w:rPr>
      <w:kern w:val="3"/>
      <w:sz w:val="21"/>
      <w:szCs w:val="21"/>
      <w:lang w:eastAsia="zh-CN" w:bidi="hi-IN"/>
    </w:r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7E0878"/>
  </w:style>
  <w:style w:type="paragraph" w:customStyle="1" w:styleId="02TEXTOITEM">
    <w:name w:val="02_TEXTO_ITEM"/>
    <w:basedOn w:val="02TEXTOPRINCIPAL"/>
    <w:rsid w:val="00CD1A94"/>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uiPriority w:val="99"/>
    <w:rsid w:val="005865B1"/>
    <w:rPr>
      <w:szCs w:val="21"/>
    </w:rPr>
  </w:style>
  <w:style w:type="character" w:customStyle="1" w:styleId="RodapChar">
    <w:name w:val="Rodapé Char"/>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uiPriority w:val="22"/>
    <w:qFormat/>
    <w:rsid w:val="005865B1"/>
    <w:rPr>
      <w:b/>
      <w:bCs/>
    </w:rPr>
  </w:style>
  <w:style w:type="character" w:styleId="Refdecomentrio">
    <w:name w:val="annotation reference"/>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Calibri Light" w:hAnsi="Calibri Light"/>
      <w:sz w:val="20"/>
      <w:szCs w:val="18"/>
    </w:rPr>
  </w:style>
  <w:style w:type="character" w:customStyle="1" w:styleId="TextodecomentrioChar">
    <w:name w:val="Texto de comentário Char"/>
    <w:link w:val="Textodecomentrio"/>
    <w:uiPriority w:val="99"/>
    <w:rsid w:val="005865B1"/>
    <w:rPr>
      <w:rFonts w:ascii="Calibri Light" w:hAnsi="Calibri Light"/>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link w:val="Assuntodocomentrio"/>
    <w:uiPriority w:val="99"/>
    <w:semiHidden/>
    <w:rsid w:val="005865B1"/>
    <w:rPr>
      <w:rFonts w:ascii="Calibri Light" w:hAnsi="Calibri Light" w:cs="Mangal"/>
      <w:b/>
      <w:bCs/>
      <w:sz w:val="20"/>
      <w:szCs w:val="18"/>
    </w:rPr>
  </w:style>
  <w:style w:type="character" w:styleId="nfaseSutil">
    <w:name w:val="Subtle Emphasis"/>
    <w:uiPriority w:val="19"/>
    <w:qFormat/>
    <w:rsid w:val="00945EE1"/>
    <w:rPr>
      <w:i/>
      <w:iCs/>
      <w:color w:val="404040"/>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link w:val="Ttulo1"/>
    <w:rsid w:val="001237AE"/>
    <w:rPr>
      <w:rFonts w:ascii="Cambria" w:eastAsia="Cambria" w:hAnsi="Cambria" w:cs="Cambria"/>
      <w:b/>
      <w:bCs/>
      <w:sz w:val="28"/>
      <w:szCs w:val="28"/>
    </w:rPr>
  </w:style>
  <w:style w:type="character" w:customStyle="1" w:styleId="Ttulo2Char">
    <w:name w:val="Título 2 Char"/>
    <w:link w:val="Ttulo2"/>
    <w:rsid w:val="001237AE"/>
    <w:rPr>
      <w:rFonts w:ascii="Cambria" w:eastAsia="Cambria" w:hAnsi="Cambria" w:cs="Cambria"/>
      <w:b/>
      <w:bCs/>
      <w:sz w:val="28"/>
      <w:szCs w:val="28"/>
    </w:rPr>
  </w:style>
  <w:style w:type="character" w:customStyle="1" w:styleId="Ttulo3Char">
    <w:name w:val="Título 3 Char"/>
    <w:link w:val="Ttulo3"/>
    <w:rsid w:val="001237AE"/>
    <w:rPr>
      <w:rFonts w:ascii="Liberation Sans" w:eastAsia="Microsoft YaHei" w:hAnsi="Liberation Sans" w:cs="Liberation Sans"/>
      <w:b/>
      <w:bCs/>
      <w:sz w:val="28"/>
      <w:szCs w:val="28"/>
    </w:rPr>
  </w:style>
  <w:style w:type="character" w:customStyle="1" w:styleId="Ttulo4Char">
    <w:name w:val="Título 4 Char"/>
    <w:link w:val="Ttulo4"/>
    <w:rsid w:val="001237AE"/>
    <w:rPr>
      <w:rFonts w:ascii="Liberation Sans" w:eastAsia="Microsoft YaHei" w:hAnsi="Liberation Sans" w:cs="Liberation Sans"/>
      <w:b/>
      <w:bCs/>
      <w:i/>
      <w:iCs/>
      <w:sz w:val="28"/>
      <w:szCs w:val="28"/>
    </w:rPr>
  </w:style>
  <w:style w:type="character" w:customStyle="1" w:styleId="Ttulo5Char">
    <w:name w:val="Título 5 Char"/>
    <w:link w:val="Ttulo5"/>
    <w:rsid w:val="001237AE"/>
    <w:rPr>
      <w:rFonts w:ascii="Liberation Sans" w:eastAsia="Microsoft YaHei" w:hAnsi="Liberation Sans" w:cs="Liberation Sans"/>
      <w:b/>
      <w:bCs/>
      <w:sz w:val="28"/>
      <w:szCs w:val="28"/>
    </w:rPr>
  </w:style>
  <w:style w:type="character" w:customStyle="1" w:styleId="Ttulo6Char">
    <w:name w:val="Título 6 Char"/>
    <w:link w:val="Ttulo6"/>
    <w:rsid w:val="001237AE"/>
    <w:rPr>
      <w:rFonts w:ascii="Liberation Sans" w:eastAsia="Microsoft YaHei" w:hAnsi="Liberation Sans" w:cs="Liberation Sans"/>
      <w:b/>
      <w:bCs/>
      <w:i/>
      <w:iCs/>
      <w:sz w:val="28"/>
      <w:szCs w:val="28"/>
    </w:rPr>
  </w:style>
  <w:style w:type="character" w:customStyle="1" w:styleId="Ttulo7Char">
    <w:name w:val="Título 7 Char"/>
    <w:link w:val="Ttulo7"/>
    <w:rsid w:val="001237AE"/>
    <w:rPr>
      <w:rFonts w:ascii="Liberation Sans" w:eastAsia="Microsoft YaHei" w:hAnsi="Liberation Sans" w:cs="Liberation Sans"/>
      <w:b/>
      <w:bCs/>
      <w:sz w:val="28"/>
      <w:szCs w:val="28"/>
    </w:rPr>
  </w:style>
  <w:style w:type="character" w:customStyle="1" w:styleId="Ttulo8Char">
    <w:name w:val="Título 8 Char"/>
    <w:link w:val="Ttulo8"/>
    <w:rsid w:val="001237AE"/>
    <w:rPr>
      <w:rFonts w:ascii="Liberation Sans" w:eastAsia="Microsoft YaHei" w:hAnsi="Liberation Sans" w:cs="Liberation Sans"/>
      <w:b/>
      <w:bCs/>
      <w:i/>
      <w:iCs/>
      <w:sz w:val="28"/>
      <w:szCs w:val="28"/>
    </w:rPr>
  </w:style>
  <w:style w:type="character" w:customStyle="1" w:styleId="Ttulo9Char">
    <w:name w:val="Título 9 Char"/>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uiPriority w:val="99"/>
    <w:semiHidden/>
    <w:unhideWhenUsed/>
    <w:rsid w:val="001237AE"/>
    <w:rPr>
      <w:color w:val="954F72"/>
      <w:u w:val="single"/>
    </w:rPr>
  </w:style>
  <w:style w:type="character" w:customStyle="1" w:styleId="MenoPendente1">
    <w:name w:val="Menção Pendente1"/>
    <w:uiPriority w:val="99"/>
    <w:semiHidden/>
    <w:unhideWhenUsed/>
    <w:rsid w:val="001237AE"/>
    <w:rPr>
      <w:color w:val="808080"/>
      <w:shd w:val="clear" w:color="auto" w:fill="E6E6E6"/>
    </w:rPr>
  </w:style>
  <w:style w:type="character" w:customStyle="1" w:styleId="MenoPendente2">
    <w:name w:val="Menção Pendente2"/>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pPr>
      <w:autoSpaceDN w:val="0"/>
      <w:textAlignment w:val="baseline"/>
    </w:pPr>
    <w:rPr>
      <w:rFonts w:ascii="Liberation Serif" w:hAnsi="Liberation Serif" w:cs="Mangal"/>
      <w:kern w:val="3"/>
      <w:sz w:val="24"/>
      <w:szCs w:val="21"/>
      <w:lang w:eastAsia="zh-CN" w:bidi="hi-IN"/>
    </w:rPr>
  </w:style>
  <w:style w:type="character" w:styleId="TextodoEspaoReservado">
    <w:name w:val="Placeholder Text"/>
    <w:uiPriority w:val="99"/>
    <w:semiHidden/>
    <w:rsid w:val="008B7409"/>
    <w:rPr>
      <w:color w:val="808080"/>
    </w:rPr>
  </w:style>
  <w:style w:type="table" w:customStyle="1" w:styleId="Tabelacomgrade1">
    <w:name w:val="Tabela com grade1"/>
    <w:basedOn w:val="Tabelanormal"/>
    <w:next w:val="Tabelacomgrade"/>
    <w:uiPriority w:val="59"/>
    <w:rsid w:val="008B7409"/>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uiPriority w:val="99"/>
    <w:semiHidden/>
    <w:rsid w:val="00122BA1"/>
    <w:rPr>
      <w:rFonts w:cs="Mangal"/>
      <w:sz w:val="20"/>
      <w:szCs w:val="18"/>
    </w:rPr>
  </w:style>
  <w:style w:type="paragraph" w:styleId="Reviso">
    <w:name w:val="Revision"/>
    <w:hidden/>
    <w:uiPriority w:val="99"/>
    <w:semiHidden/>
    <w:rsid w:val="00C775F5"/>
    <w:rPr>
      <w:rFonts w:cs="Mangal"/>
      <w:kern w:val="3"/>
      <w:sz w:val="21"/>
      <w:szCs w:val="19"/>
      <w:lang w:eastAsia="zh-CN" w:bidi="hi-IN"/>
    </w:rPr>
  </w:style>
  <w:style w:type="character" w:customStyle="1" w:styleId="MenoPendente3">
    <w:name w:val="Menção Pendente3"/>
    <w:uiPriority w:val="99"/>
    <w:semiHidden/>
    <w:unhideWhenUsed/>
    <w:rsid w:val="00AE25C5"/>
    <w:rPr>
      <w:color w:val="808080"/>
      <w:shd w:val="clear" w:color="auto" w:fill="E6E6E6"/>
    </w:rPr>
  </w:style>
  <w:style w:type="character" w:customStyle="1" w:styleId="MenoPendente4">
    <w:name w:val="Menção Pendente4"/>
    <w:uiPriority w:val="99"/>
    <w:semiHidden/>
    <w:unhideWhenUsed/>
    <w:rsid w:val="00D4738A"/>
    <w:rPr>
      <w:color w:val="808080"/>
      <w:shd w:val="clear" w:color="auto" w:fill="E6E6E6"/>
    </w:rPr>
  </w:style>
  <w:style w:type="paragraph" w:customStyle="1" w:styleId="Normal1">
    <w:name w:val="Normal1"/>
    <w:rsid w:val="00570A8E"/>
    <w:pPr>
      <w:spacing w:line="360" w:lineRule="auto"/>
      <w:jc w:val="both"/>
    </w:pPr>
    <w:rPr>
      <w:rFonts w:ascii="Calibri" w:eastAsia="Calibri" w:hAnsi="Calibri" w:cs="Calibri"/>
      <w:sz w:val="22"/>
      <w:szCs w:val="22"/>
    </w:rPr>
  </w:style>
  <w:style w:type="table" w:customStyle="1" w:styleId="TableNormal">
    <w:name w:val="Table Normal"/>
    <w:rsid w:val="00570A8E"/>
    <w:pPr>
      <w:spacing w:line="360" w:lineRule="auto"/>
      <w:jc w:val="both"/>
    </w:pPr>
    <w:rPr>
      <w:rFonts w:ascii="Calibri" w:eastAsia="Calibri" w:hAnsi="Calibri" w:cs="Calibri"/>
      <w:sz w:val="22"/>
      <w:szCs w:val="22"/>
    </w:rPr>
    <w:tblPr>
      <w:tblCellMar>
        <w:top w:w="0" w:type="dxa"/>
        <w:left w:w="0" w:type="dxa"/>
        <w:bottom w:w="0" w:type="dxa"/>
        <w:right w:w="0" w:type="dxa"/>
      </w:tblCellMar>
    </w:tblPr>
  </w:style>
  <w:style w:type="paragraph" w:styleId="Ttulo">
    <w:name w:val="Title"/>
    <w:basedOn w:val="Normal1"/>
    <w:next w:val="Normal1"/>
    <w:link w:val="TtuloChar"/>
    <w:rsid w:val="00570A8E"/>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link w:val="Ttulo"/>
    <w:rsid w:val="00570A8E"/>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70A8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link w:val="Subttulo"/>
    <w:rsid w:val="00570A8E"/>
    <w:rPr>
      <w:rFonts w:ascii="Georgia" w:eastAsia="Georgia" w:hAnsi="Georgia" w:cs="Georgia"/>
      <w:i/>
      <w:color w:val="666666"/>
      <w:kern w:val="0"/>
      <w:sz w:val="48"/>
      <w:szCs w:val="48"/>
      <w:lang w:eastAsia="pt-BR" w:bidi="ar-SA"/>
    </w:rPr>
  </w:style>
  <w:style w:type="table" w:customStyle="1" w:styleId="3">
    <w:name w:val="3"/>
    <w:basedOn w:val="TableNormal"/>
    <w:rsid w:val="00570A8E"/>
    <w:pPr>
      <w:spacing w:line="240" w:lineRule="auto"/>
    </w:pPr>
    <w:tblPr>
      <w:tblStyleRowBandSize w:val="1"/>
      <w:tblStyleColBandSize w:val="1"/>
      <w:tblCellMar>
        <w:left w:w="115" w:type="dxa"/>
        <w:right w:w="115" w:type="dxa"/>
      </w:tblCellMar>
    </w:tblPr>
  </w:style>
  <w:style w:type="table" w:customStyle="1" w:styleId="2">
    <w:name w:val="2"/>
    <w:basedOn w:val="TableNormal"/>
    <w:rsid w:val="00570A8E"/>
    <w:pPr>
      <w:spacing w:line="240" w:lineRule="auto"/>
    </w:pPr>
    <w:tblPr>
      <w:tblStyleRowBandSize w:val="1"/>
      <w:tblStyleColBandSize w:val="1"/>
      <w:tblCellMar>
        <w:left w:w="108" w:type="dxa"/>
        <w:right w:w="108" w:type="dxa"/>
      </w:tblCellMar>
    </w:tblPr>
  </w:style>
  <w:style w:type="table" w:customStyle="1" w:styleId="1">
    <w:name w:val="1"/>
    <w:basedOn w:val="TableNormal"/>
    <w:rsid w:val="00570A8E"/>
    <w:tblPr>
      <w:tblStyleRowBandSize w:val="1"/>
      <w:tblStyleColBandSize w:val="1"/>
      <w:tblCellMar>
        <w:left w:w="115" w:type="dxa"/>
        <w:right w:w="115" w:type="dxa"/>
      </w:tblCellMar>
    </w:tblPr>
  </w:style>
  <w:style w:type="character" w:styleId="nfase">
    <w:name w:val="Emphasis"/>
    <w:uiPriority w:val="20"/>
    <w:qFormat/>
    <w:rsid w:val="00570A8E"/>
    <w:rPr>
      <w:i/>
      <w:iCs/>
    </w:rPr>
  </w:style>
  <w:style w:type="table" w:customStyle="1" w:styleId="GridTableLight">
    <w:name w:val="Grid Table Light"/>
    <w:basedOn w:val="Tabelanormal"/>
    <w:uiPriority w:val="40"/>
    <w:rsid w:val="00E8259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
    <w:name w:val="Table Normal1"/>
    <w:rsid w:val="002E6958"/>
    <w:pPr>
      <w:spacing w:line="360" w:lineRule="auto"/>
      <w:jc w:val="both"/>
    </w:pPr>
    <w:rPr>
      <w:rFonts w:ascii="Calibri" w:eastAsia="Calibri" w:hAnsi="Calibri" w:cs="Calibri"/>
      <w:sz w:val="22"/>
      <w:szCs w:val="22"/>
    </w:rPr>
    <w:tblPr>
      <w:tblCellMar>
        <w:top w:w="0" w:type="dxa"/>
        <w:left w:w="0" w:type="dxa"/>
        <w:bottom w:w="0" w:type="dxa"/>
        <w:right w:w="0" w:type="dxa"/>
      </w:tblCellMar>
    </w:tblPr>
  </w:style>
  <w:style w:type="paragraph" w:customStyle="1" w:styleId="js-socialbar">
    <w:name w:val="js-socialbar"/>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text-muted">
    <w:name w:val="text-muted"/>
    <w:basedOn w:val="Fontepargpadro"/>
    <w:rsid w:val="002E6958"/>
  </w:style>
  <w:style w:type="paragraph" w:customStyle="1" w:styleId="cabea">
    <w:name w:val="cabe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ssinatura">
    <w:name w:val="assinatur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exto1">
    <w:name w:val="texto1"/>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seo">
    <w:name w:val="se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rtigo">
    <w:name w:val="artig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Hyperlink">
    <w:name w:val="Hyperlink"/>
    <w:uiPriority w:val="99"/>
    <w:unhideWhenUsed/>
    <w:rsid w:val="00196443"/>
    <w:rPr>
      <w:color w:val="0563C1"/>
      <w:u w:val="single"/>
    </w:rPr>
  </w:style>
  <w:style w:type="paragraph" w:customStyle="1" w:styleId="TTULO0">
    <w:name w:val="TÍTULO"/>
    <w:basedOn w:val="Normal"/>
    <w:qFormat/>
    <w:rsid w:val="005F404B"/>
    <w:pPr>
      <w:autoSpaceDN/>
      <w:spacing w:before="480" w:after="240" w:line="360" w:lineRule="auto"/>
      <w:jc w:val="center"/>
      <w:textAlignment w:val="auto"/>
    </w:pPr>
    <w:rPr>
      <w:rFonts w:ascii="Arial" w:eastAsia="Calibri" w:hAnsi="Arial" w:cs="Arial"/>
      <w:b/>
      <w:kern w:val="0"/>
      <w:sz w:val="32"/>
      <w:szCs w:val="32"/>
      <w:lang w:eastAsia="en-US" w:bidi="ar-SA"/>
    </w:rPr>
  </w:style>
  <w:style w:type="paragraph" w:customStyle="1" w:styleId="MARCADOR">
    <w:name w:val="MARCADOR"/>
    <w:basedOn w:val="PargrafodaLista"/>
    <w:qFormat/>
    <w:rsid w:val="005F404B"/>
    <w:pPr>
      <w:spacing w:after="0" w:line="360" w:lineRule="auto"/>
      <w:ind w:left="568" w:hanging="284"/>
      <w:jc w:val="both"/>
    </w:pPr>
    <w:rPr>
      <w:rFonts w:ascii="Arial" w:hAnsi="Arial" w:cs="Arial"/>
      <w:sz w:val="24"/>
      <w:szCs w:val="24"/>
    </w:rPr>
  </w:style>
  <w:style w:type="paragraph" w:customStyle="1" w:styleId="TEXTOBASE">
    <w:name w:val="TEXTO BASE"/>
    <w:basedOn w:val="Normal"/>
    <w:qFormat/>
    <w:rsid w:val="005F404B"/>
    <w:pPr>
      <w:autoSpaceDN/>
      <w:spacing w:line="360" w:lineRule="auto"/>
      <w:jc w:val="both"/>
      <w:textAlignment w:val="auto"/>
    </w:pPr>
    <w:rPr>
      <w:rFonts w:ascii="Arial" w:eastAsia="Calibri" w:hAnsi="Arial" w:cs="Arial"/>
      <w:kern w:val="0"/>
      <w:sz w:val="24"/>
      <w:szCs w:val="24"/>
      <w:lang w:eastAsia="en-US" w:bidi="ar-SA"/>
    </w:rPr>
  </w:style>
  <w:style w:type="paragraph" w:customStyle="1" w:styleId="TEXTOTAB">
    <w:name w:val="TEXTO TAB"/>
    <w:basedOn w:val="TEXTOBASE"/>
    <w:qFormat/>
    <w:rsid w:val="005F404B"/>
    <w:pPr>
      <w:spacing w:after="120" w:line="276" w:lineRule="auto"/>
      <w:jc w:val="left"/>
    </w:pPr>
    <w:rPr>
      <w:sz w:val="22"/>
    </w:rPr>
  </w:style>
  <w:style w:type="paragraph" w:customStyle="1" w:styleId="BIBLIOGRAFIA">
    <w:name w:val="BIBLIOGRAFIA"/>
    <w:basedOn w:val="Normal"/>
    <w:qFormat/>
    <w:rsid w:val="005F404B"/>
    <w:pPr>
      <w:autoSpaceDN/>
      <w:spacing w:after="120" w:line="276" w:lineRule="auto"/>
      <w:textAlignment w:val="auto"/>
    </w:pPr>
    <w:rPr>
      <w:rFonts w:ascii="Arial" w:eastAsia="Calibri" w:hAnsi="Arial" w:cs="Arial"/>
      <w:color w:val="000000"/>
      <w:kern w:val="0"/>
      <w:sz w:val="22"/>
      <w:szCs w:val="22"/>
      <w:lang w:eastAsia="en-US" w:bidi="ar-SA"/>
    </w:rPr>
  </w:style>
  <w:style w:type="paragraph" w:customStyle="1" w:styleId="HABILIDADES">
    <w:name w:val="HABILIDADES"/>
    <w:basedOn w:val="PargrafodaLista"/>
    <w:qFormat/>
    <w:rsid w:val="005F404B"/>
    <w:pPr>
      <w:spacing w:after="240" w:line="360" w:lineRule="auto"/>
      <w:ind w:left="0"/>
      <w:jc w:val="right"/>
    </w:pPr>
    <w:rPr>
      <w:rFonts w:ascii="Arial" w:hAnsi="Arial" w:cs="Arial"/>
      <w:b/>
      <w:color w:val="767171"/>
    </w:rPr>
  </w:style>
  <w:style w:type="paragraph" w:customStyle="1" w:styleId="TEXTOBASEESPAOANTES">
    <w:name w:val="TEXTO BASE ESPAÇO ANTES"/>
    <w:basedOn w:val="TEXTOBASE"/>
    <w:qFormat/>
    <w:rsid w:val="005F404B"/>
    <w:pPr>
      <w:spacing w:before="120"/>
    </w:pPr>
  </w:style>
  <w:style w:type="paragraph" w:customStyle="1" w:styleId="REFERE">
    <w:name w:val="REFERE"/>
    <w:basedOn w:val="TEXTOTAB"/>
    <w:qFormat/>
    <w:rsid w:val="005F404B"/>
    <w:pPr>
      <w:spacing w:after="0"/>
      <w:jc w:val="right"/>
    </w:pPr>
    <w:rPr>
      <w:sz w:val="20"/>
      <w:szCs w:val="20"/>
      <w:lang w:eastAsia="pt-BR"/>
    </w:rPr>
  </w:style>
  <w:style w:type="paragraph" w:customStyle="1" w:styleId="MARCADORESPAOANTES">
    <w:name w:val="MARCADOR ESPAÇO ANTES"/>
    <w:basedOn w:val="MARCADOR"/>
    <w:qFormat/>
    <w:rsid w:val="005F404B"/>
    <w:pPr>
      <w:spacing w:before="120"/>
    </w:pPr>
  </w:style>
  <w:style w:type="paragraph" w:customStyle="1" w:styleId="ROTEIRO">
    <w:name w:val="ROTEIRO"/>
    <w:basedOn w:val="Normal"/>
    <w:qFormat/>
    <w:rsid w:val="005F404B"/>
    <w:pPr>
      <w:autoSpaceDN/>
      <w:spacing w:before="120" w:line="276" w:lineRule="auto"/>
      <w:ind w:left="283" w:hanging="284"/>
      <w:textAlignment w:val="auto"/>
    </w:pPr>
    <w:rPr>
      <w:rFonts w:ascii="Times New Roman" w:eastAsia="Calibri" w:hAnsi="Times New Roman" w:cs="Times New Roman"/>
      <w:kern w:val="0"/>
      <w:sz w:val="24"/>
      <w:szCs w:val="24"/>
      <w:lang w:eastAsia="en-US" w:bidi="ar-SA"/>
    </w:rPr>
  </w:style>
  <w:style w:type="paragraph" w:customStyle="1" w:styleId="ROTEIROabc">
    <w:name w:val="ROTEIRO abc"/>
    <w:basedOn w:val="Normal"/>
    <w:qFormat/>
    <w:rsid w:val="005F404B"/>
    <w:pPr>
      <w:autoSpaceDN/>
      <w:spacing w:before="120" w:line="276" w:lineRule="auto"/>
      <w:ind w:left="283"/>
      <w:textAlignment w:val="auto"/>
    </w:pPr>
    <w:rPr>
      <w:rFonts w:ascii="Times New Roman" w:eastAsia="Calibri" w:hAnsi="Times New Roman" w:cs="Times New Roman"/>
      <w:kern w:val="0"/>
      <w:sz w:val="24"/>
      <w:szCs w:val="24"/>
      <w:lang w:eastAsia="en-US" w:bidi="ar-SA"/>
    </w:rPr>
  </w:style>
  <w:style w:type="paragraph" w:styleId="Sumrio1">
    <w:name w:val="toc 1"/>
    <w:basedOn w:val="Normal"/>
    <w:next w:val="Normal"/>
    <w:autoRedefine/>
    <w:uiPriority w:val="39"/>
    <w:unhideWhenUsed/>
    <w:rsid w:val="005F404B"/>
    <w:pPr>
      <w:tabs>
        <w:tab w:val="right" w:leader="dot" w:pos="6237"/>
      </w:tabs>
      <w:autoSpaceDN/>
      <w:spacing w:before="120"/>
      <w:ind w:right="3401"/>
      <w:textAlignment w:val="auto"/>
    </w:pPr>
    <w:rPr>
      <w:rFonts w:ascii="Calibri" w:eastAsia="Calibri" w:hAnsi="Calibri" w:cs="Times New Roman"/>
      <w:b/>
      <w:bCs/>
      <w:caps/>
      <w:noProof/>
      <w:kern w:val="0"/>
      <w:sz w:val="24"/>
      <w:szCs w:val="24"/>
      <w:lang w:eastAsia="en-US" w:bidi="ar-SA"/>
    </w:rPr>
  </w:style>
  <w:style w:type="paragraph" w:styleId="Sumrio2">
    <w:name w:val="toc 2"/>
    <w:basedOn w:val="Normal"/>
    <w:next w:val="Normal"/>
    <w:autoRedefine/>
    <w:uiPriority w:val="39"/>
    <w:unhideWhenUsed/>
    <w:rsid w:val="005F404B"/>
    <w:pPr>
      <w:tabs>
        <w:tab w:val="right" w:leader="dot" w:pos="6237"/>
      </w:tabs>
      <w:autoSpaceDN/>
      <w:ind w:left="220" w:right="3401"/>
      <w:textAlignment w:val="auto"/>
    </w:pPr>
    <w:rPr>
      <w:rFonts w:ascii="Calibri" w:eastAsia="Calibri" w:hAnsi="Calibri" w:cs="Times New Roman"/>
      <w:b/>
      <w:smallCaps/>
      <w:noProof/>
      <w:kern w:val="0"/>
      <w:sz w:val="24"/>
      <w:szCs w:val="24"/>
      <w:lang w:eastAsia="en-US" w:bidi="ar-SA"/>
    </w:rPr>
  </w:style>
  <w:style w:type="paragraph" w:styleId="Sumrio3">
    <w:name w:val="toc 3"/>
    <w:basedOn w:val="Normal"/>
    <w:next w:val="Normal"/>
    <w:autoRedefine/>
    <w:uiPriority w:val="39"/>
    <w:unhideWhenUsed/>
    <w:rsid w:val="005F404B"/>
    <w:pPr>
      <w:tabs>
        <w:tab w:val="right" w:leader="dot" w:pos="6237"/>
      </w:tabs>
      <w:autoSpaceDN/>
      <w:ind w:left="440" w:right="3401"/>
      <w:textAlignment w:val="auto"/>
    </w:pPr>
    <w:rPr>
      <w:rFonts w:ascii="Calibri" w:eastAsia="Calibri" w:hAnsi="Calibri" w:cs="Times New Roman"/>
      <w:iCs/>
      <w:noProof/>
      <w:kern w:val="0"/>
      <w:sz w:val="24"/>
      <w:szCs w:val="24"/>
      <w:lang w:eastAsia="en-US" w:bidi="ar-SA"/>
    </w:rPr>
  </w:style>
  <w:style w:type="paragraph" w:styleId="Sumrio4">
    <w:name w:val="toc 4"/>
    <w:basedOn w:val="Normal"/>
    <w:next w:val="Normal"/>
    <w:autoRedefine/>
    <w:uiPriority w:val="39"/>
    <w:unhideWhenUsed/>
    <w:rsid w:val="005F404B"/>
    <w:pPr>
      <w:tabs>
        <w:tab w:val="right" w:leader="dot" w:pos="6237"/>
      </w:tabs>
      <w:autoSpaceDN/>
      <w:ind w:left="660" w:right="3401"/>
      <w:textAlignment w:val="auto"/>
    </w:pPr>
    <w:rPr>
      <w:rFonts w:ascii="Calibri" w:eastAsia="Calibri" w:hAnsi="Calibri" w:cs="Times New Roman"/>
      <w:i/>
      <w:noProof/>
      <w:kern w:val="0"/>
      <w:sz w:val="24"/>
      <w:szCs w:val="24"/>
      <w:lang w:eastAsia="en-US" w:bidi="ar-SA"/>
    </w:rPr>
  </w:style>
  <w:style w:type="paragraph" w:styleId="Sumrio5">
    <w:name w:val="toc 5"/>
    <w:basedOn w:val="Normal"/>
    <w:next w:val="Normal"/>
    <w:autoRedefine/>
    <w:uiPriority w:val="39"/>
    <w:unhideWhenUsed/>
    <w:rsid w:val="005F404B"/>
    <w:pPr>
      <w:tabs>
        <w:tab w:val="right" w:leader="dot" w:pos="6237"/>
      </w:tabs>
      <w:autoSpaceDN/>
      <w:ind w:left="880" w:right="3401"/>
      <w:textAlignment w:val="auto"/>
    </w:pPr>
    <w:rPr>
      <w:rFonts w:ascii="Calibri" w:eastAsia="Calibri" w:hAnsi="Calibri" w:cs="Times New Roman"/>
      <w:kern w:val="0"/>
      <w:sz w:val="18"/>
      <w:szCs w:val="18"/>
      <w:lang w:eastAsia="en-US" w:bidi="ar-SA"/>
    </w:rPr>
  </w:style>
  <w:style w:type="paragraph" w:customStyle="1" w:styleId="SUBTTULO0">
    <w:name w:val="SUBTÍTULO"/>
    <w:basedOn w:val="TTULO0"/>
    <w:qFormat/>
    <w:rsid w:val="005F404B"/>
    <w:rPr>
      <w:smallCaps/>
    </w:rPr>
  </w:style>
  <w:style w:type="paragraph" w:styleId="Commarcadores">
    <w:name w:val="List Bullet"/>
    <w:basedOn w:val="Normal"/>
    <w:uiPriority w:val="99"/>
    <w:unhideWhenUsed/>
    <w:rsid w:val="00196443"/>
    <w:pPr>
      <w:numPr>
        <w:numId w:val="6"/>
      </w:numPr>
      <w:contextualSpacing/>
    </w:pPr>
    <w:rPr>
      <w:rFonts w:cs="Mangal"/>
      <w:szCs w:val="19"/>
    </w:rPr>
  </w:style>
  <w:style w:type="paragraph" w:customStyle="1" w:styleId="HABILIDADESTABELAS">
    <w:name w:val="HABILIDADES_TABELAS"/>
    <w:rsid w:val="00410319"/>
    <w:pPr>
      <w:suppressAutoHyphens/>
      <w:autoSpaceDN w:val="0"/>
      <w:spacing w:before="57" w:after="160" w:line="240" w:lineRule="atLeast"/>
      <w:textAlignment w:val="baseline"/>
    </w:pPr>
    <w:rPr>
      <w:rFonts w:eastAsia="Tahoma"/>
      <w:kern w:val="3"/>
      <w:sz w:val="21"/>
      <w:szCs w:val="21"/>
      <w:lang w:eastAsia="zh-CN" w:bidi="hi-IN"/>
    </w:rPr>
  </w:style>
  <w:style w:type="character" w:customStyle="1" w:styleId="MenoPendente5">
    <w:name w:val="Menção Pendente5"/>
    <w:uiPriority w:val="99"/>
    <w:rsid w:val="003C58B8"/>
    <w:rPr>
      <w:color w:val="808080"/>
      <w:shd w:val="clear" w:color="auto" w:fill="E6E6E6"/>
    </w:rPr>
  </w:style>
  <w:style w:type="paragraph" w:customStyle="1" w:styleId="Corpo">
    <w:name w:val="Corpo"/>
    <w:rsid w:val="00435C68"/>
    <w:pPr>
      <w:pBdr>
        <w:top w:val="nil"/>
        <w:left w:val="nil"/>
        <w:bottom w:val="nil"/>
        <w:right w:val="nil"/>
        <w:between w:val="nil"/>
        <w:bar w:val="nil"/>
      </w:pBdr>
    </w:pPr>
    <w:rPr>
      <w:rFonts w:ascii="Cambria" w:eastAsia="Cambria" w:hAnsi="Cambria" w:cs="Cambria"/>
      <w:color w:val="000000"/>
      <w:sz w:val="24"/>
      <w:szCs w:val="24"/>
      <w:u w:color="000000"/>
      <w:bdr w:val="nil"/>
    </w:rPr>
  </w:style>
  <w:style w:type="character" w:customStyle="1" w:styleId="Nenhum">
    <w:name w:val="Nenhum"/>
    <w:rsid w:val="00435C68"/>
  </w:style>
  <w:style w:type="paragraph" w:customStyle="1" w:styleId="Normal2">
    <w:name w:val="Normal2"/>
    <w:rsid w:val="00435C68"/>
    <w:pPr>
      <w:pBdr>
        <w:top w:val="nil"/>
        <w:left w:val="nil"/>
        <w:bottom w:val="nil"/>
        <w:right w:val="nil"/>
        <w:between w:val="nil"/>
      </w:pBdr>
      <w:spacing w:after="200" w:line="276" w:lineRule="auto"/>
    </w:pPr>
    <w:rPr>
      <w:rFonts w:ascii="Calibri" w:eastAsia="Calibri" w:hAnsi="Calibri" w:cs="Calibri"/>
      <w:color w:val="000000"/>
      <w:sz w:val="22"/>
      <w:szCs w:val="22"/>
      <w:lang w:eastAsia="en-US"/>
    </w:rPr>
  </w:style>
  <w:style w:type="character" w:customStyle="1" w:styleId="UnresolvedMention">
    <w:name w:val="Unresolved Mention"/>
    <w:uiPriority w:val="99"/>
    <w:rsid w:val="004D7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museucasadeportinari.org.br/candido-portinari/linha-do-tempo/de-1903-a-1918" TargetMode="External"/><Relationship Id="rId13" Type="http://schemas.openxmlformats.org/officeDocument/2006/relationships/hyperlink" Target="https://www.youtube.com/watch?v=rpw_FnrI3RQ"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PqcLuQbokw"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iktochart.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aiXj3-u_eWw" TargetMode="External"/><Relationship Id="rId5" Type="http://schemas.openxmlformats.org/officeDocument/2006/relationships/webSettings" Target="webSettings.xml"/><Relationship Id="rId15" Type="http://schemas.openxmlformats.org/officeDocument/2006/relationships/hyperlink" Target="https://www.youtube.com/watch?v=-LxocV2TYl0" TargetMode="External"/><Relationship Id="rId10" Type="http://schemas.openxmlformats.org/officeDocument/2006/relationships/hyperlink" Target="http://museudosbrinquedos.com.br/hom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locosonline.com.br/literatura/poesia/p10/p100201.php" TargetMode="External"/><Relationship Id="rId14" Type="http://schemas.openxmlformats.org/officeDocument/2006/relationships/hyperlink" Target="https://www.youtube.com/watch?v=Hg5S4PTQuD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66568-CDFA-43D3-96B8-874A9ED13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8561</Words>
  <Characters>46232</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54684</CharactersWithSpaces>
  <SharedDoc>false</SharedDoc>
  <HLinks>
    <vt:vector size="54" baseType="variant">
      <vt:variant>
        <vt:i4>7602287</vt:i4>
      </vt:variant>
      <vt:variant>
        <vt:i4>24</vt:i4>
      </vt:variant>
      <vt:variant>
        <vt:i4>0</vt:i4>
      </vt:variant>
      <vt:variant>
        <vt:i4>5</vt:i4>
      </vt:variant>
      <vt:variant>
        <vt:lpwstr>https://piktochart.com/</vt:lpwstr>
      </vt:variant>
      <vt:variant>
        <vt:lpwstr/>
      </vt:variant>
      <vt:variant>
        <vt:i4>3276850</vt:i4>
      </vt:variant>
      <vt:variant>
        <vt:i4>21</vt:i4>
      </vt:variant>
      <vt:variant>
        <vt:i4>0</vt:i4>
      </vt:variant>
      <vt:variant>
        <vt:i4>5</vt:i4>
      </vt:variant>
      <vt:variant>
        <vt:lpwstr>https://www.youtube.com/watch?v=-LxocV2TYl0</vt:lpwstr>
      </vt:variant>
      <vt:variant>
        <vt:lpwstr/>
      </vt:variant>
      <vt:variant>
        <vt:i4>3014695</vt:i4>
      </vt:variant>
      <vt:variant>
        <vt:i4>18</vt:i4>
      </vt:variant>
      <vt:variant>
        <vt:i4>0</vt:i4>
      </vt:variant>
      <vt:variant>
        <vt:i4>5</vt:i4>
      </vt:variant>
      <vt:variant>
        <vt:lpwstr>https://www.youtube.com/watch?v=Hg5S4PTQuDg</vt:lpwstr>
      </vt:variant>
      <vt:variant>
        <vt:lpwstr/>
      </vt:variant>
      <vt:variant>
        <vt:i4>327789</vt:i4>
      </vt:variant>
      <vt:variant>
        <vt:i4>15</vt:i4>
      </vt:variant>
      <vt:variant>
        <vt:i4>0</vt:i4>
      </vt:variant>
      <vt:variant>
        <vt:i4>5</vt:i4>
      </vt:variant>
      <vt:variant>
        <vt:lpwstr>https://www.youtube.com/watch?v=rpw_FnrI3RQ</vt:lpwstr>
      </vt:variant>
      <vt:variant>
        <vt:lpwstr/>
      </vt:variant>
      <vt:variant>
        <vt:i4>3145825</vt:i4>
      </vt:variant>
      <vt:variant>
        <vt:i4>12</vt:i4>
      </vt:variant>
      <vt:variant>
        <vt:i4>0</vt:i4>
      </vt:variant>
      <vt:variant>
        <vt:i4>5</vt:i4>
      </vt:variant>
      <vt:variant>
        <vt:lpwstr>https://www.youtube.com/watch?v=-PqcLuQbokw</vt:lpwstr>
      </vt:variant>
      <vt:variant>
        <vt:lpwstr/>
      </vt:variant>
      <vt:variant>
        <vt:i4>5832821</vt:i4>
      </vt:variant>
      <vt:variant>
        <vt:i4>9</vt:i4>
      </vt:variant>
      <vt:variant>
        <vt:i4>0</vt:i4>
      </vt:variant>
      <vt:variant>
        <vt:i4>5</vt:i4>
      </vt:variant>
      <vt:variant>
        <vt:lpwstr>https://www.youtube.com/watch?v=aiXj3-u_eWw</vt:lpwstr>
      </vt:variant>
      <vt:variant>
        <vt:lpwstr/>
      </vt:variant>
      <vt:variant>
        <vt:i4>4653148</vt:i4>
      </vt:variant>
      <vt:variant>
        <vt:i4>6</vt:i4>
      </vt:variant>
      <vt:variant>
        <vt:i4>0</vt:i4>
      </vt:variant>
      <vt:variant>
        <vt:i4>5</vt:i4>
      </vt:variant>
      <vt:variant>
        <vt:lpwstr>http://museudosbrinquedos.com.br/home</vt:lpwstr>
      </vt:variant>
      <vt:variant>
        <vt:lpwstr/>
      </vt:variant>
      <vt:variant>
        <vt:i4>262222</vt:i4>
      </vt:variant>
      <vt:variant>
        <vt:i4>3</vt:i4>
      </vt:variant>
      <vt:variant>
        <vt:i4>0</vt:i4>
      </vt:variant>
      <vt:variant>
        <vt:i4>5</vt:i4>
      </vt:variant>
      <vt:variant>
        <vt:lpwstr>http://www.blocosonline.com.br/literatura/poesia/p10/p100201.php</vt:lpwstr>
      </vt:variant>
      <vt:variant>
        <vt:lpwstr/>
      </vt:variant>
      <vt:variant>
        <vt:i4>7929964</vt:i4>
      </vt:variant>
      <vt:variant>
        <vt:i4>0</vt:i4>
      </vt:variant>
      <vt:variant>
        <vt:i4>0</vt:i4>
      </vt:variant>
      <vt:variant>
        <vt:i4>5</vt:i4>
      </vt:variant>
      <vt:variant>
        <vt:lpwstr>https://www.museucasadeportinari.org.br/candido-portinari/linha-do-tempo/de-1903-a-1918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cp:lastModifiedBy>Katia Hernandez Fortes</cp:lastModifiedBy>
  <cp:revision>2</cp:revision>
  <cp:lastPrinted>2018-10-15T13:05:00Z</cp:lastPrinted>
  <dcterms:created xsi:type="dcterms:W3CDTF">2018-10-26T14:15:00Z</dcterms:created>
  <dcterms:modified xsi:type="dcterms:W3CDTF">2018-10-26T14:15:00Z</dcterms:modified>
</cp:coreProperties>
</file>