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87BF3" w14:textId="77777777" w:rsidR="00030B87" w:rsidRDefault="00030B87" w:rsidP="00030B87"/>
    <w:p w14:paraId="50780540" w14:textId="77777777" w:rsidR="00030B87" w:rsidRPr="00F20ADD" w:rsidRDefault="00030B87" w:rsidP="00030B87">
      <w:pPr>
        <w:pStyle w:val="01TITULO1"/>
      </w:pPr>
      <w:r w:rsidRPr="00F20ADD">
        <w:t xml:space="preserve">PLANO DE DESENVOLVIMENTO </w:t>
      </w:r>
    </w:p>
    <w:p w14:paraId="276E3846" w14:textId="77777777" w:rsidR="00030B87" w:rsidRDefault="00030B87" w:rsidP="00030B87">
      <w:pPr>
        <w:pStyle w:val="02TEXTOPRINCIPAL"/>
      </w:pPr>
    </w:p>
    <w:p w14:paraId="3BCDC892" w14:textId="7005099F" w:rsidR="00755F9F" w:rsidRDefault="00755F9F" w:rsidP="00D64C68">
      <w:pPr>
        <w:pStyle w:val="02TEXTOPRINCIPAL"/>
      </w:pPr>
      <w:r w:rsidRPr="00060961">
        <w:t xml:space="preserve">Como apoio ao seu planejamento, apresentamos a seguir algumas sugestões e um </w:t>
      </w:r>
      <w:r w:rsidR="00122639">
        <w:t>quadro-resumo</w:t>
      </w:r>
      <w:r w:rsidRPr="00060961">
        <w:t xml:space="preserve"> com objetivos gerais de cada capítulo e o diálogo entre o trabalho proposto no livro e a Base Nacional Comum Curricular (BNCC), além das atividades propostas com indicação de tempo previsto para cada uma. As sugestões relacionadas à gestão de sala de aula estão incorporadas aos comentários e </w:t>
      </w:r>
      <w:r w:rsidR="00B72320">
        <w:t xml:space="preserve">aos </w:t>
      </w:r>
      <w:r w:rsidR="002B6ECF">
        <w:t>quadros-resumo</w:t>
      </w:r>
      <w:r w:rsidRPr="00060961">
        <w:t xml:space="preserve"> de cada capítulo. Após os comentários aos capítulos, apresentamos sugestões de orientações às práticas recorrentes. </w:t>
      </w:r>
    </w:p>
    <w:p w14:paraId="3958D687" w14:textId="77777777" w:rsidR="00755F9F" w:rsidRDefault="00755F9F" w:rsidP="00755F9F">
      <w:pPr>
        <w:pStyle w:val="02TEXTOPRINCIPAL"/>
      </w:pPr>
      <w:r>
        <w:br w:type="page"/>
      </w:r>
    </w:p>
    <w:p w14:paraId="6BBC5F25" w14:textId="77777777" w:rsidR="00755F9F" w:rsidRPr="00755F9F" w:rsidRDefault="00755F9F" w:rsidP="00755F9F">
      <w:pPr>
        <w:pStyle w:val="02TEXTOPRINCIPAL"/>
      </w:pPr>
    </w:p>
    <w:p w14:paraId="60944CFF" w14:textId="4497BCBA" w:rsidR="00755F9F" w:rsidRDefault="00755F9F" w:rsidP="00755F9F">
      <w:pPr>
        <w:pStyle w:val="01TITULO2"/>
      </w:pPr>
      <w:r w:rsidRPr="00060961">
        <w:t xml:space="preserve">2º BIMESTRE </w:t>
      </w:r>
      <w:r w:rsidR="0006531F">
        <w:t>–</w:t>
      </w:r>
      <w:r w:rsidRPr="00060961">
        <w:t xml:space="preserve"> UNIDADE 2</w:t>
      </w:r>
    </w:p>
    <w:p w14:paraId="55A2FF2B" w14:textId="77777777" w:rsidR="00755F9F" w:rsidRPr="00060961" w:rsidRDefault="00755F9F" w:rsidP="00755F9F">
      <w:pPr>
        <w:pStyle w:val="02TEXTOPRINCIPAL"/>
      </w:pPr>
    </w:p>
    <w:p w14:paraId="345AC92D" w14:textId="633EA7FD" w:rsidR="00755F9F" w:rsidRPr="00755F9F" w:rsidRDefault="00755F9F" w:rsidP="00755F9F">
      <w:pPr>
        <w:pStyle w:val="01TITULO3"/>
      </w:pPr>
      <w:r w:rsidRPr="00060961">
        <w:t>CAPÍTULO 4</w:t>
      </w:r>
      <w:r>
        <w:t xml:space="preserve">: </w:t>
      </w:r>
      <w:r w:rsidRPr="00060961">
        <w:t>DIREITOS HUMANOS NAS DIFERENÇAS</w:t>
      </w:r>
    </w:p>
    <w:p w14:paraId="63F233A5" w14:textId="77777777" w:rsidR="00755F9F" w:rsidRDefault="00755F9F" w:rsidP="00755F9F">
      <w:pPr>
        <w:pStyle w:val="02TEXTOPRINCIPAL"/>
      </w:pPr>
    </w:p>
    <w:p w14:paraId="19E48477" w14:textId="77777777" w:rsidR="00755F9F" w:rsidRPr="00060961" w:rsidRDefault="00755F9F" w:rsidP="00D64C68">
      <w:pPr>
        <w:pStyle w:val="02TEXTOPRINCIPAL"/>
      </w:pPr>
      <w:r>
        <w:t>N</w:t>
      </w:r>
      <w:r w:rsidRPr="00060961">
        <w:t>este capítulo, vamos abordar práticas de leitura de textos normativos e legais relativos aos direitos do cidadão. Serão propostos para discussão trechos da Declaração Universal dos Direitos Humanos, da Constituição da República Federativa do Brasil e dos Estatutos da Criança e do Adolescente, da Juventude, do Idoso e da Igualdade Racial.</w:t>
      </w:r>
    </w:p>
    <w:p w14:paraId="6EBA76C9" w14:textId="77777777" w:rsidR="00755F9F" w:rsidRPr="00060961" w:rsidRDefault="00755F9F" w:rsidP="00D64C68">
      <w:pPr>
        <w:pStyle w:val="02TEXTOPRINCIPAL"/>
      </w:pPr>
      <w:r w:rsidRPr="00060961">
        <w:t xml:space="preserve">Serão abordados aspectos do gênero que </w:t>
      </w:r>
      <w:r>
        <w:t>servem de base</w:t>
      </w:r>
      <w:r w:rsidRPr="00060961">
        <w:t xml:space="preserve"> </w:t>
      </w:r>
      <w:r>
        <w:t xml:space="preserve">para </w:t>
      </w:r>
      <w:r w:rsidRPr="00060961">
        <w:t>a construção de sentidos dos estatutos e regimentos: o tipo de conteúdo tratado e a linguagem usada e os recursos linguísticos que marcam o estilo desses textos, bem como a sua forma de organização.</w:t>
      </w:r>
    </w:p>
    <w:p w14:paraId="026BE7A6" w14:textId="3903FD97" w:rsidR="00755F9F" w:rsidRPr="00060961" w:rsidRDefault="00755F9F" w:rsidP="00D64C68">
      <w:pPr>
        <w:pStyle w:val="02TEXTOPRINCIPAL"/>
      </w:pPr>
      <w:r w:rsidRPr="00060961">
        <w:t>Também articulamos</w:t>
      </w:r>
      <w:r>
        <w:t>,</w:t>
      </w:r>
      <w:r w:rsidRPr="00060961">
        <w:t xml:space="preserve"> </w:t>
      </w:r>
      <w:r w:rsidR="000D2E36">
        <w:t xml:space="preserve">com </w:t>
      </w:r>
      <w:r w:rsidR="00FE2D00">
        <w:t>esse</w:t>
      </w:r>
      <w:r w:rsidRPr="00060961">
        <w:t xml:space="preserve"> estudo dos gêneros normativos e legais, a leitura e produção de textos publicitários, em especial</w:t>
      </w:r>
      <w:r w:rsidR="00FE2D00">
        <w:t>,</w:t>
      </w:r>
      <w:r w:rsidRPr="00060961">
        <w:t xml:space="preserve"> os cartazes e os </w:t>
      </w:r>
      <w:r w:rsidRPr="00060961">
        <w:rPr>
          <w:i/>
        </w:rPr>
        <w:t>spots –</w:t>
      </w:r>
      <w:r w:rsidRPr="00060961">
        <w:t xml:space="preserve"> </w:t>
      </w:r>
      <w:r w:rsidR="00FE2D00">
        <w:t>esse</w:t>
      </w:r>
      <w:r w:rsidRPr="00060961">
        <w:t xml:space="preserve"> último gênero como proposta complementar –, que comporão uma campanha em defesa dos direitos humanos</w:t>
      </w:r>
      <w:r w:rsidR="00FE2D00">
        <w:t>,</w:t>
      </w:r>
      <w:r w:rsidRPr="00060961">
        <w:t xml:space="preserve"> em geral</w:t>
      </w:r>
      <w:r w:rsidR="00FE2D00">
        <w:t>,</w:t>
      </w:r>
      <w:r w:rsidRPr="00060961">
        <w:t xml:space="preserve"> e de direitos específicos de diferentes grupos sociais.</w:t>
      </w:r>
    </w:p>
    <w:p w14:paraId="00A26AB4" w14:textId="77777777" w:rsidR="00755F9F" w:rsidRPr="00060961" w:rsidRDefault="00755F9F" w:rsidP="00D64C68">
      <w:pPr>
        <w:pStyle w:val="02TEXTOPRINCIPAL"/>
      </w:pPr>
      <w:r w:rsidRPr="00060961">
        <w:t>O trabalho proposto para o capítulo, portanto, articula práticas de leitura e de produção de textos dos campos da vida pública e jornalístico/midiático, além de mobilizar habilidades do campo de estudos e pesquisa, na busca de artigos de estatutos e/ou notícias de casos de violação de direitos que poderão ser objeto dos cartazes publicitários a serem produzidos para a referida campanha.</w:t>
      </w:r>
    </w:p>
    <w:p w14:paraId="71E432FD" w14:textId="301DA2DC" w:rsidR="00755F9F" w:rsidRPr="00755F9F" w:rsidRDefault="00755F9F" w:rsidP="00D64C68">
      <w:pPr>
        <w:pStyle w:val="02TEXTOPRINCIPAL"/>
      </w:pPr>
      <w:r w:rsidRPr="00060961">
        <w:t>Cabe antecipar, ainda, que na seção de produção sugerimos</w:t>
      </w:r>
      <w:r>
        <w:t>,</w:t>
      </w:r>
      <w:r w:rsidRPr="00060961">
        <w:t xml:space="preserve"> nas orientações para </w:t>
      </w:r>
      <w:r>
        <w:t>o(a) professor(a),</w:t>
      </w:r>
      <w:r w:rsidRPr="00060961">
        <w:t xml:space="preserve"> uma terceira proposta</w:t>
      </w:r>
      <w:r w:rsidR="001E40C3">
        <w:t xml:space="preserve">: </w:t>
      </w:r>
      <w:r w:rsidRPr="00060961">
        <w:t xml:space="preserve">a produção de um regimento da classe, visando ao exercício de produção de textos </w:t>
      </w:r>
      <w:r w:rsidRPr="00755F9F">
        <w:t>normativos</w:t>
      </w:r>
      <w:r w:rsidR="00900607">
        <w:t xml:space="preserve"> </w:t>
      </w:r>
      <w:r w:rsidR="00B72320">
        <w:t>(</w:t>
      </w:r>
      <w:r w:rsidR="00900607" w:rsidRPr="00B72320">
        <w:t>Habilidade Favorecida EF69LP23</w:t>
      </w:r>
      <w:r w:rsidR="00B72320" w:rsidRPr="00B72320">
        <w:t>)</w:t>
      </w:r>
      <w:r w:rsidR="00900607" w:rsidRPr="00B72320">
        <w:t>.</w:t>
      </w:r>
    </w:p>
    <w:p w14:paraId="5A84FC34" w14:textId="5DCB0441" w:rsidR="00755F9F" w:rsidRDefault="00755F9F" w:rsidP="00755F9F">
      <w:pPr>
        <w:pStyle w:val="02TEXTOPRINCIPAL"/>
      </w:pPr>
      <w:r>
        <w:br w:type="page"/>
      </w:r>
    </w:p>
    <w:p w14:paraId="506F0DD9" w14:textId="77777777" w:rsidR="00755F9F" w:rsidRPr="00060961" w:rsidRDefault="00755F9F" w:rsidP="00755F9F">
      <w:pPr>
        <w:pStyle w:val="02TEXTOPRINCIPAL"/>
      </w:pPr>
    </w:p>
    <w:p w14:paraId="3ACC3E11" w14:textId="7BFDA41D" w:rsidR="00755F9F" w:rsidRDefault="00755F9F" w:rsidP="00755F9F">
      <w:pPr>
        <w:pStyle w:val="02TEXTOPRINCIPAL"/>
      </w:pPr>
      <w:r w:rsidRPr="00060961">
        <w:t xml:space="preserve">Veja o </w:t>
      </w:r>
      <w:r w:rsidR="00122639">
        <w:t>quadro-resumo</w:t>
      </w:r>
      <w:r w:rsidRPr="00060961">
        <w:t>.</w:t>
      </w:r>
    </w:p>
    <w:p w14:paraId="514469EB" w14:textId="77777777" w:rsidR="00755F9F" w:rsidRPr="00755F9F" w:rsidRDefault="00755F9F" w:rsidP="00755F9F">
      <w:pPr>
        <w:pStyle w:val="02TEXTOPRINCIPAL"/>
      </w:pPr>
    </w:p>
    <w:tbl>
      <w:tblPr>
        <w:tblStyle w:val="Tabelacomgrade"/>
        <w:tblW w:w="10149" w:type="dxa"/>
        <w:jc w:val="center"/>
        <w:tblCellMar>
          <w:top w:w="57" w:type="dxa"/>
          <w:bottom w:w="57" w:type="dxa"/>
        </w:tblCellMar>
        <w:tblLook w:val="04A0" w:firstRow="1" w:lastRow="0" w:firstColumn="1" w:lastColumn="0" w:noHBand="0" w:noVBand="1"/>
      </w:tblPr>
      <w:tblGrid>
        <w:gridCol w:w="2154"/>
        <w:gridCol w:w="7995"/>
      </w:tblGrid>
      <w:tr w:rsidR="00755F9F" w:rsidRPr="00060961" w14:paraId="6F9B7F3C" w14:textId="77777777" w:rsidTr="0006531F">
        <w:trPr>
          <w:trHeight w:val="20"/>
          <w:jc w:val="center"/>
        </w:trPr>
        <w:tc>
          <w:tcPr>
            <w:tcW w:w="5000" w:type="pct"/>
            <w:gridSpan w:val="2"/>
            <w:shd w:val="clear" w:color="auto" w:fill="D9D9D9" w:themeFill="background1" w:themeFillShade="D9"/>
          </w:tcPr>
          <w:p w14:paraId="4875F096" w14:textId="77777777" w:rsidR="00755F9F" w:rsidRPr="00060961" w:rsidRDefault="00755F9F" w:rsidP="00755F9F">
            <w:pPr>
              <w:pStyle w:val="03TITULOTABELAS1"/>
            </w:pPr>
            <w:r w:rsidRPr="00060961">
              <w:t xml:space="preserve">QUADRO-RESUMO </w:t>
            </w:r>
          </w:p>
        </w:tc>
      </w:tr>
      <w:tr w:rsidR="00755F9F" w:rsidRPr="00060961" w14:paraId="3168AB37" w14:textId="77777777" w:rsidTr="0006531F">
        <w:trPr>
          <w:trHeight w:val="20"/>
          <w:jc w:val="center"/>
        </w:trPr>
        <w:tc>
          <w:tcPr>
            <w:tcW w:w="1061" w:type="pct"/>
            <w:shd w:val="clear" w:color="auto" w:fill="D9D9D9" w:themeFill="background1" w:themeFillShade="D9"/>
          </w:tcPr>
          <w:p w14:paraId="3B6D0B58" w14:textId="77777777" w:rsidR="00755F9F" w:rsidRPr="00755F9F" w:rsidRDefault="00755F9F" w:rsidP="00755F9F">
            <w:pPr>
              <w:pStyle w:val="04TEXTOTABELAS"/>
              <w:rPr>
                <w:b/>
              </w:rPr>
            </w:pPr>
            <w:r w:rsidRPr="00755F9F">
              <w:rPr>
                <w:b/>
              </w:rPr>
              <w:t>Objetivos gerais</w:t>
            </w:r>
          </w:p>
        </w:tc>
        <w:tc>
          <w:tcPr>
            <w:tcW w:w="3939" w:type="pct"/>
          </w:tcPr>
          <w:p w14:paraId="61591432" w14:textId="77777777" w:rsidR="00755F9F" w:rsidRPr="00060961" w:rsidRDefault="00755F9F" w:rsidP="00D64C68">
            <w:pPr>
              <w:pStyle w:val="04TEXTOTABELAS"/>
            </w:pPr>
            <w:r w:rsidRPr="00060961">
              <w:t>Conhecer textos e documentos legais e normativos de importância universal, nacional ou local que envolvam direitos, em especial, de crianças, adolescentes e jovens, idoso</w:t>
            </w:r>
            <w:r>
              <w:t>s</w:t>
            </w:r>
            <w:r w:rsidRPr="00060961">
              <w:t xml:space="preserve"> – tais como a Declaração Universal dos Direitos Humanos, reconhecendo seu contexto de produção (interlocutores, finalidade, lugar e momento em que se dá a interação) e suporte de circulação original (objetos elaborados especialmente para a escrita, como livros, revistas, suportes digitais), bem como sua importância para o segmento a que se refere. Planejar uma campanha publicitária em defesa dos direitos humanos e do cidadão, com a proposição de cartazes e/ou </w:t>
            </w:r>
            <w:r w:rsidRPr="00724AF6">
              <w:rPr>
                <w:i/>
              </w:rPr>
              <w:t>spots</w:t>
            </w:r>
            <w:r w:rsidRPr="00060961">
              <w:t xml:space="preserve"> (propagandas para rádios).</w:t>
            </w:r>
          </w:p>
        </w:tc>
      </w:tr>
      <w:tr w:rsidR="00755F9F" w:rsidRPr="00060961" w14:paraId="4C90BB8E" w14:textId="77777777" w:rsidTr="0006531F">
        <w:trPr>
          <w:trHeight w:val="20"/>
          <w:jc w:val="center"/>
        </w:trPr>
        <w:tc>
          <w:tcPr>
            <w:tcW w:w="5000" w:type="pct"/>
            <w:gridSpan w:val="2"/>
            <w:shd w:val="clear" w:color="auto" w:fill="D9D9D9" w:themeFill="background1" w:themeFillShade="D9"/>
          </w:tcPr>
          <w:p w14:paraId="3B51CF76" w14:textId="62273AAE" w:rsidR="00755F9F" w:rsidRPr="00060961" w:rsidRDefault="00755F9F" w:rsidP="00755F9F">
            <w:pPr>
              <w:pStyle w:val="03TITULOTABELAS2"/>
            </w:pPr>
            <w:r w:rsidRPr="00060961">
              <w:t>Diálogos com a BNCC</w:t>
            </w:r>
          </w:p>
        </w:tc>
      </w:tr>
      <w:tr w:rsidR="00755F9F" w:rsidRPr="00060961" w14:paraId="62524C8F" w14:textId="77777777" w:rsidTr="0006531F">
        <w:trPr>
          <w:trHeight w:val="20"/>
          <w:jc w:val="center"/>
        </w:trPr>
        <w:tc>
          <w:tcPr>
            <w:tcW w:w="5000" w:type="pct"/>
            <w:gridSpan w:val="2"/>
            <w:shd w:val="clear" w:color="auto" w:fill="F2F2F2" w:themeFill="background1" w:themeFillShade="F2"/>
          </w:tcPr>
          <w:p w14:paraId="195EBBAB" w14:textId="7F7AB20D" w:rsidR="00755F9F" w:rsidRPr="00755F9F" w:rsidRDefault="00755F9F" w:rsidP="00755F9F">
            <w:pPr>
              <w:pStyle w:val="03TITULOTABELAS2"/>
              <w:rPr>
                <w:lang w:val="pt-PT"/>
              </w:rPr>
            </w:pPr>
            <w:r w:rsidRPr="00060961">
              <w:rPr>
                <w:lang w:val="pt-PT"/>
              </w:rPr>
              <w:t>Habilidade</w:t>
            </w:r>
            <w:r w:rsidR="00030B87">
              <w:rPr>
                <w:lang w:val="pt-PT"/>
              </w:rPr>
              <w:t>s</w:t>
            </w:r>
            <w:r w:rsidRPr="00060961">
              <w:rPr>
                <w:lang w:val="pt-PT"/>
              </w:rPr>
              <w:t xml:space="preserve"> específicas</w:t>
            </w:r>
          </w:p>
        </w:tc>
      </w:tr>
      <w:tr w:rsidR="00755F9F" w:rsidRPr="00060961" w14:paraId="05F57A7F" w14:textId="77777777" w:rsidTr="0006531F">
        <w:trPr>
          <w:trHeight w:val="20"/>
          <w:jc w:val="center"/>
        </w:trPr>
        <w:tc>
          <w:tcPr>
            <w:tcW w:w="5000" w:type="pct"/>
            <w:gridSpan w:val="2"/>
            <w:shd w:val="clear" w:color="auto" w:fill="F2F2F2" w:themeFill="background1" w:themeFillShade="F2"/>
          </w:tcPr>
          <w:p w14:paraId="605708B2" w14:textId="236AD034" w:rsidR="00755F9F" w:rsidRPr="00755F9F" w:rsidRDefault="00755F9F" w:rsidP="00755F9F">
            <w:pPr>
              <w:pStyle w:val="03TITULOTABELAS2"/>
              <w:rPr>
                <w:lang w:val="pt-PT"/>
              </w:rPr>
            </w:pPr>
            <w:r w:rsidRPr="00060961">
              <w:t>Eixo leitura</w:t>
            </w:r>
          </w:p>
        </w:tc>
      </w:tr>
      <w:tr w:rsidR="00755F9F" w:rsidRPr="00060961" w14:paraId="038764A9" w14:textId="77777777" w:rsidTr="0006531F">
        <w:trPr>
          <w:trHeight w:val="4827"/>
          <w:jc w:val="center"/>
        </w:trPr>
        <w:tc>
          <w:tcPr>
            <w:tcW w:w="5000" w:type="pct"/>
            <w:gridSpan w:val="2"/>
          </w:tcPr>
          <w:p w14:paraId="20A3F739" w14:textId="13553916" w:rsidR="00755F9F" w:rsidRPr="00060961" w:rsidRDefault="00755F9F" w:rsidP="00D64C68">
            <w:pPr>
              <w:pStyle w:val="HABILIDADESTABELAS"/>
            </w:pPr>
            <w:r w:rsidRPr="00060961">
              <w:rPr>
                <w:b/>
              </w:rPr>
              <w:t>(EF69LP20)</w:t>
            </w:r>
            <w:r w:rsidRPr="00060961">
              <w:t xml:space="preserve"> Identificar, tendo em vista o contexto de produção, a forma de organização dos textos normativos e legais, a lógica de hierarquização de seus itens e subitens e suas partes: parte inicial </w:t>
            </w:r>
            <w:r w:rsidR="00AB1F07">
              <w:br/>
            </w:r>
            <w:r w:rsidRPr="00060961">
              <w:t>(título – nome e data – e ementa), blocos de artigos (parte, livro, capítulo, seção, subseção), artigos (caput e parágrafos e incisos) e parte final (disposições pertinentes à sua implementação) e analisar efeitos de sentido causados pelo uso de vocabulário técnico, pelo uso do imperativo, de palavras e expressões que indicam circunstâncias, como advérbios e locuções adverbiais, de palavras que indicam generalidade, como alguns pronomes indefinidos, de forma a poder compreender o caráter imperativo, coercitivo e generalista das leis e de outras formas de regulamentação.</w:t>
            </w:r>
          </w:p>
          <w:p w14:paraId="4D500EE9" w14:textId="77777777" w:rsidR="00755F9F" w:rsidRDefault="00755F9F" w:rsidP="00D64C68">
            <w:pPr>
              <w:pStyle w:val="HABILIDADESTABELAS"/>
            </w:pPr>
            <w:r w:rsidRPr="00060961">
              <w:rPr>
                <w:b/>
              </w:rPr>
              <w:t>(EF69LP34)</w:t>
            </w:r>
            <w:r w:rsidRPr="00060961">
              <w:t xml:space="preserve"> Grifar as partes essenciais do texto, tendo em vista os objetivos de leitura, produzir marginálias (ou tomar notas em outro suporte), sínteses organizadas em itens, quadro sinóptico, quadro comparativo, esquema, resumo ou resenha do texto lido (com ou sem comentário/análise), mapa conceitual, dependendo do que for mais adequado, como forma de possibilitar uma maior compreensão do texto, a sistematização de conteúdos e informações e um posicionamento frente aos textos, se esse for o caso.</w:t>
            </w:r>
          </w:p>
          <w:p w14:paraId="1358EC3F" w14:textId="5591E45C" w:rsidR="00755F9F" w:rsidRPr="00060961" w:rsidRDefault="00755F9F" w:rsidP="00D64C68">
            <w:pPr>
              <w:pStyle w:val="HABILIDADESTABELAS"/>
            </w:pPr>
            <w:r w:rsidRPr="00060961">
              <w:rPr>
                <w:b/>
              </w:rPr>
              <w:t>(EF89LP17)</w:t>
            </w:r>
            <w:r w:rsidRPr="00060961">
              <w:t xml:space="preserve"> Relacionar textos e documentos legais e normativos de importância universal, nacional ou local que envolvam direitos, em especial, de crianças, adolescentes e jovens – tais como a Declaração Universal dos Direitos Humanos, a Constituição Brasileira, o ECA </w:t>
            </w:r>
            <w:r>
              <w:t>–</w:t>
            </w:r>
            <w:r w:rsidRPr="00060961">
              <w:t xml:space="preserve">, e a regulamentação da organização escolar – por exemplo, regimento escolar </w:t>
            </w:r>
            <w:r>
              <w:t>–</w:t>
            </w:r>
            <w:r w:rsidRPr="00060961">
              <w:t>, a seus contextos de produção, reconhecendo e analisando possíveis motivações, finalidades e sua vinculação com experiências humanas e fatos históricos e sociais, como forma de ampliar a compreensão dos direitos e deveres, de fomentar os princípios democráticos e uma atuação pautada pela ética da responsabilidade (o outro tem direito a uma vida digna tanto quanto eu tenho).</w:t>
            </w:r>
          </w:p>
          <w:p w14:paraId="16EC550C" w14:textId="2599AC53" w:rsidR="00755F9F" w:rsidRPr="00755F9F" w:rsidRDefault="00755F9F" w:rsidP="00D64C68">
            <w:pPr>
              <w:pStyle w:val="04TEXTOTABELAS"/>
            </w:pPr>
            <w:r w:rsidRPr="00060961">
              <w:rPr>
                <w:b/>
              </w:rPr>
              <w:t>(EF89LP18)</w:t>
            </w:r>
            <w:r w:rsidRPr="00060961">
              <w:t xml:space="preserve"> Explorar e analisar instâncias e canais de participação disponíveis na escola (conselho de escola, outros colegiados, grêmio livre), na comunidade (associações, coletivos, movimentos, etc.), no município ou no país, incluindo formas de participação digital, como canais e plataformas de participação (como portal e-cidadania), serviços, portais e ferramentas de acompanhamentos do trabalho de políticos e de tramitação de leis, canais de educação política, bem como de propostas e proposições que circulam nesses canais, de forma a participar do debate de ideias e propostas na esfera social.</w:t>
            </w:r>
          </w:p>
        </w:tc>
      </w:tr>
    </w:tbl>
    <w:p w14:paraId="34C580D2" w14:textId="77777777" w:rsidR="00755F9F" w:rsidRDefault="00755F9F" w:rsidP="00755F9F">
      <w:pPr>
        <w:pStyle w:val="06CREDITO"/>
        <w:ind w:left="8508" w:right="-144" w:firstLine="709"/>
        <w:jc w:val="center"/>
      </w:pPr>
      <w:r>
        <w:t xml:space="preserve">  (continua)</w:t>
      </w:r>
      <w:r>
        <w:br w:type="page"/>
      </w:r>
    </w:p>
    <w:p w14:paraId="17EBCEE9" w14:textId="77777777" w:rsidR="00755F9F" w:rsidRDefault="00755F9F" w:rsidP="00755F9F">
      <w:pPr>
        <w:pStyle w:val="06CREDITO"/>
        <w:ind w:left="7799" w:firstLine="709"/>
        <w:jc w:val="right"/>
      </w:pPr>
      <w:r>
        <w:lastRenderedPageBreak/>
        <w:t>(continuação)</w:t>
      </w: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755F9F" w:rsidRPr="00060961" w14:paraId="6F152488" w14:textId="77777777" w:rsidTr="0006531F">
        <w:trPr>
          <w:trHeight w:val="20"/>
          <w:jc w:val="center"/>
        </w:trPr>
        <w:tc>
          <w:tcPr>
            <w:tcW w:w="5000" w:type="pct"/>
            <w:shd w:val="clear" w:color="auto" w:fill="F2F2F2" w:themeFill="background1" w:themeFillShade="F2"/>
          </w:tcPr>
          <w:p w14:paraId="33200965" w14:textId="6DBE582D" w:rsidR="00755F9F" w:rsidRPr="00755F9F" w:rsidRDefault="00755F9F" w:rsidP="00755F9F">
            <w:pPr>
              <w:pStyle w:val="03TITULOTABELAS2"/>
            </w:pPr>
            <w:r w:rsidRPr="00060961">
              <w:t>Eixo produção de textos</w:t>
            </w:r>
          </w:p>
        </w:tc>
      </w:tr>
      <w:tr w:rsidR="00755F9F" w:rsidRPr="00060961" w14:paraId="1ABE6075" w14:textId="77777777" w:rsidTr="0006531F">
        <w:trPr>
          <w:trHeight w:val="20"/>
          <w:jc w:val="center"/>
        </w:trPr>
        <w:tc>
          <w:tcPr>
            <w:tcW w:w="5000" w:type="pct"/>
          </w:tcPr>
          <w:p w14:paraId="587BA6E4" w14:textId="54276F25" w:rsidR="00755F9F" w:rsidRPr="00755F9F" w:rsidRDefault="00755F9F" w:rsidP="00D64C68">
            <w:pPr>
              <w:pStyle w:val="04TEXTOTABELAS"/>
            </w:pPr>
            <w:r w:rsidRPr="00060961">
              <w:rPr>
                <w:b/>
              </w:rPr>
              <w:t>(EF69LP23)</w:t>
            </w:r>
            <w:r w:rsidRPr="00060961">
              <w:t xml:space="preserve"> Contribuir com a escrita de textos normativos, quando houver esse tipo de demanda na escola – regimentos e estatutos de organizações da sociedade civil do âmbito da atuação das crianças e jovens (grêmio livre, clubes de leitura, associações culturais etc.) – e de regras e regulamentos nos vários âmbitos da escola – campeonatos, festivais, regras de convivência etc., levando em conta o contexto de produção e as características dos gêneros em questão.</w:t>
            </w:r>
          </w:p>
        </w:tc>
      </w:tr>
      <w:tr w:rsidR="00755F9F" w:rsidRPr="00060961" w14:paraId="342FE0E7" w14:textId="77777777" w:rsidTr="0006531F">
        <w:trPr>
          <w:trHeight w:val="20"/>
          <w:jc w:val="center"/>
        </w:trPr>
        <w:tc>
          <w:tcPr>
            <w:tcW w:w="5000" w:type="pct"/>
            <w:shd w:val="clear" w:color="auto" w:fill="F2F2F2" w:themeFill="background1" w:themeFillShade="F2"/>
          </w:tcPr>
          <w:p w14:paraId="1E6C1A0B" w14:textId="09D2A899" w:rsidR="00755F9F" w:rsidRPr="00755F9F" w:rsidRDefault="00755F9F" w:rsidP="00755F9F">
            <w:pPr>
              <w:pStyle w:val="03TITULOTABELAS2"/>
            </w:pPr>
            <w:r w:rsidRPr="00060961">
              <w:t>Eixo análise linguística e semiótica</w:t>
            </w:r>
          </w:p>
        </w:tc>
      </w:tr>
      <w:tr w:rsidR="00755F9F" w:rsidRPr="00060961" w14:paraId="05872189" w14:textId="77777777" w:rsidTr="0006531F">
        <w:trPr>
          <w:trHeight w:val="20"/>
          <w:jc w:val="center"/>
        </w:trPr>
        <w:tc>
          <w:tcPr>
            <w:tcW w:w="5000" w:type="pct"/>
          </w:tcPr>
          <w:p w14:paraId="29D3E980" w14:textId="77777777" w:rsidR="00755F9F" w:rsidRPr="00755F9F" w:rsidRDefault="00755F9F" w:rsidP="00D64C68">
            <w:pPr>
              <w:pStyle w:val="HABILIDADESTABELAS"/>
            </w:pPr>
            <w:r w:rsidRPr="00060961">
              <w:rPr>
                <w:b/>
              </w:rPr>
              <w:t>(EF69LP27)</w:t>
            </w:r>
            <w:r w:rsidRPr="00060961">
              <w:t xml:space="preserve"> Analisar a forma composicional de textos pertencentes a gêneros normativos jurídicos e a gêneros da esfera política, tais como propostas, programas políticos (posicionamento quanto a diferentes ações a serem propostas, objetivos, ações previstas etc.), propaganda política (propostas e sua sustentação, posicionamento quanto a temas em </w:t>
            </w:r>
            <w:r w:rsidRPr="00060961">
              <w:rPr>
                <w:b/>
              </w:rPr>
              <w:t>discussão</w:t>
            </w:r>
            <w:r w:rsidRPr="00755F9F">
              <w:t>).</w:t>
            </w:r>
          </w:p>
          <w:p w14:paraId="61FEC2E1" w14:textId="0BBA326A" w:rsidR="00755F9F" w:rsidRPr="00755F9F" w:rsidRDefault="00755F9F" w:rsidP="00D64C68">
            <w:pPr>
              <w:pStyle w:val="04TEXTOTABELAS"/>
            </w:pPr>
            <w:r w:rsidRPr="00060961">
              <w:rPr>
                <w:b/>
              </w:rPr>
              <w:t>(EF69LP28)</w:t>
            </w:r>
            <w:r w:rsidRPr="00060961">
              <w:t xml:space="preserve"> Observar os mecanismos de modalização adequados aos textos jurídicos, as modalidades deônticas, que se referem ao eixo da conduta (obrigatoriedade/permissibilidade) como, por exemplo: Proibição: “Não se deve fumar em recintos fechados.”; Obrigatoriedade: “A vida tem que valer a pena.”; Possibilidade: “</w:t>
            </w:r>
            <w:r w:rsidRPr="009368F3">
              <w:t>É permitid</w:t>
            </w:r>
            <w:r w:rsidR="00B72320">
              <w:t>a</w:t>
            </w:r>
            <w:r w:rsidRPr="00060961">
              <w:t xml:space="preserve"> a entrada de menores acompanhados de adultos responsáveis”, e os mecanismos de modalização adequados aos textos políticos e propositivos, as modalidades apreciativas, em que o locutor exprime um juízo de valor (positivo ou negativo) acerca do que enuncia. Por exemplo: “Que belo discurso!”, “Discordo das escolhas de Antônio.” “Felizmente, o buraco ainda não causou acidentes mais graves”.</w:t>
            </w:r>
          </w:p>
        </w:tc>
      </w:tr>
      <w:tr w:rsidR="00755F9F" w:rsidRPr="00060961" w14:paraId="6091CE93" w14:textId="77777777" w:rsidTr="0006531F">
        <w:trPr>
          <w:trHeight w:val="20"/>
          <w:jc w:val="center"/>
        </w:trPr>
        <w:tc>
          <w:tcPr>
            <w:tcW w:w="5000" w:type="pct"/>
            <w:shd w:val="clear" w:color="auto" w:fill="F2F2F2" w:themeFill="background1" w:themeFillShade="F2"/>
          </w:tcPr>
          <w:p w14:paraId="0AF127D5" w14:textId="3956ABDF" w:rsidR="00755F9F" w:rsidRPr="00060961" w:rsidRDefault="00755F9F" w:rsidP="00755F9F">
            <w:pPr>
              <w:pStyle w:val="03TITULOTABELAS2"/>
            </w:pPr>
            <w:r w:rsidRPr="00060961">
              <w:t>Competências gerais da Educação Básica</w:t>
            </w:r>
          </w:p>
        </w:tc>
      </w:tr>
      <w:tr w:rsidR="00755F9F" w:rsidRPr="00060961" w14:paraId="77BD8F8E" w14:textId="77777777" w:rsidTr="0006531F">
        <w:trPr>
          <w:trHeight w:val="20"/>
          <w:jc w:val="center"/>
        </w:trPr>
        <w:tc>
          <w:tcPr>
            <w:tcW w:w="5000" w:type="pct"/>
          </w:tcPr>
          <w:p w14:paraId="6F24B782" w14:textId="277275F6" w:rsidR="00755F9F" w:rsidRPr="00060961" w:rsidRDefault="00755F9F" w:rsidP="00D64C68">
            <w:pPr>
              <w:pStyle w:val="02TEXTOITEM"/>
            </w:pPr>
            <w:r w:rsidRPr="00060961">
              <w:rPr>
                <w:b/>
              </w:rPr>
              <w:t>1.</w:t>
            </w:r>
            <w:r w:rsidR="00900607">
              <w:tab/>
            </w:r>
            <w:r w:rsidRPr="00060961">
              <w:t>Valorizar e utilizar os conhecimentos historicamente construídos sobre o mundo físico, social, cultural e digital para entender e explicar a realidade, continuar aprendendo e colaborar para a construção de uma sociedade justa, democrática e inclusiva.</w:t>
            </w:r>
          </w:p>
          <w:p w14:paraId="6EA0EF62" w14:textId="2056A8E5" w:rsidR="00755F9F" w:rsidRPr="00060961" w:rsidRDefault="00755F9F" w:rsidP="00D64C68">
            <w:pPr>
              <w:pStyle w:val="02TEXTOITEM"/>
            </w:pPr>
            <w:r w:rsidRPr="00060961">
              <w:rPr>
                <w:b/>
              </w:rPr>
              <w:t>4.</w:t>
            </w:r>
            <w:r w:rsidR="00900607">
              <w:tab/>
            </w:r>
            <w:r w:rsidRPr="00060961">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2F0C77DE" w14:textId="2F4EA67B" w:rsidR="00755F9F" w:rsidRPr="00060961" w:rsidRDefault="00755F9F" w:rsidP="00D64C68">
            <w:pPr>
              <w:pStyle w:val="02TEXTOITEM"/>
            </w:pPr>
            <w:r w:rsidRPr="00060961">
              <w:rPr>
                <w:b/>
              </w:rPr>
              <w:t>5.</w:t>
            </w:r>
            <w:r w:rsidR="00900607">
              <w:tab/>
            </w:r>
            <w:r w:rsidRPr="00060961">
              <w:t>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14:paraId="794C1B3B" w14:textId="25A55095" w:rsidR="00755F9F" w:rsidRPr="00060961" w:rsidRDefault="00755F9F" w:rsidP="00D64C68">
            <w:pPr>
              <w:pStyle w:val="02TEXTOITEM"/>
            </w:pPr>
            <w:r w:rsidRPr="00060961">
              <w:rPr>
                <w:b/>
              </w:rPr>
              <w:t>9.</w:t>
            </w:r>
            <w:r w:rsidR="00900607">
              <w:tab/>
            </w:r>
            <w:r w:rsidRPr="00060961">
              <w:t>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tc>
      </w:tr>
      <w:tr w:rsidR="00755F9F" w:rsidRPr="00060961" w14:paraId="62EAEB53" w14:textId="77777777" w:rsidTr="0006531F">
        <w:trPr>
          <w:trHeight w:val="20"/>
          <w:jc w:val="center"/>
        </w:trPr>
        <w:tc>
          <w:tcPr>
            <w:tcW w:w="5000" w:type="pct"/>
            <w:shd w:val="clear" w:color="auto" w:fill="F2F2F2" w:themeFill="background1" w:themeFillShade="F2"/>
          </w:tcPr>
          <w:p w14:paraId="2FDD96B2" w14:textId="4C3D884F" w:rsidR="00755F9F" w:rsidRPr="00755F9F" w:rsidRDefault="00755F9F" w:rsidP="00755F9F">
            <w:pPr>
              <w:pStyle w:val="03TITULOTABELAS2"/>
            </w:pPr>
            <w:r w:rsidRPr="00060961">
              <w:t>Competências específicas da área de Linguagens</w:t>
            </w:r>
          </w:p>
        </w:tc>
      </w:tr>
      <w:tr w:rsidR="00755F9F" w:rsidRPr="00060961" w14:paraId="3227485E" w14:textId="77777777" w:rsidTr="0006531F">
        <w:trPr>
          <w:trHeight w:val="20"/>
          <w:jc w:val="center"/>
        </w:trPr>
        <w:tc>
          <w:tcPr>
            <w:tcW w:w="5000" w:type="pct"/>
          </w:tcPr>
          <w:p w14:paraId="0371FAD2" w14:textId="78F0B6DE" w:rsidR="00755F9F" w:rsidRPr="00060961" w:rsidRDefault="00755F9F" w:rsidP="00D64C68">
            <w:pPr>
              <w:pStyle w:val="02TEXTOITEM"/>
            </w:pPr>
            <w:r w:rsidRPr="00060961">
              <w:rPr>
                <w:b/>
              </w:rPr>
              <w:t>2.</w:t>
            </w:r>
            <w:r w:rsidR="00900607">
              <w:tab/>
            </w:r>
            <w:r w:rsidRPr="00060961">
              <w:t>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46AFF7C5" w14:textId="4E995522" w:rsidR="00755F9F" w:rsidRPr="00060961" w:rsidRDefault="00755F9F" w:rsidP="00D64C68">
            <w:pPr>
              <w:pStyle w:val="02TEXTOITEM"/>
            </w:pPr>
            <w:r w:rsidRPr="00060961">
              <w:rPr>
                <w:b/>
              </w:rPr>
              <w:t>3.</w:t>
            </w:r>
            <w:r w:rsidR="00900607">
              <w:tab/>
            </w:r>
            <w:r w:rsidRPr="00060961">
              <w:t>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5CC950A2" w14:textId="6DBE4696" w:rsidR="00755F9F" w:rsidRPr="00755F9F" w:rsidRDefault="00755F9F" w:rsidP="00D64C68">
            <w:pPr>
              <w:pStyle w:val="02TEXTOITEM"/>
            </w:pPr>
            <w:r w:rsidRPr="00060961">
              <w:rPr>
                <w:b/>
              </w:rPr>
              <w:t>4.</w:t>
            </w:r>
            <w:r w:rsidR="00900607">
              <w:tab/>
            </w:r>
            <w:r w:rsidRPr="00060961">
              <w:t>Utilizar diferentes linguagens para defender pontos de vista que respeitem o outro e promovam os direitos humanos, a consciência socioambiental e o consumo responsável em âmbito local, regional e global, atuando criticamente frente a questões do mundo contemporâneo.</w:t>
            </w:r>
          </w:p>
        </w:tc>
      </w:tr>
    </w:tbl>
    <w:p w14:paraId="07B1FE8C" w14:textId="77777777" w:rsidR="00755F9F" w:rsidRDefault="00755F9F" w:rsidP="00755F9F">
      <w:pPr>
        <w:pStyle w:val="06CREDITO"/>
        <w:ind w:left="8508" w:right="-144" w:firstLine="709"/>
        <w:jc w:val="center"/>
      </w:pPr>
      <w:r>
        <w:t xml:space="preserve">  (continua)</w:t>
      </w:r>
      <w:r>
        <w:br w:type="page"/>
      </w:r>
    </w:p>
    <w:p w14:paraId="527EF948" w14:textId="77777777" w:rsidR="00755F9F" w:rsidRDefault="00755F9F" w:rsidP="00755F9F">
      <w:pPr>
        <w:pStyle w:val="06CREDITO"/>
        <w:ind w:left="7799" w:firstLine="709"/>
        <w:jc w:val="right"/>
      </w:pPr>
      <w:r>
        <w:lastRenderedPageBreak/>
        <w:t>(continuação)</w:t>
      </w:r>
    </w:p>
    <w:tbl>
      <w:tblPr>
        <w:tblStyle w:val="Tabelacomgrade"/>
        <w:tblW w:w="10155" w:type="dxa"/>
        <w:jc w:val="center"/>
        <w:tblCellMar>
          <w:top w:w="57" w:type="dxa"/>
          <w:bottom w:w="57" w:type="dxa"/>
        </w:tblCellMar>
        <w:tblLook w:val="04A0" w:firstRow="1" w:lastRow="0" w:firstColumn="1" w:lastColumn="0" w:noHBand="0" w:noVBand="1"/>
      </w:tblPr>
      <w:tblGrid>
        <w:gridCol w:w="2157"/>
        <w:gridCol w:w="6576"/>
        <w:gridCol w:w="1422"/>
      </w:tblGrid>
      <w:tr w:rsidR="00755F9F" w:rsidRPr="00060961" w14:paraId="38F2ECDD" w14:textId="77777777" w:rsidTr="0006531F">
        <w:trPr>
          <w:trHeight w:val="20"/>
          <w:jc w:val="center"/>
        </w:trPr>
        <w:tc>
          <w:tcPr>
            <w:tcW w:w="5000" w:type="pct"/>
            <w:gridSpan w:val="3"/>
            <w:shd w:val="clear" w:color="auto" w:fill="F2F2F2" w:themeFill="background1" w:themeFillShade="F2"/>
          </w:tcPr>
          <w:p w14:paraId="46C970A3" w14:textId="3CC37CE5" w:rsidR="00755F9F" w:rsidRPr="00060961" w:rsidRDefault="00755F9F" w:rsidP="00755F9F">
            <w:pPr>
              <w:pStyle w:val="03TITULOTABELAS2"/>
            </w:pPr>
            <w:r w:rsidRPr="00060961">
              <w:t>Competências específicas de Língua Portuguesa</w:t>
            </w:r>
          </w:p>
        </w:tc>
      </w:tr>
      <w:tr w:rsidR="00755F9F" w:rsidRPr="00060961" w14:paraId="2BE8EAF2" w14:textId="77777777" w:rsidTr="0006531F">
        <w:trPr>
          <w:trHeight w:val="20"/>
          <w:jc w:val="center"/>
        </w:trPr>
        <w:tc>
          <w:tcPr>
            <w:tcW w:w="5000" w:type="pct"/>
            <w:gridSpan w:val="3"/>
          </w:tcPr>
          <w:p w14:paraId="77478369" w14:textId="158AF0D5" w:rsidR="00755F9F" w:rsidRPr="00060961" w:rsidRDefault="00755F9F" w:rsidP="00D64C68">
            <w:pPr>
              <w:pStyle w:val="02TEXTOITEM"/>
            </w:pPr>
            <w:r w:rsidRPr="00060961">
              <w:rPr>
                <w:b/>
              </w:rPr>
              <w:t>1.</w:t>
            </w:r>
            <w:r w:rsidR="00900607">
              <w:tab/>
            </w:r>
            <w:r w:rsidRPr="00060961">
              <w:t>Compreender a língua como fenômeno cultural, histórico, social, variável, heterogêneo e sensível aos contextos de uso, reconhecendo-a como meio de construção de identidades de seus usuários e da comunidade a que pertencem.</w:t>
            </w:r>
          </w:p>
          <w:p w14:paraId="0D894DE1" w14:textId="4C8DF6B4" w:rsidR="00755F9F" w:rsidRPr="00060961" w:rsidRDefault="00755F9F" w:rsidP="00D64C68">
            <w:pPr>
              <w:pStyle w:val="02TEXTOITEM"/>
            </w:pPr>
            <w:r w:rsidRPr="00060961">
              <w:rPr>
                <w:b/>
              </w:rPr>
              <w:t>2.</w:t>
            </w:r>
            <w:r w:rsidR="00900607">
              <w:tab/>
            </w:r>
            <w:r w:rsidRPr="00060961">
              <w:t>Apropriar-se da linguagem escrita, reconhecendo-a como forma de interação nos diferentes campos de atuação da vida social</w:t>
            </w:r>
            <w:r w:rsidR="003E3D17">
              <w:t xml:space="preserve">, </w:t>
            </w:r>
            <w:r w:rsidRPr="00060961">
              <w:t>utilizando-a para ampliar suas possibilidades de participar da cultura letrada, de construir conhecimentos (inclusive escolares) e de se envolver com maior autonomia e protagonismo na vida social.</w:t>
            </w:r>
          </w:p>
          <w:p w14:paraId="677D7898" w14:textId="145B37DA" w:rsidR="00755F9F" w:rsidRPr="00060961" w:rsidRDefault="00755F9F" w:rsidP="00D64C68">
            <w:pPr>
              <w:pStyle w:val="02TEXTOITEM"/>
            </w:pPr>
            <w:r w:rsidRPr="00060961">
              <w:rPr>
                <w:b/>
              </w:rPr>
              <w:t>3.</w:t>
            </w:r>
            <w:r w:rsidR="00900607">
              <w:tab/>
            </w:r>
            <w:r w:rsidRPr="00060961">
              <w:t>Ler, escutar e produzir textos orais, escritos e multissemióticos que circulam em diferentes campos de atuação e mídias, com compreensão, autonomia, ﬂuência e criticidade, de modo a se expressar e partilhar informações, experiências, ideias e sentimentos, e continuar aprendendo.</w:t>
            </w:r>
          </w:p>
          <w:p w14:paraId="5388407A" w14:textId="166F6363" w:rsidR="00755F9F" w:rsidRPr="00060961" w:rsidRDefault="00755F9F" w:rsidP="00D64C68">
            <w:pPr>
              <w:pStyle w:val="02TEXTOITEM"/>
            </w:pPr>
            <w:r w:rsidRPr="00060961">
              <w:rPr>
                <w:b/>
              </w:rPr>
              <w:t>5.</w:t>
            </w:r>
            <w:r w:rsidR="00900607">
              <w:tab/>
            </w:r>
            <w:r w:rsidRPr="00060961">
              <w:t>Empregar, nas interações sociais, a variedade e o estilo de linguagem adequados à situação comunicativa, ao(s) interlocutor(es) e ao gênero do discurso/gênero textual.</w:t>
            </w:r>
          </w:p>
          <w:p w14:paraId="0D590A32" w14:textId="42AC8D74" w:rsidR="00755F9F" w:rsidRPr="00060961" w:rsidRDefault="00755F9F" w:rsidP="00D64C68">
            <w:pPr>
              <w:pStyle w:val="02TEXTOITEM"/>
              <w:rPr>
                <w:rFonts w:asciiTheme="minorHAnsi" w:hAnsiTheme="minorHAnsi" w:cs="Arial"/>
                <w:b/>
                <w:sz w:val="24"/>
                <w:szCs w:val="24"/>
              </w:rPr>
            </w:pPr>
            <w:r w:rsidRPr="00060961">
              <w:rPr>
                <w:b/>
              </w:rPr>
              <w:t>6.</w:t>
            </w:r>
            <w:r w:rsidR="00900607">
              <w:tab/>
            </w:r>
            <w:r w:rsidRPr="00060961">
              <w:t>Analisar informações, argumentos e opiniões manifestados em interações sociais e nos meios de comunicação, posicionando-se ética e criticamente em relação a conteúdos discriminatórios que ferem direitos humanos e ambientais.</w:t>
            </w:r>
          </w:p>
        </w:tc>
      </w:tr>
      <w:tr w:rsidR="00755F9F" w:rsidRPr="00060961" w14:paraId="6B329F5F" w14:textId="77777777" w:rsidTr="0006531F">
        <w:trPr>
          <w:trHeight w:val="20"/>
          <w:jc w:val="center"/>
        </w:trPr>
        <w:tc>
          <w:tcPr>
            <w:tcW w:w="4299" w:type="pct"/>
            <w:gridSpan w:val="2"/>
            <w:shd w:val="clear" w:color="auto" w:fill="D9D9D9" w:themeFill="background1" w:themeFillShade="D9"/>
            <w:vAlign w:val="center"/>
          </w:tcPr>
          <w:p w14:paraId="13E8B975" w14:textId="4380FEFB" w:rsidR="00755F9F" w:rsidRPr="00060961" w:rsidRDefault="00755F9F" w:rsidP="00755F9F">
            <w:pPr>
              <w:pStyle w:val="03TITULOTABELAS2"/>
            </w:pPr>
            <w:r w:rsidRPr="00060961">
              <w:t>ATIVIDADES</w:t>
            </w:r>
          </w:p>
        </w:tc>
        <w:tc>
          <w:tcPr>
            <w:tcW w:w="701" w:type="pct"/>
            <w:shd w:val="clear" w:color="auto" w:fill="D9D9D9" w:themeFill="background1" w:themeFillShade="D9"/>
            <w:vAlign w:val="center"/>
          </w:tcPr>
          <w:p w14:paraId="621F70AE" w14:textId="77777777" w:rsidR="00755F9F" w:rsidRPr="0006531F" w:rsidRDefault="00755F9F" w:rsidP="0006531F">
            <w:pPr>
              <w:pStyle w:val="03TITULOTABELAS2"/>
              <w:jc w:val="left"/>
              <w:rPr>
                <w:caps/>
              </w:rPr>
            </w:pPr>
            <w:r w:rsidRPr="0006531F">
              <w:rPr>
                <w:caps/>
              </w:rPr>
              <w:t>Tempo previsto</w:t>
            </w:r>
          </w:p>
        </w:tc>
      </w:tr>
      <w:tr w:rsidR="00755F9F" w:rsidRPr="00060961" w14:paraId="1DB73FA5" w14:textId="77777777" w:rsidTr="0006531F">
        <w:trPr>
          <w:trHeight w:val="20"/>
          <w:jc w:val="center"/>
        </w:trPr>
        <w:tc>
          <w:tcPr>
            <w:tcW w:w="1062" w:type="pct"/>
            <w:shd w:val="clear" w:color="auto" w:fill="F2F2F2" w:themeFill="background1" w:themeFillShade="F2"/>
          </w:tcPr>
          <w:p w14:paraId="1018E963" w14:textId="77777777" w:rsidR="00755F9F" w:rsidRPr="00060961" w:rsidRDefault="00755F9F" w:rsidP="00755F9F">
            <w:pPr>
              <w:pStyle w:val="04TEXTOTABELAS"/>
            </w:pPr>
            <w:r w:rsidRPr="00060961">
              <w:t>Abertura da Unidade</w:t>
            </w:r>
          </w:p>
        </w:tc>
        <w:tc>
          <w:tcPr>
            <w:tcW w:w="3238" w:type="pct"/>
          </w:tcPr>
          <w:p w14:paraId="26BE47C5" w14:textId="7D3E2F21" w:rsidR="00755F9F" w:rsidRPr="00060961" w:rsidRDefault="00755F9F" w:rsidP="00CD3EC4">
            <w:pPr>
              <w:pStyle w:val="04TEXTOTABELAS"/>
            </w:pPr>
            <w:r w:rsidRPr="00060961">
              <w:t>Conversa coletiva para introdução do foco da Unidade: leitura e discussão de quatro cartazes publicitários em defesa dos direitos humanos, seguida</w:t>
            </w:r>
            <w:r>
              <w:t>s</w:t>
            </w:r>
            <w:r w:rsidRPr="00060961">
              <w:t xml:space="preserve"> de discussão inicial das questões problematizadoras propostas no capítulo</w:t>
            </w:r>
          </w:p>
        </w:tc>
        <w:tc>
          <w:tcPr>
            <w:tcW w:w="701" w:type="pct"/>
          </w:tcPr>
          <w:p w14:paraId="6CD40B02" w14:textId="77777777" w:rsidR="00755F9F" w:rsidRPr="00060961" w:rsidRDefault="00755F9F" w:rsidP="00755F9F">
            <w:pPr>
              <w:pStyle w:val="04TEXTOTABELAS"/>
            </w:pPr>
            <w:r w:rsidRPr="00060961">
              <w:t>1 aula</w:t>
            </w:r>
          </w:p>
        </w:tc>
      </w:tr>
      <w:tr w:rsidR="00755F9F" w:rsidRPr="00060961" w14:paraId="2546EA8B" w14:textId="77777777" w:rsidTr="0006531F">
        <w:trPr>
          <w:trHeight w:val="20"/>
          <w:jc w:val="center"/>
        </w:trPr>
        <w:tc>
          <w:tcPr>
            <w:tcW w:w="5000" w:type="pct"/>
            <w:gridSpan w:val="3"/>
            <w:shd w:val="clear" w:color="auto" w:fill="F2F2F2" w:themeFill="background1" w:themeFillShade="F2"/>
          </w:tcPr>
          <w:p w14:paraId="1A11506B" w14:textId="77777777" w:rsidR="00755F9F" w:rsidRPr="00060961" w:rsidRDefault="00755F9F" w:rsidP="00755F9F">
            <w:pPr>
              <w:pStyle w:val="03TITULOTABELAS2"/>
            </w:pPr>
            <w:r w:rsidRPr="00060961">
              <w:t>Leitura</w:t>
            </w:r>
          </w:p>
        </w:tc>
      </w:tr>
      <w:tr w:rsidR="00755F9F" w:rsidRPr="00060961" w14:paraId="5471D2B2" w14:textId="77777777" w:rsidTr="0006531F">
        <w:trPr>
          <w:trHeight w:val="20"/>
          <w:jc w:val="center"/>
        </w:trPr>
        <w:tc>
          <w:tcPr>
            <w:tcW w:w="1062" w:type="pct"/>
            <w:shd w:val="clear" w:color="auto" w:fill="F2F2F2" w:themeFill="background1" w:themeFillShade="F2"/>
          </w:tcPr>
          <w:p w14:paraId="2CA0AFE3" w14:textId="77777777" w:rsidR="00755F9F" w:rsidRPr="00060961" w:rsidRDefault="00755F9F" w:rsidP="00755F9F">
            <w:pPr>
              <w:pStyle w:val="04TEXTOTABELAS"/>
            </w:pPr>
            <w:r w:rsidRPr="00060961">
              <w:t>Atividade 1 e Atividade 2</w:t>
            </w:r>
          </w:p>
        </w:tc>
        <w:tc>
          <w:tcPr>
            <w:tcW w:w="3238" w:type="pct"/>
          </w:tcPr>
          <w:p w14:paraId="2B8865B1" w14:textId="55A2F9BA" w:rsidR="00755F9F" w:rsidRPr="00060961" w:rsidRDefault="00755F9F" w:rsidP="00CD3EC4">
            <w:pPr>
              <w:pStyle w:val="04TEXTOTABELAS"/>
            </w:pPr>
            <w:r w:rsidRPr="00060961">
              <w:t>Discussão coletiva para antecipação da leitura. Leitura de trecho da Constituição Federal, em grupos</w:t>
            </w:r>
            <w:r>
              <w:t>,</w:t>
            </w:r>
            <w:r w:rsidRPr="00060961">
              <w:t xml:space="preserve"> para discussão do conteúdo tratado, da organização e das marcas linguísticas do texto (seção </w:t>
            </w:r>
            <w:r w:rsidR="00900607">
              <w:br/>
            </w:r>
            <w:r w:rsidRPr="00060961">
              <w:rPr>
                <w:i/>
              </w:rPr>
              <w:t>O texto em construção</w:t>
            </w:r>
            <w:r w:rsidRPr="00060961">
              <w:t>)</w:t>
            </w:r>
          </w:p>
        </w:tc>
        <w:tc>
          <w:tcPr>
            <w:tcW w:w="701" w:type="pct"/>
          </w:tcPr>
          <w:p w14:paraId="2AB2030E" w14:textId="77777777" w:rsidR="00755F9F" w:rsidRPr="00060961" w:rsidRDefault="00755F9F" w:rsidP="00755F9F">
            <w:pPr>
              <w:pStyle w:val="04TEXTOTABELAS"/>
            </w:pPr>
            <w:r w:rsidRPr="00060961">
              <w:t xml:space="preserve">3 aulas </w:t>
            </w:r>
          </w:p>
          <w:p w14:paraId="0A2BFC11" w14:textId="77777777" w:rsidR="00755F9F" w:rsidRPr="00060961" w:rsidRDefault="00755F9F" w:rsidP="00755F9F">
            <w:pPr>
              <w:pStyle w:val="04TEXTOTABELAS"/>
            </w:pPr>
          </w:p>
        </w:tc>
      </w:tr>
      <w:tr w:rsidR="00755F9F" w:rsidRPr="00060961" w14:paraId="0452B3D2" w14:textId="77777777" w:rsidTr="00900607">
        <w:trPr>
          <w:trHeight w:val="1304"/>
          <w:jc w:val="center"/>
        </w:trPr>
        <w:tc>
          <w:tcPr>
            <w:tcW w:w="1062" w:type="pct"/>
            <w:shd w:val="clear" w:color="auto" w:fill="F2F2F2" w:themeFill="background1" w:themeFillShade="F2"/>
          </w:tcPr>
          <w:p w14:paraId="2DACCB2F" w14:textId="77777777" w:rsidR="00755F9F" w:rsidRPr="00060961" w:rsidRDefault="00755F9F" w:rsidP="00755F9F">
            <w:pPr>
              <w:pStyle w:val="04TEXTOTABELAS"/>
            </w:pPr>
            <w:r w:rsidRPr="00060961">
              <w:t>Atividade 3</w:t>
            </w:r>
          </w:p>
          <w:p w14:paraId="58FB9FB7" w14:textId="77777777" w:rsidR="00755F9F" w:rsidRPr="00060961" w:rsidRDefault="00755F9F" w:rsidP="00755F9F">
            <w:pPr>
              <w:pStyle w:val="04TEXTOTABELAS"/>
            </w:pPr>
          </w:p>
        </w:tc>
        <w:tc>
          <w:tcPr>
            <w:tcW w:w="3238" w:type="pct"/>
          </w:tcPr>
          <w:p w14:paraId="482B20EC" w14:textId="5A2843D1" w:rsidR="00755F9F" w:rsidRPr="00060961" w:rsidRDefault="00755F9F" w:rsidP="00755F9F">
            <w:pPr>
              <w:pStyle w:val="04TEXTOTABELAS"/>
            </w:pPr>
            <w:r w:rsidRPr="00060961">
              <w:t>Roda de conversa – distribuição entre os grupos dos quatro recortes de estatutos para reconhecimento dos direitos de diferentes grupos sociais e reflexão sobre as características dos gêneros normativos, em especial</w:t>
            </w:r>
            <w:r w:rsidR="003E3D17">
              <w:t>,</w:t>
            </w:r>
            <w:r w:rsidRPr="00060961">
              <w:t xml:space="preserve"> o estilo e o modo de organização em articulação com o conteúdo do texto </w:t>
            </w:r>
          </w:p>
        </w:tc>
        <w:tc>
          <w:tcPr>
            <w:tcW w:w="701" w:type="pct"/>
          </w:tcPr>
          <w:p w14:paraId="399AD7B9" w14:textId="77777777" w:rsidR="00755F9F" w:rsidRPr="00060961" w:rsidRDefault="00755F9F" w:rsidP="00755F9F">
            <w:pPr>
              <w:pStyle w:val="04TEXTOTABELAS"/>
            </w:pPr>
            <w:r w:rsidRPr="00060961">
              <w:t xml:space="preserve">3 aulas </w:t>
            </w:r>
          </w:p>
        </w:tc>
      </w:tr>
      <w:tr w:rsidR="00755F9F" w:rsidRPr="00060961" w14:paraId="075FE9E1" w14:textId="77777777" w:rsidTr="0006531F">
        <w:trPr>
          <w:trHeight w:val="20"/>
          <w:jc w:val="center"/>
        </w:trPr>
        <w:tc>
          <w:tcPr>
            <w:tcW w:w="4997" w:type="pct"/>
            <w:gridSpan w:val="3"/>
            <w:shd w:val="clear" w:color="auto" w:fill="F2F2F2" w:themeFill="background1" w:themeFillShade="F2"/>
          </w:tcPr>
          <w:p w14:paraId="73C92A12" w14:textId="77777777" w:rsidR="00755F9F" w:rsidRPr="00060961" w:rsidRDefault="00755F9F" w:rsidP="00755F9F">
            <w:pPr>
              <w:pStyle w:val="03TITULOTABELAS2"/>
            </w:pPr>
            <w:r w:rsidRPr="00060961">
              <w:t>Produção de textos</w:t>
            </w:r>
          </w:p>
        </w:tc>
      </w:tr>
      <w:tr w:rsidR="00755F9F" w:rsidRPr="00060961" w14:paraId="4D6233B7" w14:textId="77777777" w:rsidTr="0006531F">
        <w:trPr>
          <w:trHeight w:val="20"/>
          <w:jc w:val="center"/>
        </w:trPr>
        <w:tc>
          <w:tcPr>
            <w:tcW w:w="1062" w:type="pct"/>
            <w:shd w:val="clear" w:color="auto" w:fill="F2F2F2" w:themeFill="background1" w:themeFillShade="F2"/>
          </w:tcPr>
          <w:p w14:paraId="059C219A" w14:textId="77777777" w:rsidR="00755F9F" w:rsidRPr="00060961" w:rsidRDefault="00755F9F" w:rsidP="00755F9F">
            <w:pPr>
              <w:pStyle w:val="04TEXTOTABELAS"/>
            </w:pPr>
            <w:r w:rsidRPr="00060961">
              <w:t>Atividade 1</w:t>
            </w:r>
          </w:p>
        </w:tc>
        <w:tc>
          <w:tcPr>
            <w:tcW w:w="3238" w:type="pct"/>
          </w:tcPr>
          <w:p w14:paraId="51C1C1A6" w14:textId="55BE8250" w:rsidR="00755F9F" w:rsidRPr="00060961" w:rsidRDefault="00755F9F" w:rsidP="00755F9F">
            <w:pPr>
              <w:pStyle w:val="04TEXTOTABELAS"/>
            </w:pPr>
            <w:r w:rsidRPr="00060961">
              <w:t xml:space="preserve">Leitura, observação e análise de cartazes publicitários </w:t>
            </w:r>
          </w:p>
        </w:tc>
        <w:tc>
          <w:tcPr>
            <w:tcW w:w="698" w:type="pct"/>
          </w:tcPr>
          <w:p w14:paraId="112ED9B2" w14:textId="77777777" w:rsidR="00755F9F" w:rsidRPr="00060961" w:rsidRDefault="00755F9F" w:rsidP="00755F9F">
            <w:pPr>
              <w:pStyle w:val="04TEXTOTABELAS"/>
            </w:pPr>
            <w:r w:rsidRPr="00060961">
              <w:t>2 aulas</w:t>
            </w:r>
          </w:p>
        </w:tc>
      </w:tr>
      <w:tr w:rsidR="00755F9F" w:rsidRPr="00060961" w14:paraId="69733113" w14:textId="77777777" w:rsidTr="0006531F">
        <w:trPr>
          <w:trHeight w:val="20"/>
          <w:jc w:val="center"/>
        </w:trPr>
        <w:tc>
          <w:tcPr>
            <w:tcW w:w="1062" w:type="pct"/>
            <w:shd w:val="clear" w:color="auto" w:fill="F2F2F2" w:themeFill="background1" w:themeFillShade="F2"/>
          </w:tcPr>
          <w:p w14:paraId="4B66DA35" w14:textId="77777777" w:rsidR="00755F9F" w:rsidRPr="00060961" w:rsidRDefault="00755F9F" w:rsidP="00755F9F">
            <w:pPr>
              <w:pStyle w:val="04TEXTOTABELAS"/>
            </w:pPr>
            <w:r w:rsidRPr="00060961">
              <w:t>Atividade 2</w:t>
            </w:r>
          </w:p>
        </w:tc>
        <w:tc>
          <w:tcPr>
            <w:tcW w:w="3238" w:type="pct"/>
          </w:tcPr>
          <w:p w14:paraId="43CDFE38" w14:textId="089A2BA8" w:rsidR="00755F9F" w:rsidRPr="00060961" w:rsidRDefault="00755F9F" w:rsidP="00755F9F">
            <w:pPr>
              <w:pStyle w:val="04TEXTOTABELAS"/>
            </w:pPr>
            <w:r w:rsidRPr="00060961">
              <w:t>Exploração da construção dos sentidos em cartazes publicitários</w:t>
            </w:r>
          </w:p>
        </w:tc>
        <w:tc>
          <w:tcPr>
            <w:tcW w:w="698" w:type="pct"/>
          </w:tcPr>
          <w:p w14:paraId="509E7173" w14:textId="77777777" w:rsidR="00755F9F" w:rsidRPr="00060961" w:rsidRDefault="00755F9F" w:rsidP="00755F9F">
            <w:pPr>
              <w:pStyle w:val="04TEXTOTABELAS"/>
            </w:pPr>
            <w:r w:rsidRPr="00060961">
              <w:t>2 aulas</w:t>
            </w:r>
          </w:p>
        </w:tc>
      </w:tr>
      <w:tr w:rsidR="00755F9F" w:rsidRPr="00060961" w14:paraId="7C4398E8" w14:textId="77777777" w:rsidTr="0006531F">
        <w:trPr>
          <w:trHeight w:val="20"/>
          <w:jc w:val="center"/>
        </w:trPr>
        <w:tc>
          <w:tcPr>
            <w:tcW w:w="1062" w:type="pct"/>
            <w:shd w:val="clear" w:color="auto" w:fill="F2F2F2" w:themeFill="background1" w:themeFillShade="F2"/>
          </w:tcPr>
          <w:p w14:paraId="032EA01D" w14:textId="77777777" w:rsidR="00755F9F" w:rsidRPr="00060961" w:rsidRDefault="00755F9F" w:rsidP="00755F9F">
            <w:pPr>
              <w:pStyle w:val="04TEXTOTABELAS"/>
            </w:pPr>
            <w:r w:rsidRPr="00060961">
              <w:t>Produzindo o texto</w:t>
            </w:r>
          </w:p>
        </w:tc>
        <w:tc>
          <w:tcPr>
            <w:tcW w:w="3238" w:type="pct"/>
          </w:tcPr>
          <w:p w14:paraId="2EC135D4" w14:textId="77777777" w:rsidR="00755F9F" w:rsidRPr="00060961" w:rsidRDefault="00755F9F" w:rsidP="00755F9F">
            <w:pPr>
              <w:pStyle w:val="04TEXTOTABELAS"/>
            </w:pPr>
            <w:r w:rsidRPr="00060961">
              <w:t>Produção de cartazes para uma campanha sobre direitos humanos e cidadania</w:t>
            </w:r>
          </w:p>
        </w:tc>
        <w:tc>
          <w:tcPr>
            <w:tcW w:w="698" w:type="pct"/>
          </w:tcPr>
          <w:p w14:paraId="453ACFD3" w14:textId="77777777" w:rsidR="00755F9F" w:rsidRPr="00060961" w:rsidRDefault="00755F9F" w:rsidP="00755F9F">
            <w:pPr>
              <w:pStyle w:val="04TEXTOTABELAS"/>
            </w:pPr>
            <w:r w:rsidRPr="00060961">
              <w:t>2 aulas</w:t>
            </w:r>
          </w:p>
        </w:tc>
      </w:tr>
    </w:tbl>
    <w:p w14:paraId="484DF285" w14:textId="0982C923" w:rsidR="00755F9F" w:rsidRDefault="00755F9F" w:rsidP="00755F9F">
      <w:pPr>
        <w:pStyle w:val="02TEXTOPRINCIPAL"/>
      </w:pPr>
    </w:p>
    <w:p w14:paraId="796AFA56" w14:textId="77777777" w:rsidR="00755F9F" w:rsidRDefault="00755F9F" w:rsidP="00755F9F">
      <w:pPr>
        <w:pStyle w:val="02TEXTOPRINCIPAL"/>
      </w:pPr>
      <w:r>
        <w:br w:type="page"/>
      </w:r>
    </w:p>
    <w:p w14:paraId="6619DEBC" w14:textId="77777777" w:rsidR="00755F9F" w:rsidRPr="00060961" w:rsidRDefault="00755F9F" w:rsidP="00755F9F">
      <w:pPr>
        <w:pStyle w:val="02TEXTOPRINCIPAL"/>
      </w:pPr>
    </w:p>
    <w:p w14:paraId="715DA411" w14:textId="7F6CA9F7" w:rsidR="00755F9F" w:rsidRPr="00755F9F" w:rsidRDefault="00755F9F" w:rsidP="00755F9F">
      <w:pPr>
        <w:pStyle w:val="01TITULO3"/>
      </w:pPr>
      <w:r w:rsidRPr="00060961">
        <w:t>CAPÍTULO</w:t>
      </w:r>
      <w:r>
        <w:t xml:space="preserve"> 5:</w:t>
      </w:r>
      <w:r w:rsidRPr="00060961">
        <w:t xml:space="preserve"> PRÁTICAS COM LEITURA DE CRÔNICAS, CANÇÕES E PRODUÇÃO DE CRÔNICAS POR PARÓDIAS</w:t>
      </w:r>
    </w:p>
    <w:p w14:paraId="59B31C87" w14:textId="77777777" w:rsidR="00755F9F" w:rsidRDefault="00755F9F" w:rsidP="00755F9F">
      <w:pPr>
        <w:pStyle w:val="02TEXTOPRINCIPAL"/>
      </w:pPr>
    </w:p>
    <w:p w14:paraId="306C1285" w14:textId="1D89716C" w:rsidR="00755F9F" w:rsidRPr="00060961" w:rsidRDefault="00755F9F" w:rsidP="00755F9F">
      <w:pPr>
        <w:pStyle w:val="02TEXTOPRINCIPAL"/>
      </w:pPr>
      <w:r w:rsidRPr="00060961">
        <w:t xml:space="preserve">As condições de produção e circulação de textos foram significativamente modificadas com as novas tecnologias e as formas de interação que descortinam. Fenômenos contraditórios, como a falsa autoria e a possibilidade de coletivos se constituírem para autoria coletiva de produções diversas convivem na rede, convocando a escola, como estabelece a BNCC, a “contemplar de forma crítica essas novas práticas de linguagem e produções”. A leitura compartilhada da crônica de </w:t>
      </w:r>
      <w:proofErr w:type="spellStart"/>
      <w:r w:rsidRPr="00060961">
        <w:t>Luis</w:t>
      </w:r>
      <w:proofErr w:type="spellEnd"/>
      <w:r w:rsidRPr="00060961">
        <w:t xml:space="preserve"> Fernando Verissimo, </w:t>
      </w:r>
      <w:r w:rsidR="00B72320">
        <w:t>“</w:t>
      </w:r>
      <w:r w:rsidRPr="00B72320">
        <w:t>Outro você</w:t>
      </w:r>
      <w:r w:rsidR="00B72320">
        <w:t>”</w:t>
      </w:r>
      <w:r w:rsidRPr="00B72320">
        <w:t>,</w:t>
      </w:r>
      <w:r w:rsidRPr="00060961">
        <w:t xml:space="preserve"> permitirá colocar a falsa autoria em discussão, ao mesmo </w:t>
      </w:r>
      <w:r>
        <w:t xml:space="preserve">tempo </w:t>
      </w:r>
      <w:r w:rsidRPr="00060961">
        <w:t xml:space="preserve">em que amplia as práticas de leitura com esse gênero, com foco nos efeitos de criticidade pelo viés do humor. A segunda proposta de leitura, </w:t>
      </w:r>
      <w:r w:rsidR="00B72320">
        <w:t>“</w:t>
      </w:r>
      <w:r w:rsidRPr="00B72320">
        <w:t>O apagar da velha chama</w:t>
      </w:r>
      <w:r w:rsidR="00B72320">
        <w:t>”</w:t>
      </w:r>
      <w:r w:rsidRPr="00B72320">
        <w:t>,</w:t>
      </w:r>
      <w:r w:rsidRPr="00060961">
        <w:t xml:space="preserve"> do mesmo autor, permitirá aos(às) estudantes refletirem sobre a música como manifestação de valores culturais, em atividade de investigação sobre a Bossa Nova, produção de </w:t>
      </w:r>
      <w:r w:rsidRPr="00060961">
        <w:rPr>
          <w:i/>
        </w:rPr>
        <w:t>playlist</w:t>
      </w:r>
      <w:r w:rsidRPr="00060961">
        <w:t xml:space="preserve"> e apreciação de canções, visando a construção de conhecimentos implícitos na crônica, que é uma paródia de versos das canções desse movimento. O capítulo culmina na produção colaborativa de crônicas no mesmo estilo das de Verissimo, em que os(as) estudantes poderão criar e expressar um ponto de vista crítico pelo procedimento da paródia, com efeitos de humor sobre as músicas presentes na geração deles. O capítulo contribui, assim, para </w:t>
      </w:r>
      <w:r>
        <w:t>o desenvolvimento do</w:t>
      </w:r>
      <w:r w:rsidRPr="00060961">
        <w:t xml:space="preserve"> letramento literário, com leitura de crônicas contemporâneas, simultaneamente a práticas de multiletramentos, com </w:t>
      </w:r>
      <w:r>
        <w:t>o exercício</w:t>
      </w:r>
      <w:r w:rsidRPr="00060961">
        <w:t xml:space="preserve"> de curadoria, apreciação e recriação de canções. A curadoria de textos para a Galeria permite que a turma avance com autonomia nessas práticas, </w:t>
      </w:r>
      <w:r>
        <w:t>além de possibilitar</w:t>
      </w:r>
      <w:r w:rsidRPr="00060961">
        <w:t xml:space="preserve"> </w:t>
      </w:r>
      <w:r>
        <w:t xml:space="preserve">configurar </w:t>
      </w:r>
      <w:r w:rsidRPr="00060961">
        <w:t>outras situações de aprendizagem com essa intencionalidade. Em abordagem complementar, o Material Digital que acompanha o Manual do Professor</w:t>
      </w:r>
      <w:r>
        <w:t xml:space="preserve"> disponibiliza</w:t>
      </w:r>
      <w:r w:rsidRPr="00060961">
        <w:t xml:space="preserve"> uma sequência didática especialmente preparada para a realização de rodas de leitura com outras crônicas do autor </w:t>
      </w:r>
      <w:r>
        <w:t>trabalhadas</w:t>
      </w:r>
      <w:r w:rsidRPr="00060961">
        <w:t xml:space="preserve"> neste capítulo, como oportunidade de </w:t>
      </w:r>
      <w:r>
        <w:t>aplicar</w:t>
      </w:r>
      <w:r w:rsidRPr="00060961">
        <w:t xml:space="preserve"> procedimentos de investigação e busca de crônicas na </w:t>
      </w:r>
      <w:r w:rsidR="00B72320">
        <w:t>i</w:t>
      </w:r>
      <w:r w:rsidR="00CD3EC4">
        <w:t>nternet</w:t>
      </w:r>
      <w:r w:rsidRPr="00060961">
        <w:t xml:space="preserve"> para </w:t>
      </w:r>
      <w:r>
        <w:t xml:space="preserve">identificar possíveis </w:t>
      </w:r>
      <w:r w:rsidRPr="00060961">
        <w:t>falsa</w:t>
      </w:r>
      <w:r>
        <w:t>s</w:t>
      </w:r>
      <w:r w:rsidRPr="00060961">
        <w:t xml:space="preserve"> autoria</w:t>
      </w:r>
      <w:r>
        <w:t>s</w:t>
      </w:r>
      <w:r w:rsidRPr="00060961">
        <w:t xml:space="preserve">. A proposta visa também criar um contexto de sentido para você poder dar mais protagonismo aos(às) estudantes que precisam desenvolver a fluência leitora. </w:t>
      </w:r>
    </w:p>
    <w:p w14:paraId="3D0F32FC" w14:textId="3A34E080" w:rsidR="00755F9F" w:rsidRDefault="00755F9F" w:rsidP="00755F9F">
      <w:pPr>
        <w:pStyle w:val="02TEXTOPRINCIPAL"/>
      </w:pPr>
      <w:r w:rsidRPr="00060961">
        <w:t xml:space="preserve">Para planejar o trabalho com este capítulo, propomos que organize o trabalho para aproximadamente </w:t>
      </w:r>
      <w:r w:rsidRPr="00C2716C">
        <w:rPr>
          <w:b/>
        </w:rPr>
        <w:t>15</w:t>
      </w:r>
      <w:r w:rsidRPr="00060961">
        <w:t xml:space="preserve"> aulas. Como apoio ao planejamento, </w:t>
      </w:r>
      <w:r>
        <w:t>leia</w:t>
      </w:r>
      <w:r w:rsidRPr="00060961">
        <w:t xml:space="preserve"> a seguir um quadro-resumo.</w:t>
      </w:r>
    </w:p>
    <w:p w14:paraId="21AF72AD" w14:textId="77777777" w:rsidR="00755F9F" w:rsidRPr="00060961" w:rsidRDefault="00755F9F" w:rsidP="00755F9F">
      <w:pPr>
        <w:pStyle w:val="02TEXTOPRINCIPAL"/>
      </w:pPr>
    </w:p>
    <w:tbl>
      <w:tblPr>
        <w:tblStyle w:val="TabeladeGradeClara"/>
        <w:tblW w:w="10149" w:type="dxa"/>
        <w:tblCellMar>
          <w:top w:w="57" w:type="dxa"/>
          <w:bottom w:w="57" w:type="dxa"/>
        </w:tblCellMar>
        <w:tblLook w:val="04A0" w:firstRow="1" w:lastRow="0" w:firstColumn="1" w:lastColumn="0" w:noHBand="0" w:noVBand="1"/>
      </w:tblPr>
      <w:tblGrid>
        <w:gridCol w:w="2154"/>
        <w:gridCol w:w="7995"/>
      </w:tblGrid>
      <w:tr w:rsidR="00755F9F" w:rsidRPr="001A7EEA" w14:paraId="77EF83C3" w14:textId="77777777" w:rsidTr="0006531F">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23D002" w14:textId="77777777" w:rsidR="00755F9F" w:rsidRPr="001A7EEA" w:rsidRDefault="00755F9F" w:rsidP="00755F9F">
            <w:pPr>
              <w:pStyle w:val="03TITULOTABELAS1"/>
            </w:pPr>
            <w:r w:rsidRPr="001A7EEA">
              <w:t>QUADRO-RESUMO</w:t>
            </w:r>
          </w:p>
        </w:tc>
      </w:tr>
      <w:tr w:rsidR="00755F9F" w:rsidRPr="001A7EEA" w14:paraId="7DE3AAF4" w14:textId="77777777" w:rsidTr="0006531F">
        <w:trPr>
          <w:trHeight w:val="20"/>
        </w:trPr>
        <w:tc>
          <w:tcPr>
            <w:tcW w:w="106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9EC208" w14:textId="77777777" w:rsidR="00755F9F" w:rsidRPr="00755F9F" w:rsidRDefault="00755F9F" w:rsidP="00755F9F">
            <w:pPr>
              <w:pStyle w:val="04TEXTOTABELAS"/>
              <w:rPr>
                <w:b/>
              </w:rPr>
            </w:pPr>
            <w:r w:rsidRPr="00755F9F">
              <w:rPr>
                <w:b/>
              </w:rPr>
              <w:t>Objetivos gerais</w:t>
            </w:r>
          </w:p>
        </w:tc>
        <w:tc>
          <w:tcPr>
            <w:tcW w:w="3939" w:type="pct"/>
            <w:tcBorders>
              <w:top w:val="single" w:sz="4" w:space="0" w:color="auto"/>
              <w:left w:val="single" w:sz="4" w:space="0" w:color="auto"/>
              <w:bottom w:val="single" w:sz="4" w:space="0" w:color="auto"/>
              <w:right w:val="single" w:sz="4" w:space="0" w:color="auto"/>
            </w:tcBorders>
          </w:tcPr>
          <w:p w14:paraId="77867FD9" w14:textId="77777777" w:rsidR="00755F9F" w:rsidRPr="001A7EEA" w:rsidRDefault="00755F9F" w:rsidP="00755F9F">
            <w:pPr>
              <w:pStyle w:val="04TEXTOTABELAS"/>
            </w:pPr>
            <w:r w:rsidRPr="001A7EEA">
              <w:rPr>
                <w:rFonts w:cs="Arial"/>
              </w:rPr>
              <w:t>Realização de práticas de letramento literário, com leitura de crônicas contemporâneas, simultaneamente a práticas de multiletramentos, com ações de curadoria, apreciação e recriação de canções.</w:t>
            </w:r>
          </w:p>
        </w:tc>
      </w:tr>
      <w:tr w:rsidR="00755F9F" w:rsidRPr="001A7EEA" w14:paraId="1919027F" w14:textId="77777777" w:rsidTr="0006531F">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224E0D" w14:textId="77777777" w:rsidR="00755F9F" w:rsidRPr="001A7EEA" w:rsidRDefault="00755F9F" w:rsidP="00755F9F">
            <w:pPr>
              <w:pStyle w:val="03TITULOTABELAS2"/>
            </w:pPr>
            <w:r w:rsidRPr="001A7EEA">
              <w:t>Diálogos com a BNCC</w:t>
            </w:r>
          </w:p>
        </w:tc>
      </w:tr>
      <w:tr w:rsidR="00755F9F" w:rsidRPr="001A7EEA" w14:paraId="05A8B52C" w14:textId="77777777" w:rsidTr="00900607">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2F965F" w14:textId="12161DCC" w:rsidR="00755F9F" w:rsidRPr="001A7EEA" w:rsidRDefault="00755F9F" w:rsidP="00755F9F">
            <w:pPr>
              <w:pStyle w:val="03TITULOTABELAS2"/>
            </w:pPr>
            <w:r w:rsidRPr="001A7EEA">
              <w:t>Habilidades</w:t>
            </w:r>
            <w:r>
              <w:t xml:space="preserve"> específicas</w:t>
            </w:r>
          </w:p>
        </w:tc>
      </w:tr>
      <w:tr w:rsidR="00755F9F" w:rsidRPr="001A7EEA" w14:paraId="79A0B615" w14:textId="77777777" w:rsidTr="0006531F">
        <w:trPr>
          <w:trHeight w:val="20"/>
        </w:trPr>
        <w:tc>
          <w:tcPr>
            <w:tcW w:w="5000" w:type="pct"/>
            <w:gridSpan w:val="2"/>
            <w:tcBorders>
              <w:top w:val="single" w:sz="4" w:space="0" w:color="auto"/>
              <w:left w:val="single" w:sz="4" w:space="0" w:color="auto"/>
              <w:bottom w:val="single" w:sz="4" w:space="0" w:color="auto"/>
              <w:right w:val="single" w:sz="4" w:space="0" w:color="auto"/>
            </w:tcBorders>
          </w:tcPr>
          <w:p w14:paraId="235F538A" w14:textId="77777777" w:rsidR="00755F9F" w:rsidRPr="001A7EEA" w:rsidRDefault="00755F9F" w:rsidP="0006531F">
            <w:pPr>
              <w:pStyle w:val="HABILIDADESTABELAS"/>
            </w:pPr>
            <w:r w:rsidRPr="001A7EEA">
              <w:rPr>
                <w:b/>
              </w:rPr>
              <w:t>(EF07LP13)</w:t>
            </w:r>
            <w:r w:rsidRPr="001A7EEA">
              <w:t xml:space="preserve"> Estabelecer relações entre partes do texto, identificando substituições lexicais (de substantivos por sinônimos) ou pronominais (uso de pronomes anafóricos – pessoais, possessivos, demonstrativos), que contribuem para a continuidade do texto.</w:t>
            </w:r>
          </w:p>
          <w:p w14:paraId="1B14A8AE" w14:textId="77777777" w:rsidR="00755F9F" w:rsidRPr="001A7EEA" w:rsidRDefault="00755F9F" w:rsidP="0006531F">
            <w:pPr>
              <w:pStyle w:val="HABILIDADESTABELAS"/>
            </w:pPr>
            <w:r w:rsidRPr="001A7EEA">
              <w:rPr>
                <w:b/>
              </w:rPr>
              <w:t>(EF08LP14)</w:t>
            </w:r>
            <w:r w:rsidRPr="001A7EEA">
              <w:t xml:space="preserve"> Utilizar, ao produzir texto, recursos de coesão sequencial (articuladores) e referencial (léxica e pronominal), construções passivas e impessoais, discurso direto e indireto e outros recursos expressivos adequados ao gênero textual.</w:t>
            </w:r>
          </w:p>
          <w:p w14:paraId="0297E2FF" w14:textId="0C0A9B8F" w:rsidR="00755F9F" w:rsidRPr="001A7EEA" w:rsidRDefault="00755F9F" w:rsidP="0006531F">
            <w:pPr>
              <w:pStyle w:val="HABILIDADESTABELAS"/>
            </w:pPr>
            <w:r w:rsidRPr="001A7EEA">
              <w:rPr>
                <w:b/>
              </w:rPr>
              <w:t>(EF67LP23)</w:t>
            </w:r>
            <w:r w:rsidRPr="001A7EEA">
              <w:t xml:space="preserve"> Respeitar os turnos de fala, na participação em conversações e em discussões ou atividades coletivas, na sala de aula e na escola e formular perguntas coerentes e adequadas em momentos oportunos em situações de aulas, apresentação oral, seminário etc.</w:t>
            </w:r>
          </w:p>
          <w:p w14:paraId="7EE38636" w14:textId="0DFE69E9" w:rsidR="00755F9F" w:rsidRPr="00755F9F" w:rsidRDefault="00755F9F" w:rsidP="00755F9F">
            <w:pPr>
              <w:pStyle w:val="04TEXTOTABELAS"/>
            </w:pPr>
            <w:r w:rsidRPr="001A7EEA">
              <w:rPr>
                <w:rFonts w:cs="Gotham-Medium"/>
                <w:b/>
              </w:rPr>
              <w:t>(EF67LP27)</w:t>
            </w:r>
            <w:r w:rsidRPr="001A7EEA">
              <w:rPr>
                <w:rFonts w:cs="Gotham-Medium"/>
              </w:rPr>
              <w:t xml:space="preserve"> </w:t>
            </w:r>
            <w:r w:rsidRPr="001A7EEA">
              <w:t>Analisar, entre os textos literários e entre estes e outras manifestações artísticas (como cinema, teatro, música, artes visuais e midiáticas), referências explícitas ou implícitas a outros textos, quanto aos temas, personagens e recursos literários e semióticos.</w:t>
            </w:r>
          </w:p>
        </w:tc>
      </w:tr>
    </w:tbl>
    <w:p w14:paraId="301FF6A4" w14:textId="77777777" w:rsidR="00755F9F" w:rsidRDefault="00755F9F" w:rsidP="00755F9F">
      <w:pPr>
        <w:pStyle w:val="06CREDITO"/>
        <w:ind w:left="8508" w:firstLine="709"/>
        <w:jc w:val="center"/>
      </w:pPr>
      <w:r>
        <w:t xml:space="preserve">     (continua)</w:t>
      </w:r>
      <w:r>
        <w:br w:type="page"/>
      </w:r>
    </w:p>
    <w:p w14:paraId="5545C5B9" w14:textId="77777777" w:rsidR="00755F9F" w:rsidRDefault="00755F9F" w:rsidP="00755F9F">
      <w:pPr>
        <w:pStyle w:val="06CREDITO"/>
        <w:ind w:left="7799" w:firstLine="709"/>
        <w:jc w:val="right"/>
      </w:pPr>
      <w:r>
        <w:lastRenderedPageBreak/>
        <w:t>(continuação)</w:t>
      </w:r>
    </w:p>
    <w:tbl>
      <w:tblPr>
        <w:tblStyle w:val="TabeladeGradeClara"/>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0147"/>
      </w:tblGrid>
      <w:tr w:rsidR="00755F9F" w:rsidRPr="001A7EEA" w14:paraId="2D06B617" w14:textId="77777777" w:rsidTr="0006531F">
        <w:trPr>
          <w:trHeight w:val="20"/>
        </w:trPr>
        <w:tc>
          <w:tcPr>
            <w:tcW w:w="5000" w:type="pct"/>
          </w:tcPr>
          <w:p w14:paraId="49DFF494" w14:textId="77777777" w:rsidR="00755F9F" w:rsidRPr="001A7EEA" w:rsidRDefault="00755F9F" w:rsidP="0006531F">
            <w:pPr>
              <w:pStyle w:val="HABILIDADESTABELAS"/>
            </w:pPr>
            <w:r w:rsidRPr="001A7EEA">
              <w:rPr>
                <w:b/>
              </w:rPr>
              <w:t>(EF67LP28)</w:t>
            </w:r>
            <w:r w:rsidRPr="001A7EEA">
              <w:t xml:space="preserve"> Ler, de forma autônoma, e compreender – selecionando procedimentos e estratégias de leitura adequados a diferentes objetivos e levando em conta características dos gêneros e suportes –, romances infanto-juvenis, contos populares, contos de terror, lendas brasileiras, indígenas e africanas, narrativas de aventuras, narrativas de enigma, mitos, crônicas, autobiografias, histórias em quadrinhos, mangás, poemas de forma livre e fixa (como sonetos e cordéis), vídeo-poemas, poemas visuais, dentre outros, expressando avaliação sobre o texto lido e estabelecendo preferências por gêneros, temas, autores.</w:t>
            </w:r>
          </w:p>
          <w:p w14:paraId="2FB6A41D" w14:textId="5EAE73B4" w:rsidR="00755F9F" w:rsidRPr="001A7EEA" w:rsidRDefault="00755F9F" w:rsidP="0006531F">
            <w:pPr>
              <w:pStyle w:val="HABILIDADESTABELAS"/>
            </w:pPr>
            <w:r w:rsidRPr="001A7EEA">
              <w:rPr>
                <w:b/>
              </w:rPr>
              <w:t>(EF67LP30)</w:t>
            </w:r>
            <w:r w:rsidRPr="001A7EEA">
              <w:t xml:space="preserve"> Criar narrativas ficcionais, tais como contos populares, contos de suspense, mistério, terror, humor, narrativas de enigma, crônicas, histórias em quadrinhos, dentre outros, que utilizem cenários e personagens realistas ou de fantasia, observando os elementos da estrutura narrativa próprios ao gênero pretendido, tais como enredo, personagens, tempo, espaço e narrador, utilizando tempos verbais adequados à narração de fatos passados, empregando conhecimentos sobre diferentes modos de se iniciar uma história e de inserir os discursos direto e indireto.</w:t>
            </w:r>
          </w:p>
          <w:p w14:paraId="0CC2B7EB" w14:textId="77777777" w:rsidR="00755F9F" w:rsidRPr="001A7EEA" w:rsidRDefault="00755F9F" w:rsidP="0006531F">
            <w:pPr>
              <w:pStyle w:val="HABILIDADESTABELAS"/>
            </w:pPr>
            <w:r w:rsidRPr="001A7EEA">
              <w:rPr>
                <w:b/>
              </w:rPr>
              <w:t>(EF67LP32)</w:t>
            </w:r>
            <w:r w:rsidRPr="001A7EEA">
              <w:t xml:space="preserve"> Escrever palavras com correção ortográfica, obedecendo as convenções da língua escrita.</w:t>
            </w:r>
          </w:p>
          <w:p w14:paraId="25165B82" w14:textId="77777777" w:rsidR="00755F9F" w:rsidRPr="001A7EEA" w:rsidRDefault="00755F9F" w:rsidP="0006531F">
            <w:pPr>
              <w:pStyle w:val="HABILIDADESTABELAS"/>
            </w:pPr>
            <w:r w:rsidRPr="001A7EEA">
              <w:rPr>
                <w:b/>
              </w:rPr>
              <w:t>(EF67LP33)</w:t>
            </w:r>
            <w:r w:rsidRPr="001A7EEA">
              <w:t xml:space="preserve"> Pontuar textos adequadamente.</w:t>
            </w:r>
          </w:p>
          <w:p w14:paraId="65C15959" w14:textId="77777777" w:rsidR="00755F9F" w:rsidRPr="001A7EEA" w:rsidRDefault="00755F9F" w:rsidP="0006531F">
            <w:pPr>
              <w:pStyle w:val="HABILIDADESTABELAS"/>
              <w:rPr>
                <w:rFonts w:cs="Gotham-Medium"/>
              </w:rPr>
            </w:pPr>
            <w:r w:rsidRPr="001A7EEA">
              <w:rPr>
                <w:rFonts w:cs="Gotham-Medium"/>
                <w:b/>
              </w:rPr>
              <w:t>(EF67LP36)</w:t>
            </w:r>
            <w:r w:rsidRPr="001A7EEA">
              <w:rPr>
                <w:rFonts w:cs="Gotham-Medium"/>
              </w:rPr>
              <w:t xml:space="preserve"> Utilizar, ao produzir texto, recursos de coesão referencial (léxica e pronominal) e sequencial e outros recursos expressivos adequados ao gênero textual.</w:t>
            </w:r>
          </w:p>
          <w:p w14:paraId="458DA457" w14:textId="77777777" w:rsidR="00755F9F" w:rsidRPr="001A7EEA" w:rsidRDefault="00755F9F" w:rsidP="0006531F">
            <w:pPr>
              <w:pStyle w:val="HABILIDADESTABELAS"/>
              <w:rPr>
                <w:rFonts w:cs="Gotham-Medium"/>
              </w:rPr>
            </w:pPr>
            <w:r w:rsidRPr="001A7EEA">
              <w:rPr>
                <w:rFonts w:cs="Gotham-Medium"/>
                <w:b/>
              </w:rPr>
              <w:t>(EF67LP37)</w:t>
            </w:r>
            <w:r w:rsidRPr="001A7EEA">
              <w:rPr>
                <w:rFonts w:cs="Gotham-Medium"/>
              </w:rPr>
              <w:t xml:space="preserve"> Analisar, em diferentes textos, os efeitos de sentido decorrentes do uso de recursos linguístico-discursivos de prescrição, causalidade, sequências descritivas e expositivas e ordenação de eventos.</w:t>
            </w:r>
          </w:p>
          <w:p w14:paraId="65E684DB" w14:textId="77777777" w:rsidR="00755F9F" w:rsidRPr="001A7EEA" w:rsidRDefault="00755F9F" w:rsidP="0006531F">
            <w:pPr>
              <w:pStyle w:val="HABILIDADESTABELAS"/>
            </w:pPr>
            <w:r w:rsidRPr="001A7EEA">
              <w:rPr>
                <w:rFonts w:cs="Gotham-Medium"/>
                <w:b/>
              </w:rPr>
              <w:t>(EF67LP38)</w:t>
            </w:r>
            <w:r w:rsidRPr="001A7EEA">
              <w:rPr>
                <w:rFonts w:cs="Gotham-Medium"/>
              </w:rPr>
              <w:t xml:space="preserve"> </w:t>
            </w:r>
            <w:r w:rsidRPr="001A7EEA">
              <w:t>Analisar os efeitos de sentido do uso de figuras de linguagem, como comparação, metáfora, metonímia, personificação, hipérbole, dentre outras.</w:t>
            </w:r>
          </w:p>
          <w:p w14:paraId="5783AAEF" w14:textId="77777777" w:rsidR="00755F9F" w:rsidRPr="001A7EEA" w:rsidRDefault="00755F9F" w:rsidP="0006531F">
            <w:pPr>
              <w:pStyle w:val="HABILIDADESTABELAS"/>
              <w:rPr>
                <w:rFonts w:cs="Gotham-Medium"/>
              </w:rPr>
            </w:pPr>
            <w:r w:rsidRPr="001A7EEA">
              <w:rPr>
                <w:rFonts w:cs="Gotham-Medium"/>
                <w:b/>
              </w:rPr>
              <w:t xml:space="preserve">(EF69LP05) </w:t>
            </w:r>
            <w:r w:rsidRPr="001A7EEA">
              <w:rPr>
                <w:rFonts w:cs="Gotham-Medium"/>
              </w:rPr>
              <w:t xml:space="preserve">Inferir e justificar, em textos multissemióticos – tirinhas, charges, memes, </w:t>
            </w:r>
            <w:r w:rsidRPr="001A7EEA">
              <w:rPr>
                <w:rFonts w:cs="Gotham-Medium"/>
                <w:i/>
                <w:iCs/>
              </w:rPr>
              <w:t xml:space="preserve">gifs </w:t>
            </w:r>
            <w:r w:rsidRPr="001A7EEA">
              <w:rPr>
                <w:rFonts w:cs="Gotham-Medium"/>
              </w:rPr>
              <w:t>etc. –, o efeito de humor, ironia e/ou crítica pelo uso ambíguo de palavras, expressões ou imagens ambíguas, de clichês, de recursos iconográficos, de pontuação etc.</w:t>
            </w:r>
          </w:p>
          <w:p w14:paraId="714189CF" w14:textId="77777777" w:rsidR="00755F9F" w:rsidRPr="001A7EEA" w:rsidRDefault="00755F9F" w:rsidP="0006531F">
            <w:pPr>
              <w:pStyle w:val="HABILIDADESTABELAS"/>
              <w:rPr>
                <w:rFonts w:cs="Gotham-Medium"/>
              </w:rPr>
            </w:pPr>
            <w:r w:rsidRPr="001A7EEA">
              <w:rPr>
                <w:rFonts w:cs="Gotham-Medium"/>
                <w:b/>
              </w:rPr>
              <w:t>(EF69LP32)</w:t>
            </w:r>
            <w:r w:rsidRPr="001A7EEA">
              <w:rPr>
                <w:rFonts w:cs="Gotham-Medium"/>
              </w:rPr>
              <w:t xml:space="preserve"> Selecionar informações e dados relevantes de fontes diversas (impressas, digitais, orais etc.), avaliando a qualidade e a utilidade dessas fontes, e organizar, esquematicamente, com ajuda do professor, as informações necessárias (sem excedê-las) com ou sem apoio de ferramentas digitais, em quadros, tabelas ou gráﬁcos.</w:t>
            </w:r>
          </w:p>
          <w:p w14:paraId="7A50B51E" w14:textId="77777777" w:rsidR="00755F9F" w:rsidRPr="001A7EEA" w:rsidRDefault="00755F9F" w:rsidP="0006531F">
            <w:pPr>
              <w:pStyle w:val="HABILIDADESTABELAS"/>
            </w:pPr>
            <w:r w:rsidRPr="001A7EEA">
              <w:rPr>
                <w:rFonts w:cs="Gotham-Medium"/>
                <w:b/>
              </w:rPr>
              <w:t>(EF69LP44)</w:t>
            </w:r>
            <w:r w:rsidRPr="001A7EEA">
              <w:rPr>
                <w:rFonts w:cs="Gotham-Medium"/>
              </w:rPr>
              <w:t xml:space="preserve"> </w:t>
            </w:r>
            <w:r w:rsidRPr="001A7EEA">
              <w:t>Inferir a presença de valores sociais, culturais e humanos e de diferentes visões de mundo, em textos literários, reconhecendo nesses textos formas de estabelecer múltiplos olhares sobre as identidades, sociedades e culturas e considerando a autoria e o contexto social e histórico de sua produção.</w:t>
            </w:r>
          </w:p>
          <w:p w14:paraId="114C091F" w14:textId="5DAA78A6" w:rsidR="00755F9F" w:rsidRPr="00755F9F" w:rsidRDefault="00755F9F" w:rsidP="0006531F">
            <w:pPr>
              <w:pStyle w:val="04TEXTOTABELAS"/>
            </w:pPr>
            <w:r w:rsidRPr="001A7EEA">
              <w:rPr>
                <w:b/>
              </w:rPr>
              <w:t>(EF69LP45)</w:t>
            </w:r>
            <w:r w:rsidRPr="001A7EEA">
              <w:t xml:space="preserve"> Posicionar-se criticamente em relação a textos pertencentes a gêneros como quarta-capa, programa (de teatro, dança, exposição etc.), sinopse, resenha crítica, comentário em </w:t>
            </w:r>
            <w:r w:rsidRPr="001A7EEA">
              <w:rPr>
                <w:i/>
                <w:iCs/>
              </w:rPr>
              <w:t>blog</w:t>
            </w:r>
            <w:r w:rsidRPr="0006531F">
              <w:rPr>
                <w:i/>
              </w:rPr>
              <w:t>/</w:t>
            </w:r>
            <w:r w:rsidRPr="001A7EEA">
              <w:rPr>
                <w:i/>
                <w:iCs/>
              </w:rPr>
              <w:t xml:space="preserve">vlog </w:t>
            </w:r>
            <w:r w:rsidRPr="001A7EEA">
              <w:t>cultural etc., para selecionar obras literárias e outras manifestações artísticas (cinema, teatro, exposições, espetáculos, CDs, DVDs etc.), diferenciando as sequências descritivas e avaliativas e reconhecendo-os como gêneros que apoiam a escolha do livro ou produção cultural e consultando-os no momento de fazer escolhas, quando for o caso.</w:t>
            </w:r>
          </w:p>
        </w:tc>
      </w:tr>
    </w:tbl>
    <w:p w14:paraId="1B8575B3" w14:textId="77777777" w:rsidR="00755F9F" w:rsidRDefault="00755F9F" w:rsidP="00755F9F">
      <w:pPr>
        <w:pStyle w:val="06CREDITO"/>
        <w:ind w:left="8508" w:firstLine="709"/>
        <w:jc w:val="center"/>
      </w:pPr>
      <w:r>
        <w:t xml:space="preserve">     (continua)</w:t>
      </w:r>
      <w:r>
        <w:br w:type="page"/>
      </w:r>
    </w:p>
    <w:p w14:paraId="6A010CAC" w14:textId="77777777" w:rsidR="00755F9F" w:rsidRDefault="00755F9F" w:rsidP="00755F9F">
      <w:pPr>
        <w:pStyle w:val="06CREDITO"/>
        <w:ind w:left="7799" w:firstLine="709"/>
        <w:jc w:val="right"/>
      </w:pPr>
      <w:r>
        <w:lastRenderedPageBreak/>
        <w:t>(continuação)</w:t>
      </w:r>
    </w:p>
    <w:tbl>
      <w:tblPr>
        <w:tblStyle w:val="TabeladeGradeClara"/>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0149"/>
      </w:tblGrid>
      <w:tr w:rsidR="00755F9F" w:rsidRPr="001A7EEA" w14:paraId="2417E282" w14:textId="77777777" w:rsidTr="0006531F">
        <w:trPr>
          <w:trHeight w:val="20"/>
          <w:jc w:val="center"/>
        </w:trPr>
        <w:tc>
          <w:tcPr>
            <w:tcW w:w="5000" w:type="pct"/>
          </w:tcPr>
          <w:p w14:paraId="19B9A581" w14:textId="19956306" w:rsidR="0006531F" w:rsidRDefault="0006531F" w:rsidP="0006531F">
            <w:pPr>
              <w:pStyle w:val="HABILIDADESTABELAS"/>
            </w:pPr>
            <w:r w:rsidRPr="001A7EEA">
              <w:rPr>
                <w:rFonts w:cs="Gotham-Medium"/>
                <w:b/>
              </w:rPr>
              <w:t>(EF69LP46)</w:t>
            </w:r>
            <w:r w:rsidRPr="001A7EEA">
              <w:rPr>
                <w:rFonts w:cs="Gotham-Medium"/>
              </w:rPr>
              <w:t xml:space="preserve"> </w:t>
            </w:r>
            <w:r w:rsidRPr="001A7EEA">
              <w:t xml:space="preserve">Participar de práticas de compartilhamento de leitura/recepção de obras literárias/manifestações artísticas, como rodas de leitura, clubes de leitura, eventos de contação de histórias, de leituras dramáticas, de apresentações teatrais, musicais e de filmes, cineclubes, festivais de vídeo, saraus, </w:t>
            </w:r>
            <w:r w:rsidRPr="0006531F">
              <w:rPr>
                <w:rFonts w:cs="Gotham-BookItalic"/>
                <w:i/>
                <w:iCs/>
              </w:rPr>
              <w:t>slam</w:t>
            </w:r>
            <w:r w:rsidRPr="0006531F">
              <w:rPr>
                <w:i/>
              </w:rPr>
              <w:t>s</w:t>
            </w:r>
            <w:r w:rsidRPr="001A7EEA">
              <w:t xml:space="preserve">, canais de </w:t>
            </w:r>
            <w:r w:rsidRPr="001A7EEA">
              <w:rPr>
                <w:rFonts w:cs="Gotham-BookItalic"/>
                <w:i/>
                <w:iCs/>
              </w:rPr>
              <w:t>booktubers</w:t>
            </w:r>
            <w:r w:rsidRPr="001A7EEA">
              <w:t xml:space="preserve">, redes sociais temáticas (de leitores, de cinéfilos, de música etc.), dentre outros, tecendo, quando possível, comentários de ordem estética e afetiva e justificando suas apreciações, escrevendo comentários e resenhas para jornais, </w:t>
            </w:r>
            <w:r w:rsidRPr="001A7EEA">
              <w:rPr>
                <w:rFonts w:cs="Gotham-BookItalic"/>
                <w:i/>
                <w:iCs/>
              </w:rPr>
              <w:t>blog</w:t>
            </w:r>
            <w:r w:rsidRPr="001A7EEA">
              <w:t xml:space="preserve">s e redes sociais e utilizando formas de expressão das culturas juvenis, tais como </w:t>
            </w:r>
            <w:proofErr w:type="spellStart"/>
            <w:r w:rsidRPr="0006531F">
              <w:rPr>
                <w:rFonts w:cs="Gotham-BookItalic"/>
                <w:i/>
                <w:iCs/>
              </w:rPr>
              <w:t>vlog</w:t>
            </w:r>
            <w:r w:rsidRPr="0006531F">
              <w:rPr>
                <w:i/>
              </w:rPr>
              <w:t>s</w:t>
            </w:r>
            <w:proofErr w:type="spellEnd"/>
            <w:r w:rsidRPr="001A7EEA">
              <w:t xml:space="preserve"> e </w:t>
            </w:r>
            <w:r w:rsidRPr="0006531F">
              <w:rPr>
                <w:rFonts w:cs="Gotham-BookItalic"/>
                <w:i/>
                <w:iCs/>
              </w:rPr>
              <w:t>podcast</w:t>
            </w:r>
            <w:r w:rsidRPr="0006531F">
              <w:rPr>
                <w:i/>
              </w:rPr>
              <w:t>s</w:t>
            </w:r>
            <w:r w:rsidRPr="001A7EEA">
              <w:t xml:space="preserve"> culturais (literatura, cinema, teatro, música), </w:t>
            </w:r>
            <w:r w:rsidRPr="001A7EEA">
              <w:rPr>
                <w:rFonts w:cs="Gotham-BookItalic"/>
                <w:i/>
                <w:iCs/>
              </w:rPr>
              <w:t xml:space="preserve">playlists </w:t>
            </w:r>
            <w:r w:rsidRPr="001A7EEA">
              <w:t xml:space="preserve">comentadas, </w:t>
            </w:r>
            <w:r w:rsidRPr="001A7EEA">
              <w:rPr>
                <w:rFonts w:cs="Gotham-BookItalic"/>
                <w:i/>
                <w:iCs/>
              </w:rPr>
              <w:t>fanfics</w:t>
            </w:r>
            <w:r w:rsidRPr="001A7EEA">
              <w:t xml:space="preserve">, fanzines, </w:t>
            </w:r>
            <w:r w:rsidRPr="001A7EEA">
              <w:rPr>
                <w:rFonts w:cs="Gotham-BookItalic"/>
                <w:i/>
                <w:iCs/>
              </w:rPr>
              <w:t>e-zines</w:t>
            </w:r>
            <w:r w:rsidRPr="001A7EEA">
              <w:t xml:space="preserve">, fanvídeos, fanclipes, </w:t>
            </w:r>
            <w:r w:rsidRPr="001A7EEA">
              <w:rPr>
                <w:rFonts w:cs="Gotham-BookItalic"/>
                <w:i/>
                <w:iCs/>
              </w:rPr>
              <w:t xml:space="preserve">posts </w:t>
            </w:r>
            <w:r w:rsidRPr="001A7EEA">
              <w:t xml:space="preserve">em </w:t>
            </w:r>
            <w:r w:rsidRPr="001A7EEA">
              <w:rPr>
                <w:i/>
              </w:rPr>
              <w:t>fanpages</w:t>
            </w:r>
            <w:r w:rsidRPr="001A7EEA">
              <w:t xml:space="preserve">, </w:t>
            </w:r>
            <w:r w:rsidRPr="001A7EEA">
              <w:rPr>
                <w:rFonts w:cs="Gotham-BookItalic"/>
                <w:i/>
                <w:iCs/>
              </w:rPr>
              <w:t xml:space="preserve">trailer </w:t>
            </w:r>
            <w:r w:rsidRPr="001A7EEA">
              <w:t>honesto, vídeo-minuto, dentre outras possibilidades de práticas de apreciação e de manifestação da cultura de fãs.</w:t>
            </w:r>
          </w:p>
          <w:p w14:paraId="68F2D0F9" w14:textId="74E1E922" w:rsidR="00755F9F" w:rsidRPr="001A7EEA" w:rsidRDefault="00755F9F" w:rsidP="0006531F">
            <w:pPr>
              <w:pStyle w:val="HABILIDADESTABELAS"/>
            </w:pPr>
            <w:r w:rsidRPr="001A7EEA">
              <w:rPr>
                <w:rFonts w:cs="Gotham-Medium"/>
                <w:b/>
              </w:rPr>
              <w:t>(EF69LP49)</w:t>
            </w:r>
            <w:r w:rsidRPr="001A7EEA">
              <w:rPr>
                <w:rFonts w:cs="Gotham-Medium"/>
              </w:rPr>
              <w:t xml:space="preserve"> </w:t>
            </w:r>
            <w:r w:rsidRPr="001A7EEA">
              <w:t>Mostrar-se interessado e envolvido pela leitura de livros de literatura e por outras produções culturais do campo e receptivo a textos que rompam com seu universo de expectativas, que representem um desafio em relação às suas possibilidades atuais e suas experiências anteriores de leitura, apoiando-se nas marcas linguísticas, em seu conhecimento sobre os gêneros e a temática e nas orientações dadas pelo professor.</w:t>
            </w:r>
          </w:p>
          <w:p w14:paraId="4647CD67" w14:textId="77777777" w:rsidR="00755F9F" w:rsidRPr="001A7EEA" w:rsidRDefault="00755F9F" w:rsidP="0006531F">
            <w:pPr>
              <w:pStyle w:val="HABILIDADESTABELAS"/>
            </w:pPr>
            <w:r w:rsidRPr="001A7EEA">
              <w:rPr>
                <w:b/>
              </w:rPr>
              <w:t>(EF69LP51)</w:t>
            </w:r>
            <w:r w:rsidRPr="001A7EEA">
              <w:t xml:space="preserve"> Engajar-se ativamente nos processos de planejamento, textualização, revisão/edição e reescrita, tendo em vista as restrições temáticas, composicionais e estilísticas dos textos pretendidos e as configurações da situação de produção </w:t>
            </w:r>
            <w:r w:rsidRPr="001A7EEA">
              <w:rPr>
                <w:i/>
                <w:iCs/>
              </w:rPr>
              <w:t xml:space="preserve">– </w:t>
            </w:r>
            <w:r w:rsidRPr="001A7EEA">
              <w:t>o leitor pretendido, o suporte, o contexto de circulação do texto, as finalidades etc. – e considerando a imaginação, a estesia e a verossimilhança próprias ao texto literário.</w:t>
            </w:r>
          </w:p>
          <w:p w14:paraId="4B9FC64E" w14:textId="77777777" w:rsidR="00755F9F" w:rsidRPr="001A7EEA" w:rsidRDefault="00755F9F" w:rsidP="0006531F">
            <w:pPr>
              <w:pStyle w:val="HABILIDADESTABELAS"/>
            </w:pPr>
            <w:r w:rsidRPr="001A7EEA">
              <w:rPr>
                <w:rFonts w:cs="Gotham-Medium"/>
                <w:b/>
              </w:rPr>
              <w:t>(EF69LP53)</w:t>
            </w:r>
            <w:r w:rsidRPr="001A7EEA">
              <w:rPr>
                <w:rFonts w:cs="Gotham-Medium"/>
              </w:rPr>
              <w:t xml:space="preserve"> </w:t>
            </w:r>
            <w:r w:rsidRPr="001A7EEA">
              <w:t xml:space="preserve">Ler em voz alta textos literários diversos – como contos de amor, de humor, de suspense, de terror; crônicas líricas, humorísticas, críticas; bem como leituras orais capituladas (compartilhadas ou não com o professor) de livros de maior extensão, como romances, narrativas de enigma, narrativas de aventura, literatura infanto-juvenil, – contar/recontar histórias tanto da tradição oral (causos, contos de esperteza, contos de animais, contos de amor, contos de encantamento, piadas, dentre outros) quanto da tradição literária escrita, expressando a compreensão e interpretação do texto por meio de uma leitura ou fala expressiva e fluente, que respeite o ritmo, as pausas, as hesitações, a entonação indicados tanto pela pontuação quanto por outros recursos gráfico-editoriais, como negritos, itálicos, caixa-alta, ilustrações etc., gravando essa leitura ou esse conto/reconto, seja para análise posterior, seja para produção de </w:t>
            </w:r>
            <w:r w:rsidRPr="001A7EEA">
              <w:rPr>
                <w:rFonts w:cs="Gotham-BookItalic"/>
                <w:i/>
                <w:iCs/>
              </w:rPr>
              <w:t xml:space="preserve">audiobooks </w:t>
            </w:r>
            <w:r w:rsidRPr="001A7EEA">
              <w:t xml:space="preserve">de textos literários diversos ou de </w:t>
            </w:r>
            <w:r w:rsidRPr="001A7EEA">
              <w:rPr>
                <w:rFonts w:cs="Gotham-BookItalic"/>
                <w:i/>
                <w:iCs/>
              </w:rPr>
              <w:t>podcast</w:t>
            </w:r>
            <w:r w:rsidRPr="001A7EEA">
              <w:t>s de leituras dramáticas com ou sem efeitos especiais e ler e/ou declamar poemas diversos, tanto de forma livre quanto de forma fixa (como quadras, sonetos, liras, haicais etc.), empregando os recursos linguísticos, paralinguísticos e cinésicos necessários aos efeitos de sentido pretendidos, como o ritmo e a entonação, o emprego de pausas e prolongamentos, o tom e o timbre vocais, bem como eventuais recursos de gestualidade e pantomima que convenham ao gênero poético e à situação de compartilhamento em questão.</w:t>
            </w:r>
          </w:p>
          <w:p w14:paraId="4B8768AA" w14:textId="77777777" w:rsidR="00755F9F" w:rsidRPr="001A7EEA" w:rsidRDefault="00755F9F" w:rsidP="0006531F">
            <w:pPr>
              <w:pStyle w:val="HABILIDADESTABELAS"/>
            </w:pPr>
            <w:r w:rsidRPr="001A7EEA">
              <w:rPr>
                <w:rFonts w:cs="Gotham-Medium"/>
                <w:b/>
              </w:rPr>
              <w:t>(EF69LP54)</w:t>
            </w:r>
            <w:r w:rsidRPr="001A7EEA">
              <w:rPr>
                <w:rFonts w:cs="Gotham-Medium"/>
              </w:rPr>
              <w:t xml:space="preserve"> </w:t>
            </w:r>
            <w:r w:rsidRPr="001A7EEA">
              <w:t>Analisar os efeitos de sentido decorrentes da interação entre os elementos linguísticos e os recursos paralinguísticos e cinésicos, como as variações no ritmo, as modulações no tom de voz, as pausas, as manipulações do estrato sonoro da linguagem, obtidos por meio da estrofação, das rimas e de figuras de linguagem como as aliterações, as assonâncias, as onomatopeias, dentre outras, a postura corporal e a gestualidade, na declamação de poemas, apresentações musicais e teatrais, tanto em gêneros em prosa quanto nos gêneros poéticos, os efeitos de sentido decorrentes do emprego de figuras de linguagem, tais como comparação, metáfora, personificação, metonímia, hipérbole, eufemismo, ironia, paradoxo e antítese e os efeitos de sentido decorrentes do emprego de palavras e expressões denotativas e conotativas (adjetivos, locuções adjetivas, orações subordinadas adjetivas etc.), que funcionam como modificadores, percebendo sua função na caracterização dos espaços, tempos, personagens e ações próprios de cada gênero narrativo.</w:t>
            </w:r>
          </w:p>
          <w:p w14:paraId="24C722CB" w14:textId="77777777" w:rsidR="00755F9F" w:rsidRPr="001A7EEA" w:rsidRDefault="00755F9F" w:rsidP="0006531F">
            <w:pPr>
              <w:pStyle w:val="HABILIDADESTABELAS"/>
            </w:pPr>
            <w:r w:rsidRPr="001A7EEA">
              <w:rPr>
                <w:b/>
              </w:rPr>
              <w:t>(EF69LP56)</w:t>
            </w:r>
            <w:r w:rsidRPr="001A7EEA">
              <w:t xml:space="preserve"> Fazer uso consciente e reflexivo de regras e normas da norma-padrão em situações de fala e escrita nas quais ela deve ser usada.</w:t>
            </w:r>
          </w:p>
          <w:p w14:paraId="068E81D8" w14:textId="77777777" w:rsidR="00755F9F" w:rsidRPr="001A7EEA" w:rsidRDefault="00755F9F" w:rsidP="00755F9F">
            <w:pPr>
              <w:pStyle w:val="04TEXTOTABELAS"/>
            </w:pPr>
            <w:r w:rsidRPr="001A7EEA">
              <w:rPr>
                <w:b/>
              </w:rPr>
              <w:t>(EF89LP03)</w:t>
            </w:r>
            <w:r w:rsidRPr="001A7EEA">
              <w:t xml:space="preserve"> Analisar textos de opinião (artigos de opinião, editoriais, cartas de leitores, comentários, </w:t>
            </w:r>
            <w:r w:rsidRPr="001A7EEA">
              <w:rPr>
                <w:i/>
                <w:iCs/>
              </w:rPr>
              <w:t xml:space="preserve">posts </w:t>
            </w:r>
            <w:r w:rsidRPr="001A7EEA">
              <w:t xml:space="preserve">de </w:t>
            </w:r>
            <w:r w:rsidRPr="001A7EEA">
              <w:rPr>
                <w:i/>
                <w:iCs/>
              </w:rPr>
              <w:t xml:space="preserve">blog </w:t>
            </w:r>
            <w:r w:rsidRPr="001A7EEA">
              <w:t xml:space="preserve">e de redes sociais, charges, memes, </w:t>
            </w:r>
            <w:r w:rsidRPr="001A7EEA">
              <w:rPr>
                <w:i/>
                <w:iCs/>
              </w:rPr>
              <w:t xml:space="preserve">gifs </w:t>
            </w:r>
            <w:r w:rsidRPr="001A7EEA">
              <w:t>etc.) e posicionar-se de forma crítica e fundamentada, ética e respeitosa frente a fatos e opiniões relacionados a esses textos.</w:t>
            </w:r>
          </w:p>
        </w:tc>
      </w:tr>
    </w:tbl>
    <w:p w14:paraId="10FC9540" w14:textId="77777777" w:rsidR="0020742C" w:rsidRDefault="0020742C" w:rsidP="0020742C">
      <w:pPr>
        <w:pStyle w:val="06CREDITO"/>
        <w:ind w:left="8508" w:firstLine="709"/>
        <w:jc w:val="center"/>
      </w:pPr>
      <w:r>
        <w:t xml:space="preserve">     (continua)</w:t>
      </w:r>
      <w:r>
        <w:br w:type="page"/>
      </w:r>
    </w:p>
    <w:p w14:paraId="44F6795D" w14:textId="77777777" w:rsidR="0020742C" w:rsidRDefault="0020742C" w:rsidP="0020742C">
      <w:pPr>
        <w:pStyle w:val="06CREDITO"/>
        <w:ind w:left="7799" w:firstLine="709"/>
        <w:jc w:val="right"/>
      </w:pPr>
      <w:r>
        <w:lastRenderedPageBreak/>
        <w:t>(continuação)</w:t>
      </w:r>
    </w:p>
    <w:tbl>
      <w:tblPr>
        <w:tblStyle w:val="TabeladeGradeClara"/>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0149"/>
      </w:tblGrid>
      <w:tr w:rsidR="0020742C" w:rsidRPr="001A7EEA" w14:paraId="2743E853" w14:textId="77777777" w:rsidTr="00F86BBB">
        <w:trPr>
          <w:trHeight w:val="20"/>
          <w:jc w:val="center"/>
        </w:trPr>
        <w:tc>
          <w:tcPr>
            <w:tcW w:w="5000" w:type="pct"/>
            <w:shd w:val="clear" w:color="auto" w:fill="F2F2F2" w:themeFill="background1" w:themeFillShade="F2"/>
          </w:tcPr>
          <w:p w14:paraId="5B27F737" w14:textId="3A65AD7F" w:rsidR="0020742C" w:rsidRPr="0020742C" w:rsidRDefault="0020742C" w:rsidP="0020742C">
            <w:pPr>
              <w:pStyle w:val="03TITULOTABELAS2"/>
            </w:pPr>
            <w:r w:rsidRPr="001A7EEA">
              <w:t>Competências gerais da Educação Básica</w:t>
            </w:r>
          </w:p>
        </w:tc>
      </w:tr>
      <w:tr w:rsidR="00755F9F" w:rsidRPr="001A7EEA" w14:paraId="432A8093" w14:textId="77777777" w:rsidTr="00F86BBB">
        <w:trPr>
          <w:trHeight w:val="20"/>
          <w:jc w:val="center"/>
        </w:trPr>
        <w:tc>
          <w:tcPr>
            <w:tcW w:w="5000" w:type="pct"/>
          </w:tcPr>
          <w:p w14:paraId="56ED2908" w14:textId="04864EDF" w:rsidR="00755F9F" w:rsidRPr="001A7EEA" w:rsidRDefault="00755F9F" w:rsidP="00F86BBB">
            <w:pPr>
              <w:pStyle w:val="02TEXTOITEM"/>
            </w:pPr>
            <w:r w:rsidRPr="001A7EEA">
              <w:rPr>
                <w:b/>
              </w:rPr>
              <w:t>3.</w:t>
            </w:r>
            <w:r w:rsidR="00900607">
              <w:tab/>
            </w:r>
            <w:r w:rsidRPr="001A7EEA">
              <w:t>Valorizar e fruir as diversas manifestações artísticas e culturais, das locais às mundiais, e também participar de práticas diversificadas da produção artístico-cultural.</w:t>
            </w:r>
          </w:p>
          <w:p w14:paraId="634BF4AA" w14:textId="3C323C01" w:rsidR="00755F9F" w:rsidRPr="001A7EEA" w:rsidRDefault="00755F9F" w:rsidP="00F86BBB">
            <w:pPr>
              <w:pStyle w:val="02TEXTOITEM"/>
            </w:pPr>
            <w:r w:rsidRPr="001A7EEA">
              <w:rPr>
                <w:b/>
              </w:rPr>
              <w:t>4.</w:t>
            </w:r>
            <w:r w:rsidR="00900607">
              <w:tab/>
            </w:r>
            <w:r w:rsidRPr="001A7EEA">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73F61903" w14:textId="778B3B17" w:rsidR="00755F9F" w:rsidRPr="001A7EEA" w:rsidRDefault="00755F9F" w:rsidP="00F86BBB">
            <w:pPr>
              <w:pStyle w:val="02TEXTOITEM"/>
            </w:pPr>
            <w:r w:rsidRPr="001A7EEA">
              <w:rPr>
                <w:rFonts w:cs="Gotham-Light"/>
                <w:b/>
              </w:rPr>
              <w:t>5.</w:t>
            </w:r>
            <w:r w:rsidR="00900607">
              <w:rPr>
                <w:rFonts w:cs="Gotham-Light"/>
              </w:rPr>
              <w:tab/>
            </w:r>
            <w:r w:rsidRPr="001A7EEA">
              <w:rPr>
                <w:rFonts w:cs="Gotham-Light"/>
              </w:rPr>
              <w:t>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tc>
      </w:tr>
      <w:tr w:rsidR="0020742C" w:rsidRPr="001A7EEA" w14:paraId="0D7334B6" w14:textId="77777777" w:rsidTr="00F86BBB">
        <w:trPr>
          <w:trHeight w:val="20"/>
          <w:jc w:val="center"/>
        </w:trPr>
        <w:tc>
          <w:tcPr>
            <w:tcW w:w="5000" w:type="pct"/>
            <w:shd w:val="clear" w:color="auto" w:fill="F2F2F2" w:themeFill="background1" w:themeFillShade="F2"/>
          </w:tcPr>
          <w:p w14:paraId="0DB5AB24" w14:textId="118A59AC" w:rsidR="0020742C" w:rsidRPr="001A7EEA" w:rsidRDefault="0020742C" w:rsidP="0020742C">
            <w:pPr>
              <w:pStyle w:val="03TITULOTABELAS2"/>
            </w:pPr>
            <w:r w:rsidRPr="001A7EEA">
              <w:t>Competências específicas da área de Linguagens</w:t>
            </w:r>
          </w:p>
        </w:tc>
      </w:tr>
      <w:tr w:rsidR="00755F9F" w:rsidRPr="001A7EEA" w14:paraId="5754F7A9" w14:textId="77777777" w:rsidTr="00F86BBB">
        <w:trPr>
          <w:trHeight w:val="20"/>
          <w:jc w:val="center"/>
        </w:trPr>
        <w:tc>
          <w:tcPr>
            <w:tcW w:w="5000" w:type="pct"/>
          </w:tcPr>
          <w:p w14:paraId="41795406" w14:textId="0B05126D" w:rsidR="00755F9F" w:rsidRPr="001A7EEA" w:rsidRDefault="00755F9F" w:rsidP="00F86BBB">
            <w:pPr>
              <w:pStyle w:val="02TEXTOITEM"/>
            </w:pPr>
            <w:r w:rsidRPr="001A7EEA">
              <w:rPr>
                <w:b/>
              </w:rPr>
              <w:t>2.</w:t>
            </w:r>
            <w:r w:rsidR="00900607">
              <w:tab/>
            </w:r>
            <w:r w:rsidRPr="001A7EEA">
              <w:t>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6699382E" w14:textId="18762339" w:rsidR="00755F9F" w:rsidRPr="001A7EEA" w:rsidRDefault="00755F9F" w:rsidP="00F86BBB">
            <w:pPr>
              <w:pStyle w:val="02TEXTOITEM"/>
            </w:pPr>
            <w:r w:rsidRPr="001A7EEA">
              <w:rPr>
                <w:b/>
              </w:rPr>
              <w:t>3.</w:t>
            </w:r>
            <w:r w:rsidR="00900607">
              <w:tab/>
            </w:r>
            <w:r w:rsidRPr="001A7EEA">
              <w:t>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1F0D19ED" w14:textId="22F6B97B" w:rsidR="00755F9F" w:rsidRPr="001A7EEA" w:rsidRDefault="00755F9F" w:rsidP="00F86BBB">
            <w:pPr>
              <w:pStyle w:val="02TEXTOITEM"/>
            </w:pPr>
            <w:r w:rsidRPr="001A7EEA">
              <w:rPr>
                <w:b/>
              </w:rPr>
              <w:t>5.</w:t>
            </w:r>
            <w:r w:rsidR="00900607">
              <w:tab/>
            </w:r>
            <w:r w:rsidRPr="001A7EEA">
              <w:t>Desenvolver o senso estético para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p w14:paraId="54A84B13" w14:textId="38471436" w:rsidR="00755F9F" w:rsidRPr="001A7EEA" w:rsidRDefault="00755F9F" w:rsidP="00F86BBB">
            <w:pPr>
              <w:pStyle w:val="02TEXTOITEM"/>
              <w:rPr>
                <w:rFonts w:cs="Gotham-Light"/>
              </w:rPr>
            </w:pPr>
            <w:r w:rsidRPr="001A7EEA">
              <w:rPr>
                <w:rFonts w:cs="Gotham-Light"/>
                <w:b/>
              </w:rPr>
              <w:t>6.</w:t>
            </w:r>
            <w:r w:rsidR="00900607">
              <w:rPr>
                <w:rFonts w:cs="Gotham-Light"/>
              </w:rPr>
              <w:tab/>
            </w:r>
            <w:r w:rsidRPr="001A7EEA">
              <w:rPr>
                <w:rFonts w:cs="Gotham-Light"/>
              </w:rPr>
              <w:t>Compreender e utilizar tecnologias digitais de informação e comunicação de forma crítica, significativa, reflexiva e ética nas diversas práticas sociais (incluindo as escolares), para se comunicar por meio das diferentes linguagens e mídias, produzir conhecimentos, resolver problemas e desenvolver projetos autorais e coletivos.</w:t>
            </w:r>
          </w:p>
        </w:tc>
      </w:tr>
      <w:tr w:rsidR="0020742C" w:rsidRPr="001A7EEA" w14:paraId="601B3DD7" w14:textId="77777777" w:rsidTr="00F86BBB">
        <w:trPr>
          <w:trHeight w:val="20"/>
          <w:jc w:val="center"/>
        </w:trPr>
        <w:tc>
          <w:tcPr>
            <w:tcW w:w="5000" w:type="pct"/>
            <w:shd w:val="clear" w:color="auto" w:fill="F2F2F2" w:themeFill="background1" w:themeFillShade="F2"/>
          </w:tcPr>
          <w:p w14:paraId="0FAFA35F" w14:textId="3DD98FDE" w:rsidR="0020742C" w:rsidRPr="0020742C" w:rsidRDefault="0020742C" w:rsidP="0020742C">
            <w:pPr>
              <w:pStyle w:val="03TITULOTABELAS2"/>
            </w:pPr>
            <w:r w:rsidRPr="001A7EEA">
              <w:t xml:space="preserve">Competências </w:t>
            </w:r>
            <w:r w:rsidRPr="0020742C">
              <w:t>específicas</w:t>
            </w:r>
            <w:r w:rsidRPr="001A7EEA">
              <w:t xml:space="preserve"> de Língua Portuguesa</w:t>
            </w:r>
          </w:p>
        </w:tc>
      </w:tr>
      <w:tr w:rsidR="00755F9F" w:rsidRPr="001A7EEA" w14:paraId="182806F3" w14:textId="77777777" w:rsidTr="00F86BBB">
        <w:trPr>
          <w:trHeight w:val="20"/>
          <w:jc w:val="center"/>
        </w:trPr>
        <w:tc>
          <w:tcPr>
            <w:tcW w:w="5000" w:type="pct"/>
          </w:tcPr>
          <w:p w14:paraId="387C4E6B" w14:textId="20CDF54D" w:rsidR="00755F9F" w:rsidRPr="001A7EEA" w:rsidRDefault="00755F9F" w:rsidP="00F86BBB">
            <w:pPr>
              <w:pStyle w:val="02TEXTOITEM"/>
            </w:pPr>
            <w:r w:rsidRPr="001A7EEA">
              <w:rPr>
                <w:b/>
              </w:rPr>
              <w:t>1.</w:t>
            </w:r>
            <w:r w:rsidR="00900607">
              <w:tab/>
            </w:r>
            <w:r w:rsidRPr="001A7EEA">
              <w:t>Compreender a língua como fenômeno cultural, histórico, social, variável, heterogêneo e sensível aos contextos de uso, reconhecendo-a como meio de construção de identidades de seus usuários e da comunidade a que pertencem.</w:t>
            </w:r>
          </w:p>
          <w:p w14:paraId="13D92455" w14:textId="2A8465EE" w:rsidR="00755F9F" w:rsidRPr="001A7EEA" w:rsidRDefault="00755F9F" w:rsidP="00F86BBB">
            <w:pPr>
              <w:pStyle w:val="02TEXTOITEM"/>
            </w:pPr>
            <w:r w:rsidRPr="001A7EEA">
              <w:rPr>
                <w:b/>
              </w:rPr>
              <w:t>2.</w:t>
            </w:r>
            <w:r w:rsidR="00900607">
              <w:tab/>
            </w:r>
            <w:r w:rsidRPr="001A7EEA">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0C5392F8" w14:textId="26179339" w:rsidR="00755F9F" w:rsidRPr="001A7EEA" w:rsidRDefault="00755F9F" w:rsidP="00F86BBB">
            <w:pPr>
              <w:pStyle w:val="02TEXTOITEM"/>
            </w:pPr>
            <w:r w:rsidRPr="001A7EEA">
              <w:rPr>
                <w:b/>
              </w:rPr>
              <w:t>3.</w:t>
            </w:r>
            <w:r w:rsidR="00900607">
              <w:tab/>
            </w:r>
            <w:r w:rsidRPr="001A7EEA">
              <w:t>Ler, escutar e produzir textos orais, escritos e multissemióticos que circulam em diferentes campos de atuação e mídias, com compreensão, autonomia, ﬂuência e criticidade, de modo a se expressar e partilhar informações, experiências, ideias e sentimentos, e continuar aprendendo.</w:t>
            </w:r>
          </w:p>
          <w:p w14:paraId="7D39EF82" w14:textId="17E0388A" w:rsidR="00755F9F" w:rsidRPr="001A7EEA" w:rsidRDefault="00755F9F" w:rsidP="00F86BBB">
            <w:pPr>
              <w:pStyle w:val="02TEXTOITEM"/>
            </w:pPr>
            <w:r w:rsidRPr="001A7EEA">
              <w:rPr>
                <w:b/>
                <w:bCs/>
              </w:rPr>
              <w:t>7.</w:t>
            </w:r>
            <w:r w:rsidR="00900607">
              <w:rPr>
                <w:b/>
                <w:bCs/>
              </w:rPr>
              <w:tab/>
            </w:r>
            <w:r w:rsidRPr="001A7EEA">
              <w:t>Reconhecer o texto como lugar de manifestação e negociação de sentidos, valores e ideologias.</w:t>
            </w:r>
          </w:p>
          <w:p w14:paraId="32A65001" w14:textId="7D364E82" w:rsidR="00755F9F" w:rsidRPr="001A7EEA" w:rsidRDefault="00755F9F" w:rsidP="00F86BBB">
            <w:pPr>
              <w:pStyle w:val="02TEXTOITEM"/>
            </w:pPr>
            <w:r w:rsidRPr="001A7EEA">
              <w:rPr>
                <w:b/>
                <w:bCs/>
              </w:rPr>
              <w:t>8.</w:t>
            </w:r>
            <w:r w:rsidR="00900607">
              <w:rPr>
                <w:b/>
                <w:bCs/>
              </w:rPr>
              <w:tab/>
            </w:r>
            <w:r w:rsidRPr="001A7EEA">
              <w:t>Selecionar textos e livros para leitura integral, de acordo com objetivos, interesses e projetos pessoais (estudo, formação pessoal, entretenimento, pesquisa, trabalho etc.).</w:t>
            </w:r>
          </w:p>
          <w:p w14:paraId="315800EB" w14:textId="637BE2A7" w:rsidR="00755F9F" w:rsidRPr="001A7EEA" w:rsidRDefault="00755F9F" w:rsidP="00F86BBB">
            <w:pPr>
              <w:pStyle w:val="02TEXTOITEM"/>
            </w:pPr>
            <w:r w:rsidRPr="001A7EEA">
              <w:rPr>
                <w:b/>
                <w:bCs/>
              </w:rPr>
              <w:t>9.</w:t>
            </w:r>
            <w:r w:rsidR="00900607">
              <w:rPr>
                <w:b/>
                <w:bCs/>
              </w:rPr>
              <w:tab/>
            </w:r>
            <w:r w:rsidRPr="001A7EEA">
              <w:t>Envolver-se em práticas de leitura literária que possibilitem o desenvolvimento do senso estético para fruição, valorizando a literatura e outras manifestações artístico-culturais como formas de acesso às dimensões lúdicas, de imaginário e encantamento, reconhecendo o potencial transformador e humanizador da experiência com a literatura.</w:t>
            </w:r>
          </w:p>
        </w:tc>
      </w:tr>
    </w:tbl>
    <w:p w14:paraId="1228EB82" w14:textId="77777777" w:rsidR="0020742C" w:rsidRDefault="0020742C" w:rsidP="0020742C">
      <w:pPr>
        <w:pStyle w:val="06CREDITO"/>
        <w:ind w:left="8508" w:firstLine="709"/>
        <w:jc w:val="center"/>
      </w:pPr>
      <w:r>
        <w:t xml:space="preserve">     (continua)</w:t>
      </w:r>
      <w:r>
        <w:br w:type="page"/>
      </w:r>
    </w:p>
    <w:p w14:paraId="46DFA348" w14:textId="77777777" w:rsidR="0020742C" w:rsidRDefault="0020742C" w:rsidP="0020742C">
      <w:pPr>
        <w:pStyle w:val="06CREDITO"/>
        <w:ind w:left="7799" w:firstLine="709"/>
        <w:jc w:val="right"/>
      </w:pPr>
      <w:r>
        <w:lastRenderedPageBreak/>
        <w:t>(continuação)</w:t>
      </w:r>
    </w:p>
    <w:tbl>
      <w:tblPr>
        <w:tblStyle w:val="TabeladeGradeClara"/>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153"/>
        <w:gridCol w:w="6579"/>
        <w:gridCol w:w="1417"/>
      </w:tblGrid>
      <w:tr w:rsidR="00755F9F" w:rsidRPr="001A7EEA" w14:paraId="1012D5E1" w14:textId="77777777" w:rsidTr="00C00ECD">
        <w:trPr>
          <w:trHeight w:val="20"/>
          <w:jc w:val="center"/>
        </w:trPr>
        <w:tc>
          <w:tcPr>
            <w:tcW w:w="4301" w:type="pct"/>
            <w:gridSpan w:val="2"/>
            <w:shd w:val="clear" w:color="auto" w:fill="D9D9D9" w:themeFill="background1" w:themeFillShade="D9"/>
            <w:vAlign w:val="center"/>
          </w:tcPr>
          <w:p w14:paraId="529F4802" w14:textId="719B438A" w:rsidR="00755F9F" w:rsidRPr="001A7EEA" w:rsidRDefault="00755F9F" w:rsidP="0020742C">
            <w:pPr>
              <w:pStyle w:val="03TITULOTABELAS2"/>
            </w:pPr>
            <w:r w:rsidRPr="001A7EEA">
              <w:t>ATIVIDADES</w:t>
            </w:r>
          </w:p>
        </w:tc>
        <w:tc>
          <w:tcPr>
            <w:tcW w:w="699" w:type="pct"/>
            <w:shd w:val="clear" w:color="auto" w:fill="D9D9D9" w:themeFill="background1" w:themeFillShade="D9"/>
            <w:vAlign w:val="center"/>
          </w:tcPr>
          <w:p w14:paraId="439A4340" w14:textId="77777777" w:rsidR="00755F9F" w:rsidRPr="00C00ECD" w:rsidRDefault="00755F9F" w:rsidP="00C00ECD">
            <w:pPr>
              <w:pStyle w:val="03TITULOTABELAS2"/>
              <w:jc w:val="left"/>
              <w:rPr>
                <w:caps/>
              </w:rPr>
            </w:pPr>
            <w:r w:rsidRPr="00C00ECD">
              <w:rPr>
                <w:caps/>
              </w:rPr>
              <w:t>Tempo previsto</w:t>
            </w:r>
          </w:p>
        </w:tc>
      </w:tr>
      <w:tr w:rsidR="00755F9F" w:rsidRPr="001A7EEA" w14:paraId="4825B65F" w14:textId="77777777" w:rsidTr="00C00ECD">
        <w:trPr>
          <w:trHeight w:val="20"/>
          <w:jc w:val="center"/>
        </w:trPr>
        <w:tc>
          <w:tcPr>
            <w:tcW w:w="1061" w:type="pct"/>
            <w:shd w:val="clear" w:color="auto" w:fill="F2F2F2" w:themeFill="background1" w:themeFillShade="F2"/>
          </w:tcPr>
          <w:p w14:paraId="3DA3D43B" w14:textId="77777777" w:rsidR="00755F9F" w:rsidRPr="001A7EEA" w:rsidRDefault="00755F9F" w:rsidP="0020742C">
            <w:pPr>
              <w:pStyle w:val="04TEXTOTABELAS"/>
            </w:pPr>
            <w:r w:rsidRPr="001A7EEA">
              <w:t>Abertura do Capítulo</w:t>
            </w:r>
          </w:p>
        </w:tc>
        <w:tc>
          <w:tcPr>
            <w:tcW w:w="3241" w:type="pct"/>
          </w:tcPr>
          <w:p w14:paraId="5111BDD0" w14:textId="77777777" w:rsidR="00755F9F" w:rsidRPr="001A7EEA" w:rsidRDefault="00755F9F" w:rsidP="0020742C">
            <w:pPr>
              <w:pStyle w:val="04TEXTOTABELAS"/>
            </w:pPr>
            <w:r w:rsidRPr="001A7EEA">
              <w:t xml:space="preserve">Leitura </w:t>
            </w:r>
            <w:r w:rsidRPr="0020742C">
              <w:t>compartilhada — reprodução de meme semelhante a outro que circula pela Internet, a</w:t>
            </w:r>
            <w:r w:rsidRPr="001A7EEA">
              <w:t xml:space="preserve">poiada na </w:t>
            </w:r>
            <w:proofErr w:type="gramStart"/>
            <w:r w:rsidRPr="001A7EEA">
              <w:t xml:space="preserve">seção </w:t>
            </w:r>
            <w:r w:rsidRPr="001A7EEA">
              <w:rPr>
                <w:i/>
              </w:rPr>
              <w:t>Converse</w:t>
            </w:r>
            <w:proofErr w:type="gramEnd"/>
            <w:r w:rsidRPr="001A7EEA">
              <w:rPr>
                <w:i/>
              </w:rPr>
              <w:t xml:space="preserve"> com a turma</w:t>
            </w:r>
            <w:r w:rsidRPr="001A7EEA">
              <w:t xml:space="preserve"> e discussão conjunta sobre o boxe </w:t>
            </w:r>
            <w:r w:rsidRPr="001A7EEA">
              <w:rPr>
                <w:i/>
              </w:rPr>
              <w:t>O que você poderá aprender</w:t>
            </w:r>
            <w:r w:rsidRPr="001A7EEA">
              <w:t>? Além disso, vale incentivar os(as) estudantes a folhearem as páginas do capítulo, em um primeiro “passeio” pelo percurso, mobilizando o desejo de aprender e abrindo para que os(as) adolescentes tragam suas expectativas quanto às aprendizagens e desenvolvimentos que poderão ter.</w:t>
            </w:r>
          </w:p>
        </w:tc>
        <w:tc>
          <w:tcPr>
            <w:tcW w:w="699" w:type="pct"/>
          </w:tcPr>
          <w:p w14:paraId="30ABC15C" w14:textId="77777777" w:rsidR="00755F9F" w:rsidRPr="001A7EEA" w:rsidRDefault="00755F9F" w:rsidP="0020742C">
            <w:pPr>
              <w:pStyle w:val="04TEXTOTABELAS"/>
            </w:pPr>
            <w:r w:rsidRPr="001A7EEA">
              <w:t>1 aula</w:t>
            </w:r>
          </w:p>
        </w:tc>
      </w:tr>
      <w:tr w:rsidR="00755F9F" w:rsidRPr="001A7EEA" w14:paraId="3F185EEA" w14:textId="77777777" w:rsidTr="00C00ECD">
        <w:trPr>
          <w:trHeight w:val="20"/>
          <w:jc w:val="center"/>
        </w:trPr>
        <w:tc>
          <w:tcPr>
            <w:tcW w:w="5000" w:type="pct"/>
            <w:gridSpan w:val="3"/>
            <w:shd w:val="clear" w:color="auto" w:fill="F2F2F2" w:themeFill="background1" w:themeFillShade="F2"/>
          </w:tcPr>
          <w:p w14:paraId="69D22D15" w14:textId="77777777" w:rsidR="00755F9F" w:rsidRPr="001A7EEA" w:rsidRDefault="00755F9F" w:rsidP="0020742C">
            <w:pPr>
              <w:pStyle w:val="03TITULOTABELAS2"/>
            </w:pPr>
            <w:r w:rsidRPr="001A7EEA">
              <w:t>Leitura</w:t>
            </w:r>
          </w:p>
        </w:tc>
      </w:tr>
      <w:tr w:rsidR="00755F9F" w:rsidRPr="001A7EEA" w14:paraId="33D52A67" w14:textId="77777777" w:rsidTr="00C00ECD">
        <w:trPr>
          <w:trHeight w:val="20"/>
          <w:jc w:val="center"/>
        </w:trPr>
        <w:tc>
          <w:tcPr>
            <w:tcW w:w="1061" w:type="pct"/>
            <w:vMerge w:val="restart"/>
            <w:shd w:val="clear" w:color="auto" w:fill="F2F2F2" w:themeFill="background1" w:themeFillShade="F2"/>
          </w:tcPr>
          <w:p w14:paraId="24FDFA25" w14:textId="77777777" w:rsidR="00755F9F" w:rsidRPr="00900607" w:rsidRDefault="00755F9F" w:rsidP="00900607">
            <w:pPr>
              <w:pStyle w:val="04TEXTOTABELAS"/>
            </w:pPr>
            <w:r w:rsidRPr="00900607">
              <w:t xml:space="preserve">Leitura </w:t>
            </w:r>
          </w:p>
        </w:tc>
        <w:tc>
          <w:tcPr>
            <w:tcW w:w="3241" w:type="pct"/>
          </w:tcPr>
          <w:p w14:paraId="3E722DB1" w14:textId="6A284CDC" w:rsidR="00755F9F" w:rsidRPr="001A7EEA" w:rsidRDefault="00755F9F" w:rsidP="0020742C">
            <w:pPr>
              <w:pStyle w:val="04TEXTOTABELAS"/>
            </w:pPr>
            <w:r w:rsidRPr="001A7EEA">
              <w:rPr>
                <w:rFonts w:cs="Arial"/>
              </w:rPr>
              <w:t xml:space="preserve">Leitura </w:t>
            </w:r>
            <w:r w:rsidRPr="0020742C">
              <w:t>compartilhada — Crôni</w:t>
            </w:r>
            <w:r w:rsidRPr="001A7EEA">
              <w:rPr>
                <w:rFonts w:cs="Arial"/>
              </w:rPr>
              <w:t xml:space="preserve">ca </w:t>
            </w:r>
            <w:r w:rsidR="00B72320">
              <w:rPr>
                <w:rFonts w:cs="Arial"/>
              </w:rPr>
              <w:t>“</w:t>
            </w:r>
            <w:r w:rsidRPr="00B72320">
              <w:rPr>
                <w:rFonts w:cs="Arial"/>
              </w:rPr>
              <w:t>Outro você</w:t>
            </w:r>
            <w:r w:rsidR="00B72320">
              <w:rPr>
                <w:rFonts w:cs="Arial"/>
              </w:rPr>
              <w:t>”</w:t>
            </w:r>
            <w:r w:rsidRPr="001A7EEA">
              <w:rPr>
                <w:rFonts w:cs="Arial"/>
              </w:rPr>
              <w:t xml:space="preserve">, de </w:t>
            </w:r>
            <w:proofErr w:type="spellStart"/>
            <w:r w:rsidRPr="001A7EEA">
              <w:rPr>
                <w:rFonts w:cs="Arial"/>
              </w:rPr>
              <w:t>Luis</w:t>
            </w:r>
            <w:proofErr w:type="spellEnd"/>
            <w:r w:rsidRPr="001A7EEA">
              <w:rPr>
                <w:rFonts w:cs="Arial"/>
              </w:rPr>
              <w:t xml:space="preserve"> Fernando Verissimo. </w:t>
            </w:r>
            <w:r w:rsidRPr="001A7EEA">
              <w:rPr>
                <w:rFonts w:cs="Arial"/>
                <w:i/>
              </w:rPr>
              <w:t>Gestão de sala de aula:</w:t>
            </w:r>
            <w:r w:rsidRPr="001A7EEA">
              <w:rPr>
                <w:rFonts w:cs="Arial"/>
              </w:rPr>
              <w:t xml:space="preserve"> sugerimos que você faça uma leitura bastante expressiva e modelar do texto, com especial atenção às vozes e aos efeitos de sentido que sugerem, ou que oriente estudantes com boa fluência leitora para que se preparem previamente, colaborando neste momento.</w:t>
            </w:r>
          </w:p>
        </w:tc>
        <w:tc>
          <w:tcPr>
            <w:tcW w:w="698" w:type="pct"/>
          </w:tcPr>
          <w:p w14:paraId="3D4FA762" w14:textId="77777777" w:rsidR="00755F9F" w:rsidRPr="001A7EEA" w:rsidRDefault="00755F9F" w:rsidP="0020742C">
            <w:pPr>
              <w:pStyle w:val="04TEXTOTABELAS"/>
            </w:pPr>
            <w:r w:rsidRPr="001A7EEA">
              <w:t>1 aula</w:t>
            </w:r>
          </w:p>
        </w:tc>
      </w:tr>
      <w:tr w:rsidR="00755F9F" w:rsidRPr="001A7EEA" w14:paraId="1FECDA82" w14:textId="77777777" w:rsidTr="00C00ECD">
        <w:trPr>
          <w:trHeight w:val="20"/>
          <w:jc w:val="center"/>
        </w:trPr>
        <w:tc>
          <w:tcPr>
            <w:tcW w:w="1061" w:type="pct"/>
            <w:vMerge/>
            <w:shd w:val="clear" w:color="auto" w:fill="F2F2F2" w:themeFill="background1" w:themeFillShade="F2"/>
          </w:tcPr>
          <w:p w14:paraId="13C8760E" w14:textId="77777777" w:rsidR="00755F9F" w:rsidRPr="001A7EEA" w:rsidRDefault="00755F9F" w:rsidP="0020742C">
            <w:pPr>
              <w:pStyle w:val="04TEXTOTABELAS"/>
            </w:pPr>
          </w:p>
        </w:tc>
        <w:tc>
          <w:tcPr>
            <w:tcW w:w="3241" w:type="pct"/>
          </w:tcPr>
          <w:p w14:paraId="0C65B940" w14:textId="69B08D2E" w:rsidR="00755F9F" w:rsidRPr="001A7EEA" w:rsidRDefault="00755F9F" w:rsidP="0020742C">
            <w:pPr>
              <w:pStyle w:val="04TEXTOTABELAS"/>
            </w:pPr>
            <w:r w:rsidRPr="001A7EEA">
              <w:rPr>
                <w:rFonts w:cs="Arial"/>
                <w:i/>
              </w:rPr>
              <w:t>Primeiras Impressões</w:t>
            </w:r>
            <w:r w:rsidRPr="0020742C">
              <w:t xml:space="preserve"> — Su</w:t>
            </w:r>
            <w:r w:rsidRPr="001A7EEA">
              <w:rPr>
                <w:rFonts w:cs="Arial"/>
              </w:rPr>
              <w:t>gerimos que se caracterize como roda de conversa com uma primeira apreciação da crônica. Lembre-se de circular a palavra, envolvendo diferentes estudantes na discussão, de forma qualificada.</w:t>
            </w:r>
          </w:p>
        </w:tc>
        <w:tc>
          <w:tcPr>
            <w:tcW w:w="698" w:type="pct"/>
          </w:tcPr>
          <w:p w14:paraId="35808EA3" w14:textId="77777777" w:rsidR="00755F9F" w:rsidRPr="001A7EEA" w:rsidRDefault="00755F9F" w:rsidP="0020742C">
            <w:pPr>
              <w:pStyle w:val="04TEXTOTABELAS"/>
            </w:pPr>
            <w:r w:rsidRPr="001A7EEA">
              <w:t>1 aula</w:t>
            </w:r>
          </w:p>
        </w:tc>
      </w:tr>
      <w:tr w:rsidR="00755F9F" w:rsidRPr="001A7EEA" w14:paraId="1508CE96" w14:textId="77777777" w:rsidTr="00C00ECD">
        <w:trPr>
          <w:trHeight w:val="20"/>
          <w:jc w:val="center"/>
        </w:trPr>
        <w:tc>
          <w:tcPr>
            <w:tcW w:w="1061" w:type="pct"/>
            <w:shd w:val="clear" w:color="auto" w:fill="F2F2F2" w:themeFill="background1" w:themeFillShade="F2"/>
          </w:tcPr>
          <w:p w14:paraId="5C877827" w14:textId="77777777" w:rsidR="00755F9F" w:rsidRPr="001A7EEA" w:rsidRDefault="00755F9F" w:rsidP="00900607">
            <w:pPr>
              <w:pStyle w:val="04TEXTOTABELAS"/>
            </w:pPr>
            <w:r w:rsidRPr="001A7EEA">
              <w:t>Leitura 2</w:t>
            </w:r>
          </w:p>
        </w:tc>
        <w:tc>
          <w:tcPr>
            <w:tcW w:w="3241" w:type="pct"/>
          </w:tcPr>
          <w:p w14:paraId="54196295" w14:textId="308D55F2" w:rsidR="00755F9F" w:rsidRPr="001A7EEA" w:rsidRDefault="00755F9F" w:rsidP="0020742C">
            <w:pPr>
              <w:pStyle w:val="04TEXTOTABELAS"/>
            </w:pPr>
            <w:r w:rsidRPr="001A7EEA">
              <w:rPr>
                <w:rFonts w:cs="Arial"/>
                <w:i/>
              </w:rPr>
              <w:t>O texto em construção</w:t>
            </w:r>
            <w:r w:rsidRPr="0020742C">
              <w:t>, referente à crônica. Questões</w:t>
            </w:r>
            <w:r w:rsidRPr="001A7EEA">
              <w:rPr>
                <w:rFonts w:cs="Arial"/>
              </w:rPr>
              <w:t xml:space="preserve"> de aprofundamento das capacidades de leitura, com foco especial nas possíveis intencionalidades e nos efeitos de sentidos do uso das figuras de linguagem. Incentive sempre a formação de diferentes duplas de trabalho, para que os(as) estudantes desenvolvam a colaboração com respeito às diferenças constitutivas de todos os sujeitos</w:t>
            </w:r>
            <w:r w:rsidR="00F30294">
              <w:rPr>
                <w:rFonts w:cs="Arial"/>
              </w:rPr>
              <w:t xml:space="preserve">. </w:t>
            </w:r>
            <w:r w:rsidR="00B51D2D">
              <w:rPr>
                <w:rFonts w:cs="Arial"/>
              </w:rPr>
              <w:t xml:space="preserve">Dê </w:t>
            </w:r>
            <w:r w:rsidRPr="001A7EEA">
              <w:rPr>
                <w:rFonts w:cs="Arial"/>
              </w:rPr>
              <w:t>especial atenção à integração de estudantes que não tenham autonomia leitora ou que estejam desenvolvendo a fluência leitora. Promova trocas coletivas, com compartilhamento e problematização das soluções a que as duplas chegaram.</w:t>
            </w:r>
          </w:p>
        </w:tc>
        <w:tc>
          <w:tcPr>
            <w:tcW w:w="698" w:type="pct"/>
          </w:tcPr>
          <w:p w14:paraId="6CE7D5FA" w14:textId="77777777" w:rsidR="00755F9F" w:rsidRPr="001A7EEA" w:rsidRDefault="00755F9F" w:rsidP="00755F9F">
            <w:pPr>
              <w:spacing w:line="360" w:lineRule="auto"/>
            </w:pPr>
            <w:r w:rsidRPr="001A7EEA">
              <w:t>2 aulas</w:t>
            </w:r>
          </w:p>
        </w:tc>
      </w:tr>
      <w:tr w:rsidR="00755F9F" w:rsidRPr="001A7EEA" w14:paraId="2F59654F" w14:textId="77777777" w:rsidTr="00C00ECD">
        <w:trPr>
          <w:trHeight w:val="20"/>
          <w:jc w:val="center"/>
        </w:trPr>
        <w:tc>
          <w:tcPr>
            <w:tcW w:w="1061" w:type="pct"/>
            <w:shd w:val="clear" w:color="auto" w:fill="F2F2F2" w:themeFill="background1" w:themeFillShade="F2"/>
          </w:tcPr>
          <w:p w14:paraId="0DEA003A" w14:textId="3926FEE7" w:rsidR="00755F9F" w:rsidRPr="001A7EEA" w:rsidRDefault="00755F9F" w:rsidP="0020742C">
            <w:pPr>
              <w:pStyle w:val="04TEXTOTABELAS"/>
            </w:pPr>
            <w:r w:rsidRPr="001A7EEA">
              <w:t xml:space="preserve">Oficina: curadoria </w:t>
            </w:r>
            <w:r w:rsidR="00900607">
              <w:br/>
            </w:r>
            <w:r w:rsidRPr="001A7EEA">
              <w:t xml:space="preserve">de canções da </w:t>
            </w:r>
            <w:r w:rsidR="00900607">
              <w:br/>
            </w:r>
            <w:r w:rsidRPr="001A7EEA">
              <w:t xml:space="preserve">Bossa Nova para composição </w:t>
            </w:r>
            <w:r w:rsidR="00900607">
              <w:br/>
            </w:r>
            <w:r w:rsidRPr="001A7EEA">
              <w:t>de</w:t>
            </w:r>
            <w:r w:rsidRPr="0020742C">
              <w:t xml:space="preserve"> </w:t>
            </w:r>
            <w:r w:rsidRPr="001A7EEA">
              <w:rPr>
                <w:i/>
              </w:rPr>
              <w:t>playlist</w:t>
            </w:r>
          </w:p>
        </w:tc>
        <w:tc>
          <w:tcPr>
            <w:tcW w:w="3241" w:type="pct"/>
          </w:tcPr>
          <w:p w14:paraId="6517593B" w14:textId="45F0366A" w:rsidR="00755F9F" w:rsidRPr="001A7EEA" w:rsidRDefault="00755F9F" w:rsidP="0020742C">
            <w:pPr>
              <w:pStyle w:val="04TEXTOTABELAS"/>
            </w:pPr>
            <w:r w:rsidRPr="001A7EEA">
              <w:rPr>
                <w:rFonts w:cs="Arial"/>
                <w:i/>
              </w:rPr>
              <w:t>Gestão de sala de aula:</w:t>
            </w:r>
            <w:r w:rsidRPr="001A7EEA">
              <w:rPr>
                <w:rFonts w:cs="Arial"/>
              </w:rPr>
              <w:t xml:space="preserve"> Sugerimos que as etapas 1 e 2 sejam realizadas como lição de casa, em estratégia inspirada na sala de aula invertida, e que a etapa 3 aconteça em sala de aula, em aprendizagem colaborativa, em grupos de trabalho.</w:t>
            </w:r>
          </w:p>
        </w:tc>
        <w:tc>
          <w:tcPr>
            <w:tcW w:w="698" w:type="pct"/>
          </w:tcPr>
          <w:p w14:paraId="4BC7140F" w14:textId="77777777" w:rsidR="00755F9F" w:rsidRPr="001A7EEA" w:rsidRDefault="00755F9F" w:rsidP="0020742C">
            <w:pPr>
              <w:pStyle w:val="04TEXTOTABELAS"/>
            </w:pPr>
            <w:r w:rsidRPr="001A7EEA">
              <w:t>2 aulas</w:t>
            </w:r>
          </w:p>
        </w:tc>
      </w:tr>
    </w:tbl>
    <w:p w14:paraId="27439565" w14:textId="77777777" w:rsidR="0020742C" w:rsidRDefault="0020742C" w:rsidP="0020742C">
      <w:pPr>
        <w:pStyle w:val="06CREDITO"/>
        <w:ind w:left="8508" w:firstLine="709"/>
        <w:jc w:val="center"/>
      </w:pPr>
      <w:r>
        <w:t xml:space="preserve">     (continua)</w:t>
      </w:r>
      <w:r>
        <w:br w:type="page"/>
      </w:r>
    </w:p>
    <w:p w14:paraId="66C6FD02" w14:textId="77777777" w:rsidR="0020742C" w:rsidRDefault="0020742C" w:rsidP="0020742C">
      <w:pPr>
        <w:pStyle w:val="06CREDITO"/>
        <w:ind w:left="7799" w:firstLine="709"/>
        <w:jc w:val="right"/>
      </w:pPr>
      <w:r>
        <w:lastRenderedPageBreak/>
        <w:t>(continuação)</w:t>
      </w:r>
    </w:p>
    <w:tbl>
      <w:tblPr>
        <w:tblStyle w:val="TabeladeGradeClara"/>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153"/>
        <w:gridCol w:w="6578"/>
        <w:gridCol w:w="1417"/>
      </w:tblGrid>
      <w:tr w:rsidR="00755F9F" w:rsidRPr="001A7EEA" w14:paraId="404C4298" w14:textId="77777777" w:rsidTr="0062728C">
        <w:trPr>
          <w:trHeight w:val="20"/>
          <w:jc w:val="center"/>
        </w:trPr>
        <w:tc>
          <w:tcPr>
            <w:tcW w:w="1061" w:type="pct"/>
            <w:vMerge w:val="restart"/>
            <w:shd w:val="clear" w:color="auto" w:fill="F2F2F2" w:themeFill="background1" w:themeFillShade="F2"/>
          </w:tcPr>
          <w:p w14:paraId="139043B8" w14:textId="0642BD16" w:rsidR="00755F9F" w:rsidRPr="001A7EEA" w:rsidRDefault="00755F9F" w:rsidP="0020742C">
            <w:pPr>
              <w:pStyle w:val="04TEXTOTABELAS"/>
            </w:pPr>
            <w:r w:rsidRPr="001A7EEA">
              <w:t>Leitura</w:t>
            </w:r>
          </w:p>
        </w:tc>
        <w:tc>
          <w:tcPr>
            <w:tcW w:w="3241" w:type="pct"/>
          </w:tcPr>
          <w:p w14:paraId="2082B047" w14:textId="3312E331" w:rsidR="00755F9F" w:rsidRPr="001A7EEA" w:rsidRDefault="00755F9F" w:rsidP="0020742C">
            <w:pPr>
              <w:pStyle w:val="04TEXTOTABELAS"/>
            </w:pPr>
            <w:r w:rsidRPr="001A7EEA">
              <w:t>Leitura compartilha</w:t>
            </w:r>
            <w:r w:rsidRPr="0020742C">
              <w:t xml:space="preserve">da </w:t>
            </w:r>
            <w:r w:rsidRPr="001A7EEA">
              <w:t xml:space="preserve">— Crônica </w:t>
            </w:r>
            <w:r w:rsidR="00B72320">
              <w:t>“</w:t>
            </w:r>
            <w:r w:rsidRPr="00B72320">
              <w:t>O apagar da velha chama</w:t>
            </w:r>
            <w:r w:rsidR="00B72320">
              <w:t>”</w:t>
            </w:r>
            <w:r w:rsidRPr="001A7EEA">
              <w:rPr>
                <w:i/>
              </w:rPr>
              <w:t>,</w:t>
            </w:r>
            <w:r w:rsidRPr="001A7EEA">
              <w:t xml:space="preserve"> de </w:t>
            </w:r>
            <w:proofErr w:type="spellStart"/>
            <w:r w:rsidRPr="001A7EEA">
              <w:t>Luis</w:t>
            </w:r>
            <w:proofErr w:type="spellEnd"/>
            <w:r w:rsidRPr="001A7EEA">
              <w:t xml:space="preserve"> Fernando Verissim</w:t>
            </w:r>
            <w:r w:rsidRPr="0020742C">
              <w:t xml:space="preserve">o. </w:t>
            </w:r>
            <w:r w:rsidRPr="001A7EEA">
              <w:t>Sugerimos que você realize uma leitura bem expressiva desse texto, com especial atenção ao ritmo fluido, como o de uma canção, conforme sugerem algumas características do texto: o uso de um único parágrafo e mais ocorrências de vírgulas que de pontos, por exemplo. Se preferir, você poderá orientar o preparo prévio de um(a) estudante com boa fluência leitora, para que ele(a) colabore neste momento.</w:t>
            </w:r>
          </w:p>
        </w:tc>
        <w:tc>
          <w:tcPr>
            <w:tcW w:w="698" w:type="pct"/>
          </w:tcPr>
          <w:p w14:paraId="50B163BE" w14:textId="77777777" w:rsidR="00755F9F" w:rsidRPr="001A7EEA" w:rsidRDefault="00755F9F" w:rsidP="0020742C">
            <w:pPr>
              <w:pStyle w:val="04TEXTOTABELAS"/>
            </w:pPr>
            <w:r w:rsidRPr="001A7EEA">
              <w:t>1 aula</w:t>
            </w:r>
          </w:p>
        </w:tc>
      </w:tr>
      <w:tr w:rsidR="00755F9F" w:rsidRPr="001A7EEA" w14:paraId="2F82EC55" w14:textId="77777777" w:rsidTr="0062728C">
        <w:trPr>
          <w:trHeight w:val="20"/>
          <w:jc w:val="center"/>
        </w:trPr>
        <w:tc>
          <w:tcPr>
            <w:tcW w:w="1061" w:type="pct"/>
            <w:vMerge/>
            <w:shd w:val="clear" w:color="auto" w:fill="F2F2F2" w:themeFill="background1" w:themeFillShade="F2"/>
          </w:tcPr>
          <w:p w14:paraId="48A3A180" w14:textId="77777777" w:rsidR="00755F9F" w:rsidRPr="001A7EEA" w:rsidRDefault="00755F9F" w:rsidP="0020742C">
            <w:pPr>
              <w:pStyle w:val="04TEXTOTABELAS"/>
            </w:pPr>
          </w:p>
        </w:tc>
        <w:tc>
          <w:tcPr>
            <w:tcW w:w="3241" w:type="pct"/>
          </w:tcPr>
          <w:p w14:paraId="48779500" w14:textId="5D5DBD4D" w:rsidR="00755F9F" w:rsidRPr="001A7EEA" w:rsidRDefault="00755F9F" w:rsidP="0020742C">
            <w:pPr>
              <w:pStyle w:val="04TEXTOTABELAS"/>
              <w:rPr>
                <w:rFonts w:cs="Arial"/>
                <w:i/>
              </w:rPr>
            </w:pPr>
            <w:r w:rsidRPr="001A7EEA">
              <w:rPr>
                <w:rFonts w:cs="Arial"/>
                <w:i/>
              </w:rPr>
              <w:t xml:space="preserve">Primeiras Impressões. </w:t>
            </w:r>
            <w:r w:rsidRPr="001A7EEA">
              <w:rPr>
                <w:rFonts w:cs="Arial"/>
              </w:rPr>
              <w:t>Sugerimos que se caracterize como roda de conversa com uma primeira apreciação da crônica. Lembre-se de circular a palavra, envolvendo diferentes estudantes na discussão, de forma qualificada.</w:t>
            </w:r>
          </w:p>
        </w:tc>
        <w:tc>
          <w:tcPr>
            <w:tcW w:w="698" w:type="pct"/>
          </w:tcPr>
          <w:p w14:paraId="2E9BF140" w14:textId="77777777" w:rsidR="00755F9F" w:rsidRPr="001A7EEA" w:rsidRDefault="00755F9F" w:rsidP="0020742C">
            <w:pPr>
              <w:pStyle w:val="04TEXTOTABELAS"/>
            </w:pPr>
            <w:r w:rsidRPr="001A7EEA">
              <w:t>1 aula</w:t>
            </w:r>
          </w:p>
        </w:tc>
      </w:tr>
      <w:tr w:rsidR="00755F9F" w:rsidRPr="001A7EEA" w14:paraId="71F99E05" w14:textId="77777777" w:rsidTr="0062728C">
        <w:trPr>
          <w:trHeight w:val="20"/>
          <w:jc w:val="center"/>
        </w:trPr>
        <w:tc>
          <w:tcPr>
            <w:tcW w:w="1061" w:type="pct"/>
            <w:vMerge/>
            <w:shd w:val="clear" w:color="auto" w:fill="F2F2F2" w:themeFill="background1" w:themeFillShade="F2"/>
          </w:tcPr>
          <w:p w14:paraId="4CB148AD" w14:textId="77777777" w:rsidR="00755F9F" w:rsidRPr="001A7EEA" w:rsidRDefault="00755F9F" w:rsidP="0020742C">
            <w:pPr>
              <w:pStyle w:val="04TEXTOTABELAS"/>
            </w:pPr>
          </w:p>
        </w:tc>
        <w:tc>
          <w:tcPr>
            <w:tcW w:w="3241" w:type="pct"/>
          </w:tcPr>
          <w:p w14:paraId="483DFFD8" w14:textId="77777777" w:rsidR="00755F9F" w:rsidRPr="001A7EEA" w:rsidRDefault="00755F9F" w:rsidP="0020742C">
            <w:pPr>
              <w:pStyle w:val="04TEXTOTABELAS"/>
              <w:rPr>
                <w:rFonts w:cs="Arial"/>
                <w:i/>
              </w:rPr>
            </w:pPr>
            <w:r w:rsidRPr="00EF7B6B">
              <w:rPr>
                <w:rFonts w:cs="Arial"/>
              </w:rPr>
              <w:t>Retomada do texto em duplas de trabalho</w:t>
            </w:r>
            <w:r w:rsidRPr="0020742C">
              <w:t>, para</w:t>
            </w:r>
            <w:r w:rsidRPr="001A7EEA">
              <w:rPr>
                <w:rFonts w:cs="Arial"/>
              </w:rPr>
              <w:t xml:space="preserve"> discussão e registro no caderno das respostas às questões propostas em </w:t>
            </w:r>
            <w:r w:rsidRPr="001A7EEA">
              <w:rPr>
                <w:rFonts w:cs="Arial"/>
                <w:i/>
              </w:rPr>
              <w:t>O texto em construção</w:t>
            </w:r>
            <w:r w:rsidRPr="0020742C">
              <w:t>. Trocas</w:t>
            </w:r>
            <w:r w:rsidRPr="001A7EEA">
              <w:rPr>
                <w:rFonts w:cs="Arial"/>
              </w:rPr>
              <w:t xml:space="preserve"> coletivas, com compartilhamento e problematização das soluções a que as duplas chegaram, e leitura do texto de fechamento da seção.</w:t>
            </w:r>
          </w:p>
        </w:tc>
        <w:tc>
          <w:tcPr>
            <w:tcW w:w="698" w:type="pct"/>
          </w:tcPr>
          <w:p w14:paraId="0D8CE9FF" w14:textId="77777777" w:rsidR="00755F9F" w:rsidRPr="001A7EEA" w:rsidRDefault="00755F9F" w:rsidP="0020742C">
            <w:pPr>
              <w:pStyle w:val="04TEXTOTABELAS"/>
            </w:pPr>
            <w:r w:rsidRPr="001A7EEA">
              <w:t xml:space="preserve">2 aulas </w:t>
            </w:r>
          </w:p>
        </w:tc>
      </w:tr>
      <w:tr w:rsidR="00755F9F" w:rsidRPr="001A7EEA" w14:paraId="5514A4B2" w14:textId="77777777" w:rsidTr="0062728C">
        <w:trPr>
          <w:trHeight w:val="20"/>
          <w:jc w:val="center"/>
        </w:trPr>
        <w:tc>
          <w:tcPr>
            <w:tcW w:w="1061" w:type="pct"/>
            <w:shd w:val="clear" w:color="auto" w:fill="F2F2F2" w:themeFill="background1" w:themeFillShade="F2"/>
          </w:tcPr>
          <w:p w14:paraId="10302379" w14:textId="76A29DC6" w:rsidR="00755F9F" w:rsidRPr="001A7EEA" w:rsidRDefault="00755F9F" w:rsidP="0020742C">
            <w:pPr>
              <w:pStyle w:val="04TEXTOTABELAS"/>
            </w:pPr>
            <w:r w:rsidRPr="001A7EEA">
              <w:rPr>
                <w:rFonts w:cs="Arial"/>
              </w:rPr>
              <w:t xml:space="preserve">Oficina de produção de crônicas </w:t>
            </w:r>
            <w:r w:rsidR="00900607">
              <w:rPr>
                <w:rFonts w:cs="Arial"/>
              </w:rPr>
              <w:br/>
            </w:r>
            <w:r w:rsidRPr="001A7EEA">
              <w:rPr>
                <w:rFonts w:cs="Arial"/>
              </w:rPr>
              <w:t xml:space="preserve">com paródias </w:t>
            </w:r>
            <w:r w:rsidR="00900607">
              <w:rPr>
                <w:rFonts w:cs="Arial"/>
              </w:rPr>
              <w:br/>
            </w:r>
            <w:r w:rsidRPr="001A7EEA">
              <w:rPr>
                <w:rFonts w:cs="Arial"/>
              </w:rPr>
              <w:t>de canções</w:t>
            </w:r>
          </w:p>
        </w:tc>
        <w:tc>
          <w:tcPr>
            <w:tcW w:w="3241" w:type="pct"/>
          </w:tcPr>
          <w:p w14:paraId="21CDA3F6" w14:textId="26DD4081" w:rsidR="00755F9F" w:rsidRPr="001A7EEA" w:rsidRDefault="00755F9F" w:rsidP="0020742C">
            <w:pPr>
              <w:pStyle w:val="04TEXTOTABELAS"/>
              <w:rPr>
                <w:rFonts w:cs="Arial"/>
              </w:rPr>
            </w:pPr>
            <w:r w:rsidRPr="001A7EEA">
              <w:rPr>
                <w:rFonts w:cs="Arial"/>
              </w:rPr>
              <w:t xml:space="preserve">Gestão de sala de aula. Sugerimos que a etapa 1 seja realizada como lição de casa, com estratégia de sala de aula invertida, e as etapas 2 a 5 na aula, em aprendizagem colaborativa em grupos de </w:t>
            </w:r>
            <w:r w:rsidRPr="0020742C">
              <w:t>trabalho.</w:t>
            </w:r>
          </w:p>
        </w:tc>
        <w:tc>
          <w:tcPr>
            <w:tcW w:w="698" w:type="pct"/>
          </w:tcPr>
          <w:p w14:paraId="6917E763" w14:textId="77777777" w:rsidR="00755F9F" w:rsidRPr="001A7EEA" w:rsidRDefault="00755F9F" w:rsidP="0020742C">
            <w:pPr>
              <w:pStyle w:val="04TEXTOTABELAS"/>
            </w:pPr>
            <w:r w:rsidRPr="001A7EEA">
              <w:t>4 aulas</w:t>
            </w:r>
          </w:p>
        </w:tc>
      </w:tr>
    </w:tbl>
    <w:p w14:paraId="13FF1171" w14:textId="17543545" w:rsidR="0020742C" w:rsidRDefault="0020742C" w:rsidP="0020742C">
      <w:pPr>
        <w:pStyle w:val="02TEXTOPRINCIPAL"/>
      </w:pPr>
    </w:p>
    <w:p w14:paraId="148C4314" w14:textId="77777777" w:rsidR="0020742C" w:rsidRDefault="0020742C" w:rsidP="0020742C">
      <w:pPr>
        <w:pStyle w:val="02TEXTOPRINCIPAL"/>
      </w:pPr>
      <w:r>
        <w:br w:type="page"/>
      </w:r>
    </w:p>
    <w:p w14:paraId="2F5CD495" w14:textId="77777777" w:rsidR="00755F9F" w:rsidRPr="00060961" w:rsidRDefault="00755F9F" w:rsidP="0020742C">
      <w:pPr>
        <w:pStyle w:val="02TEXTOPRINCIPAL"/>
      </w:pPr>
    </w:p>
    <w:p w14:paraId="7BE7CDC9" w14:textId="77777777" w:rsidR="0020742C" w:rsidRPr="0020742C" w:rsidRDefault="00755F9F" w:rsidP="0020742C">
      <w:pPr>
        <w:pStyle w:val="01TITULO3"/>
      </w:pPr>
      <w:r w:rsidRPr="00060961">
        <w:t>CAPÍTULO</w:t>
      </w:r>
      <w:r>
        <w:t xml:space="preserve"> 6:</w:t>
      </w:r>
      <w:r w:rsidRPr="00060961">
        <w:t xml:space="preserve"> A CONSTRUÇÃO DA ORAÇÃO I: FOCO NO SUJEITO</w:t>
      </w:r>
    </w:p>
    <w:p w14:paraId="3F33EE8F" w14:textId="77777777" w:rsidR="0020742C" w:rsidRDefault="0020742C" w:rsidP="0020742C">
      <w:pPr>
        <w:pStyle w:val="02TEXTOPRINCIPAL"/>
      </w:pPr>
    </w:p>
    <w:p w14:paraId="0BA88C64" w14:textId="578BA000" w:rsidR="00755F9F" w:rsidRDefault="00755F9F" w:rsidP="0020742C">
      <w:pPr>
        <w:pStyle w:val="02TEXTOPRINCIPAL"/>
      </w:pPr>
      <w:r w:rsidRPr="00DC503D">
        <w:t xml:space="preserve">Segue o </w:t>
      </w:r>
      <w:r w:rsidR="002B6ECF">
        <w:t>quadro-resumo</w:t>
      </w:r>
      <w:r w:rsidRPr="00DC503D">
        <w:t xml:space="preserve"> das sequências de atividades propostas para este capítulo.</w:t>
      </w:r>
    </w:p>
    <w:p w14:paraId="0ACA98C1" w14:textId="77777777" w:rsidR="0020742C" w:rsidRPr="00DC503D" w:rsidRDefault="0020742C" w:rsidP="0020742C">
      <w:pPr>
        <w:pStyle w:val="02TEXTOPRINCIPAL"/>
      </w:pPr>
    </w:p>
    <w:tbl>
      <w:tblPr>
        <w:tblStyle w:val="TabeladeGradeClara"/>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154"/>
        <w:gridCol w:w="7995"/>
      </w:tblGrid>
      <w:tr w:rsidR="00755F9F" w:rsidRPr="00DC503D" w14:paraId="1DDD0D5E" w14:textId="77777777" w:rsidTr="00C00ECD">
        <w:trPr>
          <w:jc w:val="center"/>
        </w:trPr>
        <w:tc>
          <w:tcPr>
            <w:tcW w:w="5000" w:type="pct"/>
            <w:gridSpan w:val="2"/>
            <w:shd w:val="clear" w:color="auto" w:fill="D9D9D9" w:themeFill="background1" w:themeFillShade="D9"/>
          </w:tcPr>
          <w:p w14:paraId="5C1E9F95" w14:textId="22860F92" w:rsidR="00755F9F" w:rsidRPr="00DC503D" w:rsidRDefault="00122639" w:rsidP="0020742C">
            <w:pPr>
              <w:pStyle w:val="03TITULOTABELAS1"/>
            </w:pPr>
            <w:r>
              <w:t>QUADRO-RESUMO</w:t>
            </w:r>
          </w:p>
        </w:tc>
      </w:tr>
      <w:tr w:rsidR="00755F9F" w:rsidRPr="00DC503D" w14:paraId="26226D4B" w14:textId="77777777" w:rsidTr="00900607">
        <w:trPr>
          <w:jc w:val="center"/>
        </w:trPr>
        <w:tc>
          <w:tcPr>
            <w:tcW w:w="1061" w:type="pct"/>
            <w:shd w:val="clear" w:color="auto" w:fill="D9D9D9" w:themeFill="background1" w:themeFillShade="D9"/>
          </w:tcPr>
          <w:p w14:paraId="44569AC0" w14:textId="77777777" w:rsidR="00755F9F" w:rsidRPr="0020742C" w:rsidRDefault="00755F9F" w:rsidP="00900607">
            <w:pPr>
              <w:pStyle w:val="04TEXTOTABELAS"/>
              <w:rPr>
                <w:b/>
              </w:rPr>
            </w:pPr>
            <w:r w:rsidRPr="0020742C">
              <w:rPr>
                <w:b/>
              </w:rPr>
              <w:t>Objetivos gerais</w:t>
            </w:r>
          </w:p>
        </w:tc>
        <w:tc>
          <w:tcPr>
            <w:tcW w:w="3939" w:type="pct"/>
          </w:tcPr>
          <w:p w14:paraId="497B9C27" w14:textId="7A7588C2" w:rsidR="00755F9F" w:rsidRPr="00DC503D" w:rsidRDefault="00755F9F" w:rsidP="0020742C">
            <w:pPr>
              <w:pStyle w:val="04TEXTOTABELAS"/>
            </w:pPr>
            <w:r w:rsidRPr="00DC503D">
              <w:t xml:space="preserve">Este capítulo tem como objetivos: (1) retomar os conceitos de frase, oração e período, vistos no </w:t>
            </w:r>
            <w:r w:rsidR="00B36316">
              <w:t>6</w:t>
            </w:r>
            <w:r w:rsidR="00E45152" w:rsidRPr="00E45152">
              <w:rPr>
                <w:u w:val="single"/>
                <w:vertAlign w:val="superscript"/>
              </w:rPr>
              <w:t>o</w:t>
            </w:r>
            <w:r w:rsidRPr="00DC503D">
              <w:t xml:space="preserve"> ano; (2) ajudar </w:t>
            </w:r>
            <w:r>
              <w:t>os(as) estudantes</w:t>
            </w:r>
            <w:r w:rsidRPr="00DC503D">
              <w:t xml:space="preserve"> a reconhecer o verbo como núcleo da oração; (3) identificar os termos essenciais da oração – sujeito e predicado; (4) discutir </w:t>
            </w:r>
            <w:r w:rsidR="00D97F8B">
              <w:t xml:space="preserve">sobre </w:t>
            </w:r>
            <w:r w:rsidRPr="00DC503D">
              <w:t xml:space="preserve">os diferentes tipos de sujeito; (5) ajudar </w:t>
            </w:r>
            <w:r>
              <w:t>os(as) estudantes</w:t>
            </w:r>
            <w:r w:rsidRPr="00DC503D">
              <w:t xml:space="preserve"> a relacionar a flexão dos verbos, estudada no capítulo anterior, com as regras de concordância verbal da gramática normativa.</w:t>
            </w:r>
          </w:p>
        </w:tc>
      </w:tr>
      <w:tr w:rsidR="0020742C" w:rsidRPr="00DC503D" w14:paraId="72CD46B8" w14:textId="77777777" w:rsidTr="00C00ECD">
        <w:trPr>
          <w:jc w:val="center"/>
        </w:trPr>
        <w:tc>
          <w:tcPr>
            <w:tcW w:w="5000" w:type="pct"/>
            <w:gridSpan w:val="2"/>
            <w:shd w:val="clear" w:color="auto" w:fill="D9D9D9" w:themeFill="background1" w:themeFillShade="D9"/>
          </w:tcPr>
          <w:p w14:paraId="6E9F5D5A" w14:textId="2BEBD29C" w:rsidR="0020742C" w:rsidRPr="0020742C" w:rsidRDefault="0020742C" w:rsidP="005E4128">
            <w:pPr>
              <w:pStyle w:val="03TITULOTABELAS2"/>
            </w:pPr>
            <w:r w:rsidRPr="0020742C">
              <w:t>Diálogos com a BNCC</w:t>
            </w:r>
          </w:p>
        </w:tc>
      </w:tr>
      <w:tr w:rsidR="0020742C" w:rsidRPr="00DC503D" w14:paraId="4A19A8CE" w14:textId="77777777" w:rsidTr="00C00ECD">
        <w:trPr>
          <w:jc w:val="center"/>
        </w:trPr>
        <w:tc>
          <w:tcPr>
            <w:tcW w:w="5000" w:type="pct"/>
            <w:gridSpan w:val="2"/>
            <w:shd w:val="clear" w:color="auto" w:fill="F2F2F2" w:themeFill="background1" w:themeFillShade="F2"/>
          </w:tcPr>
          <w:p w14:paraId="47595B8A" w14:textId="68C4ED08" w:rsidR="0020742C" w:rsidRPr="009F6A6C" w:rsidRDefault="0020742C" w:rsidP="005E4128">
            <w:pPr>
              <w:pStyle w:val="03TITULOTABELAS2"/>
            </w:pPr>
            <w:r w:rsidRPr="0020742C">
              <w:t>Habilidade específicas</w:t>
            </w:r>
          </w:p>
        </w:tc>
      </w:tr>
      <w:tr w:rsidR="0020742C" w:rsidRPr="00DC503D" w14:paraId="11FF0367" w14:textId="77777777" w:rsidTr="00C00ECD">
        <w:trPr>
          <w:jc w:val="center"/>
        </w:trPr>
        <w:tc>
          <w:tcPr>
            <w:tcW w:w="5000" w:type="pct"/>
            <w:gridSpan w:val="2"/>
            <w:shd w:val="clear" w:color="auto" w:fill="F2F2F2" w:themeFill="background1" w:themeFillShade="F2"/>
          </w:tcPr>
          <w:p w14:paraId="550DEB0C" w14:textId="3242D265" w:rsidR="0020742C" w:rsidRPr="0020742C" w:rsidRDefault="0020742C" w:rsidP="005E4128">
            <w:pPr>
              <w:pStyle w:val="03TITULOTABELAS2"/>
            </w:pPr>
            <w:r w:rsidRPr="0020742C">
              <w:t>Leitura</w:t>
            </w:r>
          </w:p>
        </w:tc>
      </w:tr>
      <w:tr w:rsidR="0020742C" w:rsidRPr="00DC503D" w14:paraId="4457764D" w14:textId="77777777" w:rsidTr="00C00ECD">
        <w:trPr>
          <w:jc w:val="center"/>
        </w:trPr>
        <w:tc>
          <w:tcPr>
            <w:tcW w:w="5000" w:type="pct"/>
            <w:gridSpan w:val="2"/>
          </w:tcPr>
          <w:p w14:paraId="0D649811" w14:textId="77777777" w:rsidR="0020742C" w:rsidRPr="0020742C" w:rsidRDefault="0020742C" w:rsidP="00C00ECD">
            <w:pPr>
              <w:pStyle w:val="HABILIDADESTABELAS"/>
            </w:pPr>
            <w:r w:rsidRPr="005E4128">
              <w:rPr>
                <w:b/>
              </w:rPr>
              <w:t>(EF69LP03)</w:t>
            </w:r>
            <w:r w:rsidRPr="0020742C">
              <w:t xml:space="preserve"> Identificar </w:t>
            </w:r>
            <w:r w:rsidRPr="00C2716C">
              <w:t>[...]</w:t>
            </w:r>
            <w:r w:rsidRPr="0020742C">
              <w:t xml:space="preserve"> em tirinhas, memes, charge, a crítica, ironia ou humor presente. </w:t>
            </w:r>
          </w:p>
          <w:p w14:paraId="50BED753" w14:textId="7C6C1BB5" w:rsidR="0020742C" w:rsidRPr="0020742C" w:rsidRDefault="0020742C" w:rsidP="0020742C">
            <w:pPr>
              <w:pStyle w:val="04TEXTOTABELAS"/>
            </w:pPr>
            <w:r w:rsidRPr="005E4128">
              <w:rPr>
                <w:b/>
              </w:rPr>
              <w:t>(EF67LP28)</w:t>
            </w:r>
            <w:r w:rsidRPr="0020742C">
              <w:t xml:space="preserve"> Ler, de forma autônoma, e compreender – selecionando procedimentos e estratégias de leitura adequados a diferentes objetivos e levando em conta características dos gêneros e suportes –, </w:t>
            </w:r>
            <w:r w:rsidRPr="00C2716C">
              <w:t>[...]</w:t>
            </w:r>
            <w:r w:rsidRPr="0020742C">
              <w:t xml:space="preserve"> poemas de forma livre e fixa (como sonetos e cordéis), vídeo-poemas, poemas visuais, dentre outros, expressando avaliação sobre o texto lido e estabelecendo preferências por gêneros, temas, autores.</w:t>
            </w:r>
          </w:p>
        </w:tc>
      </w:tr>
      <w:tr w:rsidR="0020742C" w:rsidRPr="00DC503D" w14:paraId="19522D59" w14:textId="77777777" w:rsidTr="00C00ECD">
        <w:trPr>
          <w:jc w:val="center"/>
        </w:trPr>
        <w:tc>
          <w:tcPr>
            <w:tcW w:w="5000" w:type="pct"/>
            <w:gridSpan w:val="2"/>
            <w:shd w:val="clear" w:color="auto" w:fill="F2F2F2" w:themeFill="background1" w:themeFillShade="F2"/>
          </w:tcPr>
          <w:p w14:paraId="0FC52612" w14:textId="452DB76B" w:rsidR="0020742C" w:rsidRPr="005E4128" w:rsidRDefault="005E4128" w:rsidP="005E4128">
            <w:pPr>
              <w:pStyle w:val="03TITULOTABELAS2"/>
            </w:pPr>
            <w:r w:rsidRPr="005E4128">
              <w:t>Análise linguística/semiótica</w:t>
            </w:r>
          </w:p>
        </w:tc>
      </w:tr>
      <w:tr w:rsidR="005E4128" w:rsidRPr="00DC503D" w14:paraId="6BC43C6D" w14:textId="77777777" w:rsidTr="00C00ECD">
        <w:trPr>
          <w:jc w:val="center"/>
        </w:trPr>
        <w:tc>
          <w:tcPr>
            <w:tcW w:w="5000" w:type="pct"/>
            <w:gridSpan w:val="2"/>
          </w:tcPr>
          <w:p w14:paraId="4D7EEF54" w14:textId="77777777" w:rsidR="005E4128" w:rsidRPr="005E4128" w:rsidRDefault="005E4128" w:rsidP="00C00ECD">
            <w:pPr>
              <w:pStyle w:val="HABILIDADESTABELAS"/>
            </w:pPr>
            <w:r w:rsidRPr="005E4128">
              <w:rPr>
                <w:b/>
              </w:rPr>
              <w:t>(EF07LP04)</w:t>
            </w:r>
            <w:r w:rsidRPr="005E4128">
              <w:t xml:space="preserve"> Reconhecer, em textos, o verbo como o núcleo das orações.</w:t>
            </w:r>
          </w:p>
          <w:p w14:paraId="19B03592" w14:textId="77777777" w:rsidR="005E4128" w:rsidRPr="005E4128" w:rsidRDefault="005E4128" w:rsidP="00C00ECD">
            <w:pPr>
              <w:pStyle w:val="HABILIDADESTABELAS"/>
            </w:pPr>
            <w:r w:rsidRPr="005E4128">
              <w:rPr>
                <w:b/>
              </w:rPr>
              <w:t>(EF07LP06)</w:t>
            </w:r>
            <w:r w:rsidRPr="005E4128">
              <w:t xml:space="preserve"> Empregar as regras básicas de concordância nominal e verbal em situações comunicativas e na produção de textos.</w:t>
            </w:r>
          </w:p>
          <w:p w14:paraId="1803E387" w14:textId="77777777" w:rsidR="005E4128" w:rsidRPr="005E4128" w:rsidRDefault="005E4128" w:rsidP="00C00ECD">
            <w:pPr>
              <w:pStyle w:val="HABILIDADESTABELAS"/>
            </w:pPr>
            <w:r w:rsidRPr="005E4128">
              <w:rPr>
                <w:b/>
              </w:rPr>
              <w:t>(EF07LP07)</w:t>
            </w:r>
            <w:r w:rsidRPr="005E4128">
              <w:t xml:space="preserve"> Identificar, em textos lidos ou de produção própria, a estrutura básica da oração: sujeito, predicado, complemento (objetos direto e indireto).</w:t>
            </w:r>
          </w:p>
          <w:p w14:paraId="683C8270" w14:textId="77777777" w:rsidR="005E4128" w:rsidRPr="005E4128" w:rsidRDefault="005E4128" w:rsidP="00C00ECD">
            <w:pPr>
              <w:pStyle w:val="HABILIDADESTABELAS"/>
            </w:pPr>
            <w:r w:rsidRPr="005E4128">
              <w:rPr>
                <w:b/>
              </w:rPr>
              <w:t>(EF07LP10)</w:t>
            </w:r>
            <w:r w:rsidRPr="005E4128">
              <w:t xml:space="preserve"> Utilizar, ao produzir texto, conhecimentos linguísticos e gramaticais: modos e tempos verbais, concordância nominal e verbal, pontuação etc.</w:t>
            </w:r>
          </w:p>
          <w:p w14:paraId="7FAB5AB8" w14:textId="0A4B9FD0" w:rsidR="005E4128" w:rsidRPr="005E4128" w:rsidRDefault="005E4128" w:rsidP="005E4128">
            <w:pPr>
              <w:pStyle w:val="04TEXTOTABELAS"/>
            </w:pPr>
            <w:r w:rsidRPr="0008624F">
              <w:rPr>
                <w:b/>
              </w:rPr>
              <w:t>(EF69LP54)</w:t>
            </w:r>
            <w:r w:rsidRPr="00DC503D">
              <w:t xml:space="preserve"> Analisar os efeitos de sentido decorrentes da interação entre os elementos linguísticos e os recursos paralinguísticos e cinésicos, como as </w:t>
            </w:r>
            <w:r w:rsidRPr="00C2716C">
              <w:t>[...]</w:t>
            </w:r>
            <w:r w:rsidRPr="00DC503D">
              <w:t xml:space="preserve"> as manipulações do estrato sonoro da linguagem, obtidos por meio da estrofação, das rimas e de figuras de linguagem </w:t>
            </w:r>
            <w:r w:rsidRPr="00C2716C">
              <w:t>[...]</w:t>
            </w:r>
            <w:r w:rsidRPr="00DC503D">
              <w:t xml:space="preserve"> nos gêneros poéticos </w:t>
            </w:r>
            <w:r w:rsidRPr="00C2716C">
              <w:t>[...]</w:t>
            </w:r>
            <w:r w:rsidRPr="00DC503D">
              <w:t>.</w:t>
            </w:r>
          </w:p>
        </w:tc>
      </w:tr>
      <w:tr w:rsidR="005E4128" w:rsidRPr="00DC503D" w14:paraId="7AC7794E" w14:textId="77777777" w:rsidTr="00C00ECD">
        <w:trPr>
          <w:jc w:val="center"/>
        </w:trPr>
        <w:tc>
          <w:tcPr>
            <w:tcW w:w="5000" w:type="pct"/>
            <w:gridSpan w:val="2"/>
            <w:shd w:val="clear" w:color="auto" w:fill="F2F2F2" w:themeFill="background1" w:themeFillShade="F2"/>
          </w:tcPr>
          <w:p w14:paraId="6E2ACB55" w14:textId="410B327A" w:rsidR="005E4128" w:rsidRPr="005E4128" w:rsidRDefault="005E4128" w:rsidP="005E4128">
            <w:pPr>
              <w:pStyle w:val="03TITULOTABELAS2"/>
            </w:pPr>
            <w:r w:rsidRPr="0008624F">
              <w:t>Competências gerais</w:t>
            </w:r>
          </w:p>
        </w:tc>
      </w:tr>
      <w:tr w:rsidR="005E4128" w:rsidRPr="00DC503D" w14:paraId="52378245" w14:textId="77777777" w:rsidTr="00C00ECD">
        <w:trPr>
          <w:jc w:val="center"/>
        </w:trPr>
        <w:tc>
          <w:tcPr>
            <w:tcW w:w="5000" w:type="pct"/>
            <w:gridSpan w:val="2"/>
          </w:tcPr>
          <w:p w14:paraId="2E496F17" w14:textId="450394B5" w:rsidR="005E4128" w:rsidRPr="0008624F" w:rsidRDefault="005E4128" w:rsidP="00C00ECD">
            <w:pPr>
              <w:pStyle w:val="02TEXTOITEM"/>
              <w:rPr>
                <w:b/>
              </w:rPr>
            </w:pPr>
            <w:r w:rsidRPr="0008624F">
              <w:rPr>
                <w:b/>
              </w:rPr>
              <w:t>2</w:t>
            </w:r>
            <w:r>
              <w:rPr>
                <w:b/>
              </w:rPr>
              <w:t>.</w:t>
            </w:r>
            <w:r w:rsidR="00C00ECD">
              <w:rPr>
                <w:b/>
              </w:rPr>
              <w:tab/>
            </w:r>
            <w:r w:rsidRPr="00DC503D">
              <w:t>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tc>
      </w:tr>
      <w:tr w:rsidR="005E4128" w:rsidRPr="00DC503D" w14:paraId="51ADFAEA" w14:textId="77777777" w:rsidTr="00C00ECD">
        <w:trPr>
          <w:jc w:val="center"/>
        </w:trPr>
        <w:tc>
          <w:tcPr>
            <w:tcW w:w="5000" w:type="pct"/>
            <w:gridSpan w:val="2"/>
            <w:shd w:val="clear" w:color="auto" w:fill="F2F2F2" w:themeFill="background1" w:themeFillShade="F2"/>
          </w:tcPr>
          <w:p w14:paraId="3CA2EEBF" w14:textId="0093CDA4" w:rsidR="005E4128" w:rsidRPr="005E4128" w:rsidRDefault="005E4128" w:rsidP="005E4128">
            <w:pPr>
              <w:pStyle w:val="03TITULOTABELAS2"/>
            </w:pPr>
            <w:r w:rsidRPr="0008624F">
              <w:t>C</w:t>
            </w:r>
            <w:r>
              <w:t>ompetências específicas da área</w:t>
            </w:r>
          </w:p>
        </w:tc>
      </w:tr>
      <w:tr w:rsidR="005E4128" w:rsidRPr="00DC503D" w14:paraId="6EC666B1" w14:textId="77777777" w:rsidTr="00C00ECD">
        <w:trPr>
          <w:jc w:val="center"/>
        </w:trPr>
        <w:tc>
          <w:tcPr>
            <w:tcW w:w="5000" w:type="pct"/>
            <w:gridSpan w:val="2"/>
          </w:tcPr>
          <w:p w14:paraId="066BC08C" w14:textId="2A6CC277" w:rsidR="005E4128" w:rsidRPr="001C49A4" w:rsidRDefault="005E4128" w:rsidP="00C00ECD">
            <w:pPr>
              <w:pStyle w:val="02TEXTOITEM"/>
              <w:rPr>
                <w:b/>
              </w:rPr>
            </w:pPr>
            <w:r w:rsidRPr="001C49A4">
              <w:rPr>
                <w:b/>
              </w:rPr>
              <w:t>1.</w:t>
            </w:r>
            <w:r w:rsidR="00C00ECD">
              <w:rPr>
                <w:b/>
              </w:rPr>
              <w:tab/>
            </w:r>
            <w:r w:rsidRPr="00DC503D">
              <w:t>Compreender as linguagens como construção humana, histórica, social e cultural, de natureza dinâmica, reconhecendo-as e valorizando-as como formas de significação da realidade e expressão de subjetividades e identidades sociais e culturais.</w:t>
            </w:r>
          </w:p>
        </w:tc>
      </w:tr>
    </w:tbl>
    <w:p w14:paraId="6ED47A23" w14:textId="77777777" w:rsidR="00CC692B" w:rsidRDefault="00CC692B" w:rsidP="00CC692B">
      <w:pPr>
        <w:pStyle w:val="06CREDITO"/>
        <w:ind w:left="8508" w:firstLine="709"/>
        <w:jc w:val="center"/>
      </w:pPr>
      <w:r>
        <w:t xml:space="preserve">     (continua)</w:t>
      </w:r>
      <w:r>
        <w:br w:type="page"/>
      </w:r>
    </w:p>
    <w:p w14:paraId="76B1ED12" w14:textId="77777777" w:rsidR="0062728C" w:rsidRDefault="0062728C" w:rsidP="0062728C">
      <w:pPr>
        <w:pStyle w:val="06CREDITO"/>
        <w:ind w:left="7799" w:firstLine="709"/>
        <w:jc w:val="right"/>
      </w:pPr>
      <w:r>
        <w:lastRenderedPageBreak/>
        <w:t>(continuação)</w:t>
      </w:r>
    </w:p>
    <w:tbl>
      <w:tblPr>
        <w:tblStyle w:val="Tabelacomgrade"/>
        <w:tblW w:w="10155" w:type="dxa"/>
        <w:jc w:val="center"/>
        <w:tblCellMar>
          <w:top w:w="57" w:type="dxa"/>
          <w:bottom w:w="57" w:type="dxa"/>
        </w:tblCellMar>
        <w:tblLook w:val="04A0" w:firstRow="1" w:lastRow="0" w:firstColumn="1" w:lastColumn="0" w:noHBand="0" w:noVBand="1"/>
      </w:tblPr>
      <w:tblGrid>
        <w:gridCol w:w="2157"/>
        <w:gridCol w:w="6576"/>
        <w:gridCol w:w="1422"/>
      </w:tblGrid>
      <w:tr w:rsidR="0062728C" w:rsidRPr="00060961" w14:paraId="24B2ECAC" w14:textId="77777777" w:rsidTr="00496B55">
        <w:trPr>
          <w:trHeight w:val="20"/>
          <w:jc w:val="center"/>
        </w:trPr>
        <w:tc>
          <w:tcPr>
            <w:tcW w:w="5000" w:type="pct"/>
            <w:gridSpan w:val="3"/>
            <w:shd w:val="clear" w:color="auto" w:fill="F2F2F2" w:themeFill="background1" w:themeFillShade="F2"/>
          </w:tcPr>
          <w:p w14:paraId="22E0CA05" w14:textId="77777777" w:rsidR="0062728C" w:rsidRPr="00060961" w:rsidRDefault="0062728C" w:rsidP="00496B55">
            <w:pPr>
              <w:pStyle w:val="03TITULOTABELAS2"/>
            </w:pPr>
            <w:r w:rsidRPr="00060961">
              <w:t>Competências específicas de Língua Portuguesa</w:t>
            </w:r>
          </w:p>
        </w:tc>
      </w:tr>
      <w:tr w:rsidR="0062728C" w:rsidRPr="00060961" w14:paraId="27244D0A" w14:textId="77777777" w:rsidTr="00496B55">
        <w:trPr>
          <w:trHeight w:val="20"/>
          <w:jc w:val="center"/>
        </w:trPr>
        <w:tc>
          <w:tcPr>
            <w:tcW w:w="5000" w:type="pct"/>
            <w:gridSpan w:val="3"/>
          </w:tcPr>
          <w:p w14:paraId="083DCBFB" w14:textId="77777777" w:rsidR="0062728C" w:rsidRPr="00DC503D" w:rsidRDefault="0062728C" w:rsidP="0062728C">
            <w:pPr>
              <w:pStyle w:val="02TEXTOITEM"/>
            </w:pPr>
            <w:r w:rsidRPr="0008624F">
              <w:rPr>
                <w:b/>
              </w:rPr>
              <w:t>1</w:t>
            </w:r>
            <w:r>
              <w:rPr>
                <w:b/>
              </w:rPr>
              <w:t>.</w:t>
            </w:r>
            <w:r>
              <w:rPr>
                <w:b/>
              </w:rPr>
              <w:tab/>
            </w:r>
            <w:r w:rsidRPr="00DC503D">
              <w:t>Compreender a língua como fenômeno cultural, histórico, social, variável, heterogêneo e sensível aos contextos de uso, reconhecendo-a como meio de construção de identidades de seus usuários e da comunidade a que pertencem.</w:t>
            </w:r>
          </w:p>
          <w:p w14:paraId="5A707423" w14:textId="45C71833" w:rsidR="0062728C" w:rsidRPr="00060961" w:rsidRDefault="0062728C" w:rsidP="0062728C">
            <w:pPr>
              <w:pStyle w:val="02TEXTOITEM"/>
              <w:rPr>
                <w:rFonts w:asciiTheme="minorHAnsi" w:hAnsiTheme="minorHAnsi" w:cs="Arial"/>
                <w:b/>
                <w:sz w:val="24"/>
                <w:szCs w:val="24"/>
              </w:rPr>
            </w:pPr>
            <w:r w:rsidRPr="0008624F">
              <w:rPr>
                <w:b/>
              </w:rPr>
              <w:t>2</w:t>
            </w:r>
            <w:r>
              <w:rPr>
                <w:b/>
              </w:rPr>
              <w:t>.</w:t>
            </w:r>
            <w:r>
              <w:rPr>
                <w:b/>
              </w:rPr>
              <w:tab/>
            </w:r>
            <w:r w:rsidRPr="00DC503D">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tc>
      </w:tr>
      <w:tr w:rsidR="0062728C" w:rsidRPr="00060961" w14:paraId="4FD046FB" w14:textId="77777777" w:rsidTr="0062728C">
        <w:trPr>
          <w:trHeight w:val="20"/>
          <w:jc w:val="center"/>
        </w:trPr>
        <w:tc>
          <w:tcPr>
            <w:tcW w:w="4300" w:type="pct"/>
            <w:gridSpan w:val="2"/>
            <w:shd w:val="clear" w:color="auto" w:fill="D9D9D9" w:themeFill="background1" w:themeFillShade="D9"/>
            <w:vAlign w:val="center"/>
          </w:tcPr>
          <w:p w14:paraId="36AC48CF" w14:textId="75CD0E30" w:rsidR="0062728C" w:rsidRPr="00060961" w:rsidRDefault="0062728C" w:rsidP="0062728C">
            <w:pPr>
              <w:pStyle w:val="03TITULOTABELAS2"/>
            </w:pPr>
            <w:r>
              <w:t>TÓPICOS</w:t>
            </w:r>
          </w:p>
        </w:tc>
        <w:tc>
          <w:tcPr>
            <w:tcW w:w="700" w:type="pct"/>
            <w:shd w:val="clear" w:color="auto" w:fill="D9D9D9" w:themeFill="background1" w:themeFillShade="D9"/>
            <w:vAlign w:val="center"/>
          </w:tcPr>
          <w:p w14:paraId="0A71EE51" w14:textId="77777777" w:rsidR="0062728C" w:rsidRPr="0006531F" w:rsidRDefault="0062728C" w:rsidP="0062728C">
            <w:pPr>
              <w:pStyle w:val="03TITULOTABELAS2"/>
              <w:jc w:val="left"/>
              <w:rPr>
                <w:caps/>
              </w:rPr>
            </w:pPr>
            <w:r w:rsidRPr="0006531F">
              <w:rPr>
                <w:caps/>
              </w:rPr>
              <w:t>Tempo previsto</w:t>
            </w:r>
          </w:p>
        </w:tc>
      </w:tr>
      <w:tr w:rsidR="0062728C" w:rsidRPr="00060961" w14:paraId="45119223" w14:textId="77777777" w:rsidTr="0062728C">
        <w:trPr>
          <w:trHeight w:val="20"/>
          <w:jc w:val="center"/>
        </w:trPr>
        <w:tc>
          <w:tcPr>
            <w:tcW w:w="1062" w:type="pct"/>
            <w:shd w:val="clear" w:color="auto" w:fill="F2F2F2" w:themeFill="background1" w:themeFillShade="F2"/>
          </w:tcPr>
          <w:p w14:paraId="043FF5CF" w14:textId="1A6CD9EB" w:rsidR="0062728C" w:rsidRPr="00060961" w:rsidRDefault="0062728C" w:rsidP="0062728C">
            <w:pPr>
              <w:pStyle w:val="04TEXTOTABELAS"/>
            </w:pPr>
            <w:r w:rsidRPr="00F2124D">
              <w:t>Tópico</w:t>
            </w:r>
            <w:r w:rsidR="002B6ECF" w:rsidRPr="00F2124D">
              <w:t xml:space="preserve"> 1</w:t>
            </w:r>
          </w:p>
        </w:tc>
        <w:tc>
          <w:tcPr>
            <w:tcW w:w="3238" w:type="pct"/>
          </w:tcPr>
          <w:p w14:paraId="2D2D0ABE" w14:textId="09FF19DB" w:rsidR="00F94CF4" w:rsidRDefault="0062728C" w:rsidP="0062728C">
            <w:pPr>
              <w:pStyle w:val="04TEXTOTABELAS"/>
            </w:pPr>
            <w:r w:rsidRPr="00DC503D">
              <w:t xml:space="preserve">Retomada dos conceitos de frase, oração e período, vistos no </w:t>
            </w:r>
            <w:r w:rsidR="00331C04">
              <w:br/>
            </w:r>
            <w:r w:rsidR="00B36316">
              <w:t>6</w:t>
            </w:r>
            <w:r w:rsidR="00331C04" w:rsidRPr="00331C04">
              <w:rPr>
                <w:u w:val="single"/>
                <w:vertAlign w:val="superscript"/>
              </w:rPr>
              <w:t>o</w:t>
            </w:r>
            <w:r w:rsidRPr="00DC503D">
              <w:t xml:space="preserve"> ano </w:t>
            </w:r>
          </w:p>
          <w:p w14:paraId="1E2F8773" w14:textId="07CEC13D" w:rsidR="00B36316" w:rsidRDefault="0062728C" w:rsidP="0062728C">
            <w:pPr>
              <w:pStyle w:val="04TEXTOTABELAS"/>
            </w:pPr>
            <w:r w:rsidRPr="00DC503D">
              <w:t xml:space="preserve">Reconhecimento do verbo como núcleo da oração </w:t>
            </w:r>
          </w:p>
          <w:p w14:paraId="24C5CBE2" w14:textId="21D7EFEB" w:rsidR="0062728C" w:rsidRPr="00060961" w:rsidRDefault="0062728C" w:rsidP="0062728C">
            <w:pPr>
              <w:pStyle w:val="04TEXTOTABELAS"/>
            </w:pPr>
            <w:r w:rsidRPr="00DC503D">
              <w:t>Identificação dos termos essenciais da oração – sujeito e predicado</w:t>
            </w:r>
          </w:p>
        </w:tc>
        <w:tc>
          <w:tcPr>
            <w:tcW w:w="700" w:type="pct"/>
          </w:tcPr>
          <w:p w14:paraId="532B7418" w14:textId="24AC9368" w:rsidR="0062728C" w:rsidRPr="00060961" w:rsidRDefault="0062728C" w:rsidP="0062728C">
            <w:pPr>
              <w:pStyle w:val="04TEXTOTABELAS"/>
            </w:pPr>
            <w:r>
              <w:t>2</w:t>
            </w:r>
            <w:r w:rsidRPr="00060961">
              <w:t xml:space="preserve"> aula</w:t>
            </w:r>
            <w:r>
              <w:t>s</w:t>
            </w:r>
          </w:p>
        </w:tc>
      </w:tr>
      <w:tr w:rsidR="0062728C" w:rsidRPr="00060961" w14:paraId="53BACDAC" w14:textId="77777777" w:rsidTr="0062728C">
        <w:trPr>
          <w:trHeight w:val="20"/>
          <w:jc w:val="center"/>
        </w:trPr>
        <w:tc>
          <w:tcPr>
            <w:tcW w:w="1062" w:type="pct"/>
            <w:shd w:val="clear" w:color="auto" w:fill="F2F2F2" w:themeFill="background1" w:themeFillShade="F2"/>
          </w:tcPr>
          <w:p w14:paraId="766B686D" w14:textId="0CE317E5" w:rsidR="0062728C" w:rsidRPr="00060961" w:rsidRDefault="0062728C" w:rsidP="0062728C">
            <w:pPr>
              <w:pStyle w:val="04TEXTOTABELAS"/>
            </w:pPr>
            <w:r>
              <w:t>Tópico 2</w:t>
            </w:r>
          </w:p>
        </w:tc>
        <w:tc>
          <w:tcPr>
            <w:tcW w:w="3238" w:type="pct"/>
          </w:tcPr>
          <w:p w14:paraId="11921FAD" w14:textId="6F527691" w:rsidR="0062728C" w:rsidRPr="00060961" w:rsidRDefault="0062728C" w:rsidP="0062728C">
            <w:pPr>
              <w:pStyle w:val="04TEXTOTABELAS"/>
            </w:pPr>
            <w:r w:rsidRPr="00DC503D">
              <w:t xml:space="preserve">Realização das atividades propostas e estudo do texto didático. Ao final dessa etapa, </w:t>
            </w:r>
            <w:r>
              <w:t>os(as) estudantes</w:t>
            </w:r>
            <w:r w:rsidRPr="00DC503D">
              <w:t xml:space="preserve"> devem ser capazes de identificar o núcleo do sujeito e explicar sua relação com a flexão do verbo (concordância verbal).</w:t>
            </w:r>
          </w:p>
        </w:tc>
        <w:tc>
          <w:tcPr>
            <w:tcW w:w="700" w:type="pct"/>
          </w:tcPr>
          <w:p w14:paraId="0361A31A" w14:textId="415F7A52" w:rsidR="0062728C" w:rsidRPr="00060961" w:rsidRDefault="0062728C" w:rsidP="0062728C">
            <w:pPr>
              <w:pStyle w:val="04TEXTOTABELAS"/>
            </w:pPr>
            <w:r>
              <w:t>2</w:t>
            </w:r>
            <w:r w:rsidRPr="00060961">
              <w:t xml:space="preserve"> aulas </w:t>
            </w:r>
          </w:p>
        </w:tc>
      </w:tr>
      <w:tr w:rsidR="0062728C" w:rsidRPr="00060961" w14:paraId="546BEB5F" w14:textId="77777777" w:rsidTr="0062728C">
        <w:trPr>
          <w:trHeight w:val="567"/>
          <w:jc w:val="center"/>
        </w:trPr>
        <w:tc>
          <w:tcPr>
            <w:tcW w:w="1062" w:type="pct"/>
            <w:vMerge w:val="restart"/>
            <w:shd w:val="clear" w:color="auto" w:fill="F2F2F2" w:themeFill="background1" w:themeFillShade="F2"/>
          </w:tcPr>
          <w:p w14:paraId="4FD6A073" w14:textId="3DF2BFF1" w:rsidR="0062728C" w:rsidRPr="00060961" w:rsidRDefault="0062728C" w:rsidP="0062728C">
            <w:pPr>
              <w:pStyle w:val="04TEXTOTABELAS"/>
            </w:pPr>
            <w:r>
              <w:t>Tópico 3</w:t>
            </w:r>
          </w:p>
        </w:tc>
        <w:tc>
          <w:tcPr>
            <w:tcW w:w="3238" w:type="pct"/>
          </w:tcPr>
          <w:p w14:paraId="77D64520" w14:textId="741BCB08" w:rsidR="0062728C" w:rsidRPr="00060961" w:rsidRDefault="0062728C" w:rsidP="0062728C">
            <w:pPr>
              <w:pStyle w:val="04TEXTOTABELAS"/>
            </w:pPr>
            <w:r w:rsidRPr="00DC503D">
              <w:t>Discussão sobre os conceitos de sujeito simples, sujeito composto, sujeito desinencial, sujeito indeterminado e oração sem sujeito</w:t>
            </w:r>
          </w:p>
        </w:tc>
        <w:tc>
          <w:tcPr>
            <w:tcW w:w="700" w:type="pct"/>
          </w:tcPr>
          <w:p w14:paraId="7226C54C" w14:textId="1D7AD0DF" w:rsidR="0062728C" w:rsidRPr="00060961" w:rsidRDefault="0062728C" w:rsidP="0062728C">
            <w:pPr>
              <w:pStyle w:val="04TEXTOTABELAS"/>
            </w:pPr>
            <w:r>
              <w:t>4</w:t>
            </w:r>
            <w:r w:rsidRPr="00060961">
              <w:t xml:space="preserve"> aulas </w:t>
            </w:r>
          </w:p>
        </w:tc>
      </w:tr>
      <w:tr w:rsidR="0062728C" w:rsidRPr="00060961" w14:paraId="12FDBC26" w14:textId="77777777" w:rsidTr="0062728C">
        <w:trPr>
          <w:trHeight w:val="283"/>
          <w:jc w:val="center"/>
        </w:trPr>
        <w:tc>
          <w:tcPr>
            <w:tcW w:w="1062" w:type="pct"/>
            <w:vMerge/>
            <w:shd w:val="clear" w:color="auto" w:fill="F2F2F2" w:themeFill="background1" w:themeFillShade="F2"/>
          </w:tcPr>
          <w:p w14:paraId="60EC8F66" w14:textId="77777777" w:rsidR="0062728C" w:rsidRDefault="0062728C" w:rsidP="0062728C">
            <w:pPr>
              <w:pStyle w:val="04TEXTOTABELAS"/>
            </w:pPr>
          </w:p>
        </w:tc>
        <w:tc>
          <w:tcPr>
            <w:tcW w:w="3238" w:type="pct"/>
          </w:tcPr>
          <w:p w14:paraId="6E46282C" w14:textId="2D159E29" w:rsidR="0062728C" w:rsidRPr="00DC503D" w:rsidRDefault="0062728C" w:rsidP="0062728C">
            <w:pPr>
              <w:pStyle w:val="04TEXTOTABELAS"/>
            </w:pPr>
            <w:r w:rsidRPr="00DC503D">
              <w:t xml:space="preserve">Leitura e discussão </w:t>
            </w:r>
            <w:r w:rsidR="00B36316">
              <w:t>sobre o</w:t>
            </w:r>
            <w:r w:rsidRPr="00DC503D">
              <w:t xml:space="preserve"> poema </w:t>
            </w:r>
          </w:p>
        </w:tc>
        <w:tc>
          <w:tcPr>
            <w:tcW w:w="700" w:type="pct"/>
          </w:tcPr>
          <w:p w14:paraId="14802450" w14:textId="5DE9DA65" w:rsidR="0062728C" w:rsidRDefault="0062728C" w:rsidP="0062728C">
            <w:pPr>
              <w:pStyle w:val="04TEXTOTABELAS"/>
            </w:pPr>
            <w:r>
              <w:t>1 aula</w:t>
            </w:r>
          </w:p>
        </w:tc>
      </w:tr>
      <w:tr w:rsidR="0062728C" w:rsidRPr="00060961" w14:paraId="4586A001" w14:textId="77777777" w:rsidTr="0062728C">
        <w:trPr>
          <w:trHeight w:val="20"/>
          <w:jc w:val="center"/>
        </w:trPr>
        <w:tc>
          <w:tcPr>
            <w:tcW w:w="1062" w:type="pct"/>
            <w:shd w:val="clear" w:color="auto" w:fill="F2F2F2" w:themeFill="background1" w:themeFillShade="F2"/>
          </w:tcPr>
          <w:p w14:paraId="29B27402" w14:textId="27E64649" w:rsidR="0062728C" w:rsidRPr="00060961" w:rsidRDefault="0062728C" w:rsidP="0062728C">
            <w:pPr>
              <w:pStyle w:val="04TEXTOTABELAS"/>
            </w:pPr>
            <w:r w:rsidRPr="00060961">
              <w:t>Atividade</w:t>
            </w:r>
            <w:r>
              <w:t>s</w:t>
            </w:r>
          </w:p>
        </w:tc>
        <w:tc>
          <w:tcPr>
            <w:tcW w:w="3238" w:type="pct"/>
          </w:tcPr>
          <w:p w14:paraId="3E192C38" w14:textId="31615C45" w:rsidR="0062728C" w:rsidRPr="00060961" w:rsidRDefault="0062728C" w:rsidP="0062728C">
            <w:pPr>
              <w:pStyle w:val="04TEXTOTABELAS"/>
            </w:pPr>
            <w:r w:rsidRPr="00DC503D">
              <w:t>Realização das atividades e estudo do texto didático</w:t>
            </w:r>
          </w:p>
        </w:tc>
        <w:tc>
          <w:tcPr>
            <w:tcW w:w="700" w:type="pct"/>
          </w:tcPr>
          <w:p w14:paraId="66C242B9" w14:textId="08084C30" w:rsidR="0062728C" w:rsidRPr="00060961" w:rsidRDefault="0062728C" w:rsidP="0062728C">
            <w:pPr>
              <w:pStyle w:val="04TEXTOTABELAS"/>
            </w:pPr>
            <w:r>
              <w:t>3</w:t>
            </w:r>
            <w:r w:rsidRPr="00060961">
              <w:t xml:space="preserve"> aulas</w:t>
            </w:r>
          </w:p>
        </w:tc>
      </w:tr>
    </w:tbl>
    <w:p w14:paraId="365FA192" w14:textId="77777777" w:rsidR="00755F9F" w:rsidRDefault="00755F9F" w:rsidP="00CC692B">
      <w:pPr>
        <w:pStyle w:val="02TEXTOPRINCIPAL"/>
      </w:pPr>
      <w:r w:rsidRPr="00060961">
        <w:br w:type="page"/>
      </w:r>
    </w:p>
    <w:p w14:paraId="613EE764" w14:textId="77777777" w:rsidR="00DF01D4" w:rsidRPr="00F20ADD" w:rsidRDefault="00DF01D4" w:rsidP="00DF01D4">
      <w:pPr>
        <w:rPr>
          <w:lang w:eastAsia="ja-JP"/>
        </w:rPr>
      </w:pPr>
    </w:p>
    <w:p w14:paraId="453FCEF4" w14:textId="77777777" w:rsidR="00DF01D4" w:rsidRDefault="00DF01D4" w:rsidP="00DF01D4">
      <w:pPr>
        <w:pStyle w:val="01TITULO3"/>
      </w:pPr>
      <w:r w:rsidRPr="00F20ADD">
        <w:t>ATIVIDADES RECORRENTES</w:t>
      </w:r>
    </w:p>
    <w:p w14:paraId="3BF3487F" w14:textId="77777777" w:rsidR="00DF01D4" w:rsidRPr="00F20ADD" w:rsidRDefault="00DF01D4" w:rsidP="00DF01D4">
      <w:pPr>
        <w:pStyle w:val="01TITULO3"/>
      </w:pPr>
    </w:p>
    <w:p w14:paraId="7F311284" w14:textId="77777777" w:rsidR="00DF01D4" w:rsidRDefault="00DF01D4" w:rsidP="00DF01D4">
      <w:pPr>
        <w:pStyle w:val="01TITULO4"/>
      </w:pPr>
      <w:r w:rsidRPr="00F20ADD">
        <w:t>Roda de conversa</w:t>
      </w:r>
    </w:p>
    <w:p w14:paraId="18A03EC0" w14:textId="77777777" w:rsidR="00DF01D4" w:rsidRPr="00F20ADD" w:rsidRDefault="00DF01D4" w:rsidP="00DF01D4"/>
    <w:p w14:paraId="66A0E8FE" w14:textId="00D1D69B" w:rsidR="00755F9F" w:rsidRPr="00060961" w:rsidRDefault="00755F9F" w:rsidP="00CC692B">
      <w:pPr>
        <w:pStyle w:val="02TEXTOPRINCIPAL"/>
        <w:rPr>
          <w:rFonts w:cs="Arial"/>
        </w:rPr>
      </w:pPr>
      <w:r w:rsidRPr="00060961">
        <w:rPr>
          <w:rFonts w:cs="Arial"/>
        </w:rPr>
        <w:t xml:space="preserve">Sugerimos que a sala seja organizada em círculo e lembramos a importância de </w:t>
      </w:r>
      <w:r>
        <w:rPr>
          <w:rFonts w:cs="Arial"/>
        </w:rPr>
        <w:t>revezar os momentos de fala</w:t>
      </w:r>
      <w:r w:rsidRPr="00060961">
        <w:rPr>
          <w:rFonts w:cs="Arial"/>
        </w:rPr>
        <w:t>, garantindo</w:t>
      </w:r>
      <w:r w:rsidR="00D47933">
        <w:rPr>
          <w:rFonts w:cs="Arial"/>
        </w:rPr>
        <w:t>,</w:t>
      </w:r>
      <w:r w:rsidRPr="00060961">
        <w:rPr>
          <w:rFonts w:cs="Arial"/>
        </w:rPr>
        <w:t xml:space="preserve"> em </w:t>
      </w:r>
      <w:r w:rsidRPr="00B36316">
        <w:rPr>
          <w:rFonts w:cs="Arial"/>
        </w:rPr>
        <w:t>diferentes</w:t>
      </w:r>
      <w:r w:rsidRPr="00060961">
        <w:rPr>
          <w:rFonts w:cs="Arial"/>
        </w:rPr>
        <w:t xml:space="preserve"> momentos, a participação de </w:t>
      </w:r>
      <w:r w:rsidRPr="00B36316">
        <w:rPr>
          <w:rFonts w:cs="Arial"/>
        </w:rPr>
        <w:t>diferentes</w:t>
      </w:r>
      <w:r w:rsidRPr="00060961">
        <w:rPr>
          <w:rFonts w:cs="Arial"/>
        </w:rPr>
        <w:t xml:space="preserve"> estudantes. Deixe claro o sentido da seção, para que os</w:t>
      </w:r>
      <w:r>
        <w:rPr>
          <w:rFonts w:cs="Arial"/>
        </w:rPr>
        <w:t>(as)</w:t>
      </w:r>
      <w:r w:rsidRPr="00060961">
        <w:rPr>
          <w:rFonts w:cs="Arial"/>
        </w:rPr>
        <w:t xml:space="preserve"> estudantes se sintam à vontade para participar, sem receio de </w:t>
      </w:r>
      <w:r>
        <w:rPr>
          <w:rFonts w:cs="Arial"/>
        </w:rPr>
        <w:t xml:space="preserve">dar </w:t>
      </w:r>
      <w:r w:rsidRPr="00060961">
        <w:rPr>
          <w:rFonts w:cs="Arial"/>
        </w:rPr>
        <w:t xml:space="preserve">respostas “certas ou erradas”, percebendo que o que importa é o compartilhamento de seus conhecimentos prévios e a abertura para </w:t>
      </w:r>
      <w:r>
        <w:rPr>
          <w:rFonts w:cs="Arial"/>
        </w:rPr>
        <w:t>os novos aprendizados</w:t>
      </w:r>
      <w:r w:rsidRPr="00060961">
        <w:rPr>
          <w:rFonts w:cs="Arial"/>
        </w:rPr>
        <w:t xml:space="preserve">. Fique alerta </w:t>
      </w:r>
      <w:r>
        <w:rPr>
          <w:rFonts w:cs="Arial"/>
        </w:rPr>
        <w:t>para que exista abertura e um</w:t>
      </w:r>
      <w:r w:rsidRPr="00060961">
        <w:rPr>
          <w:rFonts w:cs="Arial"/>
        </w:rPr>
        <w:t xml:space="preserve"> clima de respeito aos diferentes falares, com as variações do português, que os estudantes poderão trazer.</w:t>
      </w:r>
    </w:p>
    <w:p w14:paraId="54E9B07C" w14:textId="77777777" w:rsidR="0062728C" w:rsidRPr="00F20ADD" w:rsidRDefault="0062728C" w:rsidP="0062728C">
      <w:pPr>
        <w:pStyle w:val="01TITULO3"/>
      </w:pPr>
    </w:p>
    <w:p w14:paraId="24247178" w14:textId="77777777" w:rsidR="0062728C" w:rsidRDefault="0062728C" w:rsidP="0062728C">
      <w:pPr>
        <w:pStyle w:val="01TITULO4"/>
      </w:pPr>
      <w:r w:rsidRPr="00F20ADD">
        <w:t>Atividades de antecipação da leitura</w:t>
      </w:r>
    </w:p>
    <w:p w14:paraId="2521DC11" w14:textId="77777777" w:rsidR="0062728C" w:rsidRPr="00F20ADD" w:rsidRDefault="0062728C" w:rsidP="0062728C"/>
    <w:p w14:paraId="73BA66F5" w14:textId="4DB38DAA" w:rsidR="00755F9F" w:rsidRPr="00060961" w:rsidRDefault="00755F9F" w:rsidP="00CC692B">
      <w:pPr>
        <w:pStyle w:val="02TEXTOPRINCIPAL"/>
      </w:pPr>
      <w:r w:rsidRPr="00060961">
        <w:t xml:space="preserve">Algumas práticas antecedem a leitura de textos. O objetivo é antecipar aspectos do texto fornecido para leitura que possibilitará a reflexão sobre questões </w:t>
      </w:r>
      <w:r w:rsidR="00D47933">
        <w:t xml:space="preserve">que são </w:t>
      </w:r>
      <w:r w:rsidRPr="00060961">
        <w:t>foco de discussão no capítulo. Sugerimos que mesmo que a leitura seja proposta de forma individual e silenciosa, o conteúdo do boxe designado para essa finalidade seja sempre tratado coletivamente</w:t>
      </w:r>
      <w:r>
        <w:t>.</w:t>
      </w:r>
      <w:r w:rsidRPr="00060961">
        <w:t xml:space="preserve"> </w:t>
      </w:r>
      <w:r>
        <w:t xml:space="preserve">Isso permitirá </w:t>
      </w:r>
      <w:r w:rsidRPr="00060961">
        <w:t xml:space="preserve">o compartilhamento </w:t>
      </w:r>
      <w:r>
        <w:t xml:space="preserve">coletivo </w:t>
      </w:r>
      <w:r w:rsidRPr="00060961">
        <w:t xml:space="preserve">de conhecimentos prévios relevantes para a leitura, </w:t>
      </w:r>
      <w:r>
        <w:t>além</w:t>
      </w:r>
      <w:r w:rsidRPr="00060961">
        <w:t xml:space="preserve"> </w:t>
      </w:r>
      <w:r>
        <w:t>de</w:t>
      </w:r>
      <w:r w:rsidRPr="00060961">
        <w:t xml:space="preserve"> antecipa</w:t>
      </w:r>
      <w:r>
        <w:t>r</w:t>
      </w:r>
      <w:r w:rsidRPr="00060961">
        <w:t xml:space="preserve"> </w:t>
      </w:r>
      <w:r>
        <w:t>o</w:t>
      </w:r>
      <w:r w:rsidRPr="00060961">
        <w:t xml:space="preserve"> objeto de discussão do texto. </w:t>
      </w:r>
    </w:p>
    <w:p w14:paraId="0FEEB06C" w14:textId="77777777" w:rsidR="0062728C" w:rsidRPr="00F20ADD" w:rsidRDefault="0062728C" w:rsidP="0062728C">
      <w:pPr>
        <w:pStyle w:val="01TITULO3"/>
      </w:pPr>
    </w:p>
    <w:p w14:paraId="52F2DF26" w14:textId="77777777" w:rsidR="0062728C" w:rsidRDefault="0062728C" w:rsidP="0062728C">
      <w:pPr>
        <w:pStyle w:val="01TITULO4"/>
      </w:pPr>
      <w:r w:rsidRPr="00F20ADD">
        <w:t>Trabalho com o texto</w:t>
      </w:r>
    </w:p>
    <w:p w14:paraId="4A678C52" w14:textId="77777777" w:rsidR="0062728C" w:rsidRPr="00F20ADD" w:rsidRDefault="0062728C" w:rsidP="0062728C"/>
    <w:p w14:paraId="127DD8CA" w14:textId="7F1D8094" w:rsidR="00755F9F" w:rsidRPr="00060961" w:rsidRDefault="00755F9F" w:rsidP="00CC692B">
      <w:pPr>
        <w:pStyle w:val="02TEXTOPRINCIPAL"/>
        <w:rPr>
          <w:rFonts w:eastAsia="Calibri" w:cs="Arial"/>
        </w:rPr>
      </w:pPr>
      <w:r w:rsidRPr="00060961">
        <w:rPr>
          <w:rFonts w:eastAsia="Calibri" w:cs="Arial"/>
        </w:rPr>
        <w:t xml:space="preserve">Esse trabalho em geral se apresenta na coleção subdividido em duas etapas. Na primeira, é importante que as questões relacionadas ao texto sejam discutidas oralmente, com </w:t>
      </w:r>
      <w:r>
        <w:rPr>
          <w:rFonts w:eastAsia="Calibri" w:cs="Arial"/>
        </w:rPr>
        <w:t>toda a</w:t>
      </w:r>
      <w:r w:rsidRPr="00060961">
        <w:rPr>
          <w:rFonts w:eastAsia="Calibri" w:cs="Arial"/>
        </w:rPr>
        <w:t xml:space="preserve"> sala. O objetivo é favorecer uma primeira troca de impressões sobre o texto lido, de modo que </w:t>
      </w:r>
      <w:r>
        <w:rPr>
          <w:rFonts w:eastAsia="Calibri" w:cs="Arial"/>
        </w:rPr>
        <w:t>os(as) estudantes</w:t>
      </w:r>
      <w:r w:rsidRPr="00060961">
        <w:rPr>
          <w:rFonts w:eastAsia="Calibri" w:cs="Arial"/>
        </w:rPr>
        <w:t xml:space="preserve"> possam </w:t>
      </w:r>
      <w:proofErr w:type="gramStart"/>
      <w:r w:rsidRPr="00060961">
        <w:rPr>
          <w:rFonts w:eastAsia="Calibri" w:cs="Arial"/>
        </w:rPr>
        <w:t>compartilhar  compreensões</w:t>
      </w:r>
      <w:proofErr w:type="gramEnd"/>
      <w:r w:rsidRPr="00060961">
        <w:rPr>
          <w:rFonts w:eastAsia="Calibri" w:cs="Arial"/>
        </w:rPr>
        <w:t xml:space="preserve"> globais sobre o que leram e checar hipóteses levantadas antes e durante a leitura.</w:t>
      </w:r>
    </w:p>
    <w:p w14:paraId="00F272F6" w14:textId="078DC2A0" w:rsidR="00755F9F" w:rsidRPr="00060961" w:rsidRDefault="00F330C5" w:rsidP="00CC692B">
      <w:pPr>
        <w:pStyle w:val="02TEXTOPRINCIPAL"/>
        <w:rPr>
          <w:rFonts w:cs="Arial"/>
        </w:rPr>
      </w:pPr>
      <w:r>
        <w:t>Na</w:t>
      </w:r>
      <w:r w:rsidR="00755F9F" w:rsidRPr="00060961">
        <w:t xml:space="preserve"> segunda etapa, </w:t>
      </w:r>
      <w:r w:rsidR="00755F9F" w:rsidRPr="00060961">
        <w:rPr>
          <w:rFonts w:cs="Arial"/>
          <w:lang w:eastAsia="pt-BR"/>
        </w:rPr>
        <w:t xml:space="preserve">sugerimos que os(as) estudantes trabalhem em duplas na discussão e </w:t>
      </w:r>
      <w:r>
        <w:rPr>
          <w:rFonts w:cs="Arial"/>
          <w:lang w:eastAsia="pt-BR"/>
        </w:rPr>
        <w:t xml:space="preserve">na </w:t>
      </w:r>
      <w:r w:rsidR="00755F9F" w:rsidRPr="00060961">
        <w:rPr>
          <w:rFonts w:cs="Arial"/>
          <w:lang w:eastAsia="pt-BR"/>
        </w:rPr>
        <w:t>resolução das questões que tratam de aspectos da textualidade</w:t>
      </w:r>
      <w:r>
        <w:rPr>
          <w:rFonts w:cs="Arial"/>
          <w:lang w:eastAsia="pt-BR"/>
        </w:rPr>
        <w:t>. Depois</w:t>
      </w:r>
      <w:r w:rsidR="00B72320">
        <w:rPr>
          <w:rFonts w:cs="Arial"/>
          <w:lang w:eastAsia="pt-BR"/>
        </w:rPr>
        <w:t>,</w:t>
      </w:r>
      <w:r>
        <w:rPr>
          <w:rFonts w:cs="Arial"/>
          <w:lang w:eastAsia="pt-BR"/>
        </w:rPr>
        <w:t xml:space="preserve"> haverá</w:t>
      </w:r>
      <w:r w:rsidR="00755F9F" w:rsidRPr="00060961">
        <w:rPr>
          <w:rFonts w:cs="Arial"/>
          <w:lang w:eastAsia="pt-BR"/>
        </w:rPr>
        <w:t xml:space="preserve"> um momento de discussão coletiva </w:t>
      </w:r>
      <w:r>
        <w:rPr>
          <w:rFonts w:cs="Arial"/>
          <w:lang w:eastAsia="pt-BR"/>
        </w:rPr>
        <w:t>sobre as</w:t>
      </w:r>
      <w:r w:rsidR="00755F9F" w:rsidRPr="00060961">
        <w:rPr>
          <w:rFonts w:cs="Arial"/>
          <w:lang w:eastAsia="pt-BR"/>
        </w:rPr>
        <w:t xml:space="preserve"> questões. Oriente os estudantes a </w:t>
      </w:r>
      <w:r w:rsidR="00D47933">
        <w:rPr>
          <w:rFonts w:cs="Arial"/>
          <w:lang w:eastAsia="pt-BR"/>
        </w:rPr>
        <w:t>retomar</w:t>
      </w:r>
      <w:r w:rsidR="00755F9F" w:rsidRPr="00060961">
        <w:rPr>
          <w:rFonts w:cs="Arial"/>
          <w:lang w:eastAsia="pt-BR"/>
        </w:rPr>
        <w:t xml:space="preserve"> e </w:t>
      </w:r>
      <w:r w:rsidR="00D47933">
        <w:rPr>
          <w:rFonts w:cs="Arial"/>
          <w:lang w:eastAsia="pt-BR"/>
        </w:rPr>
        <w:t>reler</w:t>
      </w:r>
      <w:r w:rsidR="00755F9F" w:rsidRPr="00060961">
        <w:rPr>
          <w:rFonts w:cs="Arial"/>
          <w:lang w:eastAsia="pt-BR"/>
        </w:rPr>
        <w:t xml:space="preserve"> passagens do texto, para </w:t>
      </w:r>
      <w:r>
        <w:rPr>
          <w:rFonts w:cs="Arial"/>
          <w:lang w:eastAsia="pt-BR"/>
        </w:rPr>
        <w:t>analisar</w:t>
      </w:r>
      <w:r w:rsidR="00755F9F" w:rsidRPr="00F330C5">
        <w:rPr>
          <w:rFonts w:cs="Arial"/>
          <w:lang w:eastAsia="pt-BR"/>
        </w:rPr>
        <w:t xml:space="preserve"> o que se pede.</w:t>
      </w:r>
    </w:p>
    <w:p w14:paraId="5FD1C774" w14:textId="77777777" w:rsidR="0062728C" w:rsidRPr="00F20ADD" w:rsidRDefault="0062728C" w:rsidP="0062728C">
      <w:pPr>
        <w:pStyle w:val="01TITULO3"/>
      </w:pPr>
    </w:p>
    <w:p w14:paraId="0DDD8615" w14:textId="77777777" w:rsidR="0062728C" w:rsidRDefault="0062728C" w:rsidP="0062728C">
      <w:pPr>
        <w:pStyle w:val="01TITULO4"/>
      </w:pPr>
      <w:r w:rsidRPr="00F20ADD">
        <w:t>Elaboração de quadros no caderno</w:t>
      </w:r>
    </w:p>
    <w:p w14:paraId="066D9E69" w14:textId="77777777" w:rsidR="0062728C" w:rsidRPr="00F20ADD" w:rsidRDefault="0062728C" w:rsidP="0062728C"/>
    <w:p w14:paraId="74C2212F" w14:textId="28617E53" w:rsidR="00755F9F" w:rsidRPr="00060961" w:rsidRDefault="00755F9F" w:rsidP="00CC692B">
      <w:pPr>
        <w:pStyle w:val="02TEXTOPRINCIPAL"/>
      </w:pPr>
      <w:r w:rsidRPr="00060961">
        <w:t xml:space="preserve">Para facilitar a sistematização de algumas regras e para </w:t>
      </w:r>
      <w:r>
        <w:t>possibilitar</w:t>
      </w:r>
      <w:r w:rsidRPr="00060961">
        <w:t xml:space="preserve"> a comparação entre diferentes textos de um mesmo gênero ou entre textos de diferentes gêneros, </w:t>
      </w:r>
      <w:r>
        <w:t>é</w:t>
      </w:r>
      <w:r w:rsidRPr="00060961">
        <w:t xml:space="preserve"> proposta ao longo da coleção a elaboração de alguns quadros no caderno. No livro do aluno, é oferecida a organização do quadro (nomes das colunas e das linhas, </w:t>
      </w:r>
      <w:r>
        <w:t>por exemplo</w:t>
      </w:r>
      <w:r w:rsidRPr="00060961">
        <w:t xml:space="preserve">). Orientar </w:t>
      </w:r>
      <w:r>
        <w:t>os(as) estudantes</w:t>
      </w:r>
      <w:r w:rsidRPr="00060961">
        <w:t xml:space="preserve"> a </w:t>
      </w:r>
      <w:r w:rsidR="00D90504">
        <w:t>reproduzir</w:t>
      </w:r>
      <w:r w:rsidRPr="00060961">
        <w:t xml:space="preserve"> no caderno a gravata apresentada no livro e a </w:t>
      </w:r>
      <w:r w:rsidR="00D90504">
        <w:t>organizar</w:t>
      </w:r>
      <w:r w:rsidRPr="00060961">
        <w:t xml:space="preserve"> as informações de acordo com essa gravata.</w:t>
      </w:r>
    </w:p>
    <w:p w14:paraId="058799FF" w14:textId="77777777" w:rsidR="0062728C" w:rsidRPr="00F20ADD" w:rsidRDefault="0062728C" w:rsidP="0062728C">
      <w:pPr>
        <w:pStyle w:val="01TITULO3"/>
      </w:pPr>
    </w:p>
    <w:p w14:paraId="3E2B8A94" w14:textId="77777777" w:rsidR="0062728C" w:rsidRDefault="0062728C" w:rsidP="0062728C">
      <w:pPr>
        <w:pStyle w:val="01TITULO4"/>
      </w:pPr>
      <w:r w:rsidRPr="00F20ADD">
        <w:t>Debate</w:t>
      </w:r>
    </w:p>
    <w:p w14:paraId="2770196C" w14:textId="77777777" w:rsidR="0062728C" w:rsidRPr="00F20ADD" w:rsidRDefault="0062728C" w:rsidP="0062728C"/>
    <w:p w14:paraId="26FE213A" w14:textId="77777777" w:rsidR="00755F9F" w:rsidRPr="00060961" w:rsidRDefault="00755F9F" w:rsidP="00CC692B">
      <w:pPr>
        <w:pStyle w:val="02TEXTOPRINCIPAL"/>
      </w:pPr>
      <w:r w:rsidRPr="00060961">
        <w:t xml:space="preserve">O debate é uma prática recorrente nas aulas de Língua Portuguesa. Estimular o respeito entre os(as) estudantes, tanto no que tange às opiniões quanto aos turnos de fala. Incentivá-los à escuta atenta, </w:t>
      </w:r>
      <w:r w:rsidRPr="00F330C5">
        <w:t>a fazer</w:t>
      </w:r>
      <w:r w:rsidRPr="00060961">
        <w:t xml:space="preserve"> perguntas para esclarecer dúvidas quanto aos pontos de vista expressos </w:t>
      </w:r>
      <w:r w:rsidRPr="00F330C5">
        <w:t>pelos(pelas)</w:t>
      </w:r>
      <w:r w:rsidRPr="00060961">
        <w:t xml:space="preserve"> colegas e </w:t>
      </w:r>
      <w:r w:rsidRPr="00F330C5">
        <w:t>a expressar claramente as suas opiniões.</w:t>
      </w:r>
    </w:p>
    <w:p w14:paraId="7E4D7746" w14:textId="24DDCFCC" w:rsidR="00CC692B" w:rsidRDefault="00CC692B" w:rsidP="00CC692B">
      <w:pPr>
        <w:pStyle w:val="02TEXTOPRINCIPAL"/>
      </w:pPr>
      <w:r>
        <w:br w:type="page"/>
      </w:r>
    </w:p>
    <w:p w14:paraId="6BE23667" w14:textId="77777777" w:rsidR="00496B55" w:rsidRPr="00F20ADD" w:rsidRDefault="00496B55" w:rsidP="00496B55"/>
    <w:p w14:paraId="604E024E" w14:textId="77777777" w:rsidR="00496B55" w:rsidRDefault="00496B55" w:rsidP="00496B55">
      <w:pPr>
        <w:pStyle w:val="01TITULO4"/>
      </w:pPr>
      <w:r w:rsidRPr="00F20ADD">
        <w:t>Apresentação oral</w:t>
      </w:r>
    </w:p>
    <w:p w14:paraId="2BBB51F7" w14:textId="77777777" w:rsidR="00496B55" w:rsidRPr="00F20ADD" w:rsidRDefault="00496B55" w:rsidP="00496B55"/>
    <w:p w14:paraId="10D27417" w14:textId="3F3808B9" w:rsidR="00755F9F" w:rsidRPr="00060961" w:rsidRDefault="00755F9F" w:rsidP="00CC692B">
      <w:pPr>
        <w:pStyle w:val="02TEXTOPRINCIPAL"/>
      </w:pPr>
      <w:r w:rsidRPr="00060961">
        <w:t>Os(as) estudantes devem ser orientados em relação à postura e à entonação de voz</w:t>
      </w:r>
      <w:r>
        <w:t xml:space="preserve"> para realizar uma apresentação em público</w:t>
      </w:r>
      <w:r w:rsidRPr="00060961">
        <w:t xml:space="preserve">. Além disso, ao longo das propostas relacionadas a </w:t>
      </w:r>
      <w:r w:rsidR="00D90504">
        <w:t>essa</w:t>
      </w:r>
      <w:r w:rsidRPr="00060961">
        <w:t xml:space="preserve"> prática, sempre há orientações passo a passo para que fiquem atentos</w:t>
      </w:r>
      <w:r>
        <w:t>(as)</w:t>
      </w:r>
      <w:r w:rsidRPr="00060961">
        <w:t xml:space="preserve"> à progressão e à coerência em suas falas. Reforce a importância de tratarem os ouvintes com respeito</w:t>
      </w:r>
      <w:r>
        <w:t>, escutando atentamente o que lhes for dito ou perguntado</w:t>
      </w:r>
      <w:r w:rsidRPr="00060961">
        <w:t>.</w:t>
      </w:r>
    </w:p>
    <w:p w14:paraId="56CC5D0F" w14:textId="77777777" w:rsidR="00496B55" w:rsidRPr="00F20ADD" w:rsidRDefault="00496B55" w:rsidP="00496B55">
      <w:pPr>
        <w:pStyle w:val="01TITULO3"/>
      </w:pPr>
    </w:p>
    <w:p w14:paraId="791AF1F2" w14:textId="77777777" w:rsidR="00496B55" w:rsidRDefault="00496B55" w:rsidP="00496B55">
      <w:pPr>
        <w:pStyle w:val="01TITULO4"/>
      </w:pPr>
      <w:r w:rsidRPr="00F20ADD">
        <w:t>Produção de texto escrito</w:t>
      </w:r>
    </w:p>
    <w:p w14:paraId="19C0C787" w14:textId="77777777" w:rsidR="00496B55" w:rsidRPr="00F20ADD" w:rsidRDefault="00496B55" w:rsidP="00496B55"/>
    <w:p w14:paraId="69E84885" w14:textId="77777777" w:rsidR="00755F9F" w:rsidRPr="00060961" w:rsidRDefault="00755F9F" w:rsidP="00CC692B">
      <w:pPr>
        <w:pStyle w:val="02TEXTOPRINCIPAL"/>
      </w:pPr>
      <w:r w:rsidRPr="00060961">
        <w:t xml:space="preserve">É importante que os(as) estudantes compreendam que a produção de um texto é um processo que requer planejamento e esforço de revisão e reavaliação contínua da escrita de cada parágrafo. </w:t>
      </w:r>
      <w:r>
        <w:t xml:space="preserve">Eles(as) devem ser </w:t>
      </w:r>
      <w:r w:rsidRPr="00F330C5">
        <w:t>estimulados a buscar continuamente uma maneira mais adequada de dizer aquilo que desejam e a procurar reformular o texto tantas vezes quantas forem necessárias.</w:t>
      </w:r>
      <w:r w:rsidRPr="00060961">
        <w:t xml:space="preserve"> </w:t>
      </w:r>
    </w:p>
    <w:p w14:paraId="242C0363" w14:textId="77777777" w:rsidR="00496B55" w:rsidRPr="00F20ADD" w:rsidRDefault="00496B55" w:rsidP="00496B55">
      <w:pPr>
        <w:pStyle w:val="01TITULO3"/>
      </w:pPr>
    </w:p>
    <w:p w14:paraId="478AC0BC" w14:textId="77777777" w:rsidR="00496B55" w:rsidRDefault="00496B55" w:rsidP="00496B55">
      <w:pPr>
        <w:pStyle w:val="01TITULO4"/>
      </w:pPr>
      <w:r w:rsidRPr="00F20ADD">
        <w:t>Avaliação da produção de texto</w:t>
      </w:r>
    </w:p>
    <w:p w14:paraId="3110C8FC" w14:textId="77777777" w:rsidR="00496B55" w:rsidRPr="00F20ADD" w:rsidRDefault="00496B55" w:rsidP="00496B55"/>
    <w:p w14:paraId="5B30DC0B" w14:textId="353397E5" w:rsidR="00755F9F" w:rsidRPr="00060961" w:rsidRDefault="00755F9F" w:rsidP="00CC692B">
      <w:pPr>
        <w:pStyle w:val="02TEXTOPRINCIPAL"/>
      </w:pPr>
      <w:r w:rsidRPr="00060961">
        <w:t>A avaliação da produção de texto é sempre realizada por meio de uma ficha</w:t>
      </w:r>
      <w:r>
        <w:t>, disponível</w:t>
      </w:r>
      <w:r w:rsidRPr="00060961">
        <w:t xml:space="preserve"> </w:t>
      </w:r>
      <w:r>
        <w:t>ao</w:t>
      </w:r>
      <w:r w:rsidRPr="00060961">
        <w:t xml:space="preserve"> final das seções de produção. Orientar </w:t>
      </w:r>
      <w:r>
        <w:t>os(as) estudantes</w:t>
      </w:r>
      <w:r w:rsidRPr="00060961">
        <w:t xml:space="preserve"> </w:t>
      </w:r>
      <w:r w:rsidRPr="00F330C5">
        <w:t xml:space="preserve">a </w:t>
      </w:r>
      <w:r w:rsidR="00F330C5">
        <w:t>responder</w:t>
      </w:r>
      <w:r w:rsidRPr="00060961">
        <w:t xml:space="preserve"> às questões da ficha e</w:t>
      </w:r>
      <w:r>
        <w:t xml:space="preserve"> </w:t>
      </w:r>
      <w:r w:rsidRPr="00F330C5">
        <w:t xml:space="preserve">a </w:t>
      </w:r>
      <w:r w:rsidR="00F330C5">
        <w:t>repetir</w:t>
      </w:r>
      <w:r w:rsidRPr="00060961">
        <w:t xml:space="preserve"> esse procedimento</w:t>
      </w:r>
      <w:r>
        <w:t xml:space="preserve"> </w:t>
      </w:r>
      <w:r w:rsidRPr="00060961">
        <w:t>após a revisão do texto.</w:t>
      </w:r>
    </w:p>
    <w:p w14:paraId="3402A7BD" w14:textId="77777777" w:rsidR="00496B55" w:rsidRPr="00F20ADD" w:rsidRDefault="00496B55" w:rsidP="00496B55">
      <w:pPr>
        <w:pStyle w:val="01TITULO3"/>
      </w:pPr>
    </w:p>
    <w:p w14:paraId="64E9BDB9" w14:textId="77777777" w:rsidR="00496B55" w:rsidRDefault="00496B55" w:rsidP="00496B55">
      <w:pPr>
        <w:pStyle w:val="01TITULO4"/>
      </w:pPr>
      <w:r w:rsidRPr="00F20ADD">
        <w:t>Para uma aula inclusiva</w:t>
      </w:r>
    </w:p>
    <w:p w14:paraId="762047A8" w14:textId="77777777" w:rsidR="00496B55" w:rsidRPr="00F20ADD" w:rsidRDefault="00496B55" w:rsidP="00496B55"/>
    <w:p w14:paraId="4E11D7AE" w14:textId="34A9F22A" w:rsidR="00755F9F" w:rsidRPr="00060961" w:rsidRDefault="00755F9F" w:rsidP="00CC692B">
      <w:pPr>
        <w:pStyle w:val="02TEXTOPRINCIPAL"/>
      </w:pPr>
      <w:r w:rsidRPr="00060961">
        <w:t>Preve</w:t>
      </w:r>
      <w:r>
        <w:t>r</w:t>
      </w:r>
      <w:r w:rsidRPr="00060961">
        <w:t xml:space="preserve"> sempre necessidades de alteração em atividades, com base em necessidades especiais de </w:t>
      </w:r>
      <w:r w:rsidRPr="00F330C5">
        <w:t>seus(suas)</w:t>
      </w:r>
      <w:r w:rsidRPr="00060961">
        <w:t xml:space="preserve"> estudantes para aprender. Assim, nas situações de leitura, caso haja estudantes sem autonomia leitora, seja por particularidades físicas e cognitivas, </w:t>
      </w:r>
      <w:r>
        <w:t>ou</w:t>
      </w:r>
      <w:r w:rsidRPr="00060961">
        <w:t xml:space="preserve"> por processos não satisfatórios de alfabetização e letramento, é fundamental que eles possam participar da leitura com </w:t>
      </w:r>
      <w:r>
        <w:t xml:space="preserve">o </w:t>
      </w:r>
      <w:r w:rsidRPr="00060961">
        <w:t xml:space="preserve">apoio </w:t>
      </w:r>
      <w:r w:rsidRPr="00F330C5">
        <w:t>dos(as) colegas</w:t>
      </w:r>
      <w:r w:rsidRPr="00060961">
        <w:t xml:space="preserve">. Nesse caso, </w:t>
      </w:r>
      <w:r>
        <w:t xml:space="preserve">é </w:t>
      </w:r>
      <w:r w:rsidRPr="00060961">
        <w:t>importa</w:t>
      </w:r>
      <w:r>
        <w:t>nte</w:t>
      </w:r>
      <w:r w:rsidRPr="00060961">
        <w:t xml:space="preserve"> que não haja uma atitude assistencialista e que</w:t>
      </w:r>
      <w:r>
        <w:t xml:space="preserve"> </w:t>
      </w:r>
      <w:r w:rsidRPr="00060961">
        <w:t>os estudantes participem</w:t>
      </w:r>
      <w:r>
        <w:t>, de fato,</w:t>
      </w:r>
      <w:r w:rsidRPr="00060961">
        <w:t xml:space="preserve"> das escolhas</w:t>
      </w:r>
      <w:r>
        <w:t xml:space="preserve"> e</w:t>
      </w:r>
      <w:r w:rsidRPr="00060961">
        <w:t xml:space="preserve"> comentem os textos na leitura em processo</w:t>
      </w:r>
      <w:r>
        <w:t>.</w:t>
      </w:r>
      <w:r w:rsidRPr="00060961">
        <w:t xml:space="preserve"> </w:t>
      </w:r>
      <w:r>
        <w:t>Orientar</w:t>
      </w:r>
      <w:r w:rsidRPr="00060961">
        <w:t xml:space="preserve"> a turma sobre a importância da colaboração e do respeito à diversidade</w:t>
      </w:r>
      <w:r>
        <w:t>, lembrando-os de que</w:t>
      </w:r>
      <w:r w:rsidRPr="00060961">
        <w:t xml:space="preserve"> </w:t>
      </w:r>
      <w:r>
        <w:t xml:space="preserve">cada </w:t>
      </w:r>
      <w:r w:rsidRPr="00060961">
        <w:t xml:space="preserve">pessoa </w:t>
      </w:r>
      <w:r>
        <w:t>é</w:t>
      </w:r>
      <w:r w:rsidRPr="00060961">
        <w:t xml:space="preserve"> diferente, possu</w:t>
      </w:r>
      <w:r>
        <w:t>i</w:t>
      </w:r>
      <w:r w:rsidRPr="00060961">
        <w:t xml:space="preserve"> história de vida diferente e aprende de forma diferente.</w:t>
      </w:r>
    </w:p>
    <w:p w14:paraId="1D8C14DD" w14:textId="77777777" w:rsidR="00755F9F" w:rsidRDefault="00755F9F" w:rsidP="00CC692B">
      <w:pPr>
        <w:pStyle w:val="02TEXTOPRINCIPAL"/>
        <w:rPr>
          <w:rFonts w:cs="Arial"/>
        </w:rPr>
      </w:pPr>
      <w:r w:rsidRPr="00060961">
        <w:rPr>
          <w:rFonts w:cs="Arial"/>
        </w:rPr>
        <w:br w:type="page"/>
      </w:r>
    </w:p>
    <w:p w14:paraId="54E73B33" w14:textId="77777777" w:rsidR="00CC692B" w:rsidRPr="00060961" w:rsidRDefault="00CC692B" w:rsidP="00CC692B">
      <w:pPr>
        <w:pStyle w:val="02TEXTOPRINCIPAL"/>
        <w:rPr>
          <w:rFonts w:cs="Arial"/>
        </w:rPr>
      </w:pPr>
    </w:p>
    <w:p w14:paraId="56743362" w14:textId="77777777" w:rsidR="00755F9F" w:rsidRPr="00060961" w:rsidRDefault="00755F9F" w:rsidP="00CC692B">
      <w:pPr>
        <w:pStyle w:val="01TITULO2"/>
      </w:pPr>
      <w:r w:rsidRPr="00060961">
        <w:t>ACOMPANHAMENTO DA APRENDIZAGEM</w:t>
      </w:r>
    </w:p>
    <w:p w14:paraId="3449664E" w14:textId="77777777" w:rsidR="00CC692B" w:rsidRDefault="00CC692B" w:rsidP="00CC692B">
      <w:pPr>
        <w:pStyle w:val="02TEXTOPRINCIPAL"/>
      </w:pPr>
    </w:p>
    <w:p w14:paraId="42E41E87" w14:textId="77777777" w:rsidR="00755F9F" w:rsidRDefault="00755F9F" w:rsidP="00CC692B">
      <w:pPr>
        <w:pStyle w:val="02TEXTOPRINCIPAL"/>
      </w:pPr>
      <w:r w:rsidRPr="00060961">
        <w:t>Há várias possibilidades de acompanhamento da aprendizagem. Gostaríamos de sugerir que, ao término de cada unidade, os(as) estudantes receb</w:t>
      </w:r>
      <w:r>
        <w:t>a</w:t>
      </w:r>
      <w:r w:rsidRPr="00060961">
        <w:t>m as fichas a seguir:</w:t>
      </w:r>
    </w:p>
    <w:p w14:paraId="5D97D969" w14:textId="77777777" w:rsidR="00CC692B" w:rsidRPr="00F20ADD" w:rsidRDefault="00CC692B" w:rsidP="00CC692B">
      <w:pPr>
        <w:pStyle w:val="02TEXTOPRINCIPAL"/>
      </w:pPr>
    </w:p>
    <w:tbl>
      <w:tblPr>
        <w:tblStyle w:val="Tabelacomgrade"/>
        <w:tblW w:w="10149" w:type="dxa"/>
        <w:jc w:val="center"/>
        <w:tblLook w:val="04A0" w:firstRow="1" w:lastRow="0" w:firstColumn="1" w:lastColumn="0" w:noHBand="0" w:noVBand="1"/>
      </w:tblPr>
      <w:tblGrid>
        <w:gridCol w:w="2381"/>
        <w:gridCol w:w="2588"/>
        <w:gridCol w:w="2588"/>
        <w:gridCol w:w="2592"/>
      </w:tblGrid>
      <w:tr w:rsidR="00CC692B" w:rsidRPr="00F20ADD" w14:paraId="096215E7" w14:textId="77777777" w:rsidTr="00496B55">
        <w:trPr>
          <w:jc w:val="center"/>
        </w:trPr>
        <w:tc>
          <w:tcPr>
            <w:tcW w:w="5000" w:type="pct"/>
            <w:gridSpan w:val="4"/>
            <w:vAlign w:val="center"/>
          </w:tcPr>
          <w:p w14:paraId="257C6D9C" w14:textId="77777777" w:rsidR="00CC692B" w:rsidRDefault="00CC692B" w:rsidP="00F86BBB">
            <w:pPr>
              <w:pStyle w:val="03TITULOTABELAS2"/>
              <w:jc w:val="left"/>
            </w:pPr>
          </w:p>
          <w:p w14:paraId="3185B2B2" w14:textId="77777777" w:rsidR="00CC692B" w:rsidRPr="00FB0379" w:rsidRDefault="00CC692B" w:rsidP="00F86BBB">
            <w:pPr>
              <w:pStyle w:val="03TITULOTABELAS2"/>
              <w:jc w:val="left"/>
              <w:rPr>
                <w:b w:val="0"/>
              </w:rPr>
            </w:pPr>
            <w:r w:rsidRPr="00F20ADD">
              <w:t>Nome:</w:t>
            </w:r>
            <w:r>
              <w:t xml:space="preserve"> </w:t>
            </w:r>
            <w:r w:rsidRPr="00FB0379">
              <w:rPr>
                <w:b w:val="0"/>
              </w:rPr>
              <w:t>________________________________________________________</w:t>
            </w:r>
            <w:r>
              <w:rPr>
                <w:b w:val="0"/>
              </w:rPr>
              <w:t>________________________</w:t>
            </w:r>
          </w:p>
          <w:p w14:paraId="712512E7" w14:textId="77777777" w:rsidR="00CC692B" w:rsidRPr="00F20ADD" w:rsidRDefault="00CC692B" w:rsidP="00F86BBB">
            <w:pPr>
              <w:pStyle w:val="03TITULOTABELAS2"/>
              <w:jc w:val="left"/>
            </w:pPr>
          </w:p>
          <w:p w14:paraId="3653299F" w14:textId="77777777" w:rsidR="00CC692B" w:rsidRDefault="00CC692B" w:rsidP="00F86BBB">
            <w:pPr>
              <w:pStyle w:val="03TITULOTABELAS2"/>
              <w:jc w:val="left"/>
              <w:rPr>
                <w:b w:val="0"/>
              </w:rPr>
            </w:pPr>
            <w:r w:rsidRPr="00F20ADD">
              <w:t xml:space="preserve">Classe: </w:t>
            </w:r>
            <w:r w:rsidRPr="00FB0379">
              <w:rPr>
                <w:b w:val="0"/>
              </w:rPr>
              <w:t>_______________________________________________________</w:t>
            </w:r>
            <w:r>
              <w:rPr>
                <w:b w:val="0"/>
              </w:rPr>
              <w:t>________________________</w:t>
            </w:r>
          </w:p>
          <w:p w14:paraId="2F707C6C" w14:textId="77777777" w:rsidR="00CC692B" w:rsidRPr="00F20ADD" w:rsidRDefault="00CC692B" w:rsidP="00F86BBB">
            <w:pPr>
              <w:spacing w:line="360" w:lineRule="auto"/>
              <w:rPr>
                <w:rFonts w:cs="Arial"/>
              </w:rPr>
            </w:pPr>
          </w:p>
        </w:tc>
      </w:tr>
      <w:tr w:rsidR="00CC692B" w:rsidRPr="00F20ADD" w14:paraId="7299AC96" w14:textId="77777777" w:rsidTr="00496B55">
        <w:trPr>
          <w:jc w:val="center"/>
        </w:trPr>
        <w:tc>
          <w:tcPr>
            <w:tcW w:w="5000" w:type="pct"/>
            <w:gridSpan w:val="4"/>
            <w:shd w:val="clear" w:color="auto" w:fill="D9D9D9" w:themeFill="background1" w:themeFillShade="D9"/>
            <w:tcMar>
              <w:top w:w="57" w:type="dxa"/>
              <w:bottom w:w="57" w:type="dxa"/>
            </w:tcMar>
          </w:tcPr>
          <w:p w14:paraId="12EEEA28" w14:textId="6DA36F72" w:rsidR="00CC692B" w:rsidRPr="00F20ADD" w:rsidRDefault="00CC692B" w:rsidP="00CC692B">
            <w:pPr>
              <w:pStyle w:val="03TITULOTABELAS1"/>
              <w:rPr>
                <w:rFonts w:cs="Arial"/>
              </w:rPr>
            </w:pPr>
            <w:r w:rsidRPr="00F20ADD">
              <w:t xml:space="preserve">CAPÍTULO </w:t>
            </w:r>
            <w:r>
              <w:t>4</w:t>
            </w:r>
          </w:p>
        </w:tc>
      </w:tr>
      <w:tr w:rsidR="00CC692B" w:rsidRPr="00F20ADD" w14:paraId="34FB4310" w14:textId="77777777" w:rsidTr="00AA342F">
        <w:trPr>
          <w:jc w:val="center"/>
        </w:trPr>
        <w:tc>
          <w:tcPr>
            <w:tcW w:w="1173" w:type="pct"/>
          </w:tcPr>
          <w:p w14:paraId="0C7EEF35" w14:textId="77777777" w:rsidR="00CC692B" w:rsidRPr="00F20ADD" w:rsidRDefault="00CC692B" w:rsidP="00F86BBB">
            <w:pPr>
              <w:spacing w:line="360" w:lineRule="auto"/>
              <w:rPr>
                <w:rFonts w:cs="Arial"/>
                <w:b/>
              </w:rPr>
            </w:pPr>
          </w:p>
        </w:tc>
        <w:tc>
          <w:tcPr>
            <w:tcW w:w="1275" w:type="pct"/>
            <w:tcMar>
              <w:top w:w="57" w:type="dxa"/>
              <w:bottom w:w="57" w:type="dxa"/>
            </w:tcMar>
            <w:vAlign w:val="center"/>
          </w:tcPr>
          <w:p w14:paraId="7CAB6957" w14:textId="77777777" w:rsidR="00CC692B" w:rsidRPr="00F20ADD" w:rsidRDefault="00CC692B" w:rsidP="00F86BBB">
            <w:pPr>
              <w:pStyle w:val="03TITULOTABELAS2"/>
              <w:rPr>
                <w:rFonts w:cs="Arial"/>
                <w:color w:val="00B0F0"/>
              </w:rPr>
            </w:pPr>
            <w:r>
              <w:t>SIM</w:t>
            </w:r>
          </w:p>
        </w:tc>
        <w:tc>
          <w:tcPr>
            <w:tcW w:w="1275" w:type="pct"/>
            <w:tcMar>
              <w:top w:w="57" w:type="dxa"/>
              <w:bottom w:w="57" w:type="dxa"/>
            </w:tcMar>
            <w:vAlign w:val="center"/>
          </w:tcPr>
          <w:p w14:paraId="56F52B6F" w14:textId="77777777" w:rsidR="00CC692B" w:rsidRPr="00F20ADD" w:rsidRDefault="00CC692B" w:rsidP="00F86BBB">
            <w:pPr>
              <w:pStyle w:val="03TITULOTABELAS2"/>
              <w:rPr>
                <w:rFonts w:cs="Arial"/>
                <w:color w:val="00B0F0"/>
              </w:rPr>
            </w:pPr>
            <w:r>
              <w:t>PARCIALMENTE</w:t>
            </w:r>
          </w:p>
        </w:tc>
        <w:tc>
          <w:tcPr>
            <w:tcW w:w="1276" w:type="pct"/>
            <w:tcMar>
              <w:top w:w="57" w:type="dxa"/>
              <w:bottom w:w="57" w:type="dxa"/>
            </w:tcMar>
            <w:vAlign w:val="center"/>
          </w:tcPr>
          <w:p w14:paraId="169032D8" w14:textId="77777777" w:rsidR="00CC692B" w:rsidRPr="00F20ADD" w:rsidRDefault="00CC692B" w:rsidP="00F86BBB">
            <w:pPr>
              <w:pStyle w:val="03TITULOTABELAS2"/>
              <w:rPr>
                <w:rFonts w:cs="Arial"/>
                <w:color w:val="00B0F0"/>
              </w:rPr>
            </w:pPr>
            <w:r>
              <w:t>NÃO</w:t>
            </w:r>
          </w:p>
        </w:tc>
      </w:tr>
      <w:tr w:rsidR="00CC692B" w:rsidRPr="00F20ADD" w14:paraId="78670027" w14:textId="77777777" w:rsidTr="00AA342F">
        <w:trPr>
          <w:jc w:val="center"/>
        </w:trPr>
        <w:tc>
          <w:tcPr>
            <w:tcW w:w="1173" w:type="pct"/>
          </w:tcPr>
          <w:p w14:paraId="2648984D" w14:textId="27D561ED" w:rsidR="00CC692B" w:rsidRPr="00141846" w:rsidRDefault="00CC692B" w:rsidP="00F86BBB">
            <w:pPr>
              <w:pStyle w:val="04TEXTOTABELAS"/>
              <w:rPr>
                <w:b/>
              </w:rPr>
            </w:pPr>
            <w:r w:rsidRPr="00CC692B">
              <w:rPr>
                <w:b/>
              </w:rPr>
              <w:t>Abertura</w:t>
            </w:r>
          </w:p>
        </w:tc>
        <w:tc>
          <w:tcPr>
            <w:tcW w:w="1275" w:type="pct"/>
            <w:tcMar>
              <w:top w:w="57" w:type="dxa"/>
              <w:bottom w:w="57" w:type="dxa"/>
            </w:tcMar>
          </w:tcPr>
          <w:p w14:paraId="4A07937F" w14:textId="77777777" w:rsidR="00CC692B" w:rsidRPr="00F20ADD" w:rsidRDefault="00CC692B" w:rsidP="00F86BBB">
            <w:pPr>
              <w:spacing w:line="360" w:lineRule="auto"/>
              <w:rPr>
                <w:rFonts w:cs="Arial"/>
              </w:rPr>
            </w:pPr>
          </w:p>
        </w:tc>
        <w:tc>
          <w:tcPr>
            <w:tcW w:w="1275" w:type="pct"/>
            <w:tcMar>
              <w:top w:w="57" w:type="dxa"/>
              <w:bottom w:w="57" w:type="dxa"/>
            </w:tcMar>
          </w:tcPr>
          <w:p w14:paraId="1FB23A98" w14:textId="77777777" w:rsidR="00CC692B" w:rsidRPr="00F20ADD" w:rsidRDefault="00CC692B" w:rsidP="00F86BBB">
            <w:pPr>
              <w:spacing w:line="360" w:lineRule="auto"/>
              <w:rPr>
                <w:rFonts w:cs="Arial"/>
              </w:rPr>
            </w:pPr>
          </w:p>
        </w:tc>
        <w:tc>
          <w:tcPr>
            <w:tcW w:w="1276" w:type="pct"/>
            <w:tcMar>
              <w:top w:w="57" w:type="dxa"/>
              <w:bottom w:w="57" w:type="dxa"/>
            </w:tcMar>
          </w:tcPr>
          <w:p w14:paraId="137E8953" w14:textId="77777777" w:rsidR="00CC692B" w:rsidRPr="00F20ADD" w:rsidRDefault="00CC692B" w:rsidP="00F86BBB">
            <w:pPr>
              <w:spacing w:line="360" w:lineRule="auto"/>
              <w:rPr>
                <w:rFonts w:cs="Arial"/>
              </w:rPr>
            </w:pPr>
          </w:p>
        </w:tc>
      </w:tr>
      <w:tr w:rsidR="00CC692B" w:rsidRPr="00F20ADD" w14:paraId="33539EAE" w14:textId="77777777" w:rsidTr="00AA342F">
        <w:trPr>
          <w:jc w:val="center"/>
        </w:trPr>
        <w:tc>
          <w:tcPr>
            <w:tcW w:w="1173" w:type="pct"/>
          </w:tcPr>
          <w:p w14:paraId="227DD18E" w14:textId="2A00C461" w:rsidR="00CC692B" w:rsidRPr="00141846" w:rsidRDefault="00CC692B" w:rsidP="00F86BBB">
            <w:pPr>
              <w:pStyle w:val="04TEXTOTABELAS"/>
              <w:rPr>
                <w:b/>
              </w:rPr>
            </w:pPr>
            <w:r w:rsidRPr="00CC692B">
              <w:rPr>
                <w:b/>
              </w:rPr>
              <w:t xml:space="preserve">Leitura — </w:t>
            </w:r>
            <w:r w:rsidR="00AA342F">
              <w:rPr>
                <w:b/>
              </w:rPr>
              <w:br/>
            </w:r>
            <w:r w:rsidRPr="00CC692B">
              <w:rPr>
                <w:b/>
              </w:rPr>
              <w:t>Atividade 1</w:t>
            </w:r>
          </w:p>
        </w:tc>
        <w:tc>
          <w:tcPr>
            <w:tcW w:w="1275" w:type="pct"/>
            <w:tcMar>
              <w:top w:w="57" w:type="dxa"/>
              <w:bottom w:w="57" w:type="dxa"/>
            </w:tcMar>
          </w:tcPr>
          <w:p w14:paraId="4FDCF1F4" w14:textId="77777777" w:rsidR="00CC692B" w:rsidRPr="00F20ADD" w:rsidRDefault="00CC692B" w:rsidP="00F86BBB">
            <w:pPr>
              <w:spacing w:line="360" w:lineRule="auto"/>
              <w:rPr>
                <w:rFonts w:cs="Arial"/>
              </w:rPr>
            </w:pPr>
          </w:p>
        </w:tc>
        <w:tc>
          <w:tcPr>
            <w:tcW w:w="1275" w:type="pct"/>
            <w:tcMar>
              <w:top w:w="57" w:type="dxa"/>
              <w:bottom w:w="57" w:type="dxa"/>
            </w:tcMar>
          </w:tcPr>
          <w:p w14:paraId="6A3AEE69" w14:textId="77777777" w:rsidR="00CC692B" w:rsidRPr="00F20ADD" w:rsidRDefault="00CC692B" w:rsidP="00F86BBB">
            <w:pPr>
              <w:spacing w:line="360" w:lineRule="auto"/>
              <w:rPr>
                <w:rFonts w:cs="Arial"/>
              </w:rPr>
            </w:pPr>
          </w:p>
        </w:tc>
        <w:tc>
          <w:tcPr>
            <w:tcW w:w="1276" w:type="pct"/>
            <w:tcMar>
              <w:top w:w="57" w:type="dxa"/>
              <w:bottom w:w="57" w:type="dxa"/>
            </w:tcMar>
          </w:tcPr>
          <w:p w14:paraId="71D92B00" w14:textId="77777777" w:rsidR="00CC692B" w:rsidRPr="00F20ADD" w:rsidRDefault="00CC692B" w:rsidP="00F86BBB">
            <w:pPr>
              <w:spacing w:line="360" w:lineRule="auto"/>
              <w:rPr>
                <w:rFonts w:cs="Arial"/>
              </w:rPr>
            </w:pPr>
          </w:p>
        </w:tc>
      </w:tr>
      <w:tr w:rsidR="00CC692B" w:rsidRPr="00F20ADD" w14:paraId="393CB3CD" w14:textId="77777777" w:rsidTr="00AA342F">
        <w:trPr>
          <w:jc w:val="center"/>
        </w:trPr>
        <w:tc>
          <w:tcPr>
            <w:tcW w:w="1173" w:type="pct"/>
          </w:tcPr>
          <w:p w14:paraId="29FB4078" w14:textId="7A7A8AC9" w:rsidR="00CC692B" w:rsidRPr="00141846" w:rsidRDefault="00CC692B" w:rsidP="00F86BBB">
            <w:pPr>
              <w:pStyle w:val="04TEXTOTABELAS"/>
              <w:rPr>
                <w:b/>
              </w:rPr>
            </w:pPr>
            <w:r w:rsidRPr="00CC692B">
              <w:rPr>
                <w:b/>
              </w:rPr>
              <w:t xml:space="preserve">Leitura — </w:t>
            </w:r>
            <w:r w:rsidR="00AA342F">
              <w:rPr>
                <w:b/>
              </w:rPr>
              <w:br/>
            </w:r>
            <w:r w:rsidRPr="00CC692B">
              <w:rPr>
                <w:b/>
              </w:rPr>
              <w:t>Atividade 2</w:t>
            </w:r>
          </w:p>
        </w:tc>
        <w:tc>
          <w:tcPr>
            <w:tcW w:w="1275" w:type="pct"/>
            <w:tcMar>
              <w:top w:w="57" w:type="dxa"/>
              <w:bottom w:w="57" w:type="dxa"/>
            </w:tcMar>
          </w:tcPr>
          <w:p w14:paraId="26E50B78" w14:textId="77777777" w:rsidR="00CC692B" w:rsidRPr="00F20ADD" w:rsidRDefault="00CC692B" w:rsidP="00F86BBB">
            <w:pPr>
              <w:spacing w:line="360" w:lineRule="auto"/>
              <w:rPr>
                <w:rFonts w:cs="Arial"/>
              </w:rPr>
            </w:pPr>
          </w:p>
        </w:tc>
        <w:tc>
          <w:tcPr>
            <w:tcW w:w="1275" w:type="pct"/>
            <w:tcMar>
              <w:top w:w="57" w:type="dxa"/>
              <w:bottom w:w="57" w:type="dxa"/>
            </w:tcMar>
          </w:tcPr>
          <w:p w14:paraId="3BF5C632" w14:textId="77777777" w:rsidR="00CC692B" w:rsidRPr="00F20ADD" w:rsidRDefault="00CC692B" w:rsidP="00F86BBB">
            <w:pPr>
              <w:spacing w:line="360" w:lineRule="auto"/>
              <w:rPr>
                <w:rFonts w:cs="Arial"/>
              </w:rPr>
            </w:pPr>
          </w:p>
        </w:tc>
        <w:tc>
          <w:tcPr>
            <w:tcW w:w="1276" w:type="pct"/>
            <w:tcMar>
              <w:top w:w="57" w:type="dxa"/>
              <w:bottom w:w="57" w:type="dxa"/>
            </w:tcMar>
          </w:tcPr>
          <w:p w14:paraId="5EC15091" w14:textId="77777777" w:rsidR="00CC692B" w:rsidRPr="00F20ADD" w:rsidRDefault="00CC692B" w:rsidP="00F86BBB">
            <w:pPr>
              <w:spacing w:line="360" w:lineRule="auto"/>
              <w:rPr>
                <w:rFonts w:cs="Arial"/>
              </w:rPr>
            </w:pPr>
          </w:p>
        </w:tc>
      </w:tr>
      <w:tr w:rsidR="00CC692B" w:rsidRPr="00F20ADD" w14:paraId="6A86841F" w14:textId="77777777" w:rsidTr="00AA342F">
        <w:trPr>
          <w:jc w:val="center"/>
        </w:trPr>
        <w:tc>
          <w:tcPr>
            <w:tcW w:w="1173" w:type="pct"/>
          </w:tcPr>
          <w:p w14:paraId="68CA933E" w14:textId="4A2B4126" w:rsidR="00CC692B" w:rsidRPr="00141846" w:rsidRDefault="00CC692B" w:rsidP="00F86BBB">
            <w:pPr>
              <w:pStyle w:val="04TEXTOTABELAS"/>
              <w:rPr>
                <w:b/>
              </w:rPr>
            </w:pPr>
            <w:r w:rsidRPr="00CC692B">
              <w:rPr>
                <w:b/>
              </w:rPr>
              <w:t xml:space="preserve">Leitura — </w:t>
            </w:r>
            <w:r w:rsidR="00AA342F">
              <w:rPr>
                <w:b/>
              </w:rPr>
              <w:br/>
            </w:r>
            <w:r w:rsidRPr="00CC692B">
              <w:rPr>
                <w:b/>
              </w:rPr>
              <w:t>Atividade 3</w:t>
            </w:r>
          </w:p>
        </w:tc>
        <w:tc>
          <w:tcPr>
            <w:tcW w:w="1275" w:type="pct"/>
            <w:tcMar>
              <w:top w:w="57" w:type="dxa"/>
              <w:bottom w:w="57" w:type="dxa"/>
            </w:tcMar>
          </w:tcPr>
          <w:p w14:paraId="3E7F8E36" w14:textId="77777777" w:rsidR="00CC692B" w:rsidRPr="00F20ADD" w:rsidRDefault="00CC692B" w:rsidP="00F86BBB">
            <w:pPr>
              <w:spacing w:line="360" w:lineRule="auto"/>
              <w:rPr>
                <w:rFonts w:cs="Arial"/>
              </w:rPr>
            </w:pPr>
          </w:p>
        </w:tc>
        <w:tc>
          <w:tcPr>
            <w:tcW w:w="1275" w:type="pct"/>
            <w:tcMar>
              <w:top w:w="57" w:type="dxa"/>
              <w:bottom w:w="57" w:type="dxa"/>
            </w:tcMar>
          </w:tcPr>
          <w:p w14:paraId="3E7F7B8B" w14:textId="77777777" w:rsidR="00CC692B" w:rsidRPr="00F20ADD" w:rsidRDefault="00CC692B" w:rsidP="00F86BBB">
            <w:pPr>
              <w:spacing w:line="360" w:lineRule="auto"/>
              <w:rPr>
                <w:rFonts w:cs="Arial"/>
              </w:rPr>
            </w:pPr>
          </w:p>
        </w:tc>
        <w:tc>
          <w:tcPr>
            <w:tcW w:w="1276" w:type="pct"/>
            <w:tcMar>
              <w:top w:w="57" w:type="dxa"/>
              <w:bottom w:w="57" w:type="dxa"/>
            </w:tcMar>
          </w:tcPr>
          <w:p w14:paraId="3BB359BD" w14:textId="77777777" w:rsidR="00CC692B" w:rsidRPr="00F20ADD" w:rsidRDefault="00CC692B" w:rsidP="00F86BBB">
            <w:pPr>
              <w:spacing w:line="360" w:lineRule="auto"/>
              <w:rPr>
                <w:rFonts w:cs="Arial"/>
              </w:rPr>
            </w:pPr>
          </w:p>
        </w:tc>
      </w:tr>
      <w:tr w:rsidR="00CC692B" w:rsidRPr="00F20ADD" w14:paraId="2DF9DE1A" w14:textId="77777777" w:rsidTr="00AA342F">
        <w:trPr>
          <w:jc w:val="center"/>
        </w:trPr>
        <w:tc>
          <w:tcPr>
            <w:tcW w:w="1173" w:type="pct"/>
          </w:tcPr>
          <w:p w14:paraId="458778A5" w14:textId="077B893F" w:rsidR="00CC692B" w:rsidRPr="00141846" w:rsidRDefault="00CC692B" w:rsidP="00F86BBB">
            <w:pPr>
              <w:pStyle w:val="04TEXTOTABELAS"/>
              <w:rPr>
                <w:b/>
              </w:rPr>
            </w:pPr>
            <w:r w:rsidRPr="00CC692B">
              <w:rPr>
                <w:b/>
              </w:rPr>
              <w:t>Produção — Atividade 1</w:t>
            </w:r>
          </w:p>
        </w:tc>
        <w:tc>
          <w:tcPr>
            <w:tcW w:w="1275" w:type="pct"/>
            <w:tcMar>
              <w:top w:w="57" w:type="dxa"/>
              <w:bottom w:w="57" w:type="dxa"/>
            </w:tcMar>
          </w:tcPr>
          <w:p w14:paraId="792C348B" w14:textId="77777777" w:rsidR="00CC692B" w:rsidRPr="00F20ADD" w:rsidRDefault="00CC692B" w:rsidP="00F86BBB">
            <w:pPr>
              <w:spacing w:line="360" w:lineRule="auto"/>
              <w:rPr>
                <w:rFonts w:cs="Arial"/>
              </w:rPr>
            </w:pPr>
          </w:p>
        </w:tc>
        <w:tc>
          <w:tcPr>
            <w:tcW w:w="1275" w:type="pct"/>
            <w:tcMar>
              <w:top w:w="57" w:type="dxa"/>
              <w:bottom w:w="57" w:type="dxa"/>
            </w:tcMar>
          </w:tcPr>
          <w:p w14:paraId="2FE8BA33" w14:textId="77777777" w:rsidR="00CC692B" w:rsidRPr="00F20ADD" w:rsidRDefault="00CC692B" w:rsidP="00F86BBB">
            <w:pPr>
              <w:spacing w:line="360" w:lineRule="auto"/>
              <w:rPr>
                <w:rFonts w:cs="Arial"/>
              </w:rPr>
            </w:pPr>
          </w:p>
        </w:tc>
        <w:tc>
          <w:tcPr>
            <w:tcW w:w="1276" w:type="pct"/>
            <w:tcMar>
              <w:top w:w="57" w:type="dxa"/>
              <w:bottom w:w="57" w:type="dxa"/>
            </w:tcMar>
          </w:tcPr>
          <w:p w14:paraId="0E3BFA31" w14:textId="77777777" w:rsidR="00CC692B" w:rsidRPr="00F20ADD" w:rsidRDefault="00CC692B" w:rsidP="00F86BBB">
            <w:pPr>
              <w:spacing w:line="360" w:lineRule="auto"/>
              <w:rPr>
                <w:rFonts w:cs="Arial"/>
              </w:rPr>
            </w:pPr>
          </w:p>
        </w:tc>
      </w:tr>
      <w:tr w:rsidR="00CC692B" w:rsidRPr="00F20ADD" w14:paraId="75D4D3B4" w14:textId="77777777" w:rsidTr="00AA342F">
        <w:trPr>
          <w:jc w:val="center"/>
        </w:trPr>
        <w:tc>
          <w:tcPr>
            <w:tcW w:w="1173" w:type="pct"/>
          </w:tcPr>
          <w:p w14:paraId="65CA5D0A" w14:textId="04C9FBAC" w:rsidR="00CC692B" w:rsidRPr="00141846" w:rsidRDefault="00CC692B" w:rsidP="00F86BBB">
            <w:pPr>
              <w:pStyle w:val="04TEXTOTABELAS"/>
              <w:rPr>
                <w:b/>
              </w:rPr>
            </w:pPr>
            <w:r w:rsidRPr="00CC692B">
              <w:rPr>
                <w:b/>
              </w:rPr>
              <w:t>Produção — Atividade 2</w:t>
            </w:r>
          </w:p>
        </w:tc>
        <w:tc>
          <w:tcPr>
            <w:tcW w:w="1275" w:type="pct"/>
            <w:tcMar>
              <w:top w:w="57" w:type="dxa"/>
              <w:bottom w:w="57" w:type="dxa"/>
            </w:tcMar>
          </w:tcPr>
          <w:p w14:paraId="1F60416B" w14:textId="77777777" w:rsidR="00CC692B" w:rsidRPr="00F20ADD" w:rsidRDefault="00CC692B" w:rsidP="00F86BBB">
            <w:pPr>
              <w:spacing w:line="360" w:lineRule="auto"/>
              <w:rPr>
                <w:rFonts w:cs="Arial"/>
              </w:rPr>
            </w:pPr>
          </w:p>
        </w:tc>
        <w:tc>
          <w:tcPr>
            <w:tcW w:w="1275" w:type="pct"/>
            <w:tcMar>
              <w:top w:w="57" w:type="dxa"/>
              <w:bottom w:w="57" w:type="dxa"/>
            </w:tcMar>
          </w:tcPr>
          <w:p w14:paraId="4ABA7838" w14:textId="77777777" w:rsidR="00CC692B" w:rsidRPr="00F20ADD" w:rsidRDefault="00CC692B" w:rsidP="00F86BBB">
            <w:pPr>
              <w:spacing w:line="360" w:lineRule="auto"/>
              <w:rPr>
                <w:rFonts w:cs="Arial"/>
              </w:rPr>
            </w:pPr>
          </w:p>
        </w:tc>
        <w:tc>
          <w:tcPr>
            <w:tcW w:w="1276" w:type="pct"/>
            <w:tcMar>
              <w:top w:w="57" w:type="dxa"/>
              <w:bottom w:w="57" w:type="dxa"/>
            </w:tcMar>
          </w:tcPr>
          <w:p w14:paraId="6EA2C7B8" w14:textId="77777777" w:rsidR="00CC692B" w:rsidRPr="00F20ADD" w:rsidRDefault="00CC692B" w:rsidP="00F86BBB">
            <w:pPr>
              <w:spacing w:line="360" w:lineRule="auto"/>
              <w:rPr>
                <w:rFonts w:cs="Arial"/>
              </w:rPr>
            </w:pPr>
          </w:p>
        </w:tc>
      </w:tr>
      <w:tr w:rsidR="00CC692B" w:rsidRPr="00F20ADD" w14:paraId="432E18AE" w14:textId="77777777" w:rsidTr="00AA342F">
        <w:trPr>
          <w:jc w:val="center"/>
        </w:trPr>
        <w:tc>
          <w:tcPr>
            <w:tcW w:w="1173" w:type="pct"/>
          </w:tcPr>
          <w:p w14:paraId="00CA95F5" w14:textId="51C21129" w:rsidR="00CC692B" w:rsidRPr="00141846" w:rsidRDefault="00CC692B" w:rsidP="00F86BBB">
            <w:pPr>
              <w:pStyle w:val="04TEXTOTABELAS"/>
              <w:rPr>
                <w:b/>
              </w:rPr>
            </w:pPr>
            <w:r w:rsidRPr="00CC692B">
              <w:rPr>
                <w:b/>
              </w:rPr>
              <w:t>Produzindo o texto</w:t>
            </w:r>
          </w:p>
        </w:tc>
        <w:tc>
          <w:tcPr>
            <w:tcW w:w="1275" w:type="pct"/>
            <w:tcMar>
              <w:top w:w="57" w:type="dxa"/>
              <w:bottom w:w="57" w:type="dxa"/>
            </w:tcMar>
          </w:tcPr>
          <w:p w14:paraId="76E78B54" w14:textId="77777777" w:rsidR="00CC692B" w:rsidRPr="00F20ADD" w:rsidRDefault="00CC692B" w:rsidP="00F86BBB">
            <w:pPr>
              <w:spacing w:line="360" w:lineRule="auto"/>
              <w:rPr>
                <w:rFonts w:cs="Arial"/>
              </w:rPr>
            </w:pPr>
          </w:p>
        </w:tc>
        <w:tc>
          <w:tcPr>
            <w:tcW w:w="1275" w:type="pct"/>
            <w:tcMar>
              <w:top w:w="57" w:type="dxa"/>
              <w:bottom w:w="57" w:type="dxa"/>
            </w:tcMar>
          </w:tcPr>
          <w:p w14:paraId="2BD8FF9E" w14:textId="77777777" w:rsidR="00CC692B" w:rsidRPr="00F20ADD" w:rsidRDefault="00CC692B" w:rsidP="00F86BBB">
            <w:pPr>
              <w:spacing w:line="360" w:lineRule="auto"/>
              <w:rPr>
                <w:rFonts w:cs="Arial"/>
              </w:rPr>
            </w:pPr>
          </w:p>
        </w:tc>
        <w:tc>
          <w:tcPr>
            <w:tcW w:w="1276" w:type="pct"/>
            <w:tcMar>
              <w:top w:w="57" w:type="dxa"/>
              <w:bottom w:w="57" w:type="dxa"/>
            </w:tcMar>
          </w:tcPr>
          <w:p w14:paraId="3ED31735" w14:textId="77777777" w:rsidR="00CC692B" w:rsidRPr="00F20ADD" w:rsidRDefault="00CC692B" w:rsidP="00F86BBB">
            <w:pPr>
              <w:spacing w:line="360" w:lineRule="auto"/>
              <w:rPr>
                <w:rFonts w:cs="Arial"/>
              </w:rPr>
            </w:pPr>
          </w:p>
        </w:tc>
      </w:tr>
      <w:tr w:rsidR="00CC692B" w:rsidRPr="00F20ADD" w14:paraId="76DE7950" w14:textId="77777777" w:rsidTr="00496B55">
        <w:trPr>
          <w:jc w:val="center"/>
        </w:trPr>
        <w:tc>
          <w:tcPr>
            <w:tcW w:w="5000" w:type="pct"/>
            <w:gridSpan w:val="4"/>
            <w:tcMar>
              <w:top w:w="57" w:type="dxa"/>
              <w:bottom w:w="57" w:type="dxa"/>
            </w:tcMar>
          </w:tcPr>
          <w:p w14:paraId="5A75AF8A" w14:textId="77777777" w:rsidR="00CC692B" w:rsidRPr="007C2914" w:rsidRDefault="00CC692B" w:rsidP="00F86BBB">
            <w:pPr>
              <w:pStyle w:val="04TEXTOTABELAS"/>
            </w:pPr>
            <w:r w:rsidRPr="007C2914">
              <w:rPr>
                <w:b/>
              </w:rPr>
              <w:t>SIM</w:t>
            </w:r>
            <w:r w:rsidRPr="007C2914">
              <w:t xml:space="preserve"> Consegui realizar as atividades sem dificuldade.</w:t>
            </w:r>
          </w:p>
          <w:p w14:paraId="6FDC2349" w14:textId="6EB02815" w:rsidR="00CC692B" w:rsidRPr="007C2914" w:rsidRDefault="00CC692B" w:rsidP="00F86BBB">
            <w:pPr>
              <w:pStyle w:val="04TEXTOTABELAS"/>
            </w:pPr>
            <w:r w:rsidRPr="007C2914">
              <w:rPr>
                <w:b/>
              </w:rPr>
              <w:t>PARCIALMENTE</w:t>
            </w:r>
            <w:r w:rsidRPr="007C2914">
              <w:t xml:space="preserve"> Consegui realizar as atividades com pouca dificuldade.</w:t>
            </w:r>
          </w:p>
          <w:p w14:paraId="6B42A5C5" w14:textId="77777777" w:rsidR="00CC692B" w:rsidRPr="00F20ADD" w:rsidRDefault="00CC692B" w:rsidP="00F86BBB">
            <w:pPr>
              <w:pStyle w:val="04TEXTOTABELAS"/>
              <w:rPr>
                <w:rFonts w:cs="Arial"/>
              </w:rPr>
            </w:pPr>
            <w:r w:rsidRPr="007C2914">
              <w:rPr>
                <w:b/>
              </w:rPr>
              <w:t>NÃO</w:t>
            </w:r>
            <w:r w:rsidRPr="007C2914">
              <w:t xml:space="preserve"> Tive muita dificuldade para realizar as atividades.</w:t>
            </w:r>
          </w:p>
        </w:tc>
      </w:tr>
    </w:tbl>
    <w:p w14:paraId="4FE0F0EA" w14:textId="1524A8F1" w:rsidR="00CC692B" w:rsidRDefault="00CC692B" w:rsidP="00CC692B">
      <w:pPr>
        <w:pStyle w:val="02TEXTOPRINCIPAL"/>
      </w:pPr>
    </w:p>
    <w:p w14:paraId="3A71EB03" w14:textId="77777777" w:rsidR="00CC692B" w:rsidRDefault="00CC692B" w:rsidP="00CC692B">
      <w:pPr>
        <w:pStyle w:val="02TEXTOPRINCIPAL"/>
      </w:pPr>
      <w:r>
        <w:br w:type="page"/>
      </w:r>
    </w:p>
    <w:p w14:paraId="225E6039" w14:textId="77777777" w:rsidR="00CC692B" w:rsidRPr="0039074A" w:rsidRDefault="00CC692B" w:rsidP="00CC692B">
      <w:pPr>
        <w:pStyle w:val="02TEXTOPRINCIPAL"/>
      </w:pPr>
    </w:p>
    <w:tbl>
      <w:tblPr>
        <w:tblStyle w:val="Tabelacomgrade"/>
        <w:tblW w:w="10149" w:type="dxa"/>
        <w:jc w:val="center"/>
        <w:tblLook w:val="04A0" w:firstRow="1" w:lastRow="0" w:firstColumn="1" w:lastColumn="0" w:noHBand="0" w:noVBand="1"/>
      </w:tblPr>
      <w:tblGrid>
        <w:gridCol w:w="2381"/>
        <w:gridCol w:w="2588"/>
        <w:gridCol w:w="2588"/>
        <w:gridCol w:w="2592"/>
      </w:tblGrid>
      <w:tr w:rsidR="00CC692B" w:rsidRPr="00F20ADD" w14:paraId="4646532A" w14:textId="77777777" w:rsidTr="00AA342F">
        <w:trPr>
          <w:jc w:val="center"/>
        </w:trPr>
        <w:tc>
          <w:tcPr>
            <w:tcW w:w="5000" w:type="pct"/>
            <w:gridSpan w:val="4"/>
            <w:vAlign w:val="center"/>
          </w:tcPr>
          <w:p w14:paraId="199E1CC3" w14:textId="77777777" w:rsidR="00CC692B" w:rsidRDefault="00CC692B" w:rsidP="00F86BBB">
            <w:pPr>
              <w:pStyle w:val="03TITULOTABELAS2"/>
              <w:jc w:val="left"/>
            </w:pPr>
          </w:p>
          <w:p w14:paraId="61C22534" w14:textId="77777777" w:rsidR="00CC692B" w:rsidRPr="00FB0379" w:rsidRDefault="00CC692B" w:rsidP="00F86BBB">
            <w:pPr>
              <w:pStyle w:val="03TITULOTABELAS2"/>
              <w:jc w:val="left"/>
              <w:rPr>
                <w:b w:val="0"/>
              </w:rPr>
            </w:pPr>
            <w:r w:rsidRPr="00F20ADD">
              <w:t>Nome:</w:t>
            </w:r>
            <w:r>
              <w:t xml:space="preserve"> </w:t>
            </w:r>
            <w:r w:rsidRPr="00FB0379">
              <w:rPr>
                <w:b w:val="0"/>
              </w:rPr>
              <w:t>________________________________________________________</w:t>
            </w:r>
            <w:r>
              <w:rPr>
                <w:b w:val="0"/>
              </w:rPr>
              <w:t>________________________</w:t>
            </w:r>
          </w:p>
          <w:p w14:paraId="701A16DA" w14:textId="77777777" w:rsidR="00CC692B" w:rsidRPr="00F20ADD" w:rsidRDefault="00CC692B" w:rsidP="00F86BBB">
            <w:pPr>
              <w:pStyle w:val="03TITULOTABELAS2"/>
              <w:jc w:val="left"/>
            </w:pPr>
          </w:p>
          <w:p w14:paraId="33EB96AB" w14:textId="77777777" w:rsidR="00CC692B" w:rsidRDefault="00CC692B" w:rsidP="00F86BBB">
            <w:pPr>
              <w:pStyle w:val="03TITULOTABELAS2"/>
              <w:jc w:val="left"/>
              <w:rPr>
                <w:b w:val="0"/>
              </w:rPr>
            </w:pPr>
            <w:r w:rsidRPr="00F20ADD">
              <w:t xml:space="preserve">Classe: </w:t>
            </w:r>
            <w:r w:rsidRPr="00FB0379">
              <w:rPr>
                <w:b w:val="0"/>
              </w:rPr>
              <w:t>_______________________________________________________</w:t>
            </w:r>
            <w:r>
              <w:rPr>
                <w:b w:val="0"/>
              </w:rPr>
              <w:t>________________________</w:t>
            </w:r>
          </w:p>
          <w:p w14:paraId="6FFFE021" w14:textId="77777777" w:rsidR="00CC692B" w:rsidRPr="00F20ADD" w:rsidRDefault="00CC692B" w:rsidP="00F86BBB">
            <w:pPr>
              <w:spacing w:line="360" w:lineRule="auto"/>
              <w:rPr>
                <w:rFonts w:cs="Arial"/>
              </w:rPr>
            </w:pPr>
          </w:p>
        </w:tc>
      </w:tr>
      <w:tr w:rsidR="00CC692B" w:rsidRPr="00F20ADD" w14:paraId="4EDBA2ED" w14:textId="77777777" w:rsidTr="00AA342F">
        <w:trPr>
          <w:jc w:val="center"/>
        </w:trPr>
        <w:tc>
          <w:tcPr>
            <w:tcW w:w="5000" w:type="pct"/>
            <w:gridSpan w:val="4"/>
            <w:shd w:val="clear" w:color="auto" w:fill="D9D9D9" w:themeFill="background1" w:themeFillShade="D9"/>
            <w:tcMar>
              <w:top w:w="57" w:type="dxa"/>
              <w:bottom w:w="57" w:type="dxa"/>
            </w:tcMar>
          </w:tcPr>
          <w:p w14:paraId="12F151CB" w14:textId="5D3DE070" w:rsidR="00CC692B" w:rsidRPr="00F20ADD" w:rsidRDefault="00CC692B" w:rsidP="00CC692B">
            <w:pPr>
              <w:pStyle w:val="03TITULOTABELAS1"/>
              <w:rPr>
                <w:rFonts w:cs="Arial"/>
              </w:rPr>
            </w:pPr>
            <w:r w:rsidRPr="00F20ADD">
              <w:t xml:space="preserve">CAPÍTULO </w:t>
            </w:r>
            <w:r>
              <w:t>5</w:t>
            </w:r>
          </w:p>
        </w:tc>
      </w:tr>
      <w:tr w:rsidR="00CC692B" w:rsidRPr="00F20ADD" w14:paraId="125DD26E" w14:textId="77777777" w:rsidTr="00AA342F">
        <w:trPr>
          <w:jc w:val="center"/>
        </w:trPr>
        <w:tc>
          <w:tcPr>
            <w:tcW w:w="1173" w:type="pct"/>
          </w:tcPr>
          <w:p w14:paraId="5B063131" w14:textId="77777777" w:rsidR="00CC692B" w:rsidRPr="00F20ADD" w:rsidRDefault="00CC692B" w:rsidP="00F86BBB">
            <w:pPr>
              <w:spacing w:line="360" w:lineRule="auto"/>
              <w:rPr>
                <w:rFonts w:cs="Arial"/>
                <w:b/>
              </w:rPr>
            </w:pPr>
          </w:p>
        </w:tc>
        <w:tc>
          <w:tcPr>
            <w:tcW w:w="1275" w:type="pct"/>
            <w:tcMar>
              <w:top w:w="57" w:type="dxa"/>
              <w:bottom w:w="57" w:type="dxa"/>
            </w:tcMar>
            <w:vAlign w:val="center"/>
          </w:tcPr>
          <w:p w14:paraId="179A0F80" w14:textId="77777777" w:rsidR="00CC692B" w:rsidRPr="00F20ADD" w:rsidRDefault="00CC692B" w:rsidP="00F86BBB">
            <w:pPr>
              <w:pStyle w:val="03TITULOTABELAS2"/>
              <w:rPr>
                <w:rFonts w:cs="Arial"/>
                <w:color w:val="00B0F0"/>
              </w:rPr>
            </w:pPr>
            <w:r>
              <w:t>SIM</w:t>
            </w:r>
          </w:p>
        </w:tc>
        <w:tc>
          <w:tcPr>
            <w:tcW w:w="1275" w:type="pct"/>
            <w:tcMar>
              <w:top w:w="57" w:type="dxa"/>
              <w:bottom w:w="57" w:type="dxa"/>
            </w:tcMar>
            <w:vAlign w:val="center"/>
          </w:tcPr>
          <w:p w14:paraId="0C516E28" w14:textId="77777777" w:rsidR="00CC692B" w:rsidRPr="00F20ADD" w:rsidRDefault="00CC692B" w:rsidP="00F86BBB">
            <w:pPr>
              <w:pStyle w:val="03TITULOTABELAS2"/>
              <w:rPr>
                <w:rFonts w:cs="Arial"/>
                <w:color w:val="00B0F0"/>
              </w:rPr>
            </w:pPr>
            <w:r>
              <w:t>PARCIALMENTE</w:t>
            </w:r>
          </w:p>
        </w:tc>
        <w:tc>
          <w:tcPr>
            <w:tcW w:w="1276" w:type="pct"/>
            <w:tcMar>
              <w:top w:w="57" w:type="dxa"/>
              <w:bottom w:w="57" w:type="dxa"/>
            </w:tcMar>
            <w:vAlign w:val="center"/>
          </w:tcPr>
          <w:p w14:paraId="2AFBA10A" w14:textId="77777777" w:rsidR="00CC692B" w:rsidRPr="00F20ADD" w:rsidRDefault="00CC692B" w:rsidP="00F86BBB">
            <w:pPr>
              <w:pStyle w:val="03TITULOTABELAS2"/>
              <w:rPr>
                <w:rFonts w:cs="Arial"/>
                <w:color w:val="00B0F0"/>
              </w:rPr>
            </w:pPr>
            <w:r>
              <w:t>NÃO</w:t>
            </w:r>
          </w:p>
        </w:tc>
      </w:tr>
      <w:tr w:rsidR="00CC692B" w:rsidRPr="00F20ADD" w14:paraId="01684215" w14:textId="77777777" w:rsidTr="00AA342F">
        <w:trPr>
          <w:jc w:val="center"/>
        </w:trPr>
        <w:tc>
          <w:tcPr>
            <w:tcW w:w="1173" w:type="pct"/>
          </w:tcPr>
          <w:p w14:paraId="345E789D" w14:textId="00493C96" w:rsidR="00CC692B" w:rsidRPr="00141846" w:rsidRDefault="00CC692B" w:rsidP="00F86BBB">
            <w:pPr>
              <w:pStyle w:val="04TEXTOTABELAS"/>
              <w:rPr>
                <w:b/>
              </w:rPr>
            </w:pPr>
            <w:r w:rsidRPr="00CC692B">
              <w:rPr>
                <w:b/>
              </w:rPr>
              <w:t>Abertura</w:t>
            </w:r>
          </w:p>
        </w:tc>
        <w:tc>
          <w:tcPr>
            <w:tcW w:w="1275" w:type="pct"/>
            <w:tcMar>
              <w:top w:w="57" w:type="dxa"/>
              <w:bottom w:w="57" w:type="dxa"/>
            </w:tcMar>
          </w:tcPr>
          <w:p w14:paraId="2745F0C9" w14:textId="77777777" w:rsidR="00CC692B" w:rsidRPr="00F20ADD" w:rsidRDefault="00CC692B" w:rsidP="00F86BBB">
            <w:pPr>
              <w:spacing w:line="360" w:lineRule="auto"/>
              <w:rPr>
                <w:rFonts w:cs="Arial"/>
              </w:rPr>
            </w:pPr>
          </w:p>
        </w:tc>
        <w:tc>
          <w:tcPr>
            <w:tcW w:w="1275" w:type="pct"/>
            <w:tcMar>
              <w:top w:w="57" w:type="dxa"/>
              <w:bottom w:w="57" w:type="dxa"/>
            </w:tcMar>
          </w:tcPr>
          <w:p w14:paraId="41330904" w14:textId="77777777" w:rsidR="00CC692B" w:rsidRPr="00F20ADD" w:rsidRDefault="00CC692B" w:rsidP="00F86BBB">
            <w:pPr>
              <w:spacing w:line="360" w:lineRule="auto"/>
              <w:rPr>
                <w:rFonts w:cs="Arial"/>
              </w:rPr>
            </w:pPr>
          </w:p>
        </w:tc>
        <w:tc>
          <w:tcPr>
            <w:tcW w:w="1276" w:type="pct"/>
            <w:tcMar>
              <w:top w:w="57" w:type="dxa"/>
              <w:bottom w:w="57" w:type="dxa"/>
            </w:tcMar>
          </w:tcPr>
          <w:p w14:paraId="5DEDA88E" w14:textId="77777777" w:rsidR="00CC692B" w:rsidRPr="00F20ADD" w:rsidRDefault="00CC692B" w:rsidP="00F86BBB">
            <w:pPr>
              <w:spacing w:line="360" w:lineRule="auto"/>
              <w:rPr>
                <w:rFonts w:cs="Arial"/>
              </w:rPr>
            </w:pPr>
          </w:p>
        </w:tc>
      </w:tr>
      <w:tr w:rsidR="00CC692B" w:rsidRPr="00F20ADD" w14:paraId="28F0D551" w14:textId="77777777" w:rsidTr="00AA342F">
        <w:trPr>
          <w:jc w:val="center"/>
        </w:trPr>
        <w:tc>
          <w:tcPr>
            <w:tcW w:w="1173" w:type="pct"/>
          </w:tcPr>
          <w:p w14:paraId="17BBC1B9" w14:textId="3E2E73DF" w:rsidR="00CC692B" w:rsidRPr="00141846" w:rsidRDefault="00CC692B" w:rsidP="00F86BBB">
            <w:pPr>
              <w:pStyle w:val="04TEXTOTABELAS"/>
              <w:rPr>
                <w:b/>
              </w:rPr>
            </w:pPr>
            <w:r w:rsidRPr="00CC692B">
              <w:rPr>
                <w:b/>
              </w:rPr>
              <w:t>Leitura 1</w:t>
            </w:r>
          </w:p>
        </w:tc>
        <w:tc>
          <w:tcPr>
            <w:tcW w:w="1275" w:type="pct"/>
            <w:tcMar>
              <w:top w:w="57" w:type="dxa"/>
              <w:bottom w:w="57" w:type="dxa"/>
            </w:tcMar>
          </w:tcPr>
          <w:p w14:paraId="1903A27D" w14:textId="77777777" w:rsidR="00CC692B" w:rsidRPr="00F20ADD" w:rsidRDefault="00CC692B" w:rsidP="00F86BBB">
            <w:pPr>
              <w:spacing w:line="360" w:lineRule="auto"/>
              <w:rPr>
                <w:rFonts w:cs="Arial"/>
              </w:rPr>
            </w:pPr>
          </w:p>
        </w:tc>
        <w:tc>
          <w:tcPr>
            <w:tcW w:w="1275" w:type="pct"/>
            <w:tcMar>
              <w:top w:w="57" w:type="dxa"/>
              <w:bottom w:w="57" w:type="dxa"/>
            </w:tcMar>
          </w:tcPr>
          <w:p w14:paraId="3B7D50F1" w14:textId="77777777" w:rsidR="00CC692B" w:rsidRPr="00F20ADD" w:rsidRDefault="00CC692B" w:rsidP="00F86BBB">
            <w:pPr>
              <w:spacing w:line="360" w:lineRule="auto"/>
              <w:rPr>
                <w:rFonts w:cs="Arial"/>
              </w:rPr>
            </w:pPr>
          </w:p>
        </w:tc>
        <w:tc>
          <w:tcPr>
            <w:tcW w:w="1276" w:type="pct"/>
            <w:tcMar>
              <w:top w:w="57" w:type="dxa"/>
              <w:bottom w:w="57" w:type="dxa"/>
            </w:tcMar>
          </w:tcPr>
          <w:p w14:paraId="5197003C" w14:textId="77777777" w:rsidR="00CC692B" w:rsidRPr="00F20ADD" w:rsidRDefault="00CC692B" w:rsidP="00F86BBB">
            <w:pPr>
              <w:spacing w:line="360" w:lineRule="auto"/>
              <w:rPr>
                <w:rFonts w:cs="Arial"/>
              </w:rPr>
            </w:pPr>
          </w:p>
        </w:tc>
      </w:tr>
      <w:tr w:rsidR="00CC692B" w:rsidRPr="00F20ADD" w14:paraId="52173C45" w14:textId="77777777" w:rsidTr="00AA342F">
        <w:trPr>
          <w:jc w:val="center"/>
        </w:trPr>
        <w:tc>
          <w:tcPr>
            <w:tcW w:w="1173" w:type="pct"/>
          </w:tcPr>
          <w:p w14:paraId="3A343DE5" w14:textId="431C87CC" w:rsidR="00CC692B" w:rsidRPr="00141846" w:rsidRDefault="00CC692B" w:rsidP="00F86BBB">
            <w:pPr>
              <w:pStyle w:val="04TEXTOTABELAS"/>
              <w:rPr>
                <w:b/>
              </w:rPr>
            </w:pPr>
            <w:r w:rsidRPr="00CC692B">
              <w:rPr>
                <w:b/>
              </w:rPr>
              <w:t xml:space="preserve">Oficina de leitura e criação — Curadoria de canções da Bossa Nova para confecção de </w:t>
            </w:r>
            <w:r w:rsidRPr="00CC692B">
              <w:rPr>
                <w:b/>
                <w:i/>
              </w:rPr>
              <w:t>playlist</w:t>
            </w:r>
          </w:p>
        </w:tc>
        <w:tc>
          <w:tcPr>
            <w:tcW w:w="1275" w:type="pct"/>
            <w:tcMar>
              <w:top w:w="57" w:type="dxa"/>
              <w:bottom w:w="57" w:type="dxa"/>
            </w:tcMar>
          </w:tcPr>
          <w:p w14:paraId="0137603F" w14:textId="77777777" w:rsidR="00CC692B" w:rsidRPr="00F20ADD" w:rsidRDefault="00CC692B" w:rsidP="00F86BBB">
            <w:pPr>
              <w:spacing w:line="360" w:lineRule="auto"/>
              <w:rPr>
                <w:rFonts w:cs="Arial"/>
              </w:rPr>
            </w:pPr>
          </w:p>
        </w:tc>
        <w:tc>
          <w:tcPr>
            <w:tcW w:w="1275" w:type="pct"/>
            <w:tcMar>
              <w:top w:w="57" w:type="dxa"/>
              <w:bottom w:w="57" w:type="dxa"/>
            </w:tcMar>
          </w:tcPr>
          <w:p w14:paraId="4474137F" w14:textId="77777777" w:rsidR="00CC692B" w:rsidRPr="00F20ADD" w:rsidRDefault="00CC692B" w:rsidP="00F86BBB">
            <w:pPr>
              <w:spacing w:line="360" w:lineRule="auto"/>
              <w:rPr>
                <w:rFonts w:cs="Arial"/>
              </w:rPr>
            </w:pPr>
          </w:p>
        </w:tc>
        <w:tc>
          <w:tcPr>
            <w:tcW w:w="1276" w:type="pct"/>
            <w:tcMar>
              <w:top w:w="57" w:type="dxa"/>
              <w:bottom w:w="57" w:type="dxa"/>
            </w:tcMar>
          </w:tcPr>
          <w:p w14:paraId="341CDB56" w14:textId="77777777" w:rsidR="00CC692B" w:rsidRPr="00F20ADD" w:rsidRDefault="00CC692B" w:rsidP="00F86BBB">
            <w:pPr>
              <w:spacing w:line="360" w:lineRule="auto"/>
              <w:rPr>
                <w:rFonts w:cs="Arial"/>
              </w:rPr>
            </w:pPr>
          </w:p>
        </w:tc>
      </w:tr>
      <w:tr w:rsidR="00CC692B" w:rsidRPr="00F20ADD" w14:paraId="57C9AB30" w14:textId="77777777" w:rsidTr="00AA342F">
        <w:trPr>
          <w:jc w:val="center"/>
        </w:trPr>
        <w:tc>
          <w:tcPr>
            <w:tcW w:w="1173" w:type="pct"/>
          </w:tcPr>
          <w:p w14:paraId="60700E96" w14:textId="678AE732" w:rsidR="00CC692B" w:rsidRPr="00141846" w:rsidRDefault="00CC692B" w:rsidP="00F86BBB">
            <w:pPr>
              <w:pStyle w:val="04TEXTOTABELAS"/>
              <w:rPr>
                <w:b/>
              </w:rPr>
            </w:pPr>
            <w:r w:rsidRPr="00CC692B">
              <w:rPr>
                <w:b/>
              </w:rPr>
              <w:t>Leitura 2</w:t>
            </w:r>
          </w:p>
        </w:tc>
        <w:tc>
          <w:tcPr>
            <w:tcW w:w="1275" w:type="pct"/>
            <w:tcMar>
              <w:top w:w="57" w:type="dxa"/>
              <w:bottom w:w="57" w:type="dxa"/>
            </w:tcMar>
          </w:tcPr>
          <w:p w14:paraId="45EC836F" w14:textId="77777777" w:rsidR="00CC692B" w:rsidRPr="00F20ADD" w:rsidRDefault="00CC692B" w:rsidP="00F86BBB">
            <w:pPr>
              <w:spacing w:line="360" w:lineRule="auto"/>
              <w:rPr>
                <w:rFonts w:cs="Arial"/>
              </w:rPr>
            </w:pPr>
          </w:p>
        </w:tc>
        <w:tc>
          <w:tcPr>
            <w:tcW w:w="1275" w:type="pct"/>
            <w:tcMar>
              <w:top w:w="57" w:type="dxa"/>
              <w:bottom w:w="57" w:type="dxa"/>
            </w:tcMar>
          </w:tcPr>
          <w:p w14:paraId="1D7B053B" w14:textId="77777777" w:rsidR="00CC692B" w:rsidRPr="00F20ADD" w:rsidRDefault="00CC692B" w:rsidP="00F86BBB">
            <w:pPr>
              <w:spacing w:line="360" w:lineRule="auto"/>
              <w:rPr>
                <w:rFonts w:cs="Arial"/>
              </w:rPr>
            </w:pPr>
          </w:p>
        </w:tc>
        <w:tc>
          <w:tcPr>
            <w:tcW w:w="1276" w:type="pct"/>
            <w:tcMar>
              <w:top w:w="57" w:type="dxa"/>
              <w:bottom w:w="57" w:type="dxa"/>
            </w:tcMar>
          </w:tcPr>
          <w:p w14:paraId="13845BFD" w14:textId="77777777" w:rsidR="00CC692B" w:rsidRPr="00F20ADD" w:rsidRDefault="00CC692B" w:rsidP="00F86BBB">
            <w:pPr>
              <w:spacing w:line="360" w:lineRule="auto"/>
              <w:rPr>
                <w:rFonts w:cs="Arial"/>
              </w:rPr>
            </w:pPr>
          </w:p>
        </w:tc>
      </w:tr>
      <w:tr w:rsidR="00CC692B" w:rsidRPr="00F20ADD" w14:paraId="73D57C0B" w14:textId="77777777" w:rsidTr="00AA342F">
        <w:trPr>
          <w:jc w:val="center"/>
        </w:trPr>
        <w:tc>
          <w:tcPr>
            <w:tcW w:w="1173" w:type="pct"/>
          </w:tcPr>
          <w:p w14:paraId="6EB925B4" w14:textId="1756F45A" w:rsidR="00CC692B" w:rsidRPr="00141846" w:rsidRDefault="00CC692B" w:rsidP="00F86BBB">
            <w:pPr>
              <w:pStyle w:val="04TEXTOTABELAS"/>
              <w:rPr>
                <w:b/>
              </w:rPr>
            </w:pPr>
            <w:r w:rsidRPr="00CC692B">
              <w:rPr>
                <w:b/>
              </w:rPr>
              <w:t xml:space="preserve">Oficina de </w:t>
            </w:r>
            <w:r w:rsidR="003B10C1">
              <w:rPr>
                <w:b/>
              </w:rPr>
              <w:t>criação</w:t>
            </w:r>
            <w:r w:rsidRPr="00CC692B">
              <w:rPr>
                <w:b/>
              </w:rPr>
              <w:t xml:space="preserve"> — Crônicas com paródias de canções</w:t>
            </w:r>
          </w:p>
        </w:tc>
        <w:tc>
          <w:tcPr>
            <w:tcW w:w="1275" w:type="pct"/>
            <w:tcMar>
              <w:top w:w="57" w:type="dxa"/>
              <w:bottom w:w="57" w:type="dxa"/>
            </w:tcMar>
          </w:tcPr>
          <w:p w14:paraId="4FE85F5A" w14:textId="77777777" w:rsidR="00CC692B" w:rsidRPr="00F20ADD" w:rsidRDefault="00CC692B" w:rsidP="00F86BBB">
            <w:pPr>
              <w:spacing w:line="360" w:lineRule="auto"/>
              <w:rPr>
                <w:rFonts w:cs="Arial"/>
              </w:rPr>
            </w:pPr>
          </w:p>
        </w:tc>
        <w:tc>
          <w:tcPr>
            <w:tcW w:w="1275" w:type="pct"/>
            <w:tcMar>
              <w:top w:w="57" w:type="dxa"/>
              <w:bottom w:w="57" w:type="dxa"/>
            </w:tcMar>
          </w:tcPr>
          <w:p w14:paraId="209EEE5E" w14:textId="77777777" w:rsidR="00CC692B" w:rsidRPr="00F20ADD" w:rsidRDefault="00CC692B" w:rsidP="00F86BBB">
            <w:pPr>
              <w:spacing w:line="360" w:lineRule="auto"/>
              <w:rPr>
                <w:rFonts w:cs="Arial"/>
              </w:rPr>
            </w:pPr>
          </w:p>
        </w:tc>
        <w:tc>
          <w:tcPr>
            <w:tcW w:w="1276" w:type="pct"/>
            <w:tcMar>
              <w:top w:w="57" w:type="dxa"/>
              <w:bottom w:w="57" w:type="dxa"/>
            </w:tcMar>
          </w:tcPr>
          <w:p w14:paraId="0C2B4A7E" w14:textId="77777777" w:rsidR="00CC692B" w:rsidRPr="00F20ADD" w:rsidRDefault="00CC692B" w:rsidP="00F86BBB">
            <w:pPr>
              <w:spacing w:line="360" w:lineRule="auto"/>
              <w:rPr>
                <w:rFonts w:cs="Arial"/>
              </w:rPr>
            </w:pPr>
          </w:p>
        </w:tc>
      </w:tr>
      <w:tr w:rsidR="00CC692B" w:rsidRPr="00F20ADD" w14:paraId="21581559" w14:textId="77777777" w:rsidTr="00AA342F">
        <w:trPr>
          <w:jc w:val="center"/>
        </w:trPr>
        <w:tc>
          <w:tcPr>
            <w:tcW w:w="5000" w:type="pct"/>
            <w:gridSpan w:val="4"/>
            <w:tcMar>
              <w:top w:w="57" w:type="dxa"/>
              <w:bottom w:w="57" w:type="dxa"/>
            </w:tcMar>
          </w:tcPr>
          <w:p w14:paraId="60049BA5" w14:textId="77777777" w:rsidR="00CC692B" w:rsidRPr="007C2914" w:rsidRDefault="00CC692B" w:rsidP="00F86BBB">
            <w:pPr>
              <w:pStyle w:val="04TEXTOTABELAS"/>
            </w:pPr>
            <w:r w:rsidRPr="007C2914">
              <w:rPr>
                <w:b/>
              </w:rPr>
              <w:t>SIM</w:t>
            </w:r>
            <w:r w:rsidRPr="007C2914">
              <w:t xml:space="preserve"> Consegui realizar as atividades sem dificuldade.</w:t>
            </w:r>
          </w:p>
          <w:p w14:paraId="2BD3E747" w14:textId="6F65671C" w:rsidR="00CC692B" w:rsidRPr="007C2914" w:rsidRDefault="00CC692B" w:rsidP="00F86BBB">
            <w:pPr>
              <w:pStyle w:val="04TEXTOTABELAS"/>
            </w:pPr>
            <w:r w:rsidRPr="007C2914">
              <w:rPr>
                <w:b/>
              </w:rPr>
              <w:t>PARCIALMENTE</w:t>
            </w:r>
            <w:r w:rsidRPr="007C2914">
              <w:t xml:space="preserve"> Consegui realizar as atividades com pouca dificuldade.</w:t>
            </w:r>
          </w:p>
          <w:p w14:paraId="7B5C5C91" w14:textId="77777777" w:rsidR="00CC692B" w:rsidRPr="00F20ADD" w:rsidRDefault="00CC692B" w:rsidP="00F86BBB">
            <w:pPr>
              <w:pStyle w:val="04TEXTOTABELAS"/>
              <w:rPr>
                <w:rFonts w:cs="Arial"/>
              </w:rPr>
            </w:pPr>
            <w:r w:rsidRPr="007C2914">
              <w:rPr>
                <w:b/>
              </w:rPr>
              <w:t>NÃO</w:t>
            </w:r>
            <w:r w:rsidRPr="007C2914">
              <w:t xml:space="preserve"> Tive muita dificuldade para realizar as atividades.</w:t>
            </w:r>
          </w:p>
        </w:tc>
      </w:tr>
    </w:tbl>
    <w:p w14:paraId="4B37B5BF" w14:textId="163FE79D" w:rsidR="00CC692B" w:rsidRDefault="00CC692B" w:rsidP="00CC692B">
      <w:pPr>
        <w:pStyle w:val="04TEXTOTABELAS"/>
      </w:pPr>
    </w:p>
    <w:p w14:paraId="2CA5248A" w14:textId="77777777" w:rsidR="00CC692B" w:rsidRDefault="00CC692B" w:rsidP="00CC692B">
      <w:pPr>
        <w:pStyle w:val="04TEXTOTABELAS"/>
      </w:pPr>
      <w:r>
        <w:br w:type="page"/>
      </w:r>
    </w:p>
    <w:p w14:paraId="10D73719" w14:textId="77777777" w:rsidR="00CC692B" w:rsidRPr="00F20ADD" w:rsidRDefault="00CC692B" w:rsidP="00CC692B">
      <w:pPr>
        <w:pStyle w:val="02TEXTOPRINCIPAL"/>
      </w:pPr>
    </w:p>
    <w:tbl>
      <w:tblPr>
        <w:tblStyle w:val="Tabelacomgrade"/>
        <w:tblW w:w="10149" w:type="dxa"/>
        <w:jc w:val="center"/>
        <w:tblLook w:val="04A0" w:firstRow="1" w:lastRow="0" w:firstColumn="1" w:lastColumn="0" w:noHBand="0" w:noVBand="1"/>
      </w:tblPr>
      <w:tblGrid>
        <w:gridCol w:w="2381"/>
        <w:gridCol w:w="2588"/>
        <w:gridCol w:w="2588"/>
        <w:gridCol w:w="2592"/>
      </w:tblGrid>
      <w:tr w:rsidR="00CC692B" w:rsidRPr="00F20ADD" w14:paraId="58423AF9" w14:textId="77777777" w:rsidTr="00AA342F">
        <w:trPr>
          <w:jc w:val="center"/>
        </w:trPr>
        <w:tc>
          <w:tcPr>
            <w:tcW w:w="5000" w:type="pct"/>
            <w:gridSpan w:val="4"/>
            <w:vAlign w:val="center"/>
          </w:tcPr>
          <w:p w14:paraId="2B69677D" w14:textId="77777777" w:rsidR="00CC692B" w:rsidRDefault="00CC692B" w:rsidP="00F86BBB">
            <w:pPr>
              <w:pStyle w:val="03TITULOTABELAS2"/>
              <w:jc w:val="left"/>
            </w:pPr>
          </w:p>
          <w:p w14:paraId="05B4031A" w14:textId="77777777" w:rsidR="00CC692B" w:rsidRPr="00FB0379" w:rsidRDefault="00CC692B" w:rsidP="00F86BBB">
            <w:pPr>
              <w:pStyle w:val="03TITULOTABELAS2"/>
              <w:jc w:val="left"/>
              <w:rPr>
                <w:b w:val="0"/>
              </w:rPr>
            </w:pPr>
            <w:r w:rsidRPr="00F20ADD">
              <w:t>Nome:</w:t>
            </w:r>
            <w:r>
              <w:t xml:space="preserve"> </w:t>
            </w:r>
            <w:r w:rsidRPr="00FB0379">
              <w:rPr>
                <w:b w:val="0"/>
              </w:rPr>
              <w:t>________________________________________________________</w:t>
            </w:r>
            <w:r>
              <w:rPr>
                <w:b w:val="0"/>
              </w:rPr>
              <w:t>________________________</w:t>
            </w:r>
          </w:p>
          <w:p w14:paraId="65E7A401" w14:textId="77777777" w:rsidR="00CC692B" w:rsidRPr="00F20ADD" w:rsidRDefault="00CC692B" w:rsidP="00F86BBB">
            <w:pPr>
              <w:pStyle w:val="03TITULOTABELAS2"/>
              <w:jc w:val="left"/>
            </w:pPr>
          </w:p>
          <w:p w14:paraId="028BB6F9" w14:textId="77777777" w:rsidR="00CC692B" w:rsidRDefault="00CC692B" w:rsidP="00F86BBB">
            <w:pPr>
              <w:pStyle w:val="03TITULOTABELAS2"/>
              <w:jc w:val="left"/>
              <w:rPr>
                <w:b w:val="0"/>
              </w:rPr>
            </w:pPr>
            <w:r w:rsidRPr="00F20ADD">
              <w:t xml:space="preserve">Classe: </w:t>
            </w:r>
            <w:r w:rsidRPr="00FB0379">
              <w:rPr>
                <w:b w:val="0"/>
              </w:rPr>
              <w:t>_______________________________________________________</w:t>
            </w:r>
            <w:r>
              <w:rPr>
                <w:b w:val="0"/>
              </w:rPr>
              <w:t>________________________</w:t>
            </w:r>
          </w:p>
          <w:p w14:paraId="44F7248E" w14:textId="77777777" w:rsidR="00CC692B" w:rsidRPr="00F20ADD" w:rsidRDefault="00CC692B" w:rsidP="00F86BBB">
            <w:pPr>
              <w:spacing w:line="360" w:lineRule="auto"/>
              <w:rPr>
                <w:rFonts w:cs="Arial"/>
              </w:rPr>
            </w:pPr>
          </w:p>
        </w:tc>
      </w:tr>
      <w:tr w:rsidR="00CC692B" w:rsidRPr="00F20ADD" w14:paraId="64620CA9" w14:textId="77777777" w:rsidTr="00AA342F">
        <w:trPr>
          <w:jc w:val="center"/>
        </w:trPr>
        <w:tc>
          <w:tcPr>
            <w:tcW w:w="5000" w:type="pct"/>
            <w:gridSpan w:val="4"/>
            <w:shd w:val="clear" w:color="auto" w:fill="D9D9D9" w:themeFill="background1" w:themeFillShade="D9"/>
            <w:tcMar>
              <w:top w:w="57" w:type="dxa"/>
              <w:bottom w:w="57" w:type="dxa"/>
            </w:tcMar>
          </w:tcPr>
          <w:p w14:paraId="7FDD35B3" w14:textId="77777777" w:rsidR="00CC692B" w:rsidRPr="00F20ADD" w:rsidRDefault="00CC692B" w:rsidP="00F86BBB">
            <w:pPr>
              <w:pStyle w:val="03TITULOTABELAS1"/>
              <w:rPr>
                <w:rFonts w:cs="Arial"/>
              </w:rPr>
            </w:pPr>
            <w:r w:rsidRPr="00F20ADD">
              <w:t xml:space="preserve">CAPÍTULO </w:t>
            </w:r>
            <w:r>
              <w:t>9</w:t>
            </w:r>
          </w:p>
        </w:tc>
      </w:tr>
      <w:tr w:rsidR="00CC692B" w:rsidRPr="00F20ADD" w14:paraId="0B074CD1" w14:textId="77777777" w:rsidTr="00AA342F">
        <w:trPr>
          <w:jc w:val="center"/>
        </w:trPr>
        <w:tc>
          <w:tcPr>
            <w:tcW w:w="1173" w:type="pct"/>
          </w:tcPr>
          <w:p w14:paraId="208C9A52" w14:textId="77777777" w:rsidR="00CC692B" w:rsidRPr="00F20ADD" w:rsidRDefault="00CC692B" w:rsidP="00F86BBB">
            <w:pPr>
              <w:spacing w:line="360" w:lineRule="auto"/>
              <w:rPr>
                <w:rFonts w:cs="Arial"/>
                <w:b/>
              </w:rPr>
            </w:pPr>
          </w:p>
        </w:tc>
        <w:tc>
          <w:tcPr>
            <w:tcW w:w="1275" w:type="pct"/>
            <w:tcMar>
              <w:top w:w="57" w:type="dxa"/>
              <w:bottom w:w="57" w:type="dxa"/>
            </w:tcMar>
            <w:vAlign w:val="center"/>
          </w:tcPr>
          <w:p w14:paraId="4D08F6FB" w14:textId="77777777" w:rsidR="00CC692B" w:rsidRPr="00F20ADD" w:rsidRDefault="00CC692B" w:rsidP="00F86BBB">
            <w:pPr>
              <w:pStyle w:val="03TITULOTABELAS2"/>
              <w:rPr>
                <w:rFonts w:cs="Arial"/>
                <w:color w:val="00B0F0"/>
              </w:rPr>
            </w:pPr>
            <w:r>
              <w:t>SIM</w:t>
            </w:r>
          </w:p>
        </w:tc>
        <w:tc>
          <w:tcPr>
            <w:tcW w:w="1275" w:type="pct"/>
            <w:tcMar>
              <w:top w:w="57" w:type="dxa"/>
              <w:bottom w:w="57" w:type="dxa"/>
            </w:tcMar>
            <w:vAlign w:val="center"/>
          </w:tcPr>
          <w:p w14:paraId="6BF7E80D" w14:textId="77777777" w:rsidR="00CC692B" w:rsidRPr="00F20ADD" w:rsidRDefault="00CC692B" w:rsidP="00F86BBB">
            <w:pPr>
              <w:pStyle w:val="03TITULOTABELAS2"/>
              <w:rPr>
                <w:rFonts w:cs="Arial"/>
                <w:color w:val="00B0F0"/>
              </w:rPr>
            </w:pPr>
            <w:r>
              <w:t>PARCIALMENTE</w:t>
            </w:r>
          </w:p>
        </w:tc>
        <w:tc>
          <w:tcPr>
            <w:tcW w:w="1276" w:type="pct"/>
            <w:tcMar>
              <w:top w:w="57" w:type="dxa"/>
              <w:bottom w:w="57" w:type="dxa"/>
            </w:tcMar>
            <w:vAlign w:val="center"/>
          </w:tcPr>
          <w:p w14:paraId="208E3801" w14:textId="77777777" w:rsidR="00CC692B" w:rsidRPr="00F20ADD" w:rsidRDefault="00CC692B" w:rsidP="00F86BBB">
            <w:pPr>
              <w:pStyle w:val="03TITULOTABELAS2"/>
              <w:rPr>
                <w:rFonts w:cs="Arial"/>
                <w:color w:val="00B0F0"/>
              </w:rPr>
            </w:pPr>
            <w:r>
              <w:t>NÃO</w:t>
            </w:r>
          </w:p>
        </w:tc>
      </w:tr>
      <w:tr w:rsidR="00CC692B" w:rsidRPr="00F20ADD" w14:paraId="228F1371" w14:textId="77777777" w:rsidTr="00AA342F">
        <w:trPr>
          <w:jc w:val="center"/>
        </w:trPr>
        <w:tc>
          <w:tcPr>
            <w:tcW w:w="1173" w:type="pct"/>
          </w:tcPr>
          <w:p w14:paraId="321AA839" w14:textId="1D406E90" w:rsidR="00CC692B" w:rsidRPr="00141846" w:rsidRDefault="00CC692B" w:rsidP="00F86BBB">
            <w:pPr>
              <w:pStyle w:val="04TEXTOTABELAS"/>
              <w:rPr>
                <w:b/>
              </w:rPr>
            </w:pPr>
            <w:r w:rsidRPr="00CC692B">
              <w:rPr>
                <w:b/>
              </w:rPr>
              <w:t>Abertura</w:t>
            </w:r>
          </w:p>
        </w:tc>
        <w:tc>
          <w:tcPr>
            <w:tcW w:w="1275" w:type="pct"/>
            <w:tcMar>
              <w:top w:w="57" w:type="dxa"/>
              <w:bottom w:w="57" w:type="dxa"/>
            </w:tcMar>
          </w:tcPr>
          <w:p w14:paraId="43B45252" w14:textId="77777777" w:rsidR="00CC692B" w:rsidRPr="00F20ADD" w:rsidRDefault="00CC692B" w:rsidP="00F86BBB">
            <w:pPr>
              <w:spacing w:line="360" w:lineRule="auto"/>
              <w:rPr>
                <w:rFonts w:cs="Arial"/>
              </w:rPr>
            </w:pPr>
          </w:p>
        </w:tc>
        <w:tc>
          <w:tcPr>
            <w:tcW w:w="1275" w:type="pct"/>
            <w:tcMar>
              <w:top w:w="57" w:type="dxa"/>
              <w:bottom w:w="57" w:type="dxa"/>
            </w:tcMar>
          </w:tcPr>
          <w:p w14:paraId="77C6F5CB" w14:textId="77777777" w:rsidR="00CC692B" w:rsidRPr="00F20ADD" w:rsidRDefault="00CC692B" w:rsidP="00F86BBB">
            <w:pPr>
              <w:spacing w:line="360" w:lineRule="auto"/>
              <w:rPr>
                <w:rFonts w:cs="Arial"/>
              </w:rPr>
            </w:pPr>
          </w:p>
        </w:tc>
        <w:tc>
          <w:tcPr>
            <w:tcW w:w="1276" w:type="pct"/>
            <w:tcMar>
              <w:top w:w="57" w:type="dxa"/>
              <w:bottom w:w="57" w:type="dxa"/>
            </w:tcMar>
          </w:tcPr>
          <w:p w14:paraId="26D05D11" w14:textId="77777777" w:rsidR="00CC692B" w:rsidRPr="00F20ADD" w:rsidRDefault="00CC692B" w:rsidP="00F86BBB">
            <w:pPr>
              <w:spacing w:line="360" w:lineRule="auto"/>
              <w:rPr>
                <w:rFonts w:cs="Arial"/>
              </w:rPr>
            </w:pPr>
          </w:p>
        </w:tc>
      </w:tr>
      <w:tr w:rsidR="00CC692B" w:rsidRPr="00F20ADD" w14:paraId="68293E23" w14:textId="77777777" w:rsidTr="00AA342F">
        <w:trPr>
          <w:jc w:val="center"/>
        </w:trPr>
        <w:tc>
          <w:tcPr>
            <w:tcW w:w="1173" w:type="pct"/>
          </w:tcPr>
          <w:p w14:paraId="65E9ADB7" w14:textId="2956D026" w:rsidR="00CC692B" w:rsidRPr="00141846" w:rsidRDefault="00CC692B" w:rsidP="00F86BBB">
            <w:pPr>
              <w:pStyle w:val="04TEXTOTABELAS"/>
              <w:rPr>
                <w:b/>
              </w:rPr>
            </w:pPr>
            <w:r w:rsidRPr="00CC692B">
              <w:rPr>
                <w:b/>
              </w:rPr>
              <w:t>Tópico 1</w:t>
            </w:r>
          </w:p>
        </w:tc>
        <w:tc>
          <w:tcPr>
            <w:tcW w:w="1275" w:type="pct"/>
            <w:tcMar>
              <w:top w:w="57" w:type="dxa"/>
              <w:bottom w:w="57" w:type="dxa"/>
            </w:tcMar>
          </w:tcPr>
          <w:p w14:paraId="50BA3340" w14:textId="77777777" w:rsidR="00CC692B" w:rsidRPr="00F20ADD" w:rsidRDefault="00CC692B" w:rsidP="00F86BBB">
            <w:pPr>
              <w:spacing w:line="360" w:lineRule="auto"/>
              <w:rPr>
                <w:rFonts w:cs="Arial"/>
              </w:rPr>
            </w:pPr>
          </w:p>
        </w:tc>
        <w:tc>
          <w:tcPr>
            <w:tcW w:w="1275" w:type="pct"/>
            <w:tcMar>
              <w:top w:w="57" w:type="dxa"/>
              <w:bottom w:w="57" w:type="dxa"/>
            </w:tcMar>
          </w:tcPr>
          <w:p w14:paraId="124CFC10" w14:textId="77777777" w:rsidR="00CC692B" w:rsidRPr="00F20ADD" w:rsidRDefault="00CC692B" w:rsidP="00F86BBB">
            <w:pPr>
              <w:spacing w:line="360" w:lineRule="auto"/>
              <w:rPr>
                <w:rFonts w:cs="Arial"/>
              </w:rPr>
            </w:pPr>
          </w:p>
        </w:tc>
        <w:tc>
          <w:tcPr>
            <w:tcW w:w="1276" w:type="pct"/>
            <w:tcMar>
              <w:top w:w="57" w:type="dxa"/>
              <w:bottom w:w="57" w:type="dxa"/>
            </w:tcMar>
          </w:tcPr>
          <w:p w14:paraId="2E6EB52D" w14:textId="77777777" w:rsidR="00CC692B" w:rsidRPr="00F20ADD" w:rsidRDefault="00CC692B" w:rsidP="00F86BBB">
            <w:pPr>
              <w:spacing w:line="360" w:lineRule="auto"/>
              <w:rPr>
                <w:rFonts w:cs="Arial"/>
              </w:rPr>
            </w:pPr>
          </w:p>
        </w:tc>
      </w:tr>
      <w:tr w:rsidR="00CC692B" w:rsidRPr="00F20ADD" w14:paraId="5F8E6D37" w14:textId="77777777" w:rsidTr="00AA342F">
        <w:trPr>
          <w:jc w:val="center"/>
        </w:trPr>
        <w:tc>
          <w:tcPr>
            <w:tcW w:w="1173" w:type="pct"/>
          </w:tcPr>
          <w:p w14:paraId="1141A6CD" w14:textId="6CF2C97C" w:rsidR="00CC692B" w:rsidRPr="00141846" w:rsidRDefault="00CC692B" w:rsidP="00F86BBB">
            <w:pPr>
              <w:pStyle w:val="04TEXTOTABELAS"/>
              <w:rPr>
                <w:b/>
              </w:rPr>
            </w:pPr>
            <w:r w:rsidRPr="00CC692B">
              <w:rPr>
                <w:b/>
              </w:rPr>
              <w:t>Tópico 2</w:t>
            </w:r>
          </w:p>
        </w:tc>
        <w:tc>
          <w:tcPr>
            <w:tcW w:w="1275" w:type="pct"/>
            <w:tcMar>
              <w:top w:w="57" w:type="dxa"/>
              <w:bottom w:w="57" w:type="dxa"/>
            </w:tcMar>
          </w:tcPr>
          <w:p w14:paraId="1EA8B109" w14:textId="77777777" w:rsidR="00CC692B" w:rsidRPr="00F20ADD" w:rsidRDefault="00CC692B" w:rsidP="00F86BBB">
            <w:pPr>
              <w:spacing w:line="360" w:lineRule="auto"/>
              <w:rPr>
                <w:rFonts w:cs="Arial"/>
              </w:rPr>
            </w:pPr>
          </w:p>
        </w:tc>
        <w:tc>
          <w:tcPr>
            <w:tcW w:w="1275" w:type="pct"/>
            <w:tcMar>
              <w:top w:w="57" w:type="dxa"/>
              <w:bottom w:w="57" w:type="dxa"/>
            </w:tcMar>
          </w:tcPr>
          <w:p w14:paraId="489C6057" w14:textId="77777777" w:rsidR="00CC692B" w:rsidRPr="00F20ADD" w:rsidRDefault="00CC692B" w:rsidP="00F86BBB">
            <w:pPr>
              <w:spacing w:line="360" w:lineRule="auto"/>
              <w:rPr>
                <w:rFonts w:cs="Arial"/>
              </w:rPr>
            </w:pPr>
          </w:p>
        </w:tc>
        <w:tc>
          <w:tcPr>
            <w:tcW w:w="1276" w:type="pct"/>
            <w:tcMar>
              <w:top w:w="57" w:type="dxa"/>
              <w:bottom w:w="57" w:type="dxa"/>
            </w:tcMar>
          </w:tcPr>
          <w:p w14:paraId="3228BAAE" w14:textId="77777777" w:rsidR="00CC692B" w:rsidRPr="00F20ADD" w:rsidRDefault="00CC692B" w:rsidP="00F86BBB">
            <w:pPr>
              <w:spacing w:line="360" w:lineRule="auto"/>
              <w:rPr>
                <w:rFonts w:cs="Arial"/>
              </w:rPr>
            </w:pPr>
          </w:p>
        </w:tc>
      </w:tr>
      <w:tr w:rsidR="00CC692B" w:rsidRPr="00F20ADD" w14:paraId="409F5633" w14:textId="77777777" w:rsidTr="00AA342F">
        <w:trPr>
          <w:jc w:val="center"/>
        </w:trPr>
        <w:tc>
          <w:tcPr>
            <w:tcW w:w="1173" w:type="pct"/>
          </w:tcPr>
          <w:p w14:paraId="7600C62C" w14:textId="61E9BD95" w:rsidR="00CC692B" w:rsidRPr="00141846" w:rsidRDefault="00CC692B" w:rsidP="00F86BBB">
            <w:pPr>
              <w:pStyle w:val="04TEXTOTABELAS"/>
              <w:rPr>
                <w:b/>
              </w:rPr>
            </w:pPr>
            <w:r w:rsidRPr="00CC692B">
              <w:rPr>
                <w:b/>
              </w:rPr>
              <w:t>Tópico 3</w:t>
            </w:r>
          </w:p>
        </w:tc>
        <w:tc>
          <w:tcPr>
            <w:tcW w:w="1275" w:type="pct"/>
            <w:tcMar>
              <w:top w:w="57" w:type="dxa"/>
              <w:bottom w:w="57" w:type="dxa"/>
            </w:tcMar>
          </w:tcPr>
          <w:p w14:paraId="16BF751B" w14:textId="77777777" w:rsidR="00CC692B" w:rsidRPr="00F20ADD" w:rsidRDefault="00CC692B" w:rsidP="00F86BBB">
            <w:pPr>
              <w:spacing w:line="360" w:lineRule="auto"/>
              <w:rPr>
                <w:rFonts w:cs="Arial"/>
              </w:rPr>
            </w:pPr>
          </w:p>
        </w:tc>
        <w:tc>
          <w:tcPr>
            <w:tcW w:w="1275" w:type="pct"/>
            <w:tcMar>
              <w:top w:w="57" w:type="dxa"/>
              <w:bottom w:w="57" w:type="dxa"/>
            </w:tcMar>
          </w:tcPr>
          <w:p w14:paraId="49FC4EAC" w14:textId="77777777" w:rsidR="00CC692B" w:rsidRPr="00F20ADD" w:rsidRDefault="00CC692B" w:rsidP="00F86BBB">
            <w:pPr>
              <w:spacing w:line="360" w:lineRule="auto"/>
              <w:rPr>
                <w:rFonts w:cs="Arial"/>
              </w:rPr>
            </w:pPr>
          </w:p>
        </w:tc>
        <w:tc>
          <w:tcPr>
            <w:tcW w:w="1276" w:type="pct"/>
            <w:tcMar>
              <w:top w:w="57" w:type="dxa"/>
              <w:bottom w:w="57" w:type="dxa"/>
            </w:tcMar>
          </w:tcPr>
          <w:p w14:paraId="6F62E95C" w14:textId="77777777" w:rsidR="00CC692B" w:rsidRPr="00F20ADD" w:rsidRDefault="00CC692B" w:rsidP="00F86BBB">
            <w:pPr>
              <w:spacing w:line="360" w:lineRule="auto"/>
              <w:rPr>
                <w:rFonts w:cs="Arial"/>
              </w:rPr>
            </w:pPr>
          </w:p>
        </w:tc>
      </w:tr>
      <w:tr w:rsidR="00CC692B" w:rsidRPr="00F20ADD" w14:paraId="6B5A82FF" w14:textId="77777777" w:rsidTr="00AA342F">
        <w:trPr>
          <w:jc w:val="center"/>
        </w:trPr>
        <w:tc>
          <w:tcPr>
            <w:tcW w:w="1173" w:type="pct"/>
          </w:tcPr>
          <w:p w14:paraId="3BBAAC08" w14:textId="247C10D8" w:rsidR="00CC692B" w:rsidRPr="00141846" w:rsidRDefault="00CC692B" w:rsidP="00F86BBB">
            <w:pPr>
              <w:pStyle w:val="04TEXTOTABELAS"/>
              <w:rPr>
                <w:b/>
              </w:rPr>
            </w:pPr>
            <w:r w:rsidRPr="00CC692B">
              <w:rPr>
                <w:b/>
              </w:rPr>
              <w:t>Atividades</w:t>
            </w:r>
          </w:p>
        </w:tc>
        <w:tc>
          <w:tcPr>
            <w:tcW w:w="1275" w:type="pct"/>
            <w:tcMar>
              <w:top w:w="57" w:type="dxa"/>
              <w:bottom w:w="57" w:type="dxa"/>
            </w:tcMar>
          </w:tcPr>
          <w:p w14:paraId="03669004" w14:textId="77777777" w:rsidR="00CC692B" w:rsidRPr="00F20ADD" w:rsidRDefault="00CC692B" w:rsidP="00F86BBB">
            <w:pPr>
              <w:spacing w:line="360" w:lineRule="auto"/>
              <w:rPr>
                <w:rFonts w:cs="Arial"/>
              </w:rPr>
            </w:pPr>
          </w:p>
        </w:tc>
        <w:tc>
          <w:tcPr>
            <w:tcW w:w="1275" w:type="pct"/>
            <w:tcMar>
              <w:top w:w="57" w:type="dxa"/>
              <w:bottom w:w="57" w:type="dxa"/>
            </w:tcMar>
          </w:tcPr>
          <w:p w14:paraId="10AFAC84" w14:textId="77777777" w:rsidR="00CC692B" w:rsidRPr="00F20ADD" w:rsidRDefault="00CC692B" w:rsidP="00F86BBB">
            <w:pPr>
              <w:spacing w:line="360" w:lineRule="auto"/>
              <w:rPr>
                <w:rFonts w:cs="Arial"/>
              </w:rPr>
            </w:pPr>
          </w:p>
        </w:tc>
        <w:tc>
          <w:tcPr>
            <w:tcW w:w="1276" w:type="pct"/>
            <w:tcMar>
              <w:top w:w="57" w:type="dxa"/>
              <w:bottom w:w="57" w:type="dxa"/>
            </w:tcMar>
          </w:tcPr>
          <w:p w14:paraId="3E7A0D3C" w14:textId="77777777" w:rsidR="00CC692B" w:rsidRPr="00F20ADD" w:rsidRDefault="00CC692B" w:rsidP="00F86BBB">
            <w:pPr>
              <w:spacing w:line="360" w:lineRule="auto"/>
              <w:rPr>
                <w:rFonts w:cs="Arial"/>
              </w:rPr>
            </w:pPr>
          </w:p>
        </w:tc>
      </w:tr>
      <w:tr w:rsidR="00CC692B" w:rsidRPr="00F20ADD" w14:paraId="2C40AD88" w14:textId="77777777" w:rsidTr="00AA342F">
        <w:trPr>
          <w:jc w:val="center"/>
        </w:trPr>
        <w:tc>
          <w:tcPr>
            <w:tcW w:w="5000" w:type="pct"/>
            <w:gridSpan w:val="4"/>
            <w:tcMar>
              <w:top w:w="57" w:type="dxa"/>
              <w:bottom w:w="57" w:type="dxa"/>
            </w:tcMar>
          </w:tcPr>
          <w:p w14:paraId="17B52B8A" w14:textId="77777777" w:rsidR="00CC692B" w:rsidRPr="007C2914" w:rsidRDefault="00CC692B" w:rsidP="00F86BBB">
            <w:pPr>
              <w:pStyle w:val="04TEXTOTABELAS"/>
            </w:pPr>
            <w:r w:rsidRPr="007C2914">
              <w:rPr>
                <w:b/>
              </w:rPr>
              <w:t>SIM</w:t>
            </w:r>
            <w:r w:rsidRPr="007C2914">
              <w:t xml:space="preserve"> Consegui realizar as atividades sem dificuldade.</w:t>
            </w:r>
          </w:p>
          <w:p w14:paraId="1C54033C" w14:textId="0B425217" w:rsidR="00CC692B" w:rsidRPr="007C2914" w:rsidRDefault="00CC692B" w:rsidP="00F86BBB">
            <w:pPr>
              <w:pStyle w:val="04TEXTOTABELAS"/>
            </w:pPr>
            <w:r w:rsidRPr="007C2914">
              <w:rPr>
                <w:b/>
              </w:rPr>
              <w:t>PARCIALMENTE</w:t>
            </w:r>
            <w:r w:rsidRPr="007C2914">
              <w:t xml:space="preserve"> Consegui realizar as atividades com pouca dificuldade.</w:t>
            </w:r>
          </w:p>
          <w:p w14:paraId="5E0CCDD1" w14:textId="77777777" w:rsidR="00CC692B" w:rsidRPr="00F20ADD" w:rsidRDefault="00CC692B" w:rsidP="00F86BBB">
            <w:pPr>
              <w:pStyle w:val="04TEXTOTABELAS"/>
              <w:rPr>
                <w:rFonts w:cs="Arial"/>
              </w:rPr>
            </w:pPr>
            <w:r w:rsidRPr="007C2914">
              <w:rPr>
                <w:b/>
              </w:rPr>
              <w:t>NÃO</w:t>
            </w:r>
            <w:r w:rsidRPr="007C2914">
              <w:t xml:space="preserve"> Tive muita dificuldade para realizar as atividades.</w:t>
            </w:r>
          </w:p>
        </w:tc>
      </w:tr>
    </w:tbl>
    <w:p w14:paraId="484E15BE" w14:textId="77777777" w:rsidR="00CC692B" w:rsidRDefault="00CC692B" w:rsidP="00CC692B">
      <w:pPr>
        <w:pStyle w:val="02TEXTOPRINCIPAL"/>
      </w:pPr>
    </w:p>
    <w:p w14:paraId="0F1C80CC" w14:textId="070C1895" w:rsidR="00CC692B" w:rsidRDefault="00755F9F" w:rsidP="00CC692B">
      <w:pPr>
        <w:pStyle w:val="02TEXTOPRINCIPAL"/>
      </w:pPr>
      <w:r w:rsidRPr="00060961">
        <w:t xml:space="preserve">O preenchimento das fichas permite aos(às) estudantes realizar uma autoavaliação. Preenchida a ficha, no caso de os(as) estudantes afirmarem que tiveram pouca ou muita dificuldade, é interessante apresentar novo texto para leitura e reflexão. Quando as dificuldades estiverem relacionadas especificamente à produção de textos, sugerimos que </w:t>
      </w:r>
      <w:r>
        <w:t>os(as) estudantes</w:t>
      </w:r>
      <w:r w:rsidRPr="00060961">
        <w:t xml:space="preserve"> sejam orientados</w:t>
      </w:r>
      <w:r>
        <w:t>(as)</w:t>
      </w:r>
      <w:r w:rsidRPr="00060961">
        <w:t xml:space="preserve"> não a uma nova produção, mas </w:t>
      </w:r>
      <w:r>
        <w:t>a</w:t>
      </w:r>
      <w:r w:rsidRPr="00060961">
        <w:t xml:space="preserve"> novas revisões da produção já realizada.</w:t>
      </w:r>
    </w:p>
    <w:p w14:paraId="7617C6F2" w14:textId="77777777" w:rsidR="00CC692B" w:rsidRDefault="00CC692B" w:rsidP="00CC692B">
      <w:pPr>
        <w:pStyle w:val="02TEXTOPRINCIPAL"/>
      </w:pPr>
      <w:r>
        <w:br w:type="page"/>
      </w:r>
    </w:p>
    <w:p w14:paraId="6B4D142E" w14:textId="77777777" w:rsidR="00755F9F" w:rsidRPr="00060961" w:rsidRDefault="00755F9F" w:rsidP="00CC692B">
      <w:pPr>
        <w:pStyle w:val="02TEXTOPRINCIPAL"/>
      </w:pPr>
    </w:p>
    <w:p w14:paraId="545216F4" w14:textId="77777777" w:rsidR="00AA342F" w:rsidRPr="00EC458F" w:rsidRDefault="00AA342F" w:rsidP="00AA342F">
      <w:pPr>
        <w:pStyle w:val="01TITULO2"/>
      </w:pPr>
      <w:r w:rsidRPr="00EC458F">
        <w:t>Sugestões de leitura</w:t>
      </w:r>
    </w:p>
    <w:p w14:paraId="7A0343FA" w14:textId="77777777" w:rsidR="00CC692B" w:rsidRDefault="00CC692B" w:rsidP="00CC692B">
      <w:pPr>
        <w:pStyle w:val="02TEXTOPRINCIPAL"/>
      </w:pPr>
    </w:p>
    <w:p w14:paraId="6D7D7CB4" w14:textId="1436C4CB" w:rsidR="00755F9F" w:rsidRPr="00060961" w:rsidRDefault="00755F9F" w:rsidP="00AA342F">
      <w:pPr>
        <w:pStyle w:val="02TEXTOPRINCIPALBULLET"/>
      </w:pPr>
      <w:r w:rsidRPr="00060961">
        <w:t xml:space="preserve">KARNAL, Leandro. </w:t>
      </w:r>
      <w:r w:rsidRPr="006478E5">
        <w:t>Civilização e barbárie</w:t>
      </w:r>
      <w:r w:rsidRPr="00060961">
        <w:t>. Disponível em: &lt;</w:t>
      </w:r>
      <w:hyperlink r:id="rId8" w:history="1">
        <w:r w:rsidRPr="00AA342F">
          <w:rPr>
            <w:rStyle w:val="Hyperlink"/>
          </w:rPr>
          <w:t>https://www.youtube.com/watch?v=9RfpMThwa7s</w:t>
        </w:r>
      </w:hyperlink>
      <w:r w:rsidRPr="00060961">
        <w:t>&gt;. Acesso em: 2</w:t>
      </w:r>
      <w:r>
        <w:t>0</w:t>
      </w:r>
      <w:r w:rsidRPr="00060961">
        <w:t xml:space="preserve"> </w:t>
      </w:r>
      <w:r>
        <w:t>out.</w:t>
      </w:r>
      <w:r w:rsidRPr="00060961">
        <w:t xml:space="preserve"> 2018. </w:t>
      </w:r>
    </w:p>
    <w:p w14:paraId="0225F0EB" w14:textId="77777777" w:rsidR="00755F9F" w:rsidRPr="00060961" w:rsidRDefault="00755F9F" w:rsidP="00AA342F">
      <w:pPr>
        <w:pStyle w:val="02TEXTOPRINCIPAL"/>
        <w:ind w:left="227"/>
      </w:pPr>
      <w:r w:rsidRPr="00060961">
        <w:t xml:space="preserve">Sugerimos especialmente a escuta do trecho de 19min27s a 33min04s, em que o professor trata do surgimento e da relevância da Declaração Universal dos Direitos Humanos. </w:t>
      </w:r>
    </w:p>
    <w:p w14:paraId="4FD6DBDB" w14:textId="77777777" w:rsidR="004366C6" w:rsidRDefault="004366C6" w:rsidP="00AB1F07"/>
    <w:p w14:paraId="04980DAA" w14:textId="659584EB" w:rsidR="00755F9F" w:rsidRPr="00060961" w:rsidRDefault="00755F9F" w:rsidP="00AA342F">
      <w:pPr>
        <w:pStyle w:val="02TEXTOPRINCIPALBULLET"/>
      </w:pPr>
      <w:r w:rsidRPr="00060961">
        <w:t xml:space="preserve">SOUZA, Vitória. </w:t>
      </w:r>
      <w:r w:rsidRPr="006478E5">
        <w:t>Entenda de uma vez por todas</w:t>
      </w:r>
      <w:r w:rsidRPr="00060961">
        <w:t xml:space="preserve"> </w:t>
      </w:r>
      <w:r>
        <w:t>–</w:t>
      </w:r>
      <w:r w:rsidRPr="00060961">
        <w:t xml:space="preserve"> artigos, incisos, parágrafos. Disponível em: &lt;</w:t>
      </w:r>
      <w:hyperlink r:id="rId9" w:history="1">
        <w:r w:rsidRPr="00AA342F">
          <w:rPr>
            <w:rStyle w:val="Hyperlink"/>
          </w:rPr>
          <w:t>https://blog.bluesoft.com.br/2015/08/entenda-artigos-incisos-paragrafos/</w:t>
        </w:r>
      </w:hyperlink>
      <w:r w:rsidRPr="00060961">
        <w:t>&gt;. Acesso em: 2</w:t>
      </w:r>
      <w:r>
        <w:t>0</w:t>
      </w:r>
      <w:r w:rsidRPr="00060961">
        <w:t xml:space="preserve"> </w:t>
      </w:r>
      <w:r>
        <w:t>out.</w:t>
      </w:r>
      <w:r w:rsidRPr="00060961">
        <w:t xml:space="preserve"> 2018.</w:t>
      </w:r>
    </w:p>
    <w:p w14:paraId="5850DF44" w14:textId="77777777" w:rsidR="00755F9F" w:rsidRPr="00060961" w:rsidRDefault="00755F9F" w:rsidP="00AA342F">
      <w:pPr>
        <w:pStyle w:val="02TEXTOPRINCIPAL"/>
        <w:ind w:left="227"/>
      </w:pPr>
      <w:r w:rsidRPr="00060961">
        <w:t>Explica o modo de organização dos textos legais, diferenciando as partes dessa organização: artigos, parágrafos, incisos e alíneas.</w:t>
      </w:r>
    </w:p>
    <w:p w14:paraId="00BD45F1" w14:textId="77777777" w:rsidR="004366C6" w:rsidRDefault="004366C6" w:rsidP="00AA342F"/>
    <w:p w14:paraId="3192207E" w14:textId="5584E4D7" w:rsidR="00755F9F" w:rsidRPr="00060961" w:rsidRDefault="00755F9F" w:rsidP="00AA342F">
      <w:pPr>
        <w:pStyle w:val="02TEXTOPRINCIPALBULLET"/>
      </w:pPr>
      <w:r w:rsidRPr="00060961">
        <w:t xml:space="preserve">SME-SP (Secretaria Municipal de Educação) e SMDHC-SP (Secretaria Municipal de Direitos Humanos e Cidadania de São Paulo). </w:t>
      </w:r>
      <w:r w:rsidRPr="00060961">
        <w:rPr>
          <w:i/>
        </w:rPr>
        <w:t>Regras de convívio</w:t>
      </w:r>
      <w:r w:rsidRPr="00060961">
        <w:t>: o regimento escolar. Disponível em:</w:t>
      </w:r>
      <w:r>
        <w:t xml:space="preserve"> </w:t>
      </w:r>
      <w:r w:rsidRPr="00060961">
        <w:t>&lt;</w:t>
      </w:r>
      <w:hyperlink r:id="rId10" w:history="1">
        <w:r w:rsidRPr="00AA342F">
          <w:rPr>
            <w:rStyle w:val="Hyperlink"/>
          </w:rPr>
          <w:t>http://respeitarepreciso.org.br/apresentacao-democracia-na-escola/3-regras-de-convivio-o-regimento-escolar/</w:t>
        </w:r>
      </w:hyperlink>
      <w:r w:rsidRPr="00060961">
        <w:t>&gt;. Acesso em: 2</w:t>
      </w:r>
      <w:r>
        <w:t>0</w:t>
      </w:r>
      <w:r w:rsidRPr="00060961">
        <w:t xml:space="preserve"> </w:t>
      </w:r>
      <w:r>
        <w:t>out.</w:t>
      </w:r>
      <w:r w:rsidRPr="00060961">
        <w:t xml:space="preserve"> 2018.</w:t>
      </w:r>
    </w:p>
    <w:p w14:paraId="7830D8CF" w14:textId="77777777" w:rsidR="004366C6" w:rsidRDefault="004366C6" w:rsidP="00AA342F"/>
    <w:p w14:paraId="4DF54270" w14:textId="5427D97E" w:rsidR="00755F9F" w:rsidRDefault="00755F9F" w:rsidP="00AA342F">
      <w:pPr>
        <w:pStyle w:val="02TEXTOPRINCIPALBULLET"/>
      </w:pPr>
      <w:r w:rsidRPr="00060961">
        <w:t xml:space="preserve">MORAN, José. </w:t>
      </w:r>
      <w:r w:rsidRPr="006478E5">
        <w:t>Mudando a Educação com metodologias ativas</w:t>
      </w:r>
      <w:r w:rsidRPr="00060961">
        <w:t>. Disponível em</w:t>
      </w:r>
      <w:r>
        <w:t>: &lt;</w:t>
      </w:r>
      <w:hyperlink r:id="rId11" w:history="1">
        <w:r w:rsidRPr="00AA342F">
          <w:rPr>
            <w:rStyle w:val="Hyperlink"/>
          </w:rPr>
          <w:t>http://www2.eca.usp.br/moran/wp-content/uploads/2013/12/mudando_moran.pdf</w:t>
        </w:r>
      </w:hyperlink>
      <w:r w:rsidRPr="00CC692B">
        <w:t xml:space="preserve">&gt;. Acesso </w:t>
      </w:r>
      <w:r>
        <w:t>em: 20 out. 2018.</w:t>
      </w:r>
      <w:r w:rsidRPr="00060961">
        <w:t xml:space="preserve"> </w:t>
      </w:r>
    </w:p>
    <w:p w14:paraId="55029329" w14:textId="1CF7BDAA" w:rsidR="00755F9F" w:rsidRPr="00060961" w:rsidRDefault="00755F9F" w:rsidP="00AA342F">
      <w:pPr>
        <w:pStyle w:val="02TEXTOPRINCIPAL"/>
        <w:ind w:left="227"/>
      </w:pPr>
      <w:r w:rsidRPr="00060961">
        <w:t xml:space="preserve">Esse artigo interessa especialmente para você significar, planejar e propor estratégias da pedagogia ativa, como a sala de aula invertida.  </w:t>
      </w:r>
    </w:p>
    <w:p w14:paraId="04FA6821" w14:textId="77777777" w:rsidR="004366C6" w:rsidRDefault="004366C6" w:rsidP="00AA342F"/>
    <w:p w14:paraId="5ED468E1" w14:textId="00A3B063" w:rsidR="00755F9F" w:rsidRDefault="00755F9F" w:rsidP="00AA342F">
      <w:pPr>
        <w:pStyle w:val="02TEXTOPRINCIPALBULLET"/>
      </w:pPr>
      <w:r w:rsidRPr="003D6F15">
        <w:t xml:space="preserve">PINHEIRO, Petrilson Alan. A escrita colaborativa por meio do uso de ferramentas digitais: ressignificando a produção textual no contexto escolar. </w:t>
      </w:r>
      <w:r w:rsidRPr="003D6F15">
        <w:rPr>
          <w:i/>
        </w:rPr>
        <w:t>Calidoscópio</w:t>
      </w:r>
      <w:r w:rsidRPr="003D6F15">
        <w:t xml:space="preserve">, </w:t>
      </w:r>
      <w:r w:rsidR="00B72320">
        <w:t>v</w:t>
      </w:r>
      <w:r w:rsidRPr="003D6F15">
        <w:t>. 9, n. 3, p. 226-239, set</w:t>
      </w:r>
      <w:r w:rsidR="00B72320">
        <w:t>.</w:t>
      </w:r>
      <w:r w:rsidRPr="003D6F15">
        <w:t>/dez</w:t>
      </w:r>
      <w:r w:rsidR="00B72320">
        <w:t>.</w:t>
      </w:r>
      <w:r w:rsidRPr="003D6F15">
        <w:t xml:space="preserve"> 2011. Disponível em: &lt;</w:t>
      </w:r>
      <w:hyperlink r:id="rId12" w:history="1">
        <w:r w:rsidRPr="00AA342F">
          <w:rPr>
            <w:rStyle w:val="Hyperlink"/>
          </w:rPr>
          <w:t>http://revistas.unisinos.br/index.php/calidoscopio/article/view/cld.2011.93.07/557</w:t>
        </w:r>
      </w:hyperlink>
      <w:r w:rsidRPr="00CC692B">
        <w:t xml:space="preserve">&gt;. </w:t>
      </w:r>
      <w:r w:rsidRPr="003D6F15">
        <w:t xml:space="preserve">Acesso em: 20 out. 2018. </w:t>
      </w:r>
    </w:p>
    <w:p w14:paraId="15C8698A" w14:textId="77777777" w:rsidR="00755F9F" w:rsidRPr="003D6F15" w:rsidRDefault="00755F9F" w:rsidP="00AA342F">
      <w:pPr>
        <w:pStyle w:val="02TEXTOPRINCIPAL"/>
        <w:ind w:left="227"/>
      </w:pPr>
      <w:r w:rsidRPr="003D6F15">
        <w:t xml:space="preserve">O artigo discute como competências complexas, interessantes para uma formação integral, podem ser favorecidas na ressignificação da produção textual como colaborativa, com uso estratégico de ferramentas das novas tecnologias. </w:t>
      </w:r>
    </w:p>
    <w:p w14:paraId="15795A6F" w14:textId="77777777" w:rsidR="004366C6" w:rsidRDefault="004366C6" w:rsidP="00AA342F"/>
    <w:p w14:paraId="448598E4" w14:textId="190B6D4B" w:rsidR="00755F9F" w:rsidRDefault="00755F9F" w:rsidP="00AA342F">
      <w:pPr>
        <w:pStyle w:val="02TEXTOPRINCIPALBULLET"/>
      </w:pPr>
      <w:r w:rsidRPr="00060961">
        <w:t xml:space="preserve">PEREIRA, Maria Imaculada Pereira. </w:t>
      </w:r>
      <w:r w:rsidRPr="00EF2A31">
        <w:t xml:space="preserve">Música de Noel Rosa vira crônica em escola de SP. </w:t>
      </w:r>
      <w:r w:rsidRPr="00DC3DDA">
        <w:rPr>
          <w:i/>
        </w:rPr>
        <w:t>Escrevendo o futuro</w:t>
      </w:r>
      <w:r>
        <w:t>, [s/d]</w:t>
      </w:r>
      <w:r w:rsidRPr="00060961">
        <w:t>. Disponível em</w:t>
      </w:r>
      <w:r w:rsidRPr="00CC692B">
        <w:t>: &lt;</w:t>
      </w:r>
      <w:hyperlink r:id="rId13" w:history="1">
        <w:r w:rsidRPr="00AA342F">
          <w:rPr>
            <w:rStyle w:val="Hyperlink"/>
          </w:rPr>
          <w:t>https://www.escrevendoofuturo.org.br/conteudo/noticias/sobre-o-programa/artigo/968/musica-de-noel-rosa-vira-cronica-em-escola-de-sp</w:t>
        </w:r>
      </w:hyperlink>
      <w:r w:rsidRPr="00CC692B">
        <w:t>&gt;. Acesso</w:t>
      </w:r>
      <w:r w:rsidRPr="00060961">
        <w:t xml:space="preserve"> em</w:t>
      </w:r>
      <w:r>
        <w:t>:</w:t>
      </w:r>
      <w:r w:rsidRPr="00060961">
        <w:t xml:space="preserve"> </w:t>
      </w:r>
      <w:r>
        <w:t>26 out.</w:t>
      </w:r>
      <w:r w:rsidRPr="00060961">
        <w:t xml:space="preserve"> 2018. </w:t>
      </w:r>
    </w:p>
    <w:p w14:paraId="544740CA" w14:textId="77777777" w:rsidR="00755F9F" w:rsidRPr="00060961" w:rsidRDefault="00755F9F" w:rsidP="00AA342F">
      <w:pPr>
        <w:pStyle w:val="02TEXTOPRINCIPAL"/>
        <w:ind w:left="227"/>
      </w:pPr>
      <w:r w:rsidRPr="00060961">
        <w:t>Em atividade relacionada à Olímpiada de Língua Portuguesa, a professora relata o trabalho de produção textual feito com canções de Noel Rosa.</w:t>
      </w:r>
    </w:p>
    <w:p w14:paraId="6B8F20C0" w14:textId="77777777" w:rsidR="004366C6" w:rsidRDefault="004366C6" w:rsidP="00AA342F"/>
    <w:p w14:paraId="4C8D56AE" w14:textId="356A1961" w:rsidR="00755F9F" w:rsidRPr="004366C6" w:rsidRDefault="00755F9F" w:rsidP="00AA342F">
      <w:pPr>
        <w:pStyle w:val="02TEXTOPRINCIPALBULLET"/>
      </w:pPr>
      <w:r w:rsidRPr="00060961">
        <w:t xml:space="preserve">SALIBA, Elias Thomé. </w:t>
      </w:r>
      <w:r w:rsidRPr="00971BB8">
        <w:t>Verissimo diz o que o leitor quer falar, mas não consegue</w:t>
      </w:r>
      <w:r w:rsidRPr="00060961">
        <w:t>.</w:t>
      </w:r>
      <w:r>
        <w:t xml:space="preserve"> </w:t>
      </w:r>
      <w:r w:rsidRPr="00971BB8">
        <w:rPr>
          <w:i/>
        </w:rPr>
        <w:t>Estadão</w:t>
      </w:r>
      <w:r>
        <w:t xml:space="preserve"> </w:t>
      </w:r>
      <w:r w:rsidRPr="00971BB8">
        <w:rPr>
          <w:i/>
        </w:rPr>
        <w:t>on-line</w:t>
      </w:r>
      <w:r>
        <w:t xml:space="preserve">, 24. set. 2016. </w:t>
      </w:r>
      <w:r w:rsidRPr="00060961">
        <w:t>Disponível em</w:t>
      </w:r>
      <w:r w:rsidRPr="004366C6">
        <w:t>: &lt;</w:t>
      </w:r>
      <w:hyperlink r:id="rId14" w:history="1">
        <w:r w:rsidRPr="00AA342F">
          <w:rPr>
            <w:rStyle w:val="Hyperlink"/>
          </w:rPr>
          <w:t>https://cultura.estadao.com.br/noticias/literatura,verissimo-diz-o-que-o-leitor-quer-falar-mas-nao-consegue,10000077867</w:t>
        </w:r>
      </w:hyperlink>
      <w:r w:rsidRPr="004366C6">
        <w:t xml:space="preserve">&gt;. </w:t>
      </w:r>
      <w:r w:rsidR="00F61191" w:rsidRPr="00CC692B">
        <w:t>Acesso</w:t>
      </w:r>
      <w:r w:rsidR="00F61191" w:rsidRPr="00060961">
        <w:t xml:space="preserve"> em</w:t>
      </w:r>
      <w:r w:rsidR="00F61191">
        <w:t>:</w:t>
      </w:r>
      <w:r w:rsidR="00F61191" w:rsidRPr="00060961">
        <w:t xml:space="preserve"> </w:t>
      </w:r>
      <w:r w:rsidRPr="004366C6">
        <w:t xml:space="preserve">26 out. 2018. </w:t>
      </w:r>
    </w:p>
    <w:p w14:paraId="65432E1F" w14:textId="77777777" w:rsidR="00755F9F" w:rsidRPr="00060961" w:rsidRDefault="00755F9F" w:rsidP="00AA342F">
      <w:pPr>
        <w:pStyle w:val="02TEXTOPRINCIPAL"/>
        <w:ind w:left="227"/>
      </w:pPr>
      <w:r w:rsidRPr="00060961">
        <w:t>O ensaio do historiador discute possíveis vínculos e intencionalidades que se pactuam entre leitores e o cronista Luis Fernando Verissimo, no fenômeno da falsa autoria.</w:t>
      </w:r>
    </w:p>
    <w:p w14:paraId="5D4D3E17" w14:textId="77777777" w:rsidR="00755F9F" w:rsidRPr="00060961" w:rsidRDefault="00755F9F" w:rsidP="004366C6">
      <w:pPr>
        <w:pStyle w:val="02TEXTOPRINCIPAL"/>
      </w:pPr>
    </w:p>
    <w:p w14:paraId="7753E898" w14:textId="77777777" w:rsidR="00755F9F" w:rsidRDefault="00755F9F" w:rsidP="004366C6">
      <w:pPr>
        <w:pStyle w:val="02TEXTOPRINCIPAL"/>
      </w:pPr>
      <w:bookmarkStart w:id="0" w:name="_Toc526102270"/>
      <w:r w:rsidRPr="00060961">
        <w:br w:type="page"/>
      </w:r>
    </w:p>
    <w:p w14:paraId="6CE84A14" w14:textId="77777777" w:rsidR="004366C6" w:rsidRPr="00060961" w:rsidRDefault="004366C6" w:rsidP="004366C6">
      <w:pPr>
        <w:pStyle w:val="02TEXTOPRINCIPAL"/>
      </w:pPr>
    </w:p>
    <w:p w14:paraId="690F132A" w14:textId="77777777" w:rsidR="00755F9F" w:rsidRPr="00F330C5" w:rsidRDefault="00755F9F" w:rsidP="004366C6">
      <w:pPr>
        <w:pStyle w:val="01TITULO1"/>
      </w:pPr>
      <w:r w:rsidRPr="00F330C5">
        <w:t>PROJETO INTEGRADOR</w:t>
      </w:r>
    </w:p>
    <w:p w14:paraId="458E624A" w14:textId="77777777" w:rsidR="004366C6" w:rsidRPr="00F330C5" w:rsidRDefault="004366C6" w:rsidP="004366C6">
      <w:pPr>
        <w:pStyle w:val="02TEXTOPRINCIPAL"/>
      </w:pPr>
    </w:p>
    <w:p w14:paraId="025F2D85" w14:textId="77777777" w:rsidR="00755F9F" w:rsidRPr="0098131C" w:rsidRDefault="00755F9F" w:rsidP="00AA342F">
      <w:pPr>
        <w:pStyle w:val="01TITULO3"/>
      </w:pPr>
      <w:r w:rsidRPr="00F330C5">
        <w:t>ENCONTROS E EXPERIMENTAÇÕES MUSICAIS</w:t>
      </w:r>
      <w:bookmarkEnd w:id="0"/>
    </w:p>
    <w:p w14:paraId="39AAD5E7" w14:textId="77777777" w:rsidR="004366C6" w:rsidRDefault="004366C6" w:rsidP="004366C6">
      <w:pPr>
        <w:pStyle w:val="02TEXTOPRINCIPAL"/>
      </w:pPr>
    </w:p>
    <w:p w14:paraId="1861F314" w14:textId="77777777" w:rsidR="00755F9F" w:rsidRDefault="00755F9F" w:rsidP="004366C6">
      <w:pPr>
        <w:pStyle w:val="02TEXTOPRINCIPAL"/>
      </w:pPr>
      <w:r w:rsidRPr="0098131C">
        <w:t xml:space="preserve">Este projeto consiste em uma (re)aproximação dos(as) </w:t>
      </w:r>
      <w:r>
        <w:t>estudantes</w:t>
      </w:r>
      <w:r w:rsidRPr="0098131C">
        <w:t xml:space="preserve"> com a arte musical,</w:t>
      </w:r>
      <w:r>
        <w:t xml:space="preserve"> com base na</w:t>
      </w:r>
      <w:r w:rsidRPr="0098131C">
        <w:t xml:space="preserve"> ampliação de algumas noções de música e de uma vivência do processo de criação coletivo e colaborativo. Propomos o desenvolvimento do projeto ao longo de um ano escolar de quatro bimestres, </w:t>
      </w:r>
      <w:r>
        <w:t xml:space="preserve">de forma </w:t>
      </w:r>
      <w:r w:rsidRPr="0098131C">
        <w:t xml:space="preserve">que seja </w:t>
      </w:r>
      <w:r>
        <w:t>conduzido por uma</w:t>
      </w:r>
      <w:r w:rsidRPr="0098131C">
        <w:t xml:space="preserve"> autogestão, isto é, o</w:t>
      </w:r>
      <w:r>
        <w:t>(a)</w:t>
      </w:r>
      <w:r w:rsidRPr="0098131C">
        <w:t xml:space="preserve"> professor</w:t>
      </w:r>
      <w:r>
        <w:t>(a)</w:t>
      </w:r>
      <w:r w:rsidRPr="0098131C">
        <w:t xml:space="preserve"> e a turma deverão entrar em acordo sobre como conduzir o trabalho em suas diversas etapas. Sua finalização deverá culminar em uma </w:t>
      </w:r>
      <w:r w:rsidRPr="00F330C5">
        <w:rPr>
          <w:i/>
        </w:rPr>
        <w:t>performance</w:t>
      </w:r>
      <w:r w:rsidRPr="0098131C">
        <w:t>, em que o repertório adquirido e os materiais criados durante o ano se</w:t>
      </w:r>
      <w:r>
        <w:t>rão</w:t>
      </w:r>
      <w:r w:rsidRPr="0098131C">
        <w:t xml:space="preserve"> apresentados para a comunidade escolar.</w:t>
      </w:r>
    </w:p>
    <w:p w14:paraId="69DCE079" w14:textId="77777777" w:rsidR="004366C6" w:rsidRPr="0098131C" w:rsidRDefault="004366C6" w:rsidP="00AA342F">
      <w:pPr>
        <w:pStyle w:val="01TITULO3"/>
      </w:pPr>
    </w:p>
    <w:p w14:paraId="00B6FCBF" w14:textId="77777777" w:rsidR="00755F9F" w:rsidRDefault="00755F9F" w:rsidP="008E0103">
      <w:pPr>
        <w:pStyle w:val="01TITULO4"/>
      </w:pPr>
      <w:bookmarkStart w:id="1" w:name="_Toc526102271"/>
      <w:r w:rsidRPr="0098131C">
        <w:t>Questões mobilizadoras</w:t>
      </w:r>
      <w:bookmarkEnd w:id="1"/>
    </w:p>
    <w:p w14:paraId="3CCDFA16" w14:textId="77777777" w:rsidR="004366C6" w:rsidRPr="004366C6" w:rsidRDefault="004366C6" w:rsidP="00AA342F"/>
    <w:p w14:paraId="070AD187" w14:textId="0CCF3959" w:rsidR="00755F9F" w:rsidRPr="00060961" w:rsidRDefault="00755F9F" w:rsidP="004366C6">
      <w:pPr>
        <w:pStyle w:val="02TEXTOPRINCIPALBULLET"/>
      </w:pPr>
      <w:r w:rsidRPr="00060961">
        <w:t>Como a música está em nossa vida?</w:t>
      </w:r>
    </w:p>
    <w:p w14:paraId="4514ECFA" w14:textId="04D7BCB7" w:rsidR="00755F9F" w:rsidRPr="00060961" w:rsidRDefault="00755F9F" w:rsidP="004366C6">
      <w:pPr>
        <w:pStyle w:val="02TEXTOPRINCIPALBULLET"/>
      </w:pPr>
      <w:r>
        <w:t>De que tipo de música eu gosto</w:t>
      </w:r>
      <w:r w:rsidRPr="00060961">
        <w:t xml:space="preserve">? O que influencia </w:t>
      </w:r>
      <w:r>
        <w:t>o meu gosto musical</w:t>
      </w:r>
      <w:r w:rsidRPr="00060961">
        <w:t>?</w:t>
      </w:r>
    </w:p>
    <w:p w14:paraId="4ED41C5B" w14:textId="636F607E" w:rsidR="00755F9F" w:rsidRPr="00060961" w:rsidRDefault="00755F9F" w:rsidP="004366C6">
      <w:pPr>
        <w:pStyle w:val="02TEXTOPRINCIPALBULLET"/>
      </w:pPr>
      <w:r w:rsidRPr="00060961">
        <w:t xml:space="preserve">O que </w:t>
      </w:r>
      <w:r>
        <w:t xml:space="preserve">ainda desconheço no universo musical e </w:t>
      </w:r>
      <w:r w:rsidRPr="00060961">
        <w:t>valeria a pena eu experimentar?</w:t>
      </w:r>
    </w:p>
    <w:p w14:paraId="3A50B603" w14:textId="42D59B76" w:rsidR="00755F9F" w:rsidRPr="00060961" w:rsidRDefault="00755F9F" w:rsidP="004366C6">
      <w:pPr>
        <w:pStyle w:val="02TEXTOPRINCIPALBULLET"/>
      </w:pPr>
      <w:r w:rsidRPr="00060961">
        <w:t>O que a música pode me ensinar sobre a cultura?</w:t>
      </w:r>
    </w:p>
    <w:p w14:paraId="45635A98" w14:textId="17B9E7F8" w:rsidR="00755F9F" w:rsidRDefault="00755F9F" w:rsidP="004366C6">
      <w:pPr>
        <w:pStyle w:val="02TEXTOPRINCIPALBULLET"/>
      </w:pPr>
      <w:r w:rsidRPr="00060961">
        <w:t>Como posso experimentar fazer música com o meu corpo?</w:t>
      </w:r>
    </w:p>
    <w:p w14:paraId="4E7F589B" w14:textId="77777777" w:rsidR="004366C6" w:rsidRPr="00060961" w:rsidRDefault="004366C6" w:rsidP="00AA342F">
      <w:pPr>
        <w:pStyle w:val="01TITULO3"/>
      </w:pPr>
    </w:p>
    <w:p w14:paraId="0F975A54" w14:textId="77777777" w:rsidR="00755F9F" w:rsidRDefault="00755F9F" w:rsidP="008E0103">
      <w:pPr>
        <w:pStyle w:val="01TITULO4"/>
      </w:pPr>
      <w:bookmarkStart w:id="2" w:name="_Toc526102272"/>
      <w:r w:rsidRPr="0098131C">
        <w:t>Justificativa</w:t>
      </w:r>
      <w:bookmarkEnd w:id="2"/>
    </w:p>
    <w:p w14:paraId="793056D0" w14:textId="77777777" w:rsidR="004366C6" w:rsidRPr="004366C6" w:rsidRDefault="004366C6" w:rsidP="00AA342F"/>
    <w:p w14:paraId="3C710B94" w14:textId="21D424ED" w:rsidR="00755F9F" w:rsidRDefault="00755F9F" w:rsidP="004366C6">
      <w:pPr>
        <w:pStyle w:val="02TEXTOPRINCIPAL"/>
      </w:pPr>
      <w:r w:rsidRPr="0098131C">
        <w:t>É nos circuitos da cultura que a música adquire sentidos, podendo refletir e interferir nas interações sociais. Nas sociedades modernas, a música se tornou a expressão capaz de conectar subjetividades. É nessa direção que este projeto busca aproximar os componentes de Arte e Linguagens, mas também os de Ciências Humanas e da Natureza, em torno de uma reflexão sobre a música, promovendo aos</w:t>
      </w:r>
      <w:r>
        <w:t>(às)</w:t>
      </w:r>
      <w:r w:rsidRPr="0098131C">
        <w:t xml:space="preserve"> </w:t>
      </w:r>
      <w:r>
        <w:t>estudantes</w:t>
      </w:r>
      <w:r w:rsidRPr="0098131C">
        <w:t xml:space="preserve"> do </w:t>
      </w:r>
      <w:r w:rsidR="001C1633">
        <w:br/>
      </w:r>
      <w:r w:rsidRPr="00F330C5">
        <w:t>7</w:t>
      </w:r>
      <w:r w:rsidR="001C1633" w:rsidRPr="001C1633">
        <w:rPr>
          <w:u w:val="single"/>
          <w:vertAlign w:val="superscript"/>
        </w:rPr>
        <w:t>o</w:t>
      </w:r>
      <w:r w:rsidRPr="0098131C">
        <w:t xml:space="preserve"> ano fruição e experimentação de diferentes sonoridades.</w:t>
      </w:r>
    </w:p>
    <w:p w14:paraId="37AB9E38" w14:textId="77777777" w:rsidR="004366C6" w:rsidRPr="0098131C" w:rsidRDefault="004366C6" w:rsidP="00AA342F">
      <w:pPr>
        <w:pStyle w:val="01TITULO3"/>
      </w:pPr>
    </w:p>
    <w:p w14:paraId="57D5F60B" w14:textId="77777777" w:rsidR="00755F9F" w:rsidRDefault="00755F9F" w:rsidP="008E0103">
      <w:pPr>
        <w:pStyle w:val="01TITULO4"/>
      </w:pPr>
      <w:bookmarkStart w:id="3" w:name="_Toc526102273"/>
      <w:r w:rsidRPr="0098131C">
        <w:t>Objetivos</w:t>
      </w:r>
      <w:bookmarkEnd w:id="3"/>
    </w:p>
    <w:p w14:paraId="0D1F7C9F" w14:textId="77777777" w:rsidR="004366C6" w:rsidRPr="004366C6" w:rsidRDefault="004366C6" w:rsidP="00AA342F"/>
    <w:p w14:paraId="464CF690" w14:textId="308BDC81" w:rsidR="00755F9F" w:rsidRPr="00060961" w:rsidRDefault="00755F9F" w:rsidP="004366C6">
      <w:pPr>
        <w:pStyle w:val="02TEXTOPRINCIPALBULLET"/>
      </w:pPr>
      <w:r w:rsidRPr="00060961">
        <w:t>Fruição e reflexão de sonoridades diversas, que possam ampliar o repertório dos</w:t>
      </w:r>
      <w:r>
        <w:t>(as)</w:t>
      </w:r>
      <w:r w:rsidRPr="00060961">
        <w:t xml:space="preserve"> </w:t>
      </w:r>
      <w:r>
        <w:t>estudantes</w:t>
      </w:r>
      <w:r w:rsidRPr="00060961">
        <w:t>.</w:t>
      </w:r>
    </w:p>
    <w:p w14:paraId="119BC1BD" w14:textId="7B5929DF" w:rsidR="00755F9F" w:rsidRPr="00060961" w:rsidRDefault="00755F9F" w:rsidP="004366C6">
      <w:pPr>
        <w:pStyle w:val="02TEXTOPRINCIPALBULLET"/>
      </w:pPr>
      <w:r w:rsidRPr="00060961">
        <w:t xml:space="preserve">Experimentação musical com a criação de instrumentos, produção de sonoridades com o corpo e definição de uma </w:t>
      </w:r>
      <w:r w:rsidRPr="00F2124D">
        <w:rPr>
          <w:i/>
        </w:rPr>
        <w:t>performance</w:t>
      </w:r>
      <w:r w:rsidRPr="00060961">
        <w:t xml:space="preserve"> em grupo</w:t>
      </w:r>
      <w:r w:rsidR="0078286C">
        <w:t>,</w:t>
      </w:r>
      <w:r w:rsidRPr="00060961">
        <w:t xml:space="preserve"> ao vivo</w:t>
      </w:r>
      <w:r>
        <w:t>,</w:t>
      </w:r>
      <w:r w:rsidRPr="00060961">
        <w:t xml:space="preserve"> </w:t>
      </w:r>
      <w:r>
        <w:t>no</w:t>
      </w:r>
      <w:r w:rsidRPr="00060961">
        <w:t xml:space="preserve"> fim do ano.</w:t>
      </w:r>
    </w:p>
    <w:p w14:paraId="1F6437D2" w14:textId="3E898CD7" w:rsidR="00755F9F" w:rsidRPr="00060961" w:rsidRDefault="00755F9F" w:rsidP="004366C6">
      <w:pPr>
        <w:pStyle w:val="02TEXTOPRINCIPALBULLET"/>
      </w:pPr>
      <w:r w:rsidRPr="00060961">
        <w:t>Reflexão sobre a relação entre música e artes visuais, com análise crítica e criação de materiais de divulgação e identidade visual artística.</w:t>
      </w:r>
    </w:p>
    <w:p w14:paraId="62BE23B1" w14:textId="3DECF18B" w:rsidR="00755F9F" w:rsidRDefault="00755F9F" w:rsidP="004366C6">
      <w:pPr>
        <w:pStyle w:val="02TEXTOPRINCIPALBULLET"/>
      </w:pPr>
      <w:r w:rsidRPr="00060961">
        <w:t xml:space="preserve">Expressão de sonoridades pesquisadas e produzidas ao longo do ano por meio de uma </w:t>
      </w:r>
      <w:r w:rsidRPr="00F2124D">
        <w:rPr>
          <w:i/>
        </w:rPr>
        <w:t>performance</w:t>
      </w:r>
      <w:r>
        <w:t xml:space="preserve"> a ser apresentada</w:t>
      </w:r>
      <w:r w:rsidRPr="00060961">
        <w:t xml:space="preserve"> para a comunidade escolar, bem como registro e divulgação por meio de áudio e/ou vídeo.</w:t>
      </w:r>
    </w:p>
    <w:p w14:paraId="0BFCA4A0" w14:textId="76088139" w:rsidR="004366C6" w:rsidRDefault="004366C6" w:rsidP="004366C6">
      <w:pPr>
        <w:pStyle w:val="02TEXTOPRINCIPAL"/>
      </w:pPr>
      <w:r>
        <w:br w:type="page"/>
      </w:r>
    </w:p>
    <w:p w14:paraId="7E91632C" w14:textId="77777777" w:rsidR="00AA342F" w:rsidRDefault="00AA342F" w:rsidP="00AA342F"/>
    <w:p w14:paraId="2A967F61" w14:textId="77777777" w:rsidR="00AA342F" w:rsidRDefault="00AA342F" w:rsidP="00AA342F">
      <w:pPr>
        <w:pStyle w:val="01TITULO2"/>
      </w:pPr>
      <w:bookmarkStart w:id="4" w:name="_Toc525558297"/>
      <w:r w:rsidRPr="00BF25AE">
        <w:t xml:space="preserve">Competências e </w:t>
      </w:r>
      <w:r>
        <w:t>h</w:t>
      </w:r>
      <w:r w:rsidRPr="00BF25AE">
        <w:t xml:space="preserve">abilidades </w:t>
      </w:r>
      <w:r>
        <w:t xml:space="preserve">da </w:t>
      </w:r>
      <w:r w:rsidRPr="00BF25AE">
        <w:t>BNCC mobilizadas</w:t>
      </w:r>
      <w:bookmarkEnd w:id="4"/>
    </w:p>
    <w:p w14:paraId="6AA17165" w14:textId="77777777" w:rsidR="00AA342F" w:rsidRPr="00BF25AE" w:rsidRDefault="00AA342F" w:rsidP="00AA342F">
      <w:pPr>
        <w:pStyle w:val="01TITULO3"/>
      </w:pPr>
    </w:p>
    <w:p w14:paraId="4E8822A1" w14:textId="77777777" w:rsidR="00AA342F" w:rsidRPr="00BF25AE" w:rsidRDefault="00AA342F" w:rsidP="00AA342F">
      <w:pPr>
        <w:pStyle w:val="01TITULO3"/>
      </w:pPr>
      <w:bookmarkStart w:id="5" w:name="_Toc525479831"/>
      <w:bookmarkStart w:id="6" w:name="_Toc525480640"/>
      <w:bookmarkStart w:id="7" w:name="_Toc525558298"/>
      <w:r w:rsidRPr="00BF25AE">
        <w:t xml:space="preserve">Competências específicas de </w:t>
      </w:r>
      <w:bookmarkEnd w:id="5"/>
      <w:bookmarkEnd w:id="6"/>
      <w:bookmarkEnd w:id="7"/>
      <w:r>
        <w:t>L</w:t>
      </w:r>
      <w:r w:rsidRPr="00BF25AE">
        <w:t>inguagens</w:t>
      </w:r>
    </w:p>
    <w:p w14:paraId="57A56CC1" w14:textId="77777777" w:rsidR="00AA342F" w:rsidRPr="00BF25AE" w:rsidRDefault="00AA342F" w:rsidP="00AA342F"/>
    <w:p w14:paraId="6E80451D" w14:textId="67AA92F5" w:rsidR="00755F9F" w:rsidRPr="0098131C" w:rsidRDefault="00755F9F" w:rsidP="004366C6">
      <w:pPr>
        <w:pStyle w:val="02TEXTOITEM"/>
      </w:pPr>
      <w:r w:rsidRPr="0098131C">
        <w:rPr>
          <w:b/>
        </w:rPr>
        <w:t>1.</w:t>
      </w:r>
      <w:r w:rsidR="00DF01D4">
        <w:rPr>
          <w:b/>
        </w:rPr>
        <w:tab/>
      </w:r>
      <w:r w:rsidRPr="0098131C">
        <w:t>Conhecer e explorar diversas práticas de linguagem (artísticas, corporais e linguísticas) em diferentes campos da atividade humana para continuar aprendendo, ampliar possibilidades de participação na vida social e colaborar para a construção de uma sociedade mais justa, democrática e inclusiva.</w:t>
      </w:r>
    </w:p>
    <w:p w14:paraId="49E85296" w14:textId="396BF7FF" w:rsidR="00755F9F" w:rsidRPr="0098131C" w:rsidRDefault="00755F9F" w:rsidP="004366C6">
      <w:pPr>
        <w:pStyle w:val="02TEXTOITEM"/>
      </w:pPr>
      <w:r w:rsidRPr="0098131C">
        <w:rPr>
          <w:b/>
        </w:rPr>
        <w:t>2.</w:t>
      </w:r>
      <w:r w:rsidR="00DF01D4">
        <w:rPr>
          <w:b/>
        </w:rPr>
        <w:tab/>
      </w:r>
      <w:r w:rsidRPr="0098131C">
        <w:t>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70B51171" w14:textId="6CC729A3" w:rsidR="00755F9F" w:rsidRDefault="00755F9F" w:rsidP="004366C6">
      <w:pPr>
        <w:pStyle w:val="02TEXTOITEM"/>
      </w:pPr>
      <w:r w:rsidRPr="0098131C">
        <w:rPr>
          <w:b/>
        </w:rPr>
        <w:t>3.</w:t>
      </w:r>
      <w:r w:rsidR="00DF01D4">
        <w:rPr>
          <w:b/>
        </w:rPr>
        <w:tab/>
      </w:r>
      <w:r w:rsidRPr="0098131C">
        <w:t>Desenvolver o senso estético para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p w14:paraId="405CA1CF" w14:textId="77777777" w:rsidR="00AA342F" w:rsidRPr="00640B34" w:rsidRDefault="00AA342F" w:rsidP="00AA342F">
      <w:pPr>
        <w:pStyle w:val="01TITULO3"/>
      </w:pPr>
    </w:p>
    <w:p w14:paraId="3CB86029" w14:textId="77777777" w:rsidR="00AA342F" w:rsidRDefault="00AA342F" w:rsidP="00AA342F">
      <w:pPr>
        <w:pStyle w:val="01TITULO3"/>
      </w:pPr>
      <w:bookmarkStart w:id="8" w:name="_Toc525479832"/>
      <w:bookmarkStart w:id="9" w:name="_Toc525480641"/>
      <w:bookmarkStart w:id="10" w:name="_Toc525765633"/>
      <w:r w:rsidRPr="00640B34">
        <w:t>Co</w:t>
      </w:r>
      <w:r>
        <w:t xml:space="preserve">mpetências específicas de </w:t>
      </w:r>
      <w:bookmarkEnd w:id="8"/>
      <w:bookmarkEnd w:id="9"/>
      <w:bookmarkEnd w:id="10"/>
      <w:r>
        <w:t>Arte</w:t>
      </w:r>
    </w:p>
    <w:p w14:paraId="084DD632" w14:textId="77777777" w:rsidR="00AA342F" w:rsidRDefault="00AA342F" w:rsidP="00AA342F"/>
    <w:p w14:paraId="3E89F991" w14:textId="333A8C7C" w:rsidR="00755F9F" w:rsidRPr="0098131C" w:rsidRDefault="00755F9F" w:rsidP="004366C6">
      <w:pPr>
        <w:pStyle w:val="02TEXTOITEM"/>
      </w:pPr>
      <w:r w:rsidRPr="0098131C">
        <w:rPr>
          <w:b/>
        </w:rPr>
        <w:t>1.</w:t>
      </w:r>
      <w:r w:rsidR="00DF01D4">
        <w:rPr>
          <w:b/>
        </w:rPr>
        <w:tab/>
      </w:r>
      <w:r w:rsidRPr="0098131C">
        <w:t>Explorar, conhecer, fruir e analisar criticamente práticas e produções artísticas e culturais do seu entorno social, dos povos indígenas, das comunidades tradicionais brasileiras e de diversas sociedades, em distintos tempos e espaços, para reconhecer a arte como um fenômeno cultural, histórico, social e sensível a diferentes contextos e dialogar com as diversidades.</w:t>
      </w:r>
    </w:p>
    <w:p w14:paraId="4E381833" w14:textId="03115CDF" w:rsidR="00755F9F" w:rsidRPr="0098131C" w:rsidRDefault="00755F9F" w:rsidP="004366C6">
      <w:pPr>
        <w:pStyle w:val="02TEXTOITEM"/>
      </w:pPr>
      <w:r w:rsidRPr="0098131C">
        <w:rPr>
          <w:b/>
        </w:rPr>
        <w:t>2.</w:t>
      </w:r>
      <w:r w:rsidR="00DF01D4">
        <w:rPr>
          <w:b/>
        </w:rPr>
        <w:tab/>
      </w:r>
      <w:r w:rsidRPr="0098131C">
        <w:t xml:space="preserve">Compreender as relações entre as linguagens da Arte e suas práticas integradas, inclusive aquelas possibilitadas pelo uso das novas tecnologias de informação e comunicação, </w:t>
      </w:r>
      <w:r w:rsidRPr="00D64C68">
        <w:t>pelo cinema e pelo audiovisual</w:t>
      </w:r>
      <w:r w:rsidRPr="0098131C">
        <w:t>, nas condições particulares de produção, na prática de cada linguagem e nas suas articulações.</w:t>
      </w:r>
    </w:p>
    <w:p w14:paraId="59054547" w14:textId="2DFC1074" w:rsidR="00755F9F" w:rsidRPr="0098131C" w:rsidRDefault="00755F9F" w:rsidP="004366C6">
      <w:pPr>
        <w:pStyle w:val="02TEXTOITEM"/>
      </w:pPr>
      <w:r w:rsidRPr="0098131C">
        <w:rPr>
          <w:b/>
        </w:rPr>
        <w:t>3.</w:t>
      </w:r>
      <w:r w:rsidR="00DF01D4">
        <w:rPr>
          <w:b/>
        </w:rPr>
        <w:tab/>
      </w:r>
      <w:r w:rsidRPr="0098131C">
        <w:t>Pesquisar e conhecer distintas matrizes estéticas e culturais – especialmente aquelas manifestas na arte e nas culturas que constituem a identidade brasileira –, sua tradição e manifestações contemporâneas, reelaborando-as nas criações em Arte.</w:t>
      </w:r>
    </w:p>
    <w:p w14:paraId="3A3F8C16" w14:textId="10A63C07" w:rsidR="00755F9F" w:rsidRPr="0098131C" w:rsidRDefault="00755F9F" w:rsidP="004366C6">
      <w:pPr>
        <w:pStyle w:val="02TEXTOITEM"/>
      </w:pPr>
      <w:r w:rsidRPr="0098131C">
        <w:rPr>
          <w:b/>
        </w:rPr>
        <w:t>4.</w:t>
      </w:r>
      <w:r w:rsidR="00DF01D4">
        <w:rPr>
          <w:b/>
        </w:rPr>
        <w:tab/>
      </w:r>
      <w:r w:rsidRPr="0098131C">
        <w:t>Experienciar a ludicidade, a percepção, a expressividade e a imaginação, ressignificando espaços da escola e de fora dela no âmbito da Arte.</w:t>
      </w:r>
    </w:p>
    <w:p w14:paraId="32EDF2EC" w14:textId="0C4EB71E" w:rsidR="00755F9F" w:rsidRPr="0098131C" w:rsidRDefault="00755F9F" w:rsidP="004366C6">
      <w:pPr>
        <w:pStyle w:val="02TEXTOITEM"/>
      </w:pPr>
      <w:r w:rsidRPr="0098131C">
        <w:rPr>
          <w:b/>
        </w:rPr>
        <w:t>5.</w:t>
      </w:r>
      <w:r w:rsidR="00DF01D4">
        <w:rPr>
          <w:b/>
        </w:rPr>
        <w:tab/>
      </w:r>
      <w:r w:rsidRPr="0098131C">
        <w:t>Mobilizar recursos tecnológicos como formas de registro, pesquisa e criação artística.</w:t>
      </w:r>
    </w:p>
    <w:p w14:paraId="6D8D13C9" w14:textId="500212C7" w:rsidR="00755F9F" w:rsidRDefault="00755F9F" w:rsidP="004366C6">
      <w:pPr>
        <w:pStyle w:val="02TEXTOITEM"/>
      </w:pPr>
      <w:r w:rsidRPr="0098131C">
        <w:rPr>
          <w:b/>
        </w:rPr>
        <w:t>6.</w:t>
      </w:r>
      <w:r w:rsidR="00DF01D4">
        <w:rPr>
          <w:b/>
        </w:rPr>
        <w:tab/>
      </w:r>
      <w:r w:rsidRPr="0098131C">
        <w:t>Desenvolver a autonomia, a crítica, a autoria e o trabalho coletivo e colaborativo nas artes.</w:t>
      </w:r>
    </w:p>
    <w:p w14:paraId="78D4F6FE" w14:textId="77777777" w:rsidR="00AA342F" w:rsidRPr="00640B34" w:rsidRDefault="00AA342F" w:rsidP="00AA342F">
      <w:pPr>
        <w:pStyle w:val="01TITULO3"/>
      </w:pPr>
    </w:p>
    <w:p w14:paraId="1D147599" w14:textId="77777777" w:rsidR="00AA342F" w:rsidRDefault="00AA342F" w:rsidP="00AA342F">
      <w:pPr>
        <w:pStyle w:val="01TITULO3"/>
      </w:pPr>
      <w:bookmarkStart w:id="11" w:name="_Toc525683136"/>
      <w:bookmarkStart w:id="12" w:name="_Toc525765634"/>
      <w:r w:rsidRPr="00640B34">
        <w:t>Co</w:t>
      </w:r>
      <w:r>
        <w:t xml:space="preserve">mpetências específicas de Ciências </w:t>
      </w:r>
      <w:bookmarkEnd w:id="11"/>
      <w:bookmarkEnd w:id="12"/>
      <w:r>
        <w:t>Humanas</w:t>
      </w:r>
    </w:p>
    <w:p w14:paraId="34F023DB" w14:textId="77777777" w:rsidR="00AA342F" w:rsidRDefault="00AA342F" w:rsidP="00AA342F"/>
    <w:p w14:paraId="347E5490" w14:textId="5B2DE8BA" w:rsidR="00755F9F" w:rsidRPr="0098131C" w:rsidRDefault="00755F9F" w:rsidP="004366C6">
      <w:pPr>
        <w:pStyle w:val="02TEXTOITEM"/>
      </w:pPr>
      <w:r w:rsidRPr="0098131C">
        <w:rPr>
          <w:b/>
        </w:rPr>
        <w:t>1.</w:t>
      </w:r>
      <w:r w:rsidR="00DF01D4">
        <w:tab/>
      </w:r>
      <w:r w:rsidRPr="0098131C">
        <w:t>Compreender a si e ao outro como identidades diferentes, de forma a exercitar o respeito à diferença em uma sociedade plural e promover os direitos humanos.</w:t>
      </w:r>
    </w:p>
    <w:p w14:paraId="6D7ED5E7" w14:textId="185A8330" w:rsidR="00755F9F" w:rsidRPr="0098131C" w:rsidRDefault="00755F9F" w:rsidP="004366C6">
      <w:pPr>
        <w:pStyle w:val="02TEXTOITEM"/>
      </w:pPr>
      <w:r w:rsidRPr="0098131C">
        <w:rPr>
          <w:b/>
        </w:rPr>
        <w:t>2.</w:t>
      </w:r>
      <w:r w:rsidR="00DF01D4">
        <w:tab/>
      </w:r>
      <w:r w:rsidRPr="0098131C">
        <w:t>Analisar o mundo social, cultural e digital e o meio técnico-científico-informacional com base nos conhecimentos das Ciências Humanas, considerando suas variações de significado no tempo e no espaço, para intervir em situações do cotidiano e se posicionar diante de problemas do mundo contemporâneo.</w:t>
      </w:r>
    </w:p>
    <w:p w14:paraId="35E0E499" w14:textId="17C6C69E" w:rsidR="00755F9F" w:rsidRPr="0098131C" w:rsidRDefault="00755F9F" w:rsidP="004366C6">
      <w:pPr>
        <w:pStyle w:val="02TEXTOITEM"/>
      </w:pPr>
      <w:r w:rsidRPr="0098131C">
        <w:rPr>
          <w:b/>
        </w:rPr>
        <w:t>3.</w:t>
      </w:r>
      <w:r w:rsidR="00DF01D4">
        <w:tab/>
      </w:r>
      <w:r w:rsidRPr="0098131C">
        <w:t>Interpretar e expressar sentimentos, crenças e dúvidas com relação a si mesmo, aos outros e às diferentes culturas, com base nos instrumentos de investigação das Ciências Humanas, promovendo o acolhimento e a valorização da diversidade de indivíduos e de grupos sociais, seus saberes, identidades, culturas e potencialidades, sem preconceitos de qualquer natureza.</w:t>
      </w:r>
    </w:p>
    <w:p w14:paraId="0FAE87CB" w14:textId="15D4A9FB" w:rsidR="00755F9F" w:rsidRDefault="00755F9F" w:rsidP="004366C6">
      <w:pPr>
        <w:pStyle w:val="02TEXTOITEM"/>
      </w:pPr>
      <w:r w:rsidRPr="0098131C">
        <w:rPr>
          <w:b/>
        </w:rPr>
        <w:t>4.</w:t>
      </w:r>
      <w:r w:rsidR="00DF01D4">
        <w:tab/>
      </w:r>
      <w:r w:rsidRPr="0098131C">
        <w:t xml:space="preserve">Comparar eventos ocorridos simultaneamente no mesmo espaço e em espaços variados, </w:t>
      </w:r>
      <w:r w:rsidR="000D1BAF">
        <w:t xml:space="preserve">além de eventos </w:t>
      </w:r>
      <w:r w:rsidRPr="0098131C">
        <w:t>ocorridos em tempos diferentes no mesmo espaço e em espaços variados.</w:t>
      </w:r>
    </w:p>
    <w:p w14:paraId="4B371445" w14:textId="6424FE75" w:rsidR="004366C6" w:rsidRDefault="004366C6" w:rsidP="004366C6">
      <w:pPr>
        <w:pStyle w:val="02TEXTOPRINCIPAL"/>
      </w:pPr>
      <w:r>
        <w:br w:type="page"/>
      </w:r>
    </w:p>
    <w:p w14:paraId="7A42BA19" w14:textId="77777777" w:rsidR="004366C6" w:rsidRPr="0098131C" w:rsidRDefault="004366C6" w:rsidP="004366C6">
      <w:pPr>
        <w:pStyle w:val="02TEXTOPRINCIPAL"/>
      </w:pPr>
    </w:p>
    <w:p w14:paraId="4BBDB3C5" w14:textId="77777777" w:rsidR="00AA342F" w:rsidRDefault="00AA342F" w:rsidP="00AA342F">
      <w:pPr>
        <w:pStyle w:val="01TITULO3"/>
      </w:pPr>
      <w:bookmarkStart w:id="13" w:name="_Toc525683137"/>
      <w:bookmarkStart w:id="14" w:name="_Toc525765635"/>
      <w:r w:rsidRPr="00640B34">
        <w:t>Co</w:t>
      </w:r>
      <w:r>
        <w:t xml:space="preserve">mpetências específicas de Ciências da </w:t>
      </w:r>
      <w:bookmarkEnd w:id="13"/>
      <w:bookmarkEnd w:id="14"/>
      <w:r>
        <w:t>Natureza</w:t>
      </w:r>
    </w:p>
    <w:p w14:paraId="47A65D7D" w14:textId="77777777" w:rsidR="00AA342F" w:rsidRPr="00E65A22" w:rsidRDefault="00AA342F" w:rsidP="00AA342F"/>
    <w:p w14:paraId="442EF151" w14:textId="208B94C9" w:rsidR="00755F9F" w:rsidRPr="00AF60A6" w:rsidRDefault="00755F9F" w:rsidP="004366C6">
      <w:pPr>
        <w:pStyle w:val="02TEXTOITEM"/>
      </w:pPr>
      <w:r w:rsidRPr="00AF60A6">
        <w:rPr>
          <w:b/>
        </w:rPr>
        <w:t>1.</w:t>
      </w:r>
      <w:r w:rsidR="00DF01D4">
        <w:rPr>
          <w:b/>
        </w:rPr>
        <w:tab/>
      </w:r>
      <w:r w:rsidRPr="00AF60A6">
        <w:t>Analisar, compreender e explicar características, fenômenos e processos relativos ao mundo natural, social e tecnológico (incluindo o digital), como também as relações que se estabelecem entre eles, exercitando a curiosidade para fazer perguntas, buscar respostas e criar soluções (inclusive tecnológicas) com base nos conhecimentos das Ciências da Natureza.</w:t>
      </w:r>
    </w:p>
    <w:p w14:paraId="57EC8F95" w14:textId="5F052625" w:rsidR="00755F9F" w:rsidRPr="00AF60A6" w:rsidRDefault="00755F9F" w:rsidP="004366C6">
      <w:pPr>
        <w:pStyle w:val="02TEXTOITEM"/>
      </w:pPr>
      <w:r w:rsidRPr="00AF60A6">
        <w:rPr>
          <w:b/>
        </w:rPr>
        <w:t>2.</w:t>
      </w:r>
      <w:r w:rsidR="00DF01D4">
        <w:rPr>
          <w:b/>
        </w:rPr>
        <w:tab/>
      </w:r>
      <w:r w:rsidRPr="00AF60A6">
        <w:t>Avaliar aplicações e implicações políticas, socioambientais e culturais da ciência e de suas tecnologias para propor alternativas aos desafios do mundo contemporâneo, incluindo aqueles relativos ao mundo do trabalho.</w:t>
      </w:r>
    </w:p>
    <w:p w14:paraId="294D3B32" w14:textId="32CB2662" w:rsidR="00755F9F" w:rsidRDefault="00755F9F" w:rsidP="004366C6">
      <w:pPr>
        <w:pStyle w:val="02TEXTOITEM"/>
      </w:pPr>
      <w:r w:rsidRPr="00AF60A6">
        <w:rPr>
          <w:b/>
        </w:rPr>
        <w:t>3.</w:t>
      </w:r>
      <w:r w:rsidR="00DF01D4">
        <w:rPr>
          <w:b/>
        </w:rPr>
        <w:tab/>
      </w:r>
      <w:r w:rsidRPr="00AF60A6">
        <w:t>Conhecer, apreciar e cuidar de si, do corpo e bem-estar, compreendendo</w:t>
      </w:r>
      <w:r w:rsidR="000D1BAF">
        <w:t>-se</w:t>
      </w:r>
      <w:r w:rsidRPr="00AF60A6">
        <w:t xml:space="preserve"> na diversidade humana, fazendo-se respeitar e respeitando o outro, recorrendo aos conhecimentos das Ciências da Natureza e às suas tecnologias.</w:t>
      </w:r>
    </w:p>
    <w:p w14:paraId="79C9F734" w14:textId="77777777" w:rsidR="004366C6" w:rsidRPr="00AF60A6" w:rsidRDefault="004366C6" w:rsidP="00AA342F">
      <w:pPr>
        <w:pStyle w:val="01TITULO3"/>
      </w:pPr>
    </w:p>
    <w:p w14:paraId="12E4AE81" w14:textId="77777777" w:rsidR="00755F9F" w:rsidRDefault="00755F9F" w:rsidP="004366C6">
      <w:pPr>
        <w:pStyle w:val="01TITULO3"/>
      </w:pPr>
      <w:bookmarkStart w:id="15" w:name="_Toc526102279"/>
      <w:r w:rsidRPr="00AF60A6">
        <w:t>Música, leitura e multiletramento</w:t>
      </w:r>
      <w:bookmarkEnd w:id="15"/>
    </w:p>
    <w:p w14:paraId="589A00A4" w14:textId="77777777" w:rsidR="004366C6" w:rsidRPr="004366C6" w:rsidRDefault="004366C6" w:rsidP="00AA342F"/>
    <w:p w14:paraId="6A074D53" w14:textId="77777777" w:rsidR="00755F9F" w:rsidRPr="00AF60A6" w:rsidRDefault="00755F9F" w:rsidP="004366C6">
      <w:pPr>
        <w:pStyle w:val="02TEXTOPRINCIPAL"/>
      </w:pPr>
      <w:r w:rsidRPr="00AF60A6">
        <w:t xml:space="preserve">Existe uma longa história </w:t>
      </w:r>
      <w:r>
        <w:t>relacionada</w:t>
      </w:r>
      <w:r w:rsidRPr="00AF60A6">
        <w:t xml:space="preserve"> </w:t>
      </w:r>
      <w:r>
        <w:t>à</w:t>
      </w:r>
      <w:r w:rsidRPr="00AF60A6">
        <w:t xml:space="preserve"> presença da música nas escolas. Entendida como disciplina, ela já fez parte do currículo educacional brasileiro com a obrigatoriedade do chamado “canto orfeônico”, entre as décadas de 1940 e 1960. A partir dos anos 1970, com a criação de uma disciplina denominada Educação Artística, houve uma mudança no contexto do ensino de artes e consequentemente uma diluição do estudo da música nas escolas.</w:t>
      </w:r>
    </w:p>
    <w:p w14:paraId="352E476A" w14:textId="77777777" w:rsidR="00755F9F" w:rsidRPr="00AF60A6" w:rsidRDefault="00755F9F" w:rsidP="004366C6">
      <w:pPr>
        <w:pStyle w:val="02TEXTOPRINCIPAL"/>
      </w:pPr>
      <w:r w:rsidRPr="00AF60A6">
        <w:t>Este projeto entende o contexto singular em que se encontra hoje a discussão sobre o ensino de música e por isso pretende examiná-la</w:t>
      </w:r>
      <w:r>
        <w:t>,</w:t>
      </w:r>
      <w:r w:rsidRPr="00AF60A6">
        <w:t xml:space="preserve"> não como disciplina, mas como manifestação. Sabemos que a falta de professores capacitados, de instrumentos, de </w:t>
      </w:r>
      <w:r>
        <w:t xml:space="preserve">espaço para ensaios e </w:t>
      </w:r>
      <w:r w:rsidRPr="00AF60A6">
        <w:t xml:space="preserve">locais de boa acústica dificultam trabalhar a música em determinados contextos. </w:t>
      </w:r>
      <w:r>
        <w:t>Por causa desses fatores</w:t>
      </w:r>
      <w:r w:rsidRPr="00AF60A6">
        <w:t>, mais do que inserir a música como um conteúdo a ser desenvolvido rígida e conceitualmente, esperamos que as atividades aqui propostas promovam a vivência e a percepção da música enquanto linguagem. Afinal, todos nós “somos seres musicais por natureza, assim como seres linguísticos, matemáticos, corporais, históricos etc. A música deve ser contemplada pela escola porque é uma linguagem própria do homem e não apenas do músico” (GRANJA, 2010, p. 105).</w:t>
      </w:r>
    </w:p>
    <w:p w14:paraId="4B767451" w14:textId="77777777" w:rsidR="00755F9F" w:rsidRPr="00AF60A6" w:rsidRDefault="00755F9F" w:rsidP="004366C6">
      <w:pPr>
        <w:pStyle w:val="02TEXTOPRINCIPAL"/>
      </w:pPr>
      <w:r w:rsidRPr="00AF60A6">
        <w:t>Trata-se de considerar, portanto, a música na perspectiva dos multiletramentos. De acordo com a Base Nacional Comum Curricular, “leitura no contexto da BNCC é tomada em um sentido mais amplo, dizendo respeito não somente ao texto escrito, mas também a imagens estáticas (foto, pintura, desenho, esquema, gráfico, diagrama) ou em movimento (filmes, vídeos etc.) e ao som (música), que acompanha e cossignifica em muitos gêneros digitais”.</w:t>
      </w:r>
    </w:p>
    <w:p w14:paraId="1A5913DB" w14:textId="368C4AC7" w:rsidR="00755F9F" w:rsidRPr="00AF60A6" w:rsidRDefault="00755F9F" w:rsidP="004366C6">
      <w:pPr>
        <w:pStyle w:val="02TEXTOPRINCIPAL"/>
      </w:pPr>
      <w:r w:rsidRPr="00AF60A6">
        <w:t xml:space="preserve">A BNCC também sugere o trabalho com música dentro do componente de </w:t>
      </w:r>
      <w:r w:rsidR="000D1BAF">
        <w:t>Arte</w:t>
      </w:r>
      <w:r w:rsidRPr="00AF60A6">
        <w:t xml:space="preserve"> e em trabalhos com artes integradas. Para o planejamento e realização da proposta, sugerimos que os professores de Língua Portuguesa e de Artes se alternem e se complementem na condução das atividades </w:t>
      </w:r>
      <w:r>
        <w:t xml:space="preserve">de acordo com a proposta do projeto. </w:t>
      </w:r>
    </w:p>
    <w:p w14:paraId="665B7686" w14:textId="77777777" w:rsidR="00755F9F" w:rsidRDefault="00755F9F" w:rsidP="00AA342F">
      <w:pPr>
        <w:pStyle w:val="01TITULO3"/>
      </w:pPr>
      <w:bookmarkStart w:id="16" w:name="_Toc526102280"/>
    </w:p>
    <w:p w14:paraId="5DDED4D6" w14:textId="77777777" w:rsidR="00755F9F" w:rsidRDefault="00755F9F" w:rsidP="004366C6">
      <w:pPr>
        <w:pStyle w:val="01TITULO3"/>
      </w:pPr>
      <w:r w:rsidRPr="00AF60A6">
        <w:t>Para musicar a escola</w:t>
      </w:r>
      <w:bookmarkEnd w:id="16"/>
    </w:p>
    <w:p w14:paraId="271771FD" w14:textId="77777777" w:rsidR="004366C6" w:rsidRPr="004366C6" w:rsidRDefault="004366C6" w:rsidP="00AA342F"/>
    <w:p w14:paraId="4897EDA2" w14:textId="77777777" w:rsidR="00755F9F" w:rsidRPr="00AF60A6" w:rsidRDefault="00755F9F" w:rsidP="004366C6">
      <w:pPr>
        <w:pStyle w:val="02TEXTOPRINCIPAL"/>
      </w:pPr>
      <w:r w:rsidRPr="00AF60A6">
        <w:t xml:space="preserve">Em certa medida, a música já está presente nas escolas, seja nos fones de ouvido, nos celulares e nas canções escutadas nos intervalos das aulas, </w:t>
      </w:r>
      <w:r>
        <w:t>ou</w:t>
      </w:r>
      <w:r w:rsidRPr="00AF60A6">
        <w:t xml:space="preserve"> na forma de texto analisado em aulas de Língua Portuguesa.</w:t>
      </w:r>
    </w:p>
    <w:p w14:paraId="07843C2B" w14:textId="77777777" w:rsidR="00755F9F" w:rsidRPr="00AF60A6" w:rsidRDefault="00755F9F" w:rsidP="004366C6">
      <w:pPr>
        <w:pStyle w:val="02TEXTOPRINCIPAL"/>
      </w:pPr>
      <w:r w:rsidRPr="00AF60A6">
        <w:t>O que se propõe aqui é um encontro com o universo musical, ancorado num desejo de ampliação da percepção por meio de atividades que despertem os(as) estudantes para a apreciação da música; para a reflexão sobre modos de consumo e de propagação de gostos próprios dessa indústria cultural.</w:t>
      </w:r>
    </w:p>
    <w:p w14:paraId="7704E8B4" w14:textId="77777777" w:rsidR="00755F9F" w:rsidRPr="00AF60A6" w:rsidRDefault="00755F9F" w:rsidP="004366C6">
      <w:pPr>
        <w:pStyle w:val="02TEXTOPRINCIPAL"/>
      </w:pPr>
      <w:r w:rsidRPr="00AF60A6">
        <w:t xml:space="preserve">Além disso, por meio de experimentações e atividades de escuta, </w:t>
      </w:r>
      <w:r>
        <w:t>os(as) estudantes</w:t>
      </w:r>
      <w:r w:rsidRPr="00AF60A6">
        <w:t xml:space="preserve"> poderão ampliar o conhecimento (e o conhecimento de si mesmo e dos outros), além de desenvolver a criatividade, a colaboração e a comunicação.</w:t>
      </w:r>
    </w:p>
    <w:p w14:paraId="12602C3E" w14:textId="77777777" w:rsidR="00755F9F" w:rsidRDefault="00755F9F" w:rsidP="004366C6">
      <w:pPr>
        <w:pStyle w:val="02TEXTOPRINCIPAL"/>
      </w:pPr>
      <w:r w:rsidRPr="00060961">
        <w:br w:type="page"/>
      </w:r>
    </w:p>
    <w:p w14:paraId="25550660" w14:textId="77777777" w:rsidR="004366C6" w:rsidRPr="00060961" w:rsidRDefault="004366C6" w:rsidP="004366C6">
      <w:pPr>
        <w:pStyle w:val="02TEXTOPRINCIPAL"/>
      </w:pPr>
    </w:p>
    <w:p w14:paraId="0E8DFAE7" w14:textId="77777777" w:rsidR="00755F9F" w:rsidRDefault="00755F9F" w:rsidP="007E0765">
      <w:pPr>
        <w:pStyle w:val="01TITULO1"/>
        <w:jc w:val="center"/>
      </w:pPr>
      <w:bookmarkStart w:id="17" w:name="_Toc526102281"/>
      <w:r w:rsidRPr="00AF60A6">
        <w:t xml:space="preserve">SEGUNDO </w:t>
      </w:r>
      <w:r w:rsidRPr="004366C6">
        <w:t>BIMESTRE</w:t>
      </w:r>
      <w:bookmarkEnd w:id="17"/>
    </w:p>
    <w:p w14:paraId="5DC9D061" w14:textId="77777777" w:rsidR="004366C6" w:rsidRPr="00AF60A6" w:rsidRDefault="004366C6" w:rsidP="007E0765">
      <w:pPr>
        <w:pStyle w:val="02TEXTOPRINCIPAL"/>
        <w:jc w:val="center"/>
      </w:pPr>
    </w:p>
    <w:p w14:paraId="77DF221E" w14:textId="77777777" w:rsidR="00755F9F" w:rsidRPr="00AF60A6" w:rsidRDefault="00755F9F" w:rsidP="007E0765">
      <w:pPr>
        <w:pStyle w:val="01TITULO2"/>
        <w:jc w:val="center"/>
      </w:pPr>
      <w:bookmarkStart w:id="18" w:name="_Toc526102282"/>
      <w:r w:rsidRPr="00AF60A6">
        <w:t>Experimentações musicais</w:t>
      </w:r>
      <w:bookmarkEnd w:id="18"/>
    </w:p>
    <w:p w14:paraId="0E34B16D" w14:textId="77777777" w:rsidR="004366C6" w:rsidRDefault="004366C6" w:rsidP="004366C6">
      <w:pPr>
        <w:pStyle w:val="02TEXTOPRINCIPAL"/>
      </w:pPr>
    </w:p>
    <w:p w14:paraId="462CCD90" w14:textId="77777777" w:rsidR="00755F9F" w:rsidRPr="00AF60A6" w:rsidRDefault="00755F9F" w:rsidP="004366C6">
      <w:pPr>
        <w:pStyle w:val="02TEXTOPRINCIPAL"/>
        <w:jc w:val="right"/>
      </w:pPr>
      <w:r w:rsidRPr="00AF60A6">
        <w:t>Competências e habilidades desenvolvidas:</w:t>
      </w:r>
    </w:p>
    <w:p w14:paraId="316060FF" w14:textId="6977960B" w:rsidR="00755F9F" w:rsidRPr="00AF60A6" w:rsidRDefault="00755F9F" w:rsidP="007E0765">
      <w:pPr>
        <w:pStyle w:val="02TEXTOPRINCIPAL"/>
        <w:jc w:val="right"/>
      </w:pPr>
      <w:r w:rsidRPr="00AF60A6">
        <w:t>EF67LP27;</w:t>
      </w:r>
      <w:r w:rsidR="007E0765">
        <w:t xml:space="preserve"> </w:t>
      </w:r>
      <w:r w:rsidRPr="00AF60A6">
        <w:t>EF69AR18; EF69AR19; EF69AR20; EF69AR21; EF69AR22; EF69AR23.</w:t>
      </w:r>
    </w:p>
    <w:p w14:paraId="1687606B" w14:textId="77777777" w:rsidR="004366C6" w:rsidRDefault="004366C6" w:rsidP="004366C6">
      <w:pPr>
        <w:pStyle w:val="02TEXTOPRINCIPAL"/>
      </w:pPr>
    </w:p>
    <w:p w14:paraId="5975F3C5" w14:textId="77777777" w:rsidR="00755F9F" w:rsidRDefault="00755F9F" w:rsidP="004366C6">
      <w:pPr>
        <w:pStyle w:val="02TEXTOPRINCIPAL"/>
      </w:pPr>
      <w:r w:rsidRPr="00AF60A6">
        <w:t>Neste bimestre, propomos três momentos de trabalho</w:t>
      </w:r>
      <w:r>
        <w:t xml:space="preserve"> nos quais</w:t>
      </w:r>
      <w:r w:rsidRPr="00AF60A6">
        <w:t xml:space="preserve"> </w:t>
      </w:r>
      <w:r>
        <w:t>os(as) estudantes</w:t>
      </w:r>
      <w:r w:rsidRPr="00AF60A6">
        <w:t xml:space="preserve"> vão experimentar sonoridades e realizar pesquisas sobre sons e modos de se fazer música.</w:t>
      </w:r>
    </w:p>
    <w:p w14:paraId="76EC696C" w14:textId="77777777" w:rsidR="004366C6" w:rsidRPr="00AF60A6" w:rsidRDefault="004366C6" w:rsidP="00030B87">
      <w:pPr>
        <w:pStyle w:val="01TITULO3"/>
      </w:pPr>
    </w:p>
    <w:p w14:paraId="1D15C44E" w14:textId="77777777" w:rsidR="00755F9F" w:rsidRPr="00AF60A6" w:rsidRDefault="00755F9F" w:rsidP="008E0103">
      <w:pPr>
        <w:pStyle w:val="01TITULO3"/>
      </w:pPr>
      <w:bookmarkStart w:id="19" w:name="_Toc526102283"/>
      <w:r w:rsidRPr="00AF60A6">
        <w:t>1. Reconhecendo a paisagem sonora</w:t>
      </w:r>
      <w:bookmarkEnd w:id="19"/>
    </w:p>
    <w:p w14:paraId="190359DA" w14:textId="77777777" w:rsidR="008E0103" w:rsidRDefault="008E0103" w:rsidP="00030B87"/>
    <w:p w14:paraId="6718A1DA" w14:textId="6C66BA12" w:rsidR="00755F9F" w:rsidRPr="00AF60A6" w:rsidRDefault="00755F9F" w:rsidP="008E0103">
      <w:pPr>
        <w:pStyle w:val="02TEXTOPRINCIPAL"/>
      </w:pPr>
      <w:r w:rsidRPr="00AF60A6">
        <w:t xml:space="preserve">Esta atividade promove formas de sensibilização para os sons do ambiente. A dinâmica pode ser realizada em uma sala de aula comum. </w:t>
      </w:r>
      <w:r>
        <w:t>Os(as) estudantes</w:t>
      </w:r>
      <w:r w:rsidRPr="00AF60A6">
        <w:t xml:space="preserve"> deverão permanecer em silêncio por pelo menos três minutos e registrar em uma folha de papel os sons ao seu redor. A ideia é despertar a percepção para </w:t>
      </w:r>
      <w:r w:rsidR="00C72968">
        <w:t xml:space="preserve">os </w:t>
      </w:r>
      <w:r w:rsidRPr="00AF60A6">
        <w:t>sons que nos rodeiam e que eventualmente não percebemos, tais como: pequenos ruídos do ambiente externo e interno, barulhos do próprio corpo (respiração, movimentos dos membros, tosse etc.). Durante a atividade, o</w:t>
      </w:r>
      <w:r>
        <w:t>(a)</w:t>
      </w:r>
      <w:r w:rsidRPr="00AF60A6">
        <w:t xml:space="preserve"> professor</w:t>
      </w:r>
      <w:r>
        <w:t>(a)</w:t>
      </w:r>
      <w:r w:rsidRPr="00AF60A6">
        <w:t xml:space="preserve"> poderá intencionalmente realizar pequenas intervenções, a fim de verificar quais </w:t>
      </w:r>
      <w:r>
        <w:t>estudantes</w:t>
      </w:r>
      <w:r w:rsidRPr="00AF60A6">
        <w:t xml:space="preserve"> estiveram </w:t>
      </w:r>
      <w:r w:rsidR="00C72968">
        <w:t>atentos</w:t>
      </w:r>
      <w:r w:rsidRPr="00AF60A6">
        <w:t>(a</w:t>
      </w:r>
      <w:r w:rsidR="00C72968">
        <w:t>s</w:t>
      </w:r>
      <w:r w:rsidRPr="00AF60A6">
        <w:t>) a determinados sons.</w:t>
      </w:r>
    </w:p>
    <w:p w14:paraId="370606E8" w14:textId="77777777" w:rsidR="00755F9F" w:rsidRPr="00AF60A6" w:rsidRDefault="00755F9F" w:rsidP="008E0103">
      <w:pPr>
        <w:pStyle w:val="02TEXTOPRINCIPAL"/>
      </w:pPr>
      <w:r w:rsidRPr="00AF60A6">
        <w:t>As listas realizadas pela turma poderão ser discutidas coletivamente, a fim de se verificar as diferentes sensibilizações. Ao final, levantar algumas questões, como: O que é o silêncio? O que são ruídos? Sons do ambiente podem ser música?</w:t>
      </w:r>
    </w:p>
    <w:p w14:paraId="7D43BC88" w14:textId="77777777" w:rsidR="00755F9F" w:rsidRDefault="00755F9F" w:rsidP="008E0103">
      <w:pPr>
        <w:pStyle w:val="02TEXTOPRINCIPAL"/>
      </w:pPr>
      <w:r w:rsidRPr="00AF60A6">
        <w:t xml:space="preserve">Caso haja interesse </w:t>
      </w:r>
      <w:r>
        <w:t xml:space="preserve">em </w:t>
      </w:r>
      <w:r w:rsidRPr="00AF60A6">
        <w:t>uma dimensão não só perceptiva, mas cognitiva, solicitar aos</w:t>
      </w:r>
      <w:r>
        <w:t>(às)</w:t>
      </w:r>
      <w:r w:rsidRPr="00AF60A6">
        <w:t xml:space="preserve"> </w:t>
      </w:r>
      <w:r>
        <w:t xml:space="preserve">estudantes </w:t>
      </w:r>
      <w:r w:rsidRPr="00AF60A6">
        <w:t>uma pesquisa sobre o conceito de paisagem sonora.</w:t>
      </w:r>
    </w:p>
    <w:p w14:paraId="41C16E18" w14:textId="77777777" w:rsidR="008E0103" w:rsidRPr="00AF60A6" w:rsidRDefault="008E0103" w:rsidP="008E0103">
      <w:pPr>
        <w:pStyle w:val="02TEXTOPRINCIPAL"/>
      </w:pP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755F9F" w:rsidRPr="00060961" w14:paraId="0AADAB1C" w14:textId="77777777" w:rsidTr="00030B87">
        <w:trPr>
          <w:jc w:val="center"/>
        </w:trPr>
        <w:tc>
          <w:tcPr>
            <w:tcW w:w="5000" w:type="pct"/>
          </w:tcPr>
          <w:p w14:paraId="2AA4ADD6" w14:textId="4BF38262" w:rsidR="00755F9F" w:rsidRPr="00060961" w:rsidRDefault="00755F9F" w:rsidP="00AB1F07">
            <w:pPr>
              <w:pStyle w:val="04TEXTOTABELAS"/>
              <w:ind w:firstLine="340"/>
            </w:pPr>
            <w:r w:rsidRPr="00060961">
              <w:t xml:space="preserve">O conceito de paisagem sonora ou </w:t>
            </w:r>
            <w:r w:rsidRPr="00060961">
              <w:rPr>
                <w:i/>
              </w:rPr>
              <w:t>soundscape</w:t>
            </w:r>
            <w:r w:rsidRPr="00060961">
              <w:t xml:space="preserve"> remete à obra de Raymond Murray Schaffer e se refere a um trabalho de percepção e análise dos sons que nos rodeiam. Para refletir a respeito, consulte o </w:t>
            </w:r>
            <w:r w:rsidRPr="00971BB8">
              <w:rPr>
                <w:i/>
              </w:rPr>
              <w:t>site</w:t>
            </w:r>
            <w:r w:rsidRPr="00060961">
              <w:t xml:space="preserve"> do projeto </w:t>
            </w:r>
            <w:r w:rsidRPr="00060961">
              <w:rPr>
                <w:i/>
              </w:rPr>
              <w:t>Porto Sonoro</w:t>
            </w:r>
            <w:r w:rsidRPr="00060961">
              <w:t xml:space="preserve"> que pretende registrar sons da cidade portuguesa de mesmo nome: &lt;</w:t>
            </w:r>
            <w:hyperlink r:id="rId15" w:history="1">
              <w:r w:rsidRPr="00030B87">
                <w:rPr>
                  <w:rStyle w:val="Hyperlink"/>
                </w:rPr>
                <w:t>http://www.portosonoro.pt/</w:t>
              </w:r>
            </w:hyperlink>
            <w:r w:rsidRPr="00060961">
              <w:t xml:space="preserve">&gt;. O idealizador do projeto comenta a respeito em uma palestra do </w:t>
            </w:r>
            <w:r w:rsidRPr="00060961">
              <w:rPr>
                <w:i/>
              </w:rPr>
              <w:t>TED</w:t>
            </w:r>
            <w:r w:rsidRPr="00060961">
              <w:t xml:space="preserve"> disponível em: &lt;</w:t>
            </w:r>
            <w:hyperlink r:id="rId16" w:history="1">
              <w:r w:rsidRPr="00030B87">
                <w:rPr>
                  <w:rStyle w:val="Hyperlink"/>
                </w:rPr>
                <w:t>https://www.youtube.com/watch?v=vRVVbExrCN4</w:t>
              </w:r>
            </w:hyperlink>
            <w:r w:rsidRPr="00060961">
              <w:t>&gt;. (Acessos em: 2</w:t>
            </w:r>
            <w:r>
              <w:t>0 out. 2</w:t>
            </w:r>
            <w:r w:rsidRPr="00060961">
              <w:t>018.)</w:t>
            </w:r>
          </w:p>
        </w:tc>
      </w:tr>
    </w:tbl>
    <w:p w14:paraId="6EEECE7F" w14:textId="77777777" w:rsidR="008E0103" w:rsidRDefault="008E0103" w:rsidP="008E0103">
      <w:pPr>
        <w:pStyle w:val="02TEXTOPRINCIPAL"/>
      </w:pPr>
      <w:bookmarkStart w:id="20" w:name="_Toc526102284"/>
    </w:p>
    <w:p w14:paraId="438A05C6" w14:textId="77777777" w:rsidR="00755F9F" w:rsidRPr="00AF60A6" w:rsidRDefault="00755F9F" w:rsidP="008E0103">
      <w:pPr>
        <w:pStyle w:val="01TITULO3"/>
      </w:pPr>
      <w:r w:rsidRPr="00AF60A6">
        <w:t>2. Música e experimentação</w:t>
      </w:r>
      <w:bookmarkEnd w:id="20"/>
    </w:p>
    <w:p w14:paraId="5A74CD8E" w14:textId="77777777" w:rsidR="008E0103" w:rsidRDefault="008E0103" w:rsidP="00030B87"/>
    <w:p w14:paraId="210C440A" w14:textId="77777777" w:rsidR="00755F9F" w:rsidRPr="00AF60A6" w:rsidRDefault="00755F9F" w:rsidP="008E0103">
      <w:pPr>
        <w:pStyle w:val="02TEXTOPRINCIPAL"/>
      </w:pPr>
      <w:r w:rsidRPr="00AF60A6">
        <w:t>Agora a ideia é observar em conjunto como a música pode se transformar.</w:t>
      </w:r>
    </w:p>
    <w:p w14:paraId="6E9AF591" w14:textId="7E87FBAA" w:rsidR="00755F9F" w:rsidRPr="00AF60A6" w:rsidRDefault="00755F9F" w:rsidP="008E0103">
      <w:pPr>
        <w:pStyle w:val="02TEXTOPRINCIPAL"/>
      </w:pPr>
      <w:r w:rsidRPr="00AF60A6">
        <w:t>Sugerimos um trabalho de escuta da canção “Trenzinho do caipira”, composição de Heitor Villa Lobos e parte das Bachianas Brasileiras n. 2, mas a atividade poderá ser realizada com outras canções que tenham sido gravadas por diferentes artistas e em diferentes registros de estilo</w:t>
      </w:r>
      <w:r w:rsidR="00C72968">
        <w:t xml:space="preserve">, </w:t>
      </w:r>
      <w:r w:rsidRPr="00AF60A6">
        <w:t>como a música eletrônica, por exemplo.</w:t>
      </w:r>
    </w:p>
    <w:p w14:paraId="49CBB5E2" w14:textId="7A2C9934" w:rsidR="008E0103" w:rsidRDefault="00755F9F" w:rsidP="008E0103">
      <w:pPr>
        <w:pStyle w:val="02TEXTOPRINCIPAL"/>
      </w:pPr>
      <w:r w:rsidRPr="00AF60A6">
        <w:t>Propomos a apresentação de diferentes versões da música como modo de evidenciar o caráter criativo e as possibilidades de releitura de uma obra.</w:t>
      </w:r>
    </w:p>
    <w:p w14:paraId="1BFE5D2C" w14:textId="77777777" w:rsidR="008E0103" w:rsidRDefault="008E0103" w:rsidP="008E0103">
      <w:pPr>
        <w:pStyle w:val="02TEXTOPRINCIPAL"/>
      </w:pPr>
      <w:r>
        <w:br w:type="page"/>
      </w:r>
    </w:p>
    <w:p w14:paraId="3AAC2C4F" w14:textId="77777777" w:rsidR="00755F9F" w:rsidRPr="00AF60A6" w:rsidRDefault="00755F9F" w:rsidP="008E0103">
      <w:pPr>
        <w:pStyle w:val="02TEXTOPRINCIPAL"/>
      </w:pPr>
    </w:p>
    <w:p w14:paraId="270D82D5" w14:textId="41CE994D" w:rsidR="00755F9F" w:rsidRDefault="00755F9F" w:rsidP="008E0103">
      <w:pPr>
        <w:pStyle w:val="02TEXTOPRINCIPAL"/>
      </w:pPr>
      <w:r w:rsidRPr="00AF60A6">
        <w:t xml:space="preserve">Além das apresentações ao vivo de orquestras disponíveis na </w:t>
      </w:r>
      <w:r w:rsidR="00B72320">
        <w:t>i</w:t>
      </w:r>
      <w:r w:rsidR="00D64C68">
        <w:t>nternet</w:t>
      </w:r>
      <w:r w:rsidRPr="00AF60A6">
        <w:t>, diversos artistas brasileiros gravaram “Trenzinho do caipira” (que recebeu letra do poeta Ferreira Gullar). Entre esses, destacamos algumas gravações que podem ser apresentadas à turma:</w:t>
      </w:r>
    </w:p>
    <w:p w14:paraId="2A0A7F79" w14:textId="77777777" w:rsidR="008E0103" w:rsidRPr="00060961" w:rsidRDefault="008E0103" w:rsidP="008E0103">
      <w:pPr>
        <w:pStyle w:val="02TEXTOPRINCIPAL"/>
      </w:pP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755F9F" w:rsidRPr="00AF60A6" w14:paraId="7BF2A206" w14:textId="77777777" w:rsidTr="00030B87">
        <w:trPr>
          <w:jc w:val="center"/>
        </w:trPr>
        <w:tc>
          <w:tcPr>
            <w:tcW w:w="9778" w:type="dxa"/>
          </w:tcPr>
          <w:p w14:paraId="4C60F627" w14:textId="475BB24E" w:rsidR="00755F9F" w:rsidRPr="00AF60A6" w:rsidRDefault="00755F9F" w:rsidP="008E0103">
            <w:pPr>
              <w:pStyle w:val="02TEXTOPRINCIPALBULLET"/>
            </w:pPr>
            <w:r w:rsidRPr="00AF60A6">
              <w:t xml:space="preserve">Adriana Calcanhotto gravou a canção no álbum </w:t>
            </w:r>
            <w:r w:rsidRPr="00971BB8">
              <w:rPr>
                <w:i/>
              </w:rPr>
              <w:t>Partimpim dois</w:t>
            </w:r>
            <w:r w:rsidRPr="00AF60A6">
              <w:t xml:space="preserve"> (2009)</w:t>
            </w:r>
            <w:r>
              <w:t>.</w:t>
            </w:r>
          </w:p>
          <w:p w14:paraId="3ED008AA" w14:textId="55ED97A9" w:rsidR="00755F9F" w:rsidRPr="00AF60A6" w:rsidRDefault="00755F9F" w:rsidP="008E0103">
            <w:pPr>
              <w:pStyle w:val="02TEXTOPRINCIPALBULLET"/>
            </w:pPr>
            <w:r w:rsidRPr="00AF60A6">
              <w:t xml:space="preserve">Teca Calazans gravou em </w:t>
            </w:r>
            <w:r w:rsidRPr="00971BB8">
              <w:rPr>
                <w:i/>
              </w:rPr>
              <w:t>Teca Calazans canta Villa-Lobos</w:t>
            </w:r>
            <w:r w:rsidRPr="00AF60A6">
              <w:t xml:space="preserve"> (1999)</w:t>
            </w:r>
            <w:r>
              <w:t>.</w:t>
            </w:r>
          </w:p>
          <w:p w14:paraId="4DE93B12" w14:textId="16E023A9" w:rsidR="00755F9F" w:rsidRPr="00AF60A6" w:rsidRDefault="00755F9F" w:rsidP="008E0103">
            <w:pPr>
              <w:pStyle w:val="02TEXTOPRINCIPALBULLET"/>
            </w:pPr>
            <w:r w:rsidRPr="00AF60A6">
              <w:t xml:space="preserve">Maria Bethânia gravou em </w:t>
            </w:r>
            <w:r w:rsidRPr="00971BB8">
              <w:rPr>
                <w:i/>
              </w:rPr>
              <w:t xml:space="preserve">A força que nunca seca </w:t>
            </w:r>
            <w:r w:rsidRPr="00AF60A6">
              <w:t>(1999)</w:t>
            </w:r>
            <w:r>
              <w:t>.</w:t>
            </w:r>
          </w:p>
          <w:p w14:paraId="078C0F2A" w14:textId="2FC4C823" w:rsidR="00755F9F" w:rsidRPr="00AF60A6" w:rsidRDefault="00755F9F" w:rsidP="008E0103">
            <w:pPr>
              <w:pStyle w:val="02TEXTOPRINCIPALBULLET"/>
            </w:pPr>
            <w:r w:rsidRPr="00AF60A6">
              <w:t xml:space="preserve">Ney Matogrosso gravou no álbum </w:t>
            </w:r>
            <w:r w:rsidRPr="00971BB8">
              <w:rPr>
                <w:i/>
              </w:rPr>
              <w:t>O cair da tarde</w:t>
            </w:r>
            <w:r w:rsidRPr="00AF60A6">
              <w:t xml:space="preserve"> (1997)</w:t>
            </w:r>
            <w:r>
              <w:t>.</w:t>
            </w:r>
          </w:p>
          <w:p w14:paraId="232E67C5" w14:textId="2B3EB3F8" w:rsidR="00755F9F" w:rsidRPr="00AF60A6" w:rsidRDefault="00755F9F" w:rsidP="008E0103">
            <w:pPr>
              <w:pStyle w:val="02TEXTOPRINCIPALBULLET"/>
            </w:pPr>
            <w:r w:rsidRPr="00AF60A6">
              <w:t xml:space="preserve">Egberto Gismonti gravou em </w:t>
            </w:r>
            <w:r w:rsidRPr="00971BB8">
              <w:rPr>
                <w:i/>
              </w:rPr>
              <w:t>Dança dos escravos</w:t>
            </w:r>
            <w:r w:rsidRPr="00AF60A6">
              <w:t xml:space="preserve"> (1989)</w:t>
            </w:r>
            <w:r>
              <w:t>.</w:t>
            </w:r>
          </w:p>
          <w:p w14:paraId="464FBC2B" w14:textId="1F8AEEFD" w:rsidR="00755F9F" w:rsidRPr="00AF60A6" w:rsidRDefault="00755F9F" w:rsidP="008E0103">
            <w:pPr>
              <w:pStyle w:val="02TEXTOPRINCIPALBULLET"/>
            </w:pPr>
            <w:r w:rsidRPr="00AF60A6">
              <w:t xml:space="preserve">Edu Lobo gravou no álbum </w:t>
            </w:r>
            <w:r w:rsidRPr="00971BB8">
              <w:rPr>
                <w:i/>
              </w:rPr>
              <w:t>Camaleão</w:t>
            </w:r>
            <w:r w:rsidRPr="00AF60A6">
              <w:t xml:space="preserve"> (1978)</w:t>
            </w:r>
            <w:r>
              <w:t>.</w:t>
            </w:r>
          </w:p>
        </w:tc>
      </w:tr>
    </w:tbl>
    <w:p w14:paraId="263EA94E" w14:textId="77777777" w:rsidR="00755F9F" w:rsidRDefault="00755F9F" w:rsidP="008E0103">
      <w:pPr>
        <w:pStyle w:val="02TEXTOPRINCIPAL"/>
      </w:pPr>
    </w:p>
    <w:p w14:paraId="4CF1E92E" w14:textId="77777777" w:rsidR="00755F9F" w:rsidRPr="00060961" w:rsidRDefault="00755F9F" w:rsidP="008E0103">
      <w:pPr>
        <w:pStyle w:val="02TEXTOPRINCIPAL"/>
      </w:pPr>
      <w:r w:rsidRPr="00060961">
        <w:t>Após realizarem uma escuta ativa das faixas, sugerimos que os</w:t>
      </w:r>
      <w:r>
        <w:t>(as)</w:t>
      </w:r>
      <w:r w:rsidRPr="00060961">
        <w:t xml:space="preserve"> </w:t>
      </w:r>
      <w:r>
        <w:t>estudantes</w:t>
      </w:r>
      <w:r w:rsidRPr="00060961">
        <w:t xml:space="preserve"> procurem por versões remixadas da canção. Sugerimos:</w:t>
      </w:r>
    </w:p>
    <w:p w14:paraId="3AEF78F4" w14:textId="3C6765B7" w:rsidR="00755F9F" w:rsidRDefault="00755F9F" w:rsidP="00FE2D00">
      <w:pPr>
        <w:pStyle w:val="02TEXTOPRINCIPALBULLET"/>
      </w:pPr>
      <w:r w:rsidRPr="00060961">
        <w:t>XPLAU – “Toccata 7+ Trenzinho Eletrônico”</w:t>
      </w:r>
      <w:r w:rsidR="00030B87">
        <w:t xml:space="preserve"> </w:t>
      </w:r>
      <w:r w:rsidR="00030B87">
        <w:br/>
      </w:r>
      <w:r w:rsidRPr="00060961">
        <w:t>Disponível em: &lt;</w:t>
      </w:r>
      <w:hyperlink r:id="rId17" w:history="1">
        <w:r w:rsidRPr="00030B87">
          <w:rPr>
            <w:rStyle w:val="Hyperlink"/>
          </w:rPr>
          <w:t>https://www.youtube.com/watch?v=Eq__ESyIxkY</w:t>
        </w:r>
      </w:hyperlink>
      <w:r w:rsidRPr="00060961">
        <w:t>&gt;.</w:t>
      </w:r>
    </w:p>
    <w:p w14:paraId="10E2EF0B" w14:textId="268EFF6F" w:rsidR="00755F9F" w:rsidRPr="00060961" w:rsidRDefault="00755F9F" w:rsidP="00FE2D00">
      <w:pPr>
        <w:pStyle w:val="02TEXTOPRINCIPALBULLET"/>
      </w:pPr>
      <w:r w:rsidRPr="00060961">
        <w:t>XPLAU – Trenzinho Caipira funk</w:t>
      </w:r>
      <w:r w:rsidR="00030B87">
        <w:t xml:space="preserve"> </w:t>
      </w:r>
      <w:r w:rsidR="00030B87">
        <w:br/>
      </w:r>
      <w:r w:rsidRPr="00060961">
        <w:t>Disponível em: &lt;</w:t>
      </w:r>
      <w:hyperlink r:id="rId18" w:history="1">
        <w:r w:rsidRPr="00030B87">
          <w:rPr>
            <w:rStyle w:val="Hyperlink"/>
          </w:rPr>
          <w:t>https://www.youtube.com/watch?v=kcu3mAlPvOI</w:t>
        </w:r>
      </w:hyperlink>
      <w:r w:rsidRPr="00060961">
        <w:t>&gt;.</w:t>
      </w:r>
      <w:r w:rsidR="00030B87">
        <w:t xml:space="preserve"> </w:t>
      </w:r>
      <w:r w:rsidRPr="00060961">
        <w:t>(Acessos em: 2</w:t>
      </w:r>
      <w:r>
        <w:t>0</w:t>
      </w:r>
      <w:r w:rsidRPr="00060961">
        <w:t xml:space="preserve"> </w:t>
      </w:r>
      <w:r>
        <w:t>out</w:t>
      </w:r>
      <w:r w:rsidRPr="00060961">
        <w:t>. 2018.)</w:t>
      </w:r>
    </w:p>
    <w:p w14:paraId="60E0FACF" w14:textId="77777777" w:rsidR="00030B87" w:rsidRDefault="00030B87" w:rsidP="008E0103">
      <w:pPr>
        <w:pStyle w:val="02TEXTOPRINCIPAL"/>
      </w:pPr>
    </w:p>
    <w:p w14:paraId="6CF9378F" w14:textId="54B93988" w:rsidR="00755F9F" w:rsidRDefault="00755F9F" w:rsidP="008E0103">
      <w:pPr>
        <w:pStyle w:val="02TEXTOPRINCIPAL"/>
      </w:pPr>
      <w:r>
        <w:t>Em seguida</w:t>
      </w:r>
      <w:r w:rsidRPr="00060961">
        <w:t xml:space="preserve">, proponha uma discussão com a turma </w:t>
      </w:r>
      <w:r>
        <w:t xml:space="preserve">com base em </w:t>
      </w:r>
      <w:r w:rsidRPr="00060961">
        <w:t>alguns questionamentos:</w:t>
      </w:r>
    </w:p>
    <w:p w14:paraId="274A04D9" w14:textId="77777777" w:rsidR="00755F9F" w:rsidRPr="00060961" w:rsidRDefault="00755F9F" w:rsidP="00755F9F">
      <w:pPr>
        <w:pStyle w:val="TEXTOBASE"/>
      </w:pPr>
    </w:p>
    <w:tbl>
      <w:tblPr>
        <w:tblStyle w:val="Tabelacomgrade"/>
        <w:tblW w:w="10149" w:type="dxa"/>
        <w:jc w:val="center"/>
        <w:tblCellMar>
          <w:bottom w:w="85" w:type="dxa"/>
        </w:tblCellMar>
        <w:tblLook w:val="04A0" w:firstRow="1" w:lastRow="0" w:firstColumn="1" w:lastColumn="0" w:noHBand="0" w:noVBand="1"/>
      </w:tblPr>
      <w:tblGrid>
        <w:gridCol w:w="10149"/>
      </w:tblGrid>
      <w:tr w:rsidR="00755F9F" w:rsidRPr="00060961" w14:paraId="5C55825A" w14:textId="77777777" w:rsidTr="00030B87">
        <w:trPr>
          <w:jc w:val="center"/>
        </w:trPr>
        <w:tc>
          <w:tcPr>
            <w:tcW w:w="5000" w:type="pct"/>
          </w:tcPr>
          <w:p w14:paraId="5DA8BFB6" w14:textId="6128E095" w:rsidR="00755F9F" w:rsidRPr="00030B87" w:rsidRDefault="00755F9F" w:rsidP="00030B87">
            <w:pPr>
              <w:pStyle w:val="03TITULOTABELAS2"/>
              <w:spacing w:before="120"/>
              <w:rPr>
                <w:sz w:val="23"/>
                <w:szCs w:val="23"/>
              </w:rPr>
            </w:pPr>
            <w:r w:rsidRPr="00030B87">
              <w:rPr>
                <w:sz w:val="23"/>
                <w:szCs w:val="23"/>
              </w:rPr>
              <w:t>ROTEIRO DE APRECIAÇÃO MUSICAL E CRÍTICA</w:t>
            </w:r>
          </w:p>
          <w:p w14:paraId="4960CF43" w14:textId="77777777" w:rsidR="00030B87" w:rsidRPr="00F20ADD" w:rsidRDefault="00030B87" w:rsidP="00030B87">
            <w:pPr>
              <w:pStyle w:val="03TITULOTABELAS1"/>
              <w:spacing w:line="120" w:lineRule="auto"/>
            </w:pPr>
          </w:p>
          <w:p w14:paraId="2DCFA2E1" w14:textId="5FB11B3B" w:rsidR="00755F9F" w:rsidRPr="00060961" w:rsidRDefault="00755F9F" w:rsidP="008E0103">
            <w:pPr>
              <w:pStyle w:val="02TEXTOITEM"/>
            </w:pPr>
            <w:r w:rsidRPr="008E0103">
              <w:rPr>
                <w:b/>
              </w:rPr>
              <w:t>1.</w:t>
            </w:r>
            <w:r w:rsidR="00030B87">
              <w:tab/>
            </w:r>
            <w:r w:rsidRPr="00060961">
              <w:t xml:space="preserve">A canção apresentada tem versão instrumental e versão vocal, com letra </w:t>
            </w:r>
            <w:r>
              <w:t>baseada no</w:t>
            </w:r>
            <w:r w:rsidRPr="00060961">
              <w:t xml:space="preserve"> poema de Ferreira Gullar. De qual versão você gostou mais? De qual gostou menos? Por quê?</w:t>
            </w:r>
          </w:p>
          <w:p w14:paraId="11A84B96" w14:textId="0B636111" w:rsidR="00755F9F" w:rsidRPr="00060961" w:rsidRDefault="00755F9F" w:rsidP="008E0103">
            <w:pPr>
              <w:pStyle w:val="02TEXTOITEM"/>
            </w:pPr>
            <w:r w:rsidRPr="008E0103">
              <w:rPr>
                <w:b/>
              </w:rPr>
              <w:t>2.</w:t>
            </w:r>
            <w:r w:rsidR="00030B87">
              <w:tab/>
            </w:r>
            <w:r w:rsidRPr="00060961">
              <w:t>Uma das características dessa composição é a imitação do som de uma locomotiva. Como essa característica está presente nas diferentes versões que você ouviu?</w:t>
            </w:r>
          </w:p>
          <w:p w14:paraId="006875AA" w14:textId="7A1C80A8" w:rsidR="00755F9F" w:rsidRPr="00060961" w:rsidRDefault="00755F9F" w:rsidP="008E0103">
            <w:pPr>
              <w:pStyle w:val="02TEXTOITEM"/>
            </w:pPr>
            <w:r w:rsidRPr="008E0103">
              <w:rPr>
                <w:b/>
              </w:rPr>
              <w:t>3.</w:t>
            </w:r>
            <w:r w:rsidR="00030B87">
              <w:tab/>
            </w:r>
            <w:r w:rsidRPr="00060961">
              <w:t xml:space="preserve">No universo da música eletrônica, a palavra </w:t>
            </w:r>
            <w:r w:rsidRPr="00060961">
              <w:rPr>
                <w:i/>
              </w:rPr>
              <w:t>remix</w:t>
            </w:r>
            <w:r w:rsidRPr="00060961">
              <w:t xml:space="preserve"> geralmente se refere a versões dançantes de uma música feitas para </w:t>
            </w:r>
            <w:bookmarkStart w:id="21" w:name="_GoBack"/>
            <w:r w:rsidRPr="00C46B0B">
              <w:rPr>
                <w:i/>
              </w:rPr>
              <w:t>DJs</w:t>
            </w:r>
            <w:r w:rsidRPr="00060961">
              <w:t xml:space="preserve"> </w:t>
            </w:r>
            <w:bookmarkEnd w:id="21"/>
            <w:r w:rsidRPr="00060961">
              <w:t>e pistas de dança.</w:t>
            </w:r>
          </w:p>
          <w:p w14:paraId="4276A8C4" w14:textId="77777777" w:rsidR="00755F9F" w:rsidRPr="00060961" w:rsidRDefault="00755F9F" w:rsidP="00030B87">
            <w:pPr>
              <w:pStyle w:val="02TEXTOITEM"/>
              <w:ind w:left="568"/>
            </w:pPr>
            <w:r w:rsidRPr="00060961">
              <w:t>a) Quais as diferenças que você percebeu entre as versões remixadas e as outras versões da música “Trenzinho do Caipira”?</w:t>
            </w:r>
          </w:p>
          <w:p w14:paraId="5D352EE9" w14:textId="77777777" w:rsidR="00755F9F" w:rsidRPr="00060961" w:rsidRDefault="00755F9F" w:rsidP="00030B87">
            <w:pPr>
              <w:pStyle w:val="02TEXTOITEM"/>
              <w:ind w:left="568"/>
            </w:pPr>
            <w:r w:rsidRPr="00060961">
              <w:t>b) Você gosta de ouvir música eletrônica e remixes? Qual sua opinião sobre a criação de remixes?</w:t>
            </w:r>
          </w:p>
        </w:tc>
      </w:tr>
    </w:tbl>
    <w:p w14:paraId="177F05F6" w14:textId="60DA515E" w:rsidR="008E0103" w:rsidRDefault="008E0103" w:rsidP="008E0103">
      <w:pPr>
        <w:pStyle w:val="02TEXTOPRINCIPAL"/>
      </w:pPr>
      <w:bookmarkStart w:id="22" w:name="_Toc526102285"/>
    </w:p>
    <w:p w14:paraId="3270793D" w14:textId="77777777" w:rsidR="008E0103" w:rsidRDefault="008E0103" w:rsidP="008E0103">
      <w:pPr>
        <w:pStyle w:val="02TEXTOPRINCIPAL"/>
      </w:pPr>
      <w:r>
        <w:br w:type="page"/>
      </w:r>
    </w:p>
    <w:p w14:paraId="421954E3" w14:textId="77777777" w:rsidR="008E0103" w:rsidRDefault="008E0103" w:rsidP="008E0103">
      <w:pPr>
        <w:pStyle w:val="02TEXTOPRINCIPAL"/>
      </w:pPr>
    </w:p>
    <w:p w14:paraId="57768B23" w14:textId="77777777" w:rsidR="00755F9F" w:rsidRPr="00AF60A6" w:rsidRDefault="00755F9F" w:rsidP="008E0103">
      <w:pPr>
        <w:pStyle w:val="01TITULO3"/>
      </w:pPr>
      <w:r w:rsidRPr="00AF60A6">
        <w:t>3. Experimentar, criar, compreender…</w:t>
      </w:r>
      <w:bookmarkEnd w:id="22"/>
    </w:p>
    <w:p w14:paraId="6C7AD954" w14:textId="77777777" w:rsidR="008E0103" w:rsidRDefault="008E0103" w:rsidP="00030B87"/>
    <w:p w14:paraId="79C4B2C0" w14:textId="6CC1F0ED" w:rsidR="00755F9F" w:rsidRDefault="00755F9F" w:rsidP="008E0103">
      <w:pPr>
        <w:pStyle w:val="02TEXTOPRINCIPAL"/>
      </w:pPr>
      <w:r w:rsidRPr="00060961">
        <w:t xml:space="preserve">Nesta etapa, </w:t>
      </w:r>
      <w:r>
        <w:t>os(as) estudantes</w:t>
      </w:r>
      <w:r w:rsidRPr="00060961">
        <w:t xml:space="preserve"> serão convidados à experimentação com sons. Para isso, propomos algumas atividades:</w:t>
      </w:r>
    </w:p>
    <w:p w14:paraId="0A0A6551" w14:textId="7CD237A8" w:rsidR="00755F9F" w:rsidRPr="00060961" w:rsidRDefault="00755F9F" w:rsidP="008E0103">
      <w:pPr>
        <w:pStyle w:val="02TEXTOPRINCIPALBULLET"/>
      </w:pPr>
      <w:r w:rsidRPr="00060961">
        <w:t>Ler a letra e escutar uma gravação da canção “Chá de panela”, de Aldir Blanc e Guinga. A canção aborda o universo musical de Hermeto Pascoal, conhecido por experimentar e criar diferentes sonoridades a partir de objetos cotidianos, e já interpretada e gravada por artistas como Guinga, Leila Pinheiro, Alceu Valença, Mano a Mano Trio, entre outros.</w:t>
      </w:r>
    </w:p>
    <w:p w14:paraId="4BDD87C0" w14:textId="64F4D4D4" w:rsidR="00755F9F" w:rsidRPr="00060961" w:rsidRDefault="00755F9F" w:rsidP="008E0103">
      <w:pPr>
        <w:pStyle w:val="02TEXTOPRINCIPALBULLET"/>
      </w:pPr>
      <w:r w:rsidRPr="00060961">
        <w:t xml:space="preserve">Apresentar uma versão coral da canção “Chá de panela” (ou </w:t>
      </w:r>
      <w:r>
        <w:t>outra</w:t>
      </w:r>
      <w:r w:rsidRPr="00060961">
        <w:t xml:space="preserve"> música de Hermeto Pascoal</w:t>
      </w:r>
      <w:r w:rsidR="00C72968">
        <w:t>,</w:t>
      </w:r>
      <w:r w:rsidRPr="00060961">
        <w:t xml:space="preserve"> selecionada pela turma).</w:t>
      </w:r>
    </w:p>
    <w:p w14:paraId="0CADBADA" w14:textId="5E338429" w:rsidR="00755F9F" w:rsidRPr="00060961" w:rsidRDefault="00755F9F" w:rsidP="008E0103">
      <w:pPr>
        <w:pStyle w:val="02TEXTOPRINCIPALBULLET"/>
      </w:pPr>
      <w:r w:rsidRPr="00060961">
        <w:t>Pesquisar vídeos e canções de Hermeto Pascoal e perceber de que forma o artista trabalha e cria diferentes instrumentos.</w:t>
      </w:r>
    </w:p>
    <w:p w14:paraId="7FE5F876" w14:textId="0C44266D" w:rsidR="00755F9F" w:rsidRPr="00060961" w:rsidRDefault="00755F9F" w:rsidP="008E0103">
      <w:pPr>
        <w:pStyle w:val="02TEXTOPRINCIPALBULLET"/>
      </w:pPr>
      <w:r w:rsidRPr="00060961">
        <w:t xml:space="preserve">Explorar diferentes sons cotidianos e tentar refletir sobre a possibilidade de alguns deles integrarem uma melodia. </w:t>
      </w:r>
      <w:r>
        <w:t>Os(as) estudantes</w:t>
      </w:r>
      <w:r w:rsidRPr="00060961">
        <w:t xml:space="preserve"> poderão utilizar algum dispositivo que permita gravar o som e exibir ou tentar reproduzir o som para a turma, tentando convencê-los da musicalidade que pode surgir dali.</w:t>
      </w:r>
    </w:p>
    <w:p w14:paraId="3479BAB5" w14:textId="2D82DF04" w:rsidR="00755F9F" w:rsidRPr="00060961" w:rsidRDefault="00755F9F" w:rsidP="008E0103">
      <w:pPr>
        <w:pStyle w:val="02TEXTOPRINCIPALBULLET"/>
      </w:pPr>
      <w:r w:rsidRPr="00060961">
        <w:t>Criar instrumentos a partir de objetos cotidianos e tentar registrar em algum dispositivo os sons produzidos.</w:t>
      </w:r>
    </w:p>
    <w:p w14:paraId="3CFC84B3" w14:textId="10B277DE" w:rsidR="00755F9F" w:rsidRPr="00060961" w:rsidRDefault="00755F9F" w:rsidP="008E0103">
      <w:pPr>
        <w:pStyle w:val="02TEXTOPRINCIPALBULLET"/>
      </w:pPr>
      <w:r w:rsidRPr="00060961">
        <w:t>Registrar ruídos e perceber de que maneira algo que atrapalha a apreciação de uma música poderia ser mobilizado para a produção de sentido em uma criação musical.</w:t>
      </w:r>
    </w:p>
    <w:p w14:paraId="3E7BA3CA" w14:textId="29AD4A34" w:rsidR="00755F9F" w:rsidRPr="00060961" w:rsidRDefault="00755F9F" w:rsidP="008E0103">
      <w:pPr>
        <w:pStyle w:val="02TEXTOPRINCIPALBULLET"/>
      </w:pPr>
      <w:r w:rsidRPr="00060961">
        <w:t>Produzir sons ritmados a partir do próprio corpo, identificando qualidades e oposições que podem ser acessadas na criação de uma melodia (sons agudos/graves, fortes/suaves, curtos/longos, rápidos/lentos etc.).</w:t>
      </w:r>
    </w:p>
    <w:p w14:paraId="28475147" w14:textId="78047C76" w:rsidR="00755F9F" w:rsidRDefault="00755F9F" w:rsidP="008E0103">
      <w:pPr>
        <w:pStyle w:val="02TEXTOPRINCIPALBULLET"/>
      </w:pPr>
      <w:r w:rsidRPr="00060961">
        <w:t>Analisar a potência e a importância do silêncio incorporado à música (eles poderão pesquisar a respeito de artistas como Anton Webern, John Cage e Philip Glass etc., observando a incorporação de pausas e silêncios e seus efeitos).</w:t>
      </w:r>
    </w:p>
    <w:p w14:paraId="25B9CF71" w14:textId="77777777" w:rsidR="008E0103" w:rsidRPr="00060961" w:rsidRDefault="008E0103" w:rsidP="00030B87">
      <w:pPr>
        <w:pStyle w:val="01TITULO3"/>
      </w:pPr>
    </w:p>
    <w:p w14:paraId="5305E2EA" w14:textId="77777777" w:rsidR="00755F9F" w:rsidRDefault="00755F9F" w:rsidP="008E0103">
      <w:pPr>
        <w:pStyle w:val="01TITULO3"/>
      </w:pPr>
      <w:bookmarkStart w:id="23" w:name="_Toc526102286"/>
      <w:r w:rsidRPr="00060961">
        <w:t>4. Apreciação estética</w:t>
      </w:r>
      <w:bookmarkEnd w:id="23"/>
    </w:p>
    <w:p w14:paraId="5F27B752" w14:textId="77777777" w:rsidR="008E0103" w:rsidRPr="008E0103" w:rsidRDefault="008E0103" w:rsidP="00030B87"/>
    <w:p w14:paraId="23DF07D9" w14:textId="77777777" w:rsidR="00755F9F" w:rsidRPr="00060961" w:rsidDel="00625E46" w:rsidRDefault="00755F9F" w:rsidP="008E0103">
      <w:pPr>
        <w:pStyle w:val="02TEXTOPRINCIPAL"/>
      </w:pPr>
      <w:r w:rsidRPr="00060961" w:rsidDel="00625E46">
        <w:t xml:space="preserve">Ao final, </w:t>
      </w:r>
      <w:r>
        <w:t>os(as) estudantes</w:t>
      </w:r>
      <w:r w:rsidRPr="00060961" w:rsidDel="00625E46">
        <w:t xml:space="preserve"> deverão se reunir e decidir sobre uma criação musical coletiva. Eles</w:t>
      </w:r>
      <w:r>
        <w:t>(as)</w:t>
      </w:r>
      <w:r w:rsidRPr="00060961" w:rsidDel="00625E46">
        <w:t xml:space="preserve"> poderão se basear em alguma das atividades realizadas e aprofundar o trabalho e a pesquisa criativa em conjunto. Pode ser:</w:t>
      </w:r>
    </w:p>
    <w:p w14:paraId="3E3CC555" w14:textId="0501ED8E" w:rsidR="00755F9F" w:rsidRPr="00060961" w:rsidDel="00625E46" w:rsidRDefault="00755F9F" w:rsidP="008E0103">
      <w:pPr>
        <w:pStyle w:val="02TEXTOPRINCIPALBULLET"/>
      </w:pPr>
      <w:r w:rsidRPr="00C2716C" w:rsidDel="00625E46">
        <w:t xml:space="preserve">apresentação </w:t>
      </w:r>
      <w:r w:rsidR="00C72968" w:rsidRPr="00C2716C">
        <w:t xml:space="preserve">de </w:t>
      </w:r>
      <w:r w:rsidRPr="00C2716C" w:rsidDel="00625E46">
        <w:t>coral</w:t>
      </w:r>
      <w:r w:rsidRPr="00060961" w:rsidDel="00625E46">
        <w:t xml:space="preserve"> voltada para a releitura ou </w:t>
      </w:r>
      <w:r w:rsidRPr="00724AF6" w:rsidDel="00625E46">
        <w:rPr>
          <w:i/>
        </w:rPr>
        <w:t>remix</w:t>
      </w:r>
      <w:r w:rsidRPr="00060961" w:rsidDel="00625E46">
        <w:t xml:space="preserve"> de músicas selecionadas pelo grupo;</w:t>
      </w:r>
    </w:p>
    <w:p w14:paraId="3C6B1BE1" w14:textId="31F6313F" w:rsidR="00755F9F" w:rsidRPr="00060961" w:rsidDel="00625E46" w:rsidRDefault="00755F9F" w:rsidP="008E0103">
      <w:pPr>
        <w:pStyle w:val="02TEXTOPRINCIPALBULLET"/>
      </w:pPr>
      <w:r w:rsidRPr="00060961" w:rsidDel="00625E46">
        <w:t xml:space="preserve">criação de uma pequena orquestra em que </w:t>
      </w:r>
      <w:r>
        <w:t>os(as) estudantes</w:t>
      </w:r>
      <w:r w:rsidRPr="00060961" w:rsidDel="00625E46">
        <w:t xml:space="preserve"> tocarão os instrumentos criados em conjunto;</w:t>
      </w:r>
    </w:p>
    <w:p w14:paraId="741963F2" w14:textId="4CCC1986" w:rsidR="00755F9F" w:rsidRPr="00060961" w:rsidRDefault="00755F9F" w:rsidP="008E0103">
      <w:pPr>
        <w:pStyle w:val="02TEXTOPRINCIPALBULLET"/>
      </w:pPr>
      <w:r w:rsidRPr="00060961" w:rsidDel="00625E46">
        <w:t>estruturação de uma instalação sonora a partir de um tema ou gênero musical ou artista selecionado pelo grupo.</w:t>
      </w:r>
    </w:p>
    <w:p w14:paraId="0D1C399F" w14:textId="77777777" w:rsidR="00755F9F" w:rsidRPr="00060961" w:rsidRDefault="00755F9F" w:rsidP="008E0103">
      <w:pPr>
        <w:pStyle w:val="02TEXTOPRINCIPAL"/>
      </w:pPr>
      <w:r w:rsidRPr="00060961">
        <w:t>Combinar com a turma como divulgar o evento para a comunidade escolar</w:t>
      </w:r>
      <w:r>
        <w:t xml:space="preserve"> – por exemplo,</w:t>
      </w:r>
      <w:r w:rsidRPr="00060961">
        <w:t xml:space="preserve"> </w:t>
      </w:r>
      <w:r>
        <w:t>s</w:t>
      </w:r>
      <w:r w:rsidRPr="00060961">
        <w:t>e farão convites individuais</w:t>
      </w:r>
      <w:r>
        <w:t xml:space="preserve"> ou</w:t>
      </w:r>
      <w:r w:rsidRPr="00060961">
        <w:t xml:space="preserve"> cartazes</w:t>
      </w:r>
      <w:r>
        <w:t>, c</w:t>
      </w:r>
      <w:r w:rsidRPr="00060961">
        <w:t xml:space="preserve">omo </w:t>
      </w:r>
      <w:r>
        <w:t xml:space="preserve">vão </w:t>
      </w:r>
      <w:r w:rsidRPr="00060961">
        <w:t>se organizar para isso e distribuir as tarefas entre eles.</w:t>
      </w:r>
    </w:p>
    <w:p w14:paraId="0EDB423C" w14:textId="471005D2" w:rsidR="008E0103" w:rsidRDefault="00755F9F" w:rsidP="008E0103">
      <w:pPr>
        <w:pStyle w:val="02TEXTOPRINCIPAL"/>
      </w:pPr>
      <w:r w:rsidRPr="00060961">
        <w:t xml:space="preserve">Sugerimos que, se possível, esse momento seja filmado e/ou </w:t>
      </w:r>
      <w:proofErr w:type="gramStart"/>
      <w:r w:rsidRPr="00060961">
        <w:t>fotografado</w:t>
      </w:r>
      <w:r w:rsidR="00B72320">
        <w:t>,</w:t>
      </w:r>
      <w:r w:rsidR="000D2E36">
        <w:t xml:space="preserve">  e</w:t>
      </w:r>
      <w:proofErr w:type="gramEnd"/>
      <w:r w:rsidR="000D2E36">
        <w:t xml:space="preserve"> os materiais</w:t>
      </w:r>
      <w:r w:rsidR="00B72320">
        <w:t>,</w:t>
      </w:r>
      <w:r w:rsidR="000D2E36">
        <w:t xml:space="preserve"> guardados. </w:t>
      </w:r>
      <w:r w:rsidRPr="00060961">
        <w:t xml:space="preserve"> </w:t>
      </w:r>
      <w:r w:rsidR="000D2E36">
        <w:t xml:space="preserve">Essa </w:t>
      </w:r>
      <w:r w:rsidRPr="00060961">
        <w:t xml:space="preserve">produção </w:t>
      </w:r>
      <w:r>
        <w:t xml:space="preserve">será retomada </w:t>
      </w:r>
      <w:r w:rsidRPr="00060961">
        <w:t xml:space="preserve">na </w:t>
      </w:r>
      <w:r w:rsidRPr="00724AF6" w:rsidDel="00625E46">
        <w:rPr>
          <w:i/>
        </w:rPr>
        <w:t>performance</w:t>
      </w:r>
      <w:r w:rsidRPr="00060961" w:rsidDel="00625E46">
        <w:t xml:space="preserve"> </w:t>
      </w:r>
      <w:r w:rsidRPr="00060961">
        <w:t xml:space="preserve">a </w:t>
      </w:r>
      <w:r w:rsidRPr="00060961" w:rsidDel="00625E46">
        <w:t xml:space="preserve">ser apresentada </w:t>
      </w:r>
      <w:r w:rsidR="000D2E36">
        <w:t>no</w:t>
      </w:r>
      <w:r w:rsidRPr="00060961" w:rsidDel="00625E46">
        <w:t xml:space="preserve"> final do ano</w:t>
      </w:r>
      <w:r w:rsidR="000D2E36">
        <w:t xml:space="preserve"> </w:t>
      </w:r>
      <w:r w:rsidR="000D2E36" w:rsidRPr="00C2716C">
        <w:t>letivo</w:t>
      </w:r>
      <w:r>
        <w:t>, ajudando-os</w:t>
      </w:r>
      <w:r w:rsidRPr="00060961">
        <w:t xml:space="preserve"> a lembrar o que fizeram.</w:t>
      </w:r>
    </w:p>
    <w:p w14:paraId="53D3B468" w14:textId="77777777" w:rsidR="008E0103" w:rsidRDefault="008E0103" w:rsidP="008E0103">
      <w:pPr>
        <w:pStyle w:val="02TEXTOPRINCIPAL"/>
      </w:pPr>
      <w:r>
        <w:br w:type="page"/>
      </w:r>
    </w:p>
    <w:p w14:paraId="7BF76D49" w14:textId="77777777" w:rsidR="00755F9F" w:rsidRPr="00060961" w:rsidRDefault="00755F9F" w:rsidP="00030B87"/>
    <w:p w14:paraId="0C88B77D" w14:textId="77777777" w:rsidR="00755F9F" w:rsidRPr="00AF60A6" w:rsidRDefault="00755F9F" w:rsidP="008E0103">
      <w:pPr>
        <w:pStyle w:val="01TITULO3"/>
      </w:pPr>
      <w:bookmarkStart w:id="24" w:name="_Toc526102287"/>
      <w:r w:rsidRPr="00AF60A6">
        <w:t>5. Avaliação</w:t>
      </w:r>
      <w:bookmarkEnd w:id="24"/>
    </w:p>
    <w:p w14:paraId="72CAEF4C" w14:textId="77777777" w:rsidR="008E0103" w:rsidRDefault="008E0103" w:rsidP="00030B87"/>
    <w:p w14:paraId="73F3F905" w14:textId="4CBC180A" w:rsidR="00755F9F" w:rsidRPr="00AF60A6" w:rsidRDefault="00755F9F" w:rsidP="008E0103">
      <w:pPr>
        <w:pStyle w:val="02TEXTOPRINCIPAL"/>
      </w:pPr>
      <w:r>
        <w:t>Após o</w:t>
      </w:r>
      <w:r w:rsidRPr="00AF60A6">
        <w:t xml:space="preserve"> evento e dependendo do tipo de apresentação que fizeram, reúna-se com a turma </w:t>
      </w:r>
      <w:r>
        <w:t xml:space="preserve">para </w:t>
      </w:r>
      <w:r w:rsidR="000D2E36">
        <w:t>avaliar</w:t>
      </w:r>
      <w:r>
        <w:t xml:space="preserve"> coletivamente os resultados do projeto</w:t>
      </w:r>
      <w:r w:rsidRPr="00AF60A6">
        <w:t xml:space="preserve">, como: </w:t>
      </w:r>
    </w:p>
    <w:p w14:paraId="71A52103" w14:textId="7DCCFDD7" w:rsidR="00755F9F" w:rsidRPr="00AF60A6" w:rsidRDefault="00755F9F" w:rsidP="008E0103">
      <w:pPr>
        <w:pStyle w:val="02TEXTOPRINCIPALBULLET"/>
      </w:pPr>
      <w:r w:rsidRPr="00AF60A6">
        <w:t>Vocês encontraram alguma dificuldade para realizar o evento? Qual?</w:t>
      </w:r>
    </w:p>
    <w:p w14:paraId="66F05504" w14:textId="3C332E6C" w:rsidR="00755F9F" w:rsidRPr="00AF60A6" w:rsidRDefault="00755F9F" w:rsidP="008E0103">
      <w:pPr>
        <w:pStyle w:val="02TEXTOPRINCIPALBULLET"/>
      </w:pPr>
      <w:r w:rsidRPr="00AF60A6">
        <w:t>Alguma coisa poderia ser melhorada? O quê?</w:t>
      </w:r>
    </w:p>
    <w:p w14:paraId="2CFA6E12" w14:textId="1288AEE4" w:rsidR="00755F9F" w:rsidRPr="00AF60A6" w:rsidRDefault="00755F9F" w:rsidP="008E0103">
      <w:pPr>
        <w:pStyle w:val="02TEXTOPRINCIPALBULLET"/>
      </w:pPr>
      <w:r w:rsidRPr="00AF60A6">
        <w:t>Qual foi o momento que mais agradou? Por quê?</w:t>
      </w:r>
    </w:p>
    <w:p w14:paraId="1E5D666F" w14:textId="20AA2983" w:rsidR="00755F9F" w:rsidRPr="00AF60A6" w:rsidRDefault="00755F9F" w:rsidP="008E0103">
      <w:pPr>
        <w:pStyle w:val="02TEXTOPRINCIPALBULLET"/>
      </w:pPr>
      <w:r w:rsidRPr="00AF60A6">
        <w:t>Vocês ensaiaram bastante antes da apresentação?</w:t>
      </w:r>
    </w:p>
    <w:p w14:paraId="002F6527" w14:textId="3B074169" w:rsidR="00755F9F" w:rsidRDefault="00755F9F" w:rsidP="008E0103">
      <w:pPr>
        <w:pStyle w:val="02TEXTOPRINCIPALBULLET"/>
      </w:pPr>
      <w:r w:rsidRPr="00AF60A6">
        <w:t>Como foi a experiência de cantar e/ou exibir os instrumentos e/ou montar uma instalação para toda a comunidade?</w:t>
      </w:r>
    </w:p>
    <w:p w14:paraId="6E4B3277" w14:textId="77777777" w:rsidR="008E0103" w:rsidRPr="00AF60A6" w:rsidRDefault="008E0103" w:rsidP="008E0103">
      <w:pPr>
        <w:pStyle w:val="02TEXTOPRINCIPAL"/>
      </w:pPr>
    </w:p>
    <w:p w14:paraId="4D846CFF" w14:textId="77777777" w:rsidR="00030B87" w:rsidRDefault="00030B87">
      <w:pPr>
        <w:rPr>
          <w:rFonts w:ascii="Cambria" w:eastAsia="Cambria" w:hAnsi="Cambria" w:cs="Cambria"/>
          <w:b/>
          <w:bCs/>
          <w:sz w:val="36"/>
          <w:szCs w:val="28"/>
        </w:rPr>
      </w:pPr>
      <w:bookmarkStart w:id="25" w:name="_Toc526102288"/>
      <w:r>
        <w:br w:type="page"/>
      </w:r>
    </w:p>
    <w:p w14:paraId="4422C89D" w14:textId="77777777" w:rsidR="00030B87" w:rsidRDefault="00030B87" w:rsidP="00030B87"/>
    <w:bookmarkEnd w:id="25"/>
    <w:p w14:paraId="4542AC87" w14:textId="77777777" w:rsidR="00030B87" w:rsidRPr="00F20ADD" w:rsidRDefault="00030B87" w:rsidP="00030B87">
      <w:pPr>
        <w:pStyle w:val="01TITULO2"/>
        <w:rPr>
          <w:lang w:eastAsia="pt-BR"/>
        </w:rPr>
      </w:pPr>
      <w:r w:rsidRPr="00F20ADD">
        <w:rPr>
          <w:lang w:eastAsia="pt-BR"/>
        </w:rPr>
        <w:t xml:space="preserve">Referencial </w:t>
      </w:r>
      <w:r>
        <w:rPr>
          <w:lang w:eastAsia="pt-BR"/>
        </w:rPr>
        <w:t>b</w:t>
      </w:r>
      <w:r w:rsidRPr="00F20ADD">
        <w:rPr>
          <w:lang w:eastAsia="pt-BR"/>
        </w:rPr>
        <w:t>ibliográfico</w:t>
      </w:r>
    </w:p>
    <w:p w14:paraId="2E1C42D6" w14:textId="77777777" w:rsidR="008E0103" w:rsidRPr="008E0103" w:rsidRDefault="008E0103" w:rsidP="008E0103">
      <w:pPr>
        <w:pStyle w:val="Textbody"/>
      </w:pPr>
    </w:p>
    <w:p w14:paraId="2F9EB3DE" w14:textId="1A1127DA" w:rsidR="00755F9F" w:rsidRDefault="00755F9F" w:rsidP="008E0103">
      <w:pPr>
        <w:pStyle w:val="02TEXTOPRINCIPALBULLET"/>
      </w:pPr>
      <w:r w:rsidRPr="00CF39BE">
        <w:t xml:space="preserve">COLL, César; TEBEROSKY, Ana. </w:t>
      </w:r>
      <w:r w:rsidRPr="00C04607">
        <w:rPr>
          <w:i/>
        </w:rPr>
        <w:t>Aprendendo arte</w:t>
      </w:r>
      <w:r w:rsidRPr="00B177AC">
        <w:t>. Conteúdos essenciais para o Ensino Fundamental</w:t>
      </w:r>
      <w:r w:rsidRPr="00CF39BE">
        <w:t>.</w:t>
      </w:r>
      <w:r>
        <w:t xml:space="preserve"> </w:t>
      </w:r>
      <w:r w:rsidR="00030B87">
        <w:br/>
      </w:r>
      <w:r w:rsidRPr="00CF39BE">
        <w:t>São Paulo: Ática, 2000.</w:t>
      </w:r>
    </w:p>
    <w:p w14:paraId="141ED4FD" w14:textId="77777777" w:rsidR="008E0103" w:rsidRDefault="008E0103" w:rsidP="00030B87"/>
    <w:p w14:paraId="766708A3" w14:textId="222F84D0" w:rsidR="00755F9F" w:rsidRDefault="00755F9F" w:rsidP="008E0103">
      <w:pPr>
        <w:pStyle w:val="02TEXTOPRINCIPALBULLET"/>
      </w:pPr>
      <w:r w:rsidRPr="008E7BFD">
        <w:t xml:space="preserve">DICIONÁRIO Cravo Albin da Música Popular Brasileira. </w:t>
      </w:r>
      <w:r>
        <w:t xml:space="preserve">Rio de Janeiro: FAPERJ/FINEP/UFRJ/UNIRIO, 2001. </w:t>
      </w:r>
      <w:r w:rsidRPr="008E7BFD">
        <w:t>Disponível em: &lt;</w:t>
      </w:r>
      <w:hyperlink r:id="rId19" w:history="1">
        <w:r w:rsidR="004E7192" w:rsidRPr="004E7192">
          <w:rPr>
            <w:rStyle w:val="Hyperlink"/>
          </w:rPr>
          <w:t>http://dicionariompb.com.br/</w:t>
        </w:r>
      </w:hyperlink>
      <w:r w:rsidRPr="008E7BFD">
        <w:t>&gt;</w:t>
      </w:r>
      <w:r>
        <w:t>. Acesso em: 20 out. 2018.</w:t>
      </w:r>
    </w:p>
    <w:p w14:paraId="7DDDB9A9" w14:textId="77777777" w:rsidR="008E0103" w:rsidRDefault="008E0103" w:rsidP="00030B87"/>
    <w:p w14:paraId="69C34FDF" w14:textId="77777777" w:rsidR="00755F9F" w:rsidRDefault="00755F9F" w:rsidP="008E0103">
      <w:pPr>
        <w:pStyle w:val="02TEXTOPRINCIPALBULLET"/>
      </w:pPr>
      <w:r w:rsidRPr="008E7BFD">
        <w:t xml:space="preserve">GRANJA, Carlos Eduardo de Souza Campos. </w:t>
      </w:r>
      <w:r w:rsidRPr="00C04607">
        <w:rPr>
          <w:i/>
        </w:rPr>
        <w:t>Musicalizando a escola</w:t>
      </w:r>
      <w:r w:rsidRPr="008E7BFD">
        <w:t xml:space="preserve">: </w:t>
      </w:r>
      <w:r w:rsidRPr="00F559DE">
        <w:t xml:space="preserve">música, conhecimento e educação. </w:t>
      </w:r>
      <w:r w:rsidRPr="008E7BFD">
        <w:t>São Paulo: Escrituras, 2010.</w:t>
      </w:r>
    </w:p>
    <w:p w14:paraId="3E287ABC" w14:textId="77777777" w:rsidR="008E0103" w:rsidRDefault="008E0103" w:rsidP="00030B87"/>
    <w:p w14:paraId="04DC0531" w14:textId="619F693D" w:rsidR="00755F9F" w:rsidRDefault="00755F9F" w:rsidP="008E0103">
      <w:pPr>
        <w:pStyle w:val="02TEXTOPRINCIPALBULLET"/>
      </w:pPr>
      <w:r>
        <w:t xml:space="preserve">KFOURI, Maria Luiza. </w:t>
      </w:r>
      <w:r w:rsidRPr="00DA3536">
        <w:rPr>
          <w:i/>
        </w:rPr>
        <w:t>Discos do Brasil</w:t>
      </w:r>
      <w:r w:rsidRPr="008E7BFD">
        <w:t xml:space="preserve"> – Uma discografia brasileira. </w:t>
      </w:r>
      <w:r>
        <w:t xml:space="preserve">São Paulo: Banco de Música Serviços de Comunicação e Cultura, 2005. </w:t>
      </w:r>
      <w:r w:rsidRPr="008E7BFD">
        <w:t>Disponível em: &lt;</w:t>
      </w:r>
      <w:hyperlink r:id="rId20" w:history="1">
        <w:r w:rsidR="00030B87" w:rsidRPr="00030B87">
          <w:rPr>
            <w:rStyle w:val="Hyperlink"/>
          </w:rPr>
          <w:t>http://www.discosdobrasil.com.br/discosdobrasil/indice.htm</w:t>
        </w:r>
      </w:hyperlink>
      <w:r w:rsidRPr="008E7BFD">
        <w:t>&gt;</w:t>
      </w:r>
      <w:r>
        <w:t>. Acesso em: 20 out. 2018.</w:t>
      </w:r>
    </w:p>
    <w:p w14:paraId="31F95F55" w14:textId="77777777" w:rsidR="008E0103" w:rsidRDefault="008E0103" w:rsidP="00030B87"/>
    <w:p w14:paraId="07BFE0DA" w14:textId="5FD56F06" w:rsidR="00755F9F" w:rsidRDefault="00755F9F" w:rsidP="008E0103">
      <w:pPr>
        <w:pStyle w:val="02TEXTOPRINCIPALBULLET"/>
      </w:pPr>
      <w:r w:rsidRPr="008E0103">
        <w:t xml:space="preserve">LEWANDOWSKI, Kevin. </w:t>
      </w:r>
      <w:r w:rsidRPr="00E05E52">
        <w:rPr>
          <w:i/>
          <w:lang w:val="en-US"/>
        </w:rPr>
        <w:t>Discogs</w:t>
      </w:r>
      <w:r w:rsidRPr="00B4300D">
        <w:rPr>
          <w:lang w:val="en-US"/>
        </w:rPr>
        <w:t xml:space="preserve"> </w:t>
      </w:r>
      <w:r>
        <w:rPr>
          <w:lang w:val="en-US"/>
        </w:rPr>
        <w:t>–</w:t>
      </w:r>
      <w:r w:rsidRPr="00B4300D">
        <w:rPr>
          <w:lang w:val="en-US"/>
        </w:rPr>
        <w:t xml:space="preserve"> Database and Marketplace for Music on Vinyl, CD, Cassette and More. </w:t>
      </w:r>
      <w:r w:rsidRPr="008E7BFD">
        <w:t>Disponível em: &lt;</w:t>
      </w:r>
      <w:hyperlink r:id="rId21" w:history="1">
        <w:r w:rsidR="00030B87" w:rsidRPr="00030B87">
          <w:rPr>
            <w:rStyle w:val="Hyperlink"/>
          </w:rPr>
          <w:t>https://www.discogs.com/</w:t>
        </w:r>
      </w:hyperlink>
      <w:r w:rsidRPr="008E0103">
        <w:t>&gt;</w:t>
      </w:r>
      <w:r>
        <w:t>. Acesso em: 20 set. 2018.</w:t>
      </w:r>
    </w:p>
    <w:p w14:paraId="46CAFBF9" w14:textId="77777777" w:rsidR="008E0103" w:rsidRDefault="008E0103" w:rsidP="00030B87"/>
    <w:p w14:paraId="7BAEB4D5" w14:textId="66F30DCC" w:rsidR="00E24C6F" w:rsidRPr="00755F9F" w:rsidRDefault="00755F9F" w:rsidP="008E0103">
      <w:pPr>
        <w:pStyle w:val="02TEXTOPRINCIPALBULLET"/>
      </w:pPr>
      <w:r w:rsidRPr="008E7BFD">
        <w:t xml:space="preserve">SCHAFER, R. Murray. </w:t>
      </w:r>
      <w:r w:rsidRPr="00E05E52">
        <w:rPr>
          <w:i/>
        </w:rPr>
        <w:t>O ouvido pensante</w:t>
      </w:r>
      <w:r w:rsidRPr="008E7BFD">
        <w:t xml:space="preserve">. São Paulo: </w:t>
      </w:r>
      <w:r w:rsidR="000D2E36">
        <w:t>Ed</w:t>
      </w:r>
      <w:r w:rsidR="00AE5B98">
        <w:t>.</w:t>
      </w:r>
      <w:r>
        <w:t xml:space="preserve"> </w:t>
      </w:r>
      <w:r w:rsidRPr="008E7BFD">
        <w:t>Unesp, 2011.</w:t>
      </w:r>
      <w:r w:rsidRPr="006F5859">
        <w:t xml:space="preserve"> </w:t>
      </w:r>
    </w:p>
    <w:sectPr w:rsidR="00E24C6F" w:rsidRPr="00755F9F" w:rsidSect="00C67490">
      <w:headerReference w:type="default" r:id="rId22"/>
      <w:footerReference w:type="default" r:id="rId2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ACBBCF" w14:textId="77777777" w:rsidR="006016D5" w:rsidRDefault="006016D5">
      <w:r>
        <w:separator/>
      </w:r>
    </w:p>
  </w:endnote>
  <w:endnote w:type="continuationSeparator" w:id="0">
    <w:p w14:paraId="1BC0BE96" w14:textId="77777777" w:rsidR="006016D5" w:rsidRDefault="00601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1224635-BB3D-45F1-B299-666320E05255}"/>
    <w:embedBold r:id="rId2" w:fontKey="{D08769B0-9075-4C6C-A513-B22C0002CA83}"/>
    <w:embedItalic r:id="rId3" w:fontKey="{6FA7C6C0-7D06-47CF-A132-7786F6A7CF05}"/>
    <w:embedBoldItalic r:id="rId4" w:fontKey="{E23A8349-9233-4469-B793-FECF55AF00B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0622773C-040D-4D84-BA8E-17D1233E5195}"/>
    <w:embedBold r:id="rId6" w:fontKey="{B1B1ADD1-E856-4796-95AF-838A4F4AE228}"/>
  </w:font>
  <w:font w:name="Liberation Sans">
    <w:altName w:val="Arial"/>
    <w:panose1 w:val="020B0604020202020204"/>
    <w:charset w:val="00"/>
    <w:family w:val="swiss"/>
    <w:pitch w:val="variable"/>
    <w:sig w:usb0="E0000AFF" w:usb1="500078FF" w:usb2="00000021" w:usb3="00000000" w:csb0="000001BF" w:csb1="00000000"/>
    <w:embedRegular r:id="rId7" w:fontKey="{CA81F0C4-81DD-4198-AA6A-31A7F01751C4}"/>
    <w:embedBold r:id="rId8" w:fontKey="{8B956219-BA66-4BAA-A974-8022F5B77B48}"/>
    <w:embedBoldItalic r:id="rId9" w:fontKey="{A55E43A0-B313-40D3-A613-EDC9B21DD3B8}"/>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0" w:fontKey="{D22D804D-A3D1-49CB-8559-7033E8F1AC59}"/>
    <w:embedBold r:id="rId11" w:fontKey="{EDC71F18-6BA5-416C-AF45-E279C29140B3}"/>
    <w:embedItalic r:id="rId12" w:fontKey="{E5FC3419-B6A5-4E52-B0C9-C3CF3C1A04C2}"/>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5A99E58C-F99F-4A91-A06C-3A4C4986AEBC}"/>
    <w:embedBold r:id="rId14" w:fontKey="{E3DA6A4F-05D8-48E0-B886-B19D5D254921}"/>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5" w:fontKey="{39C7DE53-A3E2-4E89-AD3A-7E86474B8A9F}"/>
  </w:font>
  <w:font w:name="Verdana">
    <w:panose1 w:val="020B0604030504040204"/>
    <w:charset w:val="00"/>
    <w:family w:val="swiss"/>
    <w:pitch w:val="variable"/>
    <w:sig w:usb0="A10006FF" w:usb1="4000205B" w:usb2="00000010" w:usb3="00000000" w:csb0="0000019F" w:csb1="00000000"/>
    <w:embedRegular r:id="rId16" w:fontKey="{791EA033-8A57-4E2B-9232-F4BE1A52355E}"/>
    <w:embedBold r:id="rId17" w:fontKey="{F415E081-3CD6-4AEB-8778-8D5B38BC8B9C}"/>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8" w:fontKey="{1B15764C-AC3D-4FC9-B55A-6923A1DD391C}"/>
    <w:embedItalic r:id="rId19" w:fontKey="{36FF750E-6F30-425F-8037-B2C055F9FE84}"/>
  </w:font>
  <w:font w:name="Gotham-Medium">
    <w:altName w:val="Calibri"/>
    <w:panose1 w:val="00000000000000000000"/>
    <w:charset w:val="00"/>
    <w:family w:val="auto"/>
    <w:notTrueType/>
    <w:pitch w:val="default"/>
    <w:sig w:usb0="00000003" w:usb1="00000000" w:usb2="00000000" w:usb3="00000000" w:csb0="00000001" w:csb1="00000000"/>
  </w:font>
  <w:font w:name="Gotham-BookItalic">
    <w:altName w:val="Calibri"/>
    <w:panose1 w:val="00000000000000000000"/>
    <w:charset w:val="00"/>
    <w:family w:val="auto"/>
    <w:notTrueType/>
    <w:pitch w:val="default"/>
    <w:sig w:usb0="00000003" w:usb1="00000000" w:usb2="00000000" w:usb3="00000000" w:csb0="00000001" w:csb1="00000000"/>
  </w:font>
  <w:font w:name="Gotham-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F2124D" w:rsidRPr="005A1C11" w14:paraId="60CB0DDB" w14:textId="77777777" w:rsidTr="00DD7084">
      <w:tc>
        <w:tcPr>
          <w:tcW w:w="9606" w:type="dxa"/>
        </w:tcPr>
        <w:p w14:paraId="1975EC3F" w14:textId="078E9724" w:rsidR="00F2124D" w:rsidRPr="005A1C11" w:rsidRDefault="00F2124D" w:rsidP="00DD7084">
          <w:pPr>
            <w:pStyle w:val="Rodap"/>
            <w:rPr>
              <w:sz w:val="14"/>
              <w:szCs w:val="14"/>
            </w:rPr>
          </w:pPr>
          <w:r>
            <w:rPr>
              <w:sz w:val="14"/>
              <w:szCs w:val="14"/>
            </w:rPr>
            <w:t xml:space="preserve">Este material está em Licença Aberta — CC BY NC 3.0BR ou 4.0 </w:t>
          </w:r>
          <w:r>
            <w:rPr>
              <w:i/>
              <w:sz w:val="14"/>
              <w:szCs w:val="14"/>
            </w:rPr>
            <w:t>International</w:t>
          </w:r>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1B48A585" w:rsidR="00F2124D" w:rsidRPr="005A1C11" w:rsidRDefault="00F2124D"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Pr>
              <w:rStyle w:val="RodapChar"/>
              <w:noProof/>
            </w:rPr>
            <w:t>1</w:t>
          </w:r>
          <w:r w:rsidRPr="005A1C11">
            <w:rPr>
              <w:rStyle w:val="RodapChar"/>
            </w:rPr>
            <w:fldChar w:fldCharType="end"/>
          </w:r>
        </w:p>
      </w:tc>
    </w:tr>
  </w:tbl>
  <w:p w14:paraId="68DF6944" w14:textId="77777777" w:rsidR="00F2124D" w:rsidRPr="00C67490" w:rsidRDefault="00F2124D"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81286A" w14:textId="77777777" w:rsidR="006016D5" w:rsidRDefault="006016D5">
      <w:r>
        <w:rPr>
          <w:color w:val="000000"/>
        </w:rPr>
        <w:separator/>
      </w:r>
    </w:p>
  </w:footnote>
  <w:footnote w:type="continuationSeparator" w:id="0">
    <w:p w14:paraId="3438977F" w14:textId="77777777" w:rsidR="006016D5" w:rsidRDefault="006016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F2124D" w:rsidRDefault="00F2124D">
    <w:r>
      <w:rPr>
        <w:noProof/>
        <w:lang w:eastAsia="pt-BR" w:bidi="ar-SA"/>
      </w:rPr>
      <w:drawing>
        <wp:inline distT="0" distB="0" distL="0" distR="0" wp14:anchorId="3FCC0957" wp14:editId="118F2FE6">
          <wp:extent cx="6248400" cy="475488"/>
          <wp:effectExtent l="0" t="0" r="0" b="762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3ACB5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5B02C848"/>
    <w:lvl w:ilvl="0">
      <w:start w:val="1"/>
      <w:numFmt w:val="bullet"/>
      <w:pStyle w:val="Commarcadores"/>
      <w:lvlText w:val=""/>
      <w:lvlJc w:val="left"/>
      <w:pPr>
        <w:tabs>
          <w:tab w:val="num" w:pos="360"/>
        </w:tabs>
        <w:ind w:left="360" w:hanging="360"/>
      </w:pPr>
      <w:rPr>
        <w:rFonts w:ascii="Symbol" w:hAnsi="Symbol" w:hint="default"/>
      </w:rPr>
    </w:lvl>
  </w:abstractNum>
  <w:abstractNum w:abstractNumId="2" w15:restartNumberingAfterBreak="0">
    <w:nsid w:val="08E61AD1"/>
    <w:multiLevelType w:val="multilevel"/>
    <w:tmpl w:val="D3D2B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F3268D"/>
    <w:multiLevelType w:val="hybridMultilevel"/>
    <w:tmpl w:val="7C0664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17323B7"/>
    <w:multiLevelType w:val="hybridMultilevel"/>
    <w:tmpl w:val="8BA80F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9C958DF"/>
    <w:multiLevelType w:val="hybridMultilevel"/>
    <w:tmpl w:val="79E24E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6"/>
  </w:num>
  <w:num w:numId="2">
    <w:abstractNumId w:val="7"/>
  </w:num>
  <w:num w:numId="3">
    <w:abstractNumId w:val="8"/>
  </w:num>
  <w:num w:numId="4">
    <w:abstractNumId w:val="7"/>
  </w:num>
  <w:num w:numId="5">
    <w:abstractNumId w:val="0"/>
  </w:num>
  <w:num w:numId="6">
    <w:abstractNumId w:val="1"/>
  </w:num>
  <w:num w:numId="7">
    <w:abstractNumId w:val="5"/>
  </w:num>
  <w:num w:numId="8">
    <w:abstractNumId w:val="3"/>
  </w:num>
  <w:num w:numId="9">
    <w:abstractNumId w:val="4"/>
  </w:num>
  <w:num w:numId="1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7915"/>
    <w:rsid w:val="00011D74"/>
    <w:rsid w:val="000124A1"/>
    <w:rsid w:val="00030B87"/>
    <w:rsid w:val="00032FED"/>
    <w:rsid w:val="0003527F"/>
    <w:rsid w:val="000432B5"/>
    <w:rsid w:val="00045E29"/>
    <w:rsid w:val="00047739"/>
    <w:rsid w:val="000628EC"/>
    <w:rsid w:val="0006531F"/>
    <w:rsid w:val="00076EF4"/>
    <w:rsid w:val="000800F2"/>
    <w:rsid w:val="000822D3"/>
    <w:rsid w:val="00090C6B"/>
    <w:rsid w:val="000953F1"/>
    <w:rsid w:val="00096A4C"/>
    <w:rsid w:val="000A397C"/>
    <w:rsid w:val="000A434A"/>
    <w:rsid w:val="000A7F47"/>
    <w:rsid w:val="000B7753"/>
    <w:rsid w:val="000C6EC8"/>
    <w:rsid w:val="000D1BAF"/>
    <w:rsid w:val="000D1E72"/>
    <w:rsid w:val="000D2E36"/>
    <w:rsid w:val="000E5005"/>
    <w:rsid w:val="000F7684"/>
    <w:rsid w:val="00100102"/>
    <w:rsid w:val="00100500"/>
    <w:rsid w:val="00106A52"/>
    <w:rsid w:val="00115B24"/>
    <w:rsid w:val="00122639"/>
    <w:rsid w:val="00122BA1"/>
    <w:rsid w:val="001237AE"/>
    <w:rsid w:val="00126F41"/>
    <w:rsid w:val="001351CA"/>
    <w:rsid w:val="00141846"/>
    <w:rsid w:val="0014338B"/>
    <w:rsid w:val="001617E9"/>
    <w:rsid w:val="00166790"/>
    <w:rsid w:val="001735CD"/>
    <w:rsid w:val="00173991"/>
    <w:rsid w:val="0017481B"/>
    <w:rsid w:val="001777DE"/>
    <w:rsid w:val="00180DF7"/>
    <w:rsid w:val="0018189C"/>
    <w:rsid w:val="00181F19"/>
    <w:rsid w:val="00182B00"/>
    <w:rsid w:val="00196443"/>
    <w:rsid w:val="00197457"/>
    <w:rsid w:val="001A23F7"/>
    <w:rsid w:val="001B1B56"/>
    <w:rsid w:val="001B4098"/>
    <w:rsid w:val="001B6049"/>
    <w:rsid w:val="001C1633"/>
    <w:rsid w:val="001C166C"/>
    <w:rsid w:val="001C306B"/>
    <w:rsid w:val="001D0BB8"/>
    <w:rsid w:val="001D7646"/>
    <w:rsid w:val="001D7BE5"/>
    <w:rsid w:val="001E40C3"/>
    <w:rsid w:val="001F0279"/>
    <w:rsid w:val="00200717"/>
    <w:rsid w:val="0020549D"/>
    <w:rsid w:val="0020742C"/>
    <w:rsid w:val="00210B7C"/>
    <w:rsid w:val="0021727E"/>
    <w:rsid w:val="00220C34"/>
    <w:rsid w:val="00222E74"/>
    <w:rsid w:val="00224924"/>
    <w:rsid w:val="00233CC1"/>
    <w:rsid w:val="0024029B"/>
    <w:rsid w:val="00243271"/>
    <w:rsid w:val="00243A3C"/>
    <w:rsid w:val="00250FF2"/>
    <w:rsid w:val="00276A55"/>
    <w:rsid w:val="00282C5D"/>
    <w:rsid w:val="00284097"/>
    <w:rsid w:val="002A3216"/>
    <w:rsid w:val="002B4837"/>
    <w:rsid w:val="002B6ECF"/>
    <w:rsid w:val="002B7DA5"/>
    <w:rsid w:val="002C0A2B"/>
    <w:rsid w:val="002C27E6"/>
    <w:rsid w:val="002C2992"/>
    <w:rsid w:val="002C40A7"/>
    <w:rsid w:val="002C49D0"/>
    <w:rsid w:val="002D27E9"/>
    <w:rsid w:val="002E6958"/>
    <w:rsid w:val="002E697D"/>
    <w:rsid w:val="002E7A62"/>
    <w:rsid w:val="002F2586"/>
    <w:rsid w:val="002F294E"/>
    <w:rsid w:val="002F4AE9"/>
    <w:rsid w:val="002F4D5E"/>
    <w:rsid w:val="00303449"/>
    <w:rsid w:val="003063CA"/>
    <w:rsid w:val="00311214"/>
    <w:rsid w:val="00323FB4"/>
    <w:rsid w:val="00330FFF"/>
    <w:rsid w:val="00331C04"/>
    <w:rsid w:val="00335268"/>
    <w:rsid w:val="00337D47"/>
    <w:rsid w:val="00340069"/>
    <w:rsid w:val="003400E6"/>
    <w:rsid w:val="0034523B"/>
    <w:rsid w:val="00352C2B"/>
    <w:rsid w:val="00352D0A"/>
    <w:rsid w:val="00356047"/>
    <w:rsid w:val="00361DBE"/>
    <w:rsid w:val="00371A5B"/>
    <w:rsid w:val="00371B80"/>
    <w:rsid w:val="0037318B"/>
    <w:rsid w:val="00373210"/>
    <w:rsid w:val="00381157"/>
    <w:rsid w:val="00385BE3"/>
    <w:rsid w:val="00391AA8"/>
    <w:rsid w:val="0039405B"/>
    <w:rsid w:val="00397741"/>
    <w:rsid w:val="00397851"/>
    <w:rsid w:val="003B10C1"/>
    <w:rsid w:val="003B6D20"/>
    <w:rsid w:val="003B7079"/>
    <w:rsid w:val="003B7BF3"/>
    <w:rsid w:val="003C58B8"/>
    <w:rsid w:val="003C5E4E"/>
    <w:rsid w:val="003C7475"/>
    <w:rsid w:val="003D5FD2"/>
    <w:rsid w:val="003D75AC"/>
    <w:rsid w:val="003D7B71"/>
    <w:rsid w:val="003E3A06"/>
    <w:rsid w:val="003E3D17"/>
    <w:rsid w:val="004053E7"/>
    <w:rsid w:val="00414DC3"/>
    <w:rsid w:val="00415172"/>
    <w:rsid w:val="0042588F"/>
    <w:rsid w:val="00426FFF"/>
    <w:rsid w:val="00427BD1"/>
    <w:rsid w:val="004308DF"/>
    <w:rsid w:val="00434104"/>
    <w:rsid w:val="00434106"/>
    <w:rsid w:val="00435C68"/>
    <w:rsid w:val="004366C6"/>
    <w:rsid w:val="0044037F"/>
    <w:rsid w:val="004417E8"/>
    <w:rsid w:val="00442F0E"/>
    <w:rsid w:val="004503A8"/>
    <w:rsid w:val="00453D85"/>
    <w:rsid w:val="00457C8C"/>
    <w:rsid w:val="004626FB"/>
    <w:rsid w:val="0046277E"/>
    <w:rsid w:val="00465C15"/>
    <w:rsid w:val="00467491"/>
    <w:rsid w:val="00484FFE"/>
    <w:rsid w:val="00491D12"/>
    <w:rsid w:val="0049536C"/>
    <w:rsid w:val="00496B55"/>
    <w:rsid w:val="004A27C0"/>
    <w:rsid w:val="004B76FC"/>
    <w:rsid w:val="004C12A4"/>
    <w:rsid w:val="004C6BBE"/>
    <w:rsid w:val="004C7E5D"/>
    <w:rsid w:val="004E1228"/>
    <w:rsid w:val="004E1CAE"/>
    <w:rsid w:val="004E5432"/>
    <w:rsid w:val="004E7192"/>
    <w:rsid w:val="00512EF1"/>
    <w:rsid w:val="005209C1"/>
    <w:rsid w:val="00520F40"/>
    <w:rsid w:val="00525A49"/>
    <w:rsid w:val="00530CD9"/>
    <w:rsid w:val="0053228A"/>
    <w:rsid w:val="00546E19"/>
    <w:rsid w:val="0055204F"/>
    <w:rsid w:val="0055658E"/>
    <w:rsid w:val="00570A8E"/>
    <w:rsid w:val="00574010"/>
    <w:rsid w:val="00575253"/>
    <w:rsid w:val="005853C1"/>
    <w:rsid w:val="005865B1"/>
    <w:rsid w:val="0059537D"/>
    <w:rsid w:val="005A08AE"/>
    <w:rsid w:val="005A24FC"/>
    <w:rsid w:val="005B1631"/>
    <w:rsid w:val="005B5F86"/>
    <w:rsid w:val="005B720D"/>
    <w:rsid w:val="005C2B65"/>
    <w:rsid w:val="005C2FE9"/>
    <w:rsid w:val="005C44F0"/>
    <w:rsid w:val="005C66EB"/>
    <w:rsid w:val="005D03F2"/>
    <w:rsid w:val="005D0D8E"/>
    <w:rsid w:val="005D631C"/>
    <w:rsid w:val="005E0901"/>
    <w:rsid w:val="005E3636"/>
    <w:rsid w:val="005E4128"/>
    <w:rsid w:val="005F3BF6"/>
    <w:rsid w:val="005F404B"/>
    <w:rsid w:val="005F4662"/>
    <w:rsid w:val="006002D4"/>
    <w:rsid w:val="006016D5"/>
    <w:rsid w:val="00604F7F"/>
    <w:rsid w:val="00605BF3"/>
    <w:rsid w:val="006124AA"/>
    <w:rsid w:val="00622B12"/>
    <w:rsid w:val="0062728C"/>
    <w:rsid w:val="00631E07"/>
    <w:rsid w:val="00632559"/>
    <w:rsid w:val="0063397C"/>
    <w:rsid w:val="0063608F"/>
    <w:rsid w:val="00637E9B"/>
    <w:rsid w:val="006423A2"/>
    <w:rsid w:val="0064484C"/>
    <w:rsid w:val="0065331D"/>
    <w:rsid w:val="00657298"/>
    <w:rsid w:val="00657321"/>
    <w:rsid w:val="00661D1A"/>
    <w:rsid w:val="00663AB0"/>
    <w:rsid w:val="00674F1E"/>
    <w:rsid w:val="00676297"/>
    <w:rsid w:val="00676DDF"/>
    <w:rsid w:val="006776CC"/>
    <w:rsid w:val="006945D6"/>
    <w:rsid w:val="0069493D"/>
    <w:rsid w:val="00695A9E"/>
    <w:rsid w:val="0069664C"/>
    <w:rsid w:val="006B1DB9"/>
    <w:rsid w:val="006C2007"/>
    <w:rsid w:val="006C3667"/>
    <w:rsid w:val="006C6221"/>
    <w:rsid w:val="006D40FD"/>
    <w:rsid w:val="006D5809"/>
    <w:rsid w:val="006E3848"/>
    <w:rsid w:val="006E489A"/>
    <w:rsid w:val="006E62F4"/>
    <w:rsid w:val="006F0C25"/>
    <w:rsid w:val="006F298C"/>
    <w:rsid w:val="006F7EE2"/>
    <w:rsid w:val="0070574C"/>
    <w:rsid w:val="007106BF"/>
    <w:rsid w:val="00710D85"/>
    <w:rsid w:val="00711550"/>
    <w:rsid w:val="00713A0D"/>
    <w:rsid w:val="00715EEF"/>
    <w:rsid w:val="00723CDA"/>
    <w:rsid w:val="00732901"/>
    <w:rsid w:val="00732BCA"/>
    <w:rsid w:val="00742236"/>
    <w:rsid w:val="00747AEE"/>
    <w:rsid w:val="007541F7"/>
    <w:rsid w:val="00755F9F"/>
    <w:rsid w:val="00757198"/>
    <w:rsid w:val="007606D7"/>
    <w:rsid w:val="007614BF"/>
    <w:rsid w:val="00762923"/>
    <w:rsid w:val="0077438B"/>
    <w:rsid w:val="00775EE0"/>
    <w:rsid w:val="00776C4C"/>
    <w:rsid w:val="0078056E"/>
    <w:rsid w:val="007813FB"/>
    <w:rsid w:val="007824A6"/>
    <w:rsid w:val="0078286C"/>
    <w:rsid w:val="00786201"/>
    <w:rsid w:val="007A04BC"/>
    <w:rsid w:val="007A393F"/>
    <w:rsid w:val="007A4B5B"/>
    <w:rsid w:val="007A79D2"/>
    <w:rsid w:val="007A7BB0"/>
    <w:rsid w:val="007C2914"/>
    <w:rsid w:val="007C39F8"/>
    <w:rsid w:val="007E0765"/>
    <w:rsid w:val="007E37FB"/>
    <w:rsid w:val="007F2F7E"/>
    <w:rsid w:val="007F4FF4"/>
    <w:rsid w:val="00802F95"/>
    <w:rsid w:val="008078E4"/>
    <w:rsid w:val="00811725"/>
    <w:rsid w:val="008117EA"/>
    <w:rsid w:val="008160AB"/>
    <w:rsid w:val="008166C2"/>
    <w:rsid w:val="0083199E"/>
    <w:rsid w:val="00833D26"/>
    <w:rsid w:val="008439A3"/>
    <w:rsid w:val="00843C1E"/>
    <w:rsid w:val="00844669"/>
    <w:rsid w:val="008515ED"/>
    <w:rsid w:val="00852916"/>
    <w:rsid w:val="00862784"/>
    <w:rsid w:val="00865D92"/>
    <w:rsid w:val="00873592"/>
    <w:rsid w:val="00887ED8"/>
    <w:rsid w:val="0089156D"/>
    <w:rsid w:val="00896A4A"/>
    <w:rsid w:val="008A3F6B"/>
    <w:rsid w:val="008A5A94"/>
    <w:rsid w:val="008B10E1"/>
    <w:rsid w:val="008B7409"/>
    <w:rsid w:val="008D69CE"/>
    <w:rsid w:val="008D7346"/>
    <w:rsid w:val="008E0103"/>
    <w:rsid w:val="008E09F8"/>
    <w:rsid w:val="008E180F"/>
    <w:rsid w:val="008E1D01"/>
    <w:rsid w:val="008F2BEC"/>
    <w:rsid w:val="008F7795"/>
    <w:rsid w:val="008F7D03"/>
    <w:rsid w:val="00900607"/>
    <w:rsid w:val="009068D0"/>
    <w:rsid w:val="00910375"/>
    <w:rsid w:val="00916998"/>
    <w:rsid w:val="009212B6"/>
    <w:rsid w:val="0092315D"/>
    <w:rsid w:val="009277CC"/>
    <w:rsid w:val="00935D6C"/>
    <w:rsid w:val="009368F3"/>
    <w:rsid w:val="00940E78"/>
    <w:rsid w:val="00945EE1"/>
    <w:rsid w:val="00963A7E"/>
    <w:rsid w:val="0097608B"/>
    <w:rsid w:val="0098358E"/>
    <w:rsid w:val="00991C57"/>
    <w:rsid w:val="009A33AD"/>
    <w:rsid w:val="009B2E0C"/>
    <w:rsid w:val="009B4F16"/>
    <w:rsid w:val="009B5047"/>
    <w:rsid w:val="009C565E"/>
    <w:rsid w:val="009D0AED"/>
    <w:rsid w:val="009D43CE"/>
    <w:rsid w:val="009E1F53"/>
    <w:rsid w:val="009E4AA8"/>
    <w:rsid w:val="009F00ED"/>
    <w:rsid w:val="009F4888"/>
    <w:rsid w:val="009F6D1B"/>
    <w:rsid w:val="00A054D5"/>
    <w:rsid w:val="00A11E70"/>
    <w:rsid w:val="00A20325"/>
    <w:rsid w:val="00A210C2"/>
    <w:rsid w:val="00A21BCC"/>
    <w:rsid w:val="00A2676B"/>
    <w:rsid w:val="00A3772C"/>
    <w:rsid w:val="00A46FC7"/>
    <w:rsid w:val="00A533BE"/>
    <w:rsid w:val="00A61E27"/>
    <w:rsid w:val="00A632AA"/>
    <w:rsid w:val="00A7157E"/>
    <w:rsid w:val="00A73089"/>
    <w:rsid w:val="00A74FAE"/>
    <w:rsid w:val="00A81977"/>
    <w:rsid w:val="00A81FC7"/>
    <w:rsid w:val="00A8233A"/>
    <w:rsid w:val="00A9352E"/>
    <w:rsid w:val="00A95D77"/>
    <w:rsid w:val="00AA29AC"/>
    <w:rsid w:val="00AA342F"/>
    <w:rsid w:val="00AA5435"/>
    <w:rsid w:val="00AA5B7E"/>
    <w:rsid w:val="00AB1F07"/>
    <w:rsid w:val="00AB46BE"/>
    <w:rsid w:val="00AC4EFC"/>
    <w:rsid w:val="00AE25C5"/>
    <w:rsid w:val="00AE51B8"/>
    <w:rsid w:val="00AE54AB"/>
    <w:rsid w:val="00AE5B98"/>
    <w:rsid w:val="00AE7A3F"/>
    <w:rsid w:val="00AF0C3D"/>
    <w:rsid w:val="00AF1155"/>
    <w:rsid w:val="00AF1588"/>
    <w:rsid w:val="00AF40FA"/>
    <w:rsid w:val="00AF5A8A"/>
    <w:rsid w:val="00B04318"/>
    <w:rsid w:val="00B05C32"/>
    <w:rsid w:val="00B077BB"/>
    <w:rsid w:val="00B166E3"/>
    <w:rsid w:val="00B2459B"/>
    <w:rsid w:val="00B26D02"/>
    <w:rsid w:val="00B30E90"/>
    <w:rsid w:val="00B34D99"/>
    <w:rsid w:val="00B36316"/>
    <w:rsid w:val="00B36FBF"/>
    <w:rsid w:val="00B51D2D"/>
    <w:rsid w:val="00B5245D"/>
    <w:rsid w:val="00B55A08"/>
    <w:rsid w:val="00B603F1"/>
    <w:rsid w:val="00B63041"/>
    <w:rsid w:val="00B64C4A"/>
    <w:rsid w:val="00B656DC"/>
    <w:rsid w:val="00B7045C"/>
    <w:rsid w:val="00B72320"/>
    <w:rsid w:val="00B75A8C"/>
    <w:rsid w:val="00B75FAF"/>
    <w:rsid w:val="00B826D6"/>
    <w:rsid w:val="00B96A54"/>
    <w:rsid w:val="00BA3479"/>
    <w:rsid w:val="00BA41B3"/>
    <w:rsid w:val="00BA685F"/>
    <w:rsid w:val="00BB6332"/>
    <w:rsid w:val="00BC19A1"/>
    <w:rsid w:val="00BC536A"/>
    <w:rsid w:val="00BD6FE0"/>
    <w:rsid w:val="00BE346A"/>
    <w:rsid w:val="00BE6505"/>
    <w:rsid w:val="00BE7671"/>
    <w:rsid w:val="00BF2BEA"/>
    <w:rsid w:val="00BF4670"/>
    <w:rsid w:val="00BF7F47"/>
    <w:rsid w:val="00C00ECD"/>
    <w:rsid w:val="00C03297"/>
    <w:rsid w:val="00C071A4"/>
    <w:rsid w:val="00C27119"/>
    <w:rsid w:val="00C2716C"/>
    <w:rsid w:val="00C4098B"/>
    <w:rsid w:val="00C456EE"/>
    <w:rsid w:val="00C46B0B"/>
    <w:rsid w:val="00C50B8C"/>
    <w:rsid w:val="00C643F4"/>
    <w:rsid w:val="00C65D98"/>
    <w:rsid w:val="00C67490"/>
    <w:rsid w:val="00C72968"/>
    <w:rsid w:val="00C73899"/>
    <w:rsid w:val="00C7746E"/>
    <w:rsid w:val="00C775F5"/>
    <w:rsid w:val="00C85723"/>
    <w:rsid w:val="00C867EE"/>
    <w:rsid w:val="00CA2655"/>
    <w:rsid w:val="00CA2D10"/>
    <w:rsid w:val="00CC1ECC"/>
    <w:rsid w:val="00CC692B"/>
    <w:rsid w:val="00CC75A1"/>
    <w:rsid w:val="00CD0DBE"/>
    <w:rsid w:val="00CD1A94"/>
    <w:rsid w:val="00CD3EC4"/>
    <w:rsid w:val="00CD6532"/>
    <w:rsid w:val="00CD6608"/>
    <w:rsid w:val="00CF42D1"/>
    <w:rsid w:val="00CF51CA"/>
    <w:rsid w:val="00CF668E"/>
    <w:rsid w:val="00CF7F14"/>
    <w:rsid w:val="00D03825"/>
    <w:rsid w:val="00D1662C"/>
    <w:rsid w:val="00D1780A"/>
    <w:rsid w:val="00D4738A"/>
    <w:rsid w:val="00D47933"/>
    <w:rsid w:val="00D64C68"/>
    <w:rsid w:val="00D6736B"/>
    <w:rsid w:val="00D706E3"/>
    <w:rsid w:val="00D755B8"/>
    <w:rsid w:val="00D7666B"/>
    <w:rsid w:val="00D844CB"/>
    <w:rsid w:val="00D87A64"/>
    <w:rsid w:val="00D90504"/>
    <w:rsid w:val="00D93CD2"/>
    <w:rsid w:val="00D94947"/>
    <w:rsid w:val="00D97F8B"/>
    <w:rsid w:val="00DA1B5D"/>
    <w:rsid w:val="00DB1649"/>
    <w:rsid w:val="00DC0331"/>
    <w:rsid w:val="00DC2F93"/>
    <w:rsid w:val="00DC6A40"/>
    <w:rsid w:val="00DD2DE7"/>
    <w:rsid w:val="00DD5C14"/>
    <w:rsid w:val="00DD7084"/>
    <w:rsid w:val="00DE20A3"/>
    <w:rsid w:val="00DE3BE8"/>
    <w:rsid w:val="00DF01D4"/>
    <w:rsid w:val="00DF2788"/>
    <w:rsid w:val="00DF3F1A"/>
    <w:rsid w:val="00E00A1F"/>
    <w:rsid w:val="00E0107D"/>
    <w:rsid w:val="00E01E46"/>
    <w:rsid w:val="00E01E8C"/>
    <w:rsid w:val="00E02273"/>
    <w:rsid w:val="00E05E1E"/>
    <w:rsid w:val="00E06FC5"/>
    <w:rsid w:val="00E23F67"/>
    <w:rsid w:val="00E24C6F"/>
    <w:rsid w:val="00E255E8"/>
    <w:rsid w:val="00E2693F"/>
    <w:rsid w:val="00E37A75"/>
    <w:rsid w:val="00E4240E"/>
    <w:rsid w:val="00E425B0"/>
    <w:rsid w:val="00E449E3"/>
    <w:rsid w:val="00E44F52"/>
    <w:rsid w:val="00E45152"/>
    <w:rsid w:val="00E61032"/>
    <w:rsid w:val="00E74305"/>
    <w:rsid w:val="00E80FFC"/>
    <w:rsid w:val="00E82595"/>
    <w:rsid w:val="00E85869"/>
    <w:rsid w:val="00E85973"/>
    <w:rsid w:val="00E9046D"/>
    <w:rsid w:val="00E90F29"/>
    <w:rsid w:val="00E92788"/>
    <w:rsid w:val="00E94C7B"/>
    <w:rsid w:val="00EC5741"/>
    <w:rsid w:val="00ED12EA"/>
    <w:rsid w:val="00ED7418"/>
    <w:rsid w:val="00EE129A"/>
    <w:rsid w:val="00EF198F"/>
    <w:rsid w:val="00EF77D3"/>
    <w:rsid w:val="00F00F55"/>
    <w:rsid w:val="00F1338D"/>
    <w:rsid w:val="00F14544"/>
    <w:rsid w:val="00F17D7E"/>
    <w:rsid w:val="00F20B40"/>
    <w:rsid w:val="00F2124D"/>
    <w:rsid w:val="00F26CE4"/>
    <w:rsid w:val="00F27DC5"/>
    <w:rsid w:val="00F30294"/>
    <w:rsid w:val="00F330C5"/>
    <w:rsid w:val="00F35B82"/>
    <w:rsid w:val="00F421F8"/>
    <w:rsid w:val="00F42E34"/>
    <w:rsid w:val="00F476F4"/>
    <w:rsid w:val="00F5578A"/>
    <w:rsid w:val="00F61191"/>
    <w:rsid w:val="00F61AB1"/>
    <w:rsid w:val="00F652E5"/>
    <w:rsid w:val="00F668FC"/>
    <w:rsid w:val="00F7670B"/>
    <w:rsid w:val="00F86BBB"/>
    <w:rsid w:val="00F94CF4"/>
    <w:rsid w:val="00F972A0"/>
    <w:rsid w:val="00FA070A"/>
    <w:rsid w:val="00FA209D"/>
    <w:rsid w:val="00FA29BC"/>
    <w:rsid w:val="00FB01C3"/>
    <w:rsid w:val="00FB0379"/>
    <w:rsid w:val="00FC0CAA"/>
    <w:rsid w:val="00FE19CF"/>
    <w:rsid w:val="00FE2D00"/>
    <w:rsid w:val="00FE691C"/>
    <w:rsid w:val="00FF2916"/>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5829AA3-1A20-465A-A3D5-1F4F6D13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865B1"/>
  </w:style>
  <w:style w:type="paragraph" w:styleId="Ttulo1">
    <w:name w:val="heading 1"/>
    <w:basedOn w:val="Heading"/>
    <w:next w:val="Textbody"/>
    <w:link w:val="Ttulo1Char"/>
    <w:uiPriority w:val="9"/>
    <w:qFormat/>
    <w:rsid w:val="005865B1"/>
    <w:pPr>
      <w:outlineLvl w:val="0"/>
    </w:pPr>
    <w:rPr>
      <w:rFonts w:ascii="Cambria" w:eastAsia="Cambria" w:hAnsi="Cambria" w:cs="Cambria"/>
      <w:b/>
      <w:bCs/>
    </w:rPr>
  </w:style>
  <w:style w:type="paragraph" w:styleId="Ttulo2">
    <w:name w:val="heading 2"/>
    <w:basedOn w:val="Heading"/>
    <w:next w:val="Textbody"/>
    <w:link w:val="Ttulo2Char"/>
    <w:uiPriority w:val="9"/>
    <w:qFormat/>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uiPriority w:val="9"/>
    <w:qFormat/>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A533BE"/>
  </w:style>
  <w:style w:type="paragraph" w:customStyle="1" w:styleId="02TEXTOITEM">
    <w:name w:val="02_TEXTO_ITEM"/>
    <w:basedOn w:val="02TEXTOPRINCIPAL"/>
    <w:rsid w:val="00CD1A94"/>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4"/>
      </w:numPr>
      <w:suppressLineNumbers/>
      <w:tabs>
        <w:tab w:val="left" w:pos="227"/>
      </w:tabs>
      <w:spacing w:before="0" w:after="20" w:line="280" w:lineRule="exact"/>
    </w:pPr>
  </w:style>
  <w:style w:type="paragraph" w:styleId="Rodap">
    <w:name w:val="footer"/>
    <w:basedOn w:val="Normal"/>
    <w:uiPriority w:val="99"/>
    <w:rsid w:val="005865B1"/>
    <w:pPr>
      <w:tabs>
        <w:tab w:val="center" w:pos="4252"/>
        <w:tab w:val="right" w:pos="8504"/>
      </w:tabs>
    </w:pPr>
  </w:style>
  <w:style w:type="character" w:customStyle="1" w:styleId="CabealhoChar">
    <w:name w:val="Cabeçalho Char"/>
    <w:basedOn w:val="Fontepargpadro"/>
    <w:uiPriority w:val="99"/>
    <w:rsid w:val="005865B1"/>
    <w:rPr>
      <w:szCs w:val="21"/>
    </w:rPr>
  </w:style>
  <w:style w:type="character" w:customStyle="1" w:styleId="RodapChar">
    <w:name w:val="Rodapé Char"/>
    <w:basedOn w:val="Fontepargpadro"/>
    <w:uiPriority w:val="99"/>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uiPriority w:val="9"/>
    <w:rsid w:val="001237AE"/>
    <w:rPr>
      <w:rFonts w:ascii="Cambria" w:eastAsia="Cambria" w:hAnsi="Cambria" w:cs="Cambria"/>
      <w:b/>
      <w:bCs/>
      <w:sz w:val="28"/>
      <w:szCs w:val="28"/>
    </w:rPr>
  </w:style>
  <w:style w:type="character" w:customStyle="1" w:styleId="Ttulo2Char">
    <w:name w:val="Título 2 Char"/>
    <w:basedOn w:val="Fontepargpadro"/>
    <w:link w:val="Ttulo2"/>
    <w:uiPriority w:val="9"/>
    <w:rsid w:val="001237AE"/>
    <w:rPr>
      <w:rFonts w:ascii="Cambria" w:eastAsia="Cambria" w:hAnsi="Cambria" w:cs="Cambria"/>
      <w:b/>
      <w:bCs/>
      <w:sz w:val="28"/>
      <w:szCs w:val="28"/>
    </w:rPr>
  </w:style>
  <w:style w:type="character" w:customStyle="1" w:styleId="Ttulo3Char">
    <w:name w:val="Título 3 Char"/>
    <w:basedOn w:val="Fontepargpadro"/>
    <w:link w:val="Ttulo3"/>
    <w:uiPriority w:val="9"/>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customStyle="1" w:styleId="MenoPendente4">
    <w:name w:val="Menção Pendente4"/>
    <w:basedOn w:val="Fontepargpadro"/>
    <w:uiPriority w:val="99"/>
    <w:semiHidden/>
    <w:unhideWhenUsed/>
    <w:rsid w:val="00D4738A"/>
    <w:rPr>
      <w:color w:val="808080"/>
      <w:shd w:val="clear" w:color="auto" w:fill="E6E6E6"/>
    </w:rPr>
  </w:style>
  <w:style w:type="paragraph" w:customStyle="1" w:styleId="Normal1">
    <w:name w:val="Normal1"/>
    <w:rsid w:val="00570A8E"/>
    <w:pPr>
      <w:autoSpaceDN/>
      <w:spacing w:line="360" w:lineRule="auto"/>
      <w:jc w:val="both"/>
      <w:textAlignment w:val="auto"/>
    </w:pPr>
    <w:rPr>
      <w:rFonts w:ascii="Calibri" w:eastAsia="Calibri" w:hAnsi="Calibri" w:cs="Calibri"/>
      <w:kern w:val="0"/>
      <w:sz w:val="22"/>
      <w:szCs w:val="22"/>
      <w:lang w:eastAsia="pt-BR" w:bidi="ar-SA"/>
    </w:rPr>
  </w:style>
  <w:style w:type="table" w:customStyle="1" w:styleId="TableNormal">
    <w:name w:val="Table Normal"/>
    <w:rsid w:val="00570A8E"/>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paragraph" w:styleId="Ttulo">
    <w:name w:val="Title"/>
    <w:basedOn w:val="Normal1"/>
    <w:next w:val="Normal1"/>
    <w:link w:val="TtuloChar"/>
    <w:rsid w:val="00570A8E"/>
    <w:pPr>
      <w:pBdr>
        <w:top w:val="nil"/>
        <w:left w:val="nil"/>
        <w:bottom w:val="nil"/>
        <w:right w:val="nil"/>
        <w:between w:val="nil"/>
      </w:pBdr>
      <w:spacing w:line="240" w:lineRule="auto"/>
      <w:jc w:val="center"/>
    </w:pPr>
    <w:rPr>
      <w:rFonts w:ascii="Arial" w:eastAsia="Arial" w:hAnsi="Arial" w:cs="Arial"/>
      <w:color w:val="000000"/>
      <w:sz w:val="36"/>
      <w:szCs w:val="36"/>
    </w:rPr>
  </w:style>
  <w:style w:type="character" w:customStyle="1" w:styleId="TtuloChar">
    <w:name w:val="Título Char"/>
    <w:basedOn w:val="Fontepargpadro"/>
    <w:link w:val="Ttulo"/>
    <w:rsid w:val="00570A8E"/>
    <w:rPr>
      <w:rFonts w:ascii="Arial" w:eastAsia="Arial" w:hAnsi="Arial" w:cs="Arial"/>
      <w:color w:val="000000"/>
      <w:kern w:val="0"/>
      <w:sz w:val="36"/>
      <w:szCs w:val="36"/>
      <w:lang w:eastAsia="pt-BR" w:bidi="ar-SA"/>
    </w:rPr>
  </w:style>
  <w:style w:type="paragraph" w:styleId="Subttulo">
    <w:name w:val="Subtitle"/>
    <w:basedOn w:val="Normal1"/>
    <w:next w:val="Normal1"/>
    <w:link w:val="SubttuloChar"/>
    <w:rsid w:val="00570A8E"/>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tuloChar">
    <w:name w:val="Subtítulo Char"/>
    <w:basedOn w:val="Fontepargpadro"/>
    <w:link w:val="Subttulo"/>
    <w:rsid w:val="00570A8E"/>
    <w:rPr>
      <w:rFonts w:ascii="Georgia" w:eastAsia="Georgia" w:hAnsi="Georgia" w:cs="Georgia"/>
      <w:i/>
      <w:color w:val="666666"/>
      <w:kern w:val="0"/>
      <w:sz w:val="48"/>
      <w:szCs w:val="48"/>
      <w:lang w:eastAsia="pt-BR" w:bidi="ar-SA"/>
    </w:rPr>
  </w:style>
  <w:style w:type="table" w:customStyle="1" w:styleId="3">
    <w:name w:val="3"/>
    <w:basedOn w:val="TableNormal"/>
    <w:rsid w:val="00570A8E"/>
    <w:pPr>
      <w:spacing w:line="240" w:lineRule="auto"/>
    </w:pPr>
    <w:tblPr>
      <w:tblStyleRowBandSize w:val="1"/>
      <w:tblStyleColBandSize w:val="1"/>
      <w:tblCellMar>
        <w:left w:w="115" w:type="dxa"/>
        <w:right w:w="115" w:type="dxa"/>
      </w:tblCellMar>
    </w:tblPr>
  </w:style>
  <w:style w:type="table" w:customStyle="1" w:styleId="2">
    <w:name w:val="2"/>
    <w:basedOn w:val="TableNormal"/>
    <w:rsid w:val="00570A8E"/>
    <w:pPr>
      <w:spacing w:line="240" w:lineRule="auto"/>
    </w:pPr>
    <w:tblPr>
      <w:tblStyleRowBandSize w:val="1"/>
      <w:tblStyleColBandSize w:val="1"/>
      <w:tblCellMar>
        <w:left w:w="108" w:type="dxa"/>
        <w:right w:w="108" w:type="dxa"/>
      </w:tblCellMar>
    </w:tblPr>
  </w:style>
  <w:style w:type="table" w:customStyle="1" w:styleId="1">
    <w:name w:val="1"/>
    <w:basedOn w:val="TableNormal"/>
    <w:rsid w:val="00570A8E"/>
    <w:tblPr>
      <w:tblStyleRowBandSize w:val="1"/>
      <w:tblStyleColBandSize w:val="1"/>
      <w:tblCellMar>
        <w:left w:w="115" w:type="dxa"/>
        <w:right w:w="115" w:type="dxa"/>
      </w:tblCellMar>
    </w:tblPr>
  </w:style>
  <w:style w:type="character" w:styleId="nfase">
    <w:name w:val="Emphasis"/>
    <w:basedOn w:val="Fontepargpadro"/>
    <w:uiPriority w:val="20"/>
    <w:qFormat/>
    <w:rsid w:val="00570A8E"/>
    <w:rPr>
      <w:i/>
      <w:iCs/>
    </w:rPr>
  </w:style>
  <w:style w:type="table" w:styleId="TabeladeGradeClara">
    <w:name w:val="Grid Table Light"/>
    <w:basedOn w:val="Tabelanormal"/>
    <w:uiPriority w:val="40"/>
    <w:rsid w:val="00E825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
    <w:name w:val="Table Normal1"/>
    <w:rsid w:val="002E6958"/>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paragraph" w:customStyle="1" w:styleId="js-socialbar">
    <w:name w:val="js-socialbar"/>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customStyle="1" w:styleId="text-muted">
    <w:name w:val="text-muted"/>
    <w:basedOn w:val="Fontepargpadro"/>
    <w:rsid w:val="002E6958"/>
  </w:style>
  <w:style w:type="paragraph" w:customStyle="1" w:styleId="cabea">
    <w:name w:val="cabea"/>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assinatura">
    <w:name w:val="assinatura"/>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texto1">
    <w:name w:val="texto1"/>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seo">
    <w:name w:val="seo"/>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artigo">
    <w:name w:val="artigo"/>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styleId="Hyperlink">
    <w:name w:val="Hyperlink"/>
    <w:basedOn w:val="Fontepargpadro"/>
    <w:unhideWhenUsed/>
    <w:rsid w:val="00196443"/>
    <w:rPr>
      <w:color w:val="0563C1" w:themeColor="hyperlink"/>
      <w:u w:val="single"/>
    </w:rPr>
  </w:style>
  <w:style w:type="paragraph" w:customStyle="1" w:styleId="TTULO0">
    <w:name w:val="TÍTULO"/>
    <w:basedOn w:val="Normal"/>
    <w:qFormat/>
    <w:rsid w:val="005F404B"/>
    <w:pPr>
      <w:autoSpaceDN/>
      <w:spacing w:before="480" w:after="240" w:line="360" w:lineRule="auto"/>
      <w:jc w:val="center"/>
      <w:textAlignment w:val="auto"/>
    </w:pPr>
    <w:rPr>
      <w:rFonts w:ascii="Arial" w:eastAsiaTheme="minorHAnsi" w:hAnsi="Arial" w:cs="Arial"/>
      <w:b/>
      <w:kern w:val="0"/>
      <w:sz w:val="32"/>
      <w:szCs w:val="32"/>
      <w:lang w:eastAsia="en-US" w:bidi="ar-SA"/>
    </w:rPr>
  </w:style>
  <w:style w:type="paragraph" w:customStyle="1" w:styleId="MARCADOR">
    <w:name w:val="MARCADOR"/>
    <w:basedOn w:val="PargrafodaLista"/>
    <w:qFormat/>
    <w:rsid w:val="005F404B"/>
    <w:pPr>
      <w:spacing w:after="0" w:line="360" w:lineRule="auto"/>
      <w:ind w:left="568" w:hanging="284"/>
      <w:jc w:val="both"/>
    </w:pPr>
    <w:rPr>
      <w:rFonts w:ascii="Arial" w:hAnsi="Arial" w:cs="Arial"/>
      <w:sz w:val="24"/>
      <w:szCs w:val="24"/>
    </w:rPr>
  </w:style>
  <w:style w:type="paragraph" w:customStyle="1" w:styleId="TEXTOBASE">
    <w:name w:val="TEXTO BASE"/>
    <w:basedOn w:val="Normal"/>
    <w:qFormat/>
    <w:rsid w:val="005F404B"/>
    <w:pPr>
      <w:autoSpaceDN/>
      <w:spacing w:line="360" w:lineRule="auto"/>
      <w:jc w:val="both"/>
      <w:textAlignment w:val="auto"/>
    </w:pPr>
    <w:rPr>
      <w:rFonts w:ascii="Arial" w:eastAsiaTheme="minorHAnsi" w:hAnsi="Arial" w:cs="Arial"/>
      <w:kern w:val="0"/>
      <w:sz w:val="24"/>
      <w:szCs w:val="24"/>
      <w:lang w:eastAsia="en-US" w:bidi="ar-SA"/>
    </w:rPr>
  </w:style>
  <w:style w:type="paragraph" w:customStyle="1" w:styleId="TEXTOTAB">
    <w:name w:val="TEXTO TAB"/>
    <w:basedOn w:val="TEXTOBASE"/>
    <w:qFormat/>
    <w:rsid w:val="005F404B"/>
    <w:pPr>
      <w:spacing w:after="120" w:line="276" w:lineRule="auto"/>
      <w:jc w:val="left"/>
    </w:pPr>
    <w:rPr>
      <w:sz w:val="22"/>
    </w:rPr>
  </w:style>
  <w:style w:type="paragraph" w:customStyle="1" w:styleId="BIBLIOGRAFIA">
    <w:name w:val="BIBLIOGRAFIA"/>
    <w:basedOn w:val="Normal"/>
    <w:qFormat/>
    <w:rsid w:val="005F404B"/>
    <w:pPr>
      <w:autoSpaceDN/>
      <w:spacing w:after="120" w:line="276" w:lineRule="auto"/>
      <w:textAlignment w:val="auto"/>
    </w:pPr>
    <w:rPr>
      <w:rFonts w:ascii="Arial" w:eastAsiaTheme="minorHAnsi" w:hAnsi="Arial" w:cs="Arial"/>
      <w:color w:val="000000"/>
      <w:kern w:val="0"/>
      <w:sz w:val="22"/>
      <w:szCs w:val="22"/>
      <w:lang w:eastAsia="en-US" w:bidi="ar-SA"/>
    </w:rPr>
  </w:style>
  <w:style w:type="paragraph" w:customStyle="1" w:styleId="HABILIDADES">
    <w:name w:val="HABILIDADES"/>
    <w:basedOn w:val="PargrafodaLista"/>
    <w:qFormat/>
    <w:rsid w:val="005F404B"/>
    <w:pPr>
      <w:spacing w:after="240" w:line="360" w:lineRule="auto"/>
      <w:ind w:left="0"/>
      <w:jc w:val="right"/>
    </w:pPr>
    <w:rPr>
      <w:rFonts w:ascii="Arial" w:hAnsi="Arial" w:cs="Arial"/>
      <w:b/>
      <w:color w:val="767171" w:themeColor="background2" w:themeShade="80"/>
    </w:rPr>
  </w:style>
  <w:style w:type="paragraph" w:customStyle="1" w:styleId="TEXTOBASEESPAOANTES">
    <w:name w:val="TEXTO BASE ESPAÇO ANTES"/>
    <w:basedOn w:val="TEXTOBASE"/>
    <w:qFormat/>
    <w:rsid w:val="005F404B"/>
    <w:pPr>
      <w:spacing w:before="120"/>
    </w:pPr>
  </w:style>
  <w:style w:type="paragraph" w:customStyle="1" w:styleId="REFERE">
    <w:name w:val="REFERE"/>
    <w:basedOn w:val="TEXTOTAB"/>
    <w:qFormat/>
    <w:rsid w:val="005F404B"/>
    <w:pPr>
      <w:spacing w:after="0"/>
      <w:jc w:val="right"/>
    </w:pPr>
    <w:rPr>
      <w:sz w:val="20"/>
      <w:szCs w:val="20"/>
      <w:lang w:eastAsia="pt-BR"/>
    </w:rPr>
  </w:style>
  <w:style w:type="paragraph" w:customStyle="1" w:styleId="MARCADORESPAOANTES">
    <w:name w:val="MARCADOR ESPAÇO ANTES"/>
    <w:basedOn w:val="MARCADOR"/>
    <w:qFormat/>
    <w:rsid w:val="005F404B"/>
    <w:pPr>
      <w:spacing w:before="120"/>
    </w:pPr>
  </w:style>
  <w:style w:type="paragraph" w:customStyle="1" w:styleId="ROTEIRO">
    <w:name w:val="ROTEIRO"/>
    <w:basedOn w:val="Normal"/>
    <w:qFormat/>
    <w:rsid w:val="005F404B"/>
    <w:pPr>
      <w:autoSpaceDN/>
      <w:spacing w:before="120" w:line="276" w:lineRule="auto"/>
      <w:ind w:left="283" w:hanging="284"/>
      <w:textAlignment w:val="auto"/>
    </w:pPr>
    <w:rPr>
      <w:rFonts w:ascii="Times New Roman" w:eastAsiaTheme="minorHAnsi" w:hAnsi="Times New Roman" w:cs="Times New Roman"/>
      <w:kern w:val="0"/>
      <w:sz w:val="24"/>
      <w:szCs w:val="24"/>
      <w:lang w:eastAsia="en-US" w:bidi="ar-SA"/>
    </w:rPr>
  </w:style>
  <w:style w:type="paragraph" w:customStyle="1" w:styleId="ROTEIROabc">
    <w:name w:val="ROTEIRO abc"/>
    <w:basedOn w:val="Normal"/>
    <w:qFormat/>
    <w:rsid w:val="005F404B"/>
    <w:pPr>
      <w:autoSpaceDN/>
      <w:spacing w:before="120" w:line="276" w:lineRule="auto"/>
      <w:ind w:left="283"/>
      <w:textAlignment w:val="auto"/>
    </w:pPr>
    <w:rPr>
      <w:rFonts w:ascii="Times New Roman" w:eastAsiaTheme="minorHAnsi" w:hAnsi="Times New Roman" w:cs="Times New Roman"/>
      <w:kern w:val="0"/>
      <w:sz w:val="24"/>
      <w:szCs w:val="24"/>
      <w:lang w:eastAsia="en-US" w:bidi="ar-SA"/>
    </w:rPr>
  </w:style>
  <w:style w:type="paragraph" w:styleId="Sumrio1">
    <w:name w:val="toc 1"/>
    <w:basedOn w:val="Normal"/>
    <w:next w:val="Normal"/>
    <w:autoRedefine/>
    <w:uiPriority w:val="39"/>
    <w:unhideWhenUsed/>
    <w:rsid w:val="005F404B"/>
    <w:pPr>
      <w:tabs>
        <w:tab w:val="right" w:leader="dot" w:pos="6237"/>
      </w:tabs>
      <w:autoSpaceDN/>
      <w:spacing w:before="120"/>
      <w:ind w:right="3401"/>
      <w:textAlignment w:val="auto"/>
    </w:pPr>
    <w:rPr>
      <w:rFonts w:asciiTheme="minorHAnsi" w:eastAsiaTheme="minorHAnsi" w:hAnsiTheme="minorHAnsi" w:cstheme="minorBidi"/>
      <w:b/>
      <w:bCs/>
      <w:caps/>
      <w:noProof/>
      <w:kern w:val="0"/>
      <w:sz w:val="24"/>
      <w:szCs w:val="24"/>
      <w:lang w:eastAsia="en-US" w:bidi="ar-SA"/>
    </w:rPr>
  </w:style>
  <w:style w:type="paragraph" w:styleId="Sumrio2">
    <w:name w:val="toc 2"/>
    <w:basedOn w:val="Normal"/>
    <w:next w:val="Normal"/>
    <w:autoRedefine/>
    <w:uiPriority w:val="39"/>
    <w:unhideWhenUsed/>
    <w:rsid w:val="005F404B"/>
    <w:pPr>
      <w:tabs>
        <w:tab w:val="right" w:leader="dot" w:pos="6237"/>
      </w:tabs>
      <w:autoSpaceDN/>
      <w:ind w:left="220" w:right="3401"/>
      <w:textAlignment w:val="auto"/>
    </w:pPr>
    <w:rPr>
      <w:rFonts w:asciiTheme="minorHAnsi" w:eastAsiaTheme="minorHAnsi" w:hAnsiTheme="minorHAnsi" w:cstheme="minorBidi"/>
      <w:b/>
      <w:smallCaps/>
      <w:noProof/>
      <w:kern w:val="0"/>
      <w:sz w:val="24"/>
      <w:szCs w:val="24"/>
      <w:lang w:eastAsia="en-US" w:bidi="ar-SA"/>
    </w:rPr>
  </w:style>
  <w:style w:type="paragraph" w:styleId="Sumrio3">
    <w:name w:val="toc 3"/>
    <w:basedOn w:val="Normal"/>
    <w:next w:val="Normal"/>
    <w:autoRedefine/>
    <w:uiPriority w:val="39"/>
    <w:unhideWhenUsed/>
    <w:rsid w:val="005F404B"/>
    <w:pPr>
      <w:tabs>
        <w:tab w:val="right" w:leader="dot" w:pos="6237"/>
      </w:tabs>
      <w:autoSpaceDN/>
      <w:ind w:left="440" w:right="3401"/>
      <w:textAlignment w:val="auto"/>
    </w:pPr>
    <w:rPr>
      <w:rFonts w:asciiTheme="minorHAnsi" w:eastAsiaTheme="minorHAnsi" w:hAnsiTheme="minorHAnsi" w:cstheme="minorBidi"/>
      <w:iCs/>
      <w:noProof/>
      <w:kern w:val="0"/>
      <w:sz w:val="24"/>
      <w:szCs w:val="24"/>
      <w:lang w:eastAsia="en-US" w:bidi="ar-SA"/>
    </w:rPr>
  </w:style>
  <w:style w:type="paragraph" w:styleId="Sumrio4">
    <w:name w:val="toc 4"/>
    <w:basedOn w:val="Normal"/>
    <w:next w:val="Normal"/>
    <w:autoRedefine/>
    <w:uiPriority w:val="39"/>
    <w:unhideWhenUsed/>
    <w:rsid w:val="005F404B"/>
    <w:pPr>
      <w:tabs>
        <w:tab w:val="right" w:leader="dot" w:pos="6237"/>
      </w:tabs>
      <w:autoSpaceDN/>
      <w:ind w:left="660" w:right="3401"/>
      <w:textAlignment w:val="auto"/>
    </w:pPr>
    <w:rPr>
      <w:rFonts w:asciiTheme="minorHAnsi" w:eastAsiaTheme="minorHAnsi" w:hAnsiTheme="minorHAnsi" w:cstheme="minorBidi"/>
      <w:i/>
      <w:noProof/>
      <w:kern w:val="0"/>
      <w:sz w:val="24"/>
      <w:szCs w:val="24"/>
      <w:lang w:eastAsia="en-US" w:bidi="ar-SA"/>
    </w:rPr>
  </w:style>
  <w:style w:type="paragraph" w:styleId="Sumrio5">
    <w:name w:val="toc 5"/>
    <w:basedOn w:val="Normal"/>
    <w:next w:val="Normal"/>
    <w:autoRedefine/>
    <w:uiPriority w:val="39"/>
    <w:unhideWhenUsed/>
    <w:rsid w:val="005F404B"/>
    <w:pPr>
      <w:tabs>
        <w:tab w:val="right" w:leader="dot" w:pos="6237"/>
      </w:tabs>
      <w:autoSpaceDN/>
      <w:ind w:left="880" w:right="3401"/>
      <w:textAlignment w:val="auto"/>
    </w:pPr>
    <w:rPr>
      <w:rFonts w:asciiTheme="minorHAnsi" w:eastAsiaTheme="minorHAnsi" w:hAnsiTheme="minorHAnsi" w:cstheme="minorBidi"/>
      <w:kern w:val="0"/>
      <w:sz w:val="18"/>
      <w:szCs w:val="18"/>
      <w:lang w:eastAsia="en-US" w:bidi="ar-SA"/>
    </w:rPr>
  </w:style>
  <w:style w:type="paragraph" w:customStyle="1" w:styleId="SUBTTULO0">
    <w:name w:val="SUBTÍTULO"/>
    <w:basedOn w:val="TTULO0"/>
    <w:qFormat/>
    <w:rsid w:val="005F404B"/>
    <w:rPr>
      <w:smallCaps/>
    </w:rPr>
  </w:style>
  <w:style w:type="paragraph" w:styleId="Commarcadores">
    <w:name w:val="List Bullet"/>
    <w:basedOn w:val="Normal"/>
    <w:uiPriority w:val="99"/>
    <w:unhideWhenUsed/>
    <w:rsid w:val="00196443"/>
    <w:pPr>
      <w:numPr>
        <w:numId w:val="6"/>
      </w:numPr>
      <w:contextualSpacing/>
    </w:pPr>
    <w:rPr>
      <w:rFonts w:cs="Mangal"/>
      <w:szCs w:val="19"/>
    </w:rPr>
  </w:style>
  <w:style w:type="paragraph" w:customStyle="1" w:styleId="HABILIDADESTABELAS">
    <w:name w:val="HABILIDADES_TABELAS"/>
    <w:rsid w:val="009A33AD"/>
    <w:pPr>
      <w:suppressAutoHyphens/>
      <w:spacing w:before="57" w:after="160"/>
    </w:pPr>
    <w:rPr>
      <w:rFonts w:eastAsia="Tahoma"/>
    </w:rPr>
  </w:style>
  <w:style w:type="character" w:customStyle="1" w:styleId="MenoPendente5">
    <w:name w:val="Menção Pendente5"/>
    <w:basedOn w:val="Fontepargpadro"/>
    <w:uiPriority w:val="99"/>
    <w:rsid w:val="003C58B8"/>
    <w:rPr>
      <w:color w:val="808080"/>
      <w:shd w:val="clear" w:color="auto" w:fill="E6E6E6"/>
    </w:rPr>
  </w:style>
  <w:style w:type="paragraph" w:customStyle="1" w:styleId="Corpo">
    <w:name w:val="Corpo"/>
    <w:rsid w:val="00435C68"/>
    <w:pPr>
      <w:pBdr>
        <w:top w:val="nil"/>
        <w:left w:val="nil"/>
        <w:bottom w:val="nil"/>
        <w:right w:val="nil"/>
        <w:between w:val="nil"/>
        <w:bar w:val="nil"/>
      </w:pBdr>
      <w:autoSpaceDN/>
      <w:textAlignment w:val="auto"/>
    </w:pPr>
    <w:rPr>
      <w:rFonts w:ascii="Cambria" w:eastAsia="Cambria" w:hAnsi="Cambria" w:cs="Cambria"/>
      <w:color w:val="000000"/>
      <w:kern w:val="0"/>
      <w:sz w:val="24"/>
      <w:szCs w:val="24"/>
      <w:u w:color="000000"/>
      <w:bdr w:val="nil"/>
      <w:lang w:eastAsia="pt-BR" w:bidi="ar-SA"/>
    </w:rPr>
  </w:style>
  <w:style w:type="character" w:customStyle="1" w:styleId="Nenhum">
    <w:name w:val="Nenhum"/>
    <w:rsid w:val="00435C68"/>
  </w:style>
  <w:style w:type="paragraph" w:customStyle="1" w:styleId="Normal2">
    <w:name w:val="Normal2"/>
    <w:rsid w:val="00435C68"/>
    <w:pPr>
      <w:pBdr>
        <w:top w:val="nil"/>
        <w:left w:val="nil"/>
        <w:bottom w:val="nil"/>
        <w:right w:val="nil"/>
        <w:between w:val="nil"/>
      </w:pBdr>
      <w:autoSpaceDN/>
      <w:spacing w:after="200" w:line="276" w:lineRule="auto"/>
      <w:textAlignment w:val="auto"/>
    </w:pPr>
    <w:rPr>
      <w:rFonts w:ascii="Calibri" w:eastAsia="Calibri" w:hAnsi="Calibri" w:cs="Calibri"/>
      <w:color w:val="000000"/>
      <w:kern w:val="0"/>
      <w:sz w:val="22"/>
      <w:szCs w:val="22"/>
      <w:lang w:eastAsia="en-US" w:bidi="ar-SA"/>
    </w:rPr>
  </w:style>
  <w:style w:type="table" w:styleId="TabeladeGrade1Clara-nfase3">
    <w:name w:val="Grid Table 1 Light Accent 3"/>
    <w:basedOn w:val="Tabelanormal"/>
    <w:uiPriority w:val="46"/>
    <w:rsid w:val="008E010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MenoPendente">
    <w:name w:val="Unresolved Mention"/>
    <w:basedOn w:val="Fontepargpadro"/>
    <w:uiPriority w:val="99"/>
    <w:rsid w:val="00AA34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9RfpMThwa7s" TargetMode="External"/><Relationship Id="rId13" Type="http://schemas.openxmlformats.org/officeDocument/2006/relationships/hyperlink" Target="https://www.escrevendoofuturo.org.br/conteudo/noticias/sobre-o-programa/artigo/968/musica-de-noel-rosa-vira-cronica-em-escola-de-sp" TargetMode="External"/><Relationship Id="rId18" Type="http://schemas.openxmlformats.org/officeDocument/2006/relationships/hyperlink" Target="https://www.youtube.com/watch?v=kcu3mAlPvOI" TargetMode="External"/><Relationship Id="rId3" Type="http://schemas.openxmlformats.org/officeDocument/2006/relationships/styles" Target="styles.xml"/><Relationship Id="rId21" Type="http://schemas.openxmlformats.org/officeDocument/2006/relationships/hyperlink" Target="https://www.discogs.com/" TargetMode="External"/><Relationship Id="rId7" Type="http://schemas.openxmlformats.org/officeDocument/2006/relationships/endnotes" Target="endnotes.xml"/><Relationship Id="rId12" Type="http://schemas.openxmlformats.org/officeDocument/2006/relationships/hyperlink" Target="http://revistas.unisinos.br/index.php/calidoscopio/article/view/cld.2011.93.07/557" TargetMode="External"/><Relationship Id="rId17" Type="http://schemas.openxmlformats.org/officeDocument/2006/relationships/hyperlink" Target="https://www.youtube.com/watch?v=Eq__ESyIxk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vRVVbExrCN4" TargetMode="External"/><Relationship Id="rId20" Type="http://schemas.openxmlformats.org/officeDocument/2006/relationships/hyperlink" Target="http://www.discosdobrasil.com.br/discosdobrasil/indice.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eca.usp.br/moran/wp-content/uploads/2013/12/mudando_moran.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ortosonoro.pt/" TargetMode="External"/><Relationship Id="rId23" Type="http://schemas.openxmlformats.org/officeDocument/2006/relationships/footer" Target="footer1.xml"/><Relationship Id="rId10" Type="http://schemas.openxmlformats.org/officeDocument/2006/relationships/hyperlink" Target="http://respeitarepreciso.org.br/apresentacao-democracia-na-escola/3-regras-de-convivio-o-regimento-escolar/" TargetMode="External"/><Relationship Id="rId19" Type="http://schemas.openxmlformats.org/officeDocument/2006/relationships/hyperlink" Target="http://dicionariompb.com.br/" TargetMode="External"/><Relationship Id="rId4" Type="http://schemas.openxmlformats.org/officeDocument/2006/relationships/settings" Target="settings.xml"/><Relationship Id="rId9" Type="http://schemas.openxmlformats.org/officeDocument/2006/relationships/hyperlink" Target="https://blog.bluesoft.com.br/2015/08/entenda-artigos-incisos-paragrafos/" TargetMode="External"/><Relationship Id="rId14" Type="http://schemas.openxmlformats.org/officeDocument/2006/relationships/hyperlink" Target="https://cultura.estadao.com.br/noticias/literatura,verissimo-diz-o-que-o-leitor-quer-falar-mas-nao-consegue,10000077867"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6531E-B1C7-468C-9418-117B1CB33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27</Pages>
  <Words>9925</Words>
  <Characters>53599</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18</cp:revision>
  <dcterms:created xsi:type="dcterms:W3CDTF">2018-10-30T13:10:00Z</dcterms:created>
  <dcterms:modified xsi:type="dcterms:W3CDTF">2018-11-05T18:36:00Z</dcterms:modified>
</cp:coreProperties>
</file>