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537F6" w14:textId="77777777" w:rsidR="0014015B" w:rsidRDefault="0014015B" w:rsidP="0014015B"/>
    <w:p w14:paraId="52C54BD7" w14:textId="651727F8" w:rsidR="00DB4A35" w:rsidRDefault="00DB4A35" w:rsidP="00DB4A35">
      <w:pPr>
        <w:pStyle w:val="01TITULO1"/>
      </w:pPr>
      <w:r w:rsidRPr="00AF23E1">
        <w:t>PLANO DE DESENVOLVIMENTO</w:t>
      </w:r>
    </w:p>
    <w:p w14:paraId="03AB6C06" w14:textId="77777777" w:rsidR="00DB4A35" w:rsidRPr="00AF23E1" w:rsidRDefault="00DB4A35" w:rsidP="00DB4A35">
      <w:pPr>
        <w:pStyle w:val="02TEXTOPRINCIPAL"/>
      </w:pPr>
    </w:p>
    <w:p w14:paraId="75FB5E34" w14:textId="114908CB" w:rsidR="00DB4A35" w:rsidRDefault="00DB4A35" w:rsidP="00DB4A35">
      <w:pPr>
        <w:pStyle w:val="02TEXTOPRINCIPAL"/>
      </w:pPr>
      <w:r w:rsidRPr="00AF23E1">
        <w:t xml:space="preserve">Como apoio ao seu planejamento, apresentamos a seguir algumas sugestões e um </w:t>
      </w:r>
      <w:r w:rsidR="00B56C64">
        <w:t>quadro-resumo</w:t>
      </w:r>
      <w:r w:rsidRPr="00AF23E1">
        <w:t xml:space="preserve"> com objetivos gerais de cada capítulo e o diálogo entre o trabalho proposto no livro e a Base Nacional Comum Curricular (BNCC), além das atividades propostas com indicação de tempo previsto para cada uma. As sugestões relacionadas à gestão de sala de aula estão incorporadas aos comentários e quadros-resumo de cada capítulo. Após os comentários aos capítulos, apresentamos sugestões de orientações às práticas recorrentes. </w:t>
      </w:r>
    </w:p>
    <w:p w14:paraId="701ABCF3" w14:textId="77777777" w:rsidR="00DB4A35" w:rsidRDefault="00DB4A35" w:rsidP="00DB4A35">
      <w:pPr>
        <w:pStyle w:val="02TEXTOPRINCIPAL"/>
      </w:pPr>
      <w:r>
        <w:br w:type="page"/>
      </w:r>
    </w:p>
    <w:p w14:paraId="5EBD4C64" w14:textId="77777777" w:rsidR="00DB4A35" w:rsidRPr="00AF23E1" w:rsidRDefault="00DB4A35" w:rsidP="00DB4A35">
      <w:pPr>
        <w:pStyle w:val="02TEXTOPRINCIPAL"/>
      </w:pPr>
    </w:p>
    <w:p w14:paraId="4759EEB2" w14:textId="02A84EE6" w:rsidR="00DB4A35" w:rsidRDefault="00DB4A35" w:rsidP="00DB4A35">
      <w:pPr>
        <w:pStyle w:val="01TITULO2"/>
      </w:pPr>
      <w:r w:rsidRPr="00AF23E1">
        <w:t>2º BIMESTRE — UNIDADE 2</w:t>
      </w:r>
    </w:p>
    <w:p w14:paraId="0CCE82E3" w14:textId="77777777" w:rsidR="00DB4A35" w:rsidRPr="00AF23E1" w:rsidRDefault="00DB4A35" w:rsidP="00DB4A35">
      <w:pPr>
        <w:pStyle w:val="02TEXTOPRINCIPAL"/>
      </w:pPr>
    </w:p>
    <w:p w14:paraId="6026FB9A" w14:textId="77777777" w:rsidR="00DB4A35" w:rsidRPr="005B1385" w:rsidRDefault="00DB4A35" w:rsidP="00DB4A35">
      <w:pPr>
        <w:pStyle w:val="01TITULO3"/>
        <w:rPr>
          <w:caps/>
        </w:rPr>
      </w:pPr>
      <w:r w:rsidRPr="005B1385">
        <w:rPr>
          <w:caps/>
        </w:rPr>
        <w:t xml:space="preserve">Capítulo 4: Adolescência e sexualidade </w:t>
      </w:r>
    </w:p>
    <w:p w14:paraId="697FED5E" w14:textId="77777777" w:rsidR="00DB4A35" w:rsidRPr="00AF23E1" w:rsidRDefault="00DB4A35" w:rsidP="00DB4A35">
      <w:pPr>
        <w:pStyle w:val="02TEXTOPRINCIPAL"/>
      </w:pPr>
    </w:p>
    <w:p w14:paraId="528F3416" w14:textId="5C4C65E7" w:rsidR="00DB4A35" w:rsidRPr="00AF23E1" w:rsidRDefault="00DB4A35" w:rsidP="00DB4A35">
      <w:pPr>
        <w:pStyle w:val="02TEXTOPRINCIPAL"/>
        <w:rPr>
          <w:rFonts w:eastAsia="Arial" w:cs="Arial"/>
        </w:rPr>
      </w:pPr>
      <w:bookmarkStart w:id="0" w:name="_gjdgxs" w:colFirst="0" w:colLast="0"/>
      <w:bookmarkEnd w:id="0"/>
      <w:r w:rsidRPr="00AF23E1">
        <w:rPr>
          <w:rFonts w:eastAsia="Arial" w:cs="Arial"/>
        </w:rPr>
        <w:t xml:space="preserve">Neste capítulo vamos ler para refletir sobre questões </w:t>
      </w:r>
      <w:r w:rsidR="00AC4029">
        <w:rPr>
          <w:rFonts w:eastAsia="Arial" w:cs="Arial"/>
        </w:rPr>
        <w:t>relacionadas a</w:t>
      </w:r>
      <w:r w:rsidR="00AC4029" w:rsidRPr="00AF23E1">
        <w:rPr>
          <w:rFonts w:eastAsia="Arial" w:cs="Arial"/>
        </w:rPr>
        <w:t xml:space="preserve"> </w:t>
      </w:r>
      <w:r w:rsidRPr="00AF23E1">
        <w:rPr>
          <w:rFonts w:eastAsia="Arial" w:cs="Arial"/>
        </w:rPr>
        <w:t xml:space="preserve">sexualidade e saúde na adolescência. Você vai também se preparar para o desenvolvimento de uma pesquisa entre os(as) estudantes, cujos dados obtidos serão apresentados em um seminário. </w:t>
      </w:r>
    </w:p>
    <w:p w14:paraId="5ACE1478" w14:textId="3CC5C8E7" w:rsidR="00DB4A35" w:rsidRPr="00AF23E1" w:rsidRDefault="00DB4A35" w:rsidP="00DB4A35">
      <w:pPr>
        <w:pStyle w:val="02TEXTOPRINCIPAL"/>
        <w:rPr>
          <w:rFonts w:eastAsia="Arial" w:cs="Arial"/>
        </w:rPr>
      </w:pPr>
      <w:r w:rsidRPr="00AF23E1">
        <w:rPr>
          <w:rFonts w:eastAsia="Arial" w:cs="Arial"/>
        </w:rPr>
        <w:t>Dentre as reflexões propostas, serão objeto de discussão também os instrumentos reguladores de Direitos Humanos no universo da criança e do</w:t>
      </w:r>
      <w:r w:rsidR="003A0CC4">
        <w:rPr>
          <w:rFonts w:eastAsia="Arial" w:cs="Arial"/>
        </w:rPr>
        <w:t>(da)</w:t>
      </w:r>
      <w:r w:rsidRPr="00AF23E1">
        <w:rPr>
          <w:rFonts w:eastAsia="Arial" w:cs="Arial"/>
        </w:rPr>
        <w:t xml:space="preserve"> adolescente. Para tanto, sugerimos a leitura e, caso julgue adequado ao seu contexto, o uso dos materiais indicados abaixo como forma de ampliar as discussões sugeridas aqui.</w:t>
      </w:r>
    </w:p>
    <w:p w14:paraId="2EF42FB0" w14:textId="0D887906" w:rsidR="00DB4A35" w:rsidRPr="00DB4A35" w:rsidRDefault="00DB4A35" w:rsidP="00DB4A35">
      <w:pPr>
        <w:pStyle w:val="02TEXTOPRINCIPALBULLET"/>
      </w:pPr>
      <w:r w:rsidRPr="00DB4A35">
        <w:t>Para que serve a educação sexual na escola? Disponível em: &lt;</w:t>
      </w:r>
      <w:hyperlink r:id="rId8" w:history="1">
        <w:r w:rsidRPr="005B1385">
          <w:rPr>
            <w:rStyle w:val="Hyperlink"/>
          </w:rPr>
          <w:t>https://todospelaeducacao.org.br/conteudo/para-que-serve-a-educacao-sexual-na-escola/</w:t>
        </w:r>
      </w:hyperlink>
      <w:r w:rsidRPr="00DB4A35">
        <w:t xml:space="preserve">&gt;. </w:t>
      </w:r>
      <w:r w:rsidR="005B1385">
        <w:br/>
      </w:r>
      <w:r w:rsidRPr="00DB4A35">
        <w:t>Acesso em: 7 out. 2018.</w:t>
      </w:r>
    </w:p>
    <w:p w14:paraId="68D64296" w14:textId="473E4B79" w:rsidR="00DB4A35" w:rsidRPr="00DB4A35" w:rsidRDefault="00DB4A35" w:rsidP="00DB4A35">
      <w:pPr>
        <w:pStyle w:val="02TEXTOPRINCIPALBULLET"/>
      </w:pPr>
      <w:r w:rsidRPr="00DB4A35">
        <w:t>Negligenciados e desinformados: Saúde e direitos sexuais reprodutivos dos adolescentes e jovens. Disponível em: &lt;</w:t>
      </w:r>
      <w:hyperlink r:id="rId9" w:history="1">
        <w:r w:rsidRPr="005B1385">
          <w:rPr>
            <w:rStyle w:val="Hyperlink"/>
          </w:rPr>
          <w:t>https://iwhc.org/wp-content/uploads/2014/01/port_overlookeduninformed_final.pdf</w:t>
        </w:r>
      </w:hyperlink>
      <w:r w:rsidRPr="00DB4A35">
        <w:t>&gt;. Acesso em: 7 out. 2018.</w:t>
      </w:r>
    </w:p>
    <w:p w14:paraId="7EC5518D" w14:textId="21DFED06" w:rsidR="00DB4A35" w:rsidRPr="00DB4A35" w:rsidRDefault="00DB4A35" w:rsidP="00DB4A35">
      <w:pPr>
        <w:pStyle w:val="02TEXTOPRINCIPALBULLET"/>
      </w:pPr>
      <w:r w:rsidRPr="00DB4A35">
        <w:t>Cuidando de adolescentes: orientações básicas para a saúde sexual e a saúde reprodutiva. Disponível em: &lt;</w:t>
      </w:r>
      <w:hyperlink r:id="rId10" w:history="1">
        <w:r w:rsidRPr="005B1385">
          <w:rPr>
            <w:rStyle w:val="Hyperlink"/>
          </w:rPr>
          <w:t>http://bvsms.saude.gov.br/bvs/publicacoes/cuidando_adolescentes_saude_sexual_reprodutiva.pdf</w:t>
        </w:r>
      </w:hyperlink>
      <w:r w:rsidRPr="00DB4A35">
        <w:t>&gt;. Acesso em: 7 out. 2018.</w:t>
      </w:r>
    </w:p>
    <w:p w14:paraId="72D67EFD" w14:textId="0381FD7B" w:rsidR="00DB4A35" w:rsidRPr="00DB4A35" w:rsidRDefault="00DB4A35" w:rsidP="00DB4A35">
      <w:pPr>
        <w:pStyle w:val="02TEXTOPRINCIPALBULLET"/>
      </w:pPr>
      <w:r w:rsidRPr="00DB4A35">
        <w:t>Cadernos de atenção básica: saúde sexual e saúde reprodutiva. Acesso em: &lt;</w:t>
      </w:r>
      <w:hyperlink r:id="rId11" w:history="1">
        <w:r w:rsidRPr="005B1385">
          <w:rPr>
            <w:rStyle w:val="Hyperlink"/>
          </w:rPr>
          <w:t>http://bvsms.saude.gov.br/bvs/publicacoes/saude_sexual_saude_reprodutiva.pdf</w:t>
        </w:r>
      </w:hyperlink>
      <w:r w:rsidRPr="00DB4A35">
        <w:t xml:space="preserve">&gt; (p. 12 e 13). </w:t>
      </w:r>
      <w:r w:rsidR="005B1385">
        <w:br/>
      </w:r>
      <w:r w:rsidRPr="00DB4A35">
        <w:t>Acesso em: 7 out. 2018.</w:t>
      </w:r>
    </w:p>
    <w:p w14:paraId="29D297FD" w14:textId="1CB648E4" w:rsidR="00DB4A35" w:rsidRPr="00AF23E1" w:rsidRDefault="00DB4A35" w:rsidP="00DB4A35">
      <w:pPr>
        <w:pStyle w:val="02TEXTOPRINCIPAL"/>
      </w:pPr>
      <w:r w:rsidRPr="00AF23E1">
        <w:t xml:space="preserve">O trabalho proposto para o capítulo articula práticas de leitura de textos dos campos jornalístico/midiático, </w:t>
      </w:r>
      <w:r w:rsidR="00383D1E">
        <w:br/>
      </w:r>
      <w:r w:rsidRPr="00AF23E1">
        <w:t>da vida pública e práticas de estudo e pesquisa.</w:t>
      </w:r>
    </w:p>
    <w:p w14:paraId="0F1D83EE" w14:textId="77F9B369" w:rsidR="00DB4A35" w:rsidRDefault="00DB4A35" w:rsidP="00DB4A35">
      <w:pPr>
        <w:pStyle w:val="02TEXTOPRINCIPAL"/>
      </w:pPr>
      <w:r w:rsidRPr="00AF23E1">
        <w:t xml:space="preserve">Para planejar o trabalho com esse capítulo, propomos que </w:t>
      </w:r>
      <w:r w:rsidR="00AC4029">
        <w:t xml:space="preserve">se </w:t>
      </w:r>
      <w:r w:rsidRPr="00AF23E1">
        <w:t xml:space="preserve">organize o programa prevendo o uso de aproximadamente 15 aulas com mediação em sala de aula, que contarão com tempo extraclasse de dedicação. Como apoio ao seu planejamento, apresentamos a seguir um </w:t>
      </w:r>
      <w:r w:rsidR="00AC4029">
        <w:t>quadro-resumo</w:t>
      </w:r>
      <w:r w:rsidRPr="00AF23E1">
        <w:t xml:space="preserve"> com </w:t>
      </w:r>
      <w:r w:rsidR="008F168D">
        <w:t xml:space="preserve">os </w:t>
      </w:r>
      <w:r w:rsidRPr="00AF23E1">
        <w:t>objetivos gerais do capítulo e a sequência sugerida com a Base Nacional Comum Curricular (BNCC), além das atividades propostas com indicação de tempo previsto para cada uma.</w:t>
      </w:r>
    </w:p>
    <w:p w14:paraId="12984BAA" w14:textId="77777777" w:rsidR="005B1385" w:rsidRPr="00AF23E1" w:rsidRDefault="005B1385" w:rsidP="00DB4A35">
      <w:pPr>
        <w:pStyle w:val="02TEXTOPRINCIPAL"/>
      </w:pPr>
    </w:p>
    <w:p w14:paraId="7A5AEBB8" w14:textId="77777777" w:rsidR="00DB4A35" w:rsidRDefault="00DB4A35" w:rsidP="00DB4A35">
      <w:pPr>
        <w:pStyle w:val="02TEXTOPRINCIPAL"/>
      </w:pPr>
      <w:r w:rsidRPr="00AF23E1">
        <w:t>Para aprofundamento de questões sobre sexualidade, sugerimos:</w:t>
      </w:r>
    </w:p>
    <w:p w14:paraId="0D11DCC5" w14:textId="4EF9F449" w:rsidR="00DB4A35" w:rsidRDefault="00DB4A35" w:rsidP="00DB4A35">
      <w:pPr>
        <w:pStyle w:val="02TEXTOPRINCIPALBULLET"/>
      </w:pPr>
      <w:r w:rsidRPr="00DB4A35">
        <w:t xml:space="preserve">Vídeo: </w:t>
      </w:r>
      <w:r w:rsidRPr="008F168D">
        <w:rPr>
          <w:i/>
        </w:rPr>
        <w:t>Você sabe o que é educação sexual abrangente?</w:t>
      </w:r>
      <w:r w:rsidRPr="00DB4A35">
        <w:t xml:space="preserve"> Disponível em: &lt;</w:t>
      </w:r>
      <w:hyperlink r:id="rId12" w:history="1">
        <w:r w:rsidRPr="005B1385">
          <w:rPr>
            <w:rStyle w:val="Hyperlink"/>
          </w:rPr>
          <w:t>https://nacoesunidas.org/video-voce-sabe-o-que-e-educacao-sexual-abrangente/</w:t>
        </w:r>
      </w:hyperlink>
      <w:r w:rsidRPr="00DB4A35">
        <w:t>&gt;. Acesso em: 7 out. 2018.</w:t>
      </w:r>
    </w:p>
    <w:p w14:paraId="014F2CD7" w14:textId="2858C83E" w:rsidR="00DB4A35" w:rsidRDefault="00DB4A35" w:rsidP="00DB4A35">
      <w:pPr>
        <w:pStyle w:val="02TEXTOPRINCIPALBULLET"/>
      </w:pPr>
      <w:r w:rsidRPr="00DB4A35">
        <w:rPr>
          <w:i/>
        </w:rPr>
        <w:t>Série saúde e prevenção nas escolas</w:t>
      </w:r>
      <w:r w:rsidRPr="00DB4A35">
        <w:t>. Volume 1. Disponível em: &lt;</w:t>
      </w:r>
      <w:hyperlink r:id="rId13" w:history="1">
        <w:r w:rsidRPr="005B1385">
          <w:rPr>
            <w:rStyle w:val="Hyperlink"/>
          </w:rPr>
          <w:t>http://unesdoc.unesco.org/images/0022/002217/221728por.pdf</w:t>
        </w:r>
      </w:hyperlink>
      <w:r w:rsidRPr="00DB4A35">
        <w:t>&gt;. Acesso em: 7 out 2018. Material assinado pelos Ministérios da Saúde e da Educação. O material sugere uma série de oficinas voltadas a educadores, para discutir diferentes aspectos da sexualidade e saúde sexual dos</w:t>
      </w:r>
      <w:r w:rsidR="003A0CC4">
        <w:t>(das)</w:t>
      </w:r>
      <w:r w:rsidRPr="00DB4A35">
        <w:t xml:space="preserve"> adolescentes e jovens.</w:t>
      </w:r>
    </w:p>
    <w:p w14:paraId="5577DB38" w14:textId="290D5972" w:rsidR="00DB4A35" w:rsidRPr="00AF23E1" w:rsidRDefault="00DB4A35" w:rsidP="00DB4A35">
      <w:pPr>
        <w:pStyle w:val="02TEXTOPRINCIPALBULLET"/>
      </w:pPr>
      <w:r w:rsidRPr="00DB4A35">
        <w:rPr>
          <w:i/>
        </w:rPr>
        <w:t>Vamos falar de sexualidade?</w:t>
      </w:r>
      <w:r w:rsidRPr="00DB4A35">
        <w:t xml:space="preserve"> Vídeo com apresentação de Leandro Ramos na </w:t>
      </w:r>
      <w:proofErr w:type="spellStart"/>
      <w:r w:rsidRPr="00DB4A35">
        <w:t>TEDx</w:t>
      </w:r>
      <w:proofErr w:type="spellEnd"/>
      <w:r w:rsidRPr="00DB4A35">
        <w:t xml:space="preserve"> </w:t>
      </w:r>
      <w:proofErr w:type="spellStart"/>
      <w:r w:rsidRPr="00DB4A35">
        <w:t>Ver-o-peso</w:t>
      </w:r>
      <w:proofErr w:type="spellEnd"/>
      <w:r w:rsidRPr="00DB4A35">
        <w:t>, 2013. Disponível em: &lt;</w:t>
      </w:r>
      <w:hyperlink r:id="rId14" w:history="1">
        <w:r w:rsidRPr="005B1385">
          <w:rPr>
            <w:rStyle w:val="Hyperlink"/>
          </w:rPr>
          <w:t>https://www.youtube.com/watch?v=Rm2AoxyM_7c</w:t>
        </w:r>
      </w:hyperlink>
      <w:r w:rsidRPr="00DB4A35">
        <w:t>&gt;. Acesso em: 7 out</w:t>
      </w:r>
      <w:r w:rsidR="00AC4029">
        <w:t>.</w:t>
      </w:r>
      <w:r w:rsidRPr="00DB4A35">
        <w:t xml:space="preserve"> 2018.</w:t>
      </w:r>
    </w:p>
    <w:p w14:paraId="7221C623" w14:textId="4185B728" w:rsidR="00DB4A35" w:rsidRPr="00DB4A35" w:rsidRDefault="00DB4A35" w:rsidP="00DB4A35">
      <w:r>
        <w:br w:type="page"/>
      </w:r>
    </w:p>
    <w:p w14:paraId="41D0486E" w14:textId="77777777" w:rsidR="00DB4A35" w:rsidRPr="00AF23E1" w:rsidRDefault="00DB4A35" w:rsidP="00383D1E"/>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2154"/>
        <w:gridCol w:w="7995"/>
      </w:tblGrid>
      <w:tr w:rsidR="00DB4A35" w:rsidRPr="00AF23E1" w14:paraId="6BC84457" w14:textId="77777777" w:rsidTr="005B1385">
        <w:trPr>
          <w:trHeight w:val="2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BB2D5F" w14:textId="77777777" w:rsidR="00DB4A35" w:rsidRPr="00AF23E1" w:rsidRDefault="00DB4A35" w:rsidP="00DB4A35">
            <w:pPr>
              <w:pStyle w:val="03TITULOTABELAS1"/>
            </w:pPr>
            <w:r w:rsidRPr="00AF23E1">
              <w:t>QUADRO-RESUMO</w:t>
            </w:r>
          </w:p>
        </w:tc>
      </w:tr>
      <w:tr w:rsidR="00DB4A35" w:rsidRPr="00AF23E1" w14:paraId="2227E40C" w14:textId="77777777" w:rsidTr="005B1385">
        <w:trPr>
          <w:trHeight w:val="20"/>
          <w:jc w:val="center"/>
        </w:trPr>
        <w:tc>
          <w:tcPr>
            <w:tcW w:w="1061" w:type="pct"/>
            <w:shd w:val="clear" w:color="auto" w:fill="DBDBDB" w:themeFill="accent3" w:themeFillTint="66"/>
          </w:tcPr>
          <w:p w14:paraId="7CF2AB99" w14:textId="77777777" w:rsidR="00DB4A35" w:rsidRPr="00DB4A35" w:rsidRDefault="00DB4A35" w:rsidP="00DB4A35">
            <w:pPr>
              <w:pStyle w:val="04TEXTOTABELAS"/>
              <w:rPr>
                <w:b/>
                <w:highlight w:val="yellow"/>
              </w:rPr>
            </w:pPr>
            <w:r w:rsidRPr="00DB4A35">
              <w:rPr>
                <w:b/>
              </w:rPr>
              <w:t>Objetivos gerais</w:t>
            </w:r>
          </w:p>
        </w:tc>
        <w:tc>
          <w:tcPr>
            <w:tcW w:w="3939" w:type="pct"/>
          </w:tcPr>
          <w:p w14:paraId="04ADFF4D" w14:textId="694CA6E5" w:rsidR="00DB4A35" w:rsidRPr="00AF23E1" w:rsidRDefault="00DB4A35" w:rsidP="00DB4A35">
            <w:pPr>
              <w:pStyle w:val="04TEXTOTABELAS"/>
            </w:pPr>
            <w:r w:rsidRPr="00AF23E1">
              <w:t xml:space="preserve">Discutir questões sobre sexualidade e saúde na adolescência. Realizar pesquisa de tema escolhido pelos grupos que se formarão, com o objetivo de uma apresentação oral </w:t>
            </w:r>
            <w:r w:rsidR="005B1385">
              <w:t>–</w:t>
            </w:r>
            <w:r w:rsidRPr="00AF23E1">
              <w:t xml:space="preserve"> seminário. </w:t>
            </w:r>
          </w:p>
        </w:tc>
      </w:tr>
      <w:tr w:rsidR="00DB4A35" w:rsidRPr="00AF23E1" w14:paraId="7440345E" w14:textId="77777777" w:rsidTr="005B1385">
        <w:trPr>
          <w:trHeight w:val="20"/>
          <w:jc w:val="center"/>
        </w:trPr>
        <w:tc>
          <w:tcPr>
            <w:tcW w:w="5000" w:type="pct"/>
            <w:gridSpan w:val="2"/>
            <w:shd w:val="clear" w:color="auto" w:fill="DBDBDB" w:themeFill="accent3" w:themeFillTint="66"/>
          </w:tcPr>
          <w:p w14:paraId="38216583" w14:textId="2DF203C4" w:rsidR="00DB4A35" w:rsidRPr="00AF23E1" w:rsidRDefault="00DB4A35" w:rsidP="00DB4A35">
            <w:pPr>
              <w:pStyle w:val="03TITULOTABELAS2"/>
            </w:pPr>
            <w:r w:rsidRPr="00AF23E1">
              <w:t>Diálogos com a BNCC</w:t>
            </w:r>
          </w:p>
        </w:tc>
      </w:tr>
      <w:tr w:rsidR="00DB4A35" w:rsidRPr="00AF23E1" w14:paraId="48B25520" w14:textId="77777777" w:rsidTr="005B1385">
        <w:trPr>
          <w:trHeight w:val="20"/>
          <w:jc w:val="center"/>
        </w:trPr>
        <w:tc>
          <w:tcPr>
            <w:tcW w:w="5000" w:type="pct"/>
            <w:gridSpan w:val="2"/>
            <w:shd w:val="clear" w:color="auto" w:fill="EDEDED" w:themeFill="accent3" w:themeFillTint="33"/>
          </w:tcPr>
          <w:p w14:paraId="625096B4" w14:textId="42E79121" w:rsidR="00DB4A35" w:rsidRPr="00AF23E1" w:rsidRDefault="00DB4A35" w:rsidP="00DB4A35">
            <w:pPr>
              <w:pStyle w:val="03TITULOTABELAS2"/>
            </w:pPr>
            <w:r w:rsidRPr="00AF23E1">
              <w:t>Habilidades</w:t>
            </w:r>
          </w:p>
        </w:tc>
      </w:tr>
      <w:tr w:rsidR="00DB4A35" w:rsidRPr="00AF23E1" w14:paraId="43B777CF" w14:textId="77777777" w:rsidTr="005B1385">
        <w:trPr>
          <w:trHeight w:val="20"/>
          <w:jc w:val="center"/>
        </w:trPr>
        <w:tc>
          <w:tcPr>
            <w:tcW w:w="5000" w:type="pct"/>
            <w:gridSpan w:val="2"/>
          </w:tcPr>
          <w:p w14:paraId="317CC68B" w14:textId="3CAB902F" w:rsidR="00DB4A35" w:rsidRPr="00AF23E1" w:rsidRDefault="00DB4A35" w:rsidP="00DB4A35">
            <w:pPr>
              <w:pStyle w:val="HABILIDADESTABELAS"/>
            </w:pPr>
            <w:r w:rsidRPr="00DB4A35">
              <w:rPr>
                <w:b/>
              </w:rPr>
              <w:t>(EF69LP02)</w:t>
            </w:r>
            <w:r w:rsidRPr="00AF23E1">
              <w:t xml:space="preserve"> Analisar e comparar peças publicitárias variadas (cartazes, folhetos, </w:t>
            </w:r>
            <w:r w:rsidRPr="008F168D">
              <w:rPr>
                <w:i/>
              </w:rPr>
              <w:t>outdoor</w:t>
            </w:r>
            <w:r w:rsidRPr="00AF23E1">
              <w:t xml:space="preserve">, anúncios e propagandas em diferentes mídias, </w:t>
            </w:r>
            <w:r w:rsidRPr="008F168D">
              <w:rPr>
                <w:i/>
              </w:rPr>
              <w:t>spots</w:t>
            </w:r>
            <w:r w:rsidRPr="00AF23E1">
              <w:t xml:space="preserve">, </w:t>
            </w:r>
            <w:r w:rsidRPr="008F168D">
              <w:rPr>
                <w:i/>
              </w:rPr>
              <w:t>jingle</w:t>
            </w:r>
            <w:r w:rsidRPr="00AF23E1">
              <w:t xml:space="preserve">, vídeos etc.), de forma a perceber a articulação entre </w:t>
            </w:r>
            <w:r w:rsidR="005B1385">
              <w:br/>
            </w:r>
            <w:r w:rsidRPr="00AF23E1">
              <w:t>elas em campanhas, as especificidades das várias semioses e mídias, a adequação dessas peças ao público-alvo, aos objetivos do anunciante e/ou da campanha e à construção composicional e estilo dos gêneros em questão, como forma de ampliar suas possibilidades de compreensão (e produção) de textos pertencentes a esses gêneros.</w:t>
            </w:r>
          </w:p>
          <w:p w14:paraId="1AD9990A" w14:textId="77777777" w:rsidR="00DB4A35" w:rsidRPr="00AF23E1" w:rsidRDefault="00DB4A35" w:rsidP="00DB4A35">
            <w:pPr>
              <w:pStyle w:val="HABILIDADESTABELAS"/>
            </w:pPr>
            <w:r w:rsidRPr="00DB4A35">
              <w:rPr>
                <w:b/>
              </w:rPr>
              <w:t>(EF69LP03)</w:t>
            </w:r>
            <w:r w:rsidRPr="00AF23E1">
              <w:t xml:space="preserve"> Identificar, em notícias, o fato central, suas principais circunstâncias e eventuais decorrências; em reportagens e fotorreportagens o fato ou a temática retratada e a perspectiva de abordagem, em entrevistas os principais temas/subtemas abordados, explicações dadas ou teses defendidas em relação a esses subtemas; em tirinhas, memes, charge, a crítica, ironia ou humor presente.</w:t>
            </w:r>
          </w:p>
          <w:p w14:paraId="28D0E69B" w14:textId="5190001D" w:rsidR="00DB4A35" w:rsidRPr="00AF23E1" w:rsidRDefault="00DB4A35" w:rsidP="00DB4A35">
            <w:pPr>
              <w:pStyle w:val="HABILIDADESTABELAS"/>
            </w:pPr>
            <w:r w:rsidRPr="00DB4A35">
              <w:rPr>
                <w:b/>
              </w:rPr>
              <w:t>(EF69LP12)</w:t>
            </w:r>
            <w:r w:rsidRPr="00AF23E1">
              <w:t xml:space="preserve"> Desenvolver estratégias de planejamento, elaboração, revisão, edição, reescrita/</w:t>
            </w:r>
            <w:proofErr w:type="spellStart"/>
            <w:r w:rsidRPr="005B1385">
              <w:rPr>
                <w:i/>
              </w:rPr>
              <w:t>redesign</w:t>
            </w:r>
            <w:proofErr w:type="spellEnd"/>
            <w:r w:rsidRPr="00AF23E1">
              <w:t xml:space="preserve"> (esses três últimos quando não for situação ao vivo) e avaliação de textos orais, áudio e/ou vídeo, considerando sua adequação aos contextos em que foram produzidos, à forma composicional e estilo de gêneros, a clareza, progressão temática e variedade linguística empregada, os elementos relacionados à fala, tais como modulação de voz, entonação, ritmo, altura e intensidade, respiração etc., os elementos cinésicos, tais como postura corporal, movimentos e gestualidade significativa, expressão facial, contato de olho com plateia etc.</w:t>
            </w:r>
          </w:p>
          <w:p w14:paraId="712B9735" w14:textId="519EEDE7" w:rsidR="00DB4A35" w:rsidRPr="00AF23E1" w:rsidRDefault="00DB4A35" w:rsidP="00DB4A35">
            <w:pPr>
              <w:pStyle w:val="HABILIDADESTABELAS"/>
            </w:pPr>
            <w:r w:rsidRPr="00DB4A35">
              <w:rPr>
                <w:b/>
              </w:rPr>
              <w:t>(EF69LP14)</w:t>
            </w:r>
            <w:r w:rsidRPr="00AF23E1">
              <w:t xml:space="preserve"> Formular perguntas e decompor, com a ajuda dos colegas e d</w:t>
            </w:r>
            <w:r w:rsidR="00DA74C9">
              <w:t>os(as) professores(as)</w:t>
            </w:r>
            <w:r w:rsidRPr="00AF23E1">
              <w:t>, tema/</w:t>
            </w:r>
            <w:r w:rsidR="005B1385">
              <w:br/>
            </w:r>
            <w:r w:rsidRPr="00AF23E1">
              <w:t xml:space="preserve">questão polêmica, explicações e ou argumentos relativos ao objeto de discussão para análise mais minuciosa e buscar em fontes diversas informações ou dados que permitam analisar partes da questão </w:t>
            </w:r>
            <w:r w:rsidR="005B1385">
              <w:br/>
            </w:r>
            <w:r w:rsidRPr="00AF23E1">
              <w:t>e compartilhá-los com a turma.</w:t>
            </w:r>
          </w:p>
          <w:p w14:paraId="3054B05C" w14:textId="77777777" w:rsidR="00DB4A35" w:rsidRPr="00AF23E1" w:rsidRDefault="00DB4A35" w:rsidP="00DB4A35">
            <w:pPr>
              <w:pStyle w:val="HABILIDADESTABELAS"/>
            </w:pPr>
            <w:r w:rsidRPr="00DB4A35">
              <w:rPr>
                <w:b/>
              </w:rPr>
              <w:t>(EF69LP21)</w:t>
            </w:r>
            <w:r w:rsidRPr="00AF23E1">
              <w:t xml:space="preserve"> Posicionar-se em relação a conteúdos veiculados em práticas não institucionalizadas de participação social, sobretudo àquelas vinculadas a manifestações artísticas, produções culturais, intervenções urbanas e práticas próprias das culturas juvenis que pretendam denunciar, expor uma problemática ou “convocar” para uma reflexão/ação, relacionando esse texto/produção com seu contexto de produção e relacionando as partes e semioses presentes para a construção de sentidos.</w:t>
            </w:r>
          </w:p>
          <w:p w14:paraId="3BFE86AC" w14:textId="73A2119D" w:rsidR="00DB4A35" w:rsidRPr="00AF23E1" w:rsidRDefault="00DB4A35" w:rsidP="00DB4A35">
            <w:pPr>
              <w:pStyle w:val="HABILIDADESTABELAS"/>
            </w:pPr>
            <w:r w:rsidRPr="00DB4A35">
              <w:rPr>
                <w:b/>
              </w:rPr>
              <w:t>(EF69LP24)</w:t>
            </w:r>
            <w:r w:rsidRPr="00AF23E1">
              <w:t xml:space="preserve"> Discutir casos, reais ou simulações, submetidos a juízo, que envolvam (supostos) desrespeitos a artigos, do ECA, do Código de Defesa do Consumidor, do Código Nacional de Trânsito, de regulamentações do mercado publicitário etc., como forma de criar familiaridade com textos legais – seu vocabulário, formas de organização, marcas de estilo etc. </w:t>
            </w:r>
            <w:r w:rsidR="005B1385">
              <w:t>–</w:t>
            </w:r>
            <w:r w:rsidRPr="00AF23E1">
              <w:t xml:space="preserve">, de maneira a facilitar a compreensão de leis, fortalecer a defesa de direitos, fomentar a escrita de textos normativos (se e quando isso for necessário) </w:t>
            </w:r>
            <w:r w:rsidR="00BF1605">
              <w:br/>
            </w:r>
            <w:r w:rsidRPr="00AF23E1">
              <w:t>e possibilitar a compreensão do caráter interpretativo das leis e as várias perspectivas que podem estar em jogo.</w:t>
            </w:r>
          </w:p>
          <w:p w14:paraId="52E8B012" w14:textId="03F7B0EA" w:rsidR="00DB4A35" w:rsidRPr="00AF23E1" w:rsidRDefault="00DB4A35" w:rsidP="00BF1605">
            <w:pPr>
              <w:pStyle w:val="04TEXTOTABELAS"/>
            </w:pPr>
            <w:r w:rsidRPr="00DB4A35">
              <w:rPr>
                <w:b/>
              </w:rPr>
              <w:t>(EF69LP26)</w:t>
            </w:r>
            <w:r w:rsidRPr="00AF23E1">
              <w:t xml:space="preserve"> Tomar nota em discussões, debates, palestras, apresentação de propostas, reuniões, </w:t>
            </w:r>
            <w:r w:rsidR="00BF1605">
              <w:br/>
            </w:r>
            <w:r w:rsidRPr="00AF23E1">
              <w:t xml:space="preserve">como forma de documentar o evento e apoiar a própria fala (que pode se dar no momento do evento </w:t>
            </w:r>
            <w:r w:rsidR="00BF1605">
              <w:br/>
            </w:r>
            <w:r w:rsidRPr="00AF23E1">
              <w:t>ou posteriormente, quando, por exemplo, for necessária a retomada dos assuntos tratados em outros contextos públicos, como diante dos representados).</w:t>
            </w:r>
          </w:p>
        </w:tc>
      </w:tr>
    </w:tbl>
    <w:p w14:paraId="3EDE4DAB" w14:textId="77777777" w:rsidR="00DB4A35" w:rsidRDefault="00DB4A35" w:rsidP="00DB4A35">
      <w:pPr>
        <w:pStyle w:val="06CREDITO"/>
        <w:ind w:left="8508" w:right="-144" w:firstLine="709"/>
        <w:jc w:val="center"/>
      </w:pPr>
      <w:r>
        <w:t xml:space="preserve">  (continua)</w:t>
      </w:r>
      <w:r>
        <w:br w:type="page"/>
      </w:r>
    </w:p>
    <w:p w14:paraId="715662C6" w14:textId="77777777" w:rsidR="00DB4A35" w:rsidRDefault="00DB4A35" w:rsidP="00DB4A35">
      <w:pPr>
        <w:pStyle w:val="06CREDITO"/>
        <w:ind w:left="7799" w:firstLine="709"/>
        <w:jc w:val="right"/>
      </w:pPr>
      <w:r>
        <w:lastRenderedPageBreak/>
        <w:t>(continuação)</w:t>
      </w: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0149"/>
      </w:tblGrid>
      <w:tr w:rsidR="00DB4A35" w:rsidRPr="00AF23E1" w14:paraId="7FEFDCE2" w14:textId="77777777" w:rsidTr="00BF1605">
        <w:trPr>
          <w:trHeight w:val="20"/>
          <w:jc w:val="center"/>
        </w:trPr>
        <w:tc>
          <w:tcPr>
            <w:tcW w:w="5000" w:type="pct"/>
          </w:tcPr>
          <w:p w14:paraId="442A5943" w14:textId="689B5ADC" w:rsidR="00DB4A35" w:rsidRPr="00AF23E1" w:rsidRDefault="00DB4A35" w:rsidP="00DB4A35">
            <w:pPr>
              <w:pStyle w:val="HABILIDADESTABELAS"/>
            </w:pPr>
            <w:r w:rsidRPr="00DB4A35">
              <w:rPr>
                <w:b/>
              </w:rPr>
              <w:t>(EF69LP29)</w:t>
            </w:r>
            <w:r w:rsidRPr="00AF23E1">
              <w:t xml:space="preserve"> Refletir sobre a relação entre os contextos de produção dos gêneros de divulgação científica – texto didático, artigo de divulgação científica, reportagem de divulgação científica, verbete de enciclopédia (impressa e digital), esquema, infográfico (estático e animado), relatório, relato multimidiático de campo, </w:t>
            </w:r>
            <w:r w:rsidRPr="008F168D">
              <w:rPr>
                <w:i/>
              </w:rPr>
              <w:t>podcasts</w:t>
            </w:r>
            <w:r w:rsidRPr="00AF23E1">
              <w:t xml:space="preserve"> e vídeos variados de divulgação científica etc. – e os aspectos relativos à construção composicional e às marcas linguística</w:t>
            </w:r>
            <w:r w:rsidR="00092385">
              <w:t>s</w:t>
            </w:r>
            <w:r w:rsidRPr="00AF23E1">
              <w:t xml:space="preserve"> características desses gêneros, de forma a ampliar suas possibilidades de compreensão (e produção) de textos pertencentes a esses gêneros. </w:t>
            </w:r>
          </w:p>
          <w:p w14:paraId="27AF2F37" w14:textId="6C2E7C3A" w:rsidR="00DB4A35" w:rsidRPr="00AF23E1" w:rsidRDefault="00DB4A35" w:rsidP="00DB4A35">
            <w:pPr>
              <w:pStyle w:val="HABILIDADESTABELAS"/>
            </w:pPr>
            <w:r w:rsidRPr="00DB4A35">
              <w:rPr>
                <w:b/>
              </w:rPr>
              <w:t>(EF69LP31)</w:t>
            </w:r>
            <w:r w:rsidRPr="00AF23E1">
              <w:t xml:space="preserve"> Utilizar pistas linguísticas – tais como “em primeiro/segundo/terceiro lugar”, “por outro lado”, “dito de outro modo”, </w:t>
            </w:r>
            <w:r w:rsidR="00092385">
              <w:t>“</w:t>
            </w:r>
            <w:r w:rsidRPr="00AF23E1">
              <w:t>isto é”, “por exemplo” – para compreender a hierarquização das proposições, sintetizando o conteúdo dos textos.</w:t>
            </w:r>
          </w:p>
          <w:p w14:paraId="06B31C96" w14:textId="2D9E4786" w:rsidR="00DB4A35" w:rsidRPr="00AF23E1" w:rsidRDefault="00DB4A35" w:rsidP="00DB4A35">
            <w:pPr>
              <w:pStyle w:val="HABILIDADESTABELAS"/>
            </w:pPr>
            <w:r w:rsidRPr="00DB4A35">
              <w:rPr>
                <w:b/>
              </w:rPr>
              <w:t>(EF69LP32)</w:t>
            </w:r>
            <w:r w:rsidRPr="00AF23E1">
              <w:t xml:space="preserve"> Selecionar informações e dados relevantes de fontes diversas (impressas, digitais, orais etc.), avaliando a qualidade e a utilidade dessas fontes, e organizar, esquematicamente, com ajuda d</w:t>
            </w:r>
            <w:r w:rsidR="00DA74C9">
              <w:t>o(a) professor(a)</w:t>
            </w:r>
            <w:r w:rsidRPr="00AF23E1">
              <w:t>, as informações necessárias (sem excedê-las) com ou sem apoio de ferramentas digitais, em quadros, tabelas ou gráﬁcos.</w:t>
            </w:r>
          </w:p>
          <w:p w14:paraId="205C6489" w14:textId="77777777" w:rsidR="00DB4A35" w:rsidRPr="00AF23E1" w:rsidRDefault="00DB4A35" w:rsidP="00DB4A35">
            <w:pPr>
              <w:pStyle w:val="HABILIDADESTABELAS"/>
            </w:pPr>
            <w:r w:rsidRPr="00DB4A35">
              <w:rPr>
                <w:b/>
              </w:rPr>
              <w:t>(EF69LP33)</w:t>
            </w:r>
            <w:r w:rsidRPr="00AF23E1">
              <w:t xml:space="preserve"> Articular o verbal com os esquemas, infográficos, imagens variadas etc. na (</w:t>
            </w:r>
            <w:proofErr w:type="spellStart"/>
            <w:r w:rsidRPr="00AF23E1">
              <w:t>re</w:t>
            </w:r>
            <w:proofErr w:type="spellEnd"/>
            <w:r w:rsidRPr="00AF23E1">
              <w:t xml:space="preserve">)construção dos sentidos dos textos de divulgação científica e </w:t>
            </w:r>
            <w:proofErr w:type="spellStart"/>
            <w:r w:rsidRPr="00AF23E1">
              <w:t>retextualizar</w:t>
            </w:r>
            <w:proofErr w:type="spellEnd"/>
            <w:r w:rsidRPr="00AF23E1">
              <w:t xml:space="preserve"> do discursivo para o esquemático – infográfico, esquema, tabela, gráfico, ilustração etc. – e, ao contrário, transformar o conteúdo das tabelas, esquemas, infográficos, ilustrações etc. em texto discursivo, como forma de ampliar as possibilidades de compreensão desses textos e analisar as características das </w:t>
            </w:r>
            <w:proofErr w:type="spellStart"/>
            <w:r w:rsidRPr="00AF23E1">
              <w:t>multissemioses</w:t>
            </w:r>
            <w:proofErr w:type="spellEnd"/>
            <w:r w:rsidRPr="00AF23E1">
              <w:t xml:space="preserve"> e dos gêneros em questão.</w:t>
            </w:r>
          </w:p>
          <w:p w14:paraId="13899E89" w14:textId="504AA439" w:rsidR="00DB4A35" w:rsidRPr="00AF23E1" w:rsidRDefault="00DB4A35" w:rsidP="00DB4A35">
            <w:pPr>
              <w:pStyle w:val="HABILIDADESTABELAS"/>
            </w:pPr>
            <w:r w:rsidRPr="00DB4A35">
              <w:rPr>
                <w:b/>
              </w:rPr>
              <w:t>(EF69LP34)</w:t>
            </w:r>
            <w:r w:rsidRPr="00AF23E1">
              <w:t xml:space="preserve"> Grifar as partes essenciais do texto, tendo em vista os objetivos de leitura, produzir </w:t>
            </w:r>
            <w:proofErr w:type="spellStart"/>
            <w:r w:rsidRPr="00AF23E1">
              <w:t>marginálias</w:t>
            </w:r>
            <w:proofErr w:type="spellEnd"/>
            <w:r w:rsidRPr="00AF23E1">
              <w:t xml:space="preserve"> (ou tomar notas em outro suporte), sínteses organizadas em itens, quadro sinóptico, quadro comparativo, esquema, resumo ou resenha do texto lido (com ou sem comentário/análise), mapa conceitual, dependendo do que for mais adequado, como forma de possibilitar uma maior compreensão </w:t>
            </w:r>
            <w:r w:rsidR="00BF1605">
              <w:br/>
            </w:r>
            <w:r w:rsidRPr="00AF23E1">
              <w:t>do texto, a sistematização de conteúdos e informações e um posicionamento frente aos textos, se esse for o caso.</w:t>
            </w:r>
          </w:p>
          <w:p w14:paraId="21939B2E" w14:textId="39E31CE0" w:rsidR="00DB4A35" w:rsidRPr="00AF23E1" w:rsidRDefault="00DB4A35" w:rsidP="00DB4A35">
            <w:pPr>
              <w:pStyle w:val="HABILIDADESTABELAS"/>
            </w:pPr>
            <w:r w:rsidRPr="00DB4A35">
              <w:rPr>
                <w:b/>
              </w:rPr>
              <w:t>(EF69LP35)</w:t>
            </w:r>
            <w:r w:rsidRPr="00AF23E1">
              <w:t xml:space="preserve"> Planejar textos de divulgação científica, a partir da elaboração de esquema que considere as pesquisas feitas anteriormente, de notas e sínteses de leituras ou de registros de experimentos ou de estudo de campo, produzir, revisar e editar textos voltados para a divulgação do conhecimento e de dados e resultados de pesquisas, tais como artigo de divulgação científica, artigo de opinião, reportagem científica, verbete de enciclopédia, verbete de enciclopédia digital colaborativa, infográfico, relatório, relato de experimento científico, relato (multimidiático) de campo, tendo em vista seus contextos de produção, que podem envolver a disponibilização de informações e conhecimentos em circulação em um formato mais acessível para um público específico ou a divulgação de conhecimentos advindos de pesquisas bibliográficas, experimentos científicos e estudos de campo realizados.</w:t>
            </w:r>
          </w:p>
          <w:p w14:paraId="36B4EA09" w14:textId="77777777" w:rsidR="00DB4A35" w:rsidRPr="00AF23E1" w:rsidRDefault="00DB4A35" w:rsidP="00DB4A35">
            <w:pPr>
              <w:pStyle w:val="HABILIDADESTABELAS"/>
            </w:pPr>
            <w:r w:rsidRPr="00DB4A35">
              <w:rPr>
                <w:b/>
              </w:rPr>
              <w:t>(EF69LP36)</w:t>
            </w:r>
            <w:r w:rsidRPr="00AF23E1">
              <w:t xml:space="preserve"> Produzir, revisar e editar textos voltados para a divulgação do conhecimento e de dados e resultados de pesquisas, tais como artigos de divulgação científica, verbete de enciclopédia, infográfico, infográfico animado, </w:t>
            </w:r>
            <w:r w:rsidRPr="008F168D">
              <w:rPr>
                <w:i/>
              </w:rPr>
              <w:t>podcast</w:t>
            </w:r>
            <w:r w:rsidRPr="00AF23E1">
              <w:t xml:space="preserve"> ou </w:t>
            </w:r>
            <w:proofErr w:type="spellStart"/>
            <w:r w:rsidRPr="00BF1605">
              <w:rPr>
                <w:i/>
              </w:rPr>
              <w:t>vlog</w:t>
            </w:r>
            <w:proofErr w:type="spellEnd"/>
            <w:r w:rsidRPr="00AF23E1">
              <w:t xml:space="preserve"> científico, relato de experimento, relatório, relatório multimidiático de campo, dentre outros, considerando o contexto de produção e as regularidades dos gêneros em termos de suas construções composicionais e estilos.</w:t>
            </w:r>
          </w:p>
          <w:p w14:paraId="550019F0" w14:textId="23D03969" w:rsidR="00DB4A35" w:rsidRPr="00DB4A35" w:rsidRDefault="00DB4A35" w:rsidP="00BF1605">
            <w:pPr>
              <w:pStyle w:val="04TEXTOTABELAS"/>
            </w:pPr>
            <w:r w:rsidRPr="00DB4A35">
              <w:rPr>
                <w:b/>
              </w:rPr>
              <w:t>(EF69LP38)</w:t>
            </w:r>
            <w:r w:rsidRPr="00AF23E1">
              <w:t xml:space="preserve"> Organizar os dados e informações pesquisados em painéis ou </w:t>
            </w:r>
            <w:r w:rsidRPr="00DB4A35">
              <w:rPr>
                <w:i/>
              </w:rPr>
              <w:t>slides</w:t>
            </w:r>
            <w:r w:rsidRPr="00AF23E1">
              <w:t xml:space="preserve"> de apresentação, levando em conta o contexto de produção, o tempo disponível, as características do gênero apresentação oral, a multissemiose, as mídias e tecnologias que serão utilizadas, ensaiar a apresentação, considerando também elementos paralinguísticos e cinésicos e proceder à exposição oral de resultados de estudos e pesquisas, no tempo determinado, a partir do planejamento e da definição de diferentes formas de uso da fala – memorizada, com apoio da leitura ou fala espontânea</w:t>
            </w:r>
            <w:r w:rsidRPr="00DB4A35">
              <w:t xml:space="preserve">. </w:t>
            </w:r>
          </w:p>
        </w:tc>
      </w:tr>
    </w:tbl>
    <w:p w14:paraId="465DA5CD" w14:textId="77777777" w:rsidR="00DB4A35" w:rsidRDefault="00DB4A35" w:rsidP="00DB4A35">
      <w:pPr>
        <w:pStyle w:val="06CREDITO"/>
        <w:ind w:left="8508" w:right="-144" w:firstLine="709"/>
        <w:jc w:val="center"/>
      </w:pPr>
      <w:r>
        <w:t xml:space="preserve">  (continua)</w:t>
      </w:r>
      <w:r>
        <w:br w:type="page"/>
      </w:r>
    </w:p>
    <w:p w14:paraId="11AE7B13" w14:textId="77777777" w:rsidR="00DB4A35" w:rsidRDefault="00DB4A35" w:rsidP="00DB4A35">
      <w:pPr>
        <w:pStyle w:val="06CREDITO"/>
        <w:ind w:left="7799" w:firstLine="709"/>
        <w:jc w:val="right"/>
      </w:pPr>
      <w:r>
        <w:lastRenderedPageBreak/>
        <w:t>(continuação)</w:t>
      </w: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0149"/>
      </w:tblGrid>
      <w:tr w:rsidR="00DB4A35" w:rsidRPr="00AF23E1" w14:paraId="7F89084A" w14:textId="77777777" w:rsidTr="00270B18">
        <w:trPr>
          <w:trHeight w:val="20"/>
          <w:jc w:val="center"/>
        </w:trPr>
        <w:tc>
          <w:tcPr>
            <w:tcW w:w="5000" w:type="pct"/>
          </w:tcPr>
          <w:p w14:paraId="6C7E0249" w14:textId="77777777" w:rsidR="00DB4A35" w:rsidRPr="00AF23E1" w:rsidRDefault="00DB4A35" w:rsidP="00DB4A35">
            <w:pPr>
              <w:pStyle w:val="HABILIDADESTABELAS"/>
            </w:pPr>
            <w:r w:rsidRPr="00DB4A35">
              <w:rPr>
                <w:b/>
              </w:rPr>
              <w:t>(EF69LP40)</w:t>
            </w:r>
            <w:r w:rsidRPr="00AF23E1">
              <w:t xml:space="preserve"> Analisar, em gravações de seminários, conferências rápidas, trechos de palestras, dentre outros, a construção composicional dos gêneros de apresentação – abertura/saudação, introdução ao tema, apresentação do plano de exposição, desenvolvimento dos conteúdos, por meio do encadeamento de temas e subtemas (coesão temática), síntese final e/ou conclusão, encerramento –, os elementos paralinguísticos (tais como: tom e volume da voz, pausas e hesitações – que, em geral, devem ser minimizadas –, modulação de voz e entonação, ritmo, respiração etc.) e cinésicos (tais como: postura corporal, movimentos e gestualidade significativa, expressão facial, contato de olho com plateia, modulação de voz e entonação, sincronia da fala com ferramenta de apoio etc.), para melhor performar apresentações orais no campo da divulgação do conhecimento. </w:t>
            </w:r>
          </w:p>
          <w:p w14:paraId="392A997D" w14:textId="77777777" w:rsidR="00DB4A35" w:rsidRPr="00AF23E1" w:rsidRDefault="00DB4A35" w:rsidP="00DB4A35">
            <w:pPr>
              <w:pStyle w:val="HABILIDADESTABELAS"/>
            </w:pPr>
            <w:r w:rsidRPr="00DB4A35">
              <w:rPr>
                <w:b/>
              </w:rPr>
              <w:t>(EF69LP41)</w:t>
            </w:r>
            <w:r w:rsidRPr="00AF23E1">
              <w:t xml:space="preserve"> Usar adequadamente ferramentas de apoio a apresentações orais, escolhendo e usando tipos e tamanhos de fontes que permitam boa visualização, topicalizando e/ou organizando o conteúdo em itens, inserindo de forma adequada imagens, gráficos, tabelas, formas e elementos gráficos, dimensionando a quantidade de texto (e imagem) por </w:t>
            </w:r>
            <w:r w:rsidRPr="00DB4A35">
              <w:rPr>
                <w:i/>
              </w:rPr>
              <w:t>slide</w:t>
            </w:r>
            <w:r w:rsidRPr="00AF23E1">
              <w:t xml:space="preserve">, usando progressivamente e de forma harmônica recursos mais sofisticados como efeitos de transição, </w:t>
            </w:r>
            <w:r w:rsidRPr="00DB4A35">
              <w:rPr>
                <w:i/>
              </w:rPr>
              <w:t xml:space="preserve">slides </w:t>
            </w:r>
            <w:r w:rsidRPr="00AF23E1">
              <w:t xml:space="preserve">mestres, </w:t>
            </w:r>
            <w:r w:rsidRPr="00DB4A35">
              <w:rPr>
                <w:i/>
              </w:rPr>
              <w:t>layouts</w:t>
            </w:r>
            <w:r w:rsidRPr="00AF23E1">
              <w:t xml:space="preserve"> personalizados etc.</w:t>
            </w:r>
          </w:p>
          <w:p w14:paraId="324F2AB3" w14:textId="6A1FB148" w:rsidR="00DB4A35" w:rsidRPr="00AF23E1" w:rsidRDefault="00DB4A35" w:rsidP="00DB4A35">
            <w:pPr>
              <w:pStyle w:val="HABILIDADESTABELAS"/>
            </w:pPr>
            <w:r w:rsidRPr="00DB4A35">
              <w:rPr>
                <w:b/>
              </w:rPr>
              <w:t>(EF69LP42)</w:t>
            </w:r>
            <w:r w:rsidRPr="00AF23E1">
              <w:t xml:space="preserve"> Analisar a construção composicional dos textos pertencentes a gêneros relacionados à divulgação de conhecimentos: título, (olho), introdução, divisão do texto em subtítulos, imagens ilustrativas de conceitos, relações, ou resultados complexos (fotos, ilustrações, esquemas, gráficos, infográficos, diagramas, figuras, tabelas, mapas) etc., exposição, contendo definições, descrições, comparações, enumerações, exemplificações e remissões a conceitos e relações por meio de notas de rodapé, boxes ou </w:t>
            </w:r>
            <w:r w:rsidRPr="00DB4A35">
              <w:rPr>
                <w:i/>
              </w:rPr>
              <w:t>link</w:t>
            </w:r>
            <w:r w:rsidRPr="008F168D">
              <w:rPr>
                <w:i/>
                <w:spacing w:val="18"/>
              </w:rPr>
              <w:t>s</w:t>
            </w:r>
            <w:r w:rsidRPr="00AF23E1">
              <w:t xml:space="preserve">; ou título, contextualização do campo, ordenação temporal ou temática por tema ou subtema, intercalação de trechos verbais com fotos, ilustrações, áudios, vídeos etc. e reconhecer </w:t>
            </w:r>
            <w:r w:rsidR="00934EC7">
              <w:br/>
            </w:r>
            <w:r w:rsidRPr="00AF23E1">
              <w:t xml:space="preserve">traços da linguagem dos textos de divulgação científica, fazendo uso consciente das estratégias de impessoalização da linguagem (ou de pessoalização, se o tipo de publicação e objetivos assim o demandarem, como em alguns </w:t>
            </w:r>
            <w:r w:rsidRPr="00DB4A35">
              <w:rPr>
                <w:i/>
              </w:rPr>
              <w:t>podcasts</w:t>
            </w:r>
            <w:r w:rsidRPr="00AF23E1">
              <w:t xml:space="preserve"> e vídeos de divulgação científica), 3</w:t>
            </w:r>
            <w:r w:rsidR="00270B18" w:rsidRPr="00270B18">
              <w:rPr>
                <w:u w:val="single"/>
                <w:vertAlign w:val="superscript"/>
              </w:rPr>
              <w:t>a</w:t>
            </w:r>
            <w:r w:rsidRPr="00AF23E1">
              <w:t xml:space="preserve"> pessoa, presente atemporal, recurso à citação, uso de vocabulário técnico/especializado etc., como forma de ampliar suas capacidades de compreensão e produção de textos nesses gêneros. </w:t>
            </w:r>
          </w:p>
          <w:p w14:paraId="33E5CC20" w14:textId="77777777" w:rsidR="008D4C82" w:rsidRDefault="00DB4A35" w:rsidP="00DB4A35">
            <w:pPr>
              <w:pStyle w:val="HABILIDADESTABELAS"/>
              <w:rPr>
                <w:b/>
              </w:rPr>
            </w:pPr>
            <w:r w:rsidRPr="00DB4A35">
              <w:rPr>
                <w:b/>
              </w:rPr>
              <w:t>(EF69LP56)</w:t>
            </w:r>
            <w:r w:rsidRPr="00AF23E1">
              <w:t xml:space="preserve"> Fazer uso consciente e reflexivo de regras e normas da norma-padrão em situações de fala e escrita nas quais ela deve ser usada.</w:t>
            </w:r>
            <w:r w:rsidRPr="00DB4A35">
              <w:rPr>
                <w:b/>
              </w:rPr>
              <w:t xml:space="preserve"> </w:t>
            </w:r>
          </w:p>
          <w:p w14:paraId="2225EA26" w14:textId="0DACA941" w:rsidR="00DB4A35" w:rsidRPr="00AF23E1" w:rsidRDefault="00DB4A35" w:rsidP="00DB4A35">
            <w:pPr>
              <w:pStyle w:val="HABILIDADESTABELAS"/>
            </w:pPr>
            <w:r w:rsidRPr="00DB4A35">
              <w:rPr>
                <w:b/>
              </w:rPr>
              <w:t>(EF89LP17)</w:t>
            </w:r>
            <w:r w:rsidRPr="00AF23E1">
              <w:t xml:space="preserve"> Relacionar textos e documentos legais e normativos de importância universal, nacional ou local que envolvam direitos, em especial, de crianças, adolescentes e jovens – tais como a Declaração dos Direitos Humanos, a Constituição Brasileira, o ECA </w:t>
            </w:r>
            <w:r w:rsidR="008D4C82">
              <w:t>–</w:t>
            </w:r>
            <w:r w:rsidRPr="00AF23E1">
              <w:t xml:space="preserve">, e a regulamentação da organização escolar – por exemplo, regimento escolar </w:t>
            </w:r>
            <w:r w:rsidR="008D4C82">
              <w:t>–</w:t>
            </w:r>
            <w:r w:rsidRPr="00AF23E1">
              <w:t>, a seus contextos de produção, reconhecendo e analisando possíveis motivações, finalidades e sua vinculação com experiências humanas e fatos históricos e sociais, como forma de ampliar a compreensão dos direitos e deveres, de fomentar os princípios democráticos e uma atuação pautada pela ética da responsabilidade (o outro tem direito a uma vida digna tanto quanto eu tenho).</w:t>
            </w:r>
          </w:p>
          <w:p w14:paraId="23947478" w14:textId="58D7A201" w:rsidR="00DB4A35" w:rsidRPr="00AF23E1" w:rsidRDefault="00DB4A35" w:rsidP="00DB4A35">
            <w:pPr>
              <w:pStyle w:val="HABILIDADESTABELAS"/>
            </w:pPr>
            <w:r w:rsidRPr="00DB4A35">
              <w:rPr>
                <w:b/>
              </w:rPr>
              <w:t>(EF89LP18)</w:t>
            </w:r>
            <w:r w:rsidRPr="00AF23E1">
              <w:t xml:space="preserve"> Explorar e analisar instâncias e canais de participação disponíveis na escola (conselho de escola, outros colegiados, grêmio livre), na comunidade (associações, coletivos, movimentos etc.), no munícipio ou no país, incluindo formas de participação digital, como canais e plataformas de participação (como portal e-cidadania), serviços, portais e ferramentas de acompanhamentos do trabalho de políticos e de tramitação de leis, canais de educação política, bem como de propostas e proposições que circulam nesses canais, de forma a participar do debate de ideias e propostas na esfera social e a engajar-se com a busca de soluções para problemas ou questões que envolvam a vida da escola e da comunidade.</w:t>
            </w:r>
          </w:p>
          <w:p w14:paraId="1144F012" w14:textId="77777777" w:rsidR="00DB4A35" w:rsidRPr="00AF23E1" w:rsidRDefault="00DB4A35" w:rsidP="00DB4A35">
            <w:pPr>
              <w:pStyle w:val="HABILIDADESTABELAS"/>
            </w:pPr>
            <w:r w:rsidRPr="00DB4A35">
              <w:rPr>
                <w:b/>
              </w:rPr>
              <w:t>(EF89LP24)</w:t>
            </w:r>
            <w:r w:rsidRPr="00AF23E1">
              <w:t xml:space="preserve"> Realizar pesquisa, estabelecendo o recorte das questões, usando fontes abertas e confiáveis.</w:t>
            </w:r>
          </w:p>
          <w:p w14:paraId="1551D5F0" w14:textId="7F3865C2" w:rsidR="00DB4A35" w:rsidRPr="00DB4A35" w:rsidRDefault="00DB4A35" w:rsidP="00066E86">
            <w:pPr>
              <w:pStyle w:val="04TEXTOTABELAS"/>
            </w:pPr>
            <w:r w:rsidRPr="00DB4A35">
              <w:rPr>
                <w:b/>
              </w:rPr>
              <w:t>(EF89LP25)</w:t>
            </w:r>
            <w:r w:rsidRPr="00AF23E1">
              <w:t xml:space="preserve"> Divulgar o resultado de pesquisas por meio de apresentações orais, verbetes de enciclopédias colaborativas, reportagens de divulgação científica, </w:t>
            </w:r>
            <w:proofErr w:type="spellStart"/>
            <w:r w:rsidRPr="008F168D">
              <w:rPr>
                <w:i/>
              </w:rPr>
              <w:t>vlogs</w:t>
            </w:r>
            <w:proofErr w:type="spellEnd"/>
            <w:r w:rsidRPr="00AF23E1">
              <w:t xml:space="preserve"> científicos, vídeos de diferentes tipos etc.</w:t>
            </w:r>
          </w:p>
        </w:tc>
      </w:tr>
    </w:tbl>
    <w:p w14:paraId="656A751F" w14:textId="77777777" w:rsidR="00DB4A35" w:rsidRDefault="00DB4A35" w:rsidP="00DB4A35">
      <w:pPr>
        <w:pStyle w:val="06CREDITO"/>
        <w:ind w:left="8508" w:right="-144" w:firstLine="709"/>
        <w:jc w:val="center"/>
      </w:pPr>
      <w:r>
        <w:t xml:space="preserve">  (continua)</w:t>
      </w:r>
      <w:r>
        <w:br w:type="page"/>
      </w:r>
    </w:p>
    <w:p w14:paraId="401C1681" w14:textId="77777777" w:rsidR="00DB4A35" w:rsidRDefault="00DB4A35" w:rsidP="00DB4A35">
      <w:pPr>
        <w:pStyle w:val="06CREDITO"/>
        <w:ind w:left="7799" w:firstLine="709"/>
        <w:jc w:val="right"/>
      </w:pPr>
      <w:r>
        <w:lastRenderedPageBreak/>
        <w:t>(continuação)</w:t>
      </w: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0149"/>
      </w:tblGrid>
      <w:tr w:rsidR="00DB4A35" w:rsidRPr="00AF23E1" w14:paraId="79566540" w14:textId="77777777" w:rsidTr="00066E86">
        <w:trPr>
          <w:trHeight w:val="20"/>
          <w:jc w:val="center"/>
        </w:trPr>
        <w:tc>
          <w:tcPr>
            <w:tcW w:w="5000" w:type="pct"/>
          </w:tcPr>
          <w:p w14:paraId="164A7AB0" w14:textId="53F212E2" w:rsidR="000C6844" w:rsidRDefault="00066E86" w:rsidP="00DB4A35">
            <w:pPr>
              <w:pStyle w:val="HABILIDADESTABELAS"/>
              <w:rPr>
                <w:b/>
              </w:rPr>
            </w:pPr>
            <w:r w:rsidRPr="00DB4A35">
              <w:rPr>
                <w:b/>
              </w:rPr>
              <w:t>(EF89LP27)</w:t>
            </w:r>
            <w:r w:rsidRPr="00AF23E1">
              <w:t xml:space="preserve"> Tecer considerações e formular problematizações pertinentes, em momentos oportunos, em situações de aulas, apresentação oral, seminário etc.</w:t>
            </w:r>
          </w:p>
          <w:p w14:paraId="7AAB378E" w14:textId="31A4B1EC" w:rsidR="00DB4A35" w:rsidRPr="00AF23E1" w:rsidRDefault="00DB4A35" w:rsidP="00DB4A35">
            <w:pPr>
              <w:pStyle w:val="HABILIDADESTABELAS"/>
            </w:pPr>
            <w:r w:rsidRPr="00DB4A35">
              <w:rPr>
                <w:b/>
              </w:rPr>
              <w:t>(EF89LP28)</w:t>
            </w:r>
            <w:r w:rsidRPr="00AF23E1">
              <w:t xml:space="preserve"> Tomar nota de videoaulas, aulas digitais, apresentações multimídias, vídeos de divulgação científica, documentários e afins, identificando, em função dos objetivos, informações principais para apoio ao estudo e realizando, quando necessário, uma síntese final que destaque e reorganize os pontos ou conceitos centrais e suas relações e que, em alguns casos, seja acompanhada de reflexões pessoais, que podem conter dúvidas, questionamentos, considerações etc.</w:t>
            </w:r>
          </w:p>
          <w:p w14:paraId="1E5D38BD" w14:textId="4B215483" w:rsidR="00DB4A35" w:rsidRPr="00DB4A35" w:rsidRDefault="00DB4A35" w:rsidP="00066E86">
            <w:pPr>
              <w:pStyle w:val="04TEXTOTABELAS"/>
            </w:pPr>
            <w:r w:rsidRPr="00DB4A35">
              <w:rPr>
                <w:b/>
              </w:rPr>
              <w:t>(EF89LP30)</w:t>
            </w:r>
            <w:r w:rsidRPr="00AF23E1">
              <w:t xml:space="preserve"> Analisar a estrutura de hipertexto e </w:t>
            </w:r>
            <w:r w:rsidRPr="008F168D">
              <w:rPr>
                <w:i/>
              </w:rPr>
              <w:t>hiperlinks</w:t>
            </w:r>
            <w:r w:rsidRPr="00AF23E1">
              <w:t xml:space="preserve"> em textos de divulgação científica que circulam na </w:t>
            </w:r>
            <w:r w:rsidRPr="008F168D">
              <w:rPr>
                <w:i/>
              </w:rPr>
              <w:t>Web</w:t>
            </w:r>
            <w:r w:rsidRPr="00AF23E1">
              <w:t xml:space="preserve"> e proceder à remissão a conceitos e relações por meio de </w:t>
            </w:r>
            <w:r w:rsidRPr="008F168D">
              <w:rPr>
                <w:i/>
              </w:rPr>
              <w:t>links</w:t>
            </w:r>
            <w:r w:rsidRPr="00AF23E1">
              <w:t>.</w:t>
            </w:r>
          </w:p>
        </w:tc>
      </w:tr>
      <w:tr w:rsidR="00DB4A35" w:rsidRPr="00AF23E1" w14:paraId="22960D6C" w14:textId="77777777" w:rsidTr="00066E86">
        <w:trPr>
          <w:trHeight w:val="20"/>
          <w:jc w:val="center"/>
        </w:trPr>
        <w:tc>
          <w:tcPr>
            <w:tcW w:w="5000" w:type="pct"/>
            <w:shd w:val="clear" w:color="auto" w:fill="EDEDED" w:themeFill="accent3" w:themeFillTint="33"/>
          </w:tcPr>
          <w:p w14:paraId="3562990B" w14:textId="38B06A11" w:rsidR="00DB4A35" w:rsidRPr="00DB4A35" w:rsidRDefault="00DB4A35" w:rsidP="00DB4A35">
            <w:pPr>
              <w:pStyle w:val="03TITULOTABELAS2"/>
            </w:pPr>
            <w:r w:rsidRPr="00AF23E1">
              <w:t>Competências gerais da Educação Bás</w:t>
            </w:r>
            <w:r w:rsidR="00066E86">
              <w:t>i</w:t>
            </w:r>
            <w:r w:rsidRPr="00AF23E1">
              <w:t>ca</w:t>
            </w:r>
          </w:p>
        </w:tc>
      </w:tr>
      <w:tr w:rsidR="00DB4A35" w:rsidRPr="00AF23E1" w14:paraId="0C6F1648" w14:textId="77777777" w:rsidTr="00066E86">
        <w:trPr>
          <w:trHeight w:val="20"/>
          <w:jc w:val="center"/>
        </w:trPr>
        <w:tc>
          <w:tcPr>
            <w:tcW w:w="5000" w:type="pct"/>
          </w:tcPr>
          <w:p w14:paraId="377FE02D" w14:textId="4F563AED" w:rsidR="00DB4A35" w:rsidRPr="00AF23E1" w:rsidRDefault="00DB4A35" w:rsidP="00066E86">
            <w:pPr>
              <w:pStyle w:val="02TEXTOITEM"/>
              <w:ind w:left="397"/>
            </w:pPr>
            <w:r w:rsidRPr="00AF23E1">
              <w:rPr>
                <w:b/>
                <w:bCs/>
              </w:rPr>
              <w:t>1.</w:t>
            </w:r>
            <w:r w:rsidR="00066E86">
              <w:rPr>
                <w:b/>
                <w:bCs/>
              </w:rPr>
              <w:tab/>
            </w:r>
            <w:r w:rsidRPr="00AF23E1">
              <w:t>Valorizar e utilizar os conhecimentos historicamente construídos sobre o mundo físico, social, cultural e digital para entender e explicar a realidade, continuar aprendendo e colaborar para a construção de uma sociedade justa, democrática e inclusiva.</w:t>
            </w:r>
          </w:p>
          <w:p w14:paraId="3FC7E53B" w14:textId="659FBEA1" w:rsidR="00DB4A35" w:rsidRPr="00AF23E1" w:rsidRDefault="00DB4A35" w:rsidP="00066E86">
            <w:pPr>
              <w:pStyle w:val="02TEXTOITEM"/>
              <w:ind w:left="397"/>
            </w:pPr>
            <w:r w:rsidRPr="00AF23E1">
              <w:rPr>
                <w:b/>
                <w:bCs/>
              </w:rPr>
              <w:t>2.</w:t>
            </w:r>
            <w:r w:rsidR="00066E86">
              <w:rPr>
                <w:b/>
                <w:bCs/>
              </w:rPr>
              <w:tab/>
            </w:r>
            <w:r w:rsidRPr="00AF23E1">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72B1DBD3" w14:textId="746CB91C" w:rsidR="00DB4A35" w:rsidRPr="00AF23E1" w:rsidRDefault="00DB4A35" w:rsidP="00066E86">
            <w:pPr>
              <w:pStyle w:val="02TEXTOITEM"/>
              <w:ind w:left="397"/>
            </w:pPr>
            <w:r w:rsidRPr="00AF23E1">
              <w:rPr>
                <w:b/>
                <w:bCs/>
              </w:rPr>
              <w:t>4.</w:t>
            </w:r>
            <w:r w:rsidR="00066E86">
              <w:rPr>
                <w:b/>
                <w:bCs/>
              </w:rPr>
              <w:tab/>
            </w:r>
            <w:r w:rsidRPr="00AF23E1">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2C4B343A" w14:textId="3211E720" w:rsidR="00DB4A35" w:rsidRPr="00AF23E1" w:rsidRDefault="00DB4A35" w:rsidP="00066E86">
            <w:pPr>
              <w:pStyle w:val="02TEXTOITEM"/>
              <w:ind w:left="397"/>
            </w:pPr>
            <w:r w:rsidRPr="00AF23E1">
              <w:rPr>
                <w:b/>
                <w:bCs/>
              </w:rPr>
              <w:t>5.</w:t>
            </w:r>
            <w:r w:rsidR="00066E86">
              <w:rPr>
                <w:b/>
                <w:bCs/>
              </w:rPr>
              <w:tab/>
            </w:r>
            <w:r w:rsidRPr="00AF23E1">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5C1F513D" w14:textId="6C2C7E9A" w:rsidR="00DB4A35" w:rsidRPr="00AF23E1" w:rsidRDefault="00DB4A35" w:rsidP="00066E86">
            <w:pPr>
              <w:pStyle w:val="02TEXTOITEM"/>
              <w:ind w:left="397"/>
            </w:pPr>
            <w:r w:rsidRPr="00AF23E1">
              <w:rPr>
                <w:b/>
                <w:bCs/>
              </w:rPr>
              <w:t>9.</w:t>
            </w:r>
            <w:r w:rsidR="00066E86">
              <w:rPr>
                <w:b/>
                <w:bCs/>
              </w:rPr>
              <w:tab/>
            </w:r>
            <w:r w:rsidRPr="00AF23E1">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2622499F" w14:textId="1BECB7A0" w:rsidR="00DB4A35" w:rsidRPr="00DB4A35" w:rsidRDefault="00DB4A35" w:rsidP="00066E86">
            <w:pPr>
              <w:pStyle w:val="02TEXTOITEM"/>
              <w:ind w:left="397" w:hanging="397"/>
            </w:pPr>
            <w:r w:rsidRPr="00AF23E1">
              <w:rPr>
                <w:b/>
                <w:bCs/>
              </w:rPr>
              <w:t>10.</w:t>
            </w:r>
            <w:r w:rsidR="00066E86">
              <w:rPr>
                <w:b/>
                <w:bCs/>
              </w:rPr>
              <w:tab/>
            </w:r>
            <w:r w:rsidRPr="00AF23E1">
              <w:t>Agir pessoal e coletivamente com autonomia, responsabilidade, flexibilidade, resiliência e determinação, tomando decisões com base em princípios éticos, democráticos, inclusivos, sustentáveis e solidários.</w:t>
            </w:r>
          </w:p>
        </w:tc>
      </w:tr>
    </w:tbl>
    <w:p w14:paraId="66C98E9E" w14:textId="77777777" w:rsidR="00066E86" w:rsidRDefault="00066E86" w:rsidP="00066E86">
      <w:pPr>
        <w:pStyle w:val="06CREDITO"/>
        <w:ind w:left="8508" w:right="-144" w:firstLine="709"/>
        <w:jc w:val="center"/>
      </w:pPr>
      <w:r>
        <w:t xml:space="preserve">  (continua)</w:t>
      </w:r>
      <w:r>
        <w:br w:type="page"/>
      </w:r>
    </w:p>
    <w:p w14:paraId="340EB8C8" w14:textId="5D7129AD" w:rsidR="00066E86" w:rsidRDefault="00066E86" w:rsidP="00066E86">
      <w:pPr>
        <w:pStyle w:val="06CREDITO"/>
        <w:ind w:left="7799" w:firstLine="709"/>
        <w:jc w:val="right"/>
      </w:pPr>
      <w:r>
        <w:lastRenderedPageBreak/>
        <w:t xml:space="preserve"> (continuação)</w:t>
      </w:r>
    </w:p>
    <w:tbl>
      <w:tblPr>
        <w:tblW w:w="10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0139"/>
      </w:tblGrid>
      <w:tr w:rsidR="00DB4A35" w:rsidRPr="00AF23E1" w14:paraId="02211BF7" w14:textId="77777777" w:rsidTr="00425DA6">
        <w:trPr>
          <w:trHeight w:val="20"/>
          <w:jc w:val="center"/>
        </w:trPr>
        <w:tc>
          <w:tcPr>
            <w:tcW w:w="5000" w:type="pct"/>
            <w:shd w:val="clear" w:color="auto" w:fill="F2F2F2" w:themeFill="background1" w:themeFillShade="F2"/>
          </w:tcPr>
          <w:p w14:paraId="206C9F1F" w14:textId="634D2455" w:rsidR="00DB4A35" w:rsidRPr="00DB4A35" w:rsidRDefault="00DB4A35" w:rsidP="00DB4A35">
            <w:pPr>
              <w:pStyle w:val="03TITULOTABELAS2"/>
            </w:pPr>
            <w:r w:rsidRPr="00AF23E1">
              <w:t>Competências específicas da área de Linguagens</w:t>
            </w:r>
          </w:p>
        </w:tc>
      </w:tr>
      <w:tr w:rsidR="00DB4A35" w:rsidRPr="00AF23E1" w14:paraId="5CC2DB67" w14:textId="77777777" w:rsidTr="00066E86">
        <w:trPr>
          <w:trHeight w:val="20"/>
          <w:jc w:val="center"/>
        </w:trPr>
        <w:tc>
          <w:tcPr>
            <w:tcW w:w="5000" w:type="pct"/>
          </w:tcPr>
          <w:p w14:paraId="35615E6B" w14:textId="57601607" w:rsidR="00DB4A35" w:rsidRPr="00AF23E1" w:rsidRDefault="00DB4A35" w:rsidP="00DB4A35">
            <w:pPr>
              <w:pStyle w:val="02TEXTOITEM"/>
            </w:pPr>
            <w:r w:rsidRPr="00AF23E1">
              <w:rPr>
                <w:b/>
                <w:bCs/>
              </w:rPr>
              <w:t>1.</w:t>
            </w:r>
            <w:r w:rsidR="00066E86">
              <w:rPr>
                <w:b/>
                <w:bCs/>
              </w:rPr>
              <w:tab/>
            </w:r>
            <w:r w:rsidRPr="00AF23E1">
              <w:t>Compreender as linguagens como construção humana, histórica, social e cultural, de natureza dinâmica, reconhecendo-as e valorizando-as como formas de significação da realidade e expressão de subjetividades e identidades sociais e culturais.</w:t>
            </w:r>
          </w:p>
          <w:p w14:paraId="736FFCA5" w14:textId="77AFEA98" w:rsidR="00DB4A35" w:rsidRPr="00AF23E1" w:rsidRDefault="00DB4A35" w:rsidP="00DB4A35">
            <w:pPr>
              <w:pStyle w:val="02TEXTOITEM"/>
            </w:pPr>
            <w:r w:rsidRPr="00AF23E1">
              <w:rPr>
                <w:b/>
                <w:bCs/>
              </w:rPr>
              <w:t>2.</w:t>
            </w:r>
            <w:r w:rsidR="00066E86">
              <w:rPr>
                <w:b/>
                <w:bCs/>
              </w:rPr>
              <w:tab/>
            </w:r>
            <w:r w:rsidRPr="00AF23E1">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2A3C349D" w14:textId="32E0A481" w:rsidR="00DB4A35" w:rsidRPr="00AF23E1" w:rsidRDefault="00DB4A35" w:rsidP="00DB4A35">
            <w:pPr>
              <w:pStyle w:val="02TEXTOITEM"/>
            </w:pPr>
            <w:r w:rsidRPr="00AF23E1">
              <w:rPr>
                <w:b/>
                <w:bCs/>
              </w:rPr>
              <w:t>3.</w:t>
            </w:r>
            <w:r w:rsidR="00066E86">
              <w:rPr>
                <w:b/>
                <w:bCs/>
              </w:rPr>
              <w:tab/>
            </w:r>
            <w:r w:rsidRPr="00AF23E1">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62BB2973" w14:textId="616104BF" w:rsidR="00DB4A35" w:rsidRPr="00AF23E1" w:rsidRDefault="00DB4A35" w:rsidP="00DB4A35">
            <w:pPr>
              <w:pStyle w:val="02TEXTOITEM"/>
            </w:pPr>
            <w:r w:rsidRPr="00AF23E1">
              <w:rPr>
                <w:b/>
                <w:bCs/>
              </w:rPr>
              <w:t>4.</w:t>
            </w:r>
            <w:r w:rsidR="00066E86">
              <w:rPr>
                <w:b/>
                <w:bCs/>
              </w:rPr>
              <w:tab/>
            </w:r>
            <w:r w:rsidRPr="00AF23E1">
              <w:t>Utilizar diferentes linguagens para defender pontos de vista que respeitem o outro e promovam os direitos humanos, a consciência socioambiental e o consumo responsável em âmbito local, regional e global, atuando criticamente frente a questões do mundo contemporâneo.</w:t>
            </w:r>
          </w:p>
          <w:p w14:paraId="4175BC3A" w14:textId="3402C74F" w:rsidR="00DB4A35" w:rsidRPr="00AF23E1" w:rsidRDefault="00DB4A35" w:rsidP="00066E86">
            <w:pPr>
              <w:pStyle w:val="02TEXTOITEM"/>
              <w:rPr>
                <w:b/>
                <w:bCs/>
              </w:rPr>
            </w:pPr>
            <w:r w:rsidRPr="00AF23E1">
              <w:rPr>
                <w:b/>
                <w:bCs/>
              </w:rPr>
              <w:t>6.</w:t>
            </w:r>
            <w:r w:rsidR="00066E86">
              <w:rPr>
                <w:b/>
                <w:bCs/>
              </w:rPr>
              <w:tab/>
            </w:r>
            <w:r w:rsidRPr="00AF23E1">
              <w:t>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r w:rsidR="00DB4A35" w:rsidRPr="00AF23E1" w14:paraId="748713E7" w14:textId="77777777" w:rsidTr="00425DA6">
        <w:trPr>
          <w:trHeight w:val="20"/>
          <w:jc w:val="center"/>
        </w:trPr>
        <w:tc>
          <w:tcPr>
            <w:tcW w:w="5000" w:type="pct"/>
            <w:shd w:val="clear" w:color="auto" w:fill="F2F2F2" w:themeFill="background1" w:themeFillShade="F2"/>
          </w:tcPr>
          <w:p w14:paraId="57D3D45F" w14:textId="6597C429" w:rsidR="00DB4A35" w:rsidRPr="00DB4A35" w:rsidRDefault="00DB4A35" w:rsidP="00DB4A35">
            <w:pPr>
              <w:pStyle w:val="03TITULOTABELAS2"/>
            </w:pPr>
            <w:r w:rsidRPr="00AF23E1">
              <w:t>Competências específicas de Língua Portuguesa</w:t>
            </w:r>
          </w:p>
        </w:tc>
      </w:tr>
      <w:tr w:rsidR="00DB4A35" w:rsidRPr="00AF23E1" w14:paraId="47C3FF59" w14:textId="77777777" w:rsidTr="00066E86">
        <w:trPr>
          <w:trHeight w:val="20"/>
          <w:jc w:val="center"/>
        </w:trPr>
        <w:tc>
          <w:tcPr>
            <w:tcW w:w="5000" w:type="pct"/>
          </w:tcPr>
          <w:p w14:paraId="375DA5D7" w14:textId="7969ADC4" w:rsidR="00DB4A35" w:rsidRPr="00AF23E1" w:rsidRDefault="00DB4A35" w:rsidP="00066E86">
            <w:pPr>
              <w:pStyle w:val="02TEXTOITEM"/>
              <w:ind w:left="397"/>
            </w:pPr>
            <w:r w:rsidRPr="00AF23E1">
              <w:rPr>
                <w:b/>
                <w:bCs/>
              </w:rPr>
              <w:t>1.</w:t>
            </w:r>
            <w:r w:rsidR="00066E86">
              <w:rPr>
                <w:b/>
                <w:bCs/>
              </w:rPr>
              <w:tab/>
            </w:r>
            <w:r w:rsidRPr="00AF23E1">
              <w:t>Compreender a língua como fenômeno cultural, histórico, social, variável, heterogêneo e sensível aos contextos de uso, reconhecendo-a como meio de construção de identidades de seus usuários e da comunidade a que pertencem.</w:t>
            </w:r>
          </w:p>
          <w:p w14:paraId="1EAFF5C2" w14:textId="300A76FE" w:rsidR="00DB4A35" w:rsidRPr="00AF23E1" w:rsidRDefault="00DB4A35" w:rsidP="00066E86">
            <w:pPr>
              <w:pStyle w:val="02TEXTOITEM"/>
              <w:ind w:left="397"/>
            </w:pPr>
            <w:r w:rsidRPr="00AF23E1">
              <w:rPr>
                <w:b/>
                <w:bCs/>
              </w:rPr>
              <w:t>2.</w:t>
            </w:r>
            <w:r w:rsidR="00066E86">
              <w:rPr>
                <w:b/>
                <w:bCs/>
              </w:rPr>
              <w:tab/>
            </w:r>
            <w:r w:rsidRPr="00AF23E1">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5F73E658" w14:textId="0716ACE9" w:rsidR="00DB4A35" w:rsidRPr="00AF23E1" w:rsidRDefault="00DB4A35" w:rsidP="00066E86">
            <w:pPr>
              <w:pStyle w:val="02TEXTOITEM"/>
              <w:ind w:left="397"/>
            </w:pPr>
            <w:r w:rsidRPr="00AF23E1">
              <w:rPr>
                <w:b/>
                <w:bCs/>
              </w:rPr>
              <w:t>3.</w:t>
            </w:r>
            <w:r w:rsidR="00066E86">
              <w:rPr>
                <w:b/>
                <w:bCs/>
              </w:rPr>
              <w:tab/>
            </w:r>
            <w:r w:rsidRPr="00AF23E1">
              <w:t>Ler, escutar e produzir textos orais, escritos e multissemióticos que circulam em diferentes campos de atuação e mídias, com compreensão, autonomia, ﬂuência e criticidade, de modo a se expressar e partilhar informações, experiências, ideias e sentimentos, e continuar aprendendo.</w:t>
            </w:r>
          </w:p>
          <w:p w14:paraId="7C58BA1F" w14:textId="2C36A47B" w:rsidR="00DB4A35" w:rsidRPr="00AF23E1" w:rsidRDefault="00DB4A35" w:rsidP="00066E86">
            <w:pPr>
              <w:pStyle w:val="02TEXTOITEM"/>
              <w:ind w:left="397"/>
            </w:pPr>
            <w:r w:rsidRPr="00AF23E1">
              <w:rPr>
                <w:b/>
                <w:bCs/>
              </w:rPr>
              <w:t>5.</w:t>
            </w:r>
            <w:r w:rsidR="00066E86">
              <w:rPr>
                <w:b/>
                <w:bCs/>
              </w:rPr>
              <w:tab/>
            </w:r>
            <w:r w:rsidRPr="00AF23E1">
              <w:t>Empregar, nas interações sociais, a variedade e o estilo de linguagem adequados à situação comunicativa, ao(s) interlocutor(es) e ao gênero do discurso/gênero textual.</w:t>
            </w:r>
          </w:p>
          <w:p w14:paraId="72E936A3" w14:textId="03683B05" w:rsidR="00DB4A35" w:rsidRPr="00AF23E1" w:rsidRDefault="00DB4A35" w:rsidP="00066E86">
            <w:pPr>
              <w:pStyle w:val="02TEXTOITEM"/>
              <w:ind w:left="397"/>
            </w:pPr>
            <w:r w:rsidRPr="00AF23E1">
              <w:rPr>
                <w:b/>
                <w:bCs/>
              </w:rPr>
              <w:t>6.</w:t>
            </w:r>
            <w:r w:rsidR="00066E86">
              <w:rPr>
                <w:b/>
                <w:bCs/>
              </w:rPr>
              <w:tab/>
            </w:r>
            <w:r w:rsidRPr="00AF23E1">
              <w:t>Analisar informações, argumentos e opiniões manifestados em interações sociais e nos meios de comunicação, posicionando se ética e criticamente em relação a conteúdos discriminatórios que ferem direitos humanos e ambientais.</w:t>
            </w:r>
          </w:p>
          <w:p w14:paraId="77E20352" w14:textId="14833CA3" w:rsidR="00DB4A35" w:rsidRPr="00AF23E1" w:rsidRDefault="00DB4A35" w:rsidP="00066E86">
            <w:pPr>
              <w:pStyle w:val="02TEXTOITEM"/>
              <w:ind w:left="397"/>
            </w:pPr>
            <w:r w:rsidRPr="00AF23E1">
              <w:rPr>
                <w:b/>
                <w:bCs/>
              </w:rPr>
              <w:t>7.</w:t>
            </w:r>
            <w:r w:rsidR="00066E86">
              <w:rPr>
                <w:b/>
                <w:bCs/>
              </w:rPr>
              <w:tab/>
            </w:r>
            <w:r w:rsidRPr="00AF23E1">
              <w:t>Reconhecer o texto como lugar de manifestação e negociação de sentidos, valores e ideologias.</w:t>
            </w:r>
          </w:p>
          <w:p w14:paraId="5984692E" w14:textId="3B7B0254" w:rsidR="00DB4A35" w:rsidRPr="00AF23E1" w:rsidRDefault="00DB4A35" w:rsidP="00066E86">
            <w:pPr>
              <w:pStyle w:val="02TEXTOITEM"/>
              <w:ind w:left="397" w:hanging="397"/>
            </w:pPr>
            <w:r w:rsidRPr="00AF23E1">
              <w:rPr>
                <w:b/>
                <w:bCs/>
              </w:rPr>
              <w:t>10.</w:t>
            </w:r>
            <w:r w:rsidR="00066E86">
              <w:rPr>
                <w:b/>
                <w:bCs/>
              </w:rPr>
              <w:tab/>
            </w:r>
            <w:r w:rsidRPr="00AF23E1">
              <w:t>Mobilizar práticas da cultura digital, diferentes linguagens, mídias e ferramentas digitais para expandir as formas de produzir sentidos (nos processos de compreensão e produção), aprender e refletir sobre o mundo e realizar diferentes projetos autorais.</w:t>
            </w:r>
          </w:p>
        </w:tc>
      </w:tr>
    </w:tbl>
    <w:p w14:paraId="5958A95D" w14:textId="77777777" w:rsidR="00066E86" w:rsidRDefault="00066E86" w:rsidP="00066E86">
      <w:pPr>
        <w:pStyle w:val="06CREDITO"/>
        <w:ind w:left="8508" w:right="-144" w:firstLine="709"/>
        <w:jc w:val="center"/>
      </w:pPr>
      <w:r>
        <w:t xml:space="preserve">  (continua)</w:t>
      </w:r>
      <w:r>
        <w:br w:type="page"/>
      </w:r>
    </w:p>
    <w:p w14:paraId="20FD7774" w14:textId="77777777" w:rsidR="00066E86" w:rsidRDefault="00066E86" w:rsidP="00066E86">
      <w:pPr>
        <w:pStyle w:val="06CREDITO"/>
        <w:ind w:left="7799" w:firstLine="709"/>
        <w:jc w:val="right"/>
      </w:pPr>
      <w:r>
        <w:lastRenderedPageBreak/>
        <w:t>(continuação)</w:t>
      </w:r>
    </w:p>
    <w:tbl>
      <w:tblPr>
        <w:tblW w:w="10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2161"/>
        <w:gridCol w:w="6578"/>
        <w:gridCol w:w="1416"/>
      </w:tblGrid>
      <w:tr w:rsidR="00F90056" w:rsidRPr="00AF23E1" w14:paraId="7DF21DFE" w14:textId="77777777" w:rsidTr="00B01093">
        <w:trPr>
          <w:trHeight w:val="20"/>
          <w:jc w:val="center"/>
        </w:trPr>
        <w:tc>
          <w:tcPr>
            <w:tcW w:w="4302" w:type="pct"/>
            <w:gridSpan w:val="2"/>
            <w:shd w:val="clear" w:color="auto" w:fill="D9D9D9" w:themeFill="background1" w:themeFillShade="D9"/>
            <w:vAlign w:val="center"/>
          </w:tcPr>
          <w:p w14:paraId="7D138B7C" w14:textId="617A8AE8" w:rsidR="00DB4A35" w:rsidRPr="00AF23E1" w:rsidRDefault="00DB4A35" w:rsidP="00DB4A35">
            <w:pPr>
              <w:pStyle w:val="03TITULOTABELAS2"/>
            </w:pPr>
            <w:r w:rsidRPr="00AF23E1">
              <w:t>ATIVIDADES</w:t>
            </w:r>
          </w:p>
        </w:tc>
        <w:tc>
          <w:tcPr>
            <w:tcW w:w="698" w:type="pct"/>
            <w:shd w:val="clear" w:color="auto" w:fill="D9D9D9" w:themeFill="background1" w:themeFillShade="D9"/>
          </w:tcPr>
          <w:p w14:paraId="71DB1CF0" w14:textId="77777777" w:rsidR="00DB4A35" w:rsidRPr="00381CDA" w:rsidRDefault="00DB4A35" w:rsidP="00934EC7">
            <w:pPr>
              <w:pStyle w:val="03TITULOTABELAS2"/>
              <w:jc w:val="left"/>
              <w:rPr>
                <w:caps/>
              </w:rPr>
            </w:pPr>
            <w:r w:rsidRPr="00381CDA">
              <w:rPr>
                <w:caps/>
              </w:rPr>
              <w:t>Tempo previsto</w:t>
            </w:r>
          </w:p>
        </w:tc>
      </w:tr>
      <w:tr w:rsidR="00425DA6" w:rsidRPr="00AF23E1" w14:paraId="721696DD" w14:textId="77777777" w:rsidTr="00B01093">
        <w:trPr>
          <w:trHeight w:val="20"/>
          <w:jc w:val="center"/>
        </w:trPr>
        <w:tc>
          <w:tcPr>
            <w:tcW w:w="1064" w:type="pct"/>
            <w:shd w:val="clear" w:color="auto" w:fill="F2F2F2" w:themeFill="background1" w:themeFillShade="F2"/>
          </w:tcPr>
          <w:p w14:paraId="4C758E63" w14:textId="4221B7E8" w:rsidR="00DB4A35" w:rsidRPr="00836F2A" w:rsidRDefault="00DB4A35" w:rsidP="00DB4A35">
            <w:pPr>
              <w:pStyle w:val="04TEXTOTABELAS"/>
            </w:pPr>
            <w:r w:rsidRPr="00836F2A">
              <w:t xml:space="preserve">Abertura do </w:t>
            </w:r>
            <w:r w:rsidR="00934EC7">
              <w:t>C</w:t>
            </w:r>
            <w:r w:rsidRPr="00836F2A">
              <w:t>apítulo</w:t>
            </w:r>
          </w:p>
        </w:tc>
        <w:tc>
          <w:tcPr>
            <w:tcW w:w="3239" w:type="pct"/>
          </w:tcPr>
          <w:p w14:paraId="54E44235" w14:textId="349354DF" w:rsidR="00DB4A35" w:rsidRPr="00AF23E1" w:rsidRDefault="00DB4A35" w:rsidP="00DB4A35">
            <w:pPr>
              <w:pStyle w:val="04TEXTOTABELAS"/>
            </w:pPr>
            <w:r w:rsidRPr="00AF23E1">
              <w:t>Leitura e discussão de infográfico que introduz</w:t>
            </w:r>
            <w:r w:rsidR="00FD5F1F">
              <w:t xml:space="preserve"> </w:t>
            </w:r>
            <w:r w:rsidRPr="00AF23E1">
              <w:t>o foco temático do capítulo: adolescência, sexualidade e saúde.</w:t>
            </w:r>
          </w:p>
        </w:tc>
        <w:tc>
          <w:tcPr>
            <w:tcW w:w="697" w:type="pct"/>
          </w:tcPr>
          <w:p w14:paraId="53CCC7B7" w14:textId="77777777" w:rsidR="00DB4A35" w:rsidRPr="00AF23E1" w:rsidRDefault="00DB4A35" w:rsidP="00DB4A35">
            <w:pPr>
              <w:pStyle w:val="04TEXTOTABELAS"/>
            </w:pPr>
            <w:r w:rsidRPr="00AF23E1">
              <w:t>1 aula</w:t>
            </w:r>
          </w:p>
        </w:tc>
      </w:tr>
      <w:tr w:rsidR="00425DA6" w:rsidRPr="00AF23E1" w14:paraId="795ECC2A" w14:textId="77777777" w:rsidTr="00B01093">
        <w:trPr>
          <w:trHeight w:val="20"/>
          <w:jc w:val="center"/>
        </w:trPr>
        <w:tc>
          <w:tcPr>
            <w:tcW w:w="5000" w:type="pct"/>
            <w:gridSpan w:val="3"/>
            <w:shd w:val="clear" w:color="auto" w:fill="F2F2F2" w:themeFill="background1" w:themeFillShade="F2"/>
          </w:tcPr>
          <w:p w14:paraId="67A67EE4" w14:textId="77777777" w:rsidR="00DB4A35" w:rsidRPr="00AF23E1" w:rsidRDefault="00DB4A35" w:rsidP="00DB4A35">
            <w:pPr>
              <w:pStyle w:val="03TITULOTABELAS2"/>
            </w:pPr>
            <w:r w:rsidRPr="00AF23E1">
              <w:t>Leitura</w:t>
            </w:r>
          </w:p>
        </w:tc>
      </w:tr>
      <w:tr w:rsidR="00425DA6" w:rsidRPr="00AF23E1" w14:paraId="30C303D9" w14:textId="77777777" w:rsidTr="00B01093">
        <w:trPr>
          <w:trHeight w:val="20"/>
          <w:jc w:val="center"/>
        </w:trPr>
        <w:tc>
          <w:tcPr>
            <w:tcW w:w="1064" w:type="pct"/>
            <w:shd w:val="clear" w:color="auto" w:fill="F2F2F2" w:themeFill="background1" w:themeFillShade="F2"/>
          </w:tcPr>
          <w:p w14:paraId="416A9E88" w14:textId="77777777" w:rsidR="00425DA6" w:rsidRPr="00836F2A" w:rsidRDefault="00DB4A35" w:rsidP="00DB4A35">
            <w:pPr>
              <w:pStyle w:val="04TEXTOTABELAS"/>
            </w:pPr>
            <w:r w:rsidRPr="00836F2A">
              <w:t xml:space="preserve">Atividade 1 </w:t>
            </w:r>
          </w:p>
          <w:p w14:paraId="44CB5135" w14:textId="2F469263" w:rsidR="00DB4A35" w:rsidRPr="00AF23E1" w:rsidRDefault="00DB4A35" w:rsidP="00DB4A35">
            <w:pPr>
              <w:pStyle w:val="04TEXTOTABELAS"/>
            </w:pPr>
            <w:r w:rsidRPr="00AF23E1">
              <w:t xml:space="preserve">Leitura colaborativa: Sexualidade </w:t>
            </w:r>
            <w:r w:rsidRPr="00AF23E1">
              <w:rPr>
                <w:bCs/>
              </w:rPr>
              <w:t>e promoção de saúde entre os jovens</w:t>
            </w:r>
            <w:r w:rsidRPr="00DB4A35">
              <w:t xml:space="preserve"> </w:t>
            </w:r>
          </w:p>
        </w:tc>
        <w:tc>
          <w:tcPr>
            <w:tcW w:w="3239" w:type="pct"/>
          </w:tcPr>
          <w:p w14:paraId="46F73219" w14:textId="77777777" w:rsidR="00DB4A35" w:rsidRPr="00AF23E1" w:rsidRDefault="00DB4A35" w:rsidP="00DB4A35">
            <w:pPr>
              <w:pStyle w:val="04TEXTOTABELAS"/>
              <w:rPr>
                <w:rFonts w:eastAsia="Calibri"/>
              </w:rPr>
            </w:pPr>
            <w:r w:rsidRPr="00AF23E1">
              <w:t xml:space="preserve">Discussão coletiva para antecipação da leitura de artigo que aborda relação entre direitos humanos, adolescência e sexualidade. Produção de “esquemas” para apoiar a discussão e apresentação oral. </w:t>
            </w:r>
            <w:r w:rsidRPr="00AF23E1">
              <w:rPr>
                <w:i/>
              </w:rPr>
              <w:t>O texto em construção</w:t>
            </w:r>
            <w:r w:rsidRPr="00AF23E1">
              <w:t>, com sugestão que seja realizada em duplas de trabalho produtivas.</w:t>
            </w:r>
          </w:p>
        </w:tc>
        <w:tc>
          <w:tcPr>
            <w:tcW w:w="697" w:type="pct"/>
          </w:tcPr>
          <w:p w14:paraId="6E403876" w14:textId="431A26C0" w:rsidR="00DB4A35" w:rsidRPr="00AF23E1" w:rsidRDefault="00DB4A35" w:rsidP="00DB4A35">
            <w:pPr>
              <w:pStyle w:val="04TEXTOTABELAS"/>
            </w:pPr>
            <w:r w:rsidRPr="00AF23E1">
              <w:t xml:space="preserve">3 aulas </w:t>
            </w:r>
          </w:p>
        </w:tc>
      </w:tr>
      <w:tr w:rsidR="00425DA6" w:rsidRPr="00AF23E1" w14:paraId="65A12586" w14:textId="77777777" w:rsidTr="00B01093">
        <w:trPr>
          <w:trHeight w:val="20"/>
          <w:jc w:val="center"/>
        </w:trPr>
        <w:tc>
          <w:tcPr>
            <w:tcW w:w="1064" w:type="pct"/>
            <w:shd w:val="clear" w:color="auto" w:fill="F2F2F2" w:themeFill="background1" w:themeFillShade="F2"/>
          </w:tcPr>
          <w:p w14:paraId="47FDF87C" w14:textId="77777777" w:rsidR="00425DA6" w:rsidRPr="00836F2A" w:rsidRDefault="00DB4A35" w:rsidP="00DB4A35">
            <w:pPr>
              <w:pStyle w:val="04TEXTOTABELAS"/>
            </w:pPr>
            <w:r w:rsidRPr="00836F2A">
              <w:t xml:space="preserve">Atividade 2 </w:t>
            </w:r>
          </w:p>
          <w:p w14:paraId="447774C6" w14:textId="5303CB23" w:rsidR="00DB4A35" w:rsidRPr="00AF23E1" w:rsidRDefault="00DB4A35" w:rsidP="00DB4A35">
            <w:pPr>
              <w:pStyle w:val="04TEXTOTABELAS"/>
            </w:pPr>
            <w:r w:rsidRPr="00AF23E1">
              <w:t xml:space="preserve">Leitura e roda </w:t>
            </w:r>
            <w:r w:rsidR="00425DA6">
              <w:br/>
            </w:r>
            <w:r w:rsidRPr="00AF23E1">
              <w:t xml:space="preserve">de conversa: Sexualidade e saúde </w:t>
            </w:r>
          </w:p>
        </w:tc>
        <w:tc>
          <w:tcPr>
            <w:tcW w:w="3239" w:type="pct"/>
          </w:tcPr>
          <w:p w14:paraId="35C79AB6" w14:textId="4B3165CD" w:rsidR="00DB4A35" w:rsidRPr="00AF23E1" w:rsidRDefault="00DB4A35" w:rsidP="00DB4A35">
            <w:pPr>
              <w:pStyle w:val="04TEXTOTABELAS"/>
            </w:pPr>
            <w:r w:rsidRPr="00AF23E1">
              <w:t xml:space="preserve">Roda de leitura, seguida de roda de conversa a partir de três textos que abordam aspectos da adolescência e da sexualidade. O objetivo dessa roda é conhecer um pouco mais das realidades de diferentes grupos de adolescentes, qual </w:t>
            </w:r>
            <w:r w:rsidR="007C0F6C">
              <w:t xml:space="preserve">é </w:t>
            </w:r>
            <w:r w:rsidRPr="00AF23E1">
              <w:t xml:space="preserve">a relação existente entre sexualidade e saúde neste momento da vida. </w:t>
            </w:r>
          </w:p>
        </w:tc>
        <w:tc>
          <w:tcPr>
            <w:tcW w:w="697" w:type="pct"/>
          </w:tcPr>
          <w:p w14:paraId="5E1EE575" w14:textId="77777777" w:rsidR="00DB4A35" w:rsidRDefault="00DB4A35" w:rsidP="00DB4A35">
            <w:pPr>
              <w:pStyle w:val="04TEXTOTABELAS"/>
            </w:pPr>
            <w:r w:rsidRPr="00AF23E1">
              <w:t>3 aulas + tempo extraclasse</w:t>
            </w:r>
          </w:p>
          <w:p w14:paraId="4586F63C" w14:textId="0F76DD92" w:rsidR="00425DA6" w:rsidRPr="00425DA6" w:rsidRDefault="00425DA6" w:rsidP="00425DA6"/>
        </w:tc>
      </w:tr>
      <w:tr w:rsidR="00DB4A35" w:rsidRPr="00AF23E1" w14:paraId="3C7B125D" w14:textId="77777777" w:rsidTr="00B01093">
        <w:trPr>
          <w:trHeight w:val="20"/>
          <w:jc w:val="center"/>
        </w:trPr>
        <w:tc>
          <w:tcPr>
            <w:tcW w:w="5000" w:type="pct"/>
            <w:gridSpan w:val="3"/>
            <w:shd w:val="clear" w:color="auto" w:fill="F2F2F2" w:themeFill="background1" w:themeFillShade="F2"/>
          </w:tcPr>
          <w:p w14:paraId="72297BB0" w14:textId="44A35C14" w:rsidR="00DB4A35" w:rsidRPr="00AF23E1" w:rsidRDefault="00DB4A35" w:rsidP="00DB4A35">
            <w:pPr>
              <w:pStyle w:val="03TITULOTABELAS2"/>
            </w:pPr>
            <w:r w:rsidRPr="00AF23E1">
              <w:t>Produção de textos</w:t>
            </w:r>
          </w:p>
        </w:tc>
      </w:tr>
      <w:tr w:rsidR="00425DA6" w:rsidRPr="00AF23E1" w14:paraId="7DFFF45B" w14:textId="77777777" w:rsidTr="00B01093">
        <w:trPr>
          <w:trHeight w:val="20"/>
          <w:jc w:val="center"/>
        </w:trPr>
        <w:tc>
          <w:tcPr>
            <w:tcW w:w="1064" w:type="pct"/>
            <w:shd w:val="clear" w:color="auto" w:fill="F2F2F2" w:themeFill="background1" w:themeFillShade="F2"/>
          </w:tcPr>
          <w:p w14:paraId="52824DF3" w14:textId="77777777" w:rsidR="00425DA6" w:rsidRPr="00836F2A" w:rsidRDefault="00DB4A35" w:rsidP="00DB4A35">
            <w:pPr>
              <w:pStyle w:val="04TEXTOTABELAS"/>
            </w:pPr>
            <w:r w:rsidRPr="00836F2A">
              <w:t>Atividade 1</w:t>
            </w:r>
          </w:p>
          <w:p w14:paraId="587C4456" w14:textId="52BDB2D4" w:rsidR="00DB4A35" w:rsidRPr="00AF23E1" w:rsidRDefault="00DB4A35" w:rsidP="00DB4A35">
            <w:pPr>
              <w:pStyle w:val="04TEXTOTABELAS"/>
            </w:pPr>
            <w:r w:rsidRPr="00AF23E1">
              <w:t>O que é seminário</w:t>
            </w:r>
          </w:p>
        </w:tc>
        <w:tc>
          <w:tcPr>
            <w:tcW w:w="3239" w:type="pct"/>
          </w:tcPr>
          <w:p w14:paraId="32568D2E" w14:textId="77777777" w:rsidR="00DB4A35" w:rsidRPr="00AF23E1" w:rsidRDefault="00DB4A35" w:rsidP="00DB4A35">
            <w:pPr>
              <w:pStyle w:val="04TEXTOTABELAS"/>
            </w:pPr>
            <w:r w:rsidRPr="00AF23E1">
              <w:t>Leitura para reflexão sobre os contextos de produção de seminário.</w:t>
            </w:r>
          </w:p>
        </w:tc>
        <w:tc>
          <w:tcPr>
            <w:tcW w:w="697" w:type="pct"/>
          </w:tcPr>
          <w:p w14:paraId="3D72F3CE" w14:textId="77777777" w:rsidR="00DB4A35" w:rsidRPr="00AF23E1" w:rsidRDefault="00DB4A35" w:rsidP="00DB4A35">
            <w:pPr>
              <w:pStyle w:val="04TEXTOTABELAS"/>
            </w:pPr>
            <w:r w:rsidRPr="00AF23E1">
              <w:t>1 aula</w:t>
            </w:r>
          </w:p>
        </w:tc>
      </w:tr>
      <w:tr w:rsidR="00425DA6" w:rsidRPr="00AF23E1" w14:paraId="07BA071D" w14:textId="77777777" w:rsidTr="00B01093">
        <w:trPr>
          <w:trHeight w:val="20"/>
          <w:jc w:val="center"/>
        </w:trPr>
        <w:tc>
          <w:tcPr>
            <w:tcW w:w="1064" w:type="pct"/>
            <w:shd w:val="clear" w:color="auto" w:fill="F2F2F2" w:themeFill="background1" w:themeFillShade="F2"/>
          </w:tcPr>
          <w:p w14:paraId="3B029064" w14:textId="132BB752" w:rsidR="00425DA6" w:rsidRPr="00836F2A" w:rsidRDefault="00DB4A35" w:rsidP="00DB4A35">
            <w:pPr>
              <w:pStyle w:val="04TEXTOTABELAS"/>
            </w:pPr>
            <w:r w:rsidRPr="00836F2A">
              <w:t xml:space="preserve">Atividade 2 </w:t>
            </w:r>
          </w:p>
          <w:p w14:paraId="5F4E550C" w14:textId="5D1E0017" w:rsidR="00DB4A35" w:rsidRPr="00AF23E1" w:rsidRDefault="00DB4A35" w:rsidP="00DB4A35">
            <w:pPr>
              <w:pStyle w:val="04TEXTOTABELAS"/>
            </w:pPr>
            <w:r w:rsidRPr="00AF23E1">
              <w:t xml:space="preserve">Resumindo textos </w:t>
            </w:r>
            <w:r w:rsidR="00425DA6">
              <w:br/>
            </w:r>
            <w:r w:rsidRPr="00AF23E1">
              <w:t>— apagando e generalizando informações</w:t>
            </w:r>
          </w:p>
        </w:tc>
        <w:tc>
          <w:tcPr>
            <w:tcW w:w="3239" w:type="pct"/>
          </w:tcPr>
          <w:p w14:paraId="5B218F4A" w14:textId="01F1BBBA" w:rsidR="00DB4A35" w:rsidRPr="00AF23E1" w:rsidRDefault="00DB4A35" w:rsidP="00DB4A35">
            <w:pPr>
              <w:pStyle w:val="04TEXTOTABELAS"/>
            </w:pPr>
            <w:r w:rsidRPr="00AF23E1">
              <w:t>Leitura para reflexão, pesquisa e produção sobre apresentação oral no seminário</w:t>
            </w:r>
            <w:r w:rsidR="00FA7388">
              <w:t>.</w:t>
            </w:r>
          </w:p>
        </w:tc>
        <w:tc>
          <w:tcPr>
            <w:tcW w:w="697" w:type="pct"/>
          </w:tcPr>
          <w:p w14:paraId="3182F33C" w14:textId="77777777" w:rsidR="00DB4A35" w:rsidRPr="00AF23E1" w:rsidRDefault="00DB4A35" w:rsidP="00DB4A35">
            <w:pPr>
              <w:pStyle w:val="04TEXTOTABELAS"/>
            </w:pPr>
            <w:r w:rsidRPr="00AF23E1">
              <w:t>1 aula</w:t>
            </w:r>
          </w:p>
        </w:tc>
      </w:tr>
      <w:tr w:rsidR="00425DA6" w:rsidRPr="00AF23E1" w14:paraId="1E32BCE9" w14:textId="77777777" w:rsidTr="00B01093">
        <w:trPr>
          <w:trHeight w:val="20"/>
          <w:jc w:val="center"/>
        </w:trPr>
        <w:tc>
          <w:tcPr>
            <w:tcW w:w="1064" w:type="pct"/>
            <w:shd w:val="clear" w:color="auto" w:fill="F2F2F2" w:themeFill="background1" w:themeFillShade="F2"/>
          </w:tcPr>
          <w:p w14:paraId="36C46B48" w14:textId="77777777" w:rsidR="00425DA6" w:rsidRPr="00836F2A" w:rsidRDefault="00DB4A35" w:rsidP="00DB4A35">
            <w:pPr>
              <w:pStyle w:val="04TEXTOTABELAS"/>
            </w:pPr>
            <w:r w:rsidRPr="00836F2A">
              <w:t xml:space="preserve">Atividade 3 </w:t>
            </w:r>
          </w:p>
          <w:p w14:paraId="06AF8D80" w14:textId="3B9DFB74" w:rsidR="00DB4A35" w:rsidRPr="00AF23E1" w:rsidRDefault="00DB4A35" w:rsidP="00DB4A35">
            <w:pPr>
              <w:pStyle w:val="04TEXTOTABELAS"/>
            </w:pPr>
            <w:r w:rsidRPr="00AF23E1">
              <w:t>Sintetizando informações</w:t>
            </w:r>
          </w:p>
        </w:tc>
        <w:tc>
          <w:tcPr>
            <w:tcW w:w="3239" w:type="pct"/>
          </w:tcPr>
          <w:p w14:paraId="17D41030" w14:textId="31BB6E91" w:rsidR="00DB4A35" w:rsidRPr="00AF23E1" w:rsidRDefault="00DB4A35" w:rsidP="00DB4A35">
            <w:pPr>
              <w:pStyle w:val="04TEXTOTABELAS"/>
            </w:pPr>
            <w:r w:rsidRPr="00AF23E1">
              <w:t>Estudo sobre o seminário. Desenvolvimento de pesquisa e leitura para estudo</w:t>
            </w:r>
            <w:r w:rsidR="00FA7388">
              <w:t>.</w:t>
            </w:r>
          </w:p>
        </w:tc>
        <w:tc>
          <w:tcPr>
            <w:tcW w:w="697" w:type="pct"/>
          </w:tcPr>
          <w:p w14:paraId="3D7DCD1E" w14:textId="77777777" w:rsidR="00DB4A35" w:rsidRPr="00AF23E1" w:rsidRDefault="00DB4A35" w:rsidP="00DB4A35">
            <w:pPr>
              <w:pStyle w:val="04TEXTOTABELAS"/>
            </w:pPr>
            <w:r w:rsidRPr="00AF23E1">
              <w:t>1 aula</w:t>
            </w:r>
          </w:p>
        </w:tc>
      </w:tr>
      <w:tr w:rsidR="00425DA6" w:rsidRPr="00AF23E1" w14:paraId="55AAB491" w14:textId="77777777" w:rsidTr="00B01093">
        <w:trPr>
          <w:trHeight w:val="20"/>
          <w:jc w:val="center"/>
        </w:trPr>
        <w:tc>
          <w:tcPr>
            <w:tcW w:w="1064" w:type="pct"/>
            <w:shd w:val="clear" w:color="auto" w:fill="F2F2F2" w:themeFill="background1" w:themeFillShade="F2"/>
          </w:tcPr>
          <w:p w14:paraId="59A9AB50" w14:textId="77777777" w:rsidR="00425DA6" w:rsidRPr="00836F2A" w:rsidRDefault="00DB4A35" w:rsidP="00DB4A35">
            <w:pPr>
              <w:pStyle w:val="04TEXTOTABELAS"/>
            </w:pPr>
            <w:r w:rsidRPr="00836F2A">
              <w:t xml:space="preserve">Atividade 4 </w:t>
            </w:r>
          </w:p>
          <w:p w14:paraId="1B85F54A" w14:textId="4A668283" w:rsidR="00DB4A35" w:rsidRPr="00AF23E1" w:rsidRDefault="00DB4A35" w:rsidP="00DB4A35">
            <w:pPr>
              <w:pStyle w:val="04TEXTOTABELAS"/>
            </w:pPr>
            <w:r w:rsidRPr="00AF23E1">
              <w:t>A apresentação oral no seminário</w:t>
            </w:r>
          </w:p>
        </w:tc>
        <w:tc>
          <w:tcPr>
            <w:tcW w:w="3239" w:type="pct"/>
          </w:tcPr>
          <w:p w14:paraId="7D1FC5A9" w14:textId="77777777" w:rsidR="00DB4A35" w:rsidRPr="00AF23E1" w:rsidRDefault="00DB4A35" w:rsidP="00DB4A35">
            <w:pPr>
              <w:pStyle w:val="04TEXTOTABELAS"/>
            </w:pPr>
            <w:r w:rsidRPr="00AF23E1">
              <w:t>Estudo sobre o seminário. Desenvolvimento de material de apoio para apresentação oral.</w:t>
            </w:r>
          </w:p>
        </w:tc>
        <w:tc>
          <w:tcPr>
            <w:tcW w:w="697" w:type="pct"/>
          </w:tcPr>
          <w:p w14:paraId="46EEE3EC" w14:textId="77777777" w:rsidR="00DB4A35" w:rsidRPr="00AF23E1" w:rsidRDefault="00DB4A35" w:rsidP="00DB4A35">
            <w:pPr>
              <w:pStyle w:val="04TEXTOTABELAS"/>
            </w:pPr>
            <w:r w:rsidRPr="00AF23E1">
              <w:t>1 aula</w:t>
            </w:r>
          </w:p>
        </w:tc>
      </w:tr>
      <w:tr w:rsidR="00425DA6" w:rsidRPr="00AF23E1" w14:paraId="330D473B" w14:textId="77777777" w:rsidTr="00B01093">
        <w:trPr>
          <w:trHeight w:val="20"/>
          <w:jc w:val="center"/>
        </w:trPr>
        <w:tc>
          <w:tcPr>
            <w:tcW w:w="1064" w:type="pct"/>
            <w:shd w:val="clear" w:color="auto" w:fill="F2F2F2" w:themeFill="background1" w:themeFillShade="F2"/>
          </w:tcPr>
          <w:p w14:paraId="10DE04BB" w14:textId="77777777" w:rsidR="00DB4A35" w:rsidRPr="00836F2A" w:rsidRDefault="00DB4A35" w:rsidP="00DB4A35">
            <w:pPr>
              <w:pStyle w:val="04TEXTOTABELAS"/>
            </w:pPr>
            <w:r w:rsidRPr="00836F2A">
              <w:t>Produzindo o texto</w:t>
            </w:r>
          </w:p>
        </w:tc>
        <w:tc>
          <w:tcPr>
            <w:tcW w:w="3239" w:type="pct"/>
          </w:tcPr>
          <w:p w14:paraId="30683C8C" w14:textId="77777777" w:rsidR="00DB4A35" w:rsidRPr="00AF23E1" w:rsidRDefault="00DB4A35" w:rsidP="00DB4A35">
            <w:pPr>
              <w:pStyle w:val="04TEXTOTABELAS"/>
            </w:pPr>
            <w:r w:rsidRPr="00AF23E1">
              <w:t>Produzindo o painel: planejamento, escrita e revisão.</w:t>
            </w:r>
          </w:p>
        </w:tc>
        <w:tc>
          <w:tcPr>
            <w:tcW w:w="697" w:type="pct"/>
          </w:tcPr>
          <w:p w14:paraId="29E78CB2" w14:textId="77777777" w:rsidR="00DB4A35" w:rsidRPr="00AF23E1" w:rsidRDefault="00DB4A35" w:rsidP="00DB4A35">
            <w:pPr>
              <w:pStyle w:val="04TEXTOTABELAS"/>
            </w:pPr>
            <w:r w:rsidRPr="00AF23E1">
              <w:t>2 aulas</w:t>
            </w:r>
          </w:p>
        </w:tc>
      </w:tr>
    </w:tbl>
    <w:p w14:paraId="1F726F9D" w14:textId="56743326" w:rsidR="00DB4A35" w:rsidRDefault="00DB4A35" w:rsidP="00DB4A35">
      <w:pPr>
        <w:pStyle w:val="02TEXTOPRINCIPAL"/>
      </w:pPr>
    </w:p>
    <w:p w14:paraId="42DB2AEC" w14:textId="77777777" w:rsidR="00DB4A35" w:rsidRDefault="00DB4A35">
      <w:pPr>
        <w:rPr>
          <w:rFonts w:eastAsia="Tahoma"/>
        </w:rPr>
      </w:pPr>
      <w:r>
        <w:br w:type="page"/>
      </w:r>
    </w:p>
    <w:p w14:paraId="27612FD1" w14:textId="77777777" w:rsidR="00DB4A35" w:rsidRPr="00AF23E1" w:rsidRDefault="00DB4A35" w:rsidP="00DB4A35">
      <w:pPr>
        <w:pStyle w:val="02TEXTOPRINCIPAL"/>
      </w:pPr>
    </w:p>
    <w:p w14:paraId="043090F6" w14:textId="53FA802E" w:rsidR="00DB4A35" w:rsidRPr="00425DA6" w:rsidRDefault="00DB4A35" w:rsidP="00DB4A35">
      <w:pPr>
        <w:pStyle w:val="01TITULO3"/>
        <w:rPr>
          <w:caps/>
        </w:rPr>
      </w:pPr>
      <w:r w:rsidRPr="00425DA6">
        <w:rPr>
          <w:caps/>
        </w:rPr>
        <w:t>Capítulo 5: Práticas de leitura com romance juvenil</w:t>
      </w:r>
    </w:p>
    <w:p w14:paraId="4C14575A" w14:textId="77777777" w:rsidR="00DB4A35" w:rsidRPr="00AF23E1" w:rsidRDefault="00DB4A35" w:rsidP="00DB4A35">
      <w:pPr>
        <w:pStyle w:val="02TEXTOPRINCIPAL"/>
      </w:pPr>
    </w:p>
    <w:p w14:paraId="5635E650" w14:textId="77777777" w:rsidR="00DB4A35" w:rsidRDefault="00DB4A35" w:rsidP="00DB4A35">
      <w:pPr>
        <w:pStyle w:val="02TEXTOPRINCIPAL"/>
      </w:pPr>
      <w:r w:rsidRPr="00AF23E1">
        <w:t xml:space="preserve">Neste capítulo, os(as) estudantes poderão: relembrar as leituras e as aprendizagens que tiveram em relação aos trechos lidos do romance </w:t>
      </w:r>
      <w:r w:rsidRPr="00AF23E1">
        <w:rPr>
          <w:i/>
        </w:rPr>
        <w:t>Meia hora para mudar minha vida</w:t>
      </w:r>
      <w:r w:rsidRPr="00AF23E1">
        <w:t xml:space="preserve">, de Alice Vieira, com foco na análise de recursos explorados em seu estilo narrativo; avançar na leitura de novos trechos, de modo que possam perceber particularidades no estilo narrativo trabalhado pela autora; fazer a apreciação de questões éticas e estéticas suscitadas pelas leituras; produzir, em coautoria, conto inspirado no estilo narrativo da autora; discutir e planejar formas de circular suas produções para outros(as) leitores(as). </w:t>
      </w:r>
    </w:p>
    <w:p w14:paraId="6D0A6BB6" w14:textId="77777777" w:rsidR="00DB4A35" w:rsidRPr="00AF23E1" w:rsidRDefault="00DB4A35" w:rsidP="00DB4A35">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2154"/>
        <w:gridCol w:w="7995"/>
      </w:tblGrid>
      <w:tr w:rsidR="00DB4A35" w:rsidRPr="00AF23E1" w14:paraId="385DC07D" w14:textId="77777777" w:rsidTr="00425DA6">
        <w:trPr>
          <w:trHeight w:val="20"/>
          <w:jc w:val="center"/>
        </w:trPr>
        <w:tc>
          <w:tcPr>
            <w:tcW w:w="5000" w:type="pct"/>
            <w:gridSpan w:val="2"/>
            <w:shd w:val="clear" w:color="auto" w:fill="D9D9D9" w:themeFill="background1" w:themeFillShade="D9"/>
          </w:tcPr>
          <w:p w14:paraId="6CD166B3" w14:textId="77777777" w:rsidR="00DB4A35" w:rsidRPr="00AF23E1" w:rsidRDefault="00DB4A35" w:rsidP="00437745">
            <w:pPr>
              <w:pStyle w:val="03TITULOTABELAS1"/>
            </w:pPr>
            <w:r w:rsidRPr="00AF23E1">
              <w:t>QUADRO-RESUMO</w:t>
            </w:r>
          </w:p>
        </w:tc>
      </w:tr>
      <w:tr w:rsidR="00DB4A35" w:rsidRPr="00AF23E1" w14:paraId="6AE1A513" w14:textId="77777777" w:rsidTr="00425DA6">
        <w:trPr>
          <w:trHeight w:val="20"/>
          <w:jc w:val="center"/>
        </w:trPr>
        <w:tc>
          <w:tcPr>
            <w:tcW w:w="1061" w:type="pct"/>
            <w:shd w:val="clear" w:color="auto" w:fill="D9D9D9" w:themeFill="background1" w:themeFillShade="D9"/>
          </w:tcPr>
          <w:p w14:paraId="7FAE3EC4" w14:textId="01209288" w:rsidR="00DB4A35" w:rsidRPr="00437745" w:rsidRDefault="00DB4A35" w:rsidP="00437745">
            <w:pPr>
              <w:pStyle w:val="04TEXTOTABELAS"/>
              <w:rPr>
                <w:b/>
              </w:rPr>
            </w:pPr>
            <w:r w:rsidRPr="00437745">
              <w:rPr>
                <w:b/>
              </w:rPr>
              <w:t>Objetivo gera</w:t>
            </w:r>
            <w:r w:rsidR="00B56C64">
              <w:rPr>
                <w:b/>
              </w:rPr>
              <w:t>l</w:t>
            </w:r>
          </w:p>
        </w:tc>
        <w:tc>
          <w:tcPr>
            <w:tcW w:w="3939" w:type="pct"/>
          </w:tcPr>
          <w:p w14:paraId="5AAAF0B8" w14:textId="77777777" w:rsidR="00DB4A35" w:rsidRPr="00AF23E1" w:rsidRDefault="00DB4A35" w:rsidP="00437745">
            <w:pPr>
              <w:pStyle w:val="04TEXTOTABELAS"/>
            </w:pPr>
            <w:r w:rsidRPr="00AF23E1">
              <w:rPr>
                <w:rFonts w:cs="Arial"/>
              </w:rPr>
              <w:t xml:space="preserve">Explorar os recursos narrativos por meio da leitura de novos trechos do romance </w:t>
            </w:r>
            <w:r w:rsidRPr="00AF23E1">
              <w:rPr>
                <w:rFonts w:cs="Arial"/>
                <w:i/>
              </w:rPr>
              <w:t>Meia hora para mudar minha vida</w:t>
            </w:r>
            <w:r w:rsidRPr="00AF23E1">
              <w:rPr>
                <w:rFonts w:cs="Arial"/>
              </w:rPr>
              <w:t>, de Alice Vieira.</w:t>
            </w:r>
          </w:p>
        </w:tc>
      </w:tr>
      <w:tr w:rsidR="00DB4A35" w:rsidRPr="00AF23E1" w14:paraId="6205192E" w14:textId="77777777" w:rsidTr="00425DA6">
        <w:trPr>
          <w:trHeight w:val="20"/>
          <w:jc w:val="center"/>
        </w:trPr>
        <w:tc>
          <w:tcPr>
            <w:tcW w:w="5000" w:type="pct"/>
            <w:gridSpan w:val="2"/>
            <w:shd w:val="clear" w:color="auto" w:fill="D9D9D9" w:themeFill="background1" w:themeFillShade="D9"/>
          </w:tcPr>
          <w:p w14:paraId="6D86A8C2" w14:textId="77777777" w:rsidR="00DB4A35" w:rsidRPr="00AF23E1" w:rsidRDefault="00DB4A35" w:rsidP="00437745">
            <w:pPr>
              <w:pStyle w:val="03TITULOTABELAS2"/>
            </w:pPr>
            <w:r w:rsidRPr="00AF23E1">
              <w:t>Diálogos com a BNCC</w:t>
            </w:r>
          </w:p>
        </w:tc>
      </w:tr>
      <w:tr w:rsidR="00437745" w:rsidRPr="00AF23E1" w14:paraId="6A64847E" w14:textId="77777777" w:rsidTr="00425DA6">
        <w:trPr>
          <w:trHeight w:val="20"/>
          <w:jc w:val="center"/>
        </w:trPr>
        <w:tc>
          <w:tcPr>
            <w:tcW w:w="5000" w:type="pct"/>
            <w:gridSpan w:val="2"/>
            <w:shd w:val="clear" w:color="auto" w:fill="EDEDED" w:themeFill="accent3" w:themeFillTint="33"/>
          </w:tcPr>
          <w:p w14:paraId="740E79D3" w14:textId="2D82E5BE" w:rsidR="00437745" w:rsidRPr="00AF23E1" w:rsidRDefault="00437745" w:rsidP="00437745">
            <w:pPr>
              <w:pStyle w:val="03TITULOTABELAS2"/>
            </w:pPr>
            <w:r w:rsidRPr="00AF23E1">
              <w:t>Habilidades</w:t>
            </w:r>
          </w:p>
        </w:tc>
      </w:tr>
      <w:tr w:rsidR="00437745" w:rsidRPr="00AF23E1" w14:paraId="29284E3C" w14:textId="77777777" w:rsidTr="00425DA6">
        <w:trPr>
          <w:trHeight w:val="20"/>
          <w:jc w:val="center"/>
        </w:trPr>
        <w:tc>
          <w:tcPr>
            <w:tcW w:w="5000" w:type="pct"/>
            <w:gridSpan w:val="2"/>
          </w:tcPr>
          <w:p w14:paraId="62885283" w14:textId="77777777" w:rsidR="00437745" w:rsidRPr="00AF23E1" w:rsidRDefault="00437745" w:rsidP="00437745">
            <w:pPr>
              <w:pStyle w:val="HABILIDADESTABELAS"/>
              <w:rPr>
                <w:rFonts w:cs="Gotham-Medium"/>
              </w:rPr>
            </w:pPr>
            <w:r w:rsidRPr="00F051C7">
              <w:rPr>
                <w:b/>
              </w:rPr>
              <w:t xml:space="preserve">(EF09LP04) </w:t>
            </w:r>
            <w:r w:rsidRPr="00F051C7">
              <w:t>Escrever textos corretamente, de</w:t>
            </w:r>
            <w:r w:rsidRPr="00AF23E1">
              <w:t xml:space="preserve"> </w:t>
            </w:r>
            <w:r w:rsidRPr="00F051C7">
              <w:t>acordo com a norma-padrão, com estruturas</w:t>
            </w:r>
            <w:r w:rsidRPr="00AF23E1">
              <w:t xml:space="preserve"> </w:t>
            </w:r>
            <w:r w:rsidRPr="00F051C7">
              <w:t>sintáticas complexas no nível da oração e do</w:t>
            </w:r>
            <w:r w:rsidRPr="00AF23E1">
              <w:t xml:space="preserve"> período.</w:t>
            </w:r>
          </w:p>
          <w:p w14:paraId="22D26128" w14:textId="77777777" w:rsidR="00437745" w:rsidRPr="00AF23E1" w:rsidRDefault="00437745" w:rsidP="00437745">
            <w:pPr>
              <w:pStyle w:val="HABILIDADESTABELAS"/>
              <w:rPr>
                <w:rFonts w:cs="Gotham-Medium"/>
              </w:rPr>
            </w:pPr>
            <w:r w:rsidRPr="00AF23E1">
              <w:rPr>
                <w:rFonts w:cs="Gotham-Medium"/>
                <w:b/>
              </w:rPr>
              <w:t>(EF67LP23)</w:t>
            </w:r>
            <w:r w:rsidRPr="00AF23E1">
              <w:rPr>
                <w:rFonts w:cs="Gotham-Medium"/>
              </w:rPr>
              <w:t xml:space="preserve"> Respeitar os turnos de fala, na participação em conversações e em discussões ou atividades coletivas, na sala de aula e na escola e formular perguntas coerentes e adequadas em momentos oportunos em situações de aulas, apresentação oral, seminário etc.</w:t>
            </w:r>
          </w:p>
          <w:p w14:paraId="7BE5EEC7" w14:textId="77777777" w:rsidR="00437745" w:rsidRPr="00AF23E1" w:rsidRDefault="00437745" w:rsidP="00437745">
            <w:pPr>
              <w:pStyle w:val="HABILIDADESTABELAS"/>
              <w:rPr>
                <w:rFonts w:cs="Gotham-Book"/>
              </w:rPr>
            </w:pPr>
            <w:r w:rsidRPr="00AF23E1">
              <w:rPr>
                <w:rFonts w:cs="Gotham-Medium"/>
                <w:b/>
              </w:rPr>
              <w:t>(EF69LP44)</w:t>
            </w:r>
            <w:r w:rsidRPr="00AF23E1">
              <w:rPr>
                <w:rFonts w:cs="Gotham-Medium"/>
              </w:rPr>
              <w:t xml:space="preserve"> </w:t>
            </w:r>
            <w:r w:rsidRPr="00AF23E1">
              <w:rPr>
                <w:rFonts w:cs="Gotham-Book"/>
              </w:rPr>
              <w:t>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p w14:paraId="3F0651C9" w14:textId="3B90EE9C" w:rsidR="00437745" w:rsidRPr="00AF23E1" w:rsidRDefault="00437745" w:rsidP="00437745">
            <w:pPr>
              <w:pStyle w:val="HABILIDADESTABELAS"/>
              <w:rPr>
                <w:rFonts w:cs="Gotham-Book"/>
              </w:rPr>
            </w:pPr>
            <w:r w:rsidRPr="00AF23E1">
              <w:rPr>
                <w:rFonts w:eastAsiaTheme="minorEastAsia" w:cs="Gotham-Book"/>
                <w:b/>
                <w:lang w:eastAsia="ja-JP"/>
              </w:rPr>
              <w:t>(EF69LP45)</w:t>
            </w:r>
            <w:r w:rsidRPr="00AF23E1">
              <w:rPr>
                <w:rFonts w:eastAsiaTheme="minorEastAsia" w:cs="Gotham-Book"/>
                <w:lang w:eastAsia="ja-JP"/>
              </w:rPr>
              <w:t xml:space="preserve"> Posicionar-se criticamente em relação a textos pertencentes a gêneros como</w:t>
            </w:r>
            <w:r w:rsidRPr="00AF23E1">
              <w:rPr>
                <w:rFonts w:cs="Gotham-Book"/>
              </w:rPr>
              <w:t xml:space="preserve"> </w:t>
            </w:r>
            <w:r w:rsidRPr="00AF23E1">
              <w:rPr>
                <w:rFonts w:eastAsiaTheme="minorEastAsia" w:cs="Gotham-Book"/>
                <w:lang w:eastAsia="ja-JP"/>
              </w:rPr>
              <w:t>quarta-capa, programa (de teatro, dança, exposição etc.), sinopse, resenha crítica, comentário</w:t>
            </w:r>
            <w:r w:rsidRPr="00AF23E1">
              <w:rPr>
                <w:rFonts w:cs="Gotham-Book"/>
              </w:rPr>
              <w:t xml:space="preserve"> </w:t>
            </w:r>
            <w:r w:rsidRPr="00AF23E1">
              <w:rPr>
                <w:rFonts w:eastAsiaTheme="minorEastAsia" w:cs="Gotham-Book"/>
                <w:lang w:eastAsia="ja-JP"/>
              </w:rPr>
              <w:t xml:space="preserve">em </w:t>
            </w:r>
            <w:r w:rsidRPr="00AF23E1">
              <w:rPr>
                <w:rFonts w:eastAsiaTheme="minorEastAsia" w:cs="Gotham-Book"/>
                <w:i/>
                <w:iCs/>
                <w:lang w:eastAsia="ja-JP"/>
              </w:rPr>
              <w:t>blog</w:t>
            </w:r>
            <w:r w:rsidRPr="00AF23E1">
              <w:rPr>
                <w:rFonts w:eastAsiaTheme="minorEastAsia" w:cs="Gotham-Book"/>
                <w:lang w:eastAsia="ja-JP"/>
              </w:rPr>
              <w:t>/</w:t>
            </w:r>
            <w:proofErr w:type="spellStart"/>
            <w:r w:rsidRPr="00AF23E1">
              <w:rPr>
                <w:rFonts w:eastAsiaTheme="minorEastAsia" w:cs="Gotham-Book"/>
                <w:i/>
                <w:iCs/>
                <w:lang w:eastAsia="ja-JP"/>
              </w:rPr>
              <w:t>vlog</w:t>
            </w:r>
            <w:proofErr w:type="spellEnd"/>
            <w:r w:rsidRPr="00AF23E1">
              <w:rPr>
                <w:rFonts w:eastAsiaTheme="minorEastAsia" w:cs="Gotham-Book"/>
                <w:i/>
                <w:iCs/>
                <w:lang w:eastAsia="ja-JP"/>
              </w:rPr>
              <w:t xml:space="preserve"> </w:t>
            </w:r>
            <w:r w:rsidRPr="00AF23E1">
              <w:rPr>
                <w:rFonts w:eastAsiaTheme="minorEastAsia" w:cs="Gotham-Book"/>
                <w:lang w:eastAsia="ja-JP"/>
              </w:rPr>
              <w:t>cultural etc., para selecionar obras literárias e outras manifestações artísticas</w:t>
            </w:r>
            <w:r w:rsidRPr="00AF23E1">
              <w:rPr>
                <w:rFonts w:cs="Gotham-Book"/>
              </w:rPr>
              <w:t xml:space="preserve"> </w:t>
            </w:r>
            <w:r w:rsidRPr="00AF23E1">
              <w:rPr>
                <w:rFonts w:eastAsiaTheme="minorEastAsia" w:cs="Gotham-Book"/>
                <w:lang w:eastAsia="ja-JP"/>
              </w:rPr>
              <w:t>(cinema, teatro, exposições, espetáculos, CDs, DVDs etc.), diferenciando as sequências</w:t>
            </w:r>
            <w:r w:rsidRPr="00AF23E1">
              <w:rPr>
                <w:rFonts w:cs="Gotham-Book"/>
              </w:rPr>
              <w:t xml:space="preserve"> </w:t>
            </w:r>
            <w:r w:rsidRPr="00AF23E1">
              <w:rPr>
                <w:rFonts w:eastAsiaTheme="minorEastAsia" w:cs="Gotham-Book"/>
                <w:lang w:eastAsia="ja-JP"/>
              </w:rPr>
              <w:t>descritivas e avaliativas e reconhecendo-os como gêneros que apoiam a escolha do livro ou</w:t>
            </w:r>
            <w:r w:rsidRPr="00AF23E1">
              <w:rPr>
                <w:rFonts w:cs="Gotham-Book"/>
              </w:rPr>
              <w:t xml:space="preserve"> produção cultural e consultando-os no momento de fazer escolhas, quando for o caso.</w:t>
            </w:r>
          </w:p>
          <w:p w14:paraId="28ED0D69" w14:textId="7043EB3A" w:rsidR="00437745" w:rsidRPr="00437745" w:rsidRDefault="00437745" w:rsidP="00425DA6">
            <w:pPr>
              <w:pStyle w:val="04TEXTOTABELAS"/>
            </w:pPr>
            <w:r w:rsidRPr="00AF23E1">
              <w:rPr>
                <w:rFonts w:cs="Gotham-Medium"/>
                <w:b/>
              </w:rPr>
              <w:t>(EF69LP46)</w:t>
            </w:r>
            <w:r w:rsidRPr="00AF23E1">
              <w:rPr>
                <w:rFonts w:cs="Gotham-Medium"/>
              </w:rPr>
              <w:t xml:space="preserve"> </w:t>
            </w:r>
            <w:r w:rsidRPr="00AF23E1">
              <w:t xml:space="preserve">Participar de práticas de compartilhamento de leitura/recepção de obras literárias/manifestações artísticas, como rodas de leitura, clubes de leitura, eventos de contação de histórias, de leituras dramáticas, de apresentações teatrais, musicais e de filmes, cineclubes, festivais de vídeo, saraus, </w:t>
            </w:r>
            <w:proofErr w:type="spellStart"/>
            <w:r w:rsidRPr="00AF23E1">
              <w:rPr>
                <w:rFonts w:cs="Gotham-BookItalic"/>
                <w:i/>
                <w:iCs/>
              </w:rPr>
              <w:t>slam</w:t>
            </w:r>
            <w:r w:rsidRPr="00425DA6">
              <w:rPr>
                <w:i/>
              </w:rPr>
              <w:t>s</w:t>
            </w:r>
            <w:proofErr w:type="spellEnd"/>
            <w:r w:rsidRPr="00AF23E1">
              <w:t xml:space="preserve">, canais de </w:t>
            </w:r>
            <w:proofErr w:type="spellStart"/>
            <w:r w:rsidRPr="00AF23E1">
              <w:rPr>
                <w:rFonts w:cs="Gotham-BookItalic"/>
                <w:i/>
                <w:iCs/>
              </w:rPr>
              <w:t>booktubers</w:t>
            </w:r>
            <w:proofErr w:type="spellEnd"/>
            <w:r w:rsidRPr="00AF23E1">
              <w:t xml:space="preserve">, redes sociais temáticas (de leitores, de cinéfilos, de música etc.), dentre outros, tecendo, quando possível, comentários de ordem estética e afetiva e justificando </w:t>
            </w:r>
            <w:proofErr w:type="spellStart"/>
            <w:r w:rsidRPr="00AF23E1">
              <w:t>suas</w:t>
            </w:r>
            <w:proofErr w:type="spellEnd"/>
            <w:r w:rsidRPr="00AF23E1">
              <w:t xml:space="preserve"> apreciações, escrevendo comentários e resenhas para jornais, </w:t>
            </w:r>
            <w:r w:rsidRPr="00AF23E1">
              <w:rPr>
                <w:rFonts w:cs="Gotham-BookItalic"/>
                <w:i/>
                <w:iCs/>
              </w:rPr>
              <w:t>blog</w:t>
            </w:r>
            <w:r w:rsidRPr="00822DD2">
              <w:rPr>
                <w:i/>
              </w:rPr>
              <w:t>s</w:t>
            </w:r>
            <w:r w:rsidRPr="00AF23E1">
              <w:t xml:space="preserve"> e redes sociais e utilizando formas de expressão das culturas juvenis, tais como, </w:t>
            </w:r>
            <w:proofErr w:type="spellStart"/>
            <w:r w:rsidRPr="00AF23E1">
              <w:rPr>
                <w:rFonts w:cs="Gotham-BookItalic"/>
                <w:i/>
                <w:iCs/>
              </w:rPr>
              <w:t>vlog</w:t>
            </w:r>
            <w:r w:rsidRPr="00425DA6">
              <w:rPr>
                <w:i/>
              </w:rPr>
              <w:t>s</w:t>
            </w:r>
            <w:proofErr w:type="spellEnd"/>
            <w:r w:rsidRPr="00AF23E1">
              <w:t xml:space="preserve"> e </w:t>
            </w:r>
            <w:r w:rsidRPr="00AF23E1">
              <w:rPr>
                <w:rFonts w:cs="Gotham-BookItalic"/>
                <w:i/>
                <w:iCs/>
              </w:rPr>
              <w:t>podcast</w:t>
            </w:r>
            <w:r w:rsidRPr="00FA7388">
              <w:rPr>
                <w:i/>
              </w:rPr>
              <w:t>s</w:t>
            </w:r>
            <w:r w:rsidRPr="00AF23E1">
              <w:t xml:space="preserve"> culturais (literatura, cinema, teatro, música), </w:t>
            </w:r>
            <w:r w:rsidRPr="00AF23E1">
              <w:rPr>
                <w:rFonts w:cs="Gotham-BookItalic"/>
                <w:i/>
                <w:iCs/>
              </w:rPr>
              <w:t xml:space="preserve">playlists </w:t>
            </w:r>
            <w:r w:rsidRPr="00AF23E1">
              <w:t xml:space="preserve">comentadas, </w:t>
            </w:r>
            <w:r w:rsidRPr="00AF23E1">
              <w:rPr>
                <w:rFonts w:cs="Gotham-BookItalic"/>
                <w:i/>
                <w:iCs/>
              </w:rPr>
              <w:t>fanfics</w:t>
            </w:r>
            <w:r w:rsidRPr="00AF23E1">
              <w:t xml:space="preserve">, </w:t>
            </w:r>
            <w:proofErr w:type="spellStart"/>
            <w:r w:rsidRPr="00AF23E1">
              <w:t>fanzines</w:t>
            </w:r>
            <w:proofErr w:type="spellEnd"/>
            <w:r w:rsidRPr="00AF23E1">
              <w:t xml:space="preserve">, </w:t>
            </w:r>
            <w:r w:rsidRPr="00AF23E1">
              <w:rPr>
                <w:rFonts w:cs="Gotham-BookItalic"/>
                <w:i/>
                <w:iCs/>
              </w:rPr>
              <w:t>e-zines</w:t>
            </w:r>
            <w:r w:rsidRPr="00AF23E1">
              <w:t xml:space="preserve">, </w:t>
            </w:r>
            <w:proofErr w:type="spellStart"/>
            <w:r w:rsidRPr="00AF23E1">
              <w:t>fanvídeos</w:t>
            </w:r>
            <w:proofErr w:type="spellEnd"/>
            <w:r w:rsidRPr="00AF23E1">
              <w:t xml:space="preserve">, </w:t>
            </w:r>
            <w:proofErr w:type="spellStart"/>
            <w:r w:rsidRPr="00AF23E1">
              <w:t>fanclipes</w:t>
            </w:r>
            <w:proofErr w:type="spellEnd"/>
            <w:r w:rsidRPr="00AF23E1">
              <w:t xml:space="preserve">, </w:t>
            </w:r>
            <w:r w:rsidRPr="00AF23E1">
              <w:rPr>
                <w:rFonts w:cs="Gotham-BookItalic"/>
                <w:i/>
                <w:iCs/>
              </w:rPr>
              <w:t xml:space="preserve">posts </w:t>
            </w:r>
            <w:r w:rsidRPr="00AF23E1">
              <w:t xml:space="preserve">em </w:t>
            </w:r>
            <w:r w:rsidRPr="00AF23E1">
              <w:rPr>
                <w:i/>
              </w:rPr>
              <w:t>fanpages</w:t>
            </w:r>
            <w:r w:rsidRPr="00AF23E1">
              <w:t xml:space="preserve">, </w:t>
            </w:r>
            <w:r w:rsidRPr="00AF23E1">
              <w:rPr>
                <w:rFonts w:cs="Gotham-BookItalic"/>
                <w:i/>
                <w:iCs/>
              </w:rPr>
              <w:t xml:space="preserve">trailer </w:t>
            </w:r>
            <w:r w:rsidRPr="00AF23E1">
              <w:t>honesto, vídeo-minuto, dentre outras possibilidades de práticas de apreciação e de manifestação da cultura de fãs.</w:t>
            </w:r>
          </w:p>
        </w:tc>
      </w:tr>
    </w:tbl>
    <w:p w14:paraId="53B059AF" w14:textId="77777777" w:rsidR="00437745" w:rsidRDefault="00437745" w:rsidP="00437745">
      <w:pPr>
        <w:pStyle w:val="06CREDITO"/>
        <w:ind w:left="8508" w:right="-144" w:firstLine="709"/>
        <w:jc w:val="center"/>
      </w:pPr>
      <w:r>
        <w:t xml:space="preserve">  (continua)</w:t>
      </w:r>
      <w:r>
        <w:br w:type="page"/>
      </w:r>
    </w:p>
    <w:p w14:paraId="2F6D7CA5" w14:textId="77777777" w:rsidR="00437745" w:rsidRDefault="00437745" w:rsidP="00437745">
      <w:pPr>
        <w:pStyle w:val="06CREDITO"/>
        <w:ind w:left="7799" w:firstLine="709"/>
        <w:jc w:val="right"/>
      </w:pPr>
      <w:r>
        <w:lastRenderedPageBreak/>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437745" w:rsidRPr="00AF23E1" w14:paraId="0D8C58DE" w14:textId="77777777" w:rsidTr="00425DA6">
        <w:trPr>
          <w:trHeight w:val="20"/>
          <w:jc w:val="center"/>
        </w:trPr>
        <w:tc>
          <w:tcPr>
            <w:tcW w:w="5000" w:type="pct"/>
          </w:tcPr>
          <w:p w14:paraId="2CEA5EE9" w14:textId="77777777" w:rsidR="00437745" w:rsidRPr="00AF23E1" w:rsidRDefault="00437745" w:rsidP="00437745">
            <w:pPr>
              <w:pStyle w:val="HABILIDADESTABELAS"/>
              <w:rPr>
                <w:rFonts w:cs="Gotham-Book"/>
              </w:rPr>
            </w:pPr>
            <w:r w:rsidRPr="00AF23E1">
              <w:rPr>
                <w:rFonts w:cs="Gotham-Book"/>
                <w:b/>
              </w:rPr>
              <w:t>(EF69LP47)</w:t>
            </w:r>
            <w:r w:rsidRPr="00AF23E1">
              <w:rPr>
                <w:rFonts w:cs="Gotham-Book"/>
              </w:rPr>
              <w:t xml:space="preserve"> Analisar, em textos narrativos ficcionais, as diferentes formas de composição próprias de cada gênero, os recursos coesivos que constroem a passagem do tempo e articulam 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decorrentes do foco narrativo típico de cada gênero, da caracterização dos espaços físico e psicológico e dos tempos cronológico e psicológico, das diferentes vozes no texto (do narrador, de personagens em discurso direto e indireto), do uso de pontuação expressiva, palavras e expressões conotativas e processos figurativos e do uso de recursos linguístico-gramaticais próprios a cada gênero narrativo.</w:t>
            </w:r>
          </w:p>
          <w:p w14:paraId="3647D98D" w14:textId="7CEE1470" w:rsidR="00437745" w:rsidRPr="00AF23E1" w:rsidRDefault="00437745" w:rsidP="00437745">
            <w:pPr>
              <w:pStyle w:val="HABILIDADESTABELAS"/>
              <w:rPr>
                <w:rFonts w:cs="Gotham-Book"/>
              </w:rPr>
            </w:pPr>
            <w:r w:rsidRPr="00AF23E1">
              <w:rPr>
                <w:rFonts w:cs="Gotham-Medium"/>
                <w:b/>
              </w:rPr>
              <w:t>(EF69LP49)</w:t>
            </w:r>
            <w:r w:rsidRPr="00AF23E1">
              <w:rPr>
                <w:rFonts w:cs="Gotham-Medium"/>
              </w:rPr>
              <w:t xml:space="preserve"> </w:t>
            </w:r>
            <w:r w:rsidRPr="00AF23E1">
              <w:rPr>
                <w:rFonts w:cs="Gotham-Book"/>
              </w:rPr>
              <w:t xml:space="preserve">Mostrar-se interessado e envolvido pela leitura de livros de literatura e por outras produções culturais do campo e receptivo a textos que rompam com seu universo de expectativas, que </w:t>
            </w:r>
            <w:r w:rsidR="00FA7388">
              <w:rPr>
                <w:rFonts w:cs="Gotham-Book"/>
              </w:rPr>
              <w:br/>
            </w:r>
            <w:r w:rsidRPr="00AF23E1">
              <w:rPr>
                <w:rFonts w:cs="Gotham-Book"/>
              </w:rPr>
              <w:t xml:space="preserve">representem um desafio em relação às suas possibilidades atuais e suas experiências anteriores de </w:t>
            </w:r>
            <w:r w:rsidR="00FA7388">
              <w:rPr>
                <w:rFonts w:cs="Gotham-Book"/>
              </w:rPr>
              <w:br/>
            </w:r>
            <w:r w:rsidRPr="00AF23E1">
              <w:rPr>
                <w:rFonts w:cs="Gotham-Book"/>
              </w:rPr>
              <w:t>leitura, apoiando-se nas marcas linguísticas, em seu conhecimento sobre os gêneros e a temática e nas orientações dadas pel</w:t>
            </w:r>
            <w:r w:rsidR="00DA74C9">
              <w:rPr>
                <w:rFonts w:cs="Gotham-Book"/>
              </w:rPr>
              <w:t>o professor</w:t>
            </w:r>
            <w:r w:rsidRPr="00AF23E1">
              <w:rPr>
                <w:rFonts w:cs="Gotham-Book"/>
              </w:rPr>
              <w:t>.</w:t>
            </w:r>
          </w:p>
          <w:p w14:paraId="7D71C5F1" w14:textId="77777777" w:rsidR="00437745" w:rsidRPr="00AF23E1" w:rsidRDefault="00437745" w:rsidP="00437745">
            <w:pPr>
              <w:pStyle w:val="HABILIDADESTABELAS"/>
              <w:rPr>
                <w:rFonts w:cs="Gotham-Book"/>
              </w:rPr>
            </w:pPr>
            <w:r w:rsidRPr="00F051C7">
              <w:rPr>
                <w:rFonts w:cs="Gotham-Medium"/>
                <w:b/>
              </w:rPr>
              <w:t xml:space="preserve">(EF69LP51) </w:t>
            </w:r>
            <w:r w:rsidRPr="00F051C7">
              <w:rPr>
                <w:rFonts w:cs="Gotham-Medium"/>
              </w:rPr>
              <w:t>Engajar-se ativamente nos processos de planejamento, textualização, revisão/edição e reescrita, tendo em vista as restrições temáticas, composicionais e estilísticas dos textos</w:t>
            </w:r>
            <w:r w:rsidRPr="00AF23E1">
              <w:rPr>
                <w:rFonts w:cs="Gotham-Medium"/>
              </w:rPr>
              <w:t xml:space="preserve"> </w:t>
            </w:r>
            <w:r w:rsidRPr="00F051C7">
              <w:rPr>
                <w:rFonts w:cs="Gotham-Medium"/>
              </w:rPr>
              <w:t xml:space="preserve">pretendidos e as configurações da situação de </w:t>
            </w:r>
            <w:r w:rsidRPr="00437745">
              <w:t>produção – o</w:t>
            </w:r>
            <w:r w:rsidRPr="00F051C7">
              <w:rPr>
                <w:rFonts w:cs="Gotham-Medium"/>
              </w:rPr>
              <w:t xml:space="preserve"> leitor pretendido, o suporte, o</w:t>
            </w:r>
            <w:r w:rsidRPr="00AF23E1">
              <w:rPr>
                <w:rFonts w:cs="Gotham-Medium"/>
              </w:rPr>
              <w:t xml:space="preserve"> </w:t>
            </w:r>
            <w:r w:rsidRPr="00F051C7">
              <w:rPr>
                <w:rFonts w:cs="Gotham-Medium"/>
              </w:rPr>
              <w:t>contexto de circulação do texto, as finalidades etc. – e considerando a imaginação, a estesia e a</w:t>
            </w:r>
            <w:r w:rsidRPr="00AF23E1">
              <w:rPr>
                <w:rFonts w:cs="Gotham-Medium"/>
              </w:rPr>
              <w:t xml:space="preserve"> verossimilhança próprias ao texto literário.</w:t>
            </w:r>
          </w:p>
          <w:p w14:paraId="10C3B8F2" w14:textId="77777777" w:rsidR="00437745" w:rsidRPr="00AF23E1" w:rsidRDefault="00437745" w:rsidP="00437745">
            <w:pPr>
              <w:pStyle w:val="HABILIDADESTABELAS"/>
              <w:rPr>
                <w:rFonts w:cs="Gotham-Book"/>
              </w:rPr>
            </w:pPr>
            <w:r w:rsidRPr="00AF23E1">
              <w:rPr>
                <w:rFonts w:cs="Gotham-Medium"/>
                <w:b/>
              </w:rPr>
              <w:t>(EF69LP54)</w:t>
            </w:r>
            <w:r w:rsidRPr="00AF23E1">
              <w:rPr>
                <w:rFonts w:cs="Gotham-Medium"/>
              </w:rPr>
              <w:t xml:space="preserve"> </w:t>
            </w:r>
            <w:r w:rsidRPr="00AF23E1">
              <w:rPr>
                <w:rFonts w:cs="Gotham-Book"/>
              </w:rPr>
              <w:t>Analisar os efeitos de sentido decorrentes da interação entre os elementos linguísticos e os recursos paralinguísticos e cinésicos, como as variações no ritmo, as modulações no tom de voz, as pausas, as manipulações do estrato sonoro da linguagem, obtidos por meio da estrofação, das rimas e de figuras de linguagem como as aliterações, as assonâncias, as onomatopeias, dentre outras, a postura corporal e a gestualidade, na declamação de poemas, apresentações musicais e teatrais, tanto em gêneros em prosa quanto nos gêneros poéticos, os efeitos de sentido decorrentes do emprego de figuras de linguagem, tais como comparação, metáfora, personificação, metonímia, hipérbole, eufemismo, ironia, paradoxo e antítese e os efeitos de sentido decorrentes do emprego de palavras e expressões denotativas e conotativas (adjetivos, locuções adjetivas, orações subordinadas adjetivas etc.), que funcionam como modificadores, percebendo sua função na caracterização dos espaços, tempos, personagens e ações próprios de cada gênero narrativo.</w:t>
            </w:r>
          </w:p>
          <w:p w14:paraId="3F9AE246" w14:textId="77777777" w:rsidR="00437745" w:rsidRPr="00AF23E1" w:rsidRDefault="00437745" w:rsidP="00437745">
            <w:pPr>
              <w:pStyle w:val="HABILIDADESTABELAS"/>
              <w:rPr>
                <w:rFonts w:cs="Gotham-Book"/>
              </w:rPr>
            </w:pPr>
            <w:r w:rsidRPr="00B10A86">
              <w:rPr>
                <w:rFonts w:cs="Gotham-Medium"/>
                <w:b/>
              </w:rPr>
              <w:t xml:space="preserve">(EF69LP56) </w:t>
            </w:r>
            <w:r w:rsidRPr="00B10A86">
              <w:rPr>
                <w:rFonts w:cs="Gotham-Medium"/>
              </w:rPr>
              <w:t>Fazer uso consciente e reflexivo de regras e normas da norma-padrão em situações</w:t>
            </w:r>
            <w:r w:rsidRPr="00AF23E1">
              <w:rPr>
                <w:rFonts w:cs="Gotham-Medium"/>
              </w:rPr>
              <w:t xml:space="preserve"> de fala e escrita nas quais ela deve ser usada.</w:t>
            </w:r>
          </w:p>
          <w:p w14:paraId="33E76069" w14:textId="77777777" w:rsidR="00437745" w:rsidRPr="00AF23E1" w:rsidRDefault="00437745" w:rsidP="00437745">
            <w:pPr>
              <w:pStyle w:val="HABILIDADESTABELAS"/>
              <w:rPr>
                <w:rFonts w:cs="Gotham-Book"/>
              </w:rPr>
            </w:pPr>
            <w:r w:rsidRPr="00AF23E1">
              <w:rPr>
                <w:rFonts w:cs="Gotham-Book"/>
                <w:b/>
              </w:rPr>
              <w:t>(EF89LP22)</w:t>
            </w:r>
            <w:r w:rsidRPr="00AF23E1">
              <w:rPr>
                <w:rFonts w:cs="Gotham-Book"/>
              </w:rPr>
              <w:t xml:space="preserve"> Compreender e comparar as diferentes posições e interesses em jogo em uma discussão ou apresentação de propostas, avaliando a validade e força dos argumentos e as consequências do que está sendo proposto e, quando for o caso, formular e negociar propostas de diferentes naturezas relativas a interesses coletivos envolvendo a escola ou comunidade escolar.</w:t>
            </w:r>
          </w:p>
          <w:p w14:paraId="4E6A72D6" w14:textId="77777777" w:rsidR="00437745" w:rsidRPr="00AF23E1" w:rsidRDefault="00437745" w:rsidP="00437745">
            <w:pPr>
              <w:pStyle w:val="HABILIDADESTABELAS"/>
              <w:rPr>
                <w:rFonts w:cs="Gotham-Book"/>
              </w:rPr>
            </w:pPr>
            <w:r w:rsidRPr="00AF23E1">
              <w:rPr>
                <w:rFonts w:cs="Gotham-Book"/>
                <w:b/>
              </w:rPr>
              <w:t>(EF89LP32)</w:t>
            </w:r>
            <w:r w:rsidRPr="00AF23E1">
              <w:rPr>
                <w:rFonts w:cs="Gotham-Book"/>
              </w:rPr>
              <w:t xml:space="preserve"> Analisar os efeitos de sentido decorrentes do uso de mecanismos de intertextualidade (referências, alusões, retomadas) entre os textos literários, entre esses textos literários e outras manifestações artísticas (cinema, teatro, artes visuais e midiáticas, música), quanto aos temas, personagens, estilos, autores etc., e entre o texto original e paródias, paráfrases, pastiches, </w:t>
            </w:r>
            <w:r w:rsidRPr="00AF23E1">
              <w:rPr>
                <w:rFonts w:cs="Gotham-Book"/>
                <w:i/>
                <w:iCs/>
              </w:rPr>
              <w:t xml:space="preserve">trailer </w:t>
            </w:r>
            <w:r w:rsidRPr="00AF23E1">
              <w:rPr>
                <w:rFonts w:cs="Gotham-Book"/>
              </w:rPr>
              <w:t xml:space="preserve">honesto, vídeos-minuto, </w:t>
            </w:r>
            <w:proofErr w:type="spellStart"/>
            <w:r w:rsidRPr="00AF23E1">
              <w:rPr>
                <w:rFonts w:cs="Gotham-Book"/>
                <w:i/>
                <w:iCs/>
              </w:rPr>
              <w:t>vidding</w:t>
            </w:r>
            <w:proofErr w:type="spellEnd"/>
            <w:r w:rsidRPr="00AF23E1">
              <w:rPr>
                <w:rFonts w:cs="Gotham-Book"/>
              </w:rPr>
              <w:t>, dentre outros.</w:t>
            </w:r>
          </w:p>
          <w:p w14:paraId="3EBDAC6B" w14:textId="5BFCDC53" w:rsidR="00437745" w:rsidRPr="00437745" w:rsidRDefault="00437745" w:rsidP="006A6DAF">
            <w:pPr>
              <w:pStyle w:val="04TEXTOTABELAS"/>
            </w:pPr>
            <w:r w:rsidRPr="00AF23E1">
              <w:rPr>
                <w:b/>
              </w:rPr>
              <w:t>(EF89LP33)</w:t>
            </w:r>
            <w:r w:rsidRPr="00AF23E1">
              <w:t xml:space="preserve"> 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ciberpoema, dentre outros, expressando avaliação sobre o texto lido e estabelecendo preferências por gêneros, temas, autores.</w:t>
            </w:r>
          </w:p>
        </w:tc>
      </w:tr>
    </w:tbl>
    <w:p w14:paraId="2C824062" w14:textId="77777777" w:rsidR="00437745" w:rsidRDefault="00437745" w:rsidP="00437745">
      <w:pPr>
        <w:pStyle w:val="06CREDITO"/>
        <w:ind w:left="8508" w:right="-144" w:firstLine="709"/>
        <w:jc w:val="center"/>
      </w:pPr>
      <w:r>
        <w:t xml:space="preserve">  (continua)</w:t>
      </w:r>
      <w:r>
        <w:br w:type="page"/>
      </w:r>
    </w:p>
    <w:p w14:paraId="1BECC446" w14:textId="77777777" w:rsidR="00437745" w:rsidRDefault="00437745" w:rsidP="00437745">
      <w:pPr>
        <w:pStyle w:val="06CREDITO"/>
        <w:ind w:left="7799" w:firstLine="709"/>
        <w:jc w:val="right"/>
      </w:pPr>
      <w:r>
        <w:lastRenderedPageBreak/>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DB4A35" w:rsidRPr="00AF23E1" w14:paraId="7F9A04DF" w14:textId="77777777" w:rsidTr="00425DA6">
        <w:trPr>
          <w:trHeight w:val="20"/>
          <w:jc w:val="center"/>
        </w:trPr>
        <w:tc>
          <w:tcPr>
            <w:tcW w:w="5000" w:type="pct"/>
          </w:tcPr>
          <w:p w14:paraId="358416E8" w14:textId="0E9D4102" w:rsidR="00DB4A35" w:rsidRPr="00AF23E1" w:rsidRDefault="00DB4A35" w:rsidP="00437745">
            <w:pPr>
              <w:pStyle w:val="HABILIDADESTABELAS"/>
              <w:rPr>
                <w:rFonts w:cs="Gotham-Book"/>
              </w:rPr>
            </w:pPr>
            <w:r w:rsidRPr="00AF23E1">
              <w:rPr>
                <w:rFonts w:cs="Gotham-Book"/>
                <w:b/>
              </w:rPr>
              <w:t>(EF89LP35)</w:t>
            </w:r>
            <w:r w:rsidRPr="00AF23E1">
              <w:rPr>
                <w:rFonts w:cs="Gotham-Book"/>
              </w:rPr>
              <w:t xml:space="preserve"> Criar contos ou crônicas (em especial, líricas), crônicas visuais, minicontos, narrativas de aventura e de ficção científica, dentre outros, com temáticas próprias ao gênero, usando os conhecimentos sobre os constituintes estruturais e recursos expressivos típicos dos gêneros narrativos pretendidos, e, no caso de produção em grupo, ferramentas de escrita colaborativa.</w:t>
            </w:r>
          </w:p>
          <w:p w14:paraId="276F9B00" w14:textId="77777777" w:rsidR="00DB4A35" w:rsidRPr="00AF23E1" w:rsidRDefault="00DB4A35" w:rsidP="00425DA6">
            <w:pPr>
              <w:pStyle w:val="04TEXTOTABELAS"/>
            </w:pPr>
            <w:r w:rsidRPr="00AF23E1">
              <w:rPr>
                <w:b/>
              </w:rPr>
              <w:t>(EF89LP37)</w:t>
            </w:r>
            <w:r w:rsidRPr="00AF23E1">
              <w:t xml:space="preserve"> Analisar os efeitos de sentido do uso de figuras de linguagem como ironia, eufemismo, antítese, aliteração, assonância, dentre outras.</w:t>
            </w:r>
          </w:p>
        </w:tc>
      </w:tr>
      <w:tr w:rsidR="00437745" w:rsidRPr="00AF23E1" w14:paraId="66F72E7D" w14:textId="77777777" w:rsidTr="00425DA6">
        <w:trPr>
          <w:trHeight w:val="20"/>
          <w:jc w:val="center"/>
        </w:trPr>
        <w:tc>
          <w:tcPr>
            <w:tcW w:w="5000" w:type="pct"/>
            <w:shd w:val="clear" w:color="auto" w:fill="EDEDED" w:themeFill="accent3" w:themeFillTint="33"/>
          </w:tcPr>
          <w:p w14:paraId="4FBED4D1" w14:textId="7E2C4E05" w:rsidR="00437745" w:rsidRPr="00437745" w:rsidRDefault="00437745" w:rsidP="00437745">
            <w:pPr>
              <w:pStyle w:val="03TITULOTABELAS2"/>
            </w:pPr>
            <w:r w:rsidRPr="00AF23E1">
              <w:t>Competências gerais da Educação Básica</w:t>
            </w:r>
          </w:p>
        </w:tc>
      </w:tr>
      <w:tr w:rsidR="00DB4A35" w:rsidRPr="00AF23E1" w14:paraId="550ED55C" w14:textId="77777777" w:rsidTr="00425DA6">
        <w:trPr>
          <w:trHeight w:val="20"/>
          <w:jc w:val="center"/>
        </w:trPr>
        <w:tc>
          <w:tcPr>
            <w:tcW w:w="5000" w:type="pct"/>
          </w:tcPr>
          <w:p w14:paraId="3D67CD50" w14:textId="2B61260D" w:rsidR="00DB4A35" w:rsidRPr="00AF23E1" w:rsidRDefault="00DB4A35" w:rsidP="00437745">
            <w:pPr>
              <w:pStyle w:val="02TEXTOITEM"/>
            </w:pPr>
            <w:r w:rsidRPr="00AF23E1">
              <w:rPr>
                <w:b/>
              </w:rPr>
              <w:t>3.</w:t>
            </w:r>
            <w:r w:rsidR="00425DA6">
              <w:tab/>
            </w:r>
            <w:r w:rsidRPr="00AF23E1">
              <w:t>Valorizar e fruir as diversas manifestações artísticas e culturais, das locais às mundiais, e também participar de práticas diversificadas da produção artístico-cultural.</w:t>
            </w:r>
          </w:p>
          <w:p w14:paraId="523C5E36" w14:textId="4375BF9D" w:rsidR="00DB4A35" w:rsidRPr="00AF23E1" w:rsidRDefault="00DB4A35" w:rsidP="00437745">
            <w:pPr>
              <w:pStyle w:val="02TEXTOITEM"/>
            </w:pPr>
            <w:r w:rsidRPr="00AF23E1">
              <w:rPr>
                <w:b/>
              </w:rPr>
              <w:t>4.</w:t>
            </w:r>
            <w:r w:rsidR="00425DA6">
              <w:tab/>
            </w:r>
            <w:r w:rsidRPr="00AF23E1">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70F729E3" w14:textId="45FB4473" w:rsidR="00DB4A35" w:rsidRPr="00AF23E1" w:rsidRDefault="00DB4A35" w:rsidP="00437745">
            <w:pPr>
              <w:pStyle w:val="02TEXTOITEM"/>
            </w:pPr>
            <w:r w:rsidRPr="00AF23E1">
              <w:rPr>
                <w:b/>
              </w:rPr>
              <w:t>5.</w:t>
            </w:r>
            <w:r w:rsidR="00425DA6">
              <w:tab/>
            </w:r>
            <w:r w:rsidRPr="00AF23E1">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tc>
      </w:tr>
      <w:tr w:rsidR="00437745" w:rsidRPr="00AF23E1" w14:paraId="527EB968" w14:textId="77777777" w:rsidTr="00425DA6">
        <w:trPr>
          <w:trHeight w:val="20"/>
          <w:jc w:val="center"/>
        </w:trPr>
        <w:tc>
          <w:tcPr>
            <w:tcW w:w="5000" w:type="pct"/>
            <w:shd w:val="clear" w:color="auto" w:fill="EDEDED" w:themeFill="accent3" w:themeFillTint="33"/>
          </w:tcPr>
          <w:p w14:paraId="191840E8" w14:textId="043BFE09" w:rsidR="00437745" w:rsidRPr="00437745" w:rsidRDefault="00437745" w:rsidP="00437745">
            <w:pPr>
              <w:pStyle w:val="03TITULOTABELAS2"/>
            </w:pPr>
            <w:r w:rsidRPr="00AF23E1">
              <w:t>Competências específicas da área de Linguagens</w:t>
            </w:r>
          </w:p>
        </w:tc>
      </w:tr>
      <w:tr w:rsidR="00DB4A35" w:rsidRPr="00AF23E1" w14:paraId="77026015" w14:textId="77777777" w:rsidTr="00425DA6">
        <w:trPr>
          <w:trHeight w:val="20"/>
          <w:jc w:val="center"/>
        </w:trPr>
        <w:tc>
          <w:tcPr>
            <w:tcW w:w="5000" w:type="pct"/>
          </w:tcPr>
          <w:p w14:paraId="12182AC5" w14:textId="1BF460D7" w:rsidR="00DB4A35" w:rsidRPr="00AF23E1" w:rsidRDefault="00DB4A35" w:rsidP="00437745">
            <w:pPr>
              <w:pStyle w:val="02TEXTOITEM"/>
            </w:pPr>
            <w:r w:rsidRPr="00AF23E1">
              <w:rPr>
                <w:b/>
              </w:rPr>
              <w:t>2.</w:t>
            </w:r>
            <w:r w:rsidR="00425DA6">
              <w:tab/>
            </w:r>
            <w:r w:rsidRPr="00AF23E1">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442D7CFE" w14:textId="24D370C2" w:rsidR="00DB4A35" w:rsidRPr="00AF23E1" w:rsidRDefault="00DB4A35" w:rsidP="00437745">
            <w:pPr>
              <w:pStyle w:val="02TEXTOITEM"/>
            </w:pPr>
            <w:r w:rsidRPr="00AF23E1">
              <w:rPr>
                <w:b/>
              </w:rPr>
              <w:t>3.</w:t>
            </w:r>
            <w:r w:rsidR="00425DA6">
              <w:tab/>
            </w:r>
            <w:r w:rsidRPr="00AF23E1">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2020E34F" w14:textId="42402CF0" w:rsidR="00DB4A35" w:rsidRPr="00AF23E1" w:rsidRDefault="00DB4A35" w:rsidP="00437745">
            <w:pPr>
              <w:pStyle w:val="02TEXTOITEM"/>
            </w:pPr>
            <w:r w:rsidRPr="00AF23E1">
              <w:rPr>
                <w:b/>
              </w:rPr>
              <w:t>5.</w:t>
            </w:r>
            <w:r w:rsidR="00425DA6">
              <w:tab/>
            </w:r>
            <w:r w:rsidRPr="00AF23E1">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28BD08AB" w14:textId="76015C71" w:rsidR="00DB4A35" w:rsidRPr="00AF23E1" w:rsidRDefault="00DB4A35" w:rsidP="00437745">
            <w:pPr>
              <w:pStyle w:val="02TEXTOITEM"/>
            </w:pPr>
            <w:r w:rsidRPr="00AF23E1">
              <w:rPr>
                <w:b/>
                <w:bCs/>
              </w:rPr>
              <w:t>6.</w:t>
            </w:r>
            <w:r w:rsidR="00425DA6">
              <w:rPr>
                <w:bCs/>
              </w:rPr>
              <w:tab/>
            </w:r>
            <w:r w:rsidRPr="00AF23E1">
              <w:t>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bl>
    <w:p w14:paraId="6B15E9B9" w14:textId="77777777" w:rsidR="00437745" w:rsidRDefault="00437745" w:rsidP="00437745">
      <w:pPr>
        <w:pStyle w:val="06CREDITO"/>
        <w:ind w:left="8508" w:right="-144" w:firstLine="709"/>
        <w:jc w:val="center"/>
      </w:pPr>
      <w:r>
        <w:t xml:space="preserve">  (continua)</w:t>
      </w:r>
      <w:r>
        <w:br w:type="page"/>
      </w:r>
    </w:p>
    <w:p w14:paraId="42B44469" w14:textId="77777777" w:rsidR="00437745" w:rsidRDefault="00437745" w:rsidP="00437745">
      <w:pPr>
        <w:pStyle w:val="06CREDITO"/>
        <w:ind w:left="7799" w:firstLine="709"/>
        <w:jc w:val="right"/>
      </w:pPr>
      <w:r>
        <w:lastRenderedPageBreak/>
        <w:t>(continuação)</w:t>
      </w:r>
    </w:p>
    <w:tbl>
      <w:tblPr>
        <w:tblStyle w:val="Tabelacomgrade"/>
        <w:tblW w:w="10150" w:type="dxa"/>
        <w:jc w:val="center"/>
        <w:tblCellMar>
          <w:top w:w="57" w:type="dxa"/>
          <w:bottom w:w="57" w:type="dxa"/>
        </w:tblCellMar>
        <w:tblLook w:val="04A0" w:firstRow="1" w:lastRow="0" w:firstColumn="1" w:lastColumn="0" w:noHBand="0" w:noVBand="1"/>
      </w:tblPr>
      <w:tblGrid>
        <w:gridCol w:w="2154"/>
        <w:gridCol w:w="6579"/>
        <w:gridCol w:w="1417"/>
      </w:tblGrid>
      <w:tr w:rsidR="00437745" w:rsidRPr="00AF23E1" w14:paraId="1EC7BB29" w14:textId="77777777" w:rsidTr="006A6DAF">
        <w:trPr>
          <w:trHeight w:val="20"/>
          <w:jc w:val="center"/>
        </w:trPr>
        <w:tc>
          <w:tcPr>
            <w:tcW w:w="4999" w:type="pct"/>
            <w:gridSpan w:val="3"/>
            <w:shd w:val="clear" w:color="auto" w:fill="EDEDED" w:themeFill="accent3" w:themeFillTint="33"/>
          </w:tcPr>
          <w:p w14:paraId="13A0E6ED" w14:textId="095B8CBA" w:rsidR="00437745" w:rsidRPr="00AF23E1" w:rsidRDefault="00437745" w:rsidP="00437745">
            <w:pPr>
              <w:pStyle w:val="03TITULOTABELAS2"/>
            </w:pPr>
            <w:r w:rsidRPr="00AF23E1">
              <w:t>Competências específicas de Língua Portuguesa</w:t>
            </w:r>
          </w:p>
        </w:tc>
      </w:tr>
      <w:tr w:rsidR="00DB4A35" w:rsidRPr="00AF23E1" w14:paraId="3F068F8C" w14:textId="77777777" w:rsidTr="006A6DAF">
        <w:trPr>
          <w:trHeight w:val="20"/>
          <w:jc w:val="center"/>
        </w:trPr>
        <w:tc>
          <w:tcPr>
            <w:tcW w:w="5000" w:type="pct"/>
            <w:gridSpan w:val="3"/>
          </w:tcPr>
          <w:p w14:paraId="28AFBDD5" w14:textId="10416E77" w:rsidR="00DB4A35" w:rsidRPr="00AF23E1" w:rsidRDefault="00DB4A35" w:rsidP="00437745">
            <w:pPr>
              <w:pStyle w:val="02TEXTOITEM"/>
            </w:pPr>
            <w:r w:rsidRPr="00AF23E1">
              <w:rPr>
                <w:b/>
              </w:rPr>
              <w:t>1.</w:t>
            </w:r>
            <w:r w:rsidR="00060936">
              <w:tab/>
            </w:r>
            <w:r w:rsidRPr="00AF23E1">
              <w:t>Compreender a língua como fenômeno cultural, histórico, social, variável, heterogêneo e sensível aos contextos de uso, reconhecendo-a como meio de construção de identidades de seus usuários e da comunidade a que pertencem.</w:t>
            </w:r>
          </w:p>
          <w:p w14:paraId="79126034" w14:textId="22C52341" w:rsidR="00DB4A35" w:rsidRPr="00AF23E1" w:rsidRDefault="00DB4A35" w:rsidP="00437745">
            <w:pPr>
              <w:pStyle w:val="02TEXTOITEM"/>
            </w:pPr>
            <w:r w:rsidRPr="00AF23E1">
              <w:rPr>
                <w:b/>
              </w:rPr>
              <w:t>2.</w:t>
            </w:r>
            <w:r w:rsidR="00060936">
              <w:tab/>
            </w:r>
            <w:r w:rsidRPr="00AF23E1">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5101A433" w14:textId="3CEFFCC4" w:rsidR="00DB4A35" w:rsidRPr="00AF23E1" w:rsidRDefault="00DB4A35" w:rsidP="00437745">
            <w:pPr>
              <w:pStyle w:val="02TEXTOITEM"/>
            </w:pPr>
            <w:r w:rsidRPr="00AF23E1">
              <w:rPr>
                <w:b/>
              </w:rPr>
              <w:t>3.</w:t>
            </w:r>
            <w:r w:rsidR="00060936">
              <w:tab/>
            </w:r>
            <w:r w:rsidRPr="00AF23E1">
              <w:t>Ler, escutar e produzir textos orais, escritos e multissemióticos que circulam em diferentes campos de atuação e mídias, com compreensão, autonomia, ﬂuência e criticidade, de modo a se expressar e partilhar informações, experiências, ideias e sentimentos, e continuar aprendendo.</w:t>
            </w:r>
          </w:p>
          <w:p w14:paraId="4705155D" w14:textId="491FF3FA" w:rsidR="00DB4A35" w:rsidRPr="00AF23E1" w:rsidRDefault="00DB4A35" w:rsidP="00437745">
            <w:pPr>
              <w:pStyle w:val="02TEXTOITEM"/>
            </w:pPr>
            <w:r w:rsidRPr="00AF23E1">
              <w:rPr>
                <w:b/>
                <w:bCs/>
              </w:rPr>
              <w:t>7.</w:t>
            </w:r>
            <w:r w:rsidR="00060936">
              <w:rPr>
                <w:b/>
                <w:bCs/>
              </w:rPr>
              <w:tab/>
            </w:r>
            <w:r w:rsidRPr="00AF23E1">
              <w:t>Reconhecer o texto como lugar de manifestação e negociação de sentidos, valores e ideologias.</w:t>
            </w:r>
          </w:p>
          <w:p w14:paraId="29116CA6" w14:textId="40A4CD42" w:rsidR="00DB4A35" w:rsidRPr="00AF23E1" w:rsidRDefault="00DB4A35" w:rsidP="00437745">
            <w:pPr>
              <w:pStyle w:val="02TEXTOITEM"/>
            </w:pPr>
            <w:r w:rsidRPr="00AF23E1">
              <w:rPr>
                <w:b/>
                <w:bCs/>
              </w:rPr>
              <w:t>8.</w:t>
            </w:r>
            <w:r w:rsidR="00060936">
              <w:rPr>
                <w:b/>
                <w:bCs/>
              </w:rPr>
              <w:tab/>
            </w:r>
            <w:r w:rsidRPr="00AF23E1">
              <w:t>Selecionar textos e livros para leitura integral, de acordo com objetivos, interesses e projetos pessoais (estudo, formação pessoal, entretenimento, pesquisa, trabalho etc.).</w:t>
            </w:r>
          </w:p>
          <w:p w14:paraId="1C81EA4F" w14:textId="31EA4538" w:rsidR="00DB4A35" w:rsidRPr="00AF23E1" w:rsidRDefault="00DB4A35" w:rsidP="00437745">
            <w:pPr>
              <w:pStyle w:val="02TEXTOITEM"/>
              <w:rPr>
                <w:rFonts w:cs="Gotham-Book"/>
              </w:rPr>
            </w:pPr>
            <w:r w:rsidRPr="00AF23E1">
              <w:rPr>
                <w:b/>
                <w:bCs/>
              </w:rPr>
              <w:t>9.</w:t>
            </w:r>
            <w:r w:rsidR="00060936">
              <w:rPr>
                <w:b/>
                <w:bCs/>
              </w:rPr>
              <w:tab/>
            </w:r>
            <w:r w:rsidRPr="00AF23E1">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tc>
      </w:tr>
      <w:tr w:rsidR="00DB4A35" w:rsidRPr="00AF23E1" w14:paraId="685239C0" w14:textId="77777777" w:rsidTr="006A6DAF">
        <w:trPr>
          <w:trHeight w:val="20"/>
          <w:jc w:val="center"/>
        </w:trPr>
        <w:tc>
          <w:tcPr>
            <w:tcW w:w="4302" w:type="pct"/>
            <w:gridSpan w:val="2"/>
            <w:shd w:val="clear" w:color="auto" w:fill="D9D9D9" w:themeFill="background1" w:themeFillShade="D9"/>
            <w:vAlign w:val="center"/>
          </w:tcPr>
          <w:p w14:paraId="79BDC632" w14:textId="77777777" w:rsidR="00DB4A35" w:rsidRPr="00AF23E1" w:rsidRDefault="00DB4A35" w:rsidP="00437745">
            <w:pPr>
              <w:pStyle w:val="03TITULOTABELAS2"/>
            </w:pPr>
            <w:r w:rsidRPr="00AF23E1">
              <w:t>ATIVIDADES</w:t>
            </w:r>
          </w:p>
        </w:tc>
        <w:tc>
          <w:tcPr>
            <w:tcW w:w="698" w:type="pct"/>
            <w:shd w:val="clear" w:color="auto" w:fill="D9D9D9" w:themeFill="background1" w:themeFillShade="D9"/>
            <w:vAlign w:val="center"/>
          </w:tcPr>
          <w:p w14:paraId="0069724A" w14:textId="77777777" w:rsidR="00DB4A35" w:rsidRPr="00060936" w:rsidRDefault="00DB4A35" w:rsidP="00934EC7">
            <w:pPr>
              <w:pStyle w:val="03TITULOTABELAS2"/>
              <w:jc w:val="left"/>
              <w:rPr>
                <w:caps/>
              </w:rPr>
            </w:pPr>
            <w:r w:rsidRPr="00060936">
              <w:rPr>
                <w:caps/>
              </w:rPr>
              <w:t>Tempo previsto</w:t>
            </w:r>
          </w:p>
        </w:tc>
      </w:tr>
      <w:tr w:rsidR="00DB4A35" w:rsidRPr="00AF23E1" w14:paraId="4A0E0F62" w14:textId="77777777" w:rsidTr="006A6DAF">
        <w:trPr>
          <w:trHeight w:val="20"/>
          <w:jc w:val="center"/>
        </w:trPr>
        <w:tc>
          <w:tcPr>
            <w:tcW w:w="1061" w:type="pct"/>
            <w:shd w:val="clear" w:color="auto" w:fill="EDEDED" w:themeFill="accent3" w:themeFillTint="33"/>
          </w:tcPr>
          <w:p w14:paraId="357E75C9" w14:textId="637A2D8E" w:rsidR="00DB4A35" w:rsidRPr="00AF23E1" w:rsidRDefault="00DB4A35" w:rsidP="00437745">
            <w:pPr>
              <w:pStyle w:val="04TEXTOTABELAS"/>
            </w:pPr>
            <w:r w:rsidRPr="00AF23E1">
              <w:t xml:space="preserve">Abertura do </w:t>
            </w:r>
            <w:r w:rsidR="00934EC7">
              <w:t>C</w:t>
            </w:r>
            <w:r w:rsidRPr="00AF23E1">
              <w:t>apítulo</w:t>
            </w:r>
          </w:p>
        </w:tc>
        <w:tc>
          <w:tcPr>
            <w:tcW w:w="3241" w:type="pct"/>
          </w:tcPr>
          <w:p w14:paraId="4F796B9F" w14:textId="59A21A89" w:rsidR="00DB4A35" w:rsidRPr="00AF23E1" w:rsidRDefault="00DB4A35" w:rsidP="00437745">
            <w:pPr>
              <w:pStyle w:val="04TEXTOTABELAS"/>
              <w:rPr>
                <w:rFonts w:cs="Arial"/>
              </w:rPr>
            </w:pPr>
            <w:r w:rsidRPr="00AF23E1">
              <w:rPr>
                <w:rFonts w:cs="Arial"/>
              </w:rPr>
              <w:t xml:space="preserve">Leitura </w:t>
            </w:r>
            <w:r w:rsidRPr="00437745">
              <w:t>compartilhada — reprodução da capa</w:t>
            </w:r>
            <w:r w:rsidRPr="00AF23E1">
              <w:rPr>
                <w:rFonts w:cs="Arial"/>
              </w:rPr>
              <w:t xml:space="preserve"> do livro de Alice Vieira. </w:t>
            </w:r>
            <w:r w:rsidRPr="00AF23E1">
              <w:rPr>
                <w:rFonts w:cs="Arial"/>
                <w:i/>
              </w:rPr>
              <w:t>Converse com a turma</w:t>
            </w:r>
            <w:r w:rsidRPr="00AF23E1">
              <w:rPr>
                <w:rFonts w:cs="Arial"/>
              </w:rPr>
              <w:t xml:space="preserve"> e discussão conjunta de “O que você poderá aprender</w:t>
            </w:r>
            <w:r w:rsidR="00822DD2">
              <w:rPr>
                <w:rFonts w:cs="Arial"/>
              </w:rPr>
              <w:t>?</w:t>
            </w:r>
            <w:r w:rsidRPr="00AF23E1">
              <w:rPr>
                <w:rFonts w:cs="Arial"/>
              </w:rPr>
              <w:t xml:space="preserve">”. Vale também incentivar os(as) estudantes a folhearem as páginas do capítulo, em um primeiro “passeio” pelo percurso, mobilizando o desejo de aprender e abrindo para que os(as) adolescentes tragam suas expectativas quanto às aprendizagens e aos desenvolvimentos que </w:t>
            </w:r>
            <w:r w:rsidRPr="00437745">
              <w:t>poderão ter.</w:t>
            </w:r>
          </w:p>
        </w:tc>
        <w:tc>
          <w:tcPr>
            <w:tcW w:w="698" w:type="pct"/>
          </w:tcPr>
          <w:p w14:paraId="0022972B" w14:textId="77777777" w:rsidR="00DB4A35" w:rsidRPr="00AF23E1" w:rsidRDefault="00DB4A35" w:rsidP="00437745">
            <w:pPr>
              <w:pStyle w:val="04TEXTOTABELAS"/>
            </w:pPr>
            <w:r w:rsidRPr="00AF23E1">
              <w:t>1 aula</w:t>
            </w:r>
          </w:p>
        </w:tc>
      </w:tr>
    </w:tbl>
    <w:p w14:paraId="2DD7276B" w14:textId="77777777" w:rsidR="00437745" w:rsidRDefault="00437745" w:rsidP="00437745">
      <w:pPr>
        <w:pStyle w:val="06CREDITO"/>
        <w:ind w:left="8508" w:right="-144" w:firstLine="709"/>
        <w:jc w:val="center"/>
      </w:pPr>
      <w:r>
        <w:t xml:space="preserve">  (continua)</w:t>
      </w:r>
      <w:r>
        <w:br w:type="page"/>
      </w:r>
    </w:p>
    <w:p w14:paraId="321004DF" w14:textId="77777777" w:rsidR="00437745" w:rsidRDefault="00437745" w:rsidP="00437745">
      <w:pPr>
        <w:pStyle w:val="06CREDITO"/>
        <w:ind w:left="7799" w:firstLine="709"/>
        <w:jc w:val="right"/>
      </w:pPr>
      <w:r>
        <w:lastRenderedPageBreak/>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2151"/>
        <w:gridCol w:w="6577"/>
        <w:gridCol w:w="1421"/>
      </w:tblGrid>
      <w:tr w:rsidR="00DB4A35" w:rsidRPr="00AF23E1" w14:paraId="40A88596" w14:textId="77777777" w:rsidTr="00060936">
        <w:trPr>
          <w:trHeight w:val="20"/>
          <w:jc w:val="center"/>
        </w:trPr>
        <w:tc>
          <w:tcPr>
            <w:tcW w:w="5000" w:type="pct"/>
            <w:gridSpan w:val="3"/>
            <w:shd w:val="clear" w:color="auto" w:fill="F2F2F2" w:themeFill="background1" w:themeFillShade="F2"/>
          </w:tcPr>
          <w:p w14:paraId="1870F660" w14:textId="2F47EBED" w:rsidR="00DB4A35" w:rsidRPr="00AF23E1" w:rsidRDefault="00DB4A35" w:rsidP="00437745">
            <w:pPr>
              <w:pStyle w:val="03TITULOTABELAS2"/>
            </w:pPr>
            <w:r w:rsidRPr="00AF23E1">
              <w:t>Leitura</w:t>
            </w:r>
          </w:p>
        </w:tc>
      </w:tr>
      <w:tr w:rsidR="00DB4A35" w:rsidRPr="00AF23E1" w14:paraId="4D6D010B" w14:textId="77777777" w:rsidTr="00060936">
        <w:trPr>
          <w:trHeight w:val="20"/>
          <w:jc w:val="center"/>
        </w:trPr>
        <w:tc>
          <w:tcPr>
            <w:tcW w:w="1060" w:type="pct"/>
            <w:vMerge w:val="restart"/>
            <w:shd w:val="clear" w:color="auto" w:fill="F2F2F2" w:themeFill="background1" w:themeFillShade="F2"/>
          </w:tcPr>
          <w:p w14:paraId="1C1994A0" w14:textId="77777777" w:rsidR="00DB4A35" w:rsidRPr="00AF23E1" w:rsidRDefault="00DB4A35" w:rsidP="00437745">
            <w:pPr>
              <w:pStyle w:val="04TEXTOTABELAS"/>
            </w:pPr>
            <w:r w:rsidRPr="00AF23E1">
              <w:t>Leitura 1</w:t>
            </w:r>
          </w:p>
        </w:tc>
        <w:tc>
          <w:tcPr>
            <w:tcW w:w="3240" w:type="pct"/>
          </w:tcPr>
          <w:p w14:paraId="1C677C65" w14:textId="77777777" w:rsidR="00DB4A35" w:rsidRPr="00AF23E1" w:rsidRDefault="00DB4A35" w:rsidP="00437745">
            <w:pPr>
              <w:pStyle w:val="04TEXTOTABELAS"/>
            </w:pPr>
            <w:r w:rsidRPr="00AF23E1">
              <w:rPr>
                <w:rFonts w:cs="Arial"/>
                <w:i/>
              </w:rPr>
              <w:t>Antecipando a leitura com a turma</w:t>
            </w:r>
            <w:r w:rsidRPr="00437745">
              <w:t xml:space="preserve"> – </w:t>
            </w:r>
            <w:r w:rsidRPr="00AF23E1">
              <w:rPr>
                <w:rFonts w:cs="Arial"/>
              </w:rPr>
              <w:t xml:space="preserve">Releitura individual e silenciosa dos trechos de </w:t>
            </w:r>
            <w:r w:rsidRPr="00AF23E1">
              <w:rPr>
                <w:rFonts w:cs="Arial"/>
                <w:i/>
              </w:rPr>
              <w:t>Meia hora para mudar a minha vida</w:t>
            </w:r>
            <w:r w:rsidRPr="00AF23E1">
              <w:rPr>
                <w:rFonts w:cs="Arial"/>
              </w:rPr>
              <w:t>, de Alice Vieira, trabalhados no capítulo 2. A prática da releitura é um comportamento leitor essencial na leitura de textos mais longos e de elaboração literária mais sofisticada. Como a primeira leitura foi compartilhada, com sua mediação, a releitura oportuniza aos(às) estudantes maior percepção da elaboração poética, o trabalho de linguagem e seus efeitos de sentidos. Você pode combinar também que a turma faça isso com autonomia, como lição de casa.</w:t>
            </w:r>
          </w:p>
        </w:tc>
        <w:tc>
          <w:tcPr>
            <w:tcW w:w="700" w:type="pct"/>
          </w:tcPr>
          <w:p w14:paraId="491BDFFE" w14:textId="77777777" w:rsidR="00DB4A35" w:rsidRPr="00AF23E1" w:rsidRDefault="00DB4A35" w:rsidP="00437745">
            <w:pPr>
              <w:pStyle w:val="04TEXTOTABELAS"/>
            </w:pPr>
            <w:r w:rsidRPr="00AF23E1">
              <w:t>1 aula</w:t>
            </w:r>
          </w:p>
        </w:tc>
      </w:tr>
      <w:tr w:rsidR="00DB4A35" w:rsidRPr="00AF23E1" w14:paraId="76E85686" w14:textId="77777777" w:rsidTr="00060936">
        <w:trPr>
          <w:trHeight w:val="20"/>
          <w:jc w:val="center"/>
        </w:trPr>
        <w:tc>
          <w:tcPr>
            <w:tcW w:w="1060" w:type="pct"/>
            <w:vMerge/>
            <w:shd w:val="clear" w:color="auto" w:fill="F2F2F2" w:themeFill="background1" w:themeFillShade="F2"/>
          </w:tcPr>
          <w:p w14:paraId="69CDE0CE" w14:textId="77777777" w:rsidR="00DB4A35" w:rsidRPr="00AF23E1" w:rsidRDefault="00DB4A35" w:rsidP="00437745">
            <w:pPr>
              <w:spacing w:line="360" w:lineRule="auto"/>
              <w:rPr>
                <w:rFonts w:asciiTheme="minorHAnsi" w:hAnsiTheme="minorHAnsi"/>
                <w:sz w:val="24"/>
                <w:szCs w:val="24"/>
              </w:rPr>
            </w:pPr>
          </w:p>
        </w:tc>
        <w:tc>
          <w:tcPr>
            <w:tcW w:w="3240" w:type="pct"/>
          </w:tcPr>
          <w:p w14:paraId="1A362890" w14:textId="636ED807" w:rsidR="00DB4A35" w:rsidRPr="00AF23E1" w:rsidRDefault="00DB4A35" w:rsidP="00437745">
            <w:pPr>
              <w:pStyle w:val="04TEXTOTABELAS"/>
            </w:pPr>
            <w:r w:rsidRPr="00AF23E1">
              <w:t xml:space="preserve">Leitura individual e </w:t>
            </w:r>
            <w:r w:rsidRPr="00437745">
              <w:t>silenciosa — Contextualizando</w:t>
            </w:r>
            <w:r w:rsidRPr="00AF23E1">
              <w:t xml:space="preserve"> o novo </w:t>
            </w:r>
            <w:r w:rsidRPr="00437745">
              <w:t>fragmento; tr</w:t>
            </w:r>
            <w:r w:rsidRPr="00AF23E1">
              <w:t>echo (</w:t>
            </w:r>
            <w:r w:rsidR="00FF2033">
              <w:t>c</w:t>
            </w:r>
            <w:r w:rsidRPr="00AF23E1">
              <w:t xml:space="preserve">apítulo 18) de </w:t>
            </w:r>
            <w:r w:rsidRPr="00AF23E1">
              <w:rPr>
                <w:i/>
              </w:rPr>
              <w:t>Meia hora para mudar a minha vida</w:t>
            </w:r>
            <w:r w:rsidRPr="00AF23E1">
              <w:t xml:space="preserve">, de Alice Vieira. Seria oportuno criar situações diferenciadas para esse momento de leitura silenciosa: uso da biblioteca, de cantinhos da escola com </w:t>
            </w:r>
            <w:r w:rsidRPr="00822DD2">
              <w:t>puf</w:t>
            </w:r>
            <w:r w:rsidR="00FF2033" w:rsidRPr="00822DD2">
              <w:t>e</w:t>
            </w:r>
            <w:r w:rsidRPr="00822DD2">
              <w:t>s</w:t>
            </w:r>
            <w:r w:rsidRPr="00AF23E1">
              <w:t>, tapetes, jardim, entre outras possibilidades.</w:t>
            </w:r>
          </w:p>
        </w:tc>
        <w:tc>
          <w:tcPr>
            <w:tcW w:w="700" w:type="pct"/>
          </w:tcPr>
          <w:p w14:paraId="2ABEDB1B" w14:textId="77777777" w:rsidR="00DB4A35" w:rsidRPr="00AF23E1" w:rsidRDefault="00DB4A35" w:rsidP="00437745">
            <w:pPr>
              <w:pStyle w:val="04TEXTOTABELAS"/>
            </w:pPr>
            <w:r w:rsidRPr="00AF23E1">
              <w:t>1 aula</w:t>
            </w:r>
          </w:p>
        </w:tc>
      </w:tr>
      <w:tr w:rsidR="00DB4A35" w:rsidRPr="00AF23E1" w14:paraId="4A382209" w14:textId="77777777" w:rsidTr="00060936">
        <w:trPr>
          <w:trHeight w:val="20"/>
          <w:jc w:val="center"/>
        </w:trPr>
        <w:tc>
          <w:tcPr>
            <w:tcW w:w="1060" w:type="pct"/>
            <w:vMerge/>
            <w:shd w:val="clear" w:color="auto" w:fill="F2F2F2" w:themeFill="background1" w:themeFillShade="F2"/>
          </w:tcPr>
          <w:p w14:paraId="4A4C49F7" w14:textId="77777777" w:rsidR="00DB4A35" w:rsidRPr="00AF23E1" w:rsidRDefault="00DB4A35" w:rsidP="00437745">
            <w:pPr>
              <w:spacing w:line="360" w:lineRule="auto"/>
              <w:rPr>
                <w:rFonts w:asciiTheme="minorHAnsi" w:hAnsiTheme="minorHAnsi"/>
                <w:sz w:val="24"/>
                <w:szCs w:val="24"/>
              </w:rPr>
            </w:pPr>
          </w:p>
        </w:tc>
        <w:tc>
          <w:tcPr>
            <w:tcW w:w="3240" w:type="pct"/>
          </w:tcPr>
          <w:p w14:paraId="6BBE6929" w14:textId="77777777" w:rsidR="00DB4A35" w:rsidRPr="00AF23E1" w:rsidRDefault="00DB4A35" w:rsidP="00437745">
            <w:pPr>
              <w:pStyle w:val="04TEXTOTABELAS"/>
            </w:pPr>
            <w:r w:rsidRPr="00AF23E1">
              <w:rPr>
                <w:i/>
              </w:rPr>
              <w:t>Converse com a turma</w:t>
            </w:r>
            <w:r w:rsidRPr="00437745">
              <w:t>, c</w:t>
            </w:r>
            <w:r w:rsidRPr="00AF23E1">
              <w:t>om questões de apreciação do trecho (capítulo 18) de</w:t>
            </w:r>
            <w:r w:rsidRPr="00437745">
              <w:t xml:space="preserve"> </w:t>
            </w:r>
            <w:r w:rsidRPr="00AF23E1">
              <w:rPr>
                <w:i/>
              </w:rPr>
              <w:t>Meia hora para mudar a minha vida</w:t>
            </w:r>
            <w:r w:rsidRPr="00AF23E1">
              <w:t>, de Alice Vieira.</w:t>
            </w:r>
          </w:p>
        </w:tc>
        <w:tc>
          <w:tcPr>
            <w:tcW w:w="700" w:type="pct"/>
          </w:tcPr>
          <w:p w14:paraId="02D54156" w14:textId="77777777" w:rsidR="00DB4A35" w:rsidRPr="00AF23E1" w:rsidRDefault="00DB4A35" w:rsidP="00437745">
            <w:pPr>
              <w:spacing w:line="360" w:lineRule="auto"/>
              <w:rPr>
                <w:rFonts w:asciiTheme="minorHAnsi" w:hAnsiTheme="minorHAnsi"/>
                <w:sz w:val="24"/>
                <w:szCs w:val="24"/>
              </w:rPr>
            </w:pPr>
            <w:r w:rsidRPr="00AF23E1">
              <w:rPr>
                <w:rFonts w:asciiTheme="minorHAnsi" w:hAnsiTheme="minorHAnsi"/>
                <w:sz w:val="24"/>
                <w:szCs w:val="24"/>
              </w:rPr>
              <w:t>1 aula</w:t>
            </w:r>
          </w:p>
        </w:tc>
      </w:tr>
      <w:tr w:rsidR="00DB4A35" w:rsidRPr="00AF23E1" w14:paraId="0A300145" w14:textId="77777777" w:rsidTr="00060936">
        <w:trPr>
          <w:trHeight w:val="20"/>
          <w:jc w:val="center"/>
        </w:trPr>
        <w:tc>
          <w:tcPr>
            <w:tcW w:w="1060" w:type="pct"/>
            <w:vMerge/>
            <w:shd w:val="clear" w:color="auto" w:fill="F2F2F2" w:themeFill="background1" w:themeFillShade="F2"/>
          </w:tcPr>
          <w:p w14:paraId="667E8A09" w14:textId="77777777" w:rsidR="00DB4A35" w:rsidRPr="00AF23E1" w:rsidRDefault="00DB4A35" w:rsidP="00437745">
            <w:pPr>
              <w:spacing w:line="360" w:lineRule="auto"/>
              <w:rPr>
                <w:rFonts w:asciiTheme="minorHAnsi" w:hAnsiTheme="minorHAnsi"/>
                <w:sz w:val="24"/>
                <w:szCs w:val="24"/>
              </w:rPr>
            </w:pPr>
          </w:p>
        </w:tc>
        <w:tc>
          <w:tcPr>
            <w:tcW w:w="3240" w:type="pct"/>
          </w:tcPr>
          <w:p w14:paraId="1F827927" w14:textId="77777777" w:rsidR="00DB4A35" w:rsidRPr="00AF23E1" w:rsidRDefault="00DB4A35" w:rsidP="00437745">
            <w:pPr>
              <w:pStyle w:val="04TEXTOTABELAS"/>
            </w:pPr>
            <w:r w:rsidRPr="00AF23E1">
              <w:t xml:space="preserve">Leitura </w:t>
            </w:r>
            <w:r w:rsidRPr="00437745">
              <w:t>compartilhada do epílogo de</w:t>
            </w:r>
            <w:r w:rsidRPr="00AF23E1">
              <w:t xml:space="preserve"> </w:t>
            </w:r>
            <w:r w:rsidRPr="00AF23E1">
              <w:rPr>
                <w:i/>
              </w:rPr>
              <w:t>Meia hora para mudar a minha vida</w:t>
            </w:r>
            <w:r w:rsidRPr="00AF23E1">
              <w:t xml:space="preserve">, de Alice Vieira. </w:t>
            </w:r>
            <w:r w:rsidRPr="00AF23E1">
              <w:rPr>
                <w:i/>
              </w:rPr>
              <w:t>Gestão da sala de aul</w:t>
            </w:r>
            <w:r w:rsidRPr="00822DD2">
              <w:rPr>
                <w:i/>
                <w:spacing w:val="14"/>
              </w:rPr>
              <w:t>a</w:t>
            </w:r>
            <w:r w:rsidRPr="00822DD2">
              <w:t>:</w:t>
            </w:r>
            <w:r w:rsidRPr="00AF23E1">
              <w:t xml:space="preserve"> sugerimos que você convide e oriente o preparo prévio de três estudantes, distribuindo entre eles(as) as vozes do narrador e das personagens </w:t>
            </w:r>
            <w:r w:rsidRPr="00AF23E1">
              <w:rPr>
                <w:b/>
              </w:rPr>
              <w:t>ele</w:t>
            </w:r>
            <w:r w:rsidRPr="00AF23E1">
              <w:t xml:space="preserve"> (o pai) e </w:t>
            </w:r>
            <w:r w:rsidRPr="00AF23E1">
              <w:rPr>
                <w:b/>
              </w:rPr>
              <w:t>ela</w:t>
            </w:r>
            <w:r w:rsidRPr="00AF23E1">
              <w:t xml:space="preserve"> (a filha, Branca). Explore com esse grupo intencionalidades, sugestões de sentidos e formas de expressá-los na leitura, por meio da construção de ritmos, pausas, entonação.</w:t>
            </w:r>
          </w:p>
        </w:tc>
        <w:tc>
          <w:tcPr>
            <w:tcW w:w="700" w:type="pct"/>
          </w:tcPr>
          <w:p w14:paraId="6B6E86A3" w14:textId="77777777" w:rsidR="00DB4A35" w:rsidRPr="00AF23E1" w:rsidRDefault="00DB4A35" w:rsidP="00437745">
            <w:pPr>
              <w:pStyle w:val="04TEXTOTABELAS"/>
            </w:pPr>
            <w:r w:rsidRPr="00AF23E1">
              <w:t>1 aula</w:t>
            </w:r>
          </w:p>
        </w:tc>
      </w:tr>
      <w:tr w:rsidR="00DB4A35" w:rsidRPr="00AF23E1" w14:paraId="74DB826B" w14:textId="77777777" w:rsidTr="00060936">
        <w:trPr>
          <w:trHeight w:val="20"/>
          <w:jc w:val="center"/>
        </w:trPr>
        <w:tc>
          <w:tcPr>
            <w:tcW w:w="1060" w:type="pct"/>
            <w:vMerge/>
            <w:shd w:val="clear" w:color="auto" w:fill="F2F2F2" w:themeFill="background1" w:themeFillShade="F2"/>
          </w:tcPr>
          <w:p w14:paraId="6EAD76D3" w14:textId="77777777" w:rsidR="00DB4A35" w:rsidRPr="00AF23E1" w:rsidRDefault="00DB4A35" w:rsidP="00437745">
            <w:pPr>
              <w:spacing w:line="360" w:lineRule="auto"/>
              <w:rPr>
                <w:rFonts w:asciiTheme="minorHAnsi" w:hAnsiTheme="minorHAnsi"/>
                <w:sz w:val="24"/>
                <w:szCs w:val="24"/>
              </w:rPr>
            </w:pPr>
          </w:p>
        </w:tc>
        <w:tc>
          <w:tcPr>
            <w:tcW w:w="3240" w:type="pct"/>
          </w:tcPr>
          <w:p w14:paraId="0FB476CA" w14:textId="77777777" w:rsidR="00DB4A35" w:rsidRPr="00AF23E1" w:rsidRDefault="00DB4A35" w:rsidP="00437745">
            <w:pPr>
              <w:pStyle w:val="04TEXTOTABELAS"/>
            </w:pPr>
            <w:r w:rsidRPr="00AF23E1">
              <w:rPr>
                <w:i/>
              </w:rPr>
              <w:t>Primeiras impressões</w:t>
            </w:r>
            <w:r w:rsidRPr="00437745">
              <w:t xml:space="preserve">, </w:t>
            </w:r>
            <w:r w:rsidRPr="00AF23E1">
              <w:t>acerca do trecho epílogo</w:t>
            </w:r>
            <w:r w:rsidRPr="00437745">
              <w:t>, d</w:t>
            </w:r>
            <w:r w:rsidRPr="00AF23E1">
              <w:t xml:space="preserve">e </w:t>
            </w:r>
            <w:r w:rsidRPr="00AF23E1">
              <w:rPr>
                <w:i/>
              </w:rPr>
              <w:t>Meia hora para mudar a minha vida</w:t>
            </w:r>
            <w:r w:rsidRPr="00AF23E1">
              <w:t>, de Alice Vieira. Sugerimos que se caracterize como uma roda de conversa com uma primeira apreciação da narrativa. Lembre-se de circular a palavra, envolvendo diferentes estudantes na discussão, de forma qualificada.</w:t>
            </w:r>
          </w:p>
        </w:tc>
        <w:tc>
          <w:tcPr>
            <w:tcW w:w="700" w:type="pct"/>
          </w:tcPr>
          <w:p w14:paraId="193DD9DC" w14:textId="77777777" w:rsidR="00DB4A35" w:rsidRPr="00AF23E1" w:rsidRDefault="00DB4A35" w:rsidP="00437745">
            <w:pPr>
              <w:pStyle w:val="04TEXTOTABELAS"/>
            </w:pPr>
            <w:r w:rsidRPr="00AF23E1">
              <w:t>1 aula</w:t>
            </w:r>
          </w:p>
        </w:tc>
      </w:tr>
      <w:tr w:rsidR="00DB4A35" w:rsidRPr="00AF23E1" w14:paraId="492E4CD3" w14:textId="77777777" w:rsidTr="00060936">
        <w:trPr>
          <w:trHeight w:val="20"/>
          <w:jc w:val="center"/>
        </w:trPr>
        <w:tc>
          <w:tcPr>
            <w:tcW w:w="1060" w:type="pct"/>
            <w:vMerge/>
            <w:shd w:val="clear" w:color="auto" w:fill="F2F2F2" w:themeFill="background1" w:themeFillShade="F2"/>
          </w:tcPr>
          <w:p w14:paraId="2427373D" w14:textId="77777777" w:rsidR="00DB4A35" w:rsidRPr="00AF23E1" w:rsidRDefault="00DB4A35" w:rsidP="00437745">
            <w:pPr>
              <w:spacing w:line="360" w:lineRule="auto"/>
              <w:rPr>
                <w:rFonts w:asciiTheme="minorHAnsi" w:hAnsiTheme="minorHAnsi"/>
                <w:sz w:val="24"/>
                <w:szCs w:val="24"/>
              </w:rPr>
            </w:pPr>
          </w:p>
        </w:tc>
        <w:tc>
          <w:tcPr>
            <w:tcW w:w="3240" w:type="pct"/>
          </w:tcPr>
          <w:p w14:paraId="0F7ED616" w14:textId="5BC7AF82" w:rsidR="00DB4A35" w:rsidRPr="00AF23E1" w:rsidRDefault="00DB4A35" w:rsidP="00437745">
            <w:pPr>
              <w:pStyle w:val="04TEXTOTABELAS"/>
            </w:pPr>
            <w:r w:rsidRPr="00AF23E1">
              <w:rPr>
                <w:i/>
              </w:rPr>
              <w:t>O texto em construçã</w:t>
            </w:r>
            <w:r w:rsidRPr="00822DD2">
              <w:rPr>
                <w:i/>
                <w:spacing w:val="14"/>
              </w:rPr>
              <w:t>o</w:t>
            </w:r>
            <w:r w:rsidRPr="00437745">
              <w:t xml:space="preserve">: resolução de questões em duplas de trabalho, com foco na textualidade </w:t>
            </w:r>
            <w:r w:rsidR="00FF2033">
              <w:t>d</w:t>
            </w:r>
            <w:r w:rsidRPr="00437745">
              <w:t>a narrativa. Trocas</w:t>
            </w:r>
            <w:r w:rsidRPr="00AF23E1">
              <w:t xml:space="preserve"> coletivas, com compartilhamento e problematização das soluções a que as duplas chegaram.</w:t>
            </w:r>
          </w:p>
        </w:tc>
        <w:tc>
          <w:tcPr>
            <w:tcW w:w="700" w:type="pct"/>
          </w:tcPr>
          <w:p w14:paraId="0FE7C2F1" w14:textId="77777777" w:rsidR="00DB4A35" w:rsidRPr="00AF23E1" w:rsidRDefault="00DB4A35" w:rsidP="00437745">
            <w:pPr>
              <w:pStyle w:val="04TEXTOTABELAS"/>
            </w:pPr>
            <w:r w:rsidRPr="00AF23E1">
              <w:t>2 aulas</w:t>
            </w:r>
          </w:p>
        </w:tc>
      </w:tr>
      <w:tr w:rsidR="00DB4A35" w:rsidRPr="00AF23E1" w14:paraId="2AC39145" w14:textId="77777777" w:rsidTr="00060936">
        <w:trPr>
          <w:trHeight w:val="20"/>
          <w:jc w:val="center"/>
        </w:trPr>
        <w:tc>
          <w:tcPr>
            <w:tcW w:w="1060" w:type="pct"/>
            <w:shd w:val="clear" w:color="auto" w:fill="F2F2F2" w:themeFill="background1" w:themeFillShade="F2"/>
          </w:tcPr>
          <w:p w14:paraId="56DF4A02" w14:textId="4F2709FD" w:rsidR="00060936" w:rsidRDefault="00DB4A35" w:rsidP="00437745">
            <w:pPr>
              <w:pStyle w:val="04TEXTOTABELAS"/>
            </w:pPr>
            <w:r w:rsidRPr="00AF23E1">
              <w:t xml:space="preserve">Oficina de leitura </w:t>
            </w:r>
            <w:r w:rsidR="00060936">
              <w:br/>
            </w:r>
            <w:r w:rsidRPr="00AF23E1">
              <w:t>e criação</w:t>
            </w:r>
          </w:p>
          <w:p w14:paraId="10461A1D" w14:textId="06FDEFA5" w:rsidR="00DB4A35" w:rsidRPr="00AF23E1" w:rsidRDefault="00DB4A35" w:rsidP="00437745">
            <w:pPr>
              <w:pStyle w:val="04TEXTOTABELAS"/>
            </w:pPr>
            <w:r w:rsidRPr="00AF23E1">
              <w:t>Produção de contos inspirados no estilo de Alice Vieira</w:t>
            </w:r>
          </w:p>
        </w:tc>
        <w:tc>
          <w:tcPr>
            <w:tcW w:w="3240" w:type="pct"/>
          </w:tcPr>
          <w:p w14:paraId="6C648DBE" w14:textId="77777777" w:rsidR="00DB4A35" w:rsidRPr="00AF23E1" w:rsidRDefault="00DB4A35" w:rsidP="00437745">
            <w:pPr>
              <w:pStyle w:val="04TEXTOTABELAS"/>
              <w:rPr>
                <w:i/>
              </w:rPr>
            </w:pPr>
            <w:r w:rsidRPr="00AF23E1">
              <w:t>Sugerimos que as etapas 1, 2, 3, 5 e 6 sejam feitas em situação de aula, com você acompanhando os processos das duplas e fazendo intervenções. Já a etapa 4 poderá ser realizada com autonomia pelos(as) estudantes, como atividade extraclasse.</w:t>
            </w:r>
          </w:p>
        </w:tc>
        <w:tc>
          <w:tcPr>
            <w:tcW w:w="700" w:type="pct"/>
          </w:tcPr>
          <w:p w14:paraId="689EAF9A" w14:textId="4FB59134" w:rsidR="00DB4A35" w:rsidRPr="00AF23E1" w:rsidRDefault="00DB4A35" w:rsidP="00437745">
            <w:pPr>
              <w:pStyle w:val="04TEXTOTABELAS"/>
            </w:pPr>
            <w:r w:rsidRPr="00AF23E1">
              <w:t>4</w:t>
            </w:r>
            <w:r w:rsidR="00060936">
              <w:t xml:space="preserve"> aulas</w:t>
            </w:r>
          </w:p>
        </w:tc>
      </w:tr>
    </w:tbl>
    <w:p w14:paraId="2BA8D43E" w14:textId="09D84F9E" w:rsidR="00437745" w:rsidRDefault="00437745" w:rsidP="00437745">
      <w:pPr>
        <w:pStyle w:val="02TEXTOPRINCIPAL"/>
      </w:pPr>
    </w:p>
    <w:p w14:paraId="4A730C9B" w14:textId="77777777" w:rsidR="00437745" w:rsidRDefault="00437745" w:rsidP="00437745">
      <w:pPr>
        <w:pStyle w:val="02TEXTOPRINCIPAL"/>
      </w:pPr>
      <w:r>
        <w:br w:type="page"/>
      </w:r>
    </w:p>
    <w:p w14:paraId="0860EFB3" w14:textId="77777777" w:rsidR="00DB4A35" w:rsidRPr="00AF23E1" w:rsidRDefault="00DB4A35" w:rsidP="00437745">
      <w:pPr>
        <w:pStyle w:val="02TEXTOPRINCIPAL"/>
      </w:pPr>
    </w:p>
    <w:p w14:paraId="06E30FA4" w14:textId="09C6E11F" w:rsidR="00DB4A35" w:rsidRPr="00DD3E6B" w:rsidRDefault="00DB4A35" w:rsidP="00DD3E6B">
      <w:pPr>
        <w:pStyle w:val="01TITULO3"/>
        <w:rPr>
          <w:caps/>
        </w:rPr>
      </w:pPr>
      <w:r w:rsidRPr="00DD3E6B">
        <w:rPr>
          <w:caps/>
        </w:rPr>
        <w:t xml:space="preserve">Capítulo </w:t>
      </w:r>
      <w:r w:rsidR="00AE3574">
        <w:rPr>
          <w:caps/>
        </w:rPr>
        <w:t>6</w:t>
      </w:r>
      <w:r w:rsidR="00AE3574" w:rsidRPr="00DD3E6B">
        <w:rPr>
          <w:caps/>
        </w:rPr>
        <w:t xml:space="preserve"> </w:t>
      </w:r>
      <w:r w:rsidRPr="00DD3E6B">
        <w:rPr>
          <w:caps/>
        </w:rPr>
        <w:t>– Períodos compostos por subordinação II</w:t>
      </w:r>
    </w:p>
    <w:p w14:paraId="188D0CD4" w14:textId="77777777" w:rsidR="00437745" w:rsidRPr="00AF23E1" w:rsidRDefault="00437745" w:rsidP="00437745">
      <w:pPr>
        <w:pStyle w:val="02TEXTOPRINCIPAL"/>
      </w:pPr>
    </w:p>
    <w:p w14:paraId="4FDBB422" w14:textId="66EEA11E" w:rsidR="00DB4A35" w:rsidRDefault="00DB4A35" w:rsidP="00437745">
      <w:pPr>
        <w:pStyle w:val="02TEXTOPRINCIPAL"/>
      </w:pPr>
      <w:r w:rsidRPr="00AF23E1">
        <w:t xml:space="preserve">Segue o </w:t>
      </w:r>
      <w:r w:rsidR="00FF2033">
        <w:t>quadro-resumo</w:t>
      </w:r>
      <w:r w:rsidRPr="00AF23E1">
        <w:t xml:space="preserve"> das sequências de atividades propostas para este capítulo.</w:t>
      </w:r>
    </w:p>
    <w:p w14:paraId="7631E2A6" w14:textId="77777777" w:rsidR="00437745" w:rsidRPr="00AF23E1" w:rsidRDefault="00437745" w:rsidP="00437745">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2154"/>
        <w:gridCol w:w="7995"/>
      </w:tblGrid>
      <w:tr w:rsidR="00DB4A35" w:rsidRPr="00AF23E1" w14:paraId="506D4A81" w14:textId="77777777" w:rsidTr="00DD3E6B">
        <w:trPr>
          <w:trHeight w:val="20"/>
          <w:jc w:val="center"/>
        </w:trPr>
        <w:tc>
          <w:tcPr>
            <w:tcW w:w="5000" w:type="pct"/>
            <w:gridSpan w:val="2"/>
            <w:shd w:val="clear" w:color="auto" w:fill="D9D9D9" w:themeFill="background1" w:themeFillShade="D9"/>
          </w:tcPr>
          <w:p w14:paraId="3A9A66FA" w14:textId="77777777" w:rsidR="00DB4A35" w:rsidRPr="00AF23E1" w:rsidRDefault="00DB4A35" w:rsidP="00437745">
            <w:pPr>
              <w:pStyle w:val="03TITULOTABELAS1"/>
            </w:pPr>
            <w:r w:rsidRPr="00AF23E1">
              <w:t xml:space="preserve">QUADRO-RESUMO </w:t>
            </w:r>
          </w:p>
        </w:tc>
      </w:tr>
      <w:tr w:rsidR="00DB4A35" w:rsidRPr="00AF23E1" w14:paraId="545ED65B" w14:textId="77777777" w:rsidTr="00DD3E6B">
        <w:trPr>
          <w:trHeight w:val="20"/>
          <w:jc w:val="center"/>
        </w:trPr>
        <w:tc>
          <w:tcPr>
            <w:tcW w:w="1061" w:type="pct"/>
            <w:shd w:val="clear" w:color="auto" w:fill="D9D9D9" w:themeFill="background1" w:themeFillShade="D9"/>
          </w:tcPr>
          <w:p w14:paraId="0BD00DDC" w14:textId="77777777" w:rsidR="00DB4A35" w:rsidRPr="00437745" w:rsidRDefault="00DB4A35" w:rsidP="00437745">
            <w:pPr>
              <w:pStyle w:val="04TEXTOTABELAS"/>
              <w:rPr>
                <w:b/>
              </w:rPr>
            </w:pPr>
            <w:r w:rsidRPr="00437745">
              <w:rPr>
                <w:b/>
              </w:rPr>
              <w:t>Objetivos gerais</w:t>
            </w:r>
          </w:p>
        </w:tc>
        <w:tc>
          <w:tcPr>
            <w:tcW w:w="3939" w:type="pct"/>
          </w:tcPr>
          <w:p w14:paraId="47B05FFA" w14:textId="77777777" w:rsidR="00DB4A35" w:rsidRPr="00AF23E1" w:rsidRDefault="00DB4A35" w:rsidP="00437745">
            <w:pPr>
              <w:pStyle w:val="04TEXTOTABELAS"/>
            </w:pPr>
            <w:r w:rsidRPr="00AF23E1">
              <w:t>O objetivo deste capítulo é levar o aluno a compreender o que é uma oração subordinada adjetiva (e suas classificações) e introduzir a noção de oração subordinada adverbial, especificamente as classificadas como condicional, proporcional e temporal.</w:t>
            </w:r>
          </w:p>
        </w:tc>
      </w:tr>
      <w:tr w:rsidR="00437745" w:rsidRPr="00AF23E1" w14:paraId="7F473182" w14:textId="77777777" w:rsidTr="00DD3E6B">
        <w:trPr>
          <w:trHeight w:val="20"/>
          <w:jc w:val="center"/>
        </w:trPr>
        <w:tc>
          <w:tcPr>
            <w:tcW w:w="5000" w:type="pct"/>
            <w:gridSpan w:val="2"/>
            <w:shd w:val="clear" w:color="auto" w:fill="D9D9D9" w:themeFill="background1" w:themeFillShade="D9"/>
          </w:tcPr>
          <w:p w14:paraId="1BE019B7" w14:textId="69D6E102" w:rsidR="00437745" w:rsidRPr="00AF23E1" w:rsidRDefault="00437745" w:rsidP="00437745">
            <w:pPr>
              <w:pStyle w:val="03TITULOTABELAS2"/>
            </w:pPr>
            <w:r w:rsidRPr="00AF23E1">
              <w:t>Diálogos com a BNCC</w:t>
            </w:r>
          </w:p>
        </w:tc>
      </w:tr>
      <w:tr w:rsidR="00437745" w:rsidRPr="00AF23E1" w14:paraId="4B6A147D" w14:textId="77777777" w:rsidTr="00DD3E6B">
        <w:trPr>
          <w:trHeight w:val="20"/>
          <w:jc w:val="center"/>
        </w:trPr>
        <w:tc>
          <w:tcPr>
            <w:tcW w:w="5000" w:type="pct"/>
            <w:gridSpan w:val="2"/>
            <w:shd w:val="clear" w:color="auto" w:fill="EDEDED" w:themeFill="accent3" w:themeFillTint="33"/>
          </w:tcPr>
          <w:p w14:paraId="6E519911" w14:textId="056CF772" w:rsidR="00437745" w:rsidRPr="00437745" w:rsidRDefault="00437745" w:rsidP="00437745">
            <w:pPr>
              <w:pStyle w:val="03TITULOTABELAS2"/>
              <w:rPr>
                <w:lang w:val="pt-PT"/>
              </w:rPr>
            </w:pPr>
            <w:r w:rsidRPr="00AF23E1">
              <w:rPr>
                <w:lang w:val="pt-PT"/>
              </w:rPr>
              <w:t>Habilidades</w:t>
            </w:r>
          </w:p>
        </w:tc>
      </w:tr>
      <w:tr w:rsidR="00437745" w:rsidRPr="00AF23E1" w14:paraId="3E6CE952" w14:textId="77777777" w:rsidTr="00DD3E6B">
        <w:trPr>
          <w:trHeight w:val="20"/>
          <w:jc w:val="center"/>
        </w:trPr>
        <w:tc>
          <w:tcPr>
            <w:tcW w:w="5000" w:type="pct"/>
            <w:gridSpan w:val="2"/>
          </w:tcPr>
          <w:p w14:paraId="003951EE" w14:textId="77777777" w:rsidR="00AE3574" w:rsidRPr="00AE3574" w:rsidRDefault="00AE3574" w:rsidP="00AE3574">
            <w:pPr>
              <w:pStyle w:val="HABILIDADESTABELAS"/>
            </w:pPr>
            <w:r w:rsidRPr="00AE3574">
              <w:rPr>
                <w:b/>
              </w:rPr>
              <w:t xml:space="preserve">(EF09LP04) </w:t>
            </w:r>
            <w:r w:rsidRPr="00AE3574">
              <w:t>Escrever textos corretamente, de acordo com a norma-padrão, com estruturas sintáticas complexas no nível da oração e do período.</w:t>
            </w:r>
          </w:p>
          <w:p w14:paraId="3208D74D" w14:textId="77777777" w:rsidR="00AE3574" w:rsidRPr="00AE3574" w:rsidRDefault="00AE3574" w:rsidP="00AE3574">
            <w:pPr>
              <w:pStyle w:val="HABILIDADESTABELAS"/>
            </w:pPr>
            <w:r w:rsidRPr="00AE3574">
              <w:rPr>
                <w:b/>
              </w:rPr>
              <w:t xml:space="preserve">(EF09LP08) </w:t>
            </w:r>
            <w:r w:rsidRPr="00AE3574">
              <w:t>Identificar, em textos lidos e em produções próprias, a relação que conjunções (e locuções conjuntivas) coordenativas e subordinativas estabelecem entre as orações que conectam.</w:t>
            </w:r>
          </w:p>
          <w:p w14:paraId="18387586" w14:textId="77777777" w:rsidR="00AE3574" w:rsidRPr="00AE3574" w:rsidRDefault="00AE3574" w:rsidP="00AE3574">
            <w:pPr>
              <w:pStyle w:val="HABILIDADESTABELAS"/>
            </w:pPr>
            <w:r w:rsidRPr="00AE3574">
              <w:rPr>
                <w:b/>
              </w:rPr>
              <w:t xml:space="preserve">(EF09LP09) </w:t>
            </w:r>
            <w:r w:rsidRPr="00AE3574">
              <w:t>Identificar efeitos de sentido do uso de orações adjetivas restritivas e explicativas em um período composto.</w:t>
            </w:r>
          </w:p>
          <w:p w14:paraId="691AA65B" w14:textId="00A6CD16" w:rsidR="00437745" w:rsidRPr="00AF23E1" w:rsidRDefault="00AE3574" w:rsidP="0028323D">
            <w:pPr>
              <w:pStyle w:val="04TEXTOTABELAS"/>
            </w:pPr>
            <w:r w:rsidRPr="00AE3574">
              <w:rPr>
                <w:b/>
              </w:rPr>
              <w:t xml:space="preserve">(EF09LP11) </w:t>
            </w:r>
            <w:r w:rsidRPr="00AE3574">
              <w:t>Inferir efeitos de sentido decorrentes do uso de recursos de coesão sequencial (conjunções e articuladores textuais).</w:t>
            </w:r>
          </w:p>
        </w:tc>
      </w:tr>
      <w:tr w:rsidR="00437745" w:rsidRPr="00AF23E1" w14:paraId="61466F3D" w14:textId="77777777" w:rsidTr="00DD3E6B">
        <w:trPr>
          <w:trHeight w:val="20"/>
          <w:jc w:val="center"/>
        </w:trPr>
        <w:tc>
          <w:tcPr>
            <w:tcW w:w="5000" w:type="pct"/>
            <w:gridSpan w:val="2"/>
            <w:shd w:val="clear" w:color="auto" w:fill="EDEDED" w:themeFill="accent3" w:themeFillTint="33"/>
          </w:tcPr>
          <w:p w14:paraId="74399CEF" w14:textId="06D39B6D" w:rsidR="00437745" w:rsidRPr="00AF23E1" w:rsidRDefault="00437745" w:rsidP="00437745">
            <w:pPr>
              <w:pStyle w:val="03TITULOTABELAS2"/>
            </w:pPr>
            <w:r w:rsidRPr="00AF23E1">
              <w:t>Competências gerais da Educação Básica</w:t>
            </w:r>
          </w:p>
        </w:tc>
      </w:tr>
      <w:tr w:rsidR="00437745" w:rsidRPr="00AF23E1" w14:paraId="56EC512B" w14:textId="77777777" w:rsidTr="00DD3E6B">
        <w:trPr>
          <w:trHeight w:val="20"/>
          <w:jc w:val="center"/>
        </w:trPr>
        <w:tc>
          <w:tcPr>
            <w:tcW w:w="5000" w:type="pct"/>
            <w:gridSpan w:val="2"/>
          </w:tcPr>
          <w:p w14:paraId="726728DE" w14:textId="288F7CFC" w:rsidR="00437745" w:rsidRPr="00AF23E1" w:rsidRDefault="00437745" w:rsidP="00437745">
            <w:pPr>
              <w:pStyle w:val="02TEXTOITEM"/>
            </w:pPr>
            <w:r w:rsidRPr="00AF23E1">
              <w:rPr>
                <w:b/>
              </w:rPr>
              <w:t>1.</w:t>
            </w:r>
            <w:r w:rsidR="00DD3E6B">
              <w:rPr>
                <w:b/>
              </w:rPr>
              <w:tab/>
            </w:r>
            <w:r w:rsidRPr="00AF23E1">
              <w:t>Valorizar e utilizar conhecimentos historicamente construídos sobre o mundo físico, social, cultural e digital para entender e explicar a realidade, continuar aprendendo e colaborar para a construção de uma sociedade justa, democrática e inclusiva.</w:t>
            </w:r>
          </w:p>
          <w:p w14:paraId="7DD45C78" w14:textId="47609669" w:rsidR="00437745" w:rsidRPr="00AF23E1" w:rsidRDefault="00437745" w:rsidP="00437745">
            <w:pPr>
              <w:pStyle w:val="02TEXTOITEM"/>
            </w:pPr>
            <w:r w:rsidRPr="00AF23E1">
              <w:rPr>
                <w:b/>
              </w:rPr>
              <w:t>2.</w:t>
            </w:r>
            <w:r w:rsidR="00DD3E6B">
              <w:rPr>
                <w:b/>
              </w:rPr>
              <w:tab/>
            </w:r>
            <w:r w:rsidRPr="00AF23E1">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tc>
      </w:tr>
      <w:tr w:rsidR="00437745" w:rsidRPr="00AF23E1" w14:paraId="7CD5CA45" w14:textId="77777777" w:rsidTr="00DD3E6B">
        <w:trPr>
          <w:trHeight w:val="20"/>
          <w:jc w:val="center"/>
        </w:trPr>
        <w:tc>
          <w:tcPr>
            <w:tcW w:w="5000" w:type="pct"/>
            <w:gridSpan w:val="2"/>
            <w:shd w:val="clear" w:color="auto" w:fill="EDEDED" w:themeFill="accent3" w:themeFillTint="33"/>
          </w:tcPr>
          <w:p w14:paraId="2B83DD84" w14:textId="1C2E0A96" w:rsidR="00437745" w:rsidRPr="00437745" w:rsidRDefault="00437745" w:rsidP="00437745">
            <w:pPr>
              <w:pStyle w:val="03TITULOTABELAS2"/>
            </w:pPr>
            <w:r w:rsidRPr="00AF23E1">
              <w:t>Competência específica da área de Linguagens</w:t>
            </w:r>
          </w:p>
        </w:tc>
      </w:tr>
      <w:tr w:rsidR="00437745" w:rsidRPr="00AF23E1" w14:paraId="365D21A8" w14:textId="77777777" w:rsidTr="00DD3E6B">
        <w:trPr>
          <w:trHeight w:val="20"/>
          <w:jc w:val="center"/>
        </w:trPr>
        <w:tc>
          <w:tcPr>
            <w:tcW w:w="5000" w:type="pct"/>
            <w:gridSpan w:val="2"/>
          </w:tcPr>
          <w:p w14:paraId="5BED36D3" w14:textId="7477B10A" w:rsidR="00437745" w:rsidRPr="00437745" w:rsidRDefault="00437745" w:rsidP="00437745">
            <w:pPr>
              <w:pStyle w:val="02TEXTOITEM"/>
            </w:pPr>
            <w:r w:rsidRPr="00AF23E1">
              <w:rPr>
                <w:b/>
              </w:rPr>
              <w:t>1.</w:t>
            </w:r>
            <w:r w:rsidR="00DD3E6B">
              <w:tab/>
            </w:r>
            <w:r w:rsidRPr="00AF23E1">
              <w:t>Compreender as linguagens como construção humana, histórica, social e cultural, de natureza dinâmica, reconhecendo-as e valorizando-as como formas de significação da realidade e expressão de subjetividades e identidades sociais e culturais.</w:t>
            </w:r>
          </w:p>
        </w:tc>
      </w:tr>
      <w:tr w:rsidR="00437745" w:rsidRPr="00AF23E1" w14:paraId="7FD17D95" w14:textId="77777777" w:rsidTr="00DD3E6B">
        <w:trPr>
          <w:trHeight w:val="20"/>
          <w:jc w:val="center"/>
        </w:trPr>
        <w:tc>
          <w:tcPr>
            <w:tcW w:w="5000" w:type="pct"/>
            <w:gridSpan w:val="2"/>
            <w:shd w:val="clear" w:color="auto" w:fill="EDEDED" w:themeFill="accent3" w:themeFillTint="33"/>
          </w:tcPr>
          <w:p w14:paraId="179D123D" w14:textId="3A73304A" w:rsidR="00437745" w:rsidRPr="00DD3E6B" w:rsidRDefault="00437745" w:rsidP="00437745">
            <w:pPr>
              <w:pStyle w:val="03TITULOTABELAS1"/>
              <w:rPr>
                <w:sz w:val="21"/>
              </w:rPr>
            </w:pPr>
            <w:r w:rsidRPr="00DD3E6B">
              <w:rPr>
                <w:sz w:val="21"/>
              </w:rPr>
              <w:t>Competência específica de Língua Portuguesa</w:t>
            </w:r>
          </w:p>
        </w:tc>
      </w:tr>
      <w:tr w:rsidR="00DB4A35" w:rsidRPr="00AF23E1" w14:paraId="2171E4C2" w14:textId="77777777" w:rsidTr="00DD3E6B">
        <w:trPr>
          <w:trHeight w:val="20"/>
          <w:jc w:val="center"/>
        </w:trPr>
        <w:tc>
          <w:tcPr>
            <w:tcW w:w="5000" w:type="pct"/>
            <w:gridSpan w:val="2"/>
          </w:tcPr>
          <w:p w14:paraId="69168ED1" w14:textId="4562956B" w:rsidR="00DB4A35" w:rsidRPr="00AF23E1" w:rsidRDefault="00DB4A35" w:rsidP="00437745">
            <w:pPr>
              <w:pStyle w:val="02TEXTOITEM"/>
            </w:pPr>
            <w:r w:rsidRPr="00AF23E1">
              <w:rPr>
                <w:b/>
              </w:rPr>
              <w:t>2.</w:t>
            </w:r>
            <w:r w:rsidR="00DD3E6B">
              <w:rPr>
                <w:b/>
              </w:rPr>
              <w:tab/>
            </w:r>
            <w:r w:rsidRPr="00AF23E1">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tc>
      </w:tr>
    </w:tbl>
    <w:p w14:paraId="1ADA73A2" w14:textId="77777777" w:rsidR="00437745" w:rsidRDefault="00437745" w:rsidP="00437745">
      <w:pPr>
        <w:pStyle w:val="06CREDITO"/>
        <w:ind w:left="8508" w:right="-144" w:firstLine="709"/>
        <w:jc w:val="center"/>
      </w:pPr>
      <w:r>
        <w:t xml:space="preserve">  (continua)</w:t>
      </w:r>
      <w:r>
        <w:br w:type="page"/>
      </w:r>
    </w:p>
    <w:p w14:paraId="4992DD46" w14:textId="77777777" w:rsidR="00437745" w:rsidRDefault="00437745" w:rsidP="00437745">
      <w:pPr>
        <w:pStyle w:val="06CREDITO"/>
        <w:ind w:left="7799" w:firstLine="709"/>
        <w:jc w:val="right"/>
      </w:pPr>
      <w:r>
        <w:lastRenderedPageBreak/>
        <w:t>(continuação)</w:t>
      </w:r>
    </w:p>
    <w:tbl>
      <w:tblPr>
        <w:tblStyle w:val="Tabelacomgrade"/>
        <w:tblW w:w="10148" w:type="dxa"/>
        <w:jc w:val="center"/>
        <w:tblCellMar>
          <w:top w:w="57" w:type="dxa"/>
          <w:bottom w:w="57" w:type="dxa"/>
        </w:tblCellMar>
        <w:tblLook w:val="04A0" w:firstRow="1" w:lastRow="0" w:firstColumn="1" w:lastColumn="0" w:noHBand="0" w:noVBand="1"/>
      </w:tblPr>
      <w:tblGrid>
        <w:gridCol w:w="2155"/>
        <w:gridCol w:w="6576"/>
        <w:gridCol w:w="1417"/>
      </w:tblGrid>
      <w:tr w:rsidR="00DB4A35" w:rsidRPr="00AF23E1" w14:paraId="4589731F" w14:textId="77777777" w:rsidTr="00D5222B">
        <w:trPr>
          <w:trHeight w:val="20"/>
          <w:jc w:val="center"/>
        </w:trPr>
        <w:tc>
          <w:tcPr>
            <w:tcW w:w="4302" w:type="pct"/>
            <w:gridSpan w:val="2"/>
            <w:shd w:val="clear" w:color="auto" w:fill="D9D9D9" w:themeFill="background1" w:themeFillShade="D9"/>
            <w:vAlign w:val="center"/>
          </w:tcPr>
          <w:p w14:paraId="2961B17B" w14:textId="02DE5841" w:rsidR="00DB4A35" w:rsidRPr="00AF23E1" w:rsidRDefault="00DB4A35" w:rsidP="00437745">
            <w:pPr>
              <w:pStyle w:val="03TITULOTABELAS2"/>
            </w:pPr>
            <w:r w:rsidRPr="00AF23E1">
              <w:t>TÓPICOS</w:t>
            </w:r>
          </w:p>
        </w:tc>
        <w:tc>
          <w:tcPr>
            <w:tcW w:w="698" w:type="pct"/>
            <w:shd w:val="clear" w:color="auto" w:fill="D9D9D9" w:themeFill="background1" w:themeFillShade="D9"/>
            <w:vAlign w:val="center"/>
          </w:tcPr>
          <w:p w14:paraId="23E28EB5" w14:textId="77777777" w:rsidR="00DB4A35" w:rsidRPr="00DD3E6B" w:rsidRDefault="00DB4A35" w:rsidP="001A6E3F">
            <w:pPr>
              <w:pStyle w:val="03TITULOTABELAS2"/>
              <w:jc w:val="left"/>
              <w:rPr>
                <w:caps/>
              </w:rPr>
            </w:pPr>
            <w:r w:rsidRPr="00DD3E6B">
              <w:rPr>
                <w:caps/>
              </w:rPr>
              <w:t>Tempo previsto</w:t>
            </w:r>
          </w:p>
        </w:tc>
      </w:tr>
      <w:tr w:rsidR="00DD3E6B" w:rsidRPr="00AF23E1" w14:paraId="64AC17B6" w14:textId="77777777" w:rsidTr="00D5222B">
        <w:trPr>
          <w:trHeight w:val="20"/>
          <w:jc w:val="center"/>
        </w:trPr>
        <w:tc>
          <w:tcPr>
            <w:tcW w:w="1062" w:type="pct"/>
            <w:shd w:val="clear" w:color="auto" w:fill="EDEDED" w:themeFill="accent3" w:themeFillTint="33"/>
          </w:tcPr>
          <w:p w14:paraId="5229D743" w14:textId="77777777" w:rsidR="00DD3E6B" w:rsidRDefault="00DB4A35" w:rsidP="00DD3E6B">
            <w:pPr>
              <w:pStyle w:val="04TEXTOTABELAS"/>
            </w:pPr>
            <w:r w:rsidRPr="00AF23E1">
              <w:t>Tópico 1</w:t>
            </w:r>
          </w:p>
          <w:p w14:paraId="3F0CBC85" w14:textId="2FA7C47E" w:rsidR="00DB4A35" w:rsidRPr="00AF23E1" w:rsidRDefault="00DB4A35" w:rsidP="00DD3E6B">
            <w:pPr>
              <w:pStyle w:val="04TEXTOTABELAS"/>
            </w:pPr>
            <w:r w:rsidRPr="00AF23E1">
              <w:t>Orações subordinadas adjetivas</w:t>
            </w:r>
          </w:p>
        </w:tc>
        <w:tc>
          <w:tcPr>
            <w:tcW w:w="3240" w:type="pct"/>
          </w:tcPr>
          <w:p w14:paraId="66A90192" w14:textId="77777777" w:rsidR="00DB4A35" w:rsidRPr="00AF23E1" w:rsidRDefault="00DB4A35" w:rsidP="00437745">
            <w:pPr>
              <w:pStyle w:val="04TEXTOTABELAS"/>
            </w:pPr>
            <w:r w:rsidRPr="00AF23E1">
              <w:t xml:space="preserve">Conversa coletiva para levantamento de conhecimentos prévios sobre as questões problematizadoras. </w:t>
            </w:r>
          </w:p>
          <w:p w14:paraId="7CAE3446" w14:textId="77777777" w:rsidR="00DB4A35" w:rsidRPr="00AF23E1" w:rsidRDefault="00DB4A35" w:rsidP="00437745">
            <w:pPr>
              <w:pStyle w:val="04TEXTOTABELAS"/>
            </w:pPr>
            <w:r w:rsidRPr="00AF23E1">
              <w:t>Estudo de texto didático e reflexão sobre as orações subordinadas adjetivas para compreensão da sua função e classificação.</w:t>
            </w:r>
          </w:p>
          <w:p w14:paraId="42185365" w14:textId="77777777" w:rsidR="00DB4A35" w:rsidRPr="00AF23E1" w:rsidRDefault="00DB4A35" w:rsidP="00437745">
            <w:pPr>
              <w:pStyle w:val="04TEXTOTABELAS"/>
            </w:pPr>
            <w:r w:rsidRPr="00AF23E1">
              <w:t>Estudo de texto para compreensão da oração subordinada adjetiva reduzida.</w:t>
            </w:r>
          </w:p>
        </w:tc>
        <w:tc>
          <w:tcPr>
            <w:tcW w:w="698" w:type="pct"/>
          </w:tcPr>
          <w:p w14:paraId="3A442E2C" w14:textId="77777777" w:rsidR="00DB4A35" w:rsidRPr="00AF23E1" w:rsidRDefault="00DB4A35" w:rsidP="00437745">
            <w:pPr>
              <w:pStyle w:val="04TEXTOTABELAS"/>
            </w:pPr>
            <w:r w:rsidRPr="00AF23E1">
              <w:t>3 aulas</w:t>
            </w:r>
          </w:p>
        </w:tc>
      </w:tr>
      <w:tr w:rsidR="00DD3E6B" w:rsidRPr="00AF23E1" w14:paraId="66AF543F" w14:textId="77777777" w:rsidTr="00D5222B">
        <w:trPr>
          <w:trHeight w:val="20"/>
          <w:jc w:val="center"/>
        </w:trPr>
        <w:tc>
          <w:tcPr>
            <w:tcW w:w="1062" w:type="pct"/>
            <w:shd w:val="clear" w:color="auto" w:fill="EDEDED" w:themeFill="accent3" w:themeFillTint="33"/>
          </w:tcPr>
          <w:p w14:paraId="39169721" w14:textId="266729AE" w:rsidR="00DB4A35" w:rsidRDefault="00DB4A35" w:rsidP="00437745">
            <w:pPr>
              <w:pStyle w:val="04TEXTOTABELAS"/>
            </w:pPr>
            <w:r w:rsidRPr="00AF23E1">
              <w:t xml:space="preserve">Tópico 2 </w:t>
            </w:r>
          </w:p>
          <w:p w14:paraId="3E787F20" w14:textId="5D1E265E" w:rsidR="00DB4A35" w:rsidRPr="00AF23E1" w:rsidRDefault="00DB4A35" w:rsidP="00437745">
            <w:pPr>
              <w:pStyle w:val="04TEXTOTABELAS"/>
            </w:pPr>
            <w:r w:rsidRPr="00AF23E1">
              <w:t>Orações subordinadas adverbiais</w:t>
            </w:r>
          </w:p>
        </w:tc>
        <w:tc>
          <w:tcPr>
            <w:tcW w:w="3240" w:type="pct"/>
          </w:tcPr>
          <w:p w14:paraId="2FB1D6A0" w14:textId="77777777" w:rsidR="00DB4A35" w:rsidRPr="00AF23E1" w:rsidRDefault="00DB4A35" w:rsidP="00437745">
            <w:pPr>
              <w:pStyle w:val="04TEXTOTABELAS"/>
            </w:pPr>
            <w:r w:rsidRPr="00AF23E1">
              <w:t>Estudo introdutório de orações subordinadas adverbiais para compreensão de sua função. Reflexão sobre três tipos de subordinadas adverbiais: condicional, proporcional e temporal.</w:t>
            </w:r>
          </w:p>
        </w:tc>
        <w:tc>
          <w:tcPr>
            <w:tcW w:w="698" w:type="pct"/>
          </w:tcPr>
          <w:p w14:paraId="54839675" w14:textId="77777777" w:rsidR="00DB4A35" w:rsidRPr="00AF23E1" w:rsidRDefault="00DB4A35" w:rsidP="00437745">
            <w:pPr>
              <w:pStyle w:val="04TEXTOTABELAS"/>
            </w:pPr>
            <w:r w:rsidRPr="00AF23E1">
              <w:t>2 aulas</w:t>
            </w:r>
          </w:p>
          <w:p w14:paraId="572FFAA4" w14:textId="77777777" w:rsidR="00DB4A35" w:rsidRPr="00AF23E1" w:rsidRDefault="00DB4A35" w:rsidP="00437745">
            <w:pPr>
              <w:pStyle w:val="04TEXTOTABELAS"/>
            </w:pPr>
          </w:p>
        </w:tc>
      </w:tr>
      <w:tr w:rsidR="00DD3E6B" w:rsidRPr="00AF23E1" w14:paraId="733C30D0" w14:textId="77777777" w:rsidTr="00D5222B">
        <w:trPr>
          <w:trHeight w:val="20"/>
          <w:jc w:val="center"/>
        </w:trPr>
        <w:tc>
          <w:tcPr>
            <w:tcW w:w="1062" w:type="pct"/>
            <w:shd w:val="clear" w:color="auto" w:fill="EDEDED" w:themeFill="accent3" w:themeFillTint="33"/>
          </w:tcPr>
          <w:p w14:paraId="7F8B547D" w14:textId="77777777" w:rsidR="00DB4A35" w:rsidRPr="00AF23E1" w:rsidRDefault="00DB4A35" w:rsidP="00437745">
            <w:pPr>
              <w:pStyle w:val="04TEXTOTABELAS"/>
            </w:pPr>
            <w:r w:rsidRPr="00AF23E1">
              <w:t xml:space="preserve">Atividades </w:t>
            </w:r>
          </w:p>
        </w:tc>
        <w:tc>
          <w:tcPr>
            <w:tcW w:w="3240" w:type="pct"/>
          </w:tcPr>
          <w:p w14:paraId="1F352923" w14:textId="77777777" w:rsidR="00DB4A35" w:rsidRPr="00AF23E1" w:rsidRDefault="00DB4A35" w:rsidP="00437745">
            <w:pPr>
              <w:pStyle w:val="04TEXTOTABELAS"/>
            </w:pPr>
            <w:r w:rsidRPr="00AF23E1">
              <w:t>Exercícios de retomada dos conceitos estudados: oração subordinada adjetiva (explicativa e restritiva) e oração subordinada adverbial (condicional, proporcional e temporal).</w:t>
            </w:r>
          </w:p>
        </w:tc>
        <w:tc>
          <w:tcPr>
            <w:tcW w:w="698" w:type="pct"/>
          </w:tcPr>
          <w:p w14:paraId="5577E294" w14:textId="77777777" w:rsidR="00DB4A35" w:rsidRPr="00AF23E1" w:rsidRDefault="00DB4A35" w:rsidP="00437745">
            <w:pPr>
              <w:pStyle w:val="04TEXTOTABELAS"/>
            </w:pPr>
            <w:r w:rsidRPr="00AF23E1">
              <w:t>1 aula</w:t>
            </w:r>
          </w:p>
        </w:tc>
      </w:tr>
    </w:tbl>
    <w:p w14:paraId="67298EBA" w14:textId="71546F83" w:rsidR="00437745" w:rsidRDefault="00437745" w:rsidP="00437745">
      <w:pPr>
        <w:pStyle w:val="02TEXTOPRINCIPAL"/>
      </w:pPr>
    </w:p>
    <w:p w14:paraId="4F46E91A" w14:textId="77777777" w:rsidR="00437745" w:rsidRDefault="00437745" w:rsidP="00437745">
      <w:pPr>
        <w:pStyle w:val="02TEXTOPRINCIPAL"/>
      </w:pPr>
      <w:r>
        <w:br w:type="page"/>
      </w:r>
    </w:p>
    <w:p w14:paraId="5E0BCCD0" w14:textId="77777777" w:rsidR="00D5222B" w:rsidRPr="00F20ADD" w:rsidRDefault="00D5222B" w:rsidP="00D5222B">
      <w:pPr>
        <w:rPr>
          <w:lang w:eastAsia="ja-JP"/>
        </w:rPr>
      </w:pPr>
    </w:p>
    <w:p w14:paraId="05BD3244" w14:textId="77777777" w:rsidR="00D5222B" w:rsidRDefault="00D5222B" w:rsidP="00D5222B">
      <w:pPr>
        <w:pStyle w:val="01TITULO3"/>
      </w:pPr>
      <w:r w:rsidRPr="00F20ADD">
        <w:t>ATIVIDADES RECORRENTES</w:t>
      </w:r>
    </w:p>
    <w:p w14:paraId="463E00FE" w14:textId="77777777" w:rsidR="00D5222B" w:rsidRPr="00F20ADD" w:rsidRDefault="00D5222B" w:rsidP="00D5222B">
      <w:pPr>
        <w:pStyle w:val="01TITULO3"/>
      </w:pPr>
    </w:p>
    <w:p w14:paraId="53B8E325" w14:textId="77777777" w:rsidR="00D5222B" w:rsidRDefault="00D5222B" w:rsidP="00D5222B">
      <w:pPr>
        <w:pStyle w:val="01TITULO4"/>
      </w:pPr>
      <w:r w:rsidRPr="00F20ADD">
        <w:t>Roda de conversa</w:t>
      </w:r>
    </w:p>
    <w:p w14:paraId="76EED83B" w14:textId="77777777" w:rsidR="00D5222B" w:rsidRPr="00F20ADD" w:rsidRDefault="00D5222B" w:rsidP="00D5222B"/>
    <w:p w14:paraId="1EA24D0A" w14:textId="6BA7F8A7" w:rsidR="00DB4A35" w:rsidRPr="00AF23E1" w:rsidRDefault="00DB4A35" w:rsidP="00437745">
      <w:pPr>
        <w:pStyle w:val="02TEXTOPRINCIPAL"/>
        <w:rPr>
          <w:rFonts w:cs="Arial"/>
        </w:rPr>
      </w:pPr>
      <w:r w:rsidRPr="00AF23E1">
        <w:rPr>
          <w:rFonts w:cs="Arial"/>
        </w:rPr>
        <w:t>Sugerimos que a sala seja organizada em círculo e lembramos a importância de circular a palavra, garantindo em diferentes momentos a participação de diferentes estudantes. Deixe claro o sentido da seção, para que os</w:t>
      </w:r>
      <w:r w:rsidR="00FF2033">
        <w:rPr>
          <w:rFonts w:cs="Arial"/>
        </w:rPr>
        <w:t>(as)</w:t>
      </w:r>
      <w:r w:rsidRPr="00AF23E1">
        <w:rPr>
          <w:rFonts w:cs="Arial"/>
        </w:rPr>
        <w:t xml:space="preserve"> estudantes se sintam à vontade para participar, sem receios de respostas “certas ou erradas”, percebendo que o que importa é o compartilhamento de seus conhecimentos prévios e a abertura para o que os textos poderão trazer de ampliação deles. Fique alerta ao clima de respeito aos diferentes falares, com as variações do português, que os</w:t>
      </w:r>
      <w:r w:rsidR="00FF2033">
        <w:rPr>
          <w:rFonts w:cs="Arial"/>
        </w:rPr>
        <w:t>(as)</w:t>
      </w:r>
      <w:r w:rsidRPr="00AF23E1">
        <w:rPr>
          <w:rFonts w:cs="Arial"/>
        </w:rPr>
        <w:t xml:space="preserve"> estudantes poderão trazer.</w:t>
      </w:r>
    </w:p>
    <w:p w14:paraId="372899F1" w14:textId="77777777" w:rsidR="00D5222B" w:rsidRPr="00F20ADD" w:rsidRDefault="00D5222B" w:rsidP="00D5222B">
      <w:pPr>
        <w:pStyle w:val="01TITULO3"/>
      </w:pPr>
    </w:p>
    <w:p w14:paraId="2BA675C3" w14:textId="77777777" w:rsidR="00D5222B" w:rsidRDefault="00D5222B" w:rsidP="00D5222B">
      <w:pPr>
        <w:pStyle w:val="01TITULO4"/>
      </w:pPr>
      <w:r w:rsidRPr="00F20ADD">
        <w:t>Atividades de antecipação da leitura</w:t>
      </w:r>
    </w:p>
    <w:p w14:paraId="2C00910F" w14:textId="77777777" w:rsidR="00D5222B" w:rsidRPr="00F20ADD" w:rsidRDefault="00D5222B" w:rsidP="00D5222B"/>
    <w:p w14:paraId="4A92266B" w14:textId="2A97A852" w:rsidR="00DB4A35" w:rsidRPr="00AF23E1" w:rsidRDefault="00DB4A35" w:rsidP="00437745">
      <w:pPr>
        <w:pStyle w:val="02TEXTOPRINCIPAL"/>
      </w:pPr>
      <w:r w:rsidRPr="00AF23E1">
        <w:t>Algumas práticas antecedem a leitura de textos. O objetivo é antecipar aspectos do texto fornecido para leitura que possibilitará a reflexão sobre questões</w:t>
      </w:r>
      <w:r w:rsidR="00A86972">
        <w:t>-</w:t>
      </w:r>
      <w:r w:rsidRPr="00AF23E1">
        <w:t>foco de discussão no capítulo. Sugerimos que</w:t>
      </w:r>
      <w:r w:rsidR="00FF2033">
        <w:t>,</w:t>
      </w:r>
      <w:r w:rsidRPr="00AF23E1">
        <w:t xml:space="preserve"> mesmo que a leitura seja proposta de forma individual e silenciosa, o conteúdo do boxe designado para essa finalidade seja sempre tratado coletivamente visando à promoção de uma discussão prévia oral que promova tanto a ativação e o compartilhamento de conhecimentos prévios relevantes para a leitura, quanto a antecipação do que será objeto de discussão no e do texto. </w:t>
      </w:r>
    </w:p>
    <w:p w14:paraId="7D6E8EE7" w14:textId="77777777" w:rsidR="00D5222B" w:rsidRPr="00F20ADD" w:rsidRDefault="00D5222B" w:rsidP="00D5222B">
      <w:pPr>
        <w:pStyle w:val="01TITULO3"/>
      </w:pPr>
    </w:p>
    <w:p w14:paraId="156D383F" w14:textId="77777777" w:rsidR="00D5222B" w:rsidRDefault="00D5222B" w:rsidP="00D5222B">
      <w:pPr>
        <w:pStyle w:val="01TITULO4"/>
      </w:pPr>
      <w:r w:rsidRPr="00F20ADD">
        <w:t>Trabalho com o texto</w:t>
      </w:r>
    </w:p>
    <w:p w14:paraId="1A1373F9" w14:textId="77777777" w:rsidR="00D5222B" w:rsidRPr="00F20ADD" w:rsidRDefault="00D5222B" w:rsidP="00D5222B"/>
    <w:p w14:paraId="234FAE75" w14:textId="17210EC9" w:rsidR="00DB4A35" w:rsidRPr="00AF23E1" w:rsidRDefault="00DB4A35" w:rsidP="00437745">
      <w:pPr>
        <w:pStyle w:val="02TEXTOPRINCIPAL"/>
        <w:rPr>
          <w:rFonts w:eastAsia="Calibri" w:cs="Arial"/>
        </w:rPr>
      </w:pPr>
      <w:r w:rsidRPr="00AF23E1">
        <w:rPr>
          <w:rFonts w:eastAsia="Calibri" w:cs="Arial"/>
        </w:rPr>
        <w:t>Esse trabalho em geral se apresenta na coleção subdividido em duas etapas. Na primeira, é importante que as questões relacionadas ao texto sejam discutidas oralmente, com o coletivo da sala. O objetivo delas nessa etapa é favorecer uma primeira troca de impressões sobre o texto lido, de modo que os</w:t>
      </w:r>
      <w:r w:rsidR="00FF2033">
        <w:rPr>
          <w:rFonts w:eastAsia="Calibri" w:cs="Arial"/>
        </w:rPr>
        <w:t>(as)</w:t>
      </w:r>
      <w:r w:rsidRPr="00AF23E1">
        <w:rPr>
          <w:rFonts w:eastAsia="Calibri" w:cs="Arial"/>
        </w:rPr>
        <w:t xml:space="preserve"> </w:t>
      </w:r>
      <w:r w:rsidR="00FF2033">
        <w:rPr>
          <w:rFonts w:eastAsia="Calibri" w:cs="Arial"/>
        </w:rPr>
        <w:t xml:space="preserve">estudantes </w:t>
      </w:r>
      <w:r w:rsidRPr="00AF23E1">
        <w:rPr>
          <w:rFonts w:eastAsia="Calibri" w:cs="Arial"/>
        </w:rPr>
        <w:t>possam compartilhar suas compreensões globais sobre o que leram e checar possíveis hipóteses levantadas antes e durante a leitura.</w:t>
      </w:r>
    </w:p>
    <w:p w14:paraId="42E487A2" w14:textId="6A40E2F3" w:rsidR="00DB4A35" w:rsidRPr="00AF23E1" w:rsidRDefault="00DB4A35" w:rsidP="00437745">
      <w:pPr>
        <w:pStyle w:val="02TEXTOPRINCIPAL"/>
        <w:rPr>
          <w:rFonts w:cs="Arial"/>
        </w:rPr>
      </w:pPr>
      <w:r w:rsidRPr="00AF23E1">
        <w:t xml:space="preserve">Já na segunda etapa, </w:t>
      </w:r>
      <w:r w:rsidRPr="00AF23E1">
        <w:rPr>
          <w:rFonts w:cs="Arial"/>
          <w:lang w:eastAsia="pt-BR"/>
        </w:rPr>
        <w:t>sugerimos que os(as) estudantes trabalhem em duplas na discussão e resolução das questões que tratam de aspectos da textualidade e que depois haja um momento de discussão coletiva das questões. Oriente os</w:t>
      </w:r>
      <w:r w:rsidR="00FF2033">
        <w:rPr>
          <w:rFonts w:cs="Arial"/>
          <w:lang w:eastAsia="pt-BR"/>
        </w:rPr>
        <w:t>(as)</w:t>
      </w:r>
      <w:r w:rsidRPr="00AF23E1">
        <w:rPr>
          <w:rFonts w:cs="Arial"/>
          <w:lang w:eastAsia="pt-BR"/>
        </w:rPr>
        <w:t xml:space="preserve"> estudantes a retomarem e relerem passagens do texto, para analisarem o que se pede.</w:t>
      </w:r>
    </w:p>
    <w:p w14:paraId="6F4EFC3B" w14:textId="77777777" w:rsidR="00D5222B" w:rsidRPr="00F20ADD" w:rsidRDefault="00D5222B" w:rsidP="00D5222B">
      <w:pPr>
        <w:pStyle w:val="01TITULO3"/>
      </w:pPr>
    </w:p>
    <w:p w14:paraId="442F4404" w14:textId="77777777" w:rsidR="00D5222B" w:rsidRDefault="00D5222B" w:rsidP="00D5222B">
      <w:pPr>
        <w:pStyle w:val="01TITULO4"/>
      </w:pPr>
      <w:r w:rsidRPr="00F20ADD">
        <w:t>Elaboração de quadros no caderno</w:t>
      </w:r>
    </w:p>
    <w:p w14:paraId="64512C89" w14:textId="77777777" w:rsidR="00D5222B" w:rsidRPr="00F20ADD" w:rsidRDefault="00D5222B" w:rsidP="00D5222B"/>
    <w:p w14:paraId="0CB7181B" w14:textId="31D755BA" w:rsidR="00DB4A35" w:rsidRPr="00AF23E1" w:rsidRDefault="00DB4A35" w:rsidP="00437745">
      <w:pPr>
        <w:pStyle w:val="02TEXTOPRINCIPAL"/>
      </w:pPr>
      <w:r w:rsidRPr="00AF23E1">
        <w:t xml:space="preserve">Para facilitar a sistematização de algumas regras e para </w:t>
      </w:r>
      <w:r w:rsidR="00A86972">
        <w:t>realizar</w:t>
      </w:r>
      <w:r w:rsidRPr="00AF23E1">
        <w:t xml:space="preserve"> a comparação entre diferentes textos de um mesmo gênero ou entre textos de diferentes gêneros, são propostas ao longo da coleção a elaboração de alguns quadros no caderno. No livro do aluno, é oferecida a organização do quadro (nomes das colunas e das linhas, quando for o caso). Orient</w:t>
      </w:r>
      <w:r w:rsidR="00FF2033">
        <w:t>e</w:t>
      </w:r>
      <w:r w:rsidRPr="00AF23E1">
        <w:t xml:space="preserve"> os</w:t>
      </w:r>
      <w:r w:rsidR="00DF7303">
        <w:t>(as)</w:t>
      </w:r>
      <w:r w:rsidRPr="00AF23E1">
        <w:t xml:space="preserve"> </w:t>
      </w:r>
      <w:r w:rsidR="00DF7303">
        <w:t>estudantes</w:t>
      </w:r>
      <w:r w:rsidRPr="00AF23E1">
        <w:t xml:space="preserve"> a reproduzirem no caderno a gravata apresentada no livro e a organizar as informações de acordo com essa gravata.</w:t>
      </w:r>
    </w:p>
    <w:p w14:paraId="19DD3B89" w14:textId="77777777" w:rsidR="00D5222B" w:rsidRPr="00F20ADD" w:rsidRDefault="00D5222B" w:rsidP="00D5222B">
      <w:pPr>
        <w:pStyle w:val="01TITULO3"/>
      </w:pPr>
    </w:p>
    <w:p w14:paraId="5741A3CD" w14:textId="77777777" w:rsidR="00D5222B" w:rsidRDefault="00D5222B" w:rsidP="00D5222B">
      <w:pPr>
        <w:pStyle w:val="01TITULO4"/>
      </w:pPr>
      <w:r w:rsidRPr="00F20ADD">
        <w:t>Debate</w:t>
      </w:r>
    </w:p>
    <w:p w14:paraId="0C35CFAF" w14:textId="77777777" w:rsidR="00D5222B" w:rsidRPr="00F20ADD" w:rsidRDefault="00D5222B" w:rsidP="00D5222B"/>
    <w:p w14:paraId="6CD87049" w14:textId="15806173" w:rsidR="00DB4A35" w:rsidRPr="00AF23E1" w:rsidRDefault="00DB4A35" w:rsidP="00437745">
      <w:pPr>
        <w:pStyle w:val="02TEXTOPRINCIPAL"/>
      </w:pPr>
      <w:r w:rsidRPr="00AF23E1">
        <w:t>O debate é uma prática recorrente nas aulas de Língua Portuguesa. Estimul</w:t>
      </w:r>
      <w:r w:rsidR="00FF2033">
        <w:t>e</w:t>
      </w:r>
      <w:r w:rsidRPr="00AF23E1">
        <w:t xml:space="preserve"> o respeito entre os(as) estudantes, tanto no que tange às opiniões quanto</w:t>
      </w:r>
      <w:r w:rsidR="00FF2033">
        <w:t xml:space="preserve"> em relação</w:t>
      </w:r>
      <w:r w:rsidRPr="00AF23E1">
        <w:t xml:space="preserve"> aos turnos de fala. Incentiv</w:t>
      </w:r>
      <w:r w:rsidR="00FF2033">
        <w:t>e-os</w:t>
      </w:r>
      <w:r w:rsidR="00BC6E65">
        <w:t>(as)</w:t>
      </w:r>
      <w:r w:rsidR="00FF2033">
        <w:t xml:space="preserve"> </w:t>
      </w:r>
      <w:r w:rsidRPr="00AF23E1">
        <w:t xml:space="preserve">à escuta atenta, a fazer perguntas para esclarecer dúvidas quanto aos pontos de vista expressos pelos(as) colegas e </w:t>
      </w:r>
      <w:r w:rsidR="00A86972">
        <w:t xml:space="preserve"> </w:t>
      </w:r>
      <w:r w:rsidRPr="00AF23E1">
        <w:t>à expressão de forma clara de suas próprias opiniões.</w:t>
      </w:r>
    </w:p>
    <w:p w14:paraId="4658830D" w14:textId="51D4F999" w:rsidR="00437745" w:rsidRDefault="00437745" w:rsidP="00437745">
      <w:pPr>
        <w:pStyle w:val="02TEXTOPRINCIPAL"/>
      </w:pPr>
      <w:r>
        <w:br w:type="page"/>
      </w:r>
    </w:p>
    <w:p w14:paraId="488AF67C" w14:textId="77777777" w:rsidR="00D5222B" w:rsidRPr="00F20ADD" w:rsidRDefault="00D5222B" w:rsidP="00D5222B"/>
    <w:p w14:paraId="161EC7DE" w14:textId="77777777" w:rsidR="00D5222B" w:rsidRDefault="00D5222B" w:rsidP="00D5222B">
      <w:pPr>
        <w:pStyle w:val="01TITULO4"/>
      </w:pPr>
      <w:r w:rsidRPr="00F20ADD">
        <w:t>Apresentação oral</w:t>
      </w:r>
    </w:p>
    <w:p w14:paraId="35E65ACD" w14:textId="77777777" w:rsidR="00D5222B" w:rsidRPr="00F20ADD" w:rsidRDefault="00D5222B" w:rsidP="00D5222B"/>
    <w:p w14:paraId="7231664B" w14:textId="56A478CC" w:rsidR="00DB4A35" w:rsidRPr="00AF23E1" w:rsidRDefault="00DB4A35" w:rsidP="00437745">
      <w:pPr>
        <w:pStyle w:val="02TEXTOPRINCIPAL"/>
      </w:pPr>
      <w:r w:rsidRPr="00AF23E1">
        <w:t>Os(as) estudantes devem ser orientados em relação à postura e à entonação de voz. Além disso, ao longo das propostas relacionadas a es</w:t>
      </w:r>
      <w:r w:rsidR="00FF2033">
        <w:t>s</w:t>
      </w:r>
      <w:r w:rsidRPr="00AF23E1">
        <w:t>a prática, sempre há orientações passo a passo para que eles(</w:t>
      </w:r>
      <w:r w:rsidR="00BC6E65">
        <w:t>el</w:t>
      </w:r>
      <w:r w:rsidRPr="00AF23E1">
        <w:t>as) fiquem atentos</w:t>
      </w:r>
      <w:r w:rsidR="00034C7A">
        <w:t>(as)</w:t>
      </w:r>
      <w:r w:rsidRPr="00AF23E1">
        <w:t xml:space="preserve"> à progressão e à coerência em suas falas. Reforce a importância de tratarem os</w:t>
      </w:r>
      <w:r w:rsidR="00BC6E65">
        <w:t>(as)</w:t>
      </w:r>
      <w:r w:rsidRPr="00AF23E1">
        <w:t xml:space="preserve"> ouvintes com respeito e de escutarem com respeito o que disserem ou perguntarem.</w:t>
      </w:r>
    </w:p>
    <w:p w14:paraId="5316C72E" w14:textId="77777777" w:rsidR="00D5222B" w:rsidRPr="00F20ADD" w:rsidRDefault="00D5222B" w:rsidP="00D5222B">
      <w:pPr>
        <w:pStyle w:val="01TITULO3"/>
      </w:pPr>
    </w:p>
    <w:p w14:paraId="2BE402CF" w14:textId="77777777" w:rsidR="00D5222B" w:rsidRDefault="00D5222B" w:rsidP="00D5222B">
      <w:pPr>
        <w:pStyle w:val="01TITULO4"/>
      </w:pPr>
      <w:r w:rsidRPr="00F20ADD">
        <w:t>Produção de texto escrito</w:t>
      </w:r>
    </w:p>
    <w:p w14:paraId="654C8388" w14:textId="77777777" w:rsidR="00D5222B" w:rsidRPr="00F20ADD" w:rsidRDefault="00D5222B" w:rsidP="00D5222B"/>
    <w:p w14:paraId="52A2D4A3" w14:textId="553FB300" w:rsidR="00DB4A35" w:rsidRPr="00AF23E1" w:rsidRDefault="00DB4A35" w:rsidP="00437745">
      <w:pPr>
        <w:pStyle w:val="02TEXTOPRINCIPAL"/>
      </w:pPr>
      <w:r w:rsidRPr="00AF23E1">
        <w:t>É importante que os(as) estudantes compreendam que a produção de um texto é um processo que requer planejamento e esforço de revisão e reavaliação contínua da escrita de cada parágrafo. Estimul</w:t>
      </w:r>
      <w:r w:rsidR="00FF2033">
        <w:t>e-os</w:t>
      </w:r>
      <w:r w:rsidR="00A86972">
        <w:t>(as)</w:t>
      </w:r>
      <w:r w:rsidR="00FF2033">
        <w:t xml:space="preserve"> </w:t>
      </w:r>
      <w:r w:rsidRPr="00AF23E1">
        <w:t xml:space="preserve">a sempre buscar uma maneira mais adequada de dizer aquilo que desejam e a procurar reformular o texto tantas vezes quantas forem necessárias. </w:t>
      </w:r>
    </w:p>
    <w:p w14:paraId="00E6C21F" w14:textId="77777777" w:rsidR="00D5222B" w:rsidRPr="00F20ADD" w:rsidRDefault="00D5222B" w:rsidP="00D5222B">
      <w:pPr>
        <w:pStyle w:val="01TITULO3"/>
      </w:pPr>
    </w:p>
    <w:p w14:paraId="2FB1C52D" w14:textId="77777777" w:rsidR="00D5222B" w:rsidRDefault="00D5222B" w:rsidP="00D5222B">
      <w:pPr>
        <w:pStyle w:val="01TITULO4"/>
      </w:pPr>
      <w:r w:rsidRPr="00F20ADD">
        <w:t>Avaliação da produção de texto</w:t>
      </w:r>
    </w:p>
    <w:p w14:paraId="51E625BE" w14:textId="77777777" w:rsidR="00D5222B" w:rsidRPr="00F20ADD" w:rsidRDefault="00D5222B" w:rsidP="00D5222B"/>
    <w:p w14:paraId="5FFE4D53" w14:textId="71AB7E0C" w:rsidR="00DB4A35" w:rsidRDefault="00DB4A35" w:rsidP="00437745">
      <w:pPr>
        <w:pStyle w:val="02TEXTOPRINCIPAL"/>
      </w:pPr>
      <w:r w:rsidRPr="00AF23E1">
        <w:t>A avaliação da produção de texto é sempre realizada por meio de uma ficha que está no final das seções de produção. Orient</w:t>
      </w:r>
      <w:r w:rsidR="00FF2033">
        <w:t>e</w:t>
      </w:r>
      <w:r w:rsidRPr="00AF23E1">
        <w:t xml:space="preserve"> </w:t>
      </w:r>
      <w:r w:rsidR="00BC6E65">
        <w:t>os(as) estudantes</w:t>
      </w:r>
      <w:r w:rsidRPr="00AF23E1">
        <w:t xml:space="preserve"> a procurarem sempre responder às questões da ficha e, após a revisão do texto, a repetirem esse procedimento.</w:t>
      </w:r>
    </w:p>
    <w:p w14:paraId="0943830C" w14:textId="77777777" w:rsidR="00D5222B" w:rsidRPr="00F20ADD" w:rsidRDefault="00D5222B" w:rsidP="00D5222B">
      <w:pPr>
        <w:pStyle w:val="01TITULO3"/>
      </w:pPr>
    </w:p>
    <w:p w14:paraId="7E071C3A" w14:textId="77777777" w:rsidR="00D5222B" w:rsidRDefault="00D5222B" w:rsidP="00D5222B">
      <w:pPr>
        <w:pStyle w:val="01TITULO4"/>
      </w:pPr>
      <w:r w:rsidRPr="00F20ADD">
        <w:t>Para uma aula inclusiva</w:t>
      </w:r>
    </w:p>
    <w:p w14:paraId="71D2D81A" w14:textId="77777777" w:rsidR="00D5222B" w:rsidRPr="00F20ADD" w:rsidRDefault="00D5222B" w:rsidP="00D5222B"/>
    <w:p w14:paraId="1D83AF21" w14:textId="61329DA4" w:rsidR="00BC6E65" w:rsidRDefault="00DB4A35" w:rsidP="00437745">
      <w:pPr>
        <w:pStyle w:val="02TEXTOPRINCIPAL"/>
      </w:pPr>
      <w:r w:rsidRPr="00AF23E1">
        <w:t xml:space="preserve">Preveja sempre necessidades de alteração em atividades, com base em necessidades especiais de seus(suas) estudantes para aprender. Assim, nas situações de leitura, caso haja estudantes sem autonomia leitora, seja por particularidades físicas e cognitivas, seja por processos não satisfatórios de alfabetização e letramento, </w:t>
      </w:r>
      <w:r w:rsidR="00934EC7">
        <w:br/>
      </w:r>
      <w:r w:rsidRPr="00AF23E1">
        <w:t>é fundamental que eles(</w:t>
      </w:r>
      <w:r w:rsidR="00BC6E65">
        <w:t>el</w:t>
      </w:r>
      <w:r w:rsidRPr="00AF23E1">
        <w:t xml:space="preserve">as) possam participar da leitura com </w:t>
      </w:r>
      <w:r w:rsidR="00FF2033">
        <w:t xml:space="preserve">o </w:t>
      </w:r>
      <w:r w:rsidRPr="00AF23E1">
        <w:t xml:space="preserve">apoio de colegas. Nesse caso, importa que não haja uma atitude assistencialista e que, de fato, os(as) estudantes participem das escolhas, </w:t>
      </w:r>
      <w:r w:rsidR="00FF2033">
        <w:t xml:space="preserve">que </w:t>
      </w:r>
      <w:r w:rsidRPr="00AF23E1">
        <w:t>comentem os textos na leitura em processo</w:t>
      </w:r>
      <w:r w:rsidR="00FF2033">
        <w:t xml:space="preserve">. </w:t>
      </w:r>
    </w:p>
    <w:p w14:paraId="484DF2D2" w14:textId="2A2661D3" w:rsidR="00DB4A35" w:rsidRPr="00AF23E1" w:rsidRDefault="00FF2033" w:rsidP="00437745">
      <w:pPr>
        <w:pStyle w:val="02TEXTOPRINCIPAL"/>
      </w:pPr>
      <w:r>
        <w:t xml:space="preserve">Oriente </w:t>
      </w:r>
      <w:r w:rsidR="00DB4A35" w:rsidRPr="00AF23E1">
        <w:t xml:space="preserve">a turma sobre a importância da colaboração e do respeito à diversidade a ela inerente: pessoas são diferentes, possuem histórias de vida diferentes e aprendem de formas diferentes. As atividades garantem em muitos momentos o desenvolvimento da interação oral, e é importante que você procure sempre circular a palavra, envolvendo diferentes estudantes, e que sempre combine com a turma regras de qualificar esses momentos: respeito e interesse pela contribuição do outro, partir sempre do que já foi colocado, sem necessidade de repetir, buscando acrescentar, complementar, discordar, se for o caso, de modo respeitoso. Procure “orquestrar” as participações, de modo que a turma perceba que será na colaboração que as aprendizagens irão acontecendo, sem que seja necessário que todo mundo responda em voz alta a tudo. </w:t>
      </w:r>
    </w:p>
    <w:p w14:paraId="71693588" w14:textId="77777777" w:rsidR="00DB4A35" w:rsidRDefault="00DB4A35" w:rsidP="00437745">
      <w:pPr>
        <w:pStyle w:val="02TEXTOPRINCIPAL"/>
        <w:rPr>
          <w:rFonts w:cs="Arial"/>
          <w:highlight w:val="yellow"/>
        </w:rPr>
      </w:pPr>
      <w:r w:rsidRPr="00AF23E1">
        <w:rPr>
          <w:rFonts w:cs="Arial"/>
          <w:highlight w:val="yellow"/>
        </w:rPr>
        <w:br w:type="page"/>
      </w:r>
    </w:p>
    <w:p w14:paraId="3AA63E18" w14:textId="77777777" w:rsidR="00437745" w:rsidRPr="00AF23E1" w:rsidRDefault="00437745" w:rsidP="00437745">
      <w:pPr>
        <w:pStyle w:val="02TEXTOPRINCIPAL"/>
        <w:rPr>
          <w:rFonts w:cs="Arial"/>
          <w:highlight w:val="yellow"/>
        </w:rPr>
      </w:pPr>
    </w:p>
    <w:p w14:paraId="2C43B98F" w14:textId="77777777" w:rsidR="00DB4A35" w:rsidRDefault="00DB4A35" w:rsidP="00437745">
      <w:pPr>
        <w:pStyle w:val="01TITULO2"/>
      </w:pPr>
      <w:r w:rsidRPr="00AF23E1">
        <w:t>ACOMPANHAMENTO DA APRENDIZAGEM</w:t>
      </w:r>
    </w:p>
    <w:p w14:paraId="6A90E06A" w14:textId="77777777" w:rsidR="00437745" w:rsidRPr="00AF23E1" w:rsidRDefault="00437745" w:rsidP="00437745">
      <w:pPr>
        <w:pStyle w:val="02TEXTOPRINCIPAL"/>
      </w:pPr>
    </w:p>
    <w:p w14:paraId="3D325E38" w14:textId="77777777" w:rsidR="00DB4A35" w:rsidRDefault="00DB4A35" w:rsidP="00437745">
      <w:pPr>
        <w:pStyle w:val="02TEXTOPRINCIPAL"/>
      </w:pPr>
      <w:r w:rsidRPr="00AF23E1">
        <w:t>Há várias possibilidades de acompanhamento da aprendizagem. Gostaríamos aqui de sugerir que, ao término de cada unidade, os(as) estudantes recebessem as fichas a seguir:</w:t>
      </w:r>
    </w:p>
    <w:p w14:paraId="5C990DA4" w14:textId="77777777" w:rsidR="00437745" w:rsidRPr="00F20ADD" w:rsidRDefault="00437745" w:rsidP="00437745">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2377"/>
        <w:gridCol w:w="2590"/>
        <w:gridCol w:w="2590"/>
        <w:gridCol w:w="2592"/>
      </w:tblGrid>
      <w:tr w:rsidR="00437745" w:rsidRPr="00F20ADD" w14:paraId="120BA43F" w14:textId="77777777" w:rsidTr="00D5222B">
        <w:trPr>
          <w:trHeight w:val="20"/>
          <w:jc w:val="center"/>
        </w:trPr>
        <w:tc>
          <w:tcPr>
            <w:tcW w:w="10149" w:type="dxa"/>
            <w:gridSpan w:val="4"/>
            <w:vAlign w:val="center"/>
          </w:tcPr>
          <w:p w14:paraId="76AD29B6" w14:textId="77777777" w:rsidR="00437745" w:rsidRDefault="00437745" w:rsidP="00437745">
            <w:pPr>
              <w:pStyle w:val="03TITULOTABELAS2"/>
              <w:jc w:val="left"/>
            </w:pPr>
          </w:p>
          <w:p w14:paraId="6C2622DA" w14:textId="77777777" w:rsidR="00437745" w:rsidRPr="00FB0379" w:rsidRDefault="00437745" w:rsidP="00437745">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0E13E93A" w14:textId="77777777" w:rsidR="00437745" w:rsidRPr="00F20ADD" w:rsidRDefault="00437745" w:rsidP="00437745">
            <w:pPr>
              <w:pStyle w:val="03TITULOTABELAS2"/>
              <w:jc w:val="left"/>
            </w:pPr>
          </w:p>
          <w:p w14:paraId="2CE71C6E" w14:textId="77777777" w:rsidR="00437745" w:rsidRDefault="00437745" w:rsidP="00437745">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393A70F1" w14:textId="77777777" w:rsidR="00437745" w:rsidRPr="00F20ADD" w:rsidRDefault="00437745" w:rsidP="00437745">
            <w:pPr>
              <w:pStyle w:val="03TITULOTABELAS2"/>
              <w:jc w:val="left"/>
            </w:pPr>
          </w:p>
        </w:tc>
      </w:tr>
      <w:tr w:rsidR="00437745" w:rsidRPr="00F20ADD" w14:paraId="5B9E6EFB" w14:textId="77777777" w:rsidTr="00D5222B">
        <w:trPr>
          <w:trHeight w:val="20"/>
          <w:jc w:val="center"/>
        </w:trPr>
        <w:tc>
          <w:tcPr>
            <w:tcW w:w="10149" w:type="dxa"/>
            <w:gridSpan w:val="4"/>
            <w:shd w:val="clear" w:color="auto" w:fill="D9D9D9" w:themeFill="background1" w:themeFillShade="D9"/>
          </w:tcPr>
          <w:p w14:paraId="63A8BE6E" w14:textId="75867B9D" w:rsidR="00437745" w:rsidRPr="00F20ADD" w:rsidRDefault="00437745" w:rsidP="00A44BB6">
            <w:pPr>
              <w:pStyle w:val="03TITULOTABELAS1"/>
            </w:pPr>
            <w:r w:rsidRPr="00F20ADD">
              <w:t xml:space="preserve">CAPÍTULO </w:t>
            </w:r>
            <w:r w:rsidR="00A44BB6">
              <w:t>4</w:t>
            </w:r>
          </w:p>
        </w:tc>
      </w:tr>
      <w:tr w:rsidR="00437745" w:rsidRPr="00F20ADD" w14:paraId="52FA65D6" w14:textId="77777777" w:rsidTr="00D5222B">
        <w:trPr>
          <w:trHeight w:val="20"/>
          <w:jc w:val="center"/>
        </w:trPr>
        <w:tc>
          <w:tcPr>
            <w:tcW w:w="2377" w:type="dxa"/>
            <w:vAlign w:val="center"/>
          </w:tcPr>
          <w:p w14:paraId="68147809" w14:textId="77777777" w:rsidR="00437745" w:rsidRPr="00F20ADD" w:rsidRDefault="00437745" w:rsidP="00437745">
            <w:pPr>
              <w:pStyle w:val="02TEXTOPRINCIPAL"/>
            </w:pPr>
          </w:p>
        </w:tc>
        <w:tc>
          <w:tcPr>
            <w:tcW w:w="2590" w:type="dxa"/>
            <w:vAlign w:val="center"/>
          </w:tcPr>
          <w:p w14:paraId="744DDDD6" w14:textId="77777777" w:rsidR="00437745" w:rsidRPr="00F20ADD" w:rsidRDefault="00437745" w:rsidP="00437745">
            <w:pPr>
              <w:pStyle w:val="03TITULOTABELAS2"/>
            </w:pPr>
            <w:r>
              <w:t>SIM</w:t>
            </w:r>
          </w:p>
        </w:tc>
        <w:tc>
          <w:tcPr>
            <w:tcW w:w="2590" w:type="dxa"/>
            <w:vAlign w:val="center"/>
          </w:tcPr>
          <w:p w14:paraId="6A446283" w14:textId="77777777" w:rsidR="00437745" w:rsidRPr="00F20ADD" w:rsidRDefault="00437745" w:rsidP="00437745">
            <w:pPr>
              <w:pStyle w:val="03TITULOTABELAS2"/>
            </w:pPr>
            <w:r>
              <w:t>PARCIALMENTE</w:t>
            </w:r>
          </w:p>
        </w:tc>
        <w:tc>
          <w:tcPr>
            <w:tcW w:w="2592" w:type="dxa"/>
            <w:vAlign w:val="center"/>
          </w:tcPr>
          <w:p w14:paraId="5C841A86" w14:textId="77777777" w:rsidR="00437745" w:rsidRPr="00F20ADD" w:rsidRDefault="00437745" w:rsidP="00437745">
            <w:pPr>
              <w:pStyle w:val="03TITULOTABELAS2"/>
            </w:pPr>
            <w:r>
              <w:t>NÃO</w:t>
            </w:r>
          </w:p>
        </w:tc>
      </w:tr>
      <w:tr w:rsidR="00A44BB6" w:rsidRPr="00F20ADD" w14:paraId="01CB8A7F" w14:textId="77777777" w:rsidTr="00D5222B">
        <w:trPr>
          <w:trHeight w:val="20"/>
          <w:jc w:val="center"/>
        </w:trPr>
        <w:tc>
          <w:tcPr>
            <w:tcW w:w="2377" w:type="dxa"/>
          </w:tcPr>
          <w:p w14:paraId="6B21B6CE" w14:textId="7BD160B1" w:rsidR="00A44BB6" w:rsidRPr="005A08AE" w:rsidRDefault="00A44BB6" w:rsidP="00437745">
            <w:pPr>
              <w:pStyle w:val="04TEXTOTABELAS"/>
              <w:rPr>
                <w:b/>
              </w:rPr>
            </w:pPr>
            <w:r w:rsidRPr="00A44BB6">
              <w:rPr>
                <w:b/>
              </w:rPr>
              <w:t>Abertura</w:t>
            </w:r>
          </w:p>
        </w:tc>
        <w:tc>
          <w:tcPr>
            <w:tcW w:w="2590" w:type="dxa"/>
            <w:vAlign w:val="center"/>
          </w:tcPr>
          <w:p w14:paraId="076EE48A" w14:textId="77777777" w:rsidR="00A44BB6" w:rsidRPr="00F20ADD" w:rsidRDefault="00A44BB6" w:rsidP="00437745">
            <w:pPr>
              <w:pStyle w:val="04TEXTOTABELAS"/>
              <w:jc w:val="center"/>
            </w:pPr>
          </w:p>
        </w:tc>
        <w:tc>
          <w:tcPr>
            <w:tcW w:w="2590" w:type="dxa"/>
            <w:vAlign w:val="center"/>
          </w:tcPr>
          <w:p w14:paraId="44424498" w14:textId="77777777" w:rsidR="00A44BB6" w:rsidRPr="00F20ADD" w:rsidRDefault="00A44BB6" w:rsidP="00437745">
            <w:pPr>
              <w:pStyle w:val="04TEXTOTABELAS"/>
              <w:jc w:val="center"/>
            </w:pPr>
          </w:p>
        </w:tc>
        <w:tc>
          <w:tcPr>
            <w:tcW w:w="2592" w:type="dxa"/>
            <w:vAlign w:val="center"/>
          </w:tcPr>
          <w:p w14:paraId="3D4E597B" w14:textId="77777777" w:rsidR="00A44BB6" w:rsidRPr="00F20ADD" w:rsidRDefault="00A44BB6" w:rsidP="00437745">
            <w:pPr>
              <w:pStyle w:val="04TEXTOTABELAS"/>
              <w:jc w:val="center"/>
            </w:pPr>
          </w:p>
        </w:tc>
      </w:tr>
      <w:tr w:rsidR="00A44BB6" w:rsidRPr="00F20ADD" w14:paraId="3D3DD16D" w14:textId="77777777" w:rsidTr="00D5222B">
        <w:trPr>
          <w:trHeight w:val="745"/>
          <w:jc w:val="center"/>
        </w:trPr>
        <w:tc>
          <w:tcPr>
            <w:tcW w:w="2377" w:type="dxa"/>
          </w:tcPr>
          <w:p w14:paraId="50A42D48" w14:textId="77777777" w:rsidR="00D5222B" w:rsidRDefault="00A44BB6" w:rsidP="00437745">
            <w:pPr>
              <w:pStyle w:val="04TEXTOTABELAS"/>
              <w:rPr>
                <w:b/>
              </w:rPr>
            </w:pPr>
            <w:r w:rsidRPr="00A44BB6">
              <w:rPr>
                <w:b/>
              </w:rPr>
              <w:t>Leitura</w:t>
            </w:r>
          </w:p>
          <w:p w14:paraId="4D1C18DC" w14:textId="4569F68D" w:rsidR="00A44BB6" w:rsidRPr="005A08AE" w:rsidRDefault="00A44BB6" w:rsidP="00437745">
            <w:pPr>
              <w:pStyle w:val="04TEXTOTABELAS"/>
              <w:rPr>
                <w:b/>
              </w:rPr>
            </w:pPr>
            <w:r w:rsidRPr="00A44BB6">
              <w:rPr>
                <w:b/>
              </w:rPr>
              <w:t>Atividade 1</w:t>
            </w:r>
          </w:p>
        </w:tc>
        <w:tc>
          <w:tcPr>
            <w:tcW w:w="2590" w:type="dxa"/>
            <w:vAlign w:val="center"/>
          </w:tcPr>
          <w:p w14:paraId="49F282B8" w14:textId="77777777" w:rsidR="00A44BB6" w:rsidRPr="00F20ADD" w:rsidRDefault="00A44BB6" w:rsidP="00437745">
            <w:pPr>
              <w:pStyle w:val="04TEXTOTABELAS"/>
              <w:jc w:val="center"/>
            </w:pPr>
          </w:p>
        </w:tc>
        <w:tc>
          <w:tcPr>
            <w:tcW w:w="2590" w:type="dxa"/>
            <w:vAlign w:val="center"/>
          </w:tcPr>
          <w:p w14:paraId="778D9BAA" w14:textId="77777777" w:rsidR="00A44BB6" w:rsidRPr="00F20ADD" w:rsidRDefault="00A44BB6" w:rsidP="00437745">
            <w:pPr>
              <w:pStyle w:val="04TEXTOTABELAS"/>
              <w:jc w:val="center"/>
            </w:pPr>
          </w:p>
        </w:tc>
        <w:tc>
          <w:tcPr>
            <w:tcW w:w="2592" w:type="dxa"/>
            <w:vAlign w:val="center"/>
          </w:tcPr>
          <w:p w14:paraId="0E99CC43" w14:textId="77777777" w:rsidR="00A44BB6" w:rsidRPr="00F20ADD" w:rsidRDefault="00A44BB6" w:rsidP="00437745">
            <w:pPr>
              <w:pStyle w:val="04TEXTOTABELAS"/>
              <w:jc w:val="center"/>
            </w:pPr>
          </w:p>
        </w:tc>
      </w:tr>
      <w:tr w:rsidR="00A44BB6" w:rsidRPr="00F20ADD" w14:paraId="44580C5B" w14:textId="77777777" w:rsidTr="00D5222B">
        <w:trPr>
          <w:trHeight w:val="20"/>
          <w:jc w:val="center"/>
        </w:trPr>
        <w:tc>
          <w:tcPr>
            <w:tcW w:w="2377" w:type="dxa"/>
          </w:tcPr>
          <w:p w14:paraId="5C3E5FDD" w14:textId="5FF087EF" w:rsidR="00D5222B" w:rsidRDefault="00A44BB6" w:rsidP="00437745">
            <w:pPr>
              <w:pStyle w:val="04TEXTOTABELAS"/>
              <w:rPr>
                <w:b/>
              </w:rPr>
            </w:pPr>
            <w:r w:rsidRPr="00A44BB6">
              <w:rPr>
                <w:b/>
              </w:rPr>
              <w:t>Leitura</w:t>
            </w:r>
            <w:r w:rsidR="00D5222B">
              <w:rPr>
                <w:b/>
              </w:rPr>
              <w:t xml:space="preserve"> </w:t>
            </w:r>
          </w:p>
          <w:p w14:paraId="6E548B37" w14:textId="583DF720" w:rsidR="00A44BB6" w:rsidRPr="005A08AE" w:rsidRDefault="00A44BB6" w:rsidP="00437745">
            <w:pPr>
              <w:pStyle w:val="04TEXTOTABELAS"/>
              <w:rPr>
                <w:b/>
              </w:rPr>
            </w:pPr>
            <w:r w:rsidRPr="00A44BB6">
              <w:rPr>
                <w:b/>
              </w:rPr>
              <w:t>Atividade 2</w:t>
            </w:r>
          </w:p>
        </w:tc>
        <w:tc>
          <w:tcPr>
            <w:tcW w:w="2590" w:type="dxa"/>
            <w:vAlign w:val="center"/>
          </w:tcPr>
          <w:p w14:paraId="3C6DADF9" w14:textId="77777777" w:rsidR="00A44BB6" w:rsidRPr="00F20ADD" w:rsidRDefault="00A44BB6" w:rsidP="00437745">
            <w:pPr>
              <w:pStyle w:val="04TEXTOTABELAS"/>
              <w:jc w:val="center"/>
            </w:pPr>
          </w:p>
        </w:tc>
        <w:tc>
          <w:tcPr>
            <w:tcW w:w="2590" w:type="dxa"/>
            <w:vAlign w:val="center"/>
          </w:tcPr>
          <w:p w14:paraId="56B80000" w14:textId="77777777" w:rsidR="00A44BB6" w:rsidRPr="00F20ADD" w:rsidRDefault="00A44BB6" w:rsidP="00437745">
            <w:pPr>
              <w:pStyle w:val="04TEXTOTABELAS"/>
              <w:jc w:val="center"/>
            </w:pPr>
          </w:p>
        </w:tc>
        <w:tc>
          <w:tcPr>
            <w:tcW w:w="2592" w:type="dxa"/>
            <w:vAlign w:val="center"/>
          </w:tcPr>
          <w:p w14:paraId="6BE4D1F8" w14:textId="77777777" w:rsidR="00A44BB6" w:rsidRPr="00F20ADD" w:rsidRDefault="00A44BB6" w:rsidP="00437745">
            <w:pPr>
              <w:pStyle w:val="04TEXTOTABELAS"/>
              <w:jc w:val="center"/>
            </w:pPr>
          </w:p>
        </w:tc>
      </w:tr>
      <w:tr w:rsidR="00A44BB6" w:rsidRPr="00F20ADD" w14:paraId="482F30E1" w14:textId="77777777" w:rsidTr="00D5222B">
        <w:trPr>
          <w:trHeight w:val="20"/>
          <w:jc w:val="center"/>
        </w:trPr>
        <w:tc>
          <w:tcPr>
            <w:tcW w:w="2377" w:type="dxa"/>
          </w:tcPr>
          <w:p w14:paraId="456A35E6" w14:textId="77777777" w:rsidR="00D5222B" w:rsidRDefault="00A44BB6" w:rsidP="00437745">
            <w:pPr>
              <w:pStyle w:val="04TEXTOTABELAS"/>
              <w:rPr>
                <w:b/>
              </w:rPr>
            </w:pPr>
            <w:r w:rsidRPr="00A44BB6">
              <w:rPr>
                <w:b/>
              </w:rPr>
              <w:t>Produção</w:t>
            </w:r>
          </w:p>
          <w:p w14:paraId="01C06F62" w14:textId="5A74944D" w:rsidR="00A44BB6" w:rsidRPr="005A08AE" w:rsidRDefault="00A44BB6" w:rsidP="00437745">
            <w:pPr>
              <w:pStyle w:val="04TEXTOTABELAS"/>
              <w:rPr>
                <w:b/>
              </w:rPr>
            </w:pPr>
            <w:r w:rsidRPr="00A44BB6">
              <w:rPr>
                <w:b/>
              </w:rPr>
              <w:t>Atividade 1</w:t>
            </w:r>
          </w:p>
        </w:tc>
        <w:tc>
          <w:tcPr>
            <w:tcW w:w="2590" w:type="dxa"/>
            <w:vAlign w:val="center"/>
          </w:tcPr>
          <w:p w14:paraId="4E7DBC5F" w14:textId="77777777" w:rsidR="00A44BB6" w:rsidRPr="00F20ADD" w:rsidRDefault="00A44BB6" w:rsidP="00437745">
            <w:pPr>
              <w:pStyle w:val="04TEXTOTABELAS"/>
              <w:jc w:val="center"/>
            </w:pPr>
          </w:p>
        </w:tc>
        <w:tc>
          <w:tcPr>
            <w:tcW w:w="2590" w:type="dxa"/>
            <w:vAlign w:val="center"/>
          </w:tcPr>
          <w:p w14:paraId="48B06F93" w14:textId="77777777" w:rsidR="00A44BB6" w:rsidRPr="00F20ADD" w:rsidRDefault="00A44BB6" w:rsidP="00437745">
            <w:pPr>
              <w:pStyle w:val="04TEXTOTABELAS"/>
              <w:jc w:val="center"/>
            </w:pPr>
          </w:p>
        </w:tc>
        <w:tc>
          <w:tcPr>
            <w:tcW w:w="2592" w:type="dxa"/>
            <w:vAlign w:val="center"/>
          </w:tcPr>
          <w:p w14:paraId="33B52A94" w14:textId="77777777" w:rsidR="00A44BB6" w:rsidRPr="00F20ADD" w:rsidRDefault="00A44BB6" w:rsidP="00437745">
            <w:pPr>
              <w:pStyle w:val="04TEXTOTABELAS"/>
              <w:jc w:val="center"/>
            </w:pPr>
          </w:p>
        </w:tc>
      </w:tr>
      <w:tr w:rsidR="00A44BB6" w:rsidRPr="00F20ADD" w14:paraId="3D067569" w14:textId="77777777" w:rsidTr="00D5222B">
        <w:trPr>
          <w:trHeight w:val="20"/>
          <w:jc w:val="center"/>
        </w:trPr>
        <w:tc>
          <w:tcPr>
            <w:tcW w:w="2377" w:type="dxa"/>
          </w:tcPr>
          <w:p w14:paraId="1CD568C9" w14:textId="77777777" w:rsidR="00D5222B" w:rsidRDefault="00A44BB6" w:rsidP="00437745">
            <w:pPr>
              <w:pStyle w:val="04TEXTOTABELAS"/>
              <w:rPr>
                <w:b/>
              </w:rPr>
            </w:pPr>
            <w:r w:rsidRPr="00A44BB6">
              <w:rPr>
                <w:b/>
              </w:rPr>
              <w:t xml:space="preserve">Produção </w:t>
            </w:r>
          </w:p>
          <w:p w14:paraId="372D46A8" w14:textId="757822A1" w:rsidR="00A44BB6" w:rsidRPr="005A08AE" w:rsidRDefault="00A44BB6" w:rsidP="00437745">
            <w:pPr>
              <w:pStyle w:val="04TEXTOTABELAS"/>
              <w:rPr>
                <w:b/>
              </w:rPr>
            </w:pPr>
            <w:r w:rsidRPr="00A44BB6">
              <w:rPr>
                <w:b/>
              </w:rPr>
              <w:t>Atividade 2</w:t>
            </w:r>
          </w:p>
        </w:tc>
        <w:tc>
          <w:tcPr>
            <w:tcW w:w="2590" w:type="dxa"/>
            <w:vAlign w:val="center"/>
          </w:tcPr>
          <w:p w14:paraId="5EFC60B7" w14:textId="77777777" w:rsidR="00A44BB6" w:rsidRPr="00F20ADD" w:rsidRDefault="00A44BB6" w:rsidP="00437745">
            <w:pPr>
              <w:pStyle w:val="04TEXTOTABELAS"/>
              <w:jc w:val="center"/>
            </w:pPr>
          </w:p>
        </w:tc>
        <w:tc>
          <w:tcPr>
            <w:tcW w:w="2590" w:type="dxa"/>
            <w:vAlign w:val="center"/>
          </w:tcPr>
          <w:p w14:paraId="1317237A" w14:textId="77777777" w:rsidR="00A44BB6" w:rsidRPr="00F20ADD" w:rsidRDefault="00A44BB6" w:rsidP="00437745">
            <w:pPr>
              <w:pStyle w:val="04TEXTOTABELAS"/>
              <w:jc w:val="center"/>
            </w:pPr>
          </w:p>
        </w:tc>
        <w:tc>
          <w:tcPr>
            <w:tcW w:w="2592" w:type="dxa"/>
            <w:vAlign w:val="center"/>
          </w:tcPr>
          <w:p w14:paraId="79B8AE5F" w14:textId="77777777" w:rsidR="00A44BB6" w:rsidRPr="00F20ADD" w:rsidRDefault="00A44BB6" w:rsidP="00437745">
            <w:pPr>
              <w:pStyle w:val="04TEXTOTABELAS"/>
              <w:jc w:val="center"/>
            </w:pPr>
          </w:p>
        </w:tc>
      </w:tr>
      <w:tr w:rsidR="00A44BB6" w:rsidRPr="00F20ADD" w14:paraId="3CF6CC6D" w14:textId="77777777" w:rsidTr="00D5222B">
        <w:trPr>
          <w:trHeight w:val="20"/>
          <w:jc w:val="center"/>
        </w:trPr>
        <w:tc>
          <w:tcPr>
            <w:tcW w:w="2377" w:type="dxa"/>
          </w:tcPr>
          <w:p w14:paraId="05D7089A" w14:textId="77777777" w:rsidR="00D5222B" w:rsidRDefault="00A44BB6" w:rsidP="00437745">
            <w:pPr>
              <w:pStyle w:val="04TEXTOTABELAS"/>
              <w:rPr>
                <w:b/>
              </w:rPr>
            </w:pPr>
            <w:r w:rsidRPr="00A44BB6">
              <w:rPr>
                <w:b/>
              </w:rPr>
              <w:t xml:space="preserve">Produção </w:t>
            </w:r>
          </w:p>
          <w:p w14:paraId="3BD32392" w14:textId="2058B2FB" w:rsidR="00A44BB6" w:rsidRPr="005A08AE" w:rsidRDefault="00A44BB6" w:rsidP="00437745">
            <w:pPr>
              <w:pStyle w:val="04TEXTOTABELAS"/>
              <w:rPr>
                <w:b/>
              </w:rPr>
            </w:pPr>
            <w:r w:rsidRPr="00A44BB6">
              <w:rPr>
                <w:b/>
              </w:rPr>
              <w:t>Atividade 3</w:t>
            </w:r>
          </w:p>
        </w:tc>
        <w:tc>
          <w:tcPr>
            <w:tcW w:w="2590" w:type="dxa"/>
            <w:vAlign w:val="center"/>
          </w:tcPr>
          <w:p w14:paraId="2E087D7E" w14:textId="77777777" w:rsidR="00A44BB6" w:rsidRPr="00F20ADD" w:rsidRDefault="00A44BB6" w:rsidP="00437745">
            <w:pPr>
              <w:pStyle w:val="04TEXTOTABELAS"/>
              <w:jc w:val="center"/>
            </w:pPr>
          </w:p>
        </w:tc>
        <w:tc>
          <w:tcPr>
            <w:tcW w:w="2590" w:type="dxa"/>
            <w:vAlign w:val="center"/>
          </w:tcPr>
          <w:p w14:paraId="16C3225E" w14:textId="77777777" w:rsidR="00A44BB6" w:rsidRPr="00F20ADD" w:rsidRDefault="00A44BB6" w:rsidP="00437745">
            <w:pPr>
              <w:pStyle w:val="04TEXTOTABELAS"/>
              <w:jc w:val="center"/>
            </w:pPr>
          </w:p>
        </w:tc>
        <w:tc>
          <w:tcPr>
            <w:tcW w:w="2592" w:type="dxa"/>
            <w:vAlign w:val="center"/>
          </w:tcPr>
          <w:p w14:paraId="570A3096" w14:textId="77777777" w:rsidR="00A44BB6" w:rsidRPr="00F20ADD" w:rsidRDefault="00A44BB6" w:rsidP="00437745">
            <w:pPr>
              <w:pStyle w:val="04TEXTOTABELAS"/>
              <w:jc w:val="center"/>
            </w:pPr>
          </w:p>
        </w:tc>
      </w:tr>
      <w:tr w:rsidR="00A44BB6" w:rsidRPr="00F20ADD" w14:paraId="7173D12F" w14:textId="77777777" w:rsidTr="00D5222B">
        <w:trPr>
          <w:trHeight w:val="20"/>
          <w:jc w:val="center"/>
        </w:trPr>
        <w:tc>
          <w:tcPr>
            <w:tcW w:w="2377" w:type="dxa"/>
          </w:tcPr>
          <w:p w14:paraId="51F16E9D" w14:textId="77777777" w:rsidR="00D5222B" w:rsidRDefault="00A44BB6" w:rsidP="00437745">
            <w:pPr>
              <w:pStyle w:val="04TEXTOTABELAS"/>
              <w:rPr>
                <w:b/>
              </w:rPr>
            </w:pPr>
            <w:r w:rsidRPr="00A44BB6">
              <w:rPr>
                <w:b/>
              </w:rPr>
              <w:t xml:space="preserve">Produção </w:t>
            </w:r>
          </w:p>
          <w:p w14:paraId="74022E37" w14:textId="12EE103B" w:rsidR="00A44BB6" w:rsidRPr="005A08AE" w:rsidRDefault="00A44BB6" w:rsidP="00437745">
            <w:pPr>
              <w:pStyle w:val="04TEXTOTABELAS"/>
              <w:rPr>
                <w:b/>
              </w:rPr>
            </w:pPr>
            <w:r w:rsidRPr="00A44BB6">
              <w:rPr>
                <w:b/>
              </w:rPr>
              <w:t>Atividade 4</w:t>
            </w:r>
          </w:p>
        </w:tc>
        <w:tc>
          <w:tcPr>
            <w:tcW w:w="2590" w:type="dxa"/>
            <w:vAlign w:val="center"/>
          </w:tcPr>
          <w:p w14:paraId="12B3FBE7" w14:textId="77777777" w:rsidR="00A44BB6" w:rsidRPr="00F20ADD" w:rsidRDefault="00A44BB6" w:rsidP="00437745">
            <w:pPr>
              <w:pStyle w:val="04TEXTOTABELAS"/>
              <w:jc w:val="center"/>
            </w:pPr>
          </w:p>
        </w:tc>
        <w:tc>
          <w:tcPr>
            <w:tcW w:w="2590" w:type="dxa"/>
            <w:vAlign w:val="center"/>
          </w:tcPr>
          <w:p w14:paraId="1DD39394" w14:textId="77777777" w:rsidR="00A44BB6" w:rsidRPr="00F20ADD" w:rsidRDefault="00A44BB6" w:rsidP="00437745">
            <w:pPr>
              <w:pStyle w:val="04TEXTOTABELAS"/>
              <w:jc w:val="center"/>
            </w:pPr>
          </w:p>
        </w:tc>
        <w:tc>
          <w:tcPr>
            <w:tcW w:w="2592" w:type="dxa"/>
            <w:vAlign w:val="center"/>
          </w:tcPr>
          <w:p w14:paraId="58D15341" w14:textId="77777777" w:rsidR="00A44BB6" w:rsidRPr="00F20ADD" w:rsidRDefault="00A44BB6" w:rsidP="00437745">
            <w:pPr>
              <w:pStyle w:val="04TEXTOTABELAS"/>
              <w:jc w:val="center"/>
            </w:pPr>
          </w:p>
        </w:tc>
      </w:tr>
      <w:tr w:rsidR="00A44BB6" w:rsidRPr="00F20ADD" w14:paraId="7DFB1E71" w14:textId="77777777" w:rsidTr="00D5222B">
        <w:trPr>
          <w:trHeight w:val="20"/>
          <w:jc w:val="center"/>
        </w:trPr>
        <w:tc>
          <w:tcPr>
            <w:tcW w:w="2377" w:type="dxa"/>
          </w:tcPr>
          <w:p w14:paraId="0388454E" w14:textId="0685661E" w:rsidR="00A44BB6" w:rsidRPr="005A08AE" w:rsidRDefault="00A44BB6" w:rsidP="00437745">
            <w:pPr>
              <w:pStyle w:val="04TEXTOTABELAS"/>
              <w:rPr>
                <w:b/>
              </w:rPr>
            </w:pPr>
            <w:r w:rsidRPr="00A44BB6">
              <w:rPr>
                <w:b/>
              </w:rPr>
              <w:t>Produzindo o texto</w:t>
            </w:r>
          </w:p>
        </w:tc>
        <w:tc>
          <w:tcPr>
            <w:tcW w:w="2590" w:type="dxa"/>
            <w:vAlign w:val="center"/>
          </w:tcPr>
          <w:p w14:paraId="1DD784A0" w14:textId="77777777" w:rsidR="00A44BB6" w:rsidRPr="00F20ADD" w:rsidRDefault="00A44BB6" w:rsidP="00437745">
            <w:pPr>
              <w:pStyle w:val="04TEXTOTABELAS"/>
              <w:jc w:val="center"/>
            </w:pPr>
          </w:p>
        </w:tc>
        <w:tc>
          <w:tcPr>
            <w:tcW w:w="2590" w:type="dxa"/>
            <w:vAlign w:val="center"/>
          </w:tcPr>
          <w:p w14:paraId="7007A5F2" w14:textId="77777777" w:rsidR="00A44BB6" w:rsidRPr="00F20ADD" w:rsidRDefault="00A44BB6" w:rsidP="00437745">
            <w:pPr>
              <w:pStyle w:val="04TEXTOTABELAS"/>
              <w:jc w:val="center"/>
            </w:pPr>
          </w:p>
        </w:tc>
        <w:tc>
          <w:tcPr>
            <w:tcW w:w="2592" w:type="dxa"/>
            <w:vAlign w:val="center"/>
          </w:tcPr>
          <w:p w14:paraId="70761B1D" w14:textId="77777777" w:rsidR="00A44BB6" w:rsidRPr="00F20ADD" w:rsidRDefault="00A44BB6" w:rsidP="00437745">
            <w:pPr>
              <w:pStyle w:val="04TEXTOTABELAS"/>
              <w:jc w:val="center"/>
            </w:pPr>
          </w:p>
        </w:tc>
      </w:tr>
      <w:tr w:rsidR="00437745" w:rsidRPr="00F20ADD" w14:paraId="27C3A6F2" w14:textId="77777777" w:rsidTr="00D5222B">
        <w:trPr>
          <w:trHeight w:val="20"/>
          <w:jc w:val="center"/>
        </w:trPr>
        <w:tc>
          <w:tcPr>
            <w:tcW w:w="10149" w:type="dxa"/>
            <w:gridSpan w:val="4"/>
          </w:tcPr>
          <w:p w14:paraId="630D3495" w14:textId="77777777" w:rsidR="00437745" w:rsidRPr="007C2914" w:rsidRDefault="00437745" w:rsidP="00437745">
            <w:pPr>
              <w:pStyle w:val="04TEXTOTABELAS"/>
            </w:pPr>
            <w:r w:rsidRPr="007C2914">
              <w:rPr>
                <w:b/>
              </w:rPr>
              <w:t>SIM</w:t>
            </w:r>
            <w:r w:rsidRPr="007C2914">
              <w:t xml:space="preserve"> Consegui realizar as atividades sem dificuldade.</w:t>
            </w:r>
          </w:p>
          <w:p w14:paraId="0CA720CF" w14:textId="77777777" w:rsidR="00437745" w:rsidRPr="007C2914" w:rsidRDefault="00437745" w:rsidP="00437745">
            <w:pPr>
              <w:pStyle w:val="04TEXTOTABELAS"/>
            </w:pPr>
            <w:r w:rsidRPr="007C2914">
              <w:rPr>
                <w:b/>
              </w:rPr>
              <w:t>PARCIALMENTE</w:t>
            </w:r>
            <w:r w:rsidRPr="007C2914">
              <w:t xml:space="preserve"> Consegui realizar as atividades com pouca dificuldade.</w:t>
            </w:r>
          </w:p>
          <w:p w14:paraId="02A24F2A" w14:textId="77777777" w:rsidR="00437745" w:rsidRPr="007C2914" w:rsidRDefault="00437745" w:rsidP="00437745">
            <w:pPr>
              <w:pStyle w:val="04TEXTOTABELAS"/>
            </w:pPr>
            <w:r w:rsidRPr="007C2914">
              <w:rPr>
                <w:b/>
              </w:rPr>
              <w:t>NÃO</w:t>
            </w:r>
            <w:r w:rsidRPr="007C2914">
              <w:t xml:space="preserve"> Tive muita dificuldade para realizar as atividades.</w:t>
            </w:r>
          </w:p>
        </w:tc>
      </w:tr>
    </w:tbl>
    <w:p w14:paraId="17E85D99" w14:textId="40C9B6E3" w:rsidR="00A44BB6" w:rsidRDefault="00A44BB6" w:rsidP="00437745">
      <w:pPr>
        <w:pStyle w:val="02TEXTOPRINCIPAL"/>
      </w:pPr>
    </w:p>
    <w:p w14:paraId="157A0842" w14:textId="77777777" w:rsidR="00A44BB6" w:rsidRDefault="00A44BB6">
      <w:pPr>
        <w:rPr>
          <w:rFonts w:eastAsia="Tahoma"/>
        </w:rPr>
      </w:pPr>
      <w:r>
        <w:br w:type="page"/>
      </w:r>
    </w:p>
    <w:p w14:paraId="283151F0" w14:textId="77777777" w:rsidR="00A44BB6" w:rsidRPr="00F20ADD" w:rsidRDefault="00A44BB6" w:rsidP="00A44BB6">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2381"/>
        <w:gridCol w:w="2589"/>
        <w:gridCol w:w="2589"/>
        <w:gridCol w:w="2590"/>
      </w:tblGrid>
      <w:tr w:rsidR="00A44BB6" w:rsidRPr="00F20ADD" w14:paraId="2B9392CE" w14:textId="77777777" w:rsidTr="00D5222B">
        <w:trPr>
          <w:trHeight w:val="20"/>
          <w:jc w:val="center"/>
        </w:trPr>
        <w:tc>
          <w:tcPr>
            <w:tcW w:w="10149" w:type="dxa"/>
            <w:gridSpan w:val="4"/>
            <w:vAlign w:val="center"/>
          </w:tcPr>
          <w:p w14:paraId="07211B91" w14:textId="77777777" w:rsidR="00A44BB6" w:rsidRDefault="00A44BB6" w:rsidP="00BF1605">
            <w:pPr>
              <w:pStyle w:val="03TITULOTABELAS2"/>
              <w:jc w:val="left"/>
            </w:pPr>
          </w:p>
          <w:p w14:paraId="1C2B36B6" w14:textId="77777777" w:rsidR="00A44BB6" w:rsidRPr="00FB0379" w:rsidRDefault="00A44BB6" w:rsidP="00BF1605">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40DE9DF6" w14:textId="77777777" w:rsidR="00A44BB6" w:rsidRPr="00F20ADD" w:rsidRDefault="00A44BB6" w:rsidP="00BF1605">
            <w:pPr>
              <w:pStyle w:val="03TITULOTABELAS2"/>
              <w:jc w:val="left"/>
            </w:pPr>
          </w:p>
          <w:p w14:paraId="375EC8E6" w14:textId="77777777" w:rsidR="00A44BB6" w:rsidRDefault="00A44BB6" w:rsidP="00BF1605">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4A4DF3EC" w14:textId="77777777" w:rsidR="00A44BB6" w:rsidRPr="00F20ADD" w:rsidRDefault="00A44BB6" w:rsidP="00BF1605">
            <w:pPr>
              <w:pStyle w:val="03TITULOTABELAS2"/>
              <w:jc w:val="left"/>
            </w:pPr>
          </w:p>
        </w:tc>
      </w:tr>
      <w:tr w:rsidR="00A44BB6" w:rsidRPr="00F20ADD" w14:paraId="0E0623C6" w14:textId="77777777" w:rsidTr="00D5222B">
        <w:trPr>
          <w:trHeight w:val="20"/>
          <w:jc w:val="center"/>
        </w:trPr>
        <w:tc>
          <w:tcPr>
            <w:tcW w:w="10149" w:type="dxa"/>
            <w:gridSpan w:val="4"/>
            <w:shd w:val="clear" w:color="auto" w:fill="D9D9D9" w:themeFill="background1" w:themeFillShade="D9"/>
          </w:tcPr>
          <w:p w14:paraId="5773BC28" w14:textId="044ECB12" w:rsidR="00A44BB6" w:rsidRPr="00F20ADD" w:rsidRDefault="00A44BB6" w:rsidP="00A44BB6">
            <w:pPr>
              <w:pStyle w:val="03TITULOTABELAS1"/>
            </w:pPr>
            <w:r w:rsidRPr="00F20ADD">
              <w:t xml:space="preserve">CAPÍTULO </w:t>
            </w:r>
            <w:r>
              <w:t>5</w:t>
            </w:r>
          </w:p>
        </w:tc>
      </w:tr>
      <w:tr w:rsidR="00A44BB6" w:rsidRPr="00F20ADD" w14:paraId="70214DB3" w14:textId="77777777" w:rsidTr="00D5222B">
        <w:trPr>
          <w:trHeight w:val="20"/>
          <w:jc w:val="center"/>
        </w:trPr>
        <w:tc>
          <w:tcPr>
            <w:tcW w:w="2381" w:type="dxa"/>
            <w:vAlign w:val="center"/>
          </w:tcPr>
          <w:p w14:paraId="1C972338" w14:textId="77777777" w:rsidR="00A44BB6" w:rsidRPr="00F20ADD" w:rsidRDefault="00A44BB6" w:rsidP="00BF1605">
            <w:pPr>
              <w:pStyle w:val="02TEXTOPRINCIPAL"/>
            </w:pPr>
          </w:p>
        </w:tc>
        <w:tc>
          <w:tcPr>
            <w:tcW w:w="2589" w:type="dxa"/>
            <w:vAlign w:val="center"/>
          </w:tcPr>
          <w:p w14:paraId="6D2EEF56" w14:textId="77777777" w:rsidR="00A44BB6" w:rsidRPr="00006C95" w:rsidRDefault="00A44BB6" w:rsidP="00BF1605">
            <w:pPr>
              <w:pStyle w:val="02TEXTOPRINCIPAL"/>
              <w:jc w:val="center"/>
              <w:rPr>
                <w:b/>
                <w:color w:val="00B0F0"/>
              </w:rPr>
            </w:pPr>
            <w:r w:rsidRPr="00006C95">
              <w:rPr>
                <w:b/>
              </w:rPr>
              <w:t>SIM</w:t>
            </w:r>
          </w:p>
        </w:tc>
        <w:tc>
          <w:tcPr>
            <w:tcW w:w="2589" w:type="dxa"/>
            <w:vAlign w:val="center"/>
          </w:tcPr>
          <w:p w14:paraId="3CA0A7D6" w14:textId="77777777" w:rsidR="00A44BB6" w:rsidRPr="00006C95" w:rsidRDefault="00A44BB6" w:rsidP="00BF1605">
            <w:pPr>
              <w:pStyle w:val="02TEXTOPRINCIPAL"/>
              <w:jc w:val="center"/>
              <w:rPr>
                <w:b/>
                <w:color w:val="00B0F0"/>
              </w:rPr>
            </w:pPr>
            <w:r w:rsidRPr="00006C95">
              <w:rPr>
                <w:b/>
              </w:rPr>
              <w:t>PARCIALMENTE</w:t>
            </w:r>
          </w:p>
        </w:tc>
        <w:tc>
          <w:tcPr>
            <w:tcW w:w="2590" w:type="dxa"/>
            <w:vAlign w:val="center"/>
          </w:tcPr>
          <w:p w14:paraId="7A537E4D" w14:textId="77777777" w:rsidR="00A44BB6" w:rsidRPr="00006C95" w:rsidRDefault="00A44BB6" w:rsidP="00BF1605">
            <w:pPr>
              <w:pStyle w:val="02TEXTOPRINCIPAL"/>
              <w:jc w:val="center"/>
              <w:rPr>
                <w:b/>
                <w:color w:val="00B0F0"/>
              </w:rPr>
            </w:pPr>
            <w:r w:rsidRPr="00006C95">
              <w:rPr>
                <w:b/>
              </w:rPr>
              <w:t>NÃO</w:t>
            </w:r>
          </w:p>
        </w:tc>
      </w:tr>
      <w:tr w:rsidR="00A44BB6" w:rsidRPr="00F20ADD" w14:paraId="4A0F596F" w14:textId="77777777" w:rsidTr="00D5222B">
        <w:trPr>
          <w:trHeight w:val="20"/>
          <w:jc w:val="center"/>
        </w:trPr>
        <w:tc>
          <w:tcPr>
            <w:tcW w:w="2381" w:type="dxa"/>
          </w:tcPr>
          <w:p w14:paraId="48AEC470" w14:textId="5A2DC53B" w:rsidR="00A44BB6" w:rsidRPr="005A08AE" w:rsidRDefault="00A44BB6" w:rsidP="00BF1605">
            <w:pPr>
              <w:pStyle w:val="04TEXTOTABELAS"/>
              <w:rPr>
                <w:b/>
              </w:rPr>
            </w:pPr>
            <w:r w:rsidRPr="00A44BB6">
              <w:rPr>
                <w:b/>
              </w:rPr>
              <w:t>Abertura</w:t>
            </w:r>
          </w:p>
        </w:tc>
        <w:tc>
          <w:tcPr>
            <w:tcW w:w="2589" w:type="dxa"/>
            <w:vAlign w:val="center"/>
          </w:tcPr>
          <w:p w14:paraId="73B2D2A1" w14:textId="77777777" w:rsidR="00A44BB6" w:rsidRPr="00F20ADD" w:rsidRDefault="00A44BB6" w:rsidP="00BF1605">
            <w:pPr>
              <w:pStyle w:val="04TEXTOTABELAS"/>
              <w:jc w:val="center"/>
            </w:pPr>
          </w:p>
        </w:tc>
        <w:tc>
          <w:tcPr>
            <w:tcW w:w="2589" w:type="dxa"/>
            <w:vAlign w:val="center"/>
          </w:tcPr>
          <w:p w14:paraId="2E475171" w14:textId="77777777" w:rsidR="00A44BB6" w:rsidRPr="00F20ADD" w:rsidRDefault="00A44BB6" w:rsidP="00BF1605">
            <w:pPr>
              <w:pStyle w:val="04TEXTOTABELAS"/>
              <w:jc w:val="center"/>
            </w:pPr>
          </w:p>
        </w:tc>
        <w:tc>
          <w:tcPr>
            <w:tcW w:w="2590" w:type="dxa"/>
            <w:vAlign w:val="center"/>
          </w:tcPr>
          <w:p w14:paraId="010C25B6" w14:textId="77777777" w:rsidR="00A44BB6" w:rsidRPr="00F20ADD" w:rsidRDefault="00A44BB6" w:rsidP="00BF1605">
            <w:pPr>
              <w:pStyle w:val="04TEXTOTABELAS"/>
              <w:jc w:val="center"/>
            </w:pPr>
          </w:p>
        </w:tc>
      </w:tr>
      <w:tr w:rsidR="00A44BB6" w:rsidRPr="00F20ADD" w14:paraId="005B592D" w14:textId="77777777" w:rsidTr="00D5222B">
        <w:trPr>
          <w:trHeight w:val="20"/>
          <w:jc w:val="center"/>
        </w:trPr>
        <w:tc>
          <w:tcPr>
            <w:tcW w:w="2381" w:type="dxa"/>
          </w:tcPr>
          <w:p w14:paraId="49E6D882" w14:textId="3E939E1C" w:rsidR="00A44BB6" w:rsidRPr="005A08AE" w:rsidRDefault="00A44BB6" w:rsidP="00BF1605">
            <w:pPr>
              <w:pStyle w:val="04TEXTOTABELAS"/>
              <w:rPr>
                <w:b/>
              </w:rPr>
            </w:pPr>
            <w:r w:rsidRPr="00A44BB6">
              <w:rPr>
                <w:b/>
              </w:rPr>
              <w:t xml:space="preserve">Leitura </w:t>
            </w:r>
          </w:p>
        </w:tc>
        <w:tc>
          <w:tcPr>
            <w:tcW w:w="2589" w:type="dxa"/>
            <w:vAlign w:val="center"/>
          </w:tcPr>
          <w:p w14:paraId="380CC8B8" w14:textId="77777777" w:rsidR="00A44BB6" w:rsidRPr="00F20ADD" w:rsidRDefault="00A44BB6" w:rsidP="00BF1605">
            <w:pPr>
              <w:pStyle w:val="04TEXTOTABELAS"/>
              <w:jc w:val="center"/>
            </w:pPr>
          </w:p>
        </w:tc>
        <w:tc>
          <w:tcPr>
            <w:tcW w:w="2589" w:type="dxa"/>
            <w:vAlign w:val="center"/>
          </w:tcPr>
          <w:p w14:paraId="5D7D1E59" w14:textId="77777777" w:rsidR="00A44BB6" w:rsidRPr="00F20ADD" w:rsidRDefault="00A44BB6" w:rsidP="00BF1605">
            <w:pPr>
              <w:pStyle w:val="04TEXTOTABELAS"/>
              <w:jc w:val="center"/>
            </w:pPr>
          </w:p>
        </w:tc>
        <w:tc>
          <w:tcPr>
            <w:tcW w:w="2590" w:type="dxa"/>
            <w:vAlign w:val="center"/>
          </w:tcPr>
          <w:p w14:paraId="24021E91" w14:textId="77777777" w:rsidR="00A44BB6" w:rsidRPr="00F20ADD" w:rsidRDefault="00A44BB6" w:rsidP="00BF1605">
            <w:pPr>
              <w:pStyle w:val="04TEXTOTABELAS"/>
              <w:jc w:val="center"/>
            </w:pPr>
          </w:p>
        </w:tc>
      </w:tr>
      <w:tr w:rsidR="00A44BB6" w:rsidRPr="00F20ADD" w14:paraId="04CD4EB9" w14:textId="77777777" w:rsidTr="00D5222B">
        <w:trPr>
          <w:trHeight w:val="20"/>
          <w:jc w:val="center"/>
        </w:trPr>
        <w:tc>
          <w:tcPr>
            <w:tcW w:w="2381" w:type="dxa"/>
          </w:tcPr>
          <w:p w14:paraId="3C5B6F7B" w14:textId="610AEFD5" w:rsidR="00D5222B" w:rsidRDefault="00A44BB6" w:rsidP="00BF1605">
            <w:pPr>
              <w:pStyle w:val="04TEXTOTABELAS"/>
              <w:rPr>
                <w:b/>
              </w:rPr>
            </w:pPr>
            <w:r w:rsidRPr="00A44BB6">
              <w:rPr>
                <w:b/>
              </w:rPr>
              <w:t xml:space="preserve">Oficina de </w:t>
            </w:r>
            <w:r w:rsidR="00D5222B">
              <w:rPr>
                <w:b/>
              </w:rPr>
              <w:br/>
            </w:r>
            <w:r w:rsidRPr="00A44BB6">
              <w:rPr>
                <w:b/>
              </w:rPr>
              <w:t>leitura e criação</w:t>
            </w:r>
          </w:p>
          <w:p w14:paraId="4B78C52D" w14:textId="74FA9DC9" w:rsidR="00A44BB6" w:rsidRPr="005A08AE" w:rsidRDefault="00A44BB6" w:rsidP="00BF1605">
            <w:pPr>
              <w:pStyle w:val="04TEXTOTABELAS"/>
              <w:rPr>
                <w:b/>
              </w:rPr>
            </w:pPr>
            <w:r w:rsidRPr="00A44BB6">
              <w:rPr>
                <w:b/>
              </w:rPr>
              <w:t xml:space="preserve">Produção de </w:t>
            </w:r>
            <w:r w:rsidR="00D5222B">
              <w:rPr>
                <w:b/>
              </w:rPr>
              <w:br/>
            </w:r>
            <w:r w:rsidRPr="00A44BB6">
              <w:rPr>
                <w:b/>
              </w:rPr>
              <w:t xml:space="preserve">contos inspirados no estilo de </w:t>
            </w:r>
            <w:r w:rsidR="00D5222B">
              <w:rPr>
                <w:b/>
              </w:rPr>
              <w:br/>
            </w:r>
            <w:r w:rsidRPr="00A44BB6">
              <w:rPr>
                <w:b/>
              </w:rPr>
              <w:t>Alice Vieira</w:t>
            </w:r>
          </w:p>
        </w:tc>
        <w:tc>
          <w:tcPr>
            <w:tcW w:w="2589" w:type="dxa"/>
            <w:vAlign w:val="center"/>
          </w:tcPr>
          <w:p w14:paraId="7331212B" w14:textId="77777777" w:rsidR="00A44BB6" w:rsidRPr="00F20ADD" w:rsidRDefault="00A44BB6" w:rsidP="00BF1605">
            <w:pPr>
              <w:pStyle w:val="04TEXTOTABELAS"/>
              <w:jc w:val="center"/>
            </w:pPr>
          </w:p>
        </w:tc>
        <w:tc>
          <w:tcPr>
            <w:tcW w:w="2589" w:type="dxa"/>
            <w:vAlign w:val="center"/>
          </w:tcPr>
          <w:p w14:paraId="3ED26455" w14:textId="77777777" w:rsidR="00A44BB6" w:rsidRPr="00F20ADD" w:rsidRDefault="00A44BB6" w:rsidP="00BF1605">
            <w:pPr>
              <w:pStyle w:val="04TEXTOTABELAS"/>
              <w:jc w:val="center"/>
            </w:pPr>
          </w:p>
        </w:tc>
        <w:tc>
          <w:tcPr>
            <w:tcW w:w="2590" w:type="dxa"/>
            <w:vAlign w:val="center"/>
          </w:tcPr>
          <w:p w14:paraId="285FF882" w14:textId="77777777" w:rsidR="00A44BB6" w:rsidRPr="00F20ADD" w:rsidRDefault="00A44BB6" w:rsidP="00BF1605">
            <w:pPr>
              <w:pStyle w:val="04TEXTOTABELAS"/>
              <w:jc w:val="center"/>
            </w:pPr>
          </w:p>
        </w:tc>
      </w:tr>
      <w:tr w:rsidR="00A44BB6" w:rsidRPr="00F20ADD" w14:paraId="0D3B81A4" w14:textId="77777777" w:rsidTr="00D5222B">
        <w:trPr>
          <w:trHeight w:val="20"/>
          <w:jc w:val="center"/>
        </w:trPr>
        <w:tc>
          <w:tcPr>
            <w:tcW w:w="10149" w:type="dxa"/>
            <w:gridSpan w:val="4"/>
          </w:tcPr>
          <w:p w14:paraId="0A81806E" w14:textId="77777777" w:rsidR="00A44BB6" w:rsidRPr="00F20ADD" w:rsidRDefault="00A44BB6" w:rsidP="00BF1605">
            <w:pPr>
              <w:pStyle w:val="04TEXTOTABELAS"/>
            </w:pPr>
            <w:r w:rsidRPr="00006C95">
              <w:rPr>
                <w:b/>
              </w:rPr>
              <w:t>SIM</w:t>
            </w:r>
            <w:r w:rsidRPr="00F20ADD">
              <w:t xml:space="preserve"> Consegui realizar as atividades sem dificuldade.</w:t>
            </w:r>
          </w:p>
          <w:p w14:paraId="2528ACD1" w14:textId="77777777" w:rsidR="00A44BB6" w:rsidRPr="00F20ADD" w:rsidRDefault="00A44BB6" w:rsidP="00BF1605">
            <w:pPr>
              <w:pStyle w:val="04TEXTOTABELAS"/>
            </w:pPr>
            <w:r w:rsidRPr="007C2914">
              <w:rPr>
                <w:b/>
              </w:rPr>
              <w:t>PARCIALMENTE</w:t>
            </w:r>
            <w:r w:rsidRPr="00F20ADD">
              <w:t xml:space="preserve"> Consegui realizar as atividades com pouca dificuldade.</w:t>
            </w:r>
          </w:p>
          <w:p w14:paraId="247A91E3" w14:textId="77777777" w:rsidR="00A44BB6" w:rsidRPr="00F20ADD" w:rsidRDefault="00A44BB6" w:rsidP="00BF1605">
            <w:pPr>
              <w:pStyle w:val="04TEXTOTABELAS"/>
            </w:pPr>
            <w:r w:rsidRPr="007C2914">
              <w:rPr>
                <w:b/>
              </w:rPr>
              <w:t>NÃO</w:t>
            </w:r>
            <w:r w:rsidRPr="00F20ADD">
              <w:t xml:space="preserve"> Tive muita dificuldade para realizar as atividades.</w:t>
            </w:r>
          </w:p>
        </w:tc>
      </w:tr>
    </w:tbl>
    <w:p w14:paraId="4336F996" w14:textId="77777777" w:rsidR="00DB4A35" w:rsidRDefault="00DB4A35" w:rsidP="00A44BB6">
      <w:pPr>
        <w:pStyle w:val="02TEXTOPRINCIPAL"/>
      </w:pPr>
      <w:r w:rsidRPr="00A44BB6">
        <w:br w:type="page"/>
      </w:r>
    </w:p>
    <w:p w14:paraId="675C4D8D" w14:textId="77777777" w:rsidR="00013739" w:rsidRPr="00F20ADD" w:rsidRDefault="00013739" w:rsidP="00013739">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2381"/>
        <w:gridCol w:w="2589"/>
        <w:gridCol w:w="2589"/>
        <w:gridCol w:w="2590"/>
      </w:tblGrid>
      <w:tr w:rsidR="00013739" w:rsidRPr="00F20ADD" w14:paraId="7226219C" w14:textId="77777777" w:rsidTr="00D5222B">
        <w:trPr>
          <w:trHeight w:val="20"/>
          <w:jc w:val="center"/>
        </w:trPr>
        <w:tc>
          <w:tcPr>
            <w:tcW w:w="10149" w:type="dxa"/>
            <w:gridSpan w:val="4"/>
            <w:vAlign w:val="center"/>
          </w:tcPr>
          <w:p w14:paraId="5B180119" w14:textId="77777777" w:rsidR="00013739" w:rsidRDefault="00013739" w:rsidP="00BF1605">
            <w:pPr>
              <w:pStyle w:val="03TITULOTABELAS2"/>
              <w:jc w:val="left"/>
            </w:pPr>
          </w:p>
          <w:p w14:paraId="42EF04FB" w14:textId="77777777" w:rsidR="00013739" w:rsidRPr="00FB0379" w:rsidRDefault="00013739" w:rsidP="00BF1605">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669EF669" w14:textId="77777777" w:rsidR="00013739" w:rsidRPr="00F20ADD" w:rsidRDefault="00013739" w:rsidP="00BF1605">
            <w:pPr>
              <w:pStyle w:val="03TITULOTABELAS2"/>
              <w:jc w:val="left"/>
            </w:pPr>
          </w:p>
          <w:p w14:paraId="7B600331" w14:textId="77777777" w:rsidR="00013739" w:rsidRDefault="00013739" w:rsidP="00BF1605">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2D6761F8" w14:textId="77777777" w:rsidR="00013739" w:rsidRPr="00F20ADD" w:rsidRDefault="00013739" w:rsidP="00BF1605">
            <w:pPr>
              <w:pStyle w:val="03TITULOTABELAS2"/>
              <w:jc w:val="left"/>
            </w:pPr>
          </w:p>
        </w:tc>
      </w:tr>
      <w:tr w:rsidR="00013739" w:rsidRPr="00F20ADD" w14:paraId="4226153B" w14:textId="77777777" w:rsidTr="00D5222B">
        <w:trPr>
          <w:trHeight w:val="20"/>
          <w:jc w:val="center"/>
        </w:trPr>
        <w:tc>
          <w:tcPr>
            <w:tcW w:w="10149" w:type="dxa"/>
            <w:gridSpan w:val="4"/>
            <w:shd w:val="clear" w:color="auto" w:fill="D9D9D9" w:themeFill="background1" w:themeFillShade="D9"/>
          </w:tcPr>
          <w:p w14:paraId="3BE4588E" w14:textId="0D21B3E4" w:rsidR="00013739" w:rsidRPr="00F20ADD" w:rsidRDefault="00013739" w:rsidP="00634CC9">
            <w:pPr>
              <w:pStyle w:val="03TITULOTABELAS1"/>
            </w:pPr>
            <w:r w:rsidRPr="00F20ADD">
              <w:t xml:space="preserve">CAPÍTULO </w:t>
            </w:r>
            <w:r w:rsidR="00634CC9">
              <w:t>6</w:t>
            </w:r>
          </w:p>
        </w:tc>
      </w:tr>
      <w:tr w:rsidR="00013739" w:rsidRPr="00F20ADD" w14:paraId="3404E828" w14:textId="77777777" w:rsidTr="00D5222B">
        <w:trPr>
          <w:trHeight w:val="20"/>
          <w:jc w:val="center"/>
        </w:trPr>
        <w:tc>
          <w:tcPr>
            <w:tcW w:w="2381" w:type="dxa"/>
            <w:vAlign w:val="center"/>
          </w:tcPr>
          <w:p w14:paraId="4A094383" w14:textId="77777777" w:rsidR="00013739" w:rsidRPr="00F20ADD" w:rsidRDefault="00013739" w:rsidP="00BF1605">
            <w:pPr>
              <w:pStyle w:val="02TEXTOPRINCIPAL"/>
            </w:pPr>
          </w:p>
        </w:tc>
        <w:tc>
          <w:tcPr>
            <w:tcW w:w="2589" w:type="dxa"/>
            <w:vAlign w:val="center"/>
          </w:tcPr>
          <w:p w14:paraId="606FD294" w14:textId="77777777" w:rsidR="00013739" w:rsidRPr="00006C95" w:rsidRDefault="00013739" w:rsidP="00BF1605">
            <w:pPr>
              <w:pStyle w:val="02TEXTOPRINCIPAL"/>
              <w:jc w:val="center"/>
              <w:rPr>
                <w:b/>
                <w:color w:val="00B0F0"/>
              </w:rPr>
            </w:pPr>
            <w:r w:rsidRPr="00006C95">
              <w:rPr>
                <w:b/>
              </w:rPr>
              <w:t>SIM</w:t>
            </w:r>
          </w:p>
        </w:tc>
        <w:tc>
          <w:tcPr>
            <w:tcW w:w="2589" w:type="dxa"/>
            <w:vAlign w:val="center"/>
          </w:tcPr>
          <w:p w14:paraId="3CEE5760" w14:textId="77777777" w:rsidR="00013739" w:rsidRPr="00006C95" w:rsidRDefault="00013739" w:rsidP="00BF1605">
            <w:pPr>
              <w:pStyle w:val="02TEXTOPRINCIPAL"/>
              <w:jc w:val="center"/>
              <w:rPr>
                <w:b/>
                <w:color w:val="00B0F0"/>
              </w:rPr>
            </w:pPr>
            <w:r w:rsidRPr="00006C95">
              <w:rPr>
                <w:b/>
              </w:rPr>
              <w:t>PARCIALMENTE</w:t>
            </w:r>
          </w:p>
        </w:tc>
        <w:tc>
          <w:tcPr>
            <w:tcW w:w="2590" w:type="dxa"/>
            <w:vAlign w:val="center"/>
          </w:tcPr>
          <w:p w14:paraId="1E9ACF06" w14:textId="77777777" w:rsidR="00013739" w:rsidRPr="00006C95" w:rsidRDefault="00013739" w:rsidP="00BF1605">
            <w:pPr>
              <w:pStyle w:val="02TEXTOPRINCIPAL"/>
              <w:jc w:val="center"/>
              <w:rPr>
                <w:b/>
                <w:color w:val="00B0F0"/>
              </w:rPr>
            </w:pPr>
            <w:r w:rsidRPr="00006C95">
              <w:rPr>
                <w:b/>
              </w:rPr>
              <w:t>NÃO</w:t>
            </w:r>
          </w:p>
        </w:tc>
      </w:tr>
      <w:tr w:rsidR="00013739" w:rsidRPr="00F20ADD" w14:paraId="18E2B734" w14:textId="77777777" w:rsidTr="00D5222B">
        <w:trPr>
          <w:trHeight w:val="20"/>
          <w:jc w:val="center"/>
        </w:trPr>
        <w:tc>
          <w:tcPr>
            <w:tcW w:w="2381" w:type="dxa"/>
          </w:tcPr>
          <w:p w14:paraId="3B4B0B3E" w14:textId="39E79DEC" w:rsidR="00013739" w:rsidRPr="005A08AE" w:rsidRDefault="00013739" w:rsidP="00BF1605">
            <w:pPr>
              <w:pStyle w:val="04TEXTOTABELAS"/>
              <w:rPr>
                <w:b/>
              </w:rPr>
            </w:pPr>
            <w:r w:rsidRPr="00013739">
              <w:rPr>
                <w:b/>
              </w:rPr>
              <w:t>Abertura</w:t>
            </w:r>
          </w:p>
        </w:tc>
        <w:tc>
          <w:tcPr>
            <w:tcW w:w="2589" w:type="dxa"/>
            <w:vAlign w:val="center"/>
          </w:tcPr>
          <w:p w14:paraId="48FB12A7" w14:textId="77777777" w:rsidR="00013739" w:rsidRPr="00F20ADD" w:rsidRDefault="00013739" w:rsidP="00BF1605">
            <w:pPr>
              <w:pStyle w:val="04TEXTOTABELAS"/>
              <w:jc w:val="center"/>
            </w:pPr>
          </w:p>
        </w:tc>
        <w:tc>
          <w:tcPr>
            <w:tcW w:w="2589" w:type="dxa"/>
            <w:vAlign w:val="center"/>
          </w:tcPr>
          <w:p w14:paraId="6307754B" w14:textId="77777777" w:rsidR="00013739" w:rsidRPr="00F20ADD" w:rsidRDefault="00013739" w:rsidP="00BF1605">
            <w:pPr>
              <w:pStyle w:val="04TEXTOTABELAS"/>
              <w:jc w:val="center"/>
            </w:pPr>
          </w:p>
        </w:tc>
        <w:tc>
          <w:tcPr>
            <w:tcW w:w="2590" w:type="dxa"/>
            <w:vAlign w:val="center"/>
          </w:tcPr>
          <w:p w14:paraId="302BBC47" w14:textId="77777777" w:rsidR="00013739" w:rsidRPr="00F20ADD" w:rsidRDefault="00013739" w:rsidP="00BF1605">
            <w:pPr>
              <w:pStyle w:val="04TEXTOTABELAS"/>
              <w:jc w:val="center"/>
            </w:pPr>
          </w:p>
        </w:tc>
      </w:tr>
      <w:tr w:rsidR="00013739" w:rsidRPr="00F20ADD" w14:paraId="0F410CBE" w14:textId="77777777" w:rsidTr="00D5222B">
        <w:trPr>
          <w:trHeight w:val="20"/>
          <w:jc w:val="center"/>
        </w:trPr>
        <w:tc>
          <w:tcPr>
            <w:tcW w:w="2381" w:type="dxa"/>
          </w:tcPr>
          <w:p w14:paraId="4C9AFD56" w14:textId="3B52278F" w:rsidR="00013739" w:rsidRPr="005A08AE" w:rsidRDefault="00013739" w:rsidP="00BF1605">
            <w:pPr>
              <w:pStyle w:val="04TEXTOTABELAS"/>
              <w:rPr>
                <w:b/>
              </w:rPr>
            </w:pPr>
            <w:r w:rsidRPr="00013739">
              <w:rPr>
                <w:b/>
              </w:rPr>
              <w:t>Tópico 1</w:t>
            </w:r>
          </w:p>
        </w:tc>
        <w:tc>
          <w:tcPr>
            <w:tcW w:w="2589" w:type="dxa"/>
            <w:vAlign w:val="center"/>
          </w:tcPr>
          <w:p w14:paraId="70F5B5F7" w14:textId="77777777" w:rsidR="00013739" w:rsidRPr="00F20ADD" w:rsidRDefault="00013739" w:rsidP="00BF1605">
            <w:pPr>
              <w:pStyle w:val="04TEXTOTABELAS"/>
              <w:jc w:val="center"/>
            </w:pPr>
          </w:p>
        </w:tc>
        <w:tc>
          <w:tcPr>
            <w:tcW w:w="2589" w:type="dxa"/>
            <w:vAlign w:val="center"/>
          </w:tcPr>
          <w:p w14:paraId="1D52A9E3" w14:textId="77777777" w:rsidR="00013739" w:rsidRPr="00F20ADD" w:rsidRDefault="00013739" w:rsidP="00BF1605">
            <w:pPr>
              <w:pStyle w:val="04TEXTOTABELAS"/>
              <w:jc w:val="center"/>
            </w:pPr>
          </w:p>
        </w:tc>
        <w:tc>
          <w:tcPr>
            <w:tcW w:w="2590" w:type="dxa"/>
            <w:vAlign w:val="center"/>
          </w:tcPr>
          <w:p w14:paraId="074C2556" w14:textId="77777777" w:rsidR="00013739" w:rsidRPr="00F20ADD" w:rsidRDefault="00013739" w:rsidP="00BF1605">
            <w:pPr>
              <w:pStyle w:val="04TEXTOTABELAS"/>
              <w:jc w:val="center"/>
            </w:pPr>
          </w:p>
        </w:tc>
      </w:tr>
      <w:tr w:rsidR="00013739" w:rsidRPr="00F20ADD" w14:paraId="280EBD15" w14:textId="77777777" w:rsidTr="00D5222B">
        <w:trPr>
          <w:trHeight w:val="20"/>
          <w:jc w:val="center"/>
        </w:trPr>
        <w:tc>
          <w:tcPr>
            <w:tcW w:w="2381" w:type="dxa"/>
          </w:tcPr>
          <w:p w14:paraId="4D9286DA" w14:textId="60913FC2" w:rsidR="00013739" w:rsidRPr="005A08AE" w:rsidRDefault="00013739" w:rsidP="00BF1605">
            <w:pPr>
              <w:pStyle w:val="04TEXTOTABELAS"/>
              <w:rPr>
                <w:b/>
              </w:rPr>
            </w:pPr>
            <w:r w:rsidRPr="00013739">
              <w:rPr>
                <w:b/>
              </w:rPr>
              <w:t>Tópico 2</w:t>
            </w:r>
          </w:p>
        </w:tc>
        <w:tc>
          <w:tcPr>
            <w:tcW w:w="2589" w:type="dxa"/>
            <w:vAlign w:val="center"/>
          </w:tcPr>
          <w:p w14:paraId="094C2B05" w14:textId="77777777" w:rsidR="00013739" w:rsidRPr="00F20ADD" w:rsidRDefault="00013739" w:rsidP="00BF1605">
            <w:pPr>
              <w:pStyle w:val="04TEXTOTABELAS"/>
              <w:jc w:val="center"/>
            </w:pPr>
          </w:p>
        </w:tc>
        <w:tc>
          <w:tcPr>
            <w:tcW w:w="2589" w:type="dxa"/>
            <w:vAlign w:val="center"/>
          </w:tcPr>
          <w:p w14:paraId="4A1B1FC7" w14:textId="77777777" w:rsidR="00013739" w:rsidRPr="00F20ADD" w:rsidRDefault="00013739" w:rsidP="00BF1605">
            <w:pPr>
              <w:pStyle w:val="04TEXTOTABELAS"/>
              <w:jc w:val="center"/>
            </w:pPr>
          </w:p>
        </w:tc>
        <w:tc>
          <w:tcPr>
            <w:tcW w:w="2590" w:type="dxa"/>
            <w:vAlign w:val="center"/>
          </w:tcPr>
          <w:p w14:paraId="0D9F01A5" w14:textId="77777777" w:rsidR="00013739" w:rsidRPr="00F20ADD" w:rsidRDefault="00013739" w:rsidP="00BF1605">
            <w:pPr>
              <w:pStyle w:val="04TEXTOTABELAS"/>
              <w:jc w:val="center"/>
            </w:pPr>
          </w:p>
        </w:tc>
      </w:tr>
      <w:tr w:rsidR="00013739" w:rsidRPr="00F20ADD" w14:paraId="385368B8" w14:textId="77777777" w:rsidTr="00D5222B">
        <w:trPr>
          <w:trHeight w:val="20"/>
          <w:jc w:val="center"/>
        </w:trPr>
        <w:tc>
          <w:tcPr>
            <w:tcW w:w="2381" w:type="dxa"/>
          </w:tcPr>
          <w:p w14:paraId="58789390" w14:textId="462A6B93" w:rsidR="00013739" w:rsidRPr="00AE7ACD" w:rsidRDefault="00013739" w:rsidP="00BF1605">
            <w:pPr>
              <w:pStyle w:val="04TEXTOTABELAS"/>
              <w:rPr>
                <w:b/>
              </w:rPr>
            </w:pPr>
            <w:r w:rsidRPr="00013739">
              <w:rPr>
                <w:b/>
              </w:rPr>
              <w:t>Atividades</w:t>
            </w:r>
          </w:p>
        </w:tc>
        <w:tc>
          <w:tcPr>
            <w:tcW w:w="2589" w:type="dxa"/>
            <w:vAlign w:val="center"/>
          </w:tcPr>
          <w:p w14:paraId="24C1D959" w14:textId="77777777" w:rsidR="00013739" w:rsidRPr="00F20ADD" w:rsidRDefault="00013739" w:rsidP="00BF1605">
            <w:pPr>
              <w:pStyle w:val="04TEXTOTABELAS"/>
              <w:jc w:val="center"/>
            </w:pPr>
          </w:p>
        </w:tc>
        <w:tc>
          <w:tcPr>
            <w:tcW w:w="2589" w:type="dxa"/>
            <w:vAlign w:val="center"/>
          </w:tcPr>
          <w:p w14:paraId="3BBC0399" w14:textId="77777777" w:rsidR="00013739" w:rsidRPr="00F20ADD" w:rsidRDefault="00013739" w:rsidP="00BF1605">
            <w:pPr>
              <w:pStyle w:val="04TEXTOTABELAS"/>
              <w:jc w:val="center"/>
            </w:pPr>
          </w:p>
        </w:tc>
        <w:tc>
          <w:tcPr>
            <w:tcW w:w="2590" w:type="dxa"/>
            <w:vAlign w:val="center"/>
          </w:tcPr>
          <w:p w14:paraId="36E2DD5F" w14:textId="77777777" w:rsidR="00013739" w:rsidRPr="00F20ADD" w:rsidRDefault="00013739" w:rsidP="00BF1605">
            <w:pPr>
              <w:pStyle w:val="04TEXTOTABELAS"/>
              <w:jc w:val="center"/>
            </w:pPr>
          </w:p>
        </w:tc>
      </w:tr>
      <w:tr w:rsidR="00013739" w:rsidRPr="00F20ADD" w14:paraId="6C91460A" w14:textId="77777777" w:rsidTr="00D5222B">
        <w:trPr>
          <w:trHeight w:val="20"/>
          <w:jc w:val="center"/>
        </w:trPr>
        <w:tc>
          <w:tcPr>
            <w:tcW w:w="10149" w:type="dxa"/>
            <w:gridSpan w:val="4"/>
          </w:tcPr>
          <w:p w14:paraId="72E52133" w14:textId="77777777" w:rsidR="00013739" w:rsidRPr="00F20ADD" w:rsidRDefault="00013739" w:rsidP="00BF1605">
            <w:pPr>
              <w:pStyle w:val="04TEXTOTABELAS"/>
            </w:pPr>
            <w:r w:rsidRPr="00006C95">
              <w:rPr>
                <w:b/>
              </w:rPr>
              <w:t>SIM</w:t>
            </w:r>
            <w:r w:rsidRPr="00F20ADD">
              <w:t xml:space="preserve"> Consegui realizar as atividades sem dificuldade.</w:t>
            </w:r>
          </w:p>
          <w:p w14:paraId="5B3790DF" w14:textId="77777777" w:rsidR="00013739" w:rsidRPr="00F20ADD" w:rsidRDefault="00013739" w:rsidP="00BF1605">
            <w:pPr>
              <w:pStyle w:val="04TEXTOTABELAS"/>
            </w:pPr>
            <w:r w:rsidRPr="007C2914">
              <w:rPr>
                <w:b/>
              </w:rPr>
              <w:t>PARCIALMENTE</w:t>
            </w:r>
            <w:r w:rsidRPr="00F20ADD">
              <w:t xml:space="preserve"> Consegui realizar as atividades com pouca dificuldade.</w:t>
            </w:r>
          </w:p>
          <w:p w14:paraId="7DBD91DA" w14:textId="77777777" w:rsidR="00013739" w:rsidRPr="00F20ADD" w:rsidRDefault="00013739" w:rsidP="00BF1605">
            <w:pPr>
              <w:pStyle w:val="04TEXTOTABELAS"/>
            </w:pPr>
            <w:r w:rsidRPr="007C2914">
              <w:rPr>
                <w:b/>
              </w:rPr>
              <w:t>NÃO</w:t>
            </w:r>
            <w:r w:rsidRPr="00F20ADD">
              <w:t xml:space="preserve"> Tive muita dificuldade para realizar as atividades.</w:t>
            </w:r>
          </w:p>
        </w:tc>
      </w:tr>
    </w:tbl>
    <w:p w14:paraId="2E8C8780" w14:textId="77777777" w:rsidR="00DB4A35" w:rsidRPr="00AF23E1" w:rsidRDefault="00DB4A35" w:rsidP="00013739">
      <w:pPr>
        <w:pStyle w:val="02TEXTOPRINCIPAL"/>
      </w:pPr>
    </w:p>
    <w:p w14:paraId="603700D5" w14:textId="05D70134" w:rsidR="00DB4A35" w:rsidRPr="00AF23E1" w:rsidRDefault="00DB4A35" w:rsidP="00013739">
      <w:pPr>
        <w:pStyle w:val="02TEXTOPRINCIPAL"/>
        <w:rPr>
          <w:rFonts w:cs="Arial"/>
        </w:rPr>
      </w:pPr>
      <w:r w:rsidRPr="00AF23E1">
        <w:rPr>
          <w:rFonts w:cs="Arial"/>
        </w:rPr>
        <w:t>O preenchimento das fichas permite aos(às) estudantes realizar uma autoavaliação. Preenchida a ficha, no caso de os(as) estudantes afirmarem que tiveram pouca ou muita dificuldade, é interessante apresentar novo texto para leitura e reflexão. Quando as dificuldades estiverem relacionadas especificamente à produção de textos, sugerimos que eles</w:t>
      </w:r>
      <w:r w:rsidR="006C7D12">
        <w:rPr>
          <w:rFonts w:cs="Arial"/>
        </w:rPr>
        <w:t>(elas)</w:t>
      </w:r>
      <w:r w:rsidRPr="00AF23E1">
        <w:rPr>
          <w:rFonts w:cs="Arial"/>
        </w:rPr>
        <w:t xml:space="preserve"> sejam orientados</w:t>
      </w:r>
      <w:r w:rsidR="006C7D12">
        <w:rPr>
          <w:rFonts w:cs="Arial"/>
        </w:rPr>
        <w:t>(as)</w:t>
      </w:r>
      <w:r w:rsidRPr="00AF23E1">
        <w:rPr>
          <w:rFonts w:cs="Arial"/>
        </w:rPr>
        <w:t xml:space="preserve"> não a uma nova produção, mas </w:t>
      </w:r>
      <w:r w:rsidR="00C04CF4">
        <w:rPr>
          <w:rFonts w:cs="Arial"/>
        </w:rPr>
        <w:t>a</w:t>
      </w:r>
      <w:r w:rsidRPr="00AF23E1">
        <w:rPr>
          <w:rFonts w:cs="Arial"/>
        </w:rPr>
        <w:t xml:space="preserve"> novas revisões da produção já realizada.</w:t>
      </w:r>
    </w:p>
    <w:p w14:paraId="3927C239" w14:textId="634EA23F" w:rsidR="00013739" w:rsidRDefault="00013739" w:rsidP="00013739">
      <w:pPr>
        <w:pStyle w:val="02TEXTOPRINCIPAL"/>
      </w:pPr>
      <w:r>
        <w:br w:type="page"/>
      </w:r>
    </w:p>
    <w:p w14:paraId="5AB33103" w14:textId="77777777" w:rsidR="00DB4A35" w:rsidRPr="00AF23E1" w:rsidRDefault="00DB4A35" w:rsidP="00013739">
      <w:pPr>
        <w:pStyle w:val="02TEXTOPRINCIPAL"/>
      </w:pPr>
    </w:p>
    <w:p w14:paraId="4552CC30" w14:textId="77777777" w:rsidR="00DB4A35" w:rsidRPr="00AF23E1" w:rsidRDefault="00DB4A35" w:rsidP="00013739">
      <w:pPr>
        <w:pStyle w:val="01TITULO2"/>
      </w:pPr>
      <w:r w:rsidRPr="00AF23E1">
        <w:t>Sugestões de leitura</w:t>
      </w:r>
    </w:p>
    <w:p w14:paraId="288E414C" w14:textId="77777777" w:rsidR="00013739" w:rsidRDefault="00013739" w:rsidP="00934EC7">
      <w:pPr>
        <w:pStyle w:val="01TITULO3"/>
      </w:pPr>
    </w:p>
    <w:p w14:paraId="1D1E6CA2" w14:textId="77777777" w:rsidR="006A6DAF" w:rsidRDefault="00DB4A35" w:rsidP="00013739">
      <w:pPr>
        <w:pStyle w:val="02TEXTOPRINCIPAL"/>
      </w:pPr>
      <w:r w:rsidRPr="00AF23E1">
        <w:t xml:space="preserve">A respeito do gênero conto, vale conferir o que diz Alfredo Bosi acerca da centralidade de uma situação exemplar, em: </w:t>
      </w:r>
    </w:p>
    <w:p w14:paraId="5B03C908" w14:textId="77777777" w:rsidR="006A6DAF" w:rsidRDefault="006A6DAF" w:rsidP="006A6DAF"/>
    <w:p w14:paraId="14703238" w14:textId="616CB919" w:rsidR="00DB4A35" w:rsidRPr="00AF23E1" w:rsidRDefault="00DB4A35" w:rsidP="006A6DAF">
      <w:pPr>
        <w:pStyle w:val="02TEXTOPRINCIPALBULLET"/>
      </w:pPr>
      <w:r w:rsidRPr="00AF23E1">
        <w:t xml:space="preserve">BOSI, Alfredo (Org.). </w:t>
      </w:r>
      <w:r w:rsidRPr="00AF23E1">
        <w:rPr>
          <w:i/>
        </w:rPr>
        <w:t>O conto brasileiro contemporâneo</w:t>
      </w:r>
      <w:r w:rsidRPr="00AF23E1">
        <w:t>. São Paulo: Cultrix, 1985</w:t>
      </w:r>
      <w:r w:rsidR="00FF15A7">
        <w:t>.</w:t>
      </w:r>
      <w:r w:rsidRPr="00AF23E1">
        <w:t xml:space="preserve"> </w:t>
      </w:r>
      <w:r w:rsidR="00FF15A7">
        <w:t>Dele d</w:t>
      </w:r>
      <w:r w:rsidRPr="00AF23E1">
        <w:t>estacamos:</w:t>
      </w:r>
    </w:p>
    <w:p w14:paraId="2F434D96" w14:textId="477D0140" w:rsidR="00DB4A35" w:rsidRPr="00AF23E1" w:rsidRDefault="00DB4A35" w:rsidP="006A6DAF">
      <w:pPr>
        <w:pStyle w:val="02TEXTOPRINCIPAL"/>
        <w:ind w:left="227"/>
      </w:pPr>
      <w:r w:rsidRPr="00AF23E1">
        <w:t xml:space="preserve">“Quanto à invenção temática, o conto tem exercido, ainda e sempre, o papel de lugar privilegiado em que se dizem situações exemplares vividas pelo homem contemporâneo. Repito a palavra-chave: situações. </w:t>
      </w:r>
      <w:r w:rsidR="007214BE">
        <w:t xml:space="preserve">  </w:t>
      </w:r>
      <w:r w:rsidRPr="00AF23E1">
        <w:t xml:space="preserve">Se o romance é um trançado de eventos, o conto tende a cumprir-se na visada intensa de uma situação real ou imaginária, para a qual convergem signos de pessoas e de ações e um discurso que os amarra. </w:t>
      </w:r>
      <w:r w:rsidR="007214BE">
        <w:t xml:space="preserve">    </w:t>
      </w:r>
      <w:r w:rsidRPr="00AF23E1">
        <w:t xml:space="preserve">É provável, também, que o </w:t>
      </w:r>
      <w:r w:rsidR="00B44A7B">
        <w:t>‘</w:t>
      </w:r>
      <w:r w:rsidRPr="00AF23E1">
        <w:t>efeito único</w:t>
      </w:r>
      <w:r w:rsidR="00B44A7B">
        <w:t>’</w:t>
      </w:r>
      <w:r w:rsidRPr="00AF23E1">
        <w:t xml:space="preserve"> exigido por Edgar Allan Poe de todo conto bem</w:t>
      </w:r>
      <w:r w:rsidR="007214BE">
        <w:t>-</w:t>
      </w:r>
      <w:r w:rsidRPr="00AF23E1">
        <w:t xml:space="preserve">feito não resida tanto na simplicidade do entrecho ou no pequeno número de atos e de seres que porventura o habitem; </w:t>
      </w:r>
      <w:r w:rsidR="007214BE">
        <w:t xml:space="preserve">  </w:t>
      </w:r>
      <w:r w:rsidRPr="00AF23E1">
        <w:t xml:space="preserve">o sentimento de unidade dependerá, em última instância, de um movimento interno de significação, que aproxime parte com parte, e de um ritmo e de um tom singulares que só leituras repetidas (se possível, em voz alta) serão capazes de encontrar.” </w:t>
      </w:r>
    </w:p>
    <w:p w14:paraId="58728E11" w14:textId="77777777" w:rsidR="00934EC7" w:rsidRDefault="00934EC7" w:rsidP="00934EC7">
      <w:pPr>
        <w:pStyle w:val="01TITULO3"/>
      </w:pPr>
    </w:p>
    <w:p w14:paraId="440432A8" w14:textId="6DD67C7C" w:rsidR="00DB4A35" w:rsidRPr="00934EC7" w:rsidRDefault="00DB4A35" w:rsidP="00934EC7">
      <w:pPr>
        <w:pStyle w:val="02TEXTOPRINCIPAL"/>
      </w:pPr>
      <w:r w:rsidRPr="00934EC7">
        <w:t>Sobre o uso de ambiente colaborativo digital na produção textual, que sugerimos ser trabalhado na oficina de criação, vale conferir o artigo:</w:t>
      </w:r>
    </w:p>
    <w:p w14:paraId="51202BAB" w14:textId="77777777" w:rsidR="00013739" w:rsidRPr="00AF23E1" w:rsidRDefault="00013739" w:rsidP="00D5222B"/>
    <w:p w14:paraId="70183597" w14:textId="1434C63F" w:rsidR="00DB4A35" w:rsidRPr="00AF23E1" w:rsidRDefault="00DB4A35" w:rsidP="00D5222B">
      <w:pPr>
        <w:pStyle w:val="02TEXTOPRINCIPALBULLET"/>
      </w:pPr>
      <w:r w:rsidRPr="00AF23E1">
        <w:rPr>
          <w:lang w:val="es-ES"/>
        </w:rPr>
        <w:t xml:space="preserve">BAUMGÄRTNER, Carmen </w:t>
      </w:r>
      <w:proofErr w:type="spellStart"/>
      <w:r w:rsidRPr="00AF23E1">
        <w:rPr>
          <w:lang w:val="es-ES"/>
        </w:rPr>
        <w:t>Teresinha</w:t>
      </w:r>
      <w:proofErr w:type="spellEnd"/>
      <w:r w:rsidRPr="00AF23E1">
        <w:rPr>
          <w:lang w:val="es-ES"/>
        </w:rPr>
        <w:t xml:space="preserve">; MACIEL, Gerson Luis. </w:t>
      </w:r>
      <w:r w:rsidRPr="00AF23E1">
        <w:t>“O uso de ambiente colaborativo digital como ferramenta de produção da escrita na escola”</w:t>
      </w:r>
      <w:r w:rsidR="00290294">
        <w:t>,</w:t>
      </w:r>
      <w:r w:rsidRPr="00AF23E1">
        <w:t xml:space="preserve"> </w:t>
      </w:r>
      <w:r w:rsidRPr="00AF23E1">
        <w:rPr>
          <w:i/>
        </w:rPr>
        <w:t>Revista Intercâmbio</w:t>
      </w:r>
      <w:r w:rsidRPr="00AF23E1">
        <w:t>, v. XXXIII: 48-72, 2016. São Paulo: LAEL/PUCSP. ISNN 2237-759X.</w:t>
      </w:r>
    </w:p>
    <w:p w14:paraId="6BCCC489" w14:textId="77777777" w:rsidR="00DB4A35" w:rsidRPr="00AF23E1" w:rsidRDefault="00DB4A35" w:rsidP="00013739">
      <w:pPr>
        <w:pStyle w:val="02TEXTOPRINCIPAL"/>
      </w:pPr>
    </w:p>
    <w:p w14:paraId="299C9E27" w14:textId="77777777" w:rsidR="00DB4A35" w:rsidRDefault="00DB4A35" w:rsidP="00013739">
      <w:pPr>
        <w:pStyle w:val="02TEXTOPRINCIPAL"/>
      </w:pPr>
      <w:r w:rsidRPr="00AF23E1">
        <w:br w:type="page"/>
      </w:r>
    </w:p>
    <w:p w14:paraId="05FDC92C" w14:textId="77777777" w:rsidR="00013739" w:rsidRPr="00AF23E1" w:rsidRDefault="00013739" w:rsidP="00013739">
      <w:pPr>
        <w:pStyle w:val="02TEXTOPRINCIPAL"/>
      </w:pPr>
    </w:p>
    <w:p w14:paraId="786C04AC" w14:textId="77777777" w:rsidR="00DB4A35" w:rsidRDefault="00DB4A35" w:rsidP="00D5222B">
      <w:pPr>
        <w:pStyle w:val="01TITULO1"/>
      </w:pPr>
      <w:bookmarkStart w:id="1" w:name="_Toc525480634"/>
      <w:bookmarkStart w:id="2" w:name="_Toc525558137"/>
      <w:r w:rsidRPr="00AF23E1">
        <w:t>PROJETO INTEGRADOR</w:t>
      </w:r>
    </w:p>
    <w:p w14:paraId="71BF5461" w14:textId="77777777" w:rsidR="00013739" w:rsidRPr="00AF23E1" w:rsidRDefault="00013739" w:rsidP="00013739">
      <w:pPr>
        <w:pStyle w:val="02TEXTOPRINCIPAL"/>
      </w:pPr>
    </w:p>
    <w:bookmarkEnd w:id="1"/>
    <w:bookmarkEnd w:id="2"/>
    <w:p w14:paraId="1DF6D42F" w14:textId="77777777" w:rsidR="00E72F5D" w:rsidRDefault="00013739" w:rsidP="00013739">
      <w:pPr>
        <w:pStyle w:val="01TITULO3"/>
        <w:rPr>
          <w:caps/>
        </w:rPr>
      </w:pPr>
      <w:r w:rsidRPr="00D5222B">
        <w:rPr>
          <w:caps/>
        </w:rPr>
        <w:t>A</w:t>
      </w:r>
      <w:r w:rsidR="00DB4A35" w:rsidRPr="00D5222B">
        <w:rPr>
          <w:caps/>
        </w:rPr>
        <w:t>dolescências no teatro II:</w:t>
      </w:r>
      <w:r w:rsidR="006A6DAF">
        <w:rPr>
          <w:caps/>
        </w:rPr>
        <w:t xml:space="preserve"> </w:t>
      </w:r>
    </w:p>
    <w:p w14:paraId="00F428A8" w14:textId="64DA18D0" w:rsidR="00DB4A35" w:rsidRPr="00D5222B" w:rsidRDefault="00DB4A35" w:rsidP="00013739">
      <w:pPr>
        <w:pStyle w:val="01TITULO3"/>
        <w:rPr>
          <w:caps/>
        </w:rPr>
      </w:pPr>
      <w:r w:rsidRPr="00D5222B">
        <w:rPr>
          <w:caps/>
        </w:rPr>
        <w:t>jogos teatrais e improvisação</w:t>
      </w:r>
    </w:p>
    <w:p w14:paraId="7163A921" w14:textId="77777777" w:rsidR="00DB4A35" w:rsidRPr="00AF23E1" w:rsidRDefault="00DB4A35" w:rsidP="00D5222B">
      <w:pPr>
        <w:pStyle w:val="01TITULO3"/>
      </w:pPr>
      <w:bookmarkStart w:id="3" w:name="_Toc525480635"/>
      <w:bookmarkStart w:id="4" w:name="_Toc525479827"/>
    </w:p>
    <w:p w14:paraId="175C4480" w14:textId="77777777" w:rsidR="00DB4A35" w:rsidRDefault="00DB4A35" w:rsidP="00013739">
      <w:pPr>
        <w:pStyle w:val="01TITULO4"/>
      </w:pPr>
      <w:bookmarkStart w:id="5" w:name="_Toc525558138"/>
      <w:r w:rsidRPr="00AF23E1">
        <w:t>Questões mobilizadoras</w:t>
      </w:r>
      <w:bookmarkEnd w:id="3"/>
      <w:bookmarkEnd w:id="4"/>
      <w:bookmarkEnd w:id="5"/>
    </w:p>
    <w:p w14:paraId="5587D0B4" w14:textId="77777777" w:rsidR="00013739" w:rsidRPr="00013739" w:rsidRDefault="00013739" w:rsidP="00673E24"/>
    <w:p w14:paraId="49BC94C7" w14:textId="77777777" w:rsidR="00DB4A35" w:rsidRPr="00013739" w:rsidRDefault="00DB4A35" w:rsidP="00013739">
      <w:pPr>
        <w:pStyle w:val="02TEXTOPRINCIPALBULLET"/>
      </w:pPr>
      <w:bookmarkStart w:id="6" w:name="_Toc525479828"/>
      <w:bookmarkStart w:id="7" w:name="_Toc525558139"/>
      <w:bookmarkStart w:id="8" w:name="_Toc525480636"/>
      <w:bookmarkStart w:id="9" w:name="_Toc525479826"/>
      <w:r w:rsidRPr="00AF23E1">
        <w:t xml:space="preserve">O que já sabemos sobre teatro? </w:t>
      </w:r>
    </w:p>
    <w:p w14:paraId="62A46B8F" w14:textId="77777777" w:rsidR="00DB4A35" w:rsidRPr="00013739" w:rsidRDefault="00DB4A35" w:rsidP="00013739">
      <w:pPr>
        <w:pStyle w:val="02TEXTOPRINCIPALBULLET"/>
      </w:pPr>
      <w:r w:rsidRPr="00AF23E1">
        <w:t>Como podemos fazer das práticas teatrais uma forma de lidar com questões próprias das juventudes?</w:t>
      </w:r>
    </w:p>
    <w:p w14:paraId="58BF41E9" w14:textId="77777777" w:rsidR="00DB4A35" w:rsidRPr="00AF23E1" w:rsidRDefault="00DB4A35" w:rsidP="00673E24">
      <w:pPr>
        <w:pStyle w:val="01TITULO3"/>
      </w:pPr>
    </w:p>
    <w:p w14:paraId="3C50763D" w14:textId="77777777" w:rsidR="00DB4A35" w:rsidRDefault="00DB4A35" w:rsidP="00013739">
      <w:pPr>
        <w:pStyle w:val="01TITULO4"/>
      </w:pPr>
      <w:r w:rsidRPr="00AF23E1">
        <w:t>Justificativa</w:t>
      </w:r>
      <w:bookmarkEnd w:id="6"/>
      <w:r w:rsidRPr="00AF23E1">
        <w:t>s</w:t>
      </w:r>
      <w:bookmarkEnd w:id="7"/>
      <w:bookmarkEnd w:id="8"/>
    </w:p>
    <w:p w14:paraId="01470E1F" w14:textId="77777777" w:rsidR="00013739" w:rsidRPr="00013739" w:rsidRDefault="00013739" w:rsidP="00673E24"/>
    <w:p w14:paraId="75D4DFE4" w14:textId="3DAD2574" w:rsidR="00DB4A35" w:rsidRPr="00AF23E1" w:rsidRDefault="00DB4A35" w:rsidP="00013739">
      <w:pPr>
        <w:pStyle w:val="02TEXTOPRINCIPAL"/>
      </w:pPr>
      <w:bookmarkStart w:id="10" w:name="_Toc525558140"/>
      <w:bookmarkStart w:id="11" w:name="_Toc525480637"/>
      <w:bookmarkStart w:id="12" w:name="_Toc525479829"/>
      <w:r w:rsidRPr="00AF23E1">
        <w:t xml:space="preserve">O projeto promove o aprimoramento de competências e habilidades da área de Linguagens, integrando os componentes Arte e Língua Portuguesa, e desenvolve a proposta de pensar os caminhos da criação teatral </w:t>
      </w:r>
      <w:r w:rsidR="0002368B">
        <w:t xml:space="preserve"> </w:t>
      </w:r>
      <w:r w:rsidRPr="00AF23E1">
        <w:t xml:space="preserve">ao longo do ano letivo em projetos interdependentes, divididos em quatro bimestres. </w:t>
      </w:r>
    </w:p>
    <w:p w14:paraId="029E36F3" w14:textId="77777777" w:rsidR="00DB4A35" w:rsidRPr="00013739" w:rsidRDefault="00DB4A35" w:rsidP="00013739">
      <w:pPr>
        <w:pStyle w:val="02TEXTOPRINCIPAL"/>
      </w:pPr>
      <w:r w:rsidRPr="00AF23E1">
        <w:t>Além de propiciar uma vivência de linguagens articuladas, o projeto pretende ser um estímulo a que os(as) estudantes experimentem mais a arte da representação ao promover o engajamento em processos colaborativos, favorecendo o desenvolvimento de aspectos socioemocionais e de seus multiletramentos.</w:t>
      </w:r>
    </w:p>
    <w:p w14:paraId="2B3DD66A" w14:textId="77777777" w:rsidR="00673E24" w:rsidRPr="00F20ADD" w:rsidRDefault="00673E24" w:rsidP="00673E24">
      <w:pPr>
        <w:pStyle w:val="01TITULO3"/>
      </w:pPr>
      <w:bookmarkStart w:id="13" w:name="_Toc525558142"/>
      <w:bookmarkStart w:id="14" w:name="_Toc525480639"/>
      <w:bookmarkStart w:id="15" w:name="_Toc525479830"/>
      <w:bookmarkEnd w:id="9"/>
      <w:bookmarkEnd w:id="10"/>
      <w:bookmarkEnd w:id="11"/>
      <w:bookmarkEnd w:id="12"/>
    </w:p>
    <w:p w14:paraId="7E5761EB" w14:textId="2CDDC593" w:rsidR="00673E24" w:rsidRDefault="00673E24" w:rsidP="00673E24">
      <w:pPr>
        <w:pStyle w:val="01TITULO4"/>
      </w:pPr>
      <w:bookmarkStart w:id="16" w:name="_Toc526206619"/>
      <w:r w:rsidRPr="00F20ADD">
        <w:t>Objetivo</w:t>
      </w:r>
      <w:bookmarkEnd w:id="16"/>
    </w:p>
    <w:p w14:paraId="79546429" w14:textId="77777777" w:rsidR="00673E24" w:rsidRPr="00F20ADD" w:rsidRDefault="00673E24" w:rsidP="00673E24"/>
    <w:p w14:paraId="2CD894A9" w14:textId="70BB41E2" w:rsidR="00DB4A35" w:rsidRPr="00AF23E1" w:rsidRDefault="00DB4A35" w:rsidP="00013739">
      <w:pPr>
        <w:pStyle w:val="02TEXTOPRINCIPAL"/>
      </w:pPr>
      <w:r w:rsidRPr="00AF23E1">
        <w:t xml:space="preserve">O objetivo principal do projeto consiste na aproximação dos(as) estudantes à arte teatral e </w:t>
      </w:r>
      <w:r w:rsidR="00290294">
        <w:t xml:space="preserve">na </w:t>
      </w:r>
      <w:r w:rsidRPr="00AF23E1">
        <w:t xml:space="preserve">apropriação da teatralidade por meio da vivência de um processo de criação coletivo e colaborativo dividido em quatro projetos interdependentes ao longo do ano letivo. </w:t>
      </w:r>
    </w:p>
    <w:p w14:paraId="0BCBF4FC" w14:textId="77777777" w:rsidR="00DB4A35" w:rsidRPr="00AF23E1" w:rsidRDefault="00DB4A35" w:rsidP="00013739">
      <w:pPr>
        <w:pStyle w:val="02TEXTOPRINCIPAL"/>
      </w:pPr>
      <w:r w:rsidRPr="00AF23E1">
        <w:t>Neste bimestre, o objetivo é a realização de exercícios, jogos e improvisações que estimulem a criação coletiva de pequenas cenas.</w:t>
      </w:r>
    </w:p>
    <w:bookmarkEnd w:id="13"/>
    <w:p w14:paraId="709623EC" w14:textId="77777777" w:rsidR="00673E24" w:rsidRPr="00F20ADD" w:rsidRDefault="00673E24" w:rsidP="00673E24">
      <w:pPr>
        <w:pStyle w:val="01TITULO3"/>
      </w:pPr>
    </w:p>
    <w:p w14:paraId="4AED0F9E" w14:textId="77777777" w:rsidR="00673E24" w:rsidRDefault="00673E24" w:rsidP="00673E24">
      <w:pPr>
        <w:pStyle w:val="01TITULO4"/>
      </w:pPr>
      <w:bookmarkStart w:id="17" w:name="_Toc526206621"/>
      <w:r w:rsidRPr="00F20ADD">
        <w:t>Propostas de avaliação</w:t>
      </w:r>
      <w:bookmarkEnd w:id="17"/>
    </w:p>
    <w:p w14:paraId="037CF60C" w14:textId="77777777" w:rsidR="00673E24" w:rsidRDefault="00673E24" w:rsidP="00673E24"/>
    <w:p w14:paraId="2EFB7BE9" w14:textId="77D8C284" w:rsidR="00DB4A35" w:rsidRPr="00AF23E1" w:rsidRDefault="00DB4A35" w:rsidP="00013739">
      <w:pPr>
        <w:pStyle w:val="02TEXTOPRINCIPAL"/>
      </w:pPr>
      <w:r w:rsidRPr="00AF23E1">
        <w:t xml:space="preserve">Sugerimos que o projeto seja avaliado ao longo das atividades propostas, considerando o engajamento, </w:t>
      </w:r>
      <w:r w:rsidR="008932EB">
        <w:br/>
      </w:r>
      <w:r w:rsidRPr="00AF23E1">
        <w:t>a dedicação dos(das) estudantes</w:t>
      </w:r>
      <w:r w:rsidR="00290294">
        <w:t>,</w:t>
      </w:r>
      <w:r w:rsidRPr="00AF23E1">
        <w:t xml:space="preserve"> bem como a qualidade da interação e </w:t>
      </w:r>
      <w:r w:rsidR="00290294">
        <w:t xml:space="preserve">os </w:t>
      </w:r>
      <w:r w:rsidRPr="00AF23E1">
        <w:t xml:space="preserve">resultados alcançados, tendo </w:t>
      </w:r>
      <w:r w:rsidR="008932EB">
        <w:br/>
      </w:r>
      <w:r w:rsidRPr="00AF23E1">
        <w:t xml:space="preserve">em vista as experimentações propostas e as habilidades da BNCC mobilizadas. </w:t>
      </w:r>
    </w:p>
    <w:p w14:paraId="00CD7523" w14:textId="173F190D" w:rsidR="00DB4A35" w:rsidRPr="00AF23E1" w:rsidRDefault="00DB4A35" w:rsidP="00013739">
      <w:pPr>
        <w:pStyle w:val="02TEXTOPRINCIPAL"/>
      </w:pPr>
      <w:r w:rsidRPr="00AF23E1">
        <w:t xml:space="preserve">Também poderão ser propostas autoavaliações aos(às) estudantes ao final, </w:t>
      </w:r>
      <w:r w:rsidR="00575E19">
        <w:t xml:space="preserve">com base em </w:t>
      </w:r>
      <w:r w:rsidRPr="00AF23E1">
        <w:t xml:space="preserve">um relato de experiência respondendo a uma pergunta proposta. Sugestão: </w:t>
      </w:r>
      <w:r w:rsidR="00290294">
        <w:t>“</w:t>
      </w:r>
      <w:r w:rsidRPr="00AF23E1">
        <w:t xml:space="preserve">Quais </w:t>
      </w:r>
      <w:r w:rsidR="00B33946">
        <w:t xml:space="preserve">foram </w:t>
      </w:r>
      <w:r w:rsidRPr="00AF23E1">
        <w:t>as maiores dificuldades encontradas nas improvisações e como tentei superá-las?</w:t>
      </w:r>
      <w:r w:rsidR="00290294">
        <w:t>”.</w:t>
      </w:r>
      <w:r w:rsidRPr="00AF23E1">
        <w:t xml:space="preserve"> </w:t>
      </w:r>
    </w:p>
    <w:p w14:paraId="65136ADF" w14:textId="6CABEEEE" w:rsidR="00013739" w:rsidRDefault="00013739" w:rsidP="00013739">
      <w:pPr>
        <w:pStyle w:val="02TEXTOPRINCIPAL"/>
      </w:pPr>
      <w:bookmarkStart w:id="18" w:name="_Toc525558143"/>
      <w:bookmarkEnd w:id="14"/>
      <w:bookmarkEnd w:id="15"/>
      <w:r>
        <w:br w:type="page"/>
      </w:r>
    </w:p>
    <w:p w14:paraId="41F24712" w14:textId="77777777" w:rsidR="00673E24" w:rsidRDefault="00673E24" w:rsidP="00673E24">
      <w:bookmarkStart w:id="19" w:name="_Toc525479831"/>
      <w:bookmarkStart w:id="20" w:name="_Toc525480640"/>
      <w:bookmarkStart w:id="21" w:name="_Toc525558144"/>
      <w:bookmarkStart w:id="22" w:name="_Toc525558146"/>
      <w:bookmarkStart w:id="23" w:name="_Toc525480642"/>
      <w:bookmarkEnd w:id="18"/>
    </w:p>
    <w:p w14:paraId="069D5343" w14:textId="77777777" w:rsidR="00673E24" w:rsidRDefault="00673E24" w:rsidP="00673E24">
      <w:pPr>
        <w:pStyle w:val="01TITULO2"/>
      </w:pPr>
      <w:bookmarkStart w:id="24" w:name="_Toc525558297"/>
      <w:r w:rsidRPr="00BF25AE">
        <w:t xml:space="preserve">Competências e </w:t>
      </w:r>
      <w:r>
        <w:t>h</w:t>
      </w:r>
      <w:r w:rsidRPr="00BF25AE">
        <w:t xml:space="preserve">abilidades </w:t>
      </w:r>
      <w:r>
        <w:t xml:space="preserve">da </w:t>
      </w:r>
      <w:r w:rsidRPr="00BF25AE">
        <w:t>BNCC mobilizadas</w:t>
      </w:r>
      <w:bookmarkEnd w:id="24"/>
    </w:p>
    <w:p w14:paraId="5C8FDD06" w14:textId="77777777" w:rsidR="00673E24" w:rsidRPr="00BF25AE" w:rsidRDefault="00673E24" w:rsidP="00673E24">
      <w:pPr>
        <w:pStyle w:val="01TITULO3"/>
      </w:pPr>
    </w:p>
    <w:p w14:paraId="161F050D" w14:textId="77777777" w:rsidR="00673E24" w:rsidRPr="00BF25AE" w:rsidRDefault="00673E24" w:rsidP="00673E24">
      <w:pPr>
        <w:pStyle w:val="01TITULO3"/>
      </w:pPr>
      <w:r w:rsidRPr="00BF25AE">
        <w:t xml:space="preserve">Competências </w:t>
      </w:r>
      <w:r>
        <w:t>gerais da Educação Básica</w:t>
      </w:r>
    </w:p>
    <w:p w14:paraId="3F117D58" w14:textId="77777777" w:rsidR="00673E24" w:rsidRPr="00BF25AE" w:rsidRDefault="00673E24" w:rsidP="00673E24"/>
    <w:p w14:paraId="1785F804" w14:textId="1A0B8DC3" w:rsidR="00DB4A35" w:rsidRPr="00AF23E1" w:rsidRDefault="00DB4A35" w:rsidP="00673E24">
      <w:pPr>
        <w:pStyle w:val="02TEXTOITEM"/>
        <w:ind w:left="397"/>
      </w:pPr>
      <w:r w:rsidRPr="00AF23E1">
        <w:rPr>
          <w:b/>
        </w:rPr>
        <w:t>3.</w:t>
      </w:r>
      <w:r w:rsidR="00673E24">
        <w:tab/>
      </w:r>
      <w:r w:rsidRPr="00AF23E1">
        <w:t>Valorizar e fruir as diversas manifestações artísticas e culturais, das locais às mundiais, e também participar de práticas diversificadas da produção artístico-cultural.</w:t>
      </w:r>
    </w:p>
    <w:p w14:paraId="098881C8" w14:textId="6288C370" w:rsidR="00DB4A35" w:rsidRPr="00AF23E1" w:rsidRDefault="00DB4A35" w:rsidP="00673E24">
      <w:pPr>
        <w:pStyle w:val="02TEXTOITEM"/>
        <w:ind w:left="397"/>
      </w:pPr>
      <w:r w:rsidRPr="00AF23E1">
        <w:rPr>
          <w:b/>
        </w:rPr>
        <w:t>4.</w:t>
      </w:r>
      <w:r w:rsidR="00673E24">
        <w:tab/>
      </w:r>
      <w:r w:rsidRPr="00AF23E1">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54E77E57" w14:textId="2E6E3486" w:rsidR="00DB4A35" w:rsidRPr="00AF23E1" w:rsidRDefault="00DB4A35" w:rsidP="00673E24">
      <w:pPr>
        <w:pStyle w:val="02TEXTOITEM"/>
        <w:ind w:left="397"/>
      </w:pPr>
      <w:r w:rsidRPr="00AF23E1">
        <w:rPr>
          <w:b/>
        </w:rPr>
        <w:t>5.</w:t>
      </w:r>
      <w:r w:rsidR="00673E24">
        <w:tab/>
      </w:r>
      <w:r w:rsidRPr="00AF23E1">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4FE6C1A5" w14:textId="768407EB" w:rsidR="00DB4A35" w:rsidRPr="00AF23E1" w:rsidRDefault="00DB4A35" w:rsidP="00673E24">
      <w:pPr>
        <w:pStyle w:val="02TEXTOITEM"/>
        <w:ind w:left="397" w:hanging="397"/>
      </w:pPr>
      <w:r w:rsidRPr="00AF23E1">
        <w:rPr>
          <w:b/>
        </w:rPr>
        <w:t>10.</w:t>
      </w:r>
      <w:r w:rsidR="00673E24">
        <w:tab/>
      </w:r>
      <w:r w:rsidRPr="00AF23E1">
        <w:t>Agir pessoal e coletivamente com autonomia, responsabilidade, flexibilidade, resiliência e determinação, tomando decisões com base em princípios éticos, democráticos, inclusivos, sustentáveis e solidários.</w:t>
      </w:r>
    </w:p>
    <w:bookmarkEnd w:id="19"/>
    <w:bookmarkEnd w:id="20"/>
    <w:bookmarkEnd w:id="21"/>
    <w:p w14:paraId="05AD9011" w14:textId="77777777" w:rsidR="00673E24" w:rsidRDefault="00673E24" w:rsidP="00673E24">
      <w:pPr>
        <w:pStyle w:val="01TITULO3"/>
      </w:pPr>
    </w:p>
    <w:p w14:paraId="6E7C804A" w14:textId="03C7688A" w:rsidR="00673E24" w:rsidRPr="00BF25AE" w:rsidRDefault="00673E24" w:rsidP="00673E24">
      <w:pPr>
        <w:pStyle w:val="01TITULO3"/>
      </w:pPr>
      <w:bookmarkStart w:id="25" w:name="_Toc525558298"/>
      <w:r w:rsidRPr="00BF25AE">
        <w:t xml:space="preserve">Competências específicas </w:t>
      </w:r>
      <w:r w:rsidR="00B33946">
        <w:t xml:space="preserve">da área </w:t>
      </w:r>
      <w:r w:rsidRPr="00BF25AE">
        <w:t xml:space="preserve">de </w:t>
      </w:r>
      <w:bookmarkEnd w:id="25"/>
      <w:r>
        <w:t>L</w:t>
      </w:r>
      <w:r w:rsidRPr="00BF25AE">
        <w:t>inguagens</w:t>
      </w:r>
    </w:p>
    <w:p w14:paraId="395285DA" w14:textId="77777777" w:rsidR="00673E24" w:rsidRPr="00BF25AE" w:rsidRDefault="00673E24" w:rsidP="00673E24"/>
    <w:p w14:paraId="444ECC52" w14:textId="77777777" w:rsidR="00DB4A35" w:rsidRPr="00AF23E1" w:rsidRDefault="00DB4A35" w:rsidP="00013739">
      <w:pPr>
        <w:pStyle w:val="02TEXTOITEM"/>
      </w:pPr>
      <w:r w:rsidRPr="00AF23E1">
        <w:rPr>
          <w:b/>
        </w:rPr>
        <w:t>3.</w:t>
      </w:r>
      <w:r w:rsidRPr="00AF23E1">
        <w:t xml:space="preserve"> 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1E013EF5" w14:textId="77777777" w:rsidR="00DB4A35" w:rsidRPr="00AF23E1" w:rsidRDefault="00DB4A35" w:rsidP="00013739">
      <w:pPr>
        <w:pStyle w:val="02TEXTOITEM"/>
      </w:pPr>
      <w:r w:rsidRPr="00AF23E1">
        <w:rPr>
          <w:b/>
        </w:rPr>
        <w:t>5.</w:t>
      </w:r>
      <w:r w:rsidRPr="00AF23E1">
        <w:t xml:space="preserve"> 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19161E88" w14:textId="77777777" w:rsidR="00673E24" w:rsidRDefault="00673E24" w:rsidP="00673E24">
      <w:pPr>
        <w:pStyle w:val="01TITULO3"/>
      </w:pPr>
    </w:p>
    <w:p w14:paraId="009DF9EA" w14:textId="77777777" w:rsidR="00673E24" w:rsidRDefault="00673E24" w:rsidP="00673E24">
      <w:pPr>
        <w:pStyle w:val="01TITULO3"/>
      </w:pPr>
      <w:bookmarkStart w:id="26" w:name="_Toc525558145"/>
      <w:r w:rsidRPr="000D7637">
        <w:t xml:space="preserve">Competências específicas de Língua </w:t>
      </w:r>
      <w:r>
        <w:t>P</w:t>
      </w:r>
      <w:r w:rsidRPr="000D7637">
        <w:t>ortuguesa</w:t>
      </w:r>
    </w:p>
    <w:p w14:paraId="47892374" w14:textId="77777777" w:rsidR="00673E24" w:rsidRPr="000D7637" w:rsidRDefault="00673E24" w:rsidP="00673E24"/>
    <w:bookmarkEnd w:id="26"/>
    <w:p w14:paraId="45ED6FEB" w14:textId="39A304BE" w:rsidR="00DB4A35" w:rsidRPr="00AF23E1" w:rsidRDefault="00DB4A35" w:rsidP="00673E24">
      <w:pPr>
        <w:pStyle w:val="02TEXTOITEM"/>
        <w:ind w:left="397"/>
      </w:pPr>
      <w:r w:rsidRPr="00AF23E1">
        <w:rPr>
          <w:b/>
        </w:rPr>
        <w:t>8.</w:t>
      </w:r>
      <w:r w:rsidR="00673E24">
        <w:tab/>
      </w:r>
      <w:r w:rsidRPr="00AF23E1">
        <w:t>Selecionar textos e livros para leitura integral, de acordo com objetivos, interesses e projetos pessoais (estudo, formação pessoal, entretenimento, pesquisa, trabalho etc.).</w:t>
      </w:r>
    </w:p>
    <w:p w14:paraId="40EB75D2" w14:textId="4F4C51D9" w:rsidR="00DB4A35" w:rsidRPr="00AF23E1" w:rsidRDefault="00DB4A35" w:rsidP="00673E24">
      <w:pPr>
        <w:pStyle w:val="02TEXTOITEM"/>
        <w:ind w:left="397" w:hanging="397"/>
      </w:pPr>
      <w:r w:rsidRPr="00AF23E1">
        <w:rPr>
          <w:b/>
        </w:rPr>
        <w:t>10.</w:t>
      </w:r>
      <w:r w:rsidR="00673E24">
        <w:tab/>
      </w:r>
      <w:r w:rsidRPr="00AF23E1">
        <w:t>Mobilizar práticas da cultura digital, diferentes linguagens, mídias e ferramentas digitais para expandir as formas de produzir sentidos (nos processos de compreensão e produção), aprender e refletir sobre o mundo e realizar diferentes projetos autorais.</w:t>
      </w:r>
    </w:p>
    <w:p w14:paraId="54CDBCF0" w14:textId="77777777" w:rsidR="00673E24" w:rsidRPr="006601E7" w:rsidRDefault="00673E24" w:rsidP="00673E24">
      <w:pPr>
        <w:pStyle w:val="01TITULO3"/>
      </w:pPr>
      <w:bookmarkStart w:id="27" w:name="_Hlk529461238"/>
    </w:p>
    <w:p w14:paraId="73D62D6F" w14:textId="77777777" w:rsidR="00673E24" w:rsidRDefault="00673E24" w:rsidP="00673E24">
      <w:pPr>
        <w:pStyle w:val="01TITULO3"/>
      </w:pPr>
      <w:bookmarkStart w:id="28" w:name="_Toc525479832"/>
      <w:bookmarkStart w:id="29" w:name="_Toc525480641"/>
      <w:bookmarkStart w:id="30" w:name="_Toc525765633"/>
      <w:r w:rsidRPr="00640B34">
        <w:t>Co</w:t>
      </w:r>
      <w:r>
        <w:t xml:space="preserve">mpetências específicas de </w:t>
      </w:r>
      <w:bookmarkEnd w:id="28"/>
      <w:bookmarkEnd w:id="29"/>
      <w:bookmarkEnd w:id="30"/>
      <w:r>
        <w:t>Arte</w:t>
      </w:r>
    </w:p>
    <w:p w14:paraId="7A99EAE4" w14:textId="77777777" w:rsidR="00673E24" w:rsidRDefault="00673E24" w:rsidP="00673E24"/>
    <w:bookmarkEnd w:id="27"/>
    <w:p w14:paraId="28A0004F" w14:textId="77777777" w:rsidR="00DB4A35" w:rsidRPr="00AF23E1" w:rsidRDefault="00DB4A35" w:rsidP="00013739">
      <w:pPr>
        <w:pStyle w:val="02TEXTOITEM"/>
      </w:pPr>
      <w:r w:rsidRPr="00AF23E1">
        <w:rPr>
          <w:b/>
        </w:rPr>
        <w:t>4.</w:t>
      </w:r>
      <w:r w:rsidRPr="00AF23E1">
        <w:t xml:space="preserve"> Experienciar a ludicidade, a percepção, a expressividade e a imaginação, ressignificando espaços da escola e de fora dela no âmbito da Arte.</w:t>
      </w:r>
    </w:p>
    <w:p w14:paraId="1D388C80" w14:textId="77777777" w:rsidR="00DB4A35" w:rsidRPr="00AF23E1" w:rsidRDefault="00DB4A35" w:rsidP="00013739">
      <w:pPr>
        <w:pStyle w:val="02TEXTOITEM"/>
      </w:pPr>
      <w:r w:rsidRPr="00AF23E1">
        <w:rPr>
          <w:b/>
        </w:rPr>
        <w:t>5.</w:t>
      </w:r>
      <w:r w:rsidRPr="00AF23E1">
        <w:t xml:space="preserve"> Mobilizar recursos tecnológicos como formas de registro, pesquisa e criação artística.</w:t>
      </w:r>
    </w:p>
    <w:p w14:paraId="1D72CE03" w14:textId="77777777" w:rsidR="00DB4A35" w:rsidRPr="00AF23E1" w:rsidRDefault="00DB4A35" w:rsidP="00013739">
      <w:pPr>
        <w:pStyle w:val="02TEXTOITEM"/>
      </w:pPr>
      <w:r w:rsidRPr="00AF23E1">
        <w:rPr>
          <w:b/>
        </w:rPr>
        <w:t>7.</w:t>
      </w:r>
      <w:r w:rsidRPr="00AF23E1">
        <w:t xml:space="preserve"> Problematizar questões políticas, sociais, econômicas, científicas, tecnológicas e culturais, por meio de exercícios, produções, intervenções e apresentações artísticas.</w:t>
      </w:r>
    </w:p>
    <w:p w14:paraId="585615D1" w14:textId="77777777" w:rsidR="00DB4A35" w:rsidRPr="00AF23E1" w:rsidRDefault="00DB4A35" w:rsidP="00013739">
      <w:pPr>
        <w:pStyle w:val="02TEXTOITEM"/>
      </w:pPr>
      <w:r w:rsidRPr="00AF23E1">
        <w:rPr>
          <w:b/>
        </w:rPr>
        <w:t>8.</w:t>
      </w:r>
      <w:r w:rsidRPr="00AF23E1">
        <w:t xml:space="preserve"> Desenvolver a autonomia, a crítica, a autoria e o trabalho coletivo e colaborativo nas artes.</w:t>
      </w:r>
    </w:p>
    <w:p w14:paraId="798FCCC3" w14:textId="58D2FA8C" w:rsidR="00013739" w:rsidRDefault="00013739" w:rsidP="00013739">
      <w:pPr>
        <w:pStyle w:val="02TEXTOPRINCIPAL"/>
      </w:pPr>
      <w:r>
        <w:br w:type="page"/>
      </w:r>
    </w:p>
    <w:p w14:paraId="30E2A4D4" w14:textId="77777777" w:rsidR="00DB4A35" w:rsidRPr="00AF23E1" w:rsidRDefault="00DB4A35" w:rsidP="00013739">
      <w:pPr>
        <w:pStyle w:val="02TEXTOPRINCIPAL"/>
      </w:pPr>
    </w:p>
    <w:p w14:paraId="1CAF4CE1" w14:textId="77777777" w:rsidR="00DB4A35" w:rsidRDefault="00DB4A35" w:rsidP="00013739">
      <w:pPr>
        <w:pStyle w:val="01TITULO3"/>
      </w:pPr>
      <w:r w:rsidRPr="00AF23E1">
        <w:t>Habilidades de Língua Portuguesa</w:t>
      </w:r>
    </w:p>
    <w:p w14:paraId="1668A8B2" w14:textId="77777777" w:rsidR="00013739" w:rsidRPr="00013739" w:rsidRDefault="00013739" w:rsidP="00673E24"/>
    <w:p w14:paraId="0C2506EB" w14:textId="77777777" w:rsidR="00DB4A35" w:rsidRPr="00AF23E1" w:rsidRDefault="00DB4A35" w:rsidP="00013739">
      <w:pPr>
        <w:pStyle w:val="HABILIDADESTABELAS"/>
      </w:pPr>
      <w:r w:rsidRPr="00AF23E1">
        <w:rPr>
          <w:b/>
        </w:rPr>
        <w:t>(EF69LP50)</w:t>
      </w:r>
      <w:r w:rsidRPr="00AF23E1">
        <w:t xml:space="preserve"> Elaborar texto teatral, a partir da adaptação de romances, contos, mitos, narrativas de enigma e de aventura, novelas, biografias romanceadas, crônicas, dentre outros, indicando as rubricas para caracterização do cenário, do espaço, do tempo; explicitando a caracterização física e psicológica dos personagens e dos seus modos de ação; reconfigurando a inserção do discurso direto e dos tipos de narrador; explicitando as marcas de variação linguística (dialetos, registros e jargões) e retextualizando o tratamento da temática.</w:t>
      </w:r>
    </w:p>
    <w:p w14:paraId="03871B2C" w14:textId="77777777" w:rsidR="00DB4A35" w:rsidRPr="00AF23E1" w:rsidRDefault="00DB4A35" w:rsidP="006A6DAF">
      <w:pPr>
        <w:pStyle w:val="04TEXTOTABELAS"/>
      </w:pPr>
      <w:r w:rsidRPr="00AF23E1">
        <w:rPr>
          <w:b/>
        </w:rPr>
        <w:t>(EF89LP34)</w:t>
      </w:r>
      <w:r w:rsidRPr="00AF23E1">
        <w:t xml:space="preserve"> Analisar a organização de texto dramático apresentado em teatro, televisão, cinema, identificando e percebendo os sentidos decorrentes dos recursos linguísticos e semióticos que sustentam sua realização como peça teatral, novela, filme etc.</w:t>
      </w:r>
    </w:p>
    <w:p w14:paraId="06F87A83" w14:textId="77777777" w:rsidR="00673E24" w:rsidRPr="000D7637" w:rsidRDefault="00673E24" w:rsidP="00673E24">
      <w:pPr>
        <w:pStyle w:val="01TITULO3"/>
      </w:pPr>
    </w:p>
    <w:p w14:paraId="0580AE30" w14:textId="77777777" w:rsidR="00673E24" w:rsidRDefault="00673E24" w:rsidP="00673E24">
      <w:pPr>
        <w:pStyle w:val="01TITULO3"/>
      </w:pPr>
      <w:r w:rsidRPr="000D7637">
        <w:t xml:space="preserve">Habilidades de </w:t>
      </w:r>
      <w:r>
        <w:t>Arte</w:t>
      </w:r>
    </w:p>
    <w:p w14:paraId="34A71C90" w14:textId="77777777" w:rsidR="00673E24" w:rsidRDefault="00673E24" w:rsidP="00673E24"/>
    <w:p w14:paraId="0052F621" w14:textId="2CA7EFDB" w:rsidR="00DB4A35" w:rsidRPr="00AF23E1" w:rsidRDefault="00DB4A35" w:rsidP="00673E24">
      <w:pPr>
        <w:pStyle w:val="HABILIDADESTABELAS"/>
      </w:pPr>
      <w:r w:rsidRPr="00AF23E1">
        <w:rPr>
          <w:b/>
        </w:rPr>
        <w:t xml:space="preserve">(EF69AR26) </w:t>
      </w:r>
      <w:r w:rsidRPr="00AF23E1">
        <w:t>Explorar diferentes elementos envolvidos na composição dos acontecimentos cênicos (figurinos, adereços, cenário, iluminação e sonoplastia) e reconhecer seus vocabulários.</w:t>
      </w:r>
    </w:p>
    <w:p w14:paraId="09B8FB60" w14:textId="77777777" w:rsidR="00DB4A35" w:rsidRPr="00AF23E1" w:rsidRDefault="00DB4A35" w:rsidP="00013739">
      <w:pPr>
        <w:pStyle w:val="HABILIDADESTABELAS"/>
      </w:pPr>
      <w:r w:rsidRPr="00AF23E1">
        <w:rPr>
          <w:b/>
        </w:rPr>
        <w:t>(EF69AR28)</w:t>
      </w:r>
      <w:r w:rsidRPr="00AF23E1">
        <w:t xml:space="preserve"> Investigar e experimentar diferentes funções teatrais e discutir os limites e desafios do trabalho artístico coletivo e colaborativo.</w:t>
      </w:r>
    </w:p>
    <w:p w14:paraId="18904BE0" w14:textId="77777777" w:rsidR="00DB4A35" w:rsidRPr="00AF23E1" w:rsidRDefault="00DB4A35" w:rsidP="00013739">
      <w:pPr>
        <w:pStyle w:val="HABILIDADESTABELAS"/>
      </w:pPr>
      <w:r w:rsidRPr="00AF23E1">
        <w:rPr>
          <w:b/>
        </w:rPr>
        <w:t>(EF69AR29)</w:t>
      </w:r>
      <w:r w:rsidRPr="00AF23E1">
        <w:t xml:space="preserve"> Experimentar a gestualidade e as construções corporais e vocais de maneira imaginativa na improvisação teatral e no jogo cênico.</w:t>
      </w:r>
    </w:p>
    <w:p w14:paraId="72BB827D" w14:textId="77777777" w:rsidR="00DB4A35" w:rsidRPr="00AF23E1" w:rsidRDefault="00DB4A35" w:rsidP="00013739">
      <w:pPr>
        <w:pStyle w:val="HABILIDADESTABELAS"/>
      </w:pPr>
      <w:r w:rsidRPr="00AF23E1">
        <w:rPr>
          <w:b/>
        </w:rPr>
        <w:t>(EF69AR30)</w:t>
      </w:r>
      <w:r w:rsidRPr="00AF23E1">
        <w:t xml:space="preserve"> Compor improvisações e acontecimentos cênicos com base em textos dramáticos ou outros estímulos (música, imagens, objetos etc.), caracterizando personagens (com figurinos e adereços), cenário, iluminação e sonoplastia e considerando a relação com o espectador.</w:t>
      </w:r>
    </w:p>
    <w:p w14:paraId="1E89FA39" w14:textId="7A412347" w:rsidR="00013739" w:rsidRDefault="00013739" w:rsidP="00013739">
      <w:pPr>
        <w:pStyle w:val="02TEXTOPRINCIPAL"/>
      </w:pPr>
      <w:r>
        <w:br w:type="page"/>
      </w:r>
    </w:p>
    <w:p w14:paraId="2FF35E12" w14:textId="77777777" w:rsidR="00DB4A35" w:rsidRPr="00AF23E1" w:rsidRDefault="00DB4A35" w:rsidP="000C7BAC"/>
    <w:p w14:paraId="2E5121DE" w14:textId="77777777" w:rsidR="00DB4A35" w:rsidRPr="00AF23E1" w:rsidRDefault="00DB4A35" w:rsidP="00673E24">
      <w:pPr>
        <w:pStyle w:val="01TITULO1"/>
        <w:jc w:val="center"/>
      </w:pPr>
      <w:r w:rsidRPr="00AF23E1">
        <w:t>SEGUNDO BIMESTRE</w:t>
      </w:r>
      <w:bookmarkEnd w:id="22"/>
      <w:bookmarkEnd w:id="23"/>
    </w:p>
    <w:p w14:paraId="798D0E39" w14:textId="77777777" w:rsidR="00DB4A35" w:rsidRPr="00AF23E1" w:rsidRDefault="00DB4A35" w:rsidP="00013739">
      <w:pPr>
        <w:pStyle w:val="02TEXTOPRINCIPAL"/>
      </w:pPr>
    </w:p>
    <w:p w14:paraId="336792F9" w14:textId="4FD81662" w:rsidR="00DB4A35" w:rsidRPr="00AF23E1" w:rsidRDefault="00DB4A35" w:rsidP="00013739">
      <w:pPr>
        <w:pStyle w:val="02TEXTOPRINCIPAL"/>
      </w:pPr>
      <w:r w:rsidRPr="00AF23E1">
        <w:t xml:space="preserve">Neste bimestre, uma vez que já tenham definido uma abordagem das “Adolescências” conforme proposto </w:t>
      </w:r>
      <w:r w:rsidR="00575E19">
        <w:t xml:space="preserve">  </w:t>
      </w:r>
      <w:r w:rsidRPr="00AF23E1">
        <w:t>no projeto do primeiro bimestre, os(as) estudantes deverão, com a mediação d</w:t>
      </w:r>
      <w:r w:rsidR="00DA74C9">
        <w:t>o(</w:t>
      </w:r>
      <w:r w:rsidR="00575E19">
        <w:t>d</w:t>
      </w:r>
      <w:r w:rsidR="00DA74C9">
        <w:t>a) professor(a)</w:t>
      </w:r>
      <w:r w:rsidRPr="00AF23E1">
        <w:t>, realizar atividades práticas que lhes permitam experimentar um pouco da linguagem teatral e atingir um pouco mais de segurança no desenvolvimento de uma criação coletiva no universo da representação</w:t>
      </w:r>
      <w:r w:rsidR="00290294">
        <w:t>.</w:t>
      </w:r>
    </w:p>
    <w:p w14:paraId="277E3473" w14:textId="3DE19D83" w:rsidR="00DB4A35" w:rsidRPr="00AF23E1" w:rsidRDefault="00DA74C9" w:rsidP="00013739">
      <w:pPr>
        <w:pStyle w:val="02TEXTOPRINCIPAL"/>
      </w:pPr>
      <w:r>
        <w:t>Os(as) professores(as)</w:t>
      </w:r>
      <w:r w:rsidR="00DB4A35" w:rsidRPr="00AF23E1">
        <w:t xml:space="preserve"> poderão ficar livres para combinar</w:t>
      </w:r>
      <w:r w:rsidR="00575E19">
        <w:t>em</w:t>
      </w:r>
      <w:r w:rsidR="00DB4A35" w:rsidRPr="00AF23E1">
        <w:t xml:space="preserve"> entre si quem será responsável pelo encaminhamento de cada encontro do projeto, bem como </w:t>
      </w:r>
      <w:r w:rsidR="00575E19">
        <w:t xml:space="preserve">para </w:t>
      </w:r>
      <w:r w:rsidR="00DB4A35" w:rsidRPr="00AF23E1">
        <w:t>experimentar</w:t>
      </w:r>
      <w:r w:rsidR="00575E19">
        <w:t>em</w:t>
      </w:r>
      <w:r w:rsidR="00DB4A35" w:rsidRPr="00AF23E1">
        <w:t xml:space="preserve"> diferentes dinâmicas na condução dos jogos e </w:t>
      </w:r>
      <w:r w:rsidR="00575E19">
        <w:t xml:space="preserve">das </w:t>
      </w:r>
      <w:r w:rsidR="00DB4A35" w:rsidRPr="00AF23E1">
        <w:t>improvisações, estabelecendo as etapas de investigação de maneira orgânica e tendo em vista as peculiaridades de cada turma.</w:t>
      </w:r>
    </w:p>
    <w:p w14:paraId="2FAED906" w14:textId="77777777" w:rsidR="00DB4A35" w:rsidRPr="00AF23E1" w:rsidRDefault="00DB4A35" w:rsidP="000C7BAC">
      <w:pPr>
        <w:pStyle w:val="01TITULO3"/>
      </w:pPr>
    </w:p>
    <w:p w14:paraId="61C88C53" w14:textId="77777777" w:rsidR="00DB4A35" w:rsidRPr="00AF23E1" w:rsidRDefault="00DB4A35" w:rsidP="00013739">
      <w:pPr>
        <w:pStyle w:val="01TITULO3"/>
      </w:pPr>
      <w:r w:rsidRPr="00AF23E1">
        <w:t>Convite à experimentação</w:t>
      </w:r>
    </w:p>
    <w:p w14:paraId="65BC417D" w14:textId="6C3AF30D" w:rsidR="00DB4A35" w:rsidRPr="00AF23E1" w:rsidRDefault="00DB4A35" w:rsidP="000C7BAC"/>
    <w:p w14:paraId="0229437D" w14:textId="7FFB3879" w:rsidR="00DB4A35" w:rsidRPr="00AF23E1" w:rsidRDefault="00DB4A35" w:rsidP="00013739">
      <w:pPr>
        <w:pStyle w:val="02TEXTOPRINCIPAL"/>
      </w:pPr>
      <w:r w:rsidRPr="00AF23E1">
        <w:t>É muito importante destacar que este é um momento de experimentação a ser aproveitado pelos(as) estudantes. Não se trata de promover uma formação técnica em interpretação</w:t>
      </w:r>
      <w:r w:rsidR="00290294">
        <w:t>,</w:t>
      </w:r>
      <w:r w:rsidRPr="00AF23E1">
        <w:t xml:space="preserve"> nem de criar cenas e imagens com a obrigatoriedade de que estejam na encenação final. </w:t>
      </w:r>
      <w:r w:rsidR="00DA74C9">
        <w:t>Os(as) professores(as)</w:t>
      </w:r>
      <w:r w:rsidRPr="00AF23E1">
        <w:t xml:space="preserve"> envolvidos podem ressaltar o convite para os(as) estudantes trabalharem livremente sem a cobrança por um formato ou resultado final. </w:t>
      </w:r>
    </w:p>
    <w:p w14:paraId="040EB52E" w14:textId="7D5216F8" w:rsidR="00DB4A35" w:rsidRPr="00AF23E1" w:rsidRDefault="00DB4A35" w:rsidP="00013739">
      <w:pPr>
        <w:pStyle w:val="02TEXTOPRINCIPAL"/>
      </w:pPr>
      <w:r w:rsidRPr="00AF23E1">
        <w:t>É importante que seja trabalhada a desinibição de alguns</w:t>
      </w:r>
      <w:r w:rsidR="00C3207B">
        <w:t>(algumas)</w:t>
      </w:r>
      <w:r w:rsidRPr="00AF23E1">
        <w:t xml:space="preserve"> integrantes, mostrando como a teatralidade pode ser desenvolvida por todos</w:t>
      </w:r>
      <w:r w:rsidR="00C3207B">
        <w:t>(as)</w:t>
      </w:r>
      <w:r w:rsidRPr="00AF23E1">
        <w:t xml:space="preserve">. Sugerimos que a partir daqui os encontros sejam mais frequentes ao longo dos bimestres, ou com uma carga horária mais estendida, de modo que a vivência do fenômeno teatral seja significativa para os(as) estudantes. </w:t>
      </w:r>
    </w:p>
    <w:p w14:paraId="434963FB" w14:textId="77777777" w:rsidR="00DB4A35" w:rsidRPr="00AF23E1" w:rsidRDefault="00DB4A35" w:rsidP="000C7BAC">
      <w:pPr>
        <w:pStyle w:val="01TITULO3"/>
      </w:pPr>
    </w:p>
    <w:p w14:paraId="718D5C7A" w14:textId="77777777" w:rsidR="00DB4A35" w:rsidRPr="00AF23E1" w:rsidRDefault="00DB4A35" w:rsidP="00013739">
      <w:pPr>
        <w:pStyle w:val="01TITULO3"/>
      </w:pPr>
      <w:r w:rsidRPr="00AF23E1">
        <w:t>A importância do espaço</w:t>
      </w:r>
    </w:p>
    <w:p w14:paraId="5721B01A" w14:textId="77777777" w:rsidR="00DB4A35" w:rsidRPr="00AF23E1" w:rsidRDefault="00DB4A35" w:rsidP="000C7BAC"/>
    <w:p w14:paraId="426DB1FB" w14:textId="15774C92" w:rsidR="00DB4A35" w:rsidRPr="00AF23E1" w:rsidRDefault="00DB4A35" w:rsidP="00013739">
      <w:pPr>
        <w:pStyle w:val="02TEXTOPRINCIPAL"/>
      </w:pPr>
      <w:r w:rsidRPr="00AF23E1">
        <w:t>De forma a valorizar a horizontalidade do processo, sugerimos que todas as dinâmicas ocorram em uma disposição diferente da</w:t>
      </w:r>
      <w:r w:rsidR="00290294">
        <w:t>quela a</w:t>
      </w:r>
      <w:r w:rsidRPr="00AF23E1">
        <w:t xml:space="preserve"> que os(as) estudantes estão acostumados na sala de aula tradicional. Uma boa maneira é a disposição em círculo, que favore</w:t>
      </w:r>
      <w:r w:rsidR="00C3207B">
        <w:t>ce</w:t>
      </w:r>
      <w:r w:rsidRPr="00AF23E1">
        <w:t xml:space="preserve"> as trocas e olhares entre eles</w:t>
      </w:r>
      <w:r w:rsidR="00C3207B">
        <w:t>(elas)</w:t>
      </w:r>
      <w:r w:rsidRPr="00AF23E1">
        <w:t xml:space="preserve"> e elimin</w:t>
      </w:r>
      <w:r w:rsidR="00C3207B">
        <w:t>a</w:t>
      </w:r>
      <w:r w:rsidRPr="00AF23E1">
        <w:t xml:space="preserve"> hierarquias.</w:t>
      </w:r>
    </w:p>
    <w:p w14:paraId="0551D08A" w14:textId="682B2B30" w:rsidR="00DB4A35" w:rsidRPr="00AF23E1" w:rsidRDefault="00DB4A35" w:rsidP="00013739">
      <w:pPr>
        <w:pStyle w:val="02TEXTOPRINCIPAL"/>
      </w:pPr>
      <w:r w:rsidRPr="00AF23E1">
        <w:t>Neste momento, recomenda-se que os(as) estudantes trabalh</w:t>
      </w:r>
      <w:r w:rsidR="00C3207B">
        <w:t>em</w:t>
      </w:r>
      <w:r w:rsidRPr="00AF23E1">
        <w:t xml:space="preserve"> no espaço da escola desejado ou recomendado para a apresentação de uma peça. Isso porque essa decisão favorece que </w:t>
      </w:r>
      <w:r w:rsidR="00C3207B">
        <w:t xml:space="preserve">os(as) estudantes </w:t>
      </w:r>
      <w:r w:rsidRPr="00AF23E1">
        <w:t>tenham mais segurança e se apropriem do espaço em que deverá ser realizada a encenação.</w:t>
      </w:r>
    </w:p>
    <w:p w14:paraId="2EB9F641" w14:textId="77777777" w:rsidR="00DB4A35" w:rsidRPr="00AF23E1" w:rsidRDefault="00DB4A35" w:rsidP="000C7BAC">
      <w:pPr>
        <w:pStyle w:val="01TITULO3"/>
      </w:pPr>
    </w:p>
    <w:p w14:paraId="2F28F754" w14:textId="77777777" w:rsidR="00DB4A35" w:rsidRPr="00AF23E1" w:rsidRDefault="00DB4A35" w:rsidP="00013739">
      <w:pPr>
        <w:pStyle w:val="01TITULO3"/>
      </w:pPr>
      <w:r w:rsidRPr="00AF23E1">
        <w:t>Jogos teatrais</w:t>
      </w:r>
    </w:p>
    <w:p w14:paraId="51A51194" w14:textId="77777777" w:rsidR="00DB4A35" w:rsidRPr="00AF23E1" w:rsidRDefault="00DB4A35" w:rsidP="000C7BAC"/>
    <w:p w14:paraId="44A04038" w14:textId="16D990C2" w:rsidR="00DB4A35" w:rsidRPr="00AF23E1" w:rsidRDefault="00DB4A35" w:rsidP="00013739">
      <w:pPr>
        <w:pStyle w:val="02TEXTOPRINCIPAL"/>
      </w:pPr>
      <w:r w:rsidRPr="00AF23E1">
        <w:t xml:space="preserve">A noção de “jogo teatral” remete à obra da estadunidense Viola Spolin (1906-1994), considerada um grande nome do teatro improvisacional e </w:t>
      </w:r>
      <w:r w:rsidR="00C3207B">
        <w:t xml:space="preserve">uma </w:t>
      </w:r>
      <w:r w:rsidRPr="00AF23E1">
        <w:t xml:space="preserve">referência metodológica obrigatória quando o assunto é teatro na escola. </w:t>
      </w:r>
    </w:p>
    <w:p w14:paraId="52CC7BEF" w14:textId="503A2415" w:rsidR="00DB4A35" w:rsidRPr="00AF23E1" w:rsidRDefault="00DB4A35" w:rsidP="00013739">
      <w:pPr>
        <w:pStyle w:val="02TEXTOPRINCIPAL"/>
      </w:pPr>
      <w:r w:rsidRPr="00AF23E1">
        <w:t>Para saber mais sobre jogos teatrais, recomendamos</w:t>
      </w:r>
      <w:r w:rsidR="000001F7">
        <w:t xml:space="preserve"> </w:t>
      </w:r>
      <w:r w:rsidRPr="00AF23E1">
        <w:t xml:space="preserve">a consulta ao livro </w:t>
      </w:r>
      <w:r w:rsidRPr="00AF23E1">
        <w:rPr>
          <w:i/>
        </w:rPr>
        <w:t>Jogos teatrais na sala de aula</w:t>
      </w:r>
      <w:r w:rsidRPr="00AF23E1">
        <w:t xml:space="preserve">. Também é possível conhecer mais do legado da autora e dos jogos teatrais no país acessando o dossiê “Jogos </w:t>
      </w:r>
      <w:r w:rsidR="00290294">
        <w:t>t</w:t>
      </w:r>
      <w:r w:rsidRPr="00AF23E1">
        <w:t>eatrais no Brasil: 30 Anos”</w:t>
      </w:r>
      <w:r w:rsidR="00290294">
        <w:t>,</w:t>
      </w:r>
      <w:r w:rsidRPr="00AF23E1">
        <w:t xml:space="preserve"> organizado pela revista acadêmica </w:t>
      </w:r>
      <w:r w:rsidRPr="00AF23E1">
        <w:rPr>
          <w:i/>
        </w:rPr>
        <w:t>Fênix: Revista de História e Estudos Culturais</w:t>
      </w:r>
      <w:r w:rsidRPr="00AF23E1">
        <w:t>. Os artigos estão disponíveis no link: &lt;</w:t>
      </w:r>
      <w:hyperlink r:id="rId15" w:history="1">
        <w:r w:rsidRPr="000C7BAC">
          <w:rPr>
            <w:rStyle w:val="Hyperlink"/>
          </w:rPr>
          <w:t>http://www.revistafenix.pro.br/artigos22.php</w:t>
        </w:r>
      </w:hyperlink>
      <w:r w:rsidRPr="00AF23E1">
        <w:t xml:space="preserve">&gt;. </w:t>
      </w:r>
    </w:p>
    <w:p w14:paraId="09BB66A1" w14:textId="27677938" w:rsidR="00DB4A35" w:rsidRPr="00AF23E1" w:rsidRDefault="00DB4A35" w:rsidP="00013739">
      <w:pPr>
        <w:pStyle w:val="02TEXTOPRINCIPAL"/>
      </w:pPr>
      <w:r w:rsidRPr="00AF23E1">
        <w:t xml:space="preserve">Tomando como base a categorização de Viola Spolin proposta em </w:t>
      </w:r>
      <w:r w:rsidRPr="00AF23E1">
        <w:rPr>
          <w:i/>
        </w:rPr>
        <w:t xml:space="preserve">Jogos teatrais na sala de aula, </w:t>
      </w:r>
      <w:r w:rsidRPr="00AF23E1">
        <w:t xml:space="preserve">sugerimos que as atividades incluam técnicas de relaxamento, jogos de concentração e </w:t>
      </w:r>
      <w:r w:rsidR="00BE053B">
        <w:t xml:space="preserve">de </w:t>
      </w:r>
      <w:r w:rsidRPr="00AF23E1">
        <w:t xml:space="preserve">aquecimento e atividades e jogos que </w:t>
      </w:r>
      <w:r w:rsidR="00BE053B">
        <w:t>t</w:t>
      </w:r>
      <w:r w:rsidRPr="00AF23E1">
        <w:t>rabalh</w:t>
      </w:r>
      <w:r w:rsidR="00BE053B">
        <w:t>em</w:t>
      </w:r>
      <w:r w:rsidRPr="00AF23E1">
        <w:t xml:space="preserve"> a desinibição e a improvisação. </w:t>
      </w:r>
    </w:p>
    <w:p w14:paraId="755CEA0E" w14:textId="510DE854" w:rsidR="00013739" w:rsidRDefault="00DB4A35" w:rsidP="00013739">
      <w:pPr>
        <w:pStyle w:val="02TEXTOPRINCIPAL"/>
      </w:pPr>
      <w:r w:rsidRPr="00AF23E1">
        <w:t xml:space="preserve">Evidentemente, trata-se de um paradigma de processo – </w:t>
      </w:r>
      <w:r w:rsidR="00DA74C9">
        <w:t>os(as) professores(as)</w:t>
      </w:r>
      <w:r w:rsidRPr="00AF23E1">
        <w:t xml:space="preserve"> ficarão livres para testar e trabalhar outras metodologias que julgarem adequadas.</w:t>
      </w:r>
    </w:p>
    <w:p w14:paraId="227A8ADF" w14:textId="77777777" w:rsidR="00013739" w:rsidRDefault="00013739" w:rsidP="00013739">
      <w:pPr>
        <w:pStyle w:val="02TEXTOPRINCIPAL"/>
      </w:pPr>
      <w:r>
        <w:br w:type="page"/>
      </w:r>
    </w:p>
    <w:p w14:paraId="5E9019C8" w14:textId="77777777" w:rsidR="00DB4A35" w:rsidRPr="00AF23E1" w:rsidRDefault="00DB4A35" w:rsidP="00013739">
      <w:pPr>
        <w:pStyle w:val="02TEXTOPRINCIPAL"/>
      </w:pPr>
    </w:p>
    <w:p w14:paraId="088C0470" w14:textId="20D3A82C" w:rsidR="00DB4A35" w:rsidRPr="00AF23E1" w:rsidRDefault="00DB4A35" w:rsidP="000C7BAC">
      <w:pPr>
        <w:pStyle w:val="01TITULO3"/>
      </w:pPr>
      <w:r w:rsidRPr="00AF23E1">
        <w:t>Exemplos de atividades</w:t>
      </w:r>
    </w:p>
    <w:p w14:paraId="7E92FF25" w14:textId="77777777" w:rsidR="00DB4A35" w:rsidRPr="00AF23E1" w:rsidRDefault="00DB4A35" w:rsidP="000C7BAC">
      <w:pPr>
        <w:pStyle w:val="01TITULO3"/>
      </w:pPr>
    </w:p>
    <w:p w14:paraId="68533310" w14:textId="283CAC1E" w:rsidR="00DB4A35" w:rsidRPr="00013739" w:rsidRDefault="00013739" w:rsidP="000C7BAC">
      <w:pPr>
        <w:pStyle w:val="01TITULO4"/>
      </w:pPr>
      <w:r>
        <w:t>1.</w:t>
      </w:r>
      <w:r w:rsidR="000C7BAC">
        <w:t xml:space="preserve"> </w:t>
      </w:r>
      <w:r w:rsidR="00DB4A35" w:rsidRPr="000C7BAC">
        <w:rPr>
          <w:i/>
        </w:rPr>
        <w:t>Roda cantada</w:t>
      </w:r>
    </w:p>
    <w:p w14:paraId="66320DD3" w14:textId="77777777" w:rsidR="000C7BAC" w:rsidRDefault="000C7BAC" w:rsidP="000C7BAC"/>
    <w:p w14:paraId="5ADADA22" w14:textId="0F35C06A" w:rsidR="00DB4A35" w:rsidRPr="00AF23E1" w:rsidRDefault="00C578B4" w:rsidP="000C7BAC">
      <w:pPr>
        <w:pStyle w:val="02TEXTOPRINCIPAL"/>
      </w:pPr>
      <w:r>
        <w:t>Essa atividade f</w:t>
      </w:r>
      <w:r w:rsidR="00DB4A35" w:rsidRPr="00AF23E1">
        <w:t xml:space="preserve">unciona como </w:t>
      </w:r>
      <w:r>
        <w:t xml:space="preserve">uma </w:t>
      </w:r>
      <w:r w:rsidR="00DB4A35" w:rsidRPr="00AF23E1">
        <w:t xml:space="preserve">boa </w:t>
      </w:r>
      <w:r>
        <w:t>oportunidade</w:t>
      </w:r>
      <w:r w:rsidR="00DB4A35" w:rsidRPr="00AF23E1">
        <w:t xml:space="preserve"> de aquecimento. Selecionar uma música conhecida</w:t>
      </w:r>
      <w:r>
        <w:t xml:space="preserve">   </w:t>
      </w:r>
      <w:r w:rsidR="00DB4A35" w:rsidRPr="00AF23E1">
        <w:t xml:space="preserve"> por todos ou que seja facilmente decorada. Em círculo e de mãos dadas, os(as) estudantes cantam e </w:t>
      </w:r>
      <w:r>
        <w:t>caminham dando</w:t>
      </w:r>
      <w:r w:rsidR="00DB4A35" w:rsidRPr="00AF23E1">
        <w:t xml:space="preserve"> pequenos passos ritmados. </w:t>
      </w:r>
    </w:p>
    <w:p w14:paraId="18EF24B8" w14:textId="77777777" w:rsidR="00DB4A35" w:rsidRPr="00AF23E1" w:rsidRDefault="00DB4A35" w:rsidP="000C7BAC">
      <w:pPr>
        <w:pStyle w:val="01TITULO3"/>
      </w:pPr>
    </w:p>
    <w:p w14:paraId="29605C92" w14:textId="6212CC1B" w:rsidR="00DB4A35" w:rsidRDefault="00013739" w:rsidP="000C7BAC">
      <w:pPr>
        <w:pStyle w:val="01TITULO4"/>
        <w:rPr>
          <w:i/>
        </w:rPr>
      </w:pPr>
      <w:r w:rsidRPr="000C7BAC">
        <w:t>2.</w:t>
      </w:r>
      <w:r w:rsidR="000C7BAC">
        <w:t xml:space="preserve"> </w:t>
      </w:r>
      <w:r w:rsidR="00DB4A35" w:rsidRPr="000C7BAC">
        <w:rPr>
          <w:i/>
        </w:rPr>
        <w:t>Caminhadas no espaço</w:t>
      </w:r>
    </w:p>
    <w:p w14:paraId="062D22FF" w14:textId="77777777" w:rsidR="000C7BAC" w:rsidRPr="000C7BAC" w:rsidRDefault="000C7BAC" w:rsidP="000C7BAC"/>
    <w:p w14:paraId="70CC0994" w14:textId="630A19FC" w:rsidR="00DB4A35" w:rsidRPr="00AF23E1" w:rsidRDefault="00C578B4" w:rsidP="000C7BAC">
      <w:pPr>
        <w:pStyle w:val="02TEXTOPRINCIPAL"/>
      </w:pPr>
      <w:r>
        <w:t>São a</w:t>
      </w:r>
      <w:r w:rsidR="00DB4A35" w:rsidRPr="00AF23E1">
        <w:t xml:space="preserve">tividades que permitem o reconhecimento </w:t>
      </w:r>
      <w:r>
        <w:t>de um local</w:t>
      </w:r>
      <w:r w:rsidR="00DB4A35" w:rsidRPr="00AF23E1">
        <w:t xml:space="preserve"> e dão segurança aos(às) estudantes nas práticas </w:t>
      </w:r>
      <w:r>
        <w:t xml:space="preserve">que ali serão </w:t>
      </w:r>
      <w:r w:rsidR="00DB4A35" w:rsidRPr="00AF23E1">
        <w:t>realizadas. Os(as) estudantes podem caminhar por todo o espaço</w:t>
      </w:r>
      <w:r>
        <w:t>,</w:t>
      </w:r>
      <w:r w:rsidR="00DB4A35" w:rsidRPr="00AF23E1">
        <w:t xml:space="preserve"> a fim de se familiarizar</w:t>
      </w:r>
      <w:r>
        <w:t>em</w:t>
      </w:r>
      <w:r w:rsidR="00DB4A35" w:rsidRPr="00AF23E1">
        <w:t xml:space="preserve"> com </w:t>
      </w:r>
      <w:r>
        <w:t>o local</w:t>
      </w:r>
      <w:r w:rsidR="00CA4EDA">
        <w:t>,</w:t>
      </w:r>
      <w:r w:rsidR="00DB4A35" w:rsidRPr="00AF23E1">
        <w:t xml:space="preserve"> e a atividade pode apresentar variações (caminhar de olhos vendados, cam</w:t>
      </w:r>
      <w:r w:rsidR="000C7BAC">
        <w:t>i</w:t>
      </w:r>
      <w:r w:rsidR="00DB4A35" w:rsidRPr="00AF23E1">
        <w:t>nhar em duplas e desenvolver a confiança no colega, atentar para os modos como se caminha naquele espaço,</w:t>
      </w:r>
      <w:r w:rsidR="00CA4EDA">
        <w:t xml:space="preserve"> </w:t>
      </w:r>
      <w:r w:rsidR="00DB4A35" w:rsidRPr="00AF23E1">
        <w:t>como o corpo reage à arquitetura etc.)</w:t>
      </w:r>
      <w:r w:rsidR="00CA4EDA">
        <w:t>.</w:t>
      </w:r>
    </w:p>
    <w:p w14:paraId="1826755D" w14:textId="77777777" w:rsidR="00DB4A35" w:rsidRPr="000C7BAC" w:rsidRDefault="00DB4A35" w:rsidP="000C7BAC">
      <w:pPr>
        <w:pStyle w:val="01TITULO3"/>
      </w:pPr>
    </w:p>
    <w:p w14:paraId="16712696" w14:textId="24C59396" w:rsidR="00DB4A35" w:rsidRDefault="00013739" w:rsidP="000C7BAC">
      <w:pPr>
        <w:pStyle w:val="01TITULO4"/>
        <w:rPr>
          <w:i/>
        </w:rPr>
      </w:pPr>
      <w:r>
        <w:t>3.</w:t>
      </w:r>
      <w:r w:rsidR="000C7BAC">
        <w:t xml:space="preserve"> </w:t>
      </w:r>
      <w:r w:rsidR="00DB4A35" w:rsidRPr="000C7BAC">
        <w:rPr>
          <w:i/>
        </w:rPr>
        <w:t>Jogos de transformação</w:t>
      </w:r>
    </w:p>
    <w:p w14:paraId="4ABBB33D" w14:textId="77777777" w:rsidR="000C7BAC" w:rsidRPr="00013739" w:rsidRDefault="000C7BAC" w:rsidP="000C7BAC"/>
    <w:p w14:paraId="0DE20C02" w14:textId="40163CE4" w:rsidR="00DB4A35" w:rsidRPr="00AF23E1" w:rsidRDefault="00DB4A35" w:rsidP="000C7BAC">
      <w:pPr>
        <w:pStyle w:val="02TEXTOPRINCIPAL"/>
      </w:pPr>
      <w:r w:rsidRPr="00AF23E1">
        <w:t>Servem mais efetivamente à compreensão da teatralidade. Um jogo recomendado é a transformação do invisível em visível ou do objeto imaginário. Os(as) estudantes deverão vivenciar e expor situações de relação com um objeto que não está presente em cena e não é mostrado ao público. É por meio da fisicalização que a linguagem do corpo começa a ser desenvolvida. Eles</w:t>
      </w:r>
      <w:r w:rsidR="00C578B4">
        <w:t>(elas)</w:t>
      </w:r>
      <w:r w:rsidRPr="00AF23E1">
        <w:t xml:space="preserve"> poderão ser convidados</w:t>
      </w:r>
      <w:r w:rsidR="00C578B4">
        <w:t>(as)</w:t>
      </w:r>
      <w:r w:rsidRPr="00AF23E1">
        <w:t xml:space="preserve"> a refazer exercícios</w:t>
      </w:r>
      <w:r w:rsidR="00C578B4">
        <w:t>,</w:t>
      </w:r>
      <w:r w:rsidRPr="00AF23E1">
        <w:t xml:space="preserve"> de modo que a repetição contribua para uma forma mais qualificada de representação.</w:t>
      </w:r>
    </w:p>
    <w:p w14:paraId="33F34F17" w14:textId="77777777" w:rsidR="00DB4A35" w:rsidRPr="00AF23E1" w:rsidRDefault="00DB4A35" w:rsidP="000C7BAC">
      <w:pPr>
        <w:pStyle w:val="01TITULO3"/>
      </w:pPr>
    </w:p>
    <w:p w14:paraId="182DFF32" w14:textId="6D3C963D" w:rsidR="00DB4A35" w:rsidRPr="00013739" w:rsidRDefault="00013739" w:rsidP="000C7BAC">
      <w:pPr>
        <w:pStyle w:val="01TITULO4"/>
      </w:pPr>
      <w:r>
        <w:t>4.</w:t>
      </w:r>
      <w:r w:rsidR="000C7BAC">
        <w:t xml:space="preserve"> </w:t>
      </w:r>
      <w:r w:rsidR="00DB4A35" w:rsidRPr="000C7BAC">
        <w:rPr>
          <w:i/>
        </w:rPr>
        <w:t>Contação de histórias</w:t>
      </w:r>
    </w:p>
    <w:p w14:paraId="22C832D0" w14:textId="77777777" w:rsidR="000C7BAC" w:rsidRDefault="000C7BAC" w:rsidP="000C7BAC"/>
    <w:p w14:paraId="27A7D522" w14:textId="58EBF88C" w:rsidR="00DB4A35" w:rsidRPr="00AF23E1" w:rsidRDefault="00DB4A35" w:rsidP="00013739">
      <w:pPr>
        <w:pStyle w:val="02TEXTOPRINCIPAL"/>
      </w:pPr>
      <w:r w:rsidRPr="00AF23E1">
        <w:t xml:space="preserve">A partir dos jogos, permitir que sejam construídas pequenas narrativas e solicitar improvisações </w:t>
      </w:r>
      <w:r w:rsidR="00C578B4">
        <w:t xml:space="preserve">com base </w:t>
      </w:r>
      <w:r w:rsidR="00684485">
        <w:t>nelas</w:t>
      </w:r>
      <w:r w:rsidRPr="00AF23E1">
        <w:t>. Por exemplo, a turma pode ser dividida em quatro grupos – dois contam uma história e dois improvisam a encenação do que foi contado etc.</w:t>
      </w:r>
    </w:p>
    <w:p w14:paraId="6CA84793" w14:textId="2F402A20" w:rsidR="00DB4A35" w:rsidRPr="00013739" w:rsidRDefault="00DB4A35" w:rsidP="00013739">
      <w:pPr>
        <w:pStyle w:val="02TEXTOPRINCIPAL"/>
      </w:pPr>
      <w:r w:rsidRPr="00AF23E1">
        <w:t xml:space="preserve">Durante todos esses exercícios, </w:t>
      </w:r>
      <w:r w:rsidR="00DA74C9">
        <w:t>o(a) professor(a)</w:t>
      </w:r>
      <w:r w:rsidRPr="00AF23E1">
        <w:t xml:space="preserve"> poderá oferecer indicações pontuais de modo a qualificar o que foi elaborado.</w:t>
      </w:r>
    </w:p>
    <w:p w14:paraId="0ECEC485" w14:textId="5E378897" w:rsidR="00DB4A35" w:rsidRPr="00AF23E1" w:rsidRDefault="00DB4A35" w:rsidP="00013739">
      <w:pPr>
        <w:pStyle w:val="02TEXTOPRINCIPAL"/>
      </w:pPr>
      <w:r w:rsidRPr="00AF23E1">
        <w:t xml:space="preserve">Além dos livros de Viola Spolin publicados no Brasil, </w:t>
      </w:r>
      <w:r w:rsidR="00DA74C9">
        <w:t>o(a) professor(a)</w:t>
      </w:r>
      <w:r w:rsidRPr="00AF23E1">
        <w:t xml:space="preserve"> pode contar com a internet no momento de procurar por atividades e jogos teatrais. Sugerimos o portal Teatro na Escola, que apresenta algumas propostas no </w:t>
      </w:r>
      <w:r w:rsidRPr="00D35F25">
        <w:rPr>
          <w:i/>
        </w:rPr>
        <w:t>lin</w:t>
      </w:r>
      <w:r w:rsidRPr="00D35F25">
        <w:rPr>
          <w:i/>
          <w:spacing w:val="14"/>
        </w:rPr>
        <w:t>k</w:t>
      </w:r>
      <w:r w:rsidRPr="00AF23E1">
        <w:t>: &lt;</w:t>
      </w:r>
      <w:hyperlink r:id="rId16" w:history="1">
        <w:r w:rsidRPr="000C7BAC">
          <w:rPr>
            <w:rStyle w:val="Hyperlink"/>
          </w:rPr>
          <w:t>http://www.teatronaescola.com/index.php/planeje-sua-aula/jogos-e-exercicios-teatrais</w:t>
        </w:r>
      </w:hyperlink>
      <w:r w:rsidRPr="00AF23E1">
        <w:t>&gt;.</w:t>
      </w:r>
    </w:p>
    <w:p w14:paraId="2D55EE5F" w14:textId="689C62B3" w:rsidR="00013739" w:rsidRDefault="00013739" w:rsidP="00013739">
      <w:pPr>
        <w:pStyle w:val="02TEXTOPRINCIPAL"/>
      </w:pPr>
      <w:r>
        <w:br w:type="page"/>
      </w:r>
    </w:p>
    <w:p w14:paraId="52834C00" w14:textId="77777777" w:rsidR="00DB4A35" w:rsidRPr="00AF23E1" w:rsidRDefault="00DB4A35" w:rsidP="00013739">
      <w:pPr>
        <w:pStyle w:val="02TEXTOPRINCIPAL"/>
      </w:pPr>
    </w:p>
    <w:p w14:paraId="13501D78" w14:textId="77777777" w:rsidR="000C7BAC" w:rsidRPr="00F20ADD" w:rsidRDefault="000C7BAC" w:rsidP="000C7BAC">
      <w:pPr>
        <w:pStyle w:val="01TITULO2"/>
        <w:rPr>
          <w:lang w:eastAsia="pt-BR"/>
        </w:rPr>
      </w:pPr>
      <w:r w:rsidRPr="00F20ADD">
        <w:rPr>
          <w:lang w:eastAsia="pt-BR"/>
        </w:rPr>
        <w:t xml:space="preserve">Referencial </w:t>
      </w:r>
      <w:r>
        <w:rPr>
          <w:lang w:eastAsia="pt-BR"/>
        </w:rPr>
        <w:t>b</w:t>
      </w:r>
      <w:r w:rsidRPr="00F20ADD">
        <w:rPr>
          <w:lang w:eastAsia="pt-BR"/>
        </w:rPr>
        <w:t>ibliográfico</w:t>
      </w:r>
    </w:p>
    <w:p w14:paraId="10BCF467" w14:textId="77777777" w:rsidR="00DB4A35" w:rsidRPr="00AF23E1" w:rsidRDefault="00DB4A35" w:rsidP="00013739">
      <w:pPr>
        <w:pStyle w:val="02TEXTOPRINCIPAL"/>
      </w:pPr>
    </w:p>
    <w:p w14:paraId="3BF8C313" w14:textId="68D4D830" w:rsidR="00DB4A35" w:rsidRDefault="00DB4A35" w:rsidP="00013739">
      <w:pPr>
        <w:pStyle w:val="02TEXTOPRINCIPALBULLET"/>
      </w:pPr>
      <w:r w:rsidRPr="00AF23E1">
        <w:t>FERNANDES, Silvia.</w:t>
      </w:r>
      <w:r w:rsidRPr="00AF23E1">
        <w:rPr>
          <w:i/>
        </w:rPr>
        <w:t>Teatralidades contemporâneas</w:t>
      </w:r>
      <w:r w:rsidRPr="00AF23E1">
        <w:t>. São Paulo: Perspectiva, 2013.</w:t>
      </w:r>
    </w:p>
    <w:p w14:paraId="6B4CF794" w14:textId="77777777" w:rsidR="00013739" w:rsidRPr="00AF23E1" w:rsidRDefault="00013739" w:rsidP="000C7BAC"/>
    <w:p w14:paraId="7CD3AF3F" w14:textId="77777777" w:rsidR="00DB4A35" w:rsidRDefault="00DB4A35" w:rsidP="00013739">
      <w:pPr>
        <w:pStyle w:val="02TEXTOPRINCIPALBULLET"/>
      </w:pPr>
      <w:r w:rsidRPr="00AF23E1">
        <w:t xml:space="preserve">PEIXOTO, Fernando. </w:t>
      </w:r>
      <w:r w:rsidRPr="00AF23E1">
        <w:rPr>
          <w:i/>
        </w:rPr>
        <w:t>O que é teatro</w:t>
      </w:r>
      <w:r w:rsidRPr="00AF23E1">
        <w:t>. São Paulo: Nova Cultural/Brasiliense, 1986.</w:t>
      </w:r>
    </w:p>
    <w:p w14:paraId="07CCC229" w14:textId="77777777" w:rsidR="00013739" w:rsidRPr="00AF23E1" w:rsidRDefault="00013739" w:rsidP="00FA7388"/>
    <w:p w14:paraId="5FF70BBB" w14:textId="58AF32C5" w:rsidR="00DB4A35" w:rsidRDefault="00DB4A35" w:rsidP="00013739">
      <w:pPr>
        <w:pStyle w:val="02TEXTOPRINCIPALBULLET"/>
      </w:pPr>
      <w:r w:rsidRPr="00AF23E1">
        <w:t>Portal Teatro na Escola. &lt;</w:t>
      </w:r>
      <w:hyperlink r:id="rId17" w:history="1">
        <w:r w:rsidR="00A911C0" w:rsidRPr="00A911C0">
          <w:rPr>
            <w:rStyle w:val="Hyperlink"/>
          </w:rPr>
          <w:t>http://www.teatronaescola.com/</w:t>
        </w:r>
      </w:hyperlink>
      <w:bookmarkStart w:id="31" w:name="_GoBack"/>
      <w:bookmarkEnd w:id="31"/>
      <w:r w:rsidRPr="00AF23E1">
        <w:t>&gt;.</w:t>
      </w:r>
    </w:p>
    <w:p w14:paraId="7DF1D48D" w14:textId="77777777" w:rsidR="000001F7" w:rsidRDefault="000001F7" w:rsidP="00D35F25">
      <w:pPr>
        <w:pStyle w:val="02TEXTOPRINCIPALBULLET"/>
        <w:numPr>
          <w:ilvl w:val="0"/>
          <w:numId w:val="0"/>
        </w:numPr>
        <w:ind w:left="227"/>
      </w:pPr>
    </w:p>
    <w:p w14:paraId="1D08B397" w14:textId="4C2DA8C9" w:rsidR="000001F7" w:rsidRDefault="000001F7" w:rsidP="000001F7">
      <w:pPr>
        <w:pStyle w:val="02TEXTOPRINCIPALBULLET"/>
      </w:pPr>
      <w:r w:rsidRPr="00AF23E1">
        <w:t>SANTOS, Vera Lúcia Bertoni dos; SPRITZER, Mirna (</w:t>
      </w:r>
      <w:r w:rsidR="009C1CAD">
        <w:t>O</w:t>
      </w:r>
      <w:r w:rsidRPr="00AF23E1">
        <w:t xml:space="preserve">rg.). </w:t>
      </w:r>
      <w:r w:rsidRPr="00AF23E1">
        <w:rPr>
          <w:i/>
        </w:rPr>
        <w:t>Teatro com jovens e adulto</w:t>
      </w:r>
      <w:r w:rsidRPr="00D35F25">
        <w:rPr>
          <w:i/>
          <w:spacing w:val="24"/>
        </w:rPr>
        <w:t>s</w:t>
      </w:r>
      <w:r w:rsidRPr="00D35F25">
        <w:t>:</w:t>
      </w:r>
      <w:r w:rsidRPr="00AF23E1">
        <w:t xml:space="preserve"> princípios e práticas. Porto Alegre: Mediação, 2012.</w:t>
      </w:r>
    </w:p>
    <w:p w14:paraId="55415B4A" w14:textId="77777777" w:rsidR="00013739" w:rsidRPr="00AF23E1" w:rsidRDefault="00013739" w:rsidP="00FA7388"/>
    <w:p w14:paraId="72C39156" w14:textId="1662E737" w:rsidR="00E24C6F" w:rsidRPr="00DB4A35" w:rsidRDefault="00DB4A35" w:rsidP="00013739">
      <w:pPr>
        <w:pStyle w:val="02TEXTOPRINCIPALBULLET"/>
      </w:pPr>
      <w:r w:rsidRPr="00AF23E1">
        <w:t xml:space="preserve">SPOLIN, Viola. </w:t>
      </w:r>
      <w:r w:rsidRPr="00AF23E1">
        <w:rPr>
          <w:i/>
        </w:rPr>
        <w:t>Jogos teatrais na sala de aula</w:t>
      </w:r>
      <w:r w:rsidRPr="00AF23E1">
        <w:t>. São Paulo: Perspectiva, 2007.</w:t>
      </w:r>
    </w:p>
    <w:sectPr w:rsidR="00E24C6F" w:rsidRPr="00DB4A35" w:rsidSect="00C67490">
      <w:headerReference w:type="default" r:id="rId18"/>
      <w:footerReference w:type="default" r:id="rId1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AA69F" w14:textId="77777777" w:rsidR="00B6567D" w:rsidRDefault="00B6567D">
      <w:r>
        <w:separator/>
      </w:r>
    </w:p>
  </w:endnote>
  <w:endnote w:type="continuationSeparator" w:id="0">
    <w:p w14:paraId="51C12117" w14:textId="77777777" w:rsidR="00B6567D" w:rsidRDefault="00B65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CC5C140-3BC3-4822-ADEA-C4309FD45B7B}"/>
    <w:embedBold r:id="rId2" w:fontKey="{B471A632-9E77-4AD8-A8A8-997DC3026F5E}"/>
    <w:embedItalic r:id="rId3" w:fontKey="{9687C8E5-D34E-4BEF-92D7-4085EE125AB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D7CF470-5A38-460D-9060-57B531D08517}"/>
    <w:embedBold r:id="rId5" w:fontKey="{2094E706-5E24-4544-93F9-28920BC8B6B2}"/>
    <w:embedBoldItalic r:id="rId6" w:fontKey="{9D451C4C-A0A7-4F05-9B77-3055CDEFE84B}"/>
  </w:font>
  <w:font w:name="Liberation Sans">
    <w:altName w:val="Arial"/>
    <w:panose1 w:val="020B0604020202020204"/>
    <w:charset w:val="00"/>
    <w:family w:val="swiss"/>
    <w:pitch w:val="variable"/>
    <w:sig w:usb0="E0000AFF" w:usb1="500078FF" w:usb2="00000021" w:usb3="00000000" w:csb0="000001BF" w:csb1="00000000"/>
    <w:embedRegular r:id="rId7" w:fontKey="{EE071EE2-82D4-4584-8A2E-1D85CCF38E3A}"/>
    <w:embedBold r:id="rId8" w:fontKey="{0B12D02E-DD21-43B6-8F7F-88D94A0B93F6}"/>
    <w:embedBoldItalic r:id="rId9" w:fontKey="{FBB73DAE-C78E-470C-957C-82ED02088566}"/>
  </w:font>
  <w:font w:name="Microsoft YaHei">
    <w:panose1 w:val="020B0503020204020204"/>
    <w:charset w:val="86"/>
    <w:family w:val="swiss"/>
    <w:pitch w:val="variable"/>
    <w:sig w:usb0="A0000287" w:usb1="28CF3C52"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67BA41D4-A0E6-41ED-86EF-8839C8B6E209}"/>
    <w:embedBold r:id="rId11" w:fontKey="{9AA31D7E-83BF-44B3-8E6B-31959CEF20DD}"/>
    <w:embedItalic r:id="rId12" w:fontKey="{2963A0A9-6E96-4AE4-A62A-B95FC27447ED}"/>
  </w:font>
  <w:font w:name="HelveticaNeueLT Std">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E73385DE-5404-4FAB-8DD0-96A799E1CFAD}"/>
    <w:embedBold r:id="rId14" w:fontKey="{8B8527A7-9617-4EC2-985E-F7DA0A6A93C9}"/>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43F83302-FA2D-4387-A882-FECBAA565D50}"/>
  </w:font>
  <w:font w:name="Verdana">
    <w:panose1 w:val="020B0604030504040204"/>
    <w:charset w:val="00"/>
    <w:family w:val="swiss"/>
    <w:pitch w:val="variable"/>
    <w:sig w:usb0="A10006FF" w:usb1="4000205B" w:usb2="00000010" w:usb3="00000000" w:csb0="0000019F" w:csb1="00000000"/>
    <w:embedRegular r:id="rId16" w:fontKey="{D208B92C-4844-42CC-89AB-FDCFE7367AD9}"/>
    <w:embedBold r:id="rId17" w:fontKey="{9E2186A5-D3EC-487B-AC0A-C06893302FCE}"/>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8" w:fontKey="{6320E479-363B-4502-A4BC-A5638A8FC875}"/>
    <w:embedItalic r:id="rId19" w:fontKey="{03C1C7A0-EB86-43AB-94BA-A606524B7EE8}"/>
  </w:font>
  <w:font w:name="Gotham-Medium">
    <w:altName w:val="Calibri"/>
    <w:panose1 w:val="00000000000000000000"/>
    <w:charset w:val="00"/>
    <w:family w:val="auto"/>
    <w:notTrueType/>
    <w:pitch w:val="default"/>
    <w:sig w:usb0="00000003" w:usb1="00000000" w:usb2="00000000" w:usb3="00000000" w:csb0="00000001" w:csb1="00000000"/>
  </w:font>
  <w:font w:name="Gotham-Book">
    <w:altName w:val="Calibri"/>
    <w:panose1 w:val="00000000000000000000"/>
    <w:charset w:val="00"/>
    <w:family w:val="auto"/>
    <w:notTrueType/>
    <w:pitch w:val="default"/>
    <w:sig w:usb0="00000003" w:usb1="00000000" w:usb2="00000000" w:usb3="00000000" w:csb0="00000001" w:csb1="00000000"/>
  </w:font>
  <w:font w:name="Gotham-Book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A05508" w:rsidRPr="005A1C11" w14:paraId="60CB0DDB" w14:textId="77777777" w:rsidTr="00DD7084">
      <w:tc>
        <w:tcPr>
          <w:tcW w:w="9606" w:type="dxa"/>
        </w:tcPr>
        <w:p w14:paraId="1975EC3F" w14:textId="078E9724" w:rsidR="00A05508" w:rsidRPr="005A1C11" w:rsidRDefault="00A05508" w:rsidP="00DD7084">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214721B1" w:rsidR="00A05508" w:rsidRPr="005A1C11" w:rsidRDefault="00A05508"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20</w:t>
          </w:r>
          <w:r w:rsidRPr="005A1C11">
            <w:rPr>
              <w:rStyle w:val="RodapChar"/>
            </w:rPr>
            <w:fldChar w:fldCharType="end"/>
          </w:r>
        </w:p>
      </w:tc>
    </w:tr>
  </w:tbl>
  <w:p w14:paraId="68DF6944" w14:textId="77777777" w:rsidR="00A05508" w:rsidRPr="00C67490" w:rsidRDefault="00A05508"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6AD74" w14:textId="77777777" w:rsidR="00B6567D" w:rsidRDefault="00B6567D">
      <w:r>
        <w:rPr>
          <w:color w:val="000000"/>
        </w:rPr>
        <w:separator/>
      </w:r>
    </w:p>
  </w:footnote>
  <w:footnote w:type="continuationSeparator" w:id="0">
    <w:p w14:paraId="38B3569B" w14:textId="77777777" w:rsidR="00B6567D" w:rsidRDefault="00B65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A05508" w:rsidRDefault="00A05508">
    <w:r>
      <w:rPr>
        <w:noProof/>
        <w:lang w:eastAsia="pt-BR" w:bidi="ar-SA"/>
      </w:rPr>
      <w:drawing>
        <wp:inline distT="0" distB="0" distL="0" distR="0" wp14:anchorId="3FCC0957" wp14:editId="118F2FE6">
          <wp:extent cx="6248400" cy="475488"/>
          <wp:effectExtent l="0" t="0" r="0" b="762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49E2F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B02C848"/>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2CF3268D"/>
    <w:multiLevelType w:val="hybridMultilevel"/>
    <w:tmpl w:val="7C0664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3F61DBE"/>
    <w:multiLevelType w:val="hybridMultilevel"/>
    <w:tmpl w:val="6A6887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17323B7"/>
    <w:multiLevelType w:val="hybridMultilevel"/>
    <w:tmpl w:val="8BA80F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9C958DF"/>
    <w:multiLevelType w:val="hybridMultilevel"/>
    <w:tmpl w:val="79E24E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AFE3299"/>
    <w:multiLevelType w:val="hybridMultilevel"/>
    <w:tmpl w:val="0554E9B6"/>
    <w:lvl w:ilvl="0" w:tplc="7E52B50E">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15:restartNumberingAfterBreak="0">
    <w:nsid w:val="532E439F"/>
    <w:multiLevelType w:val="hybridMultilevel"/>
    <w:tmpl w:val="EFA04C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7F651E64"/>
    <w:multiLevelType w:val="hybridMultilevel"/>
    <w:tmpl w:val="56C89D7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8"/>
  </w:num>
  <w:num w:numId="2">
    <w:abstractNumId w:val="9"/>
  </w:num>
  <w:num w:numId="3">
    <w:abstractNumId w:val="10"/>
  </w:num>
  <w:num w:numId="4">
    <w:abstractNumId w:val="9"/>
  </w:num>
  <w:num w:numId="5">
    <w:abstractNumId w:val="0"/>
  </w:num>
  <w:num w:numId="6">
    <w:abstractNumId w:val="1"/>
  </w:num>
  <w:num w:numId="7">
    <w:abstractNumId w:val="5"/>
  </w:num>
  <w:num w:numId="8">
    <w:abstractNumId w:val="2"/>
  </w:num>
  <w:num w:numId="9">
    <w:abstractNumId w:val="4"/>
  </w:num>
  <w:num w:numId="10">
    <w:abstractNumId w:val="3"/>
  </w:num>
  <w:num w:numId="11">
    <w:abstractNumId w:val="11"/>
  </w:num>
  <w:num w:numId="12">
    <w:abstractNumId w:val="7"/>
  </w:num>
  <w:num w:numId="13">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01F7"/>
    <w:rsid w:val="00002BEC"/>
    <w:rsid w:val="000058CE"/>
    <w:rsid w:val="00006C95"/>
    <w:rsid w:val="00007915"/>
    <w:rsid w:val="00011D74"/>
    <w:rsid w:val="000124A1"/>
    <w:rsid w:val="00013739"/>
    <w:rsid w:val="0002368B"/>
    <w:rsid w:val="0003208B"/>
    <w:rsid w:val="00032FED"/>
    <w:rsid w:val="00034C7A"/>
    <w:rsid w:val="0003527F"/>
    <w:rsid w:val="000379F3"/>
    <w:rsid w:val="000432B5"/>
    <w:rsid w:val="00045E29"/>
    <w:rsid w:val="00047739"/>
    <w:rsid w:val="00051AB6"/>
    <w:rsid w:val="00060936"/>
    <w:rsid w:val="000610B1"/>
    <w:rsid w:val="000628EC"/>
    <w:rsid w:val="00066E86"/>
    <w:rsid w:val="00072991"/>
    <w:rsid w:val="00076EF4"/>
    <w:rsid w:val="000800F2"/>
    <w:rsid w:val="000822D3"/>
    <w:rsid w:val="00092385"/>
    <w:rsid w:val="000953F1"/>
    <w:rsid w:val="00096A4C"/>
    <w:rsid w:val="000A345F"/>
    <w:rsid w:val="000A434A"/>
    <w:rsid w:val="000A606A"/>
    <w:rsid w:val="000A7F47"/>
    <w:rsid w:val="000B7753"/>
    <w:rsid w:val="000C6844"/>
    <w:rsid w:val="000C6EC8"/>
    <w:rsid w:val="000C7682"/>
    <w:rsid w:val="000C7BAC"/>
    <w:rsid w:val="000D1E72"/>
    <w:rsid w:val="000D5AEC"/>
    <w:rsid w:val="000E0A00"/>
    <w:rsid w:val="000F7684"/>
    <w:rsid w:val="00100102"/>
    <w:rsid w:val="00100500"/>
    <w:rsid w:val="00102BE6"/>
    <w:rsid w:val="00106A52"/>
    <w:rsid w:val="00115B24"/>
    <w:rsid w:val="00122BA1"/>
    <w:rsid w:val="001237AE"/>
    <w:rsid w:val="00126F41"/>
    <w:rsid w:val="0014015B"/>
    <w:rsid w:val="0014338B"/>
    <w:rsid w:val="001527B6"/>
    <w:rsid w:val="001617E9"/>
    <w:rsid w:val="00166790"/>
    <w:rsid w:val="001735CD"/>
    <w:rsid w:val="00173991"/>
    <w:rsid w:val="0017481B"/>
    <w:rsid w:val="001776F1"/>
    <w:rsid w:val="001777DE"/>
    <w:rsid w:val="00180DF7"/>
    <w:rsid w:val="0018189C"/>
    <w:rsid w:val="00181F19"/>
    <w:rsid w:val="00182B00"/>
    <w:rsid w:val="0018432C"/>
    <w:rsid w:val="001918E7"/>
    <w:rsid w:val="00196443"/>
    <w:rsid w:val="00197457"/>
    <w:rsid w:val="001A0265"/>
    <w:rsid w:val="001A23F7"/>
    <w:rsid w:val="001A6E3F"/>
    <w:rsid w:val="001B1B56"/>
    <w:rsid w:val="001B4098"/>
    <w:rsid w:val="001B56D6"/>
    <w:rsid w:val="001B6049"/>
    <w:rsid w:val="001C166C"/>
    <w:rsid w:val="001C306B"/>
    <w:rsid w:val="001D0BB8"/>
    <w:rsid w:val="001D7646"/>
    <w:rsid w:val="001D7BE5"/>
    <w:rsid w:val="001E40D7"/>
    <w:rsid w:val="001E7017"/>
    <w:rsid w:val="001F0279"/>
    <w:rsid w:val="001F65D2"/>
    <w:rsid w:val="00200717"/>
    <w:rsid w:val="00204DF1"/>
    <w:rsid w:val="0020549D"/>
    <w:rsid w:val="00210B7C"/>
    <w:rsid w:val="0021727E"/>
    <w:rsid w:val="00220C34"/>
    <w:rsid w:val="00222849"/>
    <w:rsid w:val="00222E74"/>
    <w:rsid w:val="00224924"/>
    <w:rsid w:val="00233BB6"/>
    <w:rsid w:val="00233CC1"/>
    <w:rsid w:val="00234026"/>
    <w:rsid w:val="0024029B"/>
    <w:rsid w:val="00243271"/>
    <w:rsid w:val="00243A3C"/>
    <w:rsid w:val="00250FF2"/>
    <w:rsid w:val="0025354B"/>
    <w:rsid w:val="0025794F"/>
    <w:rsid w:val="00270B18"/>
    <w:rsid w:val="00270F83"/>
    <w:rsid w:val="00272F29"/>
    <w:rsid w:val="00276A55"/>
    <w:rsid w:val="00282C5D"/>
    <w:rsid w:val="0028323D"/>
    <w:rsid w:val="00284097"/>
    <w:rsid w:val="00290294"/>
    <w:rsid w:val="002A3216"/>
    <w:rsid w:val="002A61A8"/>
    <w:rsid w:val="002B4837"/>
    <w:rsid w:val="002B7DA5"/>
    <w:rsid w:val="002C0A2B"/>
    <w:rsid w:val="002C0FF1"/>
    <w:rsid w:val="002C27E6"/>
    <w:rsid w:val="002C2992"/>
    <w:rsid w:val="002C40A7"/>
    <w:rsid w:val="002C49D0"/>
    <w:rsid w:val="002C628B"/>
    <w:rsid w:val="002D27E9"/>
    <w:rsid w:val="002E0336"/>
    <w:rsid w:val="002E6958"/>
    <w:rsid w:val="002E7A62"/>
    <w:rsid w:val="002F2586"/>
    <w:rsid w:val="002F294E"/>
    <w:rsid w:val="002F2DB9"/>
    <w:rsid w:val="002F4AE9"/>
    <w:rsid w:val="00302088"/>
    <w:rsid w:val="00303449"/>
    <w:rsid w:val="003063CA"/>
    <w:rsid w:val="00311214"/>
    <w:rsid w:val="003119F6"/>
    <w:rsid w:val="00321C57"/>
    <w:rsid w:val="00326AE0"/>
    <w:rsid w:val="00330FFF"/>
    <w:rsid w:val="00333059"/>
    <w:rsid w:val="00335268"/>
    <w:rsid w:val="00337D47"/>
    <w:rsid w:val="003400E6"/>
    <w:rsid w:val="0034523B"/>
    <w:rsid w:val="00346C2C"/>
    <w:rsid w:val="00352C2B"/>
    <w:rsid w:val="00352D0A"/>
    <w:rsid w:val="0035572A"/>
    <w:rsid w:val="00361DBE"/>
    <w:rsid w:val="00371A5B"/>
    <w:rsid w:val="00371B80"/>
    <w:rsid w:val="0037318B"/>
    <w:rsid w:val="00374F8E"/>
    <w:rsid w:val="0038001E"/>
    <w:rsid w:val="00381CDA"/>
    <w:rsid w:val="00383D1E"/>
    <w:rsid w:val="00385BE3"/>
    <w:rsid w:val="00387F20"/>
    <w:rsid w:val="00391AA8"/>
    <w:rsid w:val="0039405B"/>
    <w:rsid w:val="00397741"/>
    <w:rsid w:val="00397851"/>
    <w:rsid w:val="003A0CC4"/>
    <w:rsid w:val="003A548E"/>
    <w:rsid w:val="003A68C1"/>
    <w:rsid w:val="003B7079"/>
    <w:rsid w:val="003B7BF3"/>
    <w:rsid w:val="003C4A1B"/>
    <w:rsid w:val="003C58B8"/>
    <w:rsid w:val="003C5E4E"/>
    <w:rsid w:val="003C7475"/>
    <w:rsid w:val="003D350C"/>
    <w:rsid w:val="003D5FD2"/>
    <w:rsid w:val="003D75AC"/>
    <w:rsid w:val="003E0530"/>
    <w:rsid w:val="003E3A06"/>
    <w:rsid w:val="003F212D"/>
    <w:rsid w:val="004053E7"/>
    <w:rsid w:val="0041175B"/>
    <w:rsid w:val="00414DC3"/>
    <w:rsid w:val="00415172"/>
    <w:rsid w:val="0042588F"/>
    <w:rsid w:val="00425DA6"/>
    <w:rsid w:val="00426FFF"/>
    <w:rsid w:val="00427BD1"/>
    <w:rsid w:val="00434104"/>
    <w:rsid w:val="00434106"/>
    <w:rsid w:val="00437745"/>
    <w:rsid w:val="004417E8"/>
    <w:rsid w:val="00442F0E"/>
    <w:rsid w:val="004503A8"/>
    <w:rsid w:val="00457C8C"/>
    <w:rsid w:val="00461F54"/>
    <w:rsid w:val="004626FB"/>
    <w:rsid w:val="0046277E"/>
    <w:rsid w:val="00465C15"/>
    <w:rsid w:val="00467491"/>
    <w:rsid w:val="00467C22"/>
    <w:rsid w:val="00470538"/>
    <w:rsid w:val="00477E28"/>
    <w:rsid w:val="00484FFE"/>
    <w:rsid w:val="00491D12"/>
    <w:rsid w:val="004A27C0"/>
    <w:rsid w:val="004B76FC"/>
    <w:rsid w:val="004C05BC"/>
    <w:rsid w:val="004C11A0"/>
    <w:rsid w:val="004C12A4"/>
    <w:rsid w:val="004C3D1E"/>
    <w:rsid w:val="004C6BBE"/>
    <w:rsid w:val="004C7E5D"/>
    <w:rsid w:val="004E1228"/>
    <w:rsid w:val="004E1CAE"/>
    <w:rsid w:val="004E4097"/>
    <w:rsid w:val="00502F68"/>
    <w:rsid w:val="00505C44"/>
    <w:rsid w:val="005063D4"/>
    <w:rsid w:val="00512EF1"/>
    <w:rsid w:val="005209C1"/>
    <w:rsid w:val="00520F40"/>
    <w:rsid w:val="00525A49"/>
    <w:rsid w:val="00530CD9"/>
    <w:rsid w:val="00542A75"/>
    <w:rsid w:val="00543008"/>
    <w:rsid w:val="00546E19"/>
    <w:rsid w:val="0055204F"/>
    <w:rsid w:val="0055658E"/>
    <w:rsid w:val="0055770E"/>
    <w:rsid w:val="00570A8E"/>
    <w:rsid w:val="00575253"/>
    <w:rsid w:val="00575E19"/>
    <w:rsid w:val="00580B9E"/>
    <w:rsid w:val="00582603"/>
    <w:rsid w:val="005853C1"/>
    <w:rsid w:val="005865B1"/>
    <w:rsid w:val="0059537D"/>
    <w:rsid w:val="005A08AE"/>
    <w:rsid w:val="005A24FC"/>
    <w:rsid w:val="005B1385"/>
    <w:rsid w:val="005B1631"/>
    <w:rsid w:val="005B24AB"/>
    <w:rsid w:val="005B3328"/>
    <w:rsid w:val="005B5F86"/>
    <w:rsid w:val="005B720D"/>
    <w:rsid w:val="005B79F0"/>
    <w:rsid w:val="005C2FE9"/>
    <w:rsid w:val="005C44F0"/>
    <w:rsid w:val="005D03F2"/>
    <w:rsid w:val="005D0D8E"/>
    <w:rsid w:val="005D631C"/>
    <w:rsid w:val="005E0901"/>
    <w:rsid w:val="005E3636"/>
    <w:rsid w:val="005E4880"/>
    <w:rsid w:val="005F3BF6"/>
    <w:rsid w:val="005F404B"/>
    <w:rsid w:val="005F4662"/>
    <w:rsid w:val="005F76E8"/>
    <w:rsid w:val="006002D4"/>
    <w:rsid w:val="00604F7F"/>
    <w:rsid w:val="00605BF3"/>
    <w:rsid w:val="006124AA"/>
    <w:rsid w:val="00622B12"/>
    <w:rsid w:val="00626143"/>
    <w:rsid w:val="00627C5A"/>
    <w:rsid w:val="0063397C"/>
    <w:rsid w:val="00634CC9"/>
    <w:rsid w:val="0063608F"/>
    <w:rsid w:val="00637E9B"/>
    <w:rsid w:val="006423A2"/>
    <w:rsid w:val="0064484C"/>
    <w:rsid w:val="0065331D"/>
    <w:rsid w:val="00657298"/>
    <w:rsid w:val="00657321"/>
    <w:rsid w:val="006601E7"/>
    <w:rsid w:val="00661D1A"/>
    <w:rsid w:val="00663AB0"/>
    <w:rsid w:val="00673E24"/>
    <w:rsid w:val="00674F1E"/>
    <w:rsid w:val="00676297"/>
    <w:rsid w:val="00676DDF"/>
    <w:rsid w:val="006776CC"/>
    <w:rsid w:val="00684485"/>
    <w:rsid w:val="006945D6"/>
    <w:rsid w:val="0069493D"/>
    <w:rsid w:val="00695A9E"/>
    <w:rsid w:val="0069664C"/>
    <w:rsid w:val="00696C9D"/>
    <w:rsid w:val="006A6DAF"/>
    <w:rsid w:val="006B1DB9"/>
    <w:rsid w:val="006C2007"/>
    <w:rsid w:val="006C3667"/>
    <w:rsid w:val="006C6221"/>
    <w:rsid w:val="006C7D12"/>
    <w:rsid w:val="006D40FD"/>
    <w:rsid w:val="006D4F6E"/>
    <w:rsid w:val="006D5809"/>
    <w:rsid w:val="006E3848"/>
    <w:rsid w:val="006E489A"/>
    <w:rsid w:val="006E62F4"/>
    <w:rsid w:val="006F21A7"/>
    <w:rsid w:val="006F298C"/>
    <w:rsid w:val="006F6E5C"/>
    <w:rsid w:val="0070574C"/>
    <w:rsid w:val="00710CDF"/>
    <w:rsid w:val="00710D85"/>
    <w:rsid w:val="00711550"/>
    <w:rsid w:val="00713A0D"/>
    <w:rsid w:val="00715EEF"/>
    <w:rsid w:val="007214BE"/>
    <w:rsid w:val="00722B96"/>
    <w:rsid w:val="00723CDA"/>
    <w:rsid w:val="00730D54"/>
    <w:rsid w:val="0073124B"/>
    <w:rsid w:val="00732901"/>
    <w:rsid w:val="00732BCA"/>
    <w:rsid w:val="007373B4"/>
    <w:rsid w:val="00737F20"/>
    <w:rsid w:val="00747AEE"/>
    <w:rsid w:val="007541F7"/>
    <w:rsid w:val="00754D49"/>
    <w:rsid w:val="0075685E"/>
    <w:rsid w:val="00756BCB"/>
    <w:rsid w:val="00757198"/>
    <w:rsid w:val="007606D7"/>
    <w:rsid w:val="007614BF"/>
    <w:rsid w:val="00776C4C"/>
    <w:rsid w:val="0078020E"/>
    <w:rsid w:val="007804DD"/>
    <w:rsid w:val="0078056E"/>
    <w:rsid w:val="007813FB"/>
    <w:rsid w:val="007824A6"/>
    <w:rsid w:val="00790747"/>
    <w:rsid w:val="007A04BC"/>
    <w:rsid w:val="007A393F"/>
    <w:rsid w:val="007A4B5B"/>
    <w:rsid w:val="007A79D2"/>
    <w:rsid w:val="007A7BB0"/>
    <w:rsid w:val="007B1A5F"/>
    <w:rsid w:val="007B7FB7"/>
    <w:rsid w:val="007C0F6C"/>
    <w:rsid w:val="007C2914"/>
    <w:rsid w:val="007D7E49"/>
    <w:rsid w:val="007D7FA6"/>
    <w:rsid w:val="007E0318"/>
    <w:rsid w:val="007E37FB"/>
    <w:rsid w:val="007E65DB"/>
    <w:rsid w:val="007F2F7E"/>
    <w:rsid w:val="008012D4"/>
    <w:rsid w:val="00802F95"/>
    <w:rsid w:val="00803CD6"/>
    <w:rsid w:val="008078E4"/>
    <w:rsid w:val="00811725"/>
    <w:rsid w:val="008117EA"/>
    <w:rsid w:val="008160AB"/>
    <w:rsid w:val="008166C2"/>
    <w:rsid w:val="00822651"/>
    <w:rsid w:val="00822DD2"/>
    <w:rsid w:val="0083199E"/>
    <w:rsid w:val="00833D26"/>
    <w:rsid w:val="00836F2A"/>
    <w:rsid w:val="00843C1E"/>
    <w:rsid w:val="00844669"/>
    <w:rsid w:val="008515ED"/>
    <w:rsid w:val="00851886"/>
    <w:rsid w:val="008528A8"/>
    <w:rsid w:val="00852916"/>
    <w:rsid w:val="00862784"/>
    <w:rsid w:val="00863574"/>
    <w:rsid w:val="00865D92"/>
    <w:rsid w:val="00873592"/>
    <w:rsid w:val="00877AB4"/>
    <w:rsid w:val="00877E06"/>
    <w:rsid w:val="00883AA0"/>
    <w:rsid w:val="00887DF1"/>
    <w:rsid w:val="00887ED8"/>
    <w:rsid w:val="00890D73"/>
    <w:rsid w:val="0089156D"/>
    <w:rsid w:val="008932EB"/>
    <w:rsid w:val="00893B5B"/>
    <w:rsid w:val="00896A4A"/>
    <w:rsid w:val="008A3F6B"/>
    <w:rsid w:val="008A5A94"/>
    <w:rsid w:val="008B10E1"/>
    <w:rsid w:val="008B7409"/>
    <w:rsid w:val="008C2C18"/>
    <w:rsid w:val="008D4C82"/>
    <w:rsid w:val="008D7346"/>
    <w:rsid w:val="008E09F8"/>
    <w:rsid w:val="008E1D01"/>
    <w:rsid w:val="008E323E"/>
    <w:rsid w:val="008E7108"/>
    <w:rsid w:val="008F168D"/>
    <w:rsid w:val="008F2BEC"/>
    <w:rsid w:val="008F7795"/>
    <w:rsid w:val="008F7D03"/>
    <w:rsid w:val="00901E08"/>
    <w:rsid w:val="009068D0"/>
    <w:rsid w:val="0091628A"/>
    <w:rsid w:val="00916998"/>
    <w:rsid w:val="00920BAF"/>
    <w:rsid w:val="009212B6"/>
    <w:rsid w:val="00922A5C"/>
    <w:rsid w:val="0092315D"/>
    <w:rsid w:val="00934EC7"/>
    <w:rsid w:val="00935D6C"/>
    <w:rsid w:val="00940E78"/>
    <w:rsid w:val="00943CF8"/>
    <w:rsid w:val="009444AD"/>
    <w:rsid w:val="00945EE1"/>
    <w:rsid w:val="009505A3"/>
    <w:rsid w:val="00963A7E"/>
    <w:rsid w:val="009640A7"/>
    <w:rsid w:val="009756A1"/>
    <w:rsid w:val="0097608B"/>
    <w:rsid w:val="00982D11"/>
    <w:rsid w:val="0098358E"/>
    <w:rsid w:val="009851A4"/>
    <w:rsid w:val="00991C57"/>
    <w:rsid w:val="0099261A"/>
    <w:rsid w:val="0099308C"/>
    <w:rsid w:val="009A1514"/>
    <w:rsid w:val="009A1DD6"/>
    <w:rsid w:val="009A33AD"/>
    <w:rsid w:val="009B2E0C"/>
    <w:rsid w:val="009B4F16"/>
    <w:rsid w:val="009B5047"/>
    <w:rsid w:val="009C1CAD"/>
    <w:rsid w:val="009C565E"/>
    <w:rsid w:val="009D0AED"/>
    <w:rsid w:val="009D43CE"/>
    <w:rsid w:val="009E1F53"/>
    <w:rsid w:val="009E4AA8"/>
    <w:rsid w:val="009E513A"/>
    <w:rsid w:val="009F00ED"/>
    <w:rsid w:val="009F4888"/>
    <w:rsid w:val="009F6D1B"/>
    <w:rsid w:val="00A014EB"/>
    <w:rsid w:val="00A05508"/>
    <w:rsid w:val="00A0636B"/>
    <w:rsid w:val="00A11E70"/>
    <w:rsid w:val="00A16989"/>
    <w:rsid w:val="00A210C2"/>
    <w:rsid w:val="00A21BCC"/>
    <w:rsid w:val="00A2676B"/>
    <w:rsid w:val="00A3772C"/>
    <w:rsid w:val="00A44BB6"/>
    <w:rsid w:val="00A46FC7"/>
    <w:rsid w:val="00A533BE"/>
    <w:rsid w:val="00A538C7"/>
    <w:rsid w:val="00A61E27"/>
    <w:rsid w:val="00A632AA"/>
    <w:rsid w:val="00A70F1C"/>
    <w:rsid w:val="00A7157E"/>
    <w:rsid w:val="00A73775"/>
    <w:rsid w:val="00A74FAE"/>
    <w:rsid w:val="00A75389"/>
    <w:rsid w:val="00A81FC7"/>
    <w:rsid w:val="00A8233A"/>
    <w:rsid w:val="00A82461"/>
    <w:rsid w:val="00A86972"/>
    <w:rsid w:val="00A911C0"/>
    <w:rsid w:val="00A9352E"/>
    <w:rsid w:val="00A95D77"/>
    <w:rsid w:val="00AA29AC"/>
    <w:rsid w:val="00AA4940"/>
    <w:rsid w:val="00AA5435"/>
    <w:rsid w:val="00AB1A07"/>
    <w:rsid w:val="00AB46BE"/>
    <w:rsid w:val="00AC4029"/>
    <w:rsid w:val="00AC4EFC"/>
    <w:rsid w:val="00AC610C"/>
    <w:rsid w:val="00AC6567"/>
    <w:rsid w:val="00AE25C5"/>
    <w:rsid w:val="00AE3574"/>
    <w:rsid w:val="00AE54AB"/>
    <w:rsid w:val="00AE7A3F"/>
    <w:rsid w:val="00AE7ACD"/>
    <w:rsid w:val="00AF0C3D"/>
    <w:rsid w:val="00AF1155"/>
    <w:rsid w:val="00AF1588"/>
    <w:rsid w:val="00AF40FA"/>
    <w:rsid w:val="00AF46B2"/>
    <w:rsid w:val="00AF5A8A"/>
    <w:rsid w:val="00B01093"/>
    <w:rsid w:val="00B01270"/>
    <w:rsid w:val="00B04318"/>
    <w:rsid w:val="00B046A6"/>
    <w:rsid w:val="00B05C32"/>
    <w:rsid w:val="00B077BB"/>
    <w:rsid w:val="00B166E3"/>
    <w:rsid w:val="00B2459B"/>
    <w:rsid w:val="00B267C4"/>
    <w:rsid w:val="00B26D02"/>
    <w:rsid w:val="00B30E90"/>
    <w:rsid w:val="00B33946"/>
    <w:rsid w:val="00B344D3"/>
    <w:rsid w:val="00B34D99"/>
    <w:rsid w:val="00B36FBF"/>
    <w:rsid w:val="00B44A79"/>
    <w:rsid w:val="00B44A7B"/>
    <w:rsid w:val="00B44DE5"/>
    <w:rsid w:val="00B50652"/>
    <w:rsid w:val="00B50FFD"/>
    <w:rsid w:val="00B5245D"/>
    <w:rsid w:val="00B55A08"/>
    <w:rsid w:val="00B56C64"/>
    <w:rsid w:val="00B603F1"/>
    <w:rsid w:val="00B63041"/>
    <w:rsid w:val="00B64C4A"/>
    <w:rsid w:val="00B6567D"/>
    <w:rsid w:val="00B656DC"/>
    <w:rsid w:val="00B7045C"/>
    <w:rsid w:val="00B75A8C"/>
    <w:rsid w:val="00B75FAF"/>
    <w:rsid w:val="00B826D6"/>
    <w:rsid w:val="00B84BF5"/>
    <w:rsid w:val="00B8667C"/>
    <w:rsid w:val="00BA194B"/>
    <w:rsid w:val="00BA3479"/>
    <w:rsid w:val="00BA41B3"/>
    <w:rsid w:val="00BA5BE8"/>
    <w:rsid w:val="00BA685F"/>
    <w:rsid w:val="00BB2C0E"/>
    <w:rsid w:val="00BB3298"/>
    <w:rsid w:val="00BB6332"/>
    <w:rsid w:val="00BC0928"/>
    <w:rsid w:val="00BC19A1"/>
    <w:rsid w:val="00BC2B50"/>
    <w:rsid w:val="00BC6E65"/>
    <w:rsid w:val="00BD08C7"/>
    <w:rsid w:val="00BD6FE0"/>
    <w:rsid w:val="00BE053B"/>
    <w:rsid w:val="00BE346A"/>
    <w:rsid w:val="00BE659C"/>
    <w:rsid w:val="00BF1605"/>
    <w:rsid w:val="00BF2BEA"/>
    <w:rsid w:val="00BF4670"/>
    <w:rsid w:val="00BF56AE"/>
    <w:rsid w:val="00BF62DE"/>
    <w:rsid w:val="00BF7F47"/>
    <w:rsid w:val="00C01BB7"/>
    <w:rsid w:val="00C01C30"/>
    <w:rsid w:val="00C04CF4"/>
    <w:rsid w:val="00C071A4"/>
    <w:rsid w:val="00C14BD4"/>
    <w:rsid w:val="00C27119"/>
    <w:rsid w:val="00C3207B"/>
    <w:rsid w:val="00C32106"/>
    <w:rsid w:val="00C36BEE"/>
    <w:rsid w:val="00C4098B"/>
    <w:rsid w:val="00C456EE"/>
    <w:rsid w:val="00C46194"/>
    <w:rsid w:val="00C50B8C"/>
    <w:rsid w:val="00C53895"/>
    <w:rsid w:val="00C578B4"/>
    <w:rsid w:val="00C60859"/>
    <w:rsid w:val="00C63031"/>
    <w:rsid w:val="00C643F4"/>
    <w:rsid w:val="00C653B3"/>
    <w:rsid w:val="00C65D98"/>
    <w:rsid w:val="00C67490"/>
    <w:rsid w:val="00C70B94"/>
    <w:rsid w:val="00C73899"/>
    <w:rsid w:val="00C76EF2"/>
    <w:rsid w:val="00C7746E"/>
    <w:rsid w:val="00C775F5"/>
    <w:rsid w:val="00C81002"/>
    <w:rsid w:val="00C8283D"/>
    <w:rsid w:val="00C85723"/>
    <w:rsid w:val="00C867EE"/>
    <w:rsid w:val="00C97E38"/>
    <w:rsid w:val="00CA2655"/>
    <w:rsid w:val="00CA2D10"/>
    <w:rsid w:val="00CA4EDA"/>
    <w:rsid w:val="00CB6736"/>
    <w:rsid w:val="00CB67C9"/>
    <w:rsid w:val="00CB7359"/>
    <w:rsid w:val="00CC10C0"/>
    <w:rsid w:val="00CC1ECC"/>
    <w:rsid w:val="00CC75A1"/>
    <w:rsid w:val="00CD0DBE"/>
    <w:rsid w:val="00CD1A94"/>
    <w:rsid w:val="00CD6532"/>
    <w:rsid w:val="00CD6608"/>
    <w:rsid w:val="00CE0D7D"/>
    <w:rsid w:val="00CE40E9"/>
    <w:rsid w:val="00CE5DC3"/>
    <w:rsid w:val="00CF42D1"/>
    <w:rsid w:val="00CF51CA"/>
    <w:rsid w:val="00CF668E"/>
    <w:rsid w:val="00CF7F14"/>
    <w:rsid w:val="00D01149"/>
    <w:rsid w:val="00D015F2"/>
    <w:rsid w:val="00D03825"/>
    <w:rsid w:val="00D1097E"/>
    <w:rsid w:val="00D1662C"/>
    <w:rsid w:val="00D1734A"/>
    <w:rsid w:val="00D301D0"/>
    <w:rsid w:val="00D35F25"/>
    <w:rsid w:val="00D40A32"/>
    <w:rsid w:val="00D415B2"/>
    <w:rsid w:val="00D4738A"/>
    <w:rsid w:val="00D5222B"/>
    <w:rsid w:val="00D57833"/>
    <w:rsid w:val="00D706E3"/>
    <w:rsid w:val="00D755B8"/>
    <w:rsid w:val="00D7666B"/>
    <w:rsid w:val="00D80A3B"/>
    <w:rsid w:val="00D844CB"/>
    <w:rsid w:val="00D87A64"/>
    <w:rsid w:val="00D921C6"/>
    <w:rsid w:val="00D93CD2"/>
    <w:rsid w:val="00D94947"/>
    <w:rsid w:val="00DA1B5D"/>
    <w:rsid w:val="00DA74C9"/>
    <w:rsid w:val="00DB1649"/>
    <w:rsid w:val="00DB4A35"/>
    <w:rsid w:val="00DC0331"/>
    <w:rsid w:val="00DC2F93"/>
    <w:rsid w:val="00DD2DE7"/>
    <w:rsid w:val="00DD3E6B"/>
    <w:rsid w:val="00DD5C14"/>
    <w:rsid w:val="00DD7084"/>
    <w:rsid w:val="00DE3BE8"/>
    <w:rsid w:val="00DF2788"/>
    <w:rsid w:val="00DF3F1A"/>
    <w:rsid w:val="00DF7303"/>
    <w:rsid w:val="00E00A1F"/>
    <w:rsid w:val="00E01E8C"/>
    <w:rsid w:val="00E02273"/>
    <w:rsid w:val="00E05E1E"/>
    <w:rsid w:val="00E06FC5"/>
    <w:rsid w:val="00E124E6"/>
    <w:rsid w:val="00E13A66"/>
    <w:rsid w:val="00E220EF"/>
    <w:rsid w:val="00E23F67"/>
    <w:rsid w:val="00E24C6F"/>
    <w:rsid w:val="00E255E8"/>
    <w:rsid w:val="00E34567"/>
    <w:rsid w:val="00E36737"/>
    <w:rsid w:val="00E37A75"/>
    <w:rsid w:val="00E4240E"/>
    <w:rsid w:val="00E425B0"/>
    <w:rsid w:val="00E42ACB"/>
    <w:rsid w:val="00E449E3"/>
    <w:rsid w:val="00E44F52"/>
    <w:rsid w:val="00E61032"/>
    <w:rsid w:val="00E62E00"/>
    <w:rsid w:val="00E66F13"/>
    <w:rsid w:val="00E72F5D"/>
    <w:rsid w:val="00E74305"/>
    <w:rsid w:val="00E80FFC"/>
    <w:rsid w:val="00E82595"/>
    <w:rsid w:val="00E85869"/>
    <w:rsid w:val="00E85973"/>
    <w:rsid w:val="00E9046D"/>
    <w:rsid w:val="00E90F29"/>
    <w:rsid w:val="00E91817"/>
    <w:rsid w:val="00E92788"/>
    <w:rsid w:val="00E94C7B"/>
    <w:rsid w:val="00EA4AC2"/>
    <w:rsid w:val="00EB0B33"/>
    <w:rsid w:val="00EC50A1"/>
    <w:rsid w:val="00EC5741"/>
    <w:rsid w:val="00ED12EA"/>
    <w:rsid w:val="00ED1E2E"/>
    <w:rsid w:val="00ED7418"/>
    <w:rsid w:val="00EE129A"/>
    <w:rsid w:val="00EF198F"/>
    <w:rsid w:val="00F00F55"/>
    <w:rsid w:val="00F0299B"/>
    <w:rsid w:val="00F0303D"/>
    <w:rsid w:val="00F1338D"/>
    <w:rsid w:val="00F14544"/>
    <w:rsid w:val="00F20B40"/>
    <w:rsid w:val="00F20FC2"/>
    <w:rsid w:val="00F261B3"/>
    <w:rsid w:val="00F26CE4"/>
    <w:rsid w:val="00F27DC5"/>
    <w:rsid w:val="00F35B82"/>
    <w:rsid w:val="00F40BA8"/>
    <w:rsid w:val="00F41B46"/>
    <w:rsid w:val="00F42E34"/>
    <w:rsid w:val="00F476F4"/>
    <w:rsid w:val="00F5578A"/>
    <w:rsid w:val="00F652E5"/>
    <w:rsid w:val="00F668FC"/>
    <w:rsid w:val="00F7670B"/>
    <w:rsid w:val="00F77F77"/>
    <w:rsid w:val="00F8133F"/>
    <w:rsid w:val="00F90056"/>
    <w:rsid w:val="00F972A0"/>
    <w:rsid w:val="00FA070A"/>
    <w:rsid w:val="00FA209D"/>
    <w:rsid w:val="00FA29BC"/>
    <w:rsid w:val="00FA60A6"/>
    <w:rsid w:val="00FA7388"/>
    <w:rsid w:val="00FB01C3"/>
    <w:rsid w:val="00FB0379"/>
    <w:rsid w:val="00FC0CAA"/>
    <w:rsid w:val="00FC4CF3"/>
    <w:rsid w:val="00FC6328"/>
    <w:rsid w:val="00FD5F1F"/>
    <w:rsid w:val="00FD7165"/>
    <w:rsid w:val="00FD75D9"/>
    <w:rsid w:val="00FE691C"/>
    <w:rsid w:val="00FF15A7"/>
    <w:rsid w:val="00FF2033"/>
    <w:rsid w:val="00FF2916"/>
    <w:rsid w:val="00FF422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uiPriority w:val="9"/>
    <w:qFormat/>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A533BE"/>
  </w:style>
  <w:style w:type="paragraph" w:customStyle="1" w:styleId="02TEXTOITEM">
    <w:name w:val="02_TEXTO_ITEM"/>
    <w:basedOn w:val="02TEXTOPRINCIPAL"/>
    <w:rsid w:val="00CD1A94"/>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570A8E"/>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570A8E"/>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rsid w:val="00570A8E"/>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570A8E"/>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570A8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570A8E"/>
    <w:rPr>
      <w:rFonts w:ascii="Georgia" w:eastAsia="Georgia" w:hAnsi="Georgia" w:cs="Georgia"/>
      <w:i/>
      <w:color w:val="666666"/>
      <w:kern w:val="0"/>
      <w:sz w:val="48"/>
      <w:szCs w:val="48"/>
      <w:lang w:eastAsia="pt-BR" w:bidi="ar-SA"/>
    </w:rPr>
  </w:style>
  <w:style w:type="table" w:customStyle="1" w:styleId="3">
    <w:name w:val="3"/>
    <w:basedOn w:val="TableNormal"/>
    <w:rsid w:val="00570A8E"/>
    <w:pPr>
      <w:spacing w:line="240" w:lineRule="auto"/>
    </w:pPr>
    <w:tblPr>
      <w:tblStyleRowBandSize w:val="1"/>
      <w:tblStyleColBandSize w:val="1"/>
      <w:tblCellMar>
        <w:left w:w="115" w:type="dxa"/>
        <w:right w:w="115" w:type="dxa"/>
      </w:tblCellMar>
    </w:tblPr>
  </w:style>
  <w:style w:type="table" w:customStyle="1" w:styleId="2">
    <w:name w:val="2"/>
    <w:basedOn w:val="TableNormal"/>
    <w:rsid w:val="00570A8E"/>
    <w:pPr>
      <w:spacing w:line="240" w:lineRule="auto"/>
    </w:pPr>
    <w:tblPr>
      <w:tblStyleRowBandSize w:val="1"/>
      <w:tblStyleColBandSize w:val="1"/>
      <w:tblCellMar>
        <w:left w:w="108" w:type="dxa"/>
        <w:right w:w="108" w:type="dxa"/>
      </w:tblCellMar>
    </w:tblPr>
  </w:style>
  <w:style w:type="table" w:customStyle="1" w:styleId="1">
    <w:name w:val="1"/>
    <w:basedOn w:val="TableNormal"/>
    <w:rsid w:val="00570A8E"/>
    <w:tblPr>
      <w:tblStyleRowBandSize w:val="1"/>
      <w:tblStyleColBandSize w:val="1"/>
      <w:tblCellMar>
        <w:left w:w="115" w:type="dxa"/>
        <w:right w:w="115" w:type="dxa"/>
      </w:tblCellMar>
    </w:tblPr>
  </w:style>
  <w:style w:type="character" w:styleId="nfase">
    <w:name w:val="Emphasis"/>
    <w:basedOn w:val="Fontepargpadro"/>
    <w:uiPriority w:val="20"/>
    <w:qFormat/>
    <w:rsid w:val="00570A8E"/>
    <w:rPr>
      <w:i/>
      <w:iCs/>
    </w:rPr>
  </w:style>
  <w:style w:type="table" w:styleId="TabeladeGradeClara">
    <w:name w:val="Grid Table Light"/>
    <w:basedOn w:val="Tabelanormal"/>
    <w:uiPriority w:val="40"/>
    <w:rsid w:val="00E825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2E6958"/>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customStyle="1" w:styleId="js-socialbar">
    <w:name w:val="js-socialbar"/>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text-muted">
    <w:name w:val="text-muted"/>
    <w:basedOn w:val="Fontepargpadro"/>
    <w:rsid w:val="002E6958"/>
  </w:style>
  <w:style w:type="paragraph" w:customStyle="1" w:styleId="cabea">
    <w:name w:val="cabe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ssinatura">
    <w:name w:val="assinatur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texto1">
    <w:name w:val="texto1"/>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seo">
    <w:name w:val="se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rtigo">
    <w:name w:val="artig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Hyperlink">
    <w:name w:val="Hyperlink"/>
    <w:basedOn w:val="Fontepargpadro"/>
    <w:uiPriority w:val="99"/>
    <w:unhideWhenUsed/>
    <w:rsid w:val="00196443"/>
    <w:rPr>
      <w:color w:val="0563C1" w:themeColor="hyperlink"/>
      <w:u w:val="single"/>
    </w:rPr>
  </w:style>
  <w:style w:type="paragraph" w:customStyle="1" w:styleId="TTULO0">
    <w:name w:val="TÍTULO"/>
    <w:basedOn w:val="Normal"/>
    <w:qFormat/>
    <w:rsid w:val="005F404B"/>
    <w:pPr>
      <w:autoSpaceDN/>
      <w:spacing w:before="480" w:after="240" w:line="360" w:lineRule="auto"/>
      <w:jc w:val="center"/>
      <w:textAlignment w:val="auto"/>
    </w:pPr>
    <w:rPr>
      <w:rFonts w:ascii="Arial" w:eastAsiaTheme="minorHAnsi" w:hAnsi="Arial" w:cs="Arial"/>
      <w:b/>
      <w:kern w:val="0"/>
      <w:sz w:val="32"/>
      <w:szCs w:val="32"/>
      <w:lang w:eastAsia="en-US" w:bidi="ar-SA"/>
    </w:rPr>
  </w:style>
  <w:style w:type="paragraph" w:customStyle="1" w:styleId="MARCADOR">
    <w:name w:val="MARCADOR"/>
    <w:basedOn w:val="PargrafodaLista"/>
    <w:qFormat/>
    <w:rsid w:val="005F404B"/>
    <w:pPr>
      <w:spacing w:after="0" w:line="360" w:lineRule="auto"/>
      <w:ind w:left="568" w:hanging="284"/>
      <w:jc w:val="both"/>
    </w:pPr>
    <w:rPr>
      <w:rFonts w:ascii="Arial" w:hAnsi="Arial" w:cs="Arial"/>
      <w:sz w:val="24"/>
      <w:szCs w:val="24"/>
    </w:rPr>
  </w:style>
  <w:style w:type="paragraph" w:customStyle="1" w:styleId="TEXTOBASE">
    <w:name w:val="TEXTO BASE"/>
    <w:basedOn w:val="Normal"/>
    <w:qFormat/>
    <w:rsid w:val="005F404B"/>
    <w:pPr>
      <w:autoSpaceDN/>
      <w:spacing w:line="360" w:lineRule="auto"/>
      <w:jc w:val="both"/>
      <w:textAlignment w:val="auto"/>
    </w:pPr>
    <w:rPr>
      <w:rFonts w:ascii="Arial" w:eastAsiaTheme="minorHAnsi" w:hAnsi="Arial" w:cs="Arial"/>
      <w:kern w:val="0"/>
      <w:sz w:val="24"/>
      <w:szCs w:val="24"/>
      <w:lang w:eastAsia="en-US" w:bidi="ar-SA"/>
    </w:rPr>
  </w:style>
  <w:style w:type="paragraph" w:customStyle="1" w:styleId="TEXTOTAB">
    <w:name w:val="TEXTO TAB"/>
    <w:basedOn w:val="TEXTOBASE"/>
    <w:qFormat/>
    <w:rsid w:val="005F404B"/>
    <w:pPr>
      <w:spacing w:after="120" w:line="276" w:lineRule="auto"/>
      <w:jc w:val="left"/>
    </w:pPr>
    <w:rPr>
      <w:sz w:val="22"/>
    </w:rPr>
  </w:style>
  <w:style w:type="paragraph" w:customStyle="1" w:styleId="BIBLIOGRAFIA">
    <w:name w:val="BIBLIOGRAFIA"/>
    <w:basedOn w:val="Normal"/>
    <w:qFormat/>
    <w:rsid w:val="005F404B"/>
    <w:pPr>
      <w:autoSpaceDN/>
      <w:spacing w:after="120" w:line="276" w:lineRule="auto"/>
      <w:textAlignment w:val="auto"/>
    </w:pPr>
    <w:rPr>
      <w:rFonts w:ascii="Arial" w:eastAsiaTheme="minorHAnsi" w:hAnsi="Arial" w:cs="Arial"/>
      <w:color w:val="000000"/>
      <w:kern w:val="0"/>
      <w:sz w:val="22"/>
      <w:szCs w:val="22"/>
      <w:lang w:eastAsia="en-US" w:bidi="ar-SA"/>
    </w:rPr>
  </w:style>
  <w:style w:type="paragraph" w:customStyle="1" w:styleId="HABILIDADES">
    <w:name w:val="HABILIDADES"/>
    <w:basedOn w:val="PargrafodaLista"/>
    <w:qFormat/>
    <w:rsid w:val="005F404B"/>
    <w:pPr>
      <w:spacing w:after="240" w:line="360" w:lineRule="auto"/>
      <w:ind w:left="0"/>
      <w:jc w:val="right"/>
    </w:pPr>
    <w:rPr>
      <w:rFonts w:ascii="Arial" w:hAnsi="Arial" w:cs="Arial"/>
      <w:b/>
      <w:color w:val="767171" w:themeColor="background2" w:themeShade="80"/>
    </w:rPr>
  </w:style>
  <w:style w:type="paragraph" w:customStyle="1" w:styleId="TEXTOBASEESPAOANTES">
    <w:name w:val="TEXTO BASE ESPAÇO ANTES"/>
    <w:basedOn w:val="TEXTOBASE"/>
    <w:qFormat/>
    <w:rsid w:val="005F404B"/>
    <w:pPr>
      <w:spacing w:before="120"/>
    </w:pPr>
  </w:style>
  <w:style w:type="paragraph" w:customStyle="1" w:styleId="REFERE">
    <w:name w:val="REFERE"/>
    <w:basedOn w:val="TEXTOTAB"/>
    <w:qFormat/>
    <w:rsid w:val="005F404B"/>
    <w:pPr>
      <w:spacing w:after="0"/>
      <w:jc w:val="right"/>
    </w:pPr>
    <w:rPr>
      <w:sz w:val="20"/>
      <w:szCs w:val="20"/>
      <w:lang w:eastAsia="pt-BR"/>
    </w:rPr>
  </w:style>
  <w:style w:type="paragraph" w:customStyle="1" w:styleId="MARCADORESPAOANTES">
    <w:name w:val="MARCADOR ESPAÇO ANTES"/>
    <w:basedOn w:val="MARCADOR"/>
    <w:qFormat/>
    <w:rsid w:val="005F404B"/>
    <w:pPr>
      <w:spacing w:before="120"/>
    </w:pPr>
  </w:style>
  <w:style w:type="paragraph" w:customStyle="1" w:styleId="ROTEIRO">
    <w:name w:val="ROTEIRO"/>
    <w:basedOn w:val="Normal"/>
    <w:qFormat/>
    <w:rsid w:val="005F404B"/>
    <w:pPr>
      <w:autoSpaceDN/>
      <w:spacing w:before="120" w:line="276" w:lineRule="auto"/>
      <w:ind w:left="283" w:hanging="284"/>
      <w:textAlignment w:val="auto"/>
    </w:pPr>
    <w:rPr>
      <w:rFonts w:ascii="Times New Roman" w:eastAsiaTheme="minorHAnsi" w:hAnsi="Times New Roman" w:cs="Times New Roman"/>
      <w:kern w:val="0"/>
      <w:sz w:val="24"/>
      <w:szCs w:val="24"/>
      <w:lang w:eastAsia="en-US" w:bidi="ar-SA"/>
    </w:rPr>
  </w:style>
  <w:style w:type="paragraph" w:customStyle="1" w:styleId="ROTEIROabc">
    <w:name w:val="ROTEIRO abc"/>
    <w:basedOn w:val="Normal"/>
    <w:qFormat/>
    <w:rsid w:val="005F404B"/>
    <w:pPr>
      <w:autoSpaceDN/>
      <w:spacing w:before="120" w:line="276" w:lineRule="auto"/>
      <w:ind w:left="283"/>
      <w:textAlignment w:val="auto"/>
    </w:pPr>
    <w:rPr>
      <w:rFonts w:ascii="Times New Roman" w:eastAsiaTheme="minorHAnsi" w:hAnsi="Times New Roman" w:cs="Times New Roman"/>
      <w:kern w:val="0"/>
      <w:sz w:val="24"/>
      <w:szCs w:val="24"/>
      <w:lang w:eastAsia="en-US" w:bidi="ar-SA"/>
    </w:rPr>
  </w:style>
  <w:style w:type="paragraph" w:styleId="Sumrio1">
    <w:name w:val="toc 1"/>
    <w:basedOn w:val="Normal"/>
    <w:next w:val="Normal"/>
    <w:autoRedefine/>
    <w:uiPriority w:val="39"/>
    <w:unhideWhenUsed/>
    <w:rsid w:val="005F404B"/>
    <w:pPr>
      <w:tabs>
        <w:tab w:val="right" w:leader="dot" w:pos="6237"/>
      </w:tabs>
      <w:autoSpaceDN/>
      <w:spacing w:before="120"/>
      <w:ind w:right="3401"/>
      <w:textAlignment w:val="auto"/>
    </w:pPr>
    <w:rPr>
      <w:rFonts w:asciiTheme="minorHAnsi" w:eastAsiaTheme="minorHAnsi" w:hAnsiTheme="minorHAnsi" w:cstheme="minorBidi"/>
      <w:b/>
      <w:bCs/>
      <w:caps/>
      <w:noProof/>
      <w:kern w:val="0"/>
      <w:sz w:val="24"/>
      <w:szCs w:val="24"/>
      <w:lang w:eastAsia="en-US" w:bidi="ar-SA"/>
    </w:rPr>
  </w:style>
  <w:style w:type="paragraph" w:styleId="Sumrio2">
    <w:name w:val="toc 2"/>
    <w:basedOn w:val="Normal"/>
    <w:next w:val="Normal"/>
    <w:autoRedefine/>
    <w:uiPriority w:val="39"/>
    <w:unhideWhenUsed/>
    <w:rsid w:val="005F404B"/>
    <w:pPr>
      <w:tabs>
        <w:tab w:val="right" w:leader="dot" w:pos="6237"/>
      </w:tabs>
      <w:autoSpaceDN/>
      <w:ind w:left="220" w:right="3401"/>
      <w:textAlignment w:val="auto"/>
    </w:pPr>
    <w:rPr>
      <w:rFonts w:asciiTheme="minorHAnsi" w:eastAsiaTheme="minorHAnsi" w:hAnsiTheme="minorHAnsi" w:cstheme="minorBidi"/>
      <w:b/>
      <w:smallCaps/>
      <w:noProof/>
      <w:kern w:val="0"/>
      <w:sz w:val="24"/>
      <w:szCs w:val="24"/>
      <w:lang w:eastAsia="en-US" w:bidi="ar-SA"/>
    </w:rPr>
  </w:style>
  <w:style w:type="paragraph" w:styleId="Sumrio3">
    <w:name w:val="toc 3"/>
    <w:basedOn w:val="Normal"/>
    <w:next w:val="Normal"/>
    <w:autoRedefine/>
    <w:uiPriority w:val="39"/>
    <w:unhideWhenUsed/>
    <w:rsid w:val="005F404B"/>
    <w:pPr>
      <w:tabs>
        <w:tab w:val="right" w:leader="dot" w:pos="6237"/>
      </w:tabs>
      <w:autoSpaceDN/>
      <w:ind w:left="440" w:right="3401"/>
      <w:textAlignment w:val="auto"/>
    </w:pPr>
    <w:rPr>
      <w:rFonts w:asciiTheme="minorHAnsi" w:eastAsiaTheme="minorHAnsi" w:hAnsiTheme="minorHAnsi" w:cstheme="minorBidi"/>
      <w:iCs/>
      <w:noProof/>
      <w:kern w:val="0"/>
      <w:sz w:val="24"/>
      <w:szCs w:val="24"/>
      <w:lang w:eastAsia="en-US" w:bidi="ar-SA"/>
    </w:rPr>
  </w:style>
  <w:style w:type="paragraph" w:styleId="Sumrio4">
    <w:name w:val="toc 4"/>
    <w:basedOn w:val="Normal"/>
    <w:next w:val="Normal"/>
    <w:autoRedefine/>
    <w:uiPriority w:val="39"/>
    <w:unhideWhenUsed/>
    <w:rsid w:val="005F404B"/>
    <w:pPr>
      <w:tabs>
        <w:tab w:val="right" w:leader="dot" w:pos="6237"/>
      </w:tabs>
      <w:autoSpaceDN/>
      <w:ind w:left="660" w:right="3401"/>
      <w:textAlignment w:val="auto"/>
    </w:pPr>
    <w:rPr>
      <w:rFonts w:asciiTheme="minorHAnsi" w:eastAsiaTheme="minorHAnsi" w:hAnsiTheme="minorHAnsi" w:cstheme="minorBidi"/>
      <w:i/>
      <w:noProof/>
      <w:kern w:val="0"/>
      <w:sz w:val="24"/>
      <w:szCs w:val="24"/>
      <w:lang w:eastAsia="en-US" w:bidi="ar-SA"/>
    </w:rPr>
  </w:style>
  <w:style w:type="paragraph" w:styleId="Sumrio5">
    <w:name w:val="toc 5"/>
    <w:basedOn w:val="Normal"/>
    <w:next w:val="Normal"/>
    <w:autoRedefine/>
    <w:uiPriority w:val="39"/>
    <w:unhideWhenUsed/>
    <w:rsid w:val="005F404B"/>
    <w:pPr>
      <w:tabs>
        <w:tab w:val="right" w:leader="dot" w:pos="6237"/>
      </w:tabs>
      <w:autoSpaceDN/>
      <w:ind w:left="880" w:right="3401"/>
      <w:textAlignment w:val="auto"/>
    </w:pPr>
    <w:rPr>
      <w:rFonts w:asciiTheme="minorHAnsi" w:eastAsiaTheme="minorHAnsi" w:hAnsiTheme="minorHAnsi" w:cstheme="minorBidi"/>
      <w:kern w:val="0"/>
      <w:sz w:val="18"/>
      <w:szCs w:val="18"/>
      <w:lang w:eastAsia="en-US" w:bidi="ar-SA"/>
    </w:rPr>
  </w:style>
  <w:style w:type="paragraph" w:customStyle="1" w:styleId="SUBTTULO0">
    <w:name w:val="SUBTÍTULO"/>
    <w:basedOn w:val="TTULO0"/>
    <w:qFormat/>
    <w:rsid w:val="005F404B"/>
    <w:rPr>
      <w:smallCaps/>
    </w:rPr>
  </w:style>
  <w:style w:type="paragraph" w:styleId="Commarcadores">
    <w:name w:val="List Bullet"/>
    <w:basedOn w:val="Normal"/>
    <w:uiPriority w:val="99"/>
    <w:unhideWhenUsed/>
    <w:rsid w:val="00196443"/>
    <w:pPr>
      <w:numPr>
        <w:numId w:val="6"/>
      </w:numPr>
      <w:contextualSpacing/>
    </w:pPr>
    <w:rPr>
      <w:rFonts w:cs="Mangal"/>
      <w:szCs w:val="19"/>
    </w:rPr>
  </w:style>
  <w:style w:type="paragraph" w:customStyle="1" w:styleId="HABILIDADESTABELAS">
    <w:name w:val="HABILIDADES_TABELAS"/>
    <w:rsid w:val="009A33AD"/>
    <w:pPr>
      <w:suppressAutoHyphens/>
      <w:spacing w:before="57" w:after="160"/>
    </w:pPr>
    <w:rPr>
      <w:rFonts w:eastAsia="Tahoma"/>
    </w:rPr>
  </w:style>
  <w:style w:type="character" w:customStyle="1" w:styleId="MenoPendente5">
    <w:name w:val="Menção Pendente5"/>
    <w:basedOn w:val="Fontepargpadro"/>
    <w:uiPriority w:val="99"/>
    <w:rsid w:val="003C58B8"/>
    <w:rPr>
      <w:color w:val="808080"/>
      <w:shd w:val="clear" w:color="auto" w:fill="E6E6E6"/>
    </w:rPr>
  </w:style>
  <w:style w:type="paragraph" w:customStyle="1" w:styleId="Normal2">
    <w:name w:val="Normal2"/>
    <w:rsid w:val="004C05BC"/>
    <w:pPr>
      <w:pBdr>
        <w:top w:val="nil"/>
        <w:left w:val="nil"/>
        <w:bottom w:val="nil"/>
        <w:right w:val="nil"/>
        <w:between w:val="nil"/>
      </w:pBdr>
      <w:autoSpaceDN/>
      <w:spacing w:after="200" w:line="276" w:lineRule="auto"/>
      <w:textAlignment w:val="auto"/>
    </w:pPr>
    <w:rPr>
      <w:rFonts w:ascii="Calibri" w:eastAsia="Calibri" w:hAnsi="Calibri" w:cs="Calibri"/>
      <w:color w:val="000000"/>
      <w:kern w:val="0"/>
      <w:sz w:val="22"/>
      <w:szCs w:val="22"/>
      <w:lang w:eastAsia="en-US" w:bidi="ar-SA"/>
    </w:rPr>
  </w:style>
  <w:style w:type="character" w:styleId="MenoPendente">
    <w:name w:val="Unresolved Mention"/>
    <w:basedOn w:val="Fontepargpadro"/>
    <w:uiPriority w:val="99"/>
    <w:semiHidden/>
    <w:unhideWhenUsed/>
    <w:rsid w:val="005B13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odospelaeducacao.org.br/conteudo/para-que-serve-a-educacao-sexual-na-escola/" TargetMode="External"/><Relationship Id="rId13" Type="http://schemas.openxmlformats.org/officeDocument/2006/relationships/hyperlink" Target="http://unesdoc.unesco.org/images/0022/002217/221728por.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nacoesunidas.org/video-voce-sabe-o-que-e-educacao-sexual-abrangente/" TargetMode="External"/><Relationship Id="rId17" Type="http://schemas.openxmlformats.org/officeDocument/2006/relationships/hyperlink" Target="http://www.teatronaescola.com/" TargetMode="External"/><Relationship Id="rId2" Type="http://schemas.openxmlformats.org/officeDocument/2006/relationships/numbering" Target="numbering.xml"/><Relationship Id="rId16" Type="http://schemas.openxmlformats.org/officeDocument/2006/relationships/hyperlink" Target="http://www.teatronaescola.com/index.php/planeje-sua-aula/jogos-e-exercicios-teatrai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vsms.saude.gov.br/bvs/publicacoes/saude_sexual_saude_reprodutiva.pdf" TargetMode="External"/><Relationship Id="rId5" Type="http://schemas.openxmlformats.org/officeDocument/2006/relationships/webSettings" Target="webSettings.xml"/><Relationship Id="rId15" Type="http://schemas.openxmlformats.org/officeDocument/2006/relationships/hyperlink" Target="http://www.revistafenix.pro.br/artigos22.php" TargetMode="External"/><Relationship Id="rId10" Type="http://schemas.openxmlformats.org/officeDocument/2006/relationships/hyperlink" Target="http://bvsms.saude.gov.br/bvs/publicacoes/cuidando_adolescentes_saude_sexual_reprodutiva.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whc.org/wp-content/uploads/2014/01/port_overlookeduninformed_final.pdf" TargetMode="External"/><Relationship Id="rId14" Type="http://schemas.openxmlformats.org/officeDocument/2006/relationships/hyperlink" Target="https://www.youtube.com/watch?v=Rm2AoxyM_7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DE3B0-F69A-4C31-9CB7-2F60CE028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27</Pages>
  <Words>9844</Words>
  <Characters>53162</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35</cp:revision>
  <cp:lastPrinted>2018-10-17T20:41:00Z</cp:lastPrinted>
  <dcterms:created xsi:type="dcterms:W3CDTF">2018-11-13T10:20:00Z</dcterms:created>
  <dcterms:modified xsi:type="dcterms:W3CDTF">2018-11-21T17:56:00Z</dcterms:modified>
</cp:coreProperties>
</file>