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83A216" w14:textId="77777777" w:rsidR="00071FEE" w:rsidRDefault="00071FEE" w:rsidP="00071FEE">
      <w:pPr>
        <w:pStyle w:val="01TITULO2"/>
        <w:rPr>
          <w:b w:val="0"/>
        </w:rPr>
      </w:pPr>
      <w:r>
        <w:t>Componente curricular</w:t>
      </w:r>
      <w:r w:rsidRPr="00341A28">
        <w:rPr>
          <w:b w:val="0"/>
        </w:rPr>
        <w:t>:</w:t>
      </w:r>
      <w:r w:rsidRPr="00341A28">
        <w:t xml:space="preserve"> </w:t>
      </w:r>
      <w:r>
        <w:rPr>
          <w:b w:val="0"/>
        </w:rPr>
        <w:t>Geografia</w:t>
      </w:r>
      <w:r w:rsidRPr="00341A28">
        <w:t xml:space="preserve">      </w:t>
      </w:r>
      <w:r>
        <w:t xml:space="preserve"> </w:t>
      </w:r>
      <w:r w:rsidRPr="00341A28">
        <w:t xml:space="preserve"> Ano</w:t>
      </w:r>
      <w:r w:rsidRPr="00341A28">
        <w:rPr>
          <w:b w:val="0"/>
        </w:rPr>
        <w:t xml:space="preserve">: </w:t>
      </w:r>
      <w:r>
        <w:rPr>
          <w:b w:val="0"/>
        </w:rPr>
        <w:t>7</w:t>
      </w:r>
      <w:r w:rsidRPr="00341A28">
        <w:rPr>
          <w:b w:val="0"/>
        </w:rPr>
        <w:t>º</w:t>
      </w:r>
      <w:r w:rsidRPr="00341A28">
        <w:t xml:space="preserve">      Bimestre</w:t>
      </w:r>
      <w:r w:rsidRPr="00341A28">
        <w:rPr>
          <w:b w:val="0"/>
        </w:rPr>
        <w:t xml:space="preserve">: </w:t>
      </w:r>
      <w:r>
        <w:rPr>
          <w:b w:val="0"/>
        </w:rPr>
        <w:t>2</w:t>
      </w:r>
      <w:r w:rsidRPr="007D040B">
        <w:rPr>
          <w:b w:val="0"/>
        </w:rPr>
        <w:t>º</w:t>
      </w:r>
    </w:p>
    <w:p w14:paraId="67EDE5D4" w14:textId="77777777" w:rsidR="00071FEE" w:rsidRPr="00341A28" w:rsidRDefault="00071FEE" w:rsidP="00071FEE"/>
    <w:p w14:paraId="2C96ECEE" w14:textId="77777777" w:rsidR="00071FEE" w:rsidRDefault="00071FEE" w:rsidP="00071FEE">
      <w:pPr>
        <w:pStyle w:val="01TITULO1"/>
      </w:pPr>
      <w:r w:rsidRPr="00341A28">
        <w:t xml:space="preserve">SEQUÊNCIA DIDÁTICA </w:t>
      </w:r>
      <w:r>
        <w:t>1</w:t>
      </w:r>
    </w:p>
    <w:p w14:paraId="350C240E" w14:textId="77777777" w:rsidR="00071FEE" w:rsidRPr="00FF6293" w:rsidRDefault="00071FEE" w:rsidP="00071FEE">
      <w:pPr>
        <w:pStyle w:val="01TITULO2"/>
        <w:spacing w:before="160"/>
        <w:rPr>
          <w:sz w:val="40"/>
          <w:szCs w:val="40"/>
        </w:rPr>
      </w:pPr>
      <w:r w:rsidRPr="00B96CD3">
        <w:rPr>
          <w:sz w:val="40"/>
          <w:szCs w:val="40"/>
        </w:rPr>
        <w:t>Grande Região Norte e imaginário popular</w:t>
      </w:r>
    </w:p>
    <w:p w14:paraId="2DCFEC67" w14:textId="77777777" w:rsidR="00071FEE" w:rsidRDefault="00071FEE" w:rsidP="00071FEE">
      <w:pPr>
        <w:pStyle w:val="02TEXTOPRINCIPAL"/>
      </w:pPr>
    </w:p>
    <w:p w14:paraId="1CACF18E" w14:textId="77777777" w:rsidR="00071FEE" w:rsidRPr="00892E1F" w:rsidRDefault="00071FEE" w:rsidP="00071FEE">
      <w:pPr>
        <w:pStyle w:val="02TEXTOPRINCIPAL"/>
      </w:pPr>
    </w:p>
    <w:p w14:paraId="31BB88AA" w14:textId="22D7B370" w:rsidR="00071FEE" w:rsidRPr="00716CC6" w:rsidRDefault="00071FEE" w:rsidP="00071FEE">
      <w:pPr>
        <w:pStyle w:val="01TITULO2"/>
      </w:pPr>
      <w:r w:rsidRPr="00716CC6">
        <w:t>Objetivo de aprendizagem</w:t>
      </w:r>
    </w:p>
    <w:p w14:paraId="02769E74" w14:textId="77777777" w:rsidR="00071FEE" w:rsidRDefault="00071FEE" w:rsidP="00071FEE">
      <w:pPr>
        <w:pStyle w:val="02TEXTOPRINCIPAL"/>
      </w:pPr>
    </w:p>
    <w:p w14:paraId="1BA98090" w14:textId="77777777" w:rsidR="00071FEE" w:rsidRDefault="00071FEE" w:rsidP="00071FEE">
      <w:pPr>
        <w:pStyle w:val="02TEXTOPRINCIPALBULLET"/>
        <w:numPr>
          <w:ilvl w:val="0"/>
          <w:numId w:val="2"/>
        </w:numPr>
      </w:pPr>
      <w:r w:rsidRPr="00B96CD3">
        <w:t>Discutir visões estereotipadas relativas à Grande Região Norte</w:t>
      </w:r>
      <w:r>
        <w:t>.</w:t>
      </w:r>
    </w:p>
    <w:p w14:paraId="50B5E589" w14:textId="77777777" w:rsidR="00071FEE" w:rsidRDefault="00071FEE" w:rsidP="00071FEE">
      <w:pPr>
        <w:pStyle w:val="02TEXTOPRINCIPAL"/>
      </w:pPr>
    </w:p>
    <w:p w14:paraId="6D33A5B6" w14:textId="77777777" w:rsidR="00071FEE" w:rsidRDefault="00071FEE" w:rsidP="00071FEE">
      <w:pPr>
        <w:pStyle w:val="02TEXTOPRINCIPALBULLET2"/>
      </w:pPr>
      <w:r w:rsidRPr="00341A28">
        <w:rPr>
          <w:b/>
        </w:rPr>
        <w:t>Objeto</w:t>
      </w:r>
      <w:r w:rsidRPr="00341A28">
        <w:t xml:space="preserve"> </w:t>
      </w:r>
      <w:r w:rsidRPr="00341A28">
        <w:rPr>
          <w:b/>
        </w:rPr>
        <w:t>de conhecimento</w:t>
      </w:r>
      <w:r w:rsidRPr="00341A28">
        <w:t xml:space="preserve">: </w:t>
      </w:r>
      <w:r w:rsidRPr="00B96CD3">
        <w:t>Ideias e concepções sobre a formação territorial do Brasil</w:t>
      </w:r>
      <w:r>
        <w:t xml:space="preserve">. </w:t>
      </w:r>
    </w:p>
    <w:p w14:paraId="71693B5D" w14:textId="77777777" w:rsidR="00071FEE" w:rsidRPr="00341A28" w:rsidRDefault="00071FEE" w:rsidP="00071FEE">
      <w:pPr>
        <w:pStyle w:val="02TEXTOPRINCIPALBULLET2"/>
      </w:pPr>
      <w:r w:rsidRPr="00341A28">
        <w:rPr>
          <w:b/>
        </w:rPr>
        <w:t>Habilidade trabalhada</w:t>
      </w:r>
      <w:r w:rsidRPr="00341A28">
        <w:t xml:space="preserve">: </w:t>
      </w:r>
      <w:r w:rsidRPr="00341A28">
        <w:rPr>
          <w:b/>
        </w:rPr>
        <w:t>(</w:t>
      </w:r>
      <w:r w:rsidRPr="00B96CD3">
        <w:rPr>
          <w:b/>
        </w:rPr>
        <w:t>EF07GE01</w:t>
      </w:r>
      <w:r w:rsidRPr="00341A28">
        <w:rPr>
          <w:b/>
        </w:rPr>
        <w:t>)</w:t>
      </w:r>
      <w:r w:rsidRPr="00341A28">
        <w:t xml:space="preserve"> </w:t>
      </w:r>
      <w:r w:rsidRPr="00B96CD3">
        <w:t>Avaliar, por meio de exemplos extraídos dos meios de comunicação, ideias e estereótipos acerca das paisagens e da formação territorial do Brasil</w:t>
      </w:r>
      <w:r w:rsidRPr="00341A28">
        <w:t xml:space="preserve">. </w:t>
      </w:r>
    </w:p>
    <w:p w14:paraId="6D174F8D" w14:textId="77777777" w:rsidR="00071FEE" w:rsidRPr="00892E1F" w:rsidRDefault="00071FEE" w:rsidP="00071FEE">
      <w:pPr>
        <w:pStyle w:val="02TEXTOPRINCIPAL"/>
      </w:pPr>
    </w:p>
    <w:p w14:paraId="3253BC4D" w14:textId="77777777" w:rsidR="00071FEE" w:rsidRPr="00716CC6" w:rsidRDefault="00071FEE" w:rsidP="00035988">
      <w:pPr>
        <w:pStyle w:val="01TITULO2"/>
      </w:pPr>
      <w:r w:rsidRPr="00716CC6">
        <w:t>Tempo estimado</w:t>
      </w:r>
    </w:p>
    <w:p w14:paraId="516B94FD" w14:textId="77777777" w:rsidR="00071FEE" w:rsidRPr="00716CC6" w:rsidRDefault="00071FEE" w:rsidP="00071FEE">
      <w:pPr>
        <w:pStyle w:val="01TITULO3"/>
        <w:rPr>
          <w:b w:val="0"/>
          <w:sz w:val="36"/>
          <w:szCs w:val="36"/>
        </w:rPr>
      </w:pPr>
      <w:r w:rsidRPr="00716CC6">
        <w:rPr>
          <w:b w:val="0"/>
          <w:sz w:val="36"/>
          <w:szCs w:val="36"/>
        </w:rPr>
        <w:t>2 aulas</w:t>
      </w:r>
    </w:p>
    <w:p w14:paraId="273F7E89" w14:textId="77777777" w:rsidR="00071FEE" w:rsidRDefault="00071FEE" w:rsidP="00071FEE">
      <w:pPr>
        <w:pStyle w:val="02TEXTOPRINCIPAL"/>
      </w:pPr>
    </w:p>
    <w:p w14:paraId="49E61254" w14:textId="77777777" w:rsidR="00071FEE" w:rsidRPr="00716CC6" w:rsidRDefault="00071FEE" w:rsidP="00035988">
      <w:pPr>
        <w:pStyle w:val="01TITULO2"/>
      </w:pPr>
      <w:r w:rsidRPr="00716CC6">
        <w:t>Recursos didáticos</w:t>
      </w:r>
    </w:p>
    <w:p w14:paraId="1A5A0213" w14:textId="77777777" w:rsidR="00071FEE" w:rsidRPr="00341A28" w:rsidRDefault="00071FEE" w:rsidP="00071FEE">
      <w:pPr>
        <w:pStyle w:val="02TEXTOPRINCIPAL"/>
      </w:pPr>
    </w:p>
    <w:p w14:paraId="0A0E596A" w14:textId="05F62682" w:rsidR="00071FEE" w:rsidRDefault="00071FEE" w:rsidP="00071FEE">
      <w:pPr>
        <w:pStyle w:val="02TEXTOPRINCIPALBULLET"/>
        <w:numPr>
          <w:ilvl w:val="0"/>
          <w:numId w:val="2"/>
        </w:numPr>
      </w:pPr>
      <w:r w:rsidRPr="00B96CD3">
        <w:t>Cópias de um mapa mudo da Grande Região Norte que apresente as divisas de estados, revistas que possam ser recortadas, acesso a fontes de pesquisa dos meios de comunicação digitais e impressos (internet, acervos de jornais e revistas etc.), cola e tesoura</w:t>
      </w:r>
      <w:r w:rsidR="000113EF">
        <w:t xml:space="preserve"> com pontas arredondadas</w:t>
      </w:r>
      <w:bookmarkStart w:id="0" w:name="_GoBack"/>
      <w:bookmarkEnd w:id="0"/>
      <w:r w:rsidRPr="007D3C6E">
        <w:t>.</w:t>
      </w:r>
    </w:p>
    <w:p w14:paraId="6388E80F" w14:textId="77777777" w:rsidR="00071FEE" w:rsidRDefault="00071FEE" w:rsidP="00071FEE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163B7C44" w14:textId="77777777" w:rsidR="00071FEE" w:rsidRDefault="00071FEE" w:rsidP="00071FEE">
      <w:pPr>
        <w:pStyle w:val="01TITULO2"/>
      </w:pPr>
      <w:r>
        <w:lastRenderedPageBreak/>
        <w:t>Desenvolvimento da sequência didática</w:t>
      </w:r>
    </w:p>
    <w:p w14:paraId="031AF700" w14:textId="77777777" w:rsidR="00071FEE" w:rsidRDefault="00071FEE" w:rsidP="00071FEE">
      <w:pPr>
        <w:pStyle w:val="02TEXTOPRINCIPAL"/>
      </w:pPr>
    </w:p>
    <w:p w14:paraId="3C827A9D" w14:textId="77777777" w:rsidR="00071FEE" w:rsidRDefault="00071FEE" w:rsidP="00071FEE">
      <w:pPr>
        <w:pStyle w:val="01TITULO3"/>
      </w:pPr>
      <w:r>
        <w:t>Aula 1</w:t>
      </w:r>
    </w:p>
    <w:p w14:paraId="74A6BB0A" w14:textId="1A5382CB" w:rsidR="00071FEE" w:rsidRPr="00B96CD3" w:rsidRDefault="00071FEE" w:rsidP="00071FEE">
      <w:pPr>
        <w:pStyle w:val="02TEXTOPRINCIPAL"/>
      </w:pPr>
      <w:r w:rsidRPr="00B96CD3">
        <w:t>Antecipadamente, providencie o material necessário para a aula: cópias do mapa mudo da Grande Região Norte dividido em estados (há mapas mudos disponíveis no portal IBGE Educa. Disponível em: &lt;</w:t>
      </w:r>
      <w:hyperlink r:id="rId8" w:history="1">
        <w:r w:rsidRPr="001C152D">
          <w:rPr>
            <w:rStyle w:val="Hyperlink"/>
          </w:rPr>
          <w:t>https://educa.ibge.gov.br/jovens/jovens-mapas.html</w:t>
        </w:r>
      </w:hyperlink>
      <w:r w:rsidRPr="00B96CD3">
        <w:t>&gt;</w:t>
      </w:r>
      <w:r>
        <w:t>;</w:t>
      </w:r>
      <w:r w:rsidRPr="00B96CD3">
        <w:t xml:space="preserve"> </w:t>
      </w:r>
      <w:r>
        <w:t>a</w:t>
      </w:r>
      <w:r w:rsidRPr="00B96CD3">
        <w:t>cesso em</w:t>
      </w:r>
      <w:r w:rsidR="007D5E31">
        <w:t>:</w:t>
      </w:r>
      <w:r w:rsidRPr="00B96CD3">
        <w:t xml:space="preserve"> 18 jun. 2018), revistas que possam ser recortadas, tesoura e cola. </w:t>
      </w:r>
    </w:p>
    <w:p w14:paraId="3B6275F4" w14:textId="77777777" w:rsidR="00071FEE" w:rsidRPr="00B96CD3" w:rsidRDefault="00071FEE" w:rsidP="00071FEE">
      <w:pPr>
        <w:pStyle w:val="02TEXTOPRINCIPAL"/>
      </w:pPr>
      <w:r w:rsidRPr="00B96CD3">
        <w:t>Organize os alunos em trios e informe que a aula será dividida em duas etapas: na primeira, haverá uma conversa sobre o que sabem e imaginam acerca da Grande Região Norte; na segunda, cada grupo fará um trabalho de colagem para representar essa região.</w:t>
      </w:r>
    </w:p>
    <w:p w14:paraId="4B53ED47" w14:textId="77777777" w:rsidR="00071FEE" w:rsidRPr="00B96CD3" w:rsidRDefault="00071FEE" w:rsidP="00071FEE">
      <w:pPr>
        <w:pStyle w:val="02TEXTOPRINCIPAL"/>
      </w:pPr>
      <w:r w:rsidRPr="00B96CD3">
        <w:t xml:space="preserve">Inicie perguntando aos alunos o que lhes vem à mente quando pensam na Grande Região Norte do país. Solicite que verbalizem por meio de exemplos as visões que têm sobre essa região. Permita que falem livremente, debatam e argumentem entre si. Garanta que todos tenham suas opiniões respeitadas. Prossiga mobilizando os estudantes a pensar sobre os estados que compõem a região e a expressar o que sabem sobre cada um deles. </w:t>
      </w:r>
    </w:p>
    <w:p w14:paraId="6DC29C40" w14:textId="77777777" w:rsidR="00071FEE" w:rsidRPr="00B96CD3" w:rsidRDefault="00071FEE" w:rsidP="00071FEE">
      <w:pPr>
        <w:pStyle w:val="02TEXTOPRINCIPAL"/>
      </w:pPr>
      <w:r w:rsidRPr="00B96CD3">
        <w:t xml:space="preserve">Verifique se conhecem a região pessoalmente (caso não vivam nela) ou se têm parentes e conhecidos que sejam naturais dos estados </w:t>
      </w:r>
      <w:r>
        <w:t>da Grande Região N</w:t>
      </w:r>
      <w:r w:rsidRPr="00B96CD3">
        <w:t xml:space="preserve">orte do país. Mediante as respostas dos alunos, pergunte como aqueles que não conhecem a região pessoalmente ou por intermédio de conhecidos formaram seu ponto de vista sobre ela. </w:t>
      </w:r>
    </w:p>
    <w:p w14:paraId="5DF12CD3" w14:textId="77777777" w:rsidR="00071FEE" w:rsidRPr="00B96CD3" w:rsidRDefault="00071FEE" w:rsidP="00071FEE">
      <w:pPr>
        <w:pStyle w:val="02TEXTOPRINCIPAL"/>
      </w:pPr>
      <w:r w:rsidRPr="00B96CD3">
        <w:t xml:space="preserve">Oriente a discussão de maneira que percebam a influência dos meios de comunicação sobre o que pensam a respeito das Grandes Regiões brasileiras. Peça que citem exemplos de novelas, notícias de telejornal e reportagens que retratem a Grande Região Norte. Estimule-os a identificar as paisagens e os aspectos sociais mais enfatizados pelos meios de comunicação.  </w:t>
      </w:r>
    </w:p>
    <w:p w14:paraId="085171F3" w14:textId="77777777" w:rsidR="00071FEE" w:rsidRPr="00B96CD3" w:rsidRDefault="00071FEE" w:rsidP="00071FEE">
      <w:pPr>
        <w:pStyle w:val="02TEXTOPRINCIPAL"/>
      </w:pPr>
      <w:r w:rsidRPr="00B96CD3">
        <w:t xml:space="preserve">Nesse momento, distribua os materiais para as equipes e peça que selecionem nas revistas imagens que representem o que pensam sobre a Grande Região Norte. Os alunos deverão recortar e colar as imagens no mapa. Enfatize que todas as áreas devem estar cobertas com colagens. Note que as figuras não precisam seguir um padrão de tamanho ou tema. A ideia é que se forme um mosaico de imagens que simbolize o imaginário dos alunos sobre a região. Combine um tempo para que executem a proposta. </w:t>
      </w:r>
    </w:p>
    <w:p w14:paraId="378D1BD8" w14:textId="77777777" w:rsidR="00071FEE" w:rsidRPr="00B96CD3" w:rsidRDefault="00071FEE" w:rsidP="00071FEE">
      <w:pPr>
        <w:pStyle w:val="02TEXTOPRINCIPAL"/>
      </w:pPr>
      <w:r w:rsidRPr="00B96CD3">
        <w:t xml:space="preserve">Durante a atividade, circule pelas equipes e incentive seus integrantes a discutir o que pensam a respeito do tema. </w:t>
      </w:r>
    </w:p>
    <w:p w14:paraId="3B71F986" w14:textId="77777777" w:rsidR="00071FEE" w:rsidRDefault="00071FEE" w:rsidP="00071FEE">
      <w:pPr>
        <w:pStyle w:val="02TEXTOPRINCIPAL"/>
      </w:pPr>
      <w:r w:rsidRPr="00B96CD3">
        <w:t>Ao final do tempo estipulado, solicite aos trios que apresentem os trabalhos para a turma justificando as escolhas que fizeram para representar a Grande Região Norte do país</w:t>
      </w:r>
      <w:r>
        <w:t>.</w:t>
      </w:r>
    </w:p>
    <w:p w14:paraId="1E7E4B2B" w14:textId="77777777" w:rsidR="00071FEE" w:rsidRDefault="00071FEE" w:rsidP="00071FEE">
      <w:pPr>
        <w:rPr>
          <w:rFonts w:eastAsia="Tahoma"/>
        </w:rPr>
      </w:pPr>
      <w:r>
        <w:br w:type="page"/>
      </w:r>
    </w:p>
    <w:p w14:paraId="6E168104" w14:textId="77777777" w:rsidR="00071FEE" w:rsidRDefault="00071FEE" w:rsidP="00071FEE">
      <w:pPr>
        <w:pStyle w:val="01TITULO3"/>
      </w:pPr>
      <w:r>
        <w:lastRenderedPageBreak/>
        <w:t>Aula 2</w:t>
      </w:r>
    </w:p>
    <w:p w14:paraId="706072D5" w14:textId="77777777" w:rsidR="00071FEE" w:rsidRPr="00B96CD3" w:rsidRDefault="00071FEE" w:rsidP="00071FEE">
      <w:pPr>
        <w:pStyle w:val="02TEXTOPRINCIPAL"/>
      </w:pPr>
      <w:r w:rsidRPr="00B96CD3">
        <w:t xml:space="preserve">Antes de iniciar a aula, providencie o acesso a fontes de pesquisa dos meios de comunicação digitais e impressos (internet, acervo de jornais e revistas etc.).  </w:t>
      </w:r>
    </w:p>
    <w:p w14:paraId="3F22434D" w14:textId="77777777" w:rsidR="00071FEE" w:rsidRPr="00B96CD3" w:rsidRDefault="00071FEE" w:rsidP="00071FEE">
      <w:pPr>
        <w:pStyle w:val="02TEXTOPRINCIPAL"/>
      </w:pPr>
      <w:r w:rsidRPr="00B96CD3">
        <w:t xml:space="preserve">Solicite aos alunos que se organizem em trios com a mesma formação da aula anterior. Oriente-os a buscar nos meios de comunicação exemplos de como a Grande Região Norte é retratada. Para ajudá-los a executar corretamente a tarefa, indique endereços eletrônicos confiáveis e ensine os procedimentos de pesquisa em acervos materiais. Estipule um tempo para essa etapa e peça aos alunos que façam anotações livres sobre as informações que encontrarem. </w:t>
      </w:r>
    </w:p>
    <w:p w14:paraId="207CA66F" w14:textId="77777777" w:rsidR="00071FEE" w:rsidRPr="00B96CD3" w:rsidRDefault="00071FEE" w:rsidP="00071FEE">
      <w:pPr>
        <w:pStyle w:val="02TEXTOPRINCIPAL"/>
      </w:pPr>
      <w:r w:rsidRPr="00B96CD3">
        <w:t xml:space="preserve">Decorrida a etapa de pesquisa, oriente os trios a comparar o que encontraram com o que pensavam previamente. Peça que identifiquem aspectos do que pensavam que coincidem com as informações que encontraram e aspectos que precisaram rever. Determine um tempo para essa tarefa. </w:t>
      </w:r>
    </w:p>
    <w:p w14:paraId="6909B269" w14:textId="77777777" w:rsidR="00071FEE" w:rsidRPr="00B96CD3" w:rsidRDefault="00071FEE" w:rsidP="00071FEE">
      <w:pPr>
        <w:pStyle w:val="02TEXTOPRINCIPAL"/>
      </w:pPr>
      <w:r w:rsidRPr="00B96CD3">
        <w:t xml:space="preserve">Ao final do tempo combinado, proponha às equipes compartilhar o que descobriram. Nesse momento, faça intervenções que contribuam para ampliar o repertório da turma sobre a região. </w:t>
      </w:r>
    </w:p>
    <w:p w14:paraId="340E47ED" w14:textId="77777777" w:rsidR="00071FEE" w:rsidRPr="00B96CD3" w:rsidRDefault="00071FEE" w:rsidP="00071FEE">
      <w:pPr>
        <w:pStyle w:val="02TEXTOPRINCIPAL"/>
      </w:pPr>
      <w:r w:rsidRPr="00B96CD3">
        <w:t xml:space="preserve">Demonstre que, embora no imaginário popular a Grande Região Norte seja concebida como uma área dominada por florestas, nela se encontram cidades como Manaus (AM) e Belém (PA), cujas paisagens são semelhantes às das demais grandes cidades do país. Enfatize que a maioria das pessoas vive na zona urbana e se dedica a atividades econômicas como o comércio e a prestação de serviços. Além disso, na Grande Região Norte se encontram grandes projetos de mineração e centros industriais como a Zona Franca de Manaus. Acrescente que, além de contar com uma grande população indígena, a região é habitada por pessoas com origens variadas e tradições culturais diversas. </w:t>
      </w:r>
    </w:p>
    <w:p w14:paraId="22EA2A83" w14:textId="1F4D4D89" w:rsidR="00071FEE" w:rsidRDefault="00071FEE" w:rsidP="00071FEE">
      <w:pPr>
        <w:pStyle w:val="02TEXTOPRINCIPAL"/>
      </w:pPr>
      <w:r w:rsidRPr="00B96CD3">
        <w:t xml:space="preserve">Conclua a aula propondo aos alunos examinar coletivamente os trabalhos realizados na aula anterior. </w:t>
      </w:r>
      <w:r w:rsidR="00152317">
        <w:br/>
      </w:r>
      <w:r w:rsidRPr="00B96CD3">
        <w:t xml:space="preserve">Oriente-os a analisar as produções e a apontar, considerando os novos conhecimentos, os aspectos a </w:t>
      </w:r>
      <w:r w:rsidR="00152317">
        <w:br/>
      </w:r>
      <w:r w:rsidRPr="00B96CD3">
        <w:t>serem revistos</w:t>
      </w:r>
      <w:r w:rsidRPr="00EE29E7">
        <w:t>.</w:t>
      </w:r>
    </w:p>
    <w:p w14:paraId="0C6DAE26" w14:textId="77777777" w:rsidR="00071FEE" w:rsidRDefault="00071FEE" w:rsidP="00071FEE">
      <w:pPr>
        <w:pStyle w:val="02TEXTOPRINCIPAL"/>
      </w:pPr>
    </w:p>
    <w:p w14:paraId="66BE9103" w14:textId="77777777" w:rsidR="00071FEE" w:rsidRPr="00716CC6" w:rsidRDefault="00071FEE" w:rsidP="00071FEE">
      <w:pPr>
        <w:pStyle w:val="01TITULO3"/>
        <w:rPr>
          <w:sz w:val="28"/>
        </w:rPr>
      </w:pPr>
      <w:r w:rsidRPr="00716CC6">
        <w:rPr>
          <w:sz w:val="28"/>
        </w:rPr>
        <w:t>Atividade complementar</w:t>
      </w:r>
    </w:p>
    <w:p w14:paraId="37CE1C8C" w14:textId="77777777" w:rsidR="00071FEE" w:rsidRPr="00341A28" w:rsidRDefault="00071FEE" w:rsidP="00071FEE">
      <w:pPr>
        <w:pStyle w:val="02TEXTOPRINCIPAL"/>
      </w:pPr>
      <w:r w:rsidRPr="00B96CD3">
        <w:t>Providencie mais uma cópia do mapa mudo da Grande Região Norte dividida em estados para cada trio de alunos. Forneça revistas para recorte e solicite que selecionem imagens para fazer uma colagem representando a visão que passaram a ter sobre a Grande Região Norte com base nas discussões realizadas nas aulas. Organize uma exposição com todos os trabalhos, expondo lado a lado as representações da Grande Região Norte pautadas no imaginário e nos novos conhecimentos</w:t>
      </w:r>
      <w:r>
        <w:t xml:space="preserve">. </w:t>
      </w:r>
    </w:p>
    <w:p w14:paraId="7929F562" w14:textId="77777777" w:rsidR="00071FEE" w:rsidRDefault="00071FEE" w:rsidP="00071FEE">
      <w:pPr>
        <w:rPr>
          <w:rFonts w:eastAsia="Tahoma"/>
        </w:rPr>
      </w:pPr>
    </w:p>
    <w:p w14:paraId="59B7983A" w14:textId="77777777" w:rsidR="00071FEE" w:rsidRDefault="00071FEE" w:rsidP="00071FEE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7357CB00" w14:textId="77777777" w:rsidR="00071FEE" w:rsidRPr="00E8178B" w:rsidRDefault="00071FEE" w:rsidP="00071FEE">
      <w:pPr>
        <w:pStyle w:val="01TITULO2"/>
      </w:pPr>
      <w:r w:rsidRPr="00E8178B">
        <w:lastRenderedPageBreak/>
        <w:t>Acompanhamento das aprendizagens</w:t>
      </w:r>
    </w:p>
    <w:p w14:paraId="0A13A85A" w14:textId="77777777" w:rsidR="00071FEE" w:rsidRPr="00B96CD3" w:rsidRDefault="00071FEE" w:rsidP="00071FEE">
      <w:pPr>
        <w:pStyle w:val="02TEXTOPRINCIPAL"/>
      </w:pPr>
      <w:r w:rsidRPr="00B96CD3">
        <w:t xml:space="preserve">O acompanhamento das aprendizagens deve ocorrer ao longo de toda a sequência didática, por isso é importante estar atento às intervenções orais dos alunos e ao modo como realizam as atividades propostas. Verifique se os estudantes são capazes de rever posicionamentos e opiniões quando confrontados </w:t>
      </w:r>
      <w:r>
        <w:t>com</w:t>
      </w:r>
      <w:r w:rsidRPr="00B96CD3">
        <w:t xml:space="preserve"> novas informações, sobretudo no que diz respeito às ideias preconcebidas que possam ter em relação às diversas regiões do país. </w:t>
      </w:r>
    </w:p>
    <w:p w14:paraId="2F2E4728" w14:textId="77777777" w:rsidR="00071FEE" w:rsidRDefault="00071FEE" w:rsidP="00071FEE">
      <w:pPr>
        <w:pStyle w:val="02TEXTOPRINCIPAL"/>
      </w:pPr>
      <w:r w:rsidRPr="00B96CD3">
        <w:t>Para realizar o acompanhamento das aprendizagens, aplique a</w:t>
      </w:r>
      <w:r>
        <w:t>s</w:t>
      </w:r>
      <w:r w:rsidRPr="00B96CD3">
        <w:t xml:space="preserve"> proposta</w:t>
      </w:r>
      <w:r>
        <w:t>s</w:t>
      </w:r>
      <w:r w:rsidRPr="00B96CD3">
        <w:t xml:space="preserve"> de avaliação e de autoavaliação sugeridas a seguir</w:t>
      </w:r>
      <w:r>
        <w:t xml:space="preserve">. </w:t>
      </w:r>
    </w:p>
    <w:p w14:paraId="1D6CA7CB" w14:textId="77777777" w:rsidR="00071FEE" w:rsidRDefault="00071FEE" w:rsidP="00071FEE">
      <w:pPr>
        <w:pStyle w:val="02TEXTOPRINCIPAL"/>
      </w:pPr>
    </w:p>
    <w:p w14:paraId="6C6DDD8D" w14:textId="77777777" w:rsidR="00071FEE" w:rsidRPr="00341A28" w:rsidRDefault="00071FEE" w:rsidP="00071FEE">
      <w:pPr>
        <w:pStyle w:val="01TITULO4"/>
      </w:pPr>
      <w:r w:rsidRPr="00341A28">
        <w:t>Avaliação</w:t>
      </w:r>
    </w:p>
    <w:p w14:paraId="4DD95D03" w14:textId="77777777" w:rsidR="00071FEE" w:rsidRDefault="00071FEE" w:rsidP="00071FEE">
      <w:pPr>
        <w:pStyle w:val="02TEXTOPRINCIPAL"/>
      </w:pPr>
      <w:r w:rsidRPr="00B96CD3">
        <w:t xml:space="preserve">Como proposta de avaliação, analise os dois trabalhos de colagem comparando o “antes” ao “depois”. Observe se os alunos ampliaram seus conhecimentos sobre a Grande Região Norte e se são capazes de reconhecer a diversidade de paisagens, atividades econômicas e modos </w:t>
      </w:r>
      <w:r>
        <w:t>de</w:t>
      </w:r>
      <w:r w:rsidRPr="00B96CD3">
        <w:t xml:space="preserve"> vida que nela se desenvolvem. </w:t>
      </w:r>
    </w:p>
    <w:p w14:paraId="26D2206C" w14:textId="77777777" w:rsidR="00071FEE" w:rsidRDefault="00071FEE" w:rsidP="00071FEE">
      <w:pPr>
        <w:pStyle w:val="02TEXTOPRINCIPAL"/>
        <w:jc w:val="both"/>
      </w:pPr>
      <w:r w:rsidRPr="00B96CD3">
        <w:t>Para ampliar o processo de avaliação, oriente-se pelas questões a seguir</w:t>
      </w:r>
      <w:r>
        <w:t xml:space="preserve">. </w:t>
      </w:r>
    </w:p>
    <w:p w14:paraId="66328B06" w14:textId="77777777" w:rsidR="00071FEE" w:rsidRPr="00B96CD3" w:rsidRDefault="00071FEE" w:rsidP="00071FEE">
      <w:pPr>
        <w:pStyle w:val="02TEXTOPRINCIPALBULLET"/>
        <w:numPr>
          <w:ilvl w:val="0"/>
          <w:numId w:val="2"/>
        </w:numPr>
        <w:textAlignment w:val="auto"/>
      </w:pPr>
      <w:r w:rsidRPr="00B96CD3">
        <w:t>O aluno participou das aulas expressando-se de forma educada e respeitando os momentos de fala do professor e dos colegas?</w:t>
      </w:r>
    </w:p>
    <w:p w14:paraId="3C0C636F" w14:textId="77777777" w:rsidR="00071FEE" w:rsidRPr="00B96CD3" w:rsidRDefault="00071FEE" w:rsidP="00071FEE">
      <w:pPr>
        <w:pStyle w:val="02TEXTOPRINCIPALBULLET"/>
        <w:numPr>
          <w:ilvl w:val="0"/>
          <w:numId w:val="2"/>
        </w:numPr>
        <w:textAlignment w:val="auto"/>
      </w:pPr>
      <w:r w:rsidRPr="00B96CD3">
        <w:t xml:space="preserve">O aluno é capaz de trabalhar em grupo, negociando, argumentando e cedendo? </w:t>
      </w:r>
    </w:p>
    <w:p w14:paraId="424F75A3" w14:textId="77777777" w:rsidR="00071FEE" w:rsidRPr="00B96CD3" w:rsidRDefault="00071FEE" w:rsidP="00071FEE">
      <w:pPr>
        <w:pStyle w:val="02TEXTOPRINCIPALBULLET"/>
        <w:numPr>
          <w:ilvl w:val="0"/>
          <w:numId w:val="2"/>
        </w:numPr>
        <w:textAlignment w:val="auto"/>
      </w:pPr>
      <w:r w:rsidRPr="00B96CD3">
        <w:t>O aluno ampliou seu repertório de conhecimentos sobre a Grande Região Norte?</w:t>
      </w:r>
    </w:p>
    <w:p w14:paraId="7D60BFA9" w14:textId="77777777" w:rsidR="00071FEE" w:rsidRDefault="00071FEE" w:rsidP="00071FEE">
      <w:pPr>
        <w:pStyle w:val="02TEXTOPRINCIPALBULLET"/>
        <w:numPr>
          <w:ilvl w:val="0"/>
          <w:numId w:val="2"/>
        </w:numPr>
        <w:textAlignment w:val="auto"/>
      </w:pPr>
      <w:r w:rsidRPr="00B96CD3">
        <w:t>O aluno é capaz de rever seu posicionamento e abandonar concepções estereotipadas sobre a Grande Região Norte</w:t>
      </w:r>
      <w:r>
        <w:t>?</w:t>
      </w:r>
    </w:p>
    <w:p w14:paraId="03A5A13F" w14:textId="77777777" w:rsidR="00071FEE" w:rsidRDefault="00071FEE" w:rsidP="00071FEE">
      <w:pPr>
        <w:rPr>
          <w:rFonts w:eastAsia="Tahoma"/>
        </w:rPr>
      </w:pPr>
      <w:r>
        <w:br w:type="page"/>
      </w:r>
    </w:p>
    <w:p w14:paraId="0427A244" w14:textId="77777777" w:rsidR="00071FEE" w:rsidRDefault="00071FEE" w:rsidP="00071FEE">
      <w:pPr>
        <w:pStyle w:val="01TITULO4"/>
      </w:pPr>
      <w:r>
        <w:lastRenderedPageBreak/>
        <w:t xml:space="preserve">Proposta de autoavaliação </w:t>
      </w:r>
    </w:p>
    <w:p w14:paraId="7F88BCE7" w14:textId="77777777" w:rsidR="00071FEE" w:rsidRDefault="00071FEE" w:rsidP="00071FEE">
      <w:pPr>
        <w:pStyle w:val="02TEXTOPRINCIPAL"/>
      </w:pPr>
    </w:p>
    <w:tbl>
      <w:tblPr>
        <w:tblStyle w:val="Tabelacomgrade"/>
        <w:tblW w:w="10035" w:type="dxa"/>
        <w:tblInd w:w="28" w:type="dxa"/>
        <w:tblLook w:val="04A0" w:firstRow="1" w:lastRow="0" w:firstColumn="1" w:lastColumn="0" w:noHBand="0" w:noVBand="1"/>
      </w:tblPr>
      <w:tblGrid>
        <w:gridCol w:w="5896"/>
        <w:gridCol w:w="1134"/>
        <w:gridCol w:w="1871"/>
        <w:gridCol w:w="1134"/>
      </w:tblGrid>
      <w:tr w:rsidR="00071FEE" w:rsidRPr="00343B43" w14:paraId="0AD90FA2" w14:textId="77777777" w:rsidTr="009224CA">
        <w:trPr>
          <w:trHeight w:val="299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14:paraId="3BC3DE95" w14:textId="77777777" w:rsidR="00071FEE" w:rsidRPr="00E8178B" w:rsidRDefault="00071FEE" w:rsidP="009224CA">
            <w:pPr>
              <w:pStyle w:val="03TITULOTABELAS1"/>
              <w:jc w:val="left"/>
              <w:rPr>
                <w:sz w:val="21"/>
              </w:rPr>
            </w:pPr>
            <w:r w:rsidRPr="00E8178B">
              <w:rPr>
                <w:sz w:val="21"/>
              </w:rPr>
              <w:t xml:space="preserve">Responda a cada pergunta com um X </w:t>
            </w:r>
          </w:p>
          <w:p w14:paraId="643ECCEC" w14:textId="77777777" w:rsidR="00071FEE" w:rsidRPr="00E8178B" w:rsidRDefault="00071FEE" w:rsidP="009224CA">
            <w:pPr>
              <w:pStyle w:val="03TITULOTABELAS1"/>
              <w:jc w:val="left"/>
              <w:rPr>
                <w:sz w:val="21"/>
              </w:rPr>
            </w:pPr>
            <w:r w:rsidRPr="00E8178B">
              <w:rPr>
                <w:sz w:val="21"/>
              </w:rPr>
              <w:t>na coluna que corresponde à sua autoavaliação.</w:t>
            </w:r>
          </w:p>
        </w:tc>
        <w:tc>
          <w:tcPr>
            <w:tcW w:w="1134" w:type="dxa"/>
            <w:vAlign w:val="center"/>
          </w:tcPr>
          <w:p w14:paraId="58486EEC" w14:textId="77777777" w:rsidR="00071FEE" w:rsidRPr="00E8178B" w:rsidRDefault="00071FEE" w:rsidP="009224CA">
            <w:pPr>
              <w:pStyle w:val="03TITULOTABELAS1"/>
              <w:rPr>
                <w:sz w:val="21"/>
              </w:rPr>
            </w:pPr>
            <w:r w:rsidRPr="00E8178B">
              <w:rPr>
                <w:sz w:val="21"/>
              </w:rPr>
              <w:t>Sim</w:t>
            </w:r>
          </w:p>
        </w:tc>
        <w:tc>
          <w:tcPr>
            <w:tcW w:w="1871" w:type="dxa"/>
            <w:vAlign w:val="center"/>
          </w:tcPr>
          <w:p w14:paraId="6DD430DE" w14:textId="77777777" w:rsidR="00071FEE" w:rsidRPr="00E8178B" w:rsidRDefault="00071FEE" w:rsidP="009224CA">
            <w:pPr>
              <w:pStyle w:val="03TITULOTABELAS1"/>
              <w:rPr>
                <w:sz w:val="21"/>
              </w:rPr>
            </w:pPr>
            <w:r w:rsidRPr="00E8178B">
              <w:rPr>
                <w:sz w:val="21"/>
              </w:rPr>
              <w:t>Parcialmente</w:t>
            </w:r>
          </w:p>
        </w:tc>
        <w:tc>
          <w:tcPr>
            <w:tcW w:w="1134" w:type="dxa"/>
            <w:vAlign w:val="center"/>
          </w:tcPr>
          <w:p w14:paraId="0063AC63" w14:textId="77777777" w:rsidR="00071FEE" w:rsidRPr="00E8178B" w:rsidRDefault="00071FEE" w:rsidP="009224CA">
            <w:pPr>
              <w:pStyle w:val="03TITULOTABELAS1"/>
              <w:rPr>
                <w:sz w:val="21"/>
              </w:rPr>
            </w:pPr>
            <w:r w:rsidRPr="00E8178B">
              <w:rPr>
                <w:sz w:val="21"/>
              </w:rPr>
              <w:t>Não</w:t>
            </w:r>
          </w:p>
        </w:tc>
      </w:tr>
      <w:tr w:rsidR="00071FEE" w:rsidRPr="00343B43" w14:paraId="21DEBB18" w14:textId="77777777" w:rsidTr="009224CA">
        <w:trPr>
          <w:trHeight w:val="97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14:paraId="44398023" w14:textId="77777777" w:rsidR="00071FEE" w:rsidRPr="00D077A9" w:rsidRDefault="00071FEE" w:rsidP="009224CA">
            <w:pPr>
              <w:pStyle w:val="04TEXTOTABELAS"/>
            </w:pPr>
            <w:r w:rsidRPr="00B96CD3">
              <w:t>Participei das aulas com atenção e interesse?</w:t>
            </w:r>
          </w:p>
        </w:tc>
        <w:tc>
          <w:tcPr>
            <w:tcW w:w="1134" w:type="dxa"/>
            <w:vAlign w:val="center"/>
          </w:tcPr>
          <w:p w14:paraId="6CF58F1A" w14:textId="77777777" w:rsidR="00071FEE" w:rsidRPr="00343B43" w:rsidRDefault="00071FEE" w:rsidP="009224CA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14:paraId="237FC58B" w14:textId="77777777" w:rsidR="00071FEE" w:rsidRPr="00343B43" w:rsidRDefault="00071FEE" w:rsidP="009224CA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77CA2AF4" w14:textId="77777777" w:rsidR="00071FEE" w:rsidRPr="00343B43" w:rsidRDefault="00071FEE" w:rsidP="009224CA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071FEE" w:rsidRPr="00343B43" w14:paraId="45797027" w14:textId="77777777" w:rsidTr="009224CA">
        <w:trPr>
          <w:trHeight w:val="271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14:paraId="78BC4349" w14:textId="7256ADC9" w:rsidR="00071FEE" w:rsidRPr="00D077A9" w:rsidRDefault="00071FEE" w:rsidP="009224CA">
            <w:pPr>
              <w:pStyle w:val="04TEXTOTABELAS"/>
            </w:pPr>
            <w:r w:rsidRPr="00B96CD3">
              <w:t>Compreendi que parte da visão que desenvolvemos sobre regiões que não conhecemos é influenciada pelo que os meios de comunicação transmitem?</w:t>
            </w:r>
          </w:p>
        </w:tc>
        <w:tc>
          <w:tcPr>
            <w:tcW w:w="1134" w:type="dxa"/>
            <w:vAlign w:val="center"/>
          </w:tcPr>
          <w:p w14:paraId="696E30DE" w14:textId="77777777" w:rsidR="00071FEE" w:rsidRPr="00343B43" w:rsidRDefault="00071FEE" w:rsidP="009224CA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14:paraId="43559D79" w14:textId="77777777" w:rsidR="00071FEE" w:rsidRPr="00343B43" w:rsidRDefault="00071FEE" w:rsidP="009224CA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46870937" w14:textId="77777777" w:rsidR="00071FEE" w:rsidRPr="00343B43" w:rsidRDefault="00071FEE" w:rsidP="009224CA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071FEE" w:rsidRPr="00343B43" w14:paraId="2EB24906" w14:textId="77777777" w:rsidTr="009224CA">
        <w:trPr>
          <w:trHeight w:val="97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14:paraId="5ED05498" w14:textId="77777777" w:rsidR="00071FEE" w:rsidRPr="00D077A9" w:rsidRDefault="00071FEE" w:rsidP="009224CA">
            <w:pPr>
              <w:pStyle w:val="04TEXTOTABELAS"/>
            </w:pPr>
            <w:r w:rsidRPr="00B96CD3">
              <w:t>Compreendi que a visão das regiões baseada no que os meios de comunicação transmitem pode não corresponder completamente à realidade?</w:t>
            </w:r>
          </w:p>
        </w:tc>
        <w:tc>
          <w:tcPr>
            <w:tcW w:w="1134" w:type="dxa"/>
            <w:vAlign w:val="center"/>
          </w:tcPr>
          <w:p w14:paraId="794A2F8B" w14:textId="77777777" w:rsidR="00071FEE" w:rsidRPr="00343B43" w:rsidRDefault="00071FEE" w:rsidP="009224CA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14:paraId="2E0EF004" w14:textId="77777777" w:rsidR="00071FEE" w:rsidRPr="00343B43" w:rsidRDefault="00071FEE" w:rsidP="009224CA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0E1AA17F" w14:textId="77777777" w:rsidR="00071FEE" w:rsidRPr="00343B43" w:rsidRDefault="00071FEE" w:rsidP="009224CA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071FEE" w:rsidRPr="00343B43" w14:paraId="411EE6DD" w14:textId="77777777" w:rsidTr="009224CA">
        <w:trPr>
          <w:trHeight w:val="97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14:paraId="08A83463" w14:textId="77777777" w:rsidR="00071FEE" w:rsidRPr="007D6D5D" w:rsidRDefault="00071FEE" w:rsidP="009224CA">
            <w:pPr>
              <w:pStyle w:val="04TEXTOTABELAS"/>
            </w:pPr>
            <w:r w:rsidRPr="00B96CD3">
              <w:t>Sou capaz de rever meu ponto de vista quando tenho acesso a novas informações?</w:t>
            </w:r>
          </w:p>
        </w:tc>
        <w:tc>
          <w:tcPr>
            <w:tcW w:w="1134" w:type="dxa"/>
            <w:vAlign w:val="center"/>
          </w:tcPr>
          <w:p w14:paraId="37EE7F33" w14:textId="77777777" w:rsidR="00071FEE" w:rsidRPr="00343B43" w:rsidRDefault="00071FEE" w:rsidP="009224CA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14:paraId="53929B12" w14:textId="77777777" w:rsidR="00071FEE" w:rsidRPr="00343B43" w:rsidRDefault="00071FEE" w:rsidP="009224CA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3A53EFAF" w14:textId="77777777" w:rsidR="00071FEE" w:rsidRPr="00343B43" w:rsidRDefault="00071FEE" w:rsidP="009224CA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071FEE" w:rsidRPr="00343B43" w14:paraId="109EAE94" w14:textId="77777777" w:rsidTr="009224CA">
        <w:trPr>
          <w:trHeight w:val="97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14:paraId="598B8167" w14:textId="77777777" w:rsidR="00071FEE" w:rsidRPr="00B96CD3" w:rsidRDefault="00071FEE" w:rsidP="009224CA">
            <w:pPr>
              <w:pStyle w:val="04TEXTOTABELAS"/>
            </w:pPr>
            <w:r w:rsidRPr="00B96CD3">
              <w:t>Participei das atividades em grupo expondo minhas opiniões, debatendo educadamente e assumindo tarefas durante a execução do trabalho?</w:t>
            </w:r>
          </w:p>
        </w:tc>
        <w:tc>
          <w:tcPr>
            <w:tcW w:w="1134" w:type="dxa"/>
            <w:vAlign w:val="center"/>
          </w:tcPr>
          <w:p w14:paraId="57F03371" w14:textId="77777777" w:rsidR="00071FEE" w:rsidRPr="00343B43" w:rsidRDefault="00071FEE" w:rsidP="009224CA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14:paraId="34F26CE3" w14:textId="77777777" w:rsidR="00071FEE" w:rsidRPr="00343B43" w:rsidRDefault="00071FEE" w:rsidP="009224CA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53481D73" w14:textId="77777777" w:rsidR="00071FEE" w:rsidRPr="00343B43" w:rsidRDefault="00071FEE" w:rsidP="009224CA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329C2986" w14:textId="77777777" w:rsidR="00071FEE" w:rsidRDefault="00071FEE" w:rsidP="00071FEE"/>
    <w:p w14:paraId="2BF1D7A4" w14:textId="77777777" w:rsidR="00071FEE" w:rsidRPr="00481E4E" w:rsidRDefault="00071FEE" w:rsidP="00071FEE"/>
    <w:p w14:paraId="2DD2595A" w14:textId="77777777" w:rsidR="00506A10" w:rsidRPr="00071FEE" w:rsidRDefault="00506A10" w:rsidP="00071FEE"/>
    <w:sectPr w:rsidR="00506A10" w:rsidRPr="00071FEE" w:rsidSect="00C6749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7FC94C" w14:textId="77777777" w:rsidR="00883BCE" w:rsidRDefault="00883BCE">
      <w:r>
        <w:separator/>
      </w:r>
    </w:p>
  </w:endnote>
  <w:endnote w:type="continuationSeparator" w:id="0">
    <w:p w14:paraId="24EE89ED" w14:textId="77777777" w:rsidR="00883BCE" w:rsidRDefault="00883B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0F38EB7-E3E0-4D6E-8466-12C7701E8FA8}"/>
    <w:embedBold r:id="rId2" w:fontKey="{6C4AA3AC-B907-4671-B44D-A43F85731D6F}"/>
    <w:embedItalic r:id="rId3" w:fontKey="{CF333F65-44C9-46C5-93B5-DB91E0F1F7B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A5D0090-E5B5-45F8-83C0-DA43454DEF89}"/>
    <w:embedBold r:id="rId5" w:fontKey="{8D9DC417-C34B-40E9-8BCD-1A95BF295BBE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8A1266ED-30B4-4DF8-BDAD-C9C1B1C768BB}"/>
    <w:embedBold r:id="rId7" w:fontKey="{BAAEB94E-4DC3-485B-80CA-F6819CE97940}"/>
    <w:embedBoldItalic r:id="rId8" w:fontKey="{21F18842-73D8-4725-960F-EE3F71FB8DFC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5B42D732-5BFE-4D9A-910A-57C8FBD0DC10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4F280752-35E6-4A96-9D20-C7A93D1EAD88}"/>
    <w:embedBold r:id="rId11" w:fontKey="{06026A9A-1D9D-4137-A068-C1D635AD8783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81BB0B" w14:textId="77777777" w:rsidR="00495CA5" w:rsidRDefault="00495CA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3F182785" w14:textId="77777777" w:rsidTr="00474E59">
      <w:tc>
        <w:tcPr>
          <w:tcW w:w="9606" w:type="dxa"/>
        </w:tcPr>
        <w:p w14:paraId="633700F0" w14:textId="08873FF7" w:rsidR="00C67490" w:rsidRPr="005A1C11" w:rsidRDefault="00495CA5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02BE5B5" w14:textId="5300EB5C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3A67F1">
            <w:rPr>
              <w:rStyle w:val="RodapChar"/>
              <w:noProof/>
            </w:rPr>
            <w:t>5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C67490" w:rsidRDefault="0085291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1B4C11" w14:textId="77777777" w:rsidR="00495CA5" w:rsidRDefault="00495CA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C13E9E" w14:textId="77777777" w:rsidR="00883BCE" w:rsidRDefault="00883BCE">
      <w:r>
        <w:rPr>
          <w:color w:val="000000"/>
        </w:rPr>
        <w:separator/>
      </w:r>
    </w:p>
  </w:footnote>
  <w:footnote w:type="continuationSeparator" w:id="0">
    <w:p w14:paraId="15FFBE3E" w14:textId="77777777" w:rsidR="00883BCE" w:rsidRDefault="00883B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1D3E3C" w14:textId="77777777" w:rsidR="00495CA5" w:rsidRDefault="00495CA5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9E748" w14:textId="30423527" w:rsidR="00283861" w:rsidRDefault="008D352A">
    <w:r>
      <w:rPr>
        <w:noProof/>
        <w:lang w:val="en-US" w:eastAsia="en-US" w:bidi="ar-SA"/>
      </w:rPr>
      <w:drawing>
        <wp:inline distT="0" distB="0" distL="0" distR="0" wp14:anchorId="76FDE7D7" wp14:editId="05B418AC">
          <wp:extent cx="6248400" cy="475488"/>
          <wp:effectExtent l="0" t="0" r="0" b="762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PNLD 2020 MD Barra superior EXPED GEO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8EF567" w14:textId="77777777" w:rsidR="00495CA5" w:rsidRDefault="00495CA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9B273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FormatFilter w:val="1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113EF"/>
    <w:rsid w:val="00015BD8"/>
    <w:rsid w:val="00031784"/>
    <w:rsid w:val="00035988"/>
    <w:rsid w:val="000628EC"/>
    <w:rsid w:val="00071FEE"/>
    <w:rsid w:val="00076EF4"/>
    <w:rsid w:val="000A0C76"/>
    <w:rsid w:val="000A7F47"/>
    <w:rsid w:val="000B5F3B"/>
    <w:rsid w:val="000B6A20"/>
    <w:rsid w:val="000B7FA9"/>
    <w:rsid w:val="000C6EC8"/>
    <w:rsid w:val="00126F41"/>
    <w:rsid w:val="00133AA8"/>
    <w:rsid w:val="00152317"/>
    <w:rsid w:val="00157BA9"/>
    <w:rsid w:val="00164196"/>
    <w:rsid w:val="00182B00"/>
    <w:rsid w:val="001B4098"/>
    <w:rsid w:val="001C152D"/>
    <w:rsid w:val="001C384B"/>
    <w:rsid w:val="001F0D57"/>
    <w:rsid w:val="0020549D"/>
    <w:rsid w:val="00210B7C"/>
    <w:rsid w:val="0021139A"/>
    <w:rsid w:val="0026445C"/>
    <w:rsid w:val="002A2ECB"/>
    <w:rsid w:val="002B4837"/>
    <w:rsid w:val="002C49D0"/>
    <w:rsid w:val="002C6E52"/>
    <w:rsid w:val="002F294E"/>
    <w:rsid w:val="00300AEB"/>
    <w:rsid w:val="003319ED"/>
    <w:rsid w:val="0033685F"/>
    <w:rsid w:val="003775C5"/>
    <w:rsid w:val="003A67F1"/>
    <w:rsid w:val="003B3C78"/>
    <w:rsid w:val="003B64FD"/>
    <w:rsid w:val="003C3801"/>
    <w:rsid w:val="00426FFF"/>
    <w:rsid w:val="004418CB"/>
    <w:rsid w:val="00463B69"/>
    <w:rsid w:val="00466817"/>
    <w:rsid w:val="00481E4E"/>
    <w:rsid w:val="00482808"/>
    <w:rsid w:val="00495CA5"/>
    <w:rsid w:val="004B3142"/>
    <w:rsid w:val="004C2C31"/>
    <w:rsid w:val="004D2D8B"/>
    <w:rsid w:val="004F4D22"/>
    <w:rsid w:val="00503017"/>
    <w:rsid w:val="00506A10"/>
    <w:rsid w:val="00512EF1"/>
    <w:rsid w:val="00535492"/>
    <w:rsid w:val="005D03F2"/>
    <w:rsid w:val="005E1076"/>
    <w:rsid w:val="0061756D"/>
    <w:rsid w:val="006232D0"/>
    <w:rsid w:val="00644D36"/>
    <w:rsid w:val="00657F1B"/>
    <w:rsid w:val="00676297"/>
    <w:rsid w:val="00687A2E"/>
    <w:rsid w:val="006A4BA8"/>
    <w:rsid w:val="006D069A"/>
    <w:rsid w:val="006D5809"/>
    <w:rsid w:val="006F024C"/>
    <w:rsid w:val="007164DA"/>
    <w:rsid w:val="00716CC6"/>
    <w:rsid w:val="007D3C6E"/>
    <w:rsid w:val="007D5E31"/>
    <w:rsid w:val="007F229E"/>
    <w:rsid w:val="00802F95"/>
    <w:rsid w:val="008072F7"/>
    <w:rsid w:val="0081554C"/>
    <w:rsid w:val="00826070"/>
    <w:rsid w:val="00842829"/>
    <w:rsid w:val="00843982"/>
    <w:rsid w:val="00852916"/>
    <w:rsid w:val="00857537"/>
    <w:rsid w:val="00883BCE"/>
    <w:rsid w:val="008914D3"/>
    <w:rsid w:val="00896350"/>
    <w:rsid w:val="008C1509"/>
    <w:rsid w:val="008C2A24"/>
    <w:rsid w:val="008D352A"/>
    <w:rsid w:val="008E09F8"/>
    <w:rsid w:val="008F123E"/>
    <w:rsid w:val="008F6F02"/>
    <w:rsid w:val="008F7795"/>
    <w:rsid w:val="00902C13"/>
    <w:rsid w:val="00935D6C"/>
    <w:rsid w:val="0095332E"/>
    <w:rsid w:val="00962B4D"/>
    <w:rsid w:val="009A388C"/>
    <w:rsid w:val="009A681C"/>
    <w:rsid w:val="00A355E1"/>
    <w:rsid w:val="00A43910"/>
    <w:rsid w:val="00A74FAE"/>
    <w:rsid w:val="00A8598B"/>
    <w:rsid w:val="00AB1644"/>
    <w:rsid w:val="00AC5D23"/>
    <w:rsid w:val="00AE0E83"/>
    <w:rsid w:val="00B0542E"/>
    <w:rsid w:val="00B22083"/>
    <w:rsid w:val="00B36FBF"/>
    <w:rsid w:val="00B54F99"/>
    <w:rsid w:val="00B61680"/>
    <w:rsid w:val="00B96CD3"/>
    <w:rsid w:val="00BE0E52"/>
    <w:rsid w:val="00BE346A"/>
    <w:rsid w:val="00C1549A"/>
    <w:rsid w:val="00C31310"/>
    <w:rsid w:val="00C44E8C"/>
    <w:rsid w:val="00C65D98"/>
    <w:rsid w:val="00C67490"/>
    <w:rsid w:val="00C867EE"/>
    <w:rsid w:val="00CC5CBB"/>
    <w:rsid w:val="00CF42D1"/>
    <w:rsid w:val="00D2236C"/>
    <w:rsid w:val="00D22662"/>
    <w:rsid w:val="00D418A3"/>
    <w:rsid w:val="00D47FA8"/>
    <w:rsid w:val="00D537E4"/>
    <w:rsid w:val="00D6738F"/>
    <w:rsid w:val="00D77A7B"/>
    <w:rsid w:val="00D951A2"/>
    <w:rsid w:val="00DA4C7D"/>
    <w:rsid w:val="00DB196E"/>
    <w:rsid w:val="00E05E1E"/>
    <w:rsid w:val="00E14CEA"/>
    <w:rsid w:val="00E27094"/>
    <w:rsid w:val="00E449E3"/>
    <w:rsid w:val="00E65410"/>
    <w:rsid w:val="00E8178B"/>
    <w:rsid w:val="00E83360"/>
    <w:rsid w:val="00E87EC6"/>
    <w:rsid w:val="00E90F29"/>
    <w:rsid w:val="00E97485"/>
    <w:rsid w:val="00EB0C9C"/>
    <w:rsid w:val="00EB3533"/>
    <w:rsid w:val="00EC067B"/>
    <w:rsid w:val="00EE29E7"/>
    <w:rsid w:val="00EF29C1"/>
    <w:rsid w:val="00F15318"/>
    <w:rsid w:val="00F354AE"/>
    <w:rsid w:val="00F5031E"/>
    <w:rsid w:val="00F637DC"/>
    <w:rsid w:val="00FA209D"/>
    <w:rsid w:val="00FD5852"/>
    <w:rsid w:val="00FE5203"/>
    <w:rsid w:val="00FF343F"/>
    <w:rsid w:val="00FF39A1"/>
    <w:rsid w:val="00FF6293"/>
    <w:rsid w:val="00FF7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AB1644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rsid w:val="00AB1644"/>
    <w:pPr>
      <w:suppressLineNumbers/>
      <w:suppressAutoHyphens/>
      <w:spacing w:after="20" w:line="280" w:lineRule="exact"/>
      <w:ind w:left="227"/>
    </w:pPr>
    <w:rPr>
      <w:rFonts w:eastAsia="Tahom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character" w:styleId="MenoPendente">
    <w:name w:val="Unresolved Mention"/>
    <w:basedOn w:val="Fontepargpadro"/>
    <w:uiPriority w:val="99"/>
    <w:rsid w:val="001C152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ca.ibge.gov.br/jovens/jovens-mapas.htm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CCEE616-EDD4-4798-A2F3-87B3B08A95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5</Pages>
  <Words>1236</Words>
  <Characters>6676</Characters>
  <Application>Microsoft Office Word</Application>
  <DocSecurity>0</DocSecurity>
  <Lines>55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Katia Hernandez Fortes</cp:lastModifiedBy>
  <cp:revision>46</cp:revision>
  <cp:lastPrinted>2018-07-26T18:09:00Z</cp:lastPrinted>
  <dcterms:created xsi:type="dcterms:W3CDTF">2018-05-22T12:11:00Z</dcterms:created>
  <dcterms:modified xsi:type="dcterms:W3CDTF">2018-10-10T20:21:00Z</dcterms:modified>
</cp:coreProperties>
</file>