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758" w:rsidRPr="00341A28" w:rsidRDefault="00490758" w:rsidP="00490758">
      <w:pPr>
        <w:pStyle w:val="01TITULO2"/>
        <w:rPr>
          <w:b w:val="0"/>
        </w:rPr>
      </w:pPr>
      <w:bookmarkStart w:id="0" w:name="_Hlk517950865"/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423E12">
        <w:rPr>
          <w:b w:val="0"/>
        </w:rPr>
        <w:t>8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 w:rsidR="00423E12">
        <w:rPr>
          <w:b w:val="0"/>
        </w:rPr>
        <w:t>2</w:t>
      </w:r>
      <w:r w:rsidRPr="00341A28">
        <w:rPr>
          <w:b w:val="0"/>
        </w:rPr>
        <w:t>º</w:t>
      </w:r>
    </w:p>
    <w:bookmarkEnd w:id="0"/>
    <w:p w:rsidR="00F07798" w:rsidRPr="00341A28" w:rsidRDefault="00F07798" w:rsidP="00F07798"/>
    <w:p w:rsidR="00F07798" w:rsidRPr="00341A28" w:rsidRDefault="00F07798" w:rsidP="00F07798">
      <w:pPr>
        <w:pStyle w:val="01TITULO1"/>
      </w:pPr>
      <w:r w:rsidRPr="00341A28">
        <w:t xml:space="preserve">SEQUÊNCIA DIDÁTICA </w:t>
      </w:r>
      <w:r>
        <w:t>3</w:t>
      </w:r>
    </w:p>
    <w:p w:rsidR="00F07798" w:rsidRPr="00341A28" w:rsidRDefault="00423E12" w:rsidP="00F07798">
      <w:pPr>
        <w:pStyle w:val="01TITULO1"/>
      </w:pPr>
      <w:r w:rsidRPr="00423E12">
        <w:t>América Latina: paisagen</w:t>
      </w:r>
      <w:bookmarkStart w:id="1" w:name="_GoBack"/>
      <w:bookmarkEnd w:id="1"/>
      <w:r w:rsidRPr="00423E12">
        <w:t>s naturais</w:t>
      </w:r>
    </w:p>
    <w:p w:rsidR="00F07798" w:rsidRDefault="00F07798" w:rsidP="00F07798">
      <w:pPr>
        <w:pStyle w:val="02TEXTOPRINCIPAL"/>
      </w:pPr>
    </w:p>
    <w:p w:rsidR="00F07798" w:rsidRPr="00892E1F" w:rsidRDefault="00F07798" w:rsidP="00F07798">
      <w:pPr>
        <w:pStyle w:val="02TEXTOPRINCIPAL"/>
      </w:pPr>
    </w:p>
    <w:p w:rsidR="00D31A8F" w:rsidRPr="0064557D" w:rsidRDefault="00D31A8F" w:rsidP="0064557D">
      <w:pPr>
        <w:pStyle w:val="01TITULO2"/>
      </w:pPr>
      <w:r w:rsidRPr="0064557D">
        <w:t>Objetivos de aprendizagem</w:t>
      </w:r>
    </w:p>
    <w:p w:rsidR="00D31A8F" w:rsidRDefault="00D31A8F" w:rsidP="00D31A8F">
      <w:pPr>
        <w:pStyle w:val="02TEXTOPRINCIPAL"/>
      </w:pPr>
    </w:p>
    <w:p w:rsidR="00423E12" w:rsidRPr="00423E12" w:rsidRDefault="00423E12" w:rsidP="00423E12">
      <w:pPr>
        <w:pStyle w:val="02TEXTOPRINCIPALBULLET"/>
        <w:numPr>
          <w:ilvl w:val="0"/>
          <w:numId w:val="2"/>
        </w:numPr>
      </w:pPr>
      <w:r w:rsidRPr="00423E12">
        <w:t>Identificar aspectos da paisagem natural da América Latina.</w:t>
      </w:r>
    </w:p>
    <w:p w:rsidR="00D31A8F" w:rsidRDefault="00423E12" w:rsidP="00423E12">
      <w:pPr>
        <w:pStyle w:val="02TEXTOPRINCIPALBULLET"/>
        <w:numPr>
          <w:ilvl w:val="0"/>
          <w:numId w:val="2"/>
        </w:numPr>
      </w:pPr>
      <w:r w:rsidRPr="00423E12">
        <w:t>Investigar as relações dos elementos naturais na formação das paisagens naturais da América Latina.</w:t>
      </w:r>
    </w:p>
    <w:p w:rsidR="00D31A8F" w:rsidRDefault="00D31A8F" w:rsidP="00D31A8F">
      <w:pPr>
        <w:pStyle w:val="02TEXTOPRINCIPAL"/>
        <w:rPr>
          <w:b/>
        </w:rPr>
      </w:pPr>
    </w:p>
    <w:p w:rsidR="00D31A8F" w:rsidRDefault="00D31A8F" w:rsidP="00D31A8F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="00423E12" w:rsidRPr="00423E12">
        <w:t>Diversidade ambiental e as transformações nas paisagens na América Latina.</w:t>
      </w:r>
    </w:p>
    <w:p w:rsidR="00D31A8F" w:rsidRPr="00341A28" w:rsidRDefault="00D31A8F" w:rsidP="00D31A8F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="00423E12" w:rsidRPr="00423E12">
        <w:rPr>
          <w:b/>
        </w:rPr>
        <w:t>EF08GE23</w:t>
      </w:r>
      <w:r w:rsidRPr="00341A28">
        <w:rPr>
          <w:b/>
        </w:rPr>
        <w:t>)</w:t>
      </w:r>
      <w:r w:rsidRPr="00341A28">
        <w:t xml:space="preserve"> </w:t>
      </w:r>
      <w:r w:rsidR="00423E12" w:rsidRPr="00423E12">
        <w:t>Identificar paisagens da América Latina e associá-las, por meio da cartografia, aos diferentes povos da região, com base em aspectos da geomorfologia, da biogeografia e da climatologia.</w:t>
      </w:r>
    </w:p>
    <w:p w:rsidR="00D31A8F" w:rsidRPr="00892E1F" w:rsidRDefault="00D31A8F" w:rsidP="00D31A8F"/>
    <w:p w:rsidR="00D31A8F" w:rsidRDefault="00D31A8F" w:rsidP="0064557D">
      <w:pPr>
        <w:pStyle w:val="01TITULO2"/>
      </w:pPr>
      <w:r w:rsidRPr="00E75A70">
        <w:t xml:space="preserve">Tempo </w:t>
      </w:r>
      <w:r>
        <w:t>estimado</w:t>
      </w:r>
    </w:p>
    <w:p w:rsidR="00D31A8F" w:rsidRPr="0064557D" w:rsidRDefault="00423E12" w:rsidP="00D31A8F">
      <w:pPr>
        <w:pStyle w:val="01TITULO3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3</w:t>
      </w:r>
      <w:r w:rsidR="00D31A8F" w:rsidRPr="0064557D">
        <w:rPr>
          <w:b w:val="0"/>
          <w:sz w:val="36"/>
          <w:szCs w:val="36"/>
        </w:rPr>
        <w:t xml:space="preserve"> aulas</w:t>
      </w:r>
    </w:p>
    <w:p w:rsidR="00D31A8F" w:rsidRDefault="00D31A8F" w:rsidP="00D31A8F">
      <w:pPr>
        <w:pStyle w:val="02TEXTOPRINCIPAL"/>
      </w:pPr>
    </w:p>
    <w:p w:rsidR="00D31A8F" w:rsidRDefault="00D31A8F" w:rsidP="0064557D">
      <w:pPr>
        <w:pStyle w:val="01TITULO2"/>
      </w:pPr>
      <w:r>
        <w:t>Recursos didáticos</w:t>
      </w:r>
    </w:p>
    <w:p w:rsidR="00D31A8F" w:rsidRPr="00341A28" w:rsidRDefault="00D31A8F" w:rsidP="00D31A8F">
      <w:pPr>
        <w:pStyle w:val="02TEXTOPRINCIPAL"/>
      </w:pPr>
    </w:p>
    <w:p w:rsidR="00F07798" w:rsidRPr="00D31A8F" w:rsidRDefault="00423E12" w:rsidP="00F07798">
      <w:pPr>
        <w:pStyle w:val="02TEXTOPRINCIPALBULLET"/>
        <w:numPr>
          <w:ilvl w:val="0"/>
          <w:numId w:val="2"/>
        </w:numPr>
      </w:pPr>
      <w:r w:rsidRPr="00423E12">
        <w:t>Imagens impressas ou digitais de paisagens naturais da América Latina, retroprojetor, mapa mudo político da América Latina impresso em transparência, cartolinas, acesso a meios de pesquisa (internet, atlas</w:t>
      </w:r>
      <w:r w:rsidR="004965F1">
        <w:t xml:space="preserve"> geográfico</w:t>
      </w:r>
      <w:r w:rsidRPr="00423E12">
        <w:t xml:space="preserve">, livros, enciclopédias), mapa político da América para consulta. </w:t>
      </w:r>
      <w:r w:rsidR="00F07798">
        <w:br w:type="page"/>
      </w:r>
    </w:p>
    <w:p w:rsidR="00F07798" w:rsidRDefault="00F07798" w:rsidP="00F07798">
      <w:pPr>
        <w:pStyle w:val="01TITULO2"/>
      </w:pPr>
      <w:r>
        <w:lastRenderedPageBreak/>
        <w:t>Desenvolvimento da sequência didática</w:t>
      </w:r>
    </w:p>
    <w:p w:rsidR="00F07798" w:rsidRDefault="00F07798" w:rsidP="00F07798">
      <w:pPr>
        <w:pStyle w:val="02TEXTOPRINCIPAL"/>
      </w:pPr>
    </w:p>
    <w:p w:rsidR="00F07798" w:rsidRDefault="00F07798" w:rsidP="00F07798">
      <w:pPr>
        <w:pStyle w:val="01TITULO3"/>
      </w:pPr>
      <w:r>
        <w:t>Aula 1</w:t>
      </w:r>
    </w:p>
    <w:p w:rsidR="00423E12" w:rsidRPr="00423E12" w:rsidRDefault="00423E12" w:rsidP="00423E12">
      <w:pPr>
        <w:pStyle w:val="02TEXTOPRINCIPAL"/>
      </w:pPr>
      <w:r w:rsidRPr="00423E12">
        <w:t>Previamente, providencie meios de pesquisa (internet, atlas</w:t>
      </w:r>
      <w:r w:rsidR="00735518">
        <w:t xml:space="preserve"> geográfico</w:t>
      </w:r>
      <w:r w:rsidRPr="00423E12">
        <w:t xml:space="preserve">, livros, enciclopédias) e um mapa político da América para ser exposto em local visível. Selecione imagens representativas da diversidade natural da América Latina. Procure abranger os diversos domínios climatobotânicos e as diferentes formações geomorfológicas. Explore áreas de interesse turístico que ajudem os estudantes a valorizar a região da qual o Brasil faz parte e a reconhecer sua importância ecológica e cultural. Caso seja possível, apresente como contextualização o filme </w:t>
      </w:r>
      <w:r w:rsidRPr="00423E12">
        <w:rPr>
          <w:i/>
        </w:rPr>
        <w:t>Diários de Motocicleta</w:t>
      </w:r>
      <w:r w:rsidRPr="00423E12">
        <w:t xml:space="preserve"> (Direção: Walter Salles. Alemanha, 2004. 130 min. Classificação indicativa: 12 anos). </w:t>
      </w:r>
    </w:p>
    <w:p w:rsidR="00423E12" w:rsidRPr="00423E12" w:rsidRDefault="00423E12" w:rsidP="00423E12">
      <w:pPr>
        <w:pStyle w:val="02TEXTOPRINCIPAL"/>
      </w:pPr>
      <w:r w:rsidRPr="00423E12">
        <w:t xml:space="preserve">Inicie a aula organizando a turma em grupos. Informe que a aula terá duas partes: na primeira serão apresentadas imagens de paisagens da América Latina; na segunda, os grupos </w:t>
      </w:r>
      <w:r w:rsidR="00184EEF">
        <w:t>vão</w:t>
      </w:r>
      <w:r w:rsidRPr="00423E12">
        <w:t xml:space="preserve"> pesquisar as características dessas paisagens e as relações entre os elementos naturais na sua formação. </w:t>
      </w:r>
    </w:p>
    <w:p w:rsidR="00423E12" w:rsidRPr="00423E12" w:rsidRDefault="00423E12" w:rsidP="00423E12">
      <w:pPr>
        <w:pStyle w:val="02TEXTOPRINCIPAL"/>
      </w:pPr>
      <w:r w:rsidRPr="00423E12">
        <w:t xml:space="preserve">Em seguida, apresente as imagens selecionadas. Essa apresentação pode ser feita por meio da projeção de imagens digitais (como em uma apresentação de </w:t>
      </w:r>
      <w:r w:rsidRPr="00423E12">
        <w:rPr>
          <w:i/>
        </w:rPr>
        <w:t>slides</w:t>
      </w:r>
      <w:r w:rsidRPr="00423E12">
        <w:t xml:space="preserve">) ou pela distribuição de imagens impressas aos alunos. Caso tenha optado por imagens impressas, após fazê-las circular entre os grupos, fixe-as em local visível. Nesse momento, comente cada paisagem representada, citando algumas de suas características e fornecendo dados sobre sua formação. Use o mapa político para indicar sua localização e caracterize os povos que habitam a região. </w:t>
      </w:r>
    </w:p>
    <w:p w:rsidR="00423E12" w:rsidRPr="00423E12" w:rsidRDefault="00423E12" w:rsidP="00423E12">
      <w:pPr>
        <w:pStyle w:val="02TEXTOPRINCIPAL"/>
      </w:pPr>
      <w:r w:rsidRPr="00423E12">
        <w:t xml:space="preserve">Na segunda metade da aula, encarregue cada grupo de pesquisar uma ou mais paisagens. Faça a distribuição de modo que todas as paisagens apresentadas durante a aula sejam contempladas. Se possível, permita que os alunos escolham as que mais lhes interessam. Oriente-os sobre os aspectos que devem ser investigados e indique fontes de pesquisa confiáveis e adequadas à faixa etária. </w:t>
      </w:r>
    </w:p>
    <w:p w:rsidR="00423E12" w:rsidRPr="00423E12" w:rsidRDefault="00423E12" w:rsidP="00423E12">
      <w:pPr>
        <w:pStyle w:val="02TEXTOPRINCIPAL"/>
      </w:pPr>
      <w:r w:rsidRPr="00423E12">
        <w:t xml:space="preserve">Solicite aos alunos que anotem as informações pesquisadas e que selecionem imagens que possam representá-las. Providencie a impressão das imagens coletadas pelos alunos ou peça a eles que as reproduzam por meio de desenhos. Ressalte que todas as imagens, sejam figuras impressas ou ilustrações, deverão ter legendas de identificação. </w:t>
      </w:r>
    </w:p>
    <w:p w:rsidR="00F07798" w:rsidRDefault="00423E12" w:rsidP="00423E12">
      <w:pPr>
        <w:pStyle w:val="02TEXTOPRINCIPAL"/>
      </w:pPr>
      <w:r w:rsidRPr="00423E12">
        <w:t>Finalize a aula solicitando que preservem as informações coletadas para a aula seguinte.</w:t>
      </w:r>
    </w:p>
    <w:p w:rsidR="00F07798" w:rsidRDefault="00F07798" w:rsidP="00F07798"/>
    <w:p w:rsidR="00423E12" w:rsidRDefault="00423E12" w:rsidP="00F07798">
      <w:pPr>
        <w:rPr>
          <w:rFonts w:eastAsia="Tahoma"/>
        </w:rPr>
      </w:pPr>
    </w:p>
    <w:p w:rsidR="001C374F" w:rsidRDefault="001C374F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F07798" w:rsidRDefault="00F07798" w:rsidP="00F07798">
      <w:pPr>
        <w:pStyle w:val="01TITULO3"/>
      </w:pPr>
      <w:r>
        <w:lastRenderedPageBreak/>
        <w:t>Aula 2</w:t>
      </w:r>
    </w:p>
    <w:p w:rsidR="00423E12" w:rsidRPr="00423E12" w:rsidRDefault="00423E12" w:rsidP="00423E12">
      <w:pPr>
        <w:pStyle w:val="02TEXTOPRINCIPAL"/>
      </w:pPr>
      <w:r w:rsidRPr="00423E12">
        <w:t>Inicie a aula preparando a projeção do mapa mudo político da América Latina. A projeção deve ser realizada de modo que o mapa projetado na parede tenha o tamanho da cartolina orientada no modo retrato. Informe que a aula se destinará à confecção de um cartaz que terá um mapa da América Latina indicando a localização das paisagens estudadas, fotos, desenhos e informações pesquisadas.</w:t>
      </w:r>
      <w:r w:rsidR="00FE1BD2">
        <w:t xml:space="preserve"> </w:t>
      </w:r>
    </w:p>
    <w:p w:rsidR="00423E12" w:rsidRPr="00423E12" w:rsidRDefault="00423E12" w:rsidP="00423E12">
      <w:pPr>
        <w:pStyle w:val="02TEXTOPRINCIPAL"/>
      </w:pPr>
      <w:r w:rsidRPr="00423E12">
        <w:t xml:space="preserve">Solicite aos alunos que refaçam os grupos da aula anterior. Distribua as cartolinas às equipes e organize-as para que, uma a uma, copiem o mapa mudo político da América, impresso sobre transparência, sobre a cartolina. Para isso, os alunos deverão fixar a cartolina sobre a projeção e transpor os contornos dos países para o papel. </w:t>
      </w:r>
    </w:p>
    <w:p w:rsidR="00423E12" w:rsidRPr="00423E12" w:rsidRDefault="00423E12" w:rsidP="00423E12">
      <w:pPr>
        <w:pStyle w:val="02TEXTOPRINCIPAL"/>
      </w:pPr>
      <w:r w:rsidRPr="00423E12">
        <w:t xml:space="preserve">Após desenhar o mapa, os alunos devem indicar no papel a localização das paisagens pesquisadas e acrescentar as fotos e informações relativas a elas. </w:t>
      </w:r>
    </w:p>
    <w:p w:rsidR="00423E12" w:rsidRPr="00423E12" w:rsidRDefault="00423E12" w:rsidP="00423E12">
      <w:pPr>
        <w:pStyle w:val="02TEXTOPRINCIPAL"/>
      </w:pPr>
      <w:r w:rsidRPr="00423E12">
        <w:t xml:space="preserve">Durante a atividade, circule entre os grupos, identifique e esclareça dúvidas e estimule os alunos a se empenhar na execução do cartaz. </w:t>
      </w:r>
    </w:p>
    <w:p w:rsidR="00F07798" w:rsidRDefault="00423E12" w:rsidP="00423E12">
      <w:pPr>
        <w:pStyle w:val="02TEXTOPRINCIPAL"/>
      </w:pPr>
      <w:r w:rsidRPr="00423E12">
        <w:t>Quando todos tiverem concluído o trabalho, peça que preservem os cartazes para a aula posterior.</w:t>
      </w:r>
    </w:p>
    <w:p w:rsidR="00423E12" w:rsidRDefault="00423E12">
      <w:pPr>
        <w:rPr>
          <w:rFonts w:eastAsia="Tahoma"/>
        </w:rPr>
      </w:pPr>
      <w:r>
        <w:br w:type="page"/>
      </w:r>
    </w:p>
    <w:p w:rsidR="00423E12" w:rsidRDefault="00423E12" w:rsidP="00423E12">
      <w:pPr>
        <w:pStyle w:val="01TITULO3"/>
      </w:pPr>
      <w:r>
        <w:lastRenderedPageBreak/>
        <w:t>Aula 3</w:t>
      </w:r>
    </w:p>
    <w:p w:rsidR="00423E12" w:rsidRPr="00423E12" w:rsidRDefault="00423E12" w:rsidP="00423E12">
      <w:pPr>
        <w:pStyle w:val="02TEXTOPRINCIPAL"/>
      </w:pPr>
      <w:r w:rsidRPr="00423E12">
        <w:t xml:space="preserve">Inicie a aula organizando os alunos em semicírculo. Informe que a aula se destinará à apresentação dos cartazes elaborados. </w:t>
      </w:r>
    </w:p>
    <w:p w:rsidR="00423E12" w:rsidRPr="00423E12" w:rsidRDefault="00423E12" w:rsidP="00423E12">
      <w:pPr>
        <w:pStyle w:val="02TEXTOPRINCIPAL"/>
      </w:pPr>
      <w:r w:rsidRPr="00423E12">
        <w:t xml:space="preserve">Combine com os grupos a ordem das apresentações. Oriente os integrantes de cada equipe a se organizar na frente da turma e compartilhar as informações pesquisadas. </w:t>
      </w:r>
    </w:p>
    <w:p w:rsidR="00423E12" w:rsidRDefault="00423E12" w:rsidP="00423E12">
      <w:pPr>
        <w:pStyle w:val="02TEXTOPRINCIPAL"/>
      </w:pPr>
      <w:r w:rsidRPr="00423E12">
        <w:t>Ao longo das apresentações, faça intervenções que ampliem e conectem os dados pesquisados pelas equipes. É importante que</w:t>
      </w:r>
      <w:r w:rsidR="00633DCF">
        <w:t>,</w:t>
      </w:r>
      <w:r w:rsidRPr="00423E12">
        <w:t xml:space="preserve"> ao final da atividade</w:t>
      </w:r>
      <w:r w:rsidR="00633DCF">
        <w:t>,</w:t>
      </w:r>
      <w:r w:rsidRPr="00423E12">
        <w:t xml:space="preserve"> os alunos tenham um panorama da diversidade natural da América Latina e que conheçam os processos envolvidos na formação de suas paisagens.</w:t>
      </w:r>
    </w:p>
    <w:p w:rsidR="00423E12" w:rsidRDefault="00423E12" w:rsidP="00894F73">
      <w:pPr>
        <w:pStyle w:val="02TEXTOPRINCIPAL"/>
      </w:pPr>
    </w:p>
    <w:p w:rsidR="00F07798" w:rsidRPr="0064557D" w:rsidRDefault="00F07798" w:rsidP="0064557D">
      <w:pPr>
        <w:pStyle w:val="01TITULO4"/>
      </w:pPr>
      <w:r w:rsidRPr="0064557D">
        <w:t>Atividade complementar</w:t>
      </w:r>
    </w:p>
    <w:p w:rsidR="00F07798" w:rsidRDefault="00423E12" w:rsidP="00F07798">
      <w:pPr>
        <w:pStyle w:val="02TEXTOPRINCIPAL"/>
      </w:pPr>
      <w:r w:rsidRPr="00423E12">
        <w:t>Proponha aos alunos a criação de um informativo turístico sobre um dos locais pesquisados. Nesse informativo</w:t>
      </w:r>
      <w:r w:rsidR="00633DCF">
        <w:t>,</w:t>
      </w:r>
      <w:r w:rsidRPr="00423E12">
        <w:t xml:space="preserve"> eles devem inserir, além dos atrativos turísticos, dados que possam ser úteis a um viajante, como as possibilidades de transporte e hospedagem, a moeda corrente e sua conversão para o real, bem como informações demográficas, econômicas e sociais que tornem a visita mais rica e interessante. O trabalho pode ser feito individualmente, em dupla ou em grupo, como atividade extraclasse, e depois ser exposto na sala de aula.</w:t>
      </w:r>
      <w:r w:rsidR="00FE1BD2">
        <w:t xml:space="preserve"> </w:t>
      </w:r>
    </w:p>
    <w:p w:rsidR="0064557D" w:rsidRDefault="0064557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F07798" w:rsidRPr="00341A28" w:rsidRDefault="00F07798" w:rsidP="0064557D">
      <w:pPr>
        <w:pStyle w:val="01TITULO2"/>
      </w:pPr>
      <w:r w:rsidRPr="00341A28">
        <w:lastRenderedPageBreak/>
        <w:t>Acompanhamento das aprendizagens</w:t>
      </w:r>
    </w:p>
    <w:p w:rsidR="00423E12" w:rsidRPr="00423E12" w:rsidRDefault="00423E12" w:rsidP="00423E12">
      <w:pPr>
        <w:pStyle w:val="02TEXTOPRINCIPAL"/>
      </w:pPr>
      <w:r w:rsidRPr="00423E12">
        <w:t xml:space="preserve">A avaliação das aprendizagens deve se basear na observação constante das intervenções dos alunos nas aulas e de sua participação e desempenho nas atividades. Esses aspectos devem ser analisados para que as principais dificuldades sejam identificadas, possibilitando a revisão das estratégias pedagógicas. </w:t>
      </w:r>
    </w:p>
    <w:p w:rsidR="00F07798" w:rsidRDefault="00423E12" w:rsidP="00423E12">
      <w:pPr>
        <w:pStyle w:val="02TEXTOPRINCIPAL"/>
      </w:pPr>
      <w:r w:rsidRPr="00423E12">
        <w:t>Para realizar o acompanhamento das aprendizagens, aplique as propostas de avaliação e de autoavaliação sugeridas a seguir.</w:t>
      </w:r>
    </w:p>
    <w:p w:rsidR="00F07798" w:rsidRDefault="00F07798" w:rsidP="00F07798">
      <w:pPr>
        <w:pStyle w:val="02TEXTOPRINCIPAL"/>
      </w:pPr>
    </w:p>
    <w:p w:rsidR="00F07798" w:rsidRPr="0064557D" w:rsidRDefault="00F07798" w:rsidP="0064557D">
      <w:pPr>
        <w:pStyle w:val="01TITULO4"/>
      </w:pPr>
      <w:r w:rsidRPr="0064557D">
        <w:t>Avaliação</w:t>
      </w:r>
    </w:p>
    <w:p w:rsidR="00423E12" w:rsidRPr="00E93BB6" w:rsidRDefault="00423E12" w:rsidP="00E93BB6">
      <w:pPr>
        <w:pStyle w:val="02TEXTOPRINCIPAL"/>
      </w:pPr>
      <w:r w:rsidRPr="00E93BB6">
        <w:t>Verifique se ao longo da sequência didática os alunos conseguiram ampliar seu conhecimento sobre as paisagens naturais da América Latina e se são capazes de identificar os processos naturais envolvidos em sua formação.</w:t>
      </w:r>
      <w:r w:rsidR="00FE1BD2">
        <w:t xml:space="preserve"> </w:t>
      </w:r>
    </w:p>
    <w:p w:rsidR="00F07798" w:rsidRDefault="00423E12" w:rsidP="00423E12">
      <w:pPr>
        <w:pStyle w:val="02TEXTOPRINCIPAL"/>
        <w:jc w:val="both"/>
      </w:pPr>
      <w:r w:rsidRPr="00423E12">
        <w:t>Para ampliar o processo de avaliação, oriente-se pelas questões a seguir.</w:t>
      </w:r>
    </w:p>
    <w:p w:rsidR="00423E12" w:rsidRPr="00423E12" w:rsidRDefault="00423E12" w:rsidP="00423E12">
      <w:pPr>
        <w:pStyle w:val="02TEXTOPRINCIPALBULLET"/>
        <w:numPr>
          <w:ilvl w:val="0"/>
          <w:numId w:val="2"/>
        </w:numPr>
      </w:pPr>
      <w:r w:rsidRPr="00423E12">
        <w:t>O aluno participou das aulas expressando-se de forma educada e respeitando os momentos de fala do professor e dos colegas?</w:t>
      </w:r>
    </w:p>
    <w:p w:rsidR="00423E12" w:rsidRPr="00423E12" w:rsidRDefault="00423E12" w:rsidP="00423E12">
      <w:pPr>
        <w:pStyle w:val="02TEXTOPRINCIPALBULLET"/>
        <w:numPr>
          <w:ilvl w:val="0"/>
          <w:numId w:val="2"/>
        </w:numPr>
      </w:pPr>
      <w:r w:rsidRPr="00423E12">
        <w:t>O aluno é capaz de identificar exemplos de paisagens naturais da América Latina?</w:t>
      </w:r>
    </w:p>
    <w:p w:rsidR="00423E12" w:rsidRPr="00423E12" w:rsidRDefault="00423E12" w:rsidP="00423E12">
      <w:pPr>
        <w:pStyle w:val="02TEXTOPRINCIPALBULLET"/>
        <w:numPr>
          <w:ilvl w:val="0"/>
          <w:numId w:val="2"/>
        </w:numPr>
      </w:pPr>
      <w:r w:rsidRPr="00423E12">
        <w:t>O aluno é capaz de indicar a localização das paisagens naturais estudadas?</w:t>
      </w:r>
    </w:p>
    <w:p w:rsidR="00F07798" w:rsidRDefault="00423E12" w:rsidP="00423E12">
      <w:pPr>
        <w:pStyle w:val="02TEXTOPRINCIPALBULLET"/>
        <w:numPr>
          <w:ilvl w:val="0"/>
          <w:numId w:val="2"/>
        </w:numPr>
        <w:textAlignment w:val="auto"/>
      </w:pPr>
      <w:r w:rsidRPr="00423E12">
        <w:t>O aluno compreende os processos naturais envolvidos na formação das paisagens naturais estudadas?</w:t>
      </w:r>
    </w:p>
    <w:p w:rsidR="00F07798" w:rsidRDefault="00F07798" w:rsidP="00F07798">
      <w:pPr>
        <w:rPr>
          <w:rFonts w:eastAsia="Tahoma"/>
        </w:rPr>
      </w:pPr>
      <w:r>
        <w:br w:type="page"/>
      </w:r>
    </w:p>
    <w:p w:rsidR="00F07798" w:rsidRPr="00D31A8F" w:rsidRDefault="00F07798" w:rsidP="0064557D">
      <w:pPr>
        <w:pStyle w:val="01TITULO4"/>
      </w:pPr>
      <w:r w:rsidRPr="00D31A8F">
        <w:lastRenderedPageBreak/>
        <w:t xml:space="preserve">Proposta de autoavaliação </w:t>
      </w:r>
    </w:p>
    <w:p w:rsidR="00F07798" w:rsidRDefault="00F07798" w:rsidP="00D31A8F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F07798" w:rsidRPr="00343B43" w:rsidTr="00B5224C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F07798" w:rsidRPr="0064557D" w:rsidRDefault="00F07798" w:rsidP="002A5551">
            <w:pPr>
              <w:pStyle w:val="03TITULOTABELAS1"/>
              <w:jc w:val="left"/>
              <w:rPr>
                <w:sz w:val="21"/>
              </w:rPr>
            </w:pPr>
            <w:r w:rsidRPr="0064557D">
              <w:rPr>
                <w:sz w:val="21"/>
              </w:rPr>
              <w:t xml:space="preserve">Responda a cada pergunta com um X </w:t>
            </w:r>
          </w:p>
          <w:p w:rsidR="00F07798" w:rsidRPr="0064557D" w:rsidRDefault="00F07798" w:rsidP="002A5551">
            <w:pPr>
              <w:pStyle w:val="03TITULOTABELAS1"/>
              <w:jc w:val="left"/>
              <w:rPr>
                <w:sz w:val="21"/>
              </w:rPr>
            </w:pPr>
            <w:r w:rsidRPr="0064557D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:rsidR="00F07798" w:rsidRPr="0064557D" w:rsidRDefault="00F07798" w:rsidP="002A5551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:rsidR="00F07798" w:rsidRPr="0064557D" w:rsidRDefault="00F07798" w:rsidP="002A5551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:rsidR="00F07798" w:rsidRPr="0064557D" w:rsidRDefault="00F07798" w:rsidP="002A5551">
            <w:pPr>
              <w:pStyle w:val="03TITULOTABELAS1"/>
              <w:rPr>
                <w:sz w:val="21"/>
              </w:rPr>
            </w:pPr>
            <w:r w:rsidRPr="0064557D">
              <w:rPr>
                <w:sz w:val="21"/>
              </w:rPr>
              <w:t>Não</w:t>
            </w:r>
          </w:p>
        </w:tc>
      </w:tr>
      <w:tr w:rsidR="00F07798" w:rsidRPr="00343B43" w:rsidTr="00B5224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F07798" w:rsidRPr="00D077A9" w:rsidRDefault="00423E12" w:rsidP="002A5551">
            <w:pPr>
              <w:pStyle w:val="04TEXTOTABELAS"/>
            </w:pPr>
            <w:r w:rsidRPr="00423E12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07798" w:rsidRPr="00343B43" w:rsidTr="00B5224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F07798" w:rsidRPr="00D077A9" w:rsidRDefault="00423E12" w:rsidP="002A5551">
            <w:pPr>
              <w:pStyle w:val="04TEXTOTABELAS"/>
            </w:pPr>
            <w:r w:rsidRPr="00423E12">
              <w:t>Sou capaz de identificar algumas paisagens naturais da América Latina?</w:t>
            </w:r>
          </w:p>
        </w:tc>
        <w:tc>
          <w:tcPr>
            <w:tcW w:w="1134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07798" w:rsidRPr="00343B43" w:rsidTr="00B5224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F07798" w:rsidRPr="007D6D5D" w:rsidRDefault="00423E12" w:rsidP="002A5551">
            <w:pPr>
              <w:pStyle w:val="04TEXTOTABELAS"/>
            </w:pPr>
            <w:r w:rsidRPr="00423E12">
              <w:t>Conheço as relações entre os elementos naturais na formação dessas paisagens?</w:t>
            </w:r>
          </w:p>
        </w:tc>
        <w:tc>
          <w:tcPr>
            <w:tcW w:w="1134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07798" w:rsidRPr="00343B43" w:rsidTr="00B5224C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F07798" w:rsidRPr="007D6D5D" w:rsidRDefault="00423E12" w:rsidP="002A5551">
            <w:pPr>
              <w:pStyle w:val="04TEXTOTABELAS"/>
            </w:pPr>
            <w:r w:rsidRPr="00423E12">
              <w:t>Colaborei com a atividade em grupo, negociando, cedendo, argumentando e comprometendo-me com um bom resultado?</w:t>
            </w:r>
          </w:p>
        </w:tc>
        <w:tc>
          <w:tcPr>
            <w:tcW w:w="1134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F07798" w:rsidRPr="00343B43" w:rsidRDefault="00F07798" w:rsidP="002A5551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F07798" w:rsidRDefault="00F07798" w:rsidP="00F07798"/>
    <w:p w:rsidR="00506A10" w:rsidRPr="00F07798" w:rsidRDefault="00506A10" w:rsidP="00F07798"/>
    <w:sectPr w:rsidR="00506A10" w:rsidRPr="00F07798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771" w:rsidRDefault="00E97771">
      <w:r>
        <w:separator/>
      </w:r>
    </w:p>
  </w:endnote>
  <w:endnote w:type="continuationSeparator" w:id="0">
    <w:p w:rsidR="00E97771" w:rsidRDefault="00E97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80BFB5F-D7D9-4EE6-9F54-B36DC2EE8CCC}"/>
    <w:embedBold r:id="rId2" w:fontKey="{D61DDDED-5DD8-48FD-A3D2-59D65CE31A38}"/>
    <w:embedItalic r:id="rId3" w:fontKey="{09A8D06A-7FAD-413D-A799-B5085D7FC1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FA9C8E-3CF2-4BFC-960D-452B4260E249}"/>
    <w:embedBold r:id="rId5" w:fontKey="{F5901A2B-B850-41A9-AB03-DAF8B16E7781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CC7B807B-C04F-4449-AF68-F7C2D9276340}"/>
    <w:embedBold r:id="rId7" w:fontKey="{7D7856C4-7E1F-4310-AE84-33CFDF3C7779}"/>
    <w:embedBoldItalic r:id="rId8" w:fontKey="{554F4FA5-DAA9-431C-ABD0-B7A141340A9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FA2C82F-3D1F-40BE-91D6-A70AEAFC2276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8D37977-A68D-43F4-8999-53D3345609C5}"/>
    <w:embedBold r:id="rId11" w:fontKey="{F2ED1F5D-39C8-40C6-B1E5-5854486F147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0143B" w:rsidRPr="005A1C11">
      <w:tc>
        <w:tcPr>
          <w:tcW w:w="9606" w:type="dxa"/>
        </w:tcPr>
        <w:p w:rsidR="0030143B" w:rsidRPr="005A1C11" w:rsidRDefault="00E237A4" w:rsidP="00F2588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30143B" w:rsidRPr="005A1C11" w:rsidRDefault="004B3A48" w:rsidP="00F2588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EF3FFA" w:rsidRPr="00EF3FFA">
            <w:rPr>
              <w:rStyle w:val="RodapChar"/>
              <w:noProof/>
            </w:rPr>
            <w:t>2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30143B" w:rsidRPr="00C67490" w:rsidRDefault="0030143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771" w:rsidRDefault="00E97771">
      <w:r>
        <w:rPr>
          <w:color w:val="000000"/>
        </w:rPr>
        <w:separator/>
      </w:r>
    </w:p>
  </w:footnote>
  <w:footnote w:type="continuationSeparator" w:id="0">
    <w:p w:rsidR="00E97771" w:rsidRDefault="00E97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43B" w:rsidRDefault="0030143B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628EC"/>
    <w:rsid w:val="0006755D"/>
    <w:rsid w:val="00076EF4"/>
    <w:rsid w:val="000A7F47"/>
    <w:rsid w:val="000B6A20"/>
    <w:rsid w:val="000C2477"/>
    <w:rsid w:val="000C6EC8"/>
    <w:rsid w:val="00126F41"/>
    <w:rsid w:val="00133AA8"/>
    <w:rsid w:val="00164196"/>
    <w:rsid w:val="001756BD"/>
    <w:rsid w:val="00180773"/>
    <w:rsid w:val="00182B00"/>
    <w:rsid w:val="00184EEF"/>
    <w:rsid w:val="001B4098"/>
    <w:rsid w:val="001C23BC"/>
    <w:rsid w:val="001C374F"/>
    <w:rsid w:val="001C384B"/>
    <w:rsid w:val="001F618A"/>
    <w:rsid w:val="0020549D"/>
    <w:rsid w:val="00210B7C"/>
    <w:rsid w:val="0021139A"/>
    <w:rsid w:val="0026445C"/>
    <w:rsid w:val="002B4837"/>
    <w:rsid w:val="002C4333"/>
    <w:rsid w:val="002C49D0"/>
    <w:rsid w:val="002C6E52"/>
    <w:rsid w:val="002F294E"/>
    <w:rsid w:val="0030143B"/>
    <w:rsid w:val="003B3C78"/>
    <w:rsid w:val="003C3801"/>
    <w:rsid w:val="00423E12"/>
    <w:rsid w:val="00426FFF"/>
    <w:rsid w:val="00466817"/>
    <w:rsid w:val="00484B9A"/>
    <w:rsid w:val="004852E8"/>
    <w:rsid w:val="00490758"/>
    <w:rsid w:val="00491D07"/>
    <w:rsid w:val="004965F1"/>
    <w:rsid w:val="004B3A48"/>
    <w:rsid w:val="004C2C31"/>
    <w:rsid w:val="004D2D8B"/>
    <w:rsid w:val="00503017"/>
    <w:rsid w:val="00506A10"/>
    <w:rsid w:val="00512EF1"/>
    <w:rsid w:val="0053206B"/>
    <w:rsid w:val="005D03F2"/>
    <w:rsid w:val="005E0DC9"/>
    <w:rsid w:val="005E1076"/>
    <w:rsid w:val="006073F0"/>
    <w:rsid w:val="0061756D"/>
    <w:rsid w:val="00633DCF"/>
    <w:rsid w:val="00644D36"/>
    <w:rsid w:val="0064557D"/>
    <w:rsid w:val="00676297"/>
    <w:rsid w:val="006D069A"/>
    <w:rsid w:val="006D5809"/>
    <w:rsid w:val="006F024C"/>
    <w:rsid w:val="00735518"/>
    <w:rsid w:val="007B155C"/>
    <w:rsid w:val="007C4314"/>
    <w:rsid w:val="007D3C6E"/>
    <w:rsid w:val="007F229E"/>
    <w:rsid w:val="00802F95"/>
    <w:rsid w:val="00826070"/>
    <w:rsid w:val="00852916"/>
    <w:rsid w:val="00857537"/>
    <w:rsid w:val="008677AD"/>
    <w:rsid w:val="00884C63"/>
    <w:rsid w:val="008914D3"/>
    <w:rsid w:val="00894F73"/>
    <w:rsid w:val="008A34B6"/>
    <w:rsid w:val="008B2E34"/>
    <w:rsid w:val="008C2A24"/>
    <w:rsid w:val="008D352A"/>
    <w:rsid w:val="008E09F8"/>
    <w:rsid w:val="008F6F02"/>
    <w:rsid w:val="008F7795"/>
    <w:rsid w:val="009160E1"/>
    <w:rsid w:val="00935D6C"/>
    <w:rsid w:val="0095332E"/>
    <w:rsid w:val="00962B4D"/>
    <w:rsid w:val="009A388C"/>
    <w:rsid w:val="009A6C37"/>
    <w:rsid w:val="00A118AE"/>
    <w:rsid w:val="00A355E1"/>
    <w:rsid w:val="00A43910"/>
    <w:rsid w:val="00A705DE"/>
    <w:rsid w:val="00A74FAE"/>
    <w:rsid w:val="00A8598B"/>
    <w:rsid w:val="00A92A5C"/>
    <w:rsid w:val="00AC5063"/>
    <w:rsid w:val="00AD3680"/>
    <w:rsid w:val="00AF26D7"/>
    <w:rsid w:val="00B22083"/>
    <w:rsid w:val="00B36FBF"/>
    <w:rsid w:val="00B42494"/>
    <w:rsid w:val="00B460B6"/>
    <w:rsid w:val="00B5224C"/>
    <w:rsid w:val="00B54F99"/>
    <w:rsid w:val="00BD51C7"/>
    <w:rsid w:val="00BD5B70"/>
    <w:rsid w:val="00BE0E52"/>
    <w:rsid w:val="00BE346A"/>
    <w:rsid w:val="00C21915"/>
    <w:rsid w:val="00C65D98"/>
    <w:rsid w:val="00C67490"/>
    <w:rsid w:val="00C867EE"/>
    <w:rsid w:val="00C8719C"/>
    <w:rsid w:val="00CC5CBB"/>
    <w:rsid w:val="00CF42D1"/>
    <w:rsid w:val="00D06DC4"/>
    <w:rsid w:val="00D31A8F"/>
    <w:rsid w:val="00D418A3"/>
    <w:rsid w:val="00D537E4"/>
    <w:rsid w:val="00D642CD"/>
    <w:rsid w:val="00D6738F"/>
    <w:rsid w:val="00D740D5"/>
    <w:rsid w:val="00D77A7B"/>
    <w:rsid w:val="00D951A2"/>
    <w:rsid w:val="00DA4C7D"/>
    <w:rsid w:val="00DB196E"/>
    <w:rsid w:val="00DC294B"/>
    <w:rsid w:val="00DE02C1"/>
    <w:rsid w:val="00E05E1E"/>
    <w:rsid w:val="00E12933"/>
    <w:rsid w:val="00E14CEA"/>
    <w:rsid w:val="00E237A4"/>
    <w:rsid w:val="00E27094"/>
    <w:rsid w:val="00E449E3"/>
    <w:rsid w:val="00E87EC6"/>
    <w:rsid w:val="00E90F29"/>
    <w:rsid w:val="00E93BB6"/>
    <w:rsid w:val="00E97485"/>
    <w:rsid w:val="00E97771"/>
    <w:rsid w:val="00EB0CB5"/>
    <w:rsid w:val="00EF29C1"/>
    <w:rsid w:val="00EF3FFA"/>
    <w:rsid w:val="00F07798"/>
    <w:rsid w:val="00F15318"/>
    <w:rsid w:val="00F25889"/>
    <w:rsid w:val="00F62FF1"/>
    <w:rsid w:val="00FA209D"/>
    <w:rsid w:val="00FA443F"/>
    <w:rsid w:val="00FD5852"/>
    <w:rsid w:val="00FE1BD2"/>
    <w:rsid w:val="00FE5203"/>
    <w:rsid w:val="00FE7286"/>
    <w:rsid w:val="00FF343F"/>
    <w:rsid w:val="00FF3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35B56C-42A9-48E0-A04E-7B86D2855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A34B6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8A34B6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3D2273A-864B-42CE-B843-6DE24E7D1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1120</Words>
  <Characters>6052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Maristela Santos Carrasco</cp:lastModifiedBy>
  <cp:revision>2</cp:revision>
  <dcterms:created xsi:type="dcterms:W3CDTF">2018-08-30T11:53:00Z</dcterms:created>
  <dcterms:modified xsi:type="dcterms:W3CDTF">2018-08-30T11:53:00Z</dcterms:modified>
</cp:coreProperties>
</file>