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55672" w14:textId="77777777" w:rsidR="002C3650" w:rsidRPr="001A753A" w:rsidRDefault="002C3650" w:rsidP="002C3650">
      <w:pPr>
        <w:pStyle w:val="01TITULO1"/>
        <w:rPr>
          <w:caps/>
          <w:lang w:bidi="ar-SA"/>
        </w:rPr>
      </w:pPr>
      <w:r w:rsidRPr="001A753A">
        <w:rPr>
          <w:caps/>
          <w:lang w:bidi="ar-SA"/>
        </w:rPr>
        <w:t>Acompanhamento de aprendizagem</w:t>
      </w:r>
    </w:p>
    <w:p w14:paraId="711215CC" w14:textId="77777777" w:rsidR="002C3650" w:rsidRPr="001A753A" w:rsidRDefault="002C3650" w:rsidP="002C3650">
      <w:pPr>
        <w:autoSpaceDE w:val="0"/>
        <w:adjustRightInd w:val="0"/>
        <w:textAlignment w:val="auto"/>
        <w:rPr>
          <w:rFonts w:ascii="Cambria-Bold" w:hAnsi="Cambria-Bold" w:cs="Cambria-Bold"/>
          <w:b/>
          <w:bCs/>
          <w:caps/>
          <w:kern w:val="0"/>
          <w:sz w:val="32"/>
          <w:szCs w:val="32"/>
          <w:lang w:bidi="ar-SA"/>
        </w:rPr>
      </w:pPr>
    </w:p>
    <w:p w14:paraId="5DDB30C3" w14:textId="77777777" w:rsidR="002C3650" w:rsidRPr="001A753A" w:rsidRDefault="002C3650" w:rsidP="002C3650">
      <w:pPr>
        <w:pStyle w:val="01TITULO2"/>
        <w:rPr>
          <w:caps/>
          <w:lang w:bidi="ar-SA"/>
        </w:rPr>
      </w:pPr>
      <w:r w:rsidRPr="001A753A">
        <w:rPr>
          <w:caps/>
          <w:lang w:bidi="ar-SA"/>
        </w:rPr>
        <w:t>Grade de correção</w:t>
      </w:r>
    </w:p>
    <w:p w14:paraId="3CEA9A35" w14:textId="77777777" w:rsidR="002C3650" w:rsidRDefault="002C3650" w:rsidP="002C3650"/>
    <w:tbl>
      <w:tblPr>
        <w:tblStyle w:val="Tabelacomgrade"/>
        <w:tblW w:w="9918" w:type="dxa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2758"/>
        <w:gridCol w:w="57"/>
        <w:gridCol w:w="1414"/>
        <w:gridCol w:w="2977"/>
      </w:tblGrid>
      <w:tr w:rsidR="002C3650" w:rsidRPr="009E45B4" w14:paraId="749F7F28" w14:textId="77777777" w:rsidTr="00F95606">
        <w:tc>
          <w:tcPr>
            <w:tcW w:w="9918" w:type="dxa"/>
            <w:gridSpan w:val="6"/>
          </w:tcPr>
          <w:p w14:paraId="0F2AB647" w14:textId="77777777" w:rsidR="002C3650" w:rsidRPr="00384C23" w:rsidRDefault="002C3650" w:rsidP="008F6EB0">
            <w:pPr>
              <w:pStyle w:val="03TITULOTABELAS2"/>
            </w:pPr>
            <w:r w:rsidRPr="00384C23">
              <w:t>Geografia – 6</w:t>
            </w:r>
            <w:r w:rsidRPr="00384C23">
              <w:rPr>
                <w:u w:val="single"/>
                <w:vertAlign w:val="superscript"/>
              </w:rPr>
              <w:t>o</w:t>
            </w:r>
            <w:r w:rsidRPr="00384C23">
              <w:t xml:space="preserve"> ano – 2</w:t>
            </w:r>
            <w:r w:rsidRPr="00384C23">
              <w:rPr>
                <w:u w:val="single"/>
                <w:vertAlign w:val="superscript"/>
              </w:rPr>
              <w:t>o</w:t>
            </w:r>
            <w:r w:rsidRPr="00384C23">
              <w:t xml:space="preserve"> bimestre</w:t>
            </w:r>
          </w:p>
        </w:tc>
      </w:tr>
      <w:tr w:rsidR="002C3650" w:rsidRPr="009E45B4" w14:paraId="54652AC4" w14:textId="77777777" w:rsidTr="00F95606">
        <w:tc>
          <w:tcPr>
            <w:tcW w:w="9918" w:type="dxa"/>
            <w:gridSpan w:val="6"/>
          </w:tcPr>
          <w:p w14:paraId="25DE18AB" w14:textId="77777777" w:rsidR="002C3650" w:rsidRPr="009E45B4" w:rsidRDefault="002C3650" w:rsidP="008F6EB0">
            <w:pPr>
              <w:pStyle w:val="04TEXTOTABELAS"/>
            </w:pPr>
            <w:r w:rsidRPr="009E45B4">
              <w:t>Escola:</w:t>
            </w:r>
          </w:p>
        </w:tc>
      </w:tr>
      <w:tr w:rsidR="002C3650" w:rsidRPr="009E45B4" w14:paraId="094DAF86" w14:textId="77777777" w:rsidTr="00F95606">
        <w:tc>
          <w:tcPr>
            <w:tcW w:w="9918" w:type="dxa"/>
            <w:gridSpan w:val="6"/>
          </w:tcPr>
          <w:p w14:paraId="48268874" w14:textId="77777777" w:rsidR="002C3650" w:rsidRPr="009E45B4" w:rsidRDefault="002C3650" w:rsidP="008F6EB0">
            <w:pPr>
              <w:pStyle w:val="04TEXTOTABELAS"/>
            </w:pPr>
            <w:r w:rsidRPr="009E45B4">
              <w:t>Aluno:</w:t>
            </w:r>
          </w:p>
        </w:tc>
      </w:tr>
      <w:tr w:rsidR="002C3650" w:rsidRPr="009E45B4" w14:paraId="7752BA70" w14:textId="77777777" w:rsidTr="00F95606">
        <w:tc>
          <w:tcPr>
            <w:tcW w:w="2712" w:type="dxa"/>
            <w:gridSpan w:val="2"/>
          </w:tcPr>
          <w:p w14:paraId="045351F1" w14:textId="77777777" w:rsidR="002C3650" w:rsidRPr="009E45B4" w:rsidRDefault="002C3650" w:rsidP="008F6EB0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</w:tcPr>
          <w:p w14:paraId="0B7B4F1D" w14:textId="77777777" w:rsidR="002C3650" w:rsidRPr="009E45B4" w:rsidRDefault="002C3650" w:rsidP="008F6EB0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</w:tcPr>
          <w:p w14:paraId="1496C6BB" w14:textId="77777777" w:rsidR="002C3650" w:rsidRPr="009E45B4" w:rsidRDefault="002C3650" w:rsidP="008F6EB0">
            <w:pPr>
              <w:pStyle w:val="04TEXTOTABELAS"/>
            </w:pPr>
            <w:r w:rsidRPr="009E45B4">
              <w:t>Data:</w:t>
            </w:r>
          </w:p>
        </w:tc>
      </w:tr>
      <w:tr w:rsidR="002C3650" w:rsidRPr="009E45B4" w14:paraId="6986938B" w14:textId="77777777" w:rsidTr="00F95606">
        <w:tc>
          <w:tcPr>
            <w:tcW w:w="9918" w:type="dxa"/>
            <w:gridSpan w:val="6"/>
          </w:tcPr>
          <w:p w14:paraId="3BC757F8" w14:textId="77777777" w:rsidR="002C3650" w:rsidRPr="009E45B4" w:rsidRDefault="002C3650" w:rsidP="008F6EB0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2C3650" w:rsidRPr="009E45B4" w14:paraId="12B54C62" w14:textId="77777777" w:rsidTr="00F95606">
        <w:tc>
          <w:tcPr>
            <w:tcW w:w="1101" w:type="dxa"/>
            <w:vAlign w:val="center"/>
          </w:tcPr>
          <w:p w14:paraId="6AD71C27" w14:textId="77777777" w:rsidR="002C3650" w:rsidRPr="003C2174" w:rsidRDefault="002C3650" w:rsidP="008F6EB0">
            <w:pPr>
              <w:pStyle w:val="03TITULOTABELAS2"/>
            </w:pPr>
            <w:r w:rsidRPr="003C2174">
              <w:t>Questão</w:t>
            </w:r>
          </w:p>
        </w:tc>
        <w:tc>
          <w:tcPr>
            <w:tcW w:w="4426" w:type="dxa"/>
            <w:gridSpan w:val="3"/>
            <w:vAlign w:val="center"/>
          </w:tcPr>
          <w:p w14:paraId="595FEA25" w14:textId="77777777" w:rsidR="002C3650" w:rsidRPr="003C2174" w:rsidRDefault="002C3650" w:rsidP="008F6EB0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414" w:type="dxa"/>
            <w:vAlign w:val="center"/>
          </w:tcPr>
          <w:p w14:paraId="4FA66F86" w14:textId="76B673F8" w:rsidR="002C3650" w:rsidRPr="003C2174" w:rsidRDefault="002C3650" w:rsidP="008F6EB0">
            <w:pPr>
              <w:pStyle w:val="03TITULOTABELAS2"/>
            </w:pPr>
            <w:r w:rsidRPr="00CF02AD">
              <w:t>Nota</w:t>
            </w:r>
            <w:bookmarkStart w:id="0" w:name="_GoBack"/>
            <w:bookmarkEnd w:id="0"/>
            <w:r w:rsidRPr="00CF02AD">
              <w:t>/ conceito</w:t>
            </w:r>
          </w:p>
        </w:tc>
        <w:tc>
          <w:tcPr>
            <w:tcW w:w="2977" w:type="dxa"/>
            <w:vAlign w:val="center"/>
          </w:tcPr>
          <w:p w14:paraId="3F11389A" w14:textId="77777777" w:rsidR="002C3650" w:rsidRPr="003C2174" w:rsidRDefault="002C3650" w:rsidP="008F6EB0">
            <w:pPr>
              <w:pStyle w:val="03TITULOTABELAS2"/>
            </w:pPr>
            <w:r w:rsidRPr="00CF02AD">
              <w:t>Reorientação de planejamento</w:t>
            </w:r>
          </w:p>
        </w:tc>
      </w:tr>
      <w:tr w:rsidR="002C3650" w:rsidRPr="009E45B4" w14:paraId="29322BDB" w14:textId="77777777" w:rsidTr="00F95606">
        <w:tc>
          <w:tcPr>
            <w:tcW w:w="1101" w:type="dxa"/>
          </w:tcPr>
          <w:p w14:paraId="503FF64F" w14:textId="77777777" w:rsidR="002C3650" w:rsidRPr="009E45B4" w:rsidRDefault="002C3650" w:rsidP="008F6EB0">
            <w:pPr>
              <w:pStyle w:val="04TEXTOTABELAS"/>
            </w:pPr>
            <w:r w:rsidRPr="009E45B4">
              <w:t>1</w:t>
            </w:r>
          </w:p>
        </w:tc>
        <w:tc>
          <w:tcPr>
            <w:tcW w:w="4426" w:type="dxa"/>
            <w:gridSpan w:val="3"/>
          </w:tcPr>
          <w:p w14:paraId="40D92312" w14:textId="77777777" w:rsidR="002C3650" w:rsidRDefault="002C3650" w:rsidP="008F6EB0">
            <w:pPr>
              <w:pStyle w:val="04TEXTOTABELAS"/>
            </w:pPr>
            <w:r w:rsidRPr="00A721E5">
              <w:t xml:space="preserve">Relacionar o movimento de translação da Terra com a distribuição da insolação sobre o planeta. Essa atividade é relativa à habilidade EF06GE03 da Base Nacional Comum Curricular: </w:t>
            </w:r>
            <w:r w:rsidRPr="00A721E5">
              <w:rPr>
                <w:i/>
              </w:rPr>
              <w:t>Descrever os movimentos do planeta e sua relação com a circulação geral da atmosfera, o tempo atmosférico e os padrões climáticos.</w:t>
            </w:r>
          </w:p>
        </w:tc>
        <w:tc>
          <w:tcPr>
            <w:tcW w:w="1414" w:type="dxa"/>
          </w:tcPr>
          <w:p w14:paraId="6523325E" w14:textId="77777777" w:rsidR="002C3650" w:rsidRDefault="002C3650" w:rsidP="008F6EB0">
            <w:pPr>
              <w:pStyle w:val="04TEXTOTABELAS"/>
            </w:pPr>
          </w:p>
        </w:tc>
        <w:tc>
          <w:tcPr>
            <w:tcW w:w="2977" w:type="dxa"/>
          </w:tcPr>
          <w:p w14:paraId="12502F45" w14:textId="77777777" w:rsidR="002C3650" w:rsidRPr="009E45B4" w:rsidRDefault="002C3650" w:rsidP="008F6EB0">
            <w:pPr>
              <w:pStyle w:val="04TEXTOTABELAS"/>
            </w:pPr>
          </w:p>
        </w:tc>
      </w:tr>
      <w:tr w:rsidR="002C3650" w:rsidRPr="009E45B4" w14:paraId="32394DD2" w14:textId="77777777" w:rsidTr="00F95606">
        <w:tc>
          <w:tcPr>
            <w:tcW w:w="1101" w:type="dxa"/>
          </w:tcPr>
          <w:p w14:paraId="04C93678" w14:textId="77777777" w:rsidR="002C3650" w:rsidRPr="009E45B4" w:rsidRDefault="002C3650" w:rsidP="008F6EB0">
            <w:pPr>
              <w:pStyle w:val="04TEXTOTABELAS"/>
            </w:pPr>
            <w:r w:rsidRPr="009E45B4">
              <w:t>2</w:t>
            </w:r>
          </w:p>
        </w:tc>
        <w:tc>
          <w:tcPr>
            <w:tcW w:w="4426" w:type="dxa"/>
            <w:gridSpan w:val="3"/>
          </w:tcPr>
          <w:p w14:paraId="363B5F21" w14:textId="77777777" w:rsidR="002C3650" w:rsidRDefault="002C3650" w:rsidP="008F6EB0">
            <w:pPr>
              <w:pStyle w:val="04TEXTOTABELAS"/>
            </w:pPr>
            <w:r w:rsidRPr="008E267D">
              <w:t xml:space="preserve">Relacionar os ventos </w:t>
            </w:r>
            <w:proofErr w:type="spellStart"/>
            <w:r w:rsidRPr="008E267D">
              <w:t>alíseos</w:t>
            </w:r>
            <w:proofErr w:type="spellEnd"/>
            <w:r w:rsidRPr="008E267D">
              <w:t xml:space="preserve"> com o movimento de rotação da Terra e a circulação geral da atmosfera. Essa atividade é relativa à habilidade EF06GE03 da Base Nacional Comum Curricular: </w:t>
            </w:r>
            <w:r w:rsidRPr="008E267D">
              <w:rPr>
                <w:i/>
              </w:rPr>
              <w:t>Descrever os movimentos do planeta e sua relação com a circulação geral da atmosfera, o tempo atmosférico e os padrões climáticos.</w:t>
            </w:r>
          </w:p>
        </w:tc>
        <w:tc>
          <w:tcPr>
            <w:tcW w:w="1414" w:type="dxa"/>
          </w:tcPr>
          <w:p w14:paraId="1EBD3E0C" w14:textId="77777777" w:rsidR="002C3650" w:rsidRDefault="002C3650" w:rsidP="008F6EB0">
            <w:pPr>
              <w:pStyle w:val="04TEXTOTABELAS"/>
            </w:pPr>
          </w:p>
        </w:tc>
        <w:tc>
          <w:tcPr>
            <w:tcW w:w="2977" w:type="dxa"/>
          </w:tcPr>
          <w:p w14:paraId="5D0209A8" w14:textId="77777777" w:rsidR="002C3650" w:rsidRPr="009E45B4" w:rsidRDefault="002C3650" w:rsidP="008F6EB0">
            <w:pPr>
              <w:pStyle w:val="04TEXTOTABELAS"/>
            </w:pPr>
          </w:p>
        </w:tc>
      </w:tr>
      <w:tr w:rsidR="002C3650" w:rsidRPr="009E45B4" w14:paraId="7B13C205" w14:textId="77777777" w:rsidTr="00F95606">
        <w:tc>
          <w:tcPr>
            <w:tcW w:w="1101" w:type="dxa"/>
          </w:tcPr>
          <w:p w14:paraId="5B6B3852" w14:textId="77777777" w:rsidR="002C3650" w:rsidRPr="009E45B4" w:rsidRDefault="002C3650" w:rsidP="008F6EB0">
            <w:pPr>
              <w:pStyle w:val="04TEXTOTABELAS"/>
            </w:pPr>
            <w:r w:rsidRPr="009E45B4">
              <w:t>3</w:t>
            </w:r>
          </w:p>
        </w:tc>
        <w:tc>
          <w:tcPr>
            <w:tcW w:w="4426" w:type="dxa"/>
            <w:gridSpan w:val="3"/>
          </w:tcPr>
          <w:p w14:paraId="3B5C831F" w14:textId="77777777" w:rsidR="002C3650" w:rsidRPr="00124DCB" w:rsidRDefault="002C3650" w:rsidP="008F6EB0">
            <w:pPr>
              <w:pStyle w:val="04TEXTOTABELAS"/>
            </w:pPr>
            <w:r w:rsidRPr="008E267D">
              <w:rPr>
                <w:spacing w:val="-2"/>
              </w:rPr>
              <w:t xml:space="preserve">Identificar as causas da formação de ilhas de calor. Essa atividade é relativa à habilidade EF06GE13 da Base Nacional Comum Curricular: </w:t>
            </w:r>
            <w:r w:rsidRPr="008E267D">
              <w:rPr>
                <w:i/>
                <w:spacing w:val="-2"/>
              </w:rPr>
              <w:t>Analisar consequências, vantagens e desvantagens das práticas humanas na dinâmica climática (ilha de calor etc.).</w:t>
            </w:r>
          </w:p>
        </w:tc>
        <w:tc>
          <w:tcPr>
            <w:tcW w:w="1414" w:type="dxa"/>
          </w:tcPr>
          <w:p w14:paraId="671F143A" w14:textId="77777777" w:rsidR="002C3650" w:rsidRDefault="002C3650" w:rsidP="008F6EB0">
            <w:pPr>
              <w:pStyle w:val="04TEXTOTABELAS"/>
            </w:pPr>
          </w:p>
        </w:tc>
        <w:tc>
          <w:tcPr>
            <w:tcW w:w="2977" w:type="dxa"/>
          </w:tcPr>
          <w:p w14:paraId="2E57D85A" w14:textId="77777777" w:rsidR="002C3650" w:rsidRPr="009E45B4" w:rsidRDefault="002C3650" w:rsidP="008F6EB0">
            <w:pPr>
              <w:pStyle w:val="04TEXTOTABELAS"/>
            </w:pPr>
          </w:p>
        </w:tc>
      </w:tr>
      <w:tr w:rsidR="002C3650" w:rsidRPr="009E45B4" w14:paraId="4D193068" w14:textId="77777777" w:rsidTr="00F95606">
        <w:tc>
          <w:tcPr>
            <w:tcW w:w="1101" w:type="dxa"/>
          </w:tcPr>
          <w:p w14:paraId="4007250A" w14:textId="77777777" w:rsidR="002C3650" w:rsidRPr="009E45B4" w:rsidRDefault="002C3650" w:rsidP="008F6EB0">
            <w:pPr>
              <w:pStyle w:val="04TEXTOTABELAS"/>
            </w:pPr>
            <w:r w:rsidRPr="009E45B4">
              <w:t>4</w:t>
            </w:r>
          </w:p>
        </w:tc>
        <w:tc>
          <w:tcPr>
            <w:tcW w:w="4426" w:type="dxa"/>
            <w:gridSpan w:val="3"/>
          </w:tcPr>
          <w:p w14:paraId="6D24C7C6" w14:textId="77777777" w:rsidR="002C3650" w:rsidRPr="00124DCB" w:rsidRDefault="002C3650" w:rsidP="008F6EB0">
            <w:pPr>
              <w:pStyle w:val="04TEXTOTABELAS"/>
              <w:rPr>
                <w:spacing w:val="-2"/>
              </w:rPr>
            </w:pPr>
            <w:r w:rsidRPr="00B502D0">
              <w:t xml:space="preserve">Analisar a interação entre vegetação e umidade atmosférica. Essa atividade é relativa à habilidade EF06GE05 da Base Nacional Comum Curricular: </w:t>
            </w:r>
            <w:r w:rsidRPr="00B502D0">
              <w:rPr>
                <w:i/>
              </w:rPr>
              <w:t>Relacionar padrões climáticos, tipos de solo, relevo e formações vegetais.</w:t>
            </w:r>
          </w:p>
        </w:tc>
        <w:tc>
          <w:tcPr>
            <w:tcW w:w="1414" w:type="dxa"/>
          </w:tcPr>
          <w:p w14:paraId="3710DA49" w14:textId="77777777" w:rsidR="002C3650" w:rsidRDefault="002C3650" w:rsidP="008F6EB0">
            <w:pPr>
              <w:pStyle w:val="04TEXTOTABELAS"/>
            </w:pPr>
          </w:p>
        </w:tc>
        <w:tc>
          <w:tcPr>
            <w:tcW w:w="2977" w:type="dxa"/>
          </w:tcPr>
          <w:p w14:paraId="1C92F6F7" w14:textId="77777777" w:rsidR="002C3650" w:rsidRPr="009E45B4" w:rsidRDefault="002C3650" w:rsidP="008F6EB0">
            <w:pPr>
              <w:pStyle w:val="04TEXTOTABELAS"/>
            </w:pPr>
          </w:p>
        </w:tc>
      </w:tr>
    </w:tbl>
    <w:p w14:paraId="77427EE3" w14:textId="77777777" w:rsidR="00BB75FA" w:rsidRDefault="00BB75FA" w:rsidP="00BB75FA">
      <w:pPr>
        <w:pStyle w:val="06CREDITO"/>
        <w:ind w:left="8508"/>
        <w:jc w:val="center"/>
      </w:pPr>
      <w:r>
        <w:t xml:space="preserve">           (continua)</w:t>
      </w:r>
    </w:p>
    <w:p w14:paraId="1C917ACD" w14:textId="77777777" w:rsidR="002C3650" w:rsidRDefault="002C3650" w:rsidP="002C3650">
      <w:pPr>
        <w:rPr>
          <w:rFonts w:eastAsia="Tahoma"/>
          <w:sz w:val="16"/>
        </w:rPr>
      </w:pPr>
      <w:r>
        <w:br w:type="page"/>
      </w:r>
    </w:p>
    <w:p w14:paraId="64696929" w14:textId="77777777" w:rsidR="00BB75FA" w:rsidRDefault="00BB75FA" w:rsidP="00BB75FA">
      <w:pPr>
        <w:pStyle w:val="06CREDITO"/>
        <w:ind w:left="8508"/>
        <w:jc w:val="center"/>
      </w:pPr>
      <w:r>
        <w:lastRenderedPageBreak/>
        <w:t xml:space="preserve">     (continuação)</w:t>
      </w:r>
    </w:p>
    <w:tbl>
      <w:tblPr>
        <w:tblStyle w:val="Tabelacomgrade"/>
        <w:tblW w:w="9918" w:type="dxa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426"/>
        <w:gridCol w:w="1414"/>
        <w:gridCol w:w="2977"/>
      </w:tblGrid>
      <w:tr w:rsidR="002C3650" w:rsidRPr="009E45B4" w14:paraId="6ADCAB5E" w14:textId="77777777" w:rsidTr="00481E60">
        <w:tc>
          <w:tcPr>
            <w:tcW w:w="1101" w:type="dxa"/>
          </w:tcPr>
          <w:p w14:paraId="488854EA" w14:textId="77777777" w:rsidR="002C3650" w:rsidRPr="009E45B4" w:rsidRDefault="002C3650" w:rsidP="008F6EB0">
            <w:pPr>
              <w:pStyle w:val="04TEXTOTABELAS"/>
            </w:pPr>
            <w:r w:rsidRPr="009E45B4">
              <w:t>5</w:t>
            </w:r>
          </w:p>
        </w:tc>
        <w:tc>
          <w:tcPr>
            <w:tcW w:w="4426" w:type="dxa"/>
          </w:tcPr>
          <w:p w14:paraId="312E621C" w14:textId="23227566" w:rsidR="002C3650" w:rsidRPr="00124DCB" w:rsidRDefault="002C3650" w:rsidP="008F6EB0">
            <w:pPr>
              <w:pStyle w:val="04TEXTOTABELAS"/>
            </w:pPr>
            <w:r w:rsidRPr="00B502D0">
              <w:rPr>
                <w:spacing w:val="-4"/>
              </w:rPr>
              <w:t xml:space="preserve">Analisar as diferenças entre formações vegetais considerando a dinâmica das chuvas </w:t>
            </w:r>
            <w:r w:rsidR="00DD58D0">
              <w:rPr>
                <w:spacing w:val="-4"/>
              </w:rPr>
              <w:br/>
            </w:r>
            <w:r w:rsidRPr="00B502D0">
              <w:rPr>
                <w:spacing w:val="-4"/>
              </w:rPr>
              <w:t>e o ciclo da água.</w:t>
            </w:r>
          </w:p>
        </w:tc>
        <w:tc>
          <w:tcPr>
            <w:tcW w:w="1414" w:type="dxa"/>
          </w:tcPr>
          <w:p w14:paraId="5B76A27D" w14:textId="77777777" w:rsidR="002C3650" w:rsidRDefault="002C3650" w:rsidP="008F6EB0">
            <w:pPr>
              <w:pStyle w:val="04TEXTOTABELAS"/>
            </w:pPr>
          </w:p>
        </w:tc>
        <w:tc>
          <w:tcPr>
            <w:tcW w:w="2977" w:type="dxa"/>
          </w:tcPr>
          <w:p w14:paraId="714478D6" w14:textId="77777777" w:rsidR="002C3650" w:rsidRPr="009E45B4" w:rsidRDefault="002C3650" w:rsidP="008F6EB0">
            <w:pPr>
              <w:pStyle w:val="04TEXTOTABELAS"/>
            </w:pPr>
          </w:p>
        </w:tc>
      </w:tr>
      <w:tr w:rsidR="002C3650" w:rsidRPr="009E45B4" w14:paraId="3D13F835" w14:textId="77777777" w:rsidTr="00481E60">
        <w:tc>
          <w:tcPr>
            <w:tcW w:w="1101" w:type="dxa"/>
          </w:tcPr>
          <w:p w14:paraId="2EA71848" w14:textId="77777777" w:rsidR="002C3650" w:rsidRPr="009E45B4" w:rsidRDefault="002C3650" w:rsidP="008F6EB0">
            <w:pPr>
              <w:pStyle w:val="04TEXTOTABELAS"/>
            </w:pPr>
            <w:r>
              <w:t>6</w:t>
            </w:r>
          </w:p>
        </w:tc>
        <w:tc>
          <w:tcPr>
            <w:tcW w:w="4426" w:type="dxa"/>
          </w:tcPr>
          <w:p w14:paraId="5B5B419F" w14:textId="2C77B0B2" w:rsidR="002C3650" w:rsidRDefault="002C3650" w:rsidP="008F6EB0">
            <w:pPr>
              <w:pStyle w:val="04TEXTOTABELAS"/>
            </w:pPr>
            <w:r w:rsidRPr="00B502D0">
              <w:t xml:space="preserve">Associar os tipos de clima às formações vegetais nativas, de acordo com as características dos componentes </w:t>
            </w:r>
            <w:r w:rsidR="00DD58D0">
              <w:br/>
            </w:r>
            <w:r w:rsidRPr="00B502D0">
              <w:t xml:space="preserve">físico-naturais. Essa atividade é relativa </w:t>
            </w:r>
            <w:r w:rsidR="00DD58D0">
              <w:br/>
            </w:r>
            <w:r w:rsidRPr="00B502D0">
              <w:t xml:space="preserve">à habilidade EF06GE05 da Base Nacional Comum Curricular: </w:t>
            </w:r>
            <w:r w:rsidRPr="00B502D0">
              <w:rPr>
                <w:i/>
              </w:rPr>
              <w:t xml:space="preserve">Relacionar padrões climáticos, tipos de solo, relevo </w:t>
            </w:r>
            <w:r w:rsidR="007A7ED2">
              <w:rPr>
                <w:i/>
              </w:rPr>
              <w:br/>
            </w:r>
            <w:r w:rsidRPr="00B502D0">
              <w:rPr>
                <w:i/>
              </w:rPr>
              <w:t>e formações vegetais.</w:t>
            </w:r>
          </w:p>
        </w:tc>
        <w:tc>
          <w:tcPr>
            <w:tcW w:w="1414" w:type="dxa"/>
          </w:tcPr>
          <w:p w14:paraId="56F144D5" w14:textId="77777777" w:rsidR="002C3650" w:rsidRDefault="002C3650" w:rsidP="008F6EB0">
            <w:pPr>
              <w:pStyle w:val="04TEXTOTABELAS"/>
            </w:pPr>
          </w:p>
        </w:tc>
        <w:tc>
          <w:tcPr>
            <w:tcW w:w="2977" w:type="dxa"/>
          </w:tcPr>
          <w:p w14:paraId="00EA7194" w14:textId="77777777" w:rsidR="002C3650" w:rsidRPr="009E45B4" w:rsidRDefault="002C3650" w:rsidP="008F6EB0">
            <w:pPr>
              <w:pStyle w:val="04TEXTOTABELAS"/>
            </w:pPr>
          </w:p>
        </w:tc>
      </w:tr>
      <w:tr w:rsidR="002C3650" w:rsidRPr="009E45B4" w14:paraId="4DA5BDFC" w14:textId="77777777" w:rsidTr="00481E60">
        <w:tc>
          <w:tcPr>
            <w:tcW w:w="1101" w:type="dxa"/>
          </w:tcPr>
          <w:p w14:paraId="4225E0FF" w14:textId="77777777" w:rsidR="002C3650" w:rsidRPr="009E45B4" w:rsidRDefault="002C3650" w:rsidP="008F6EB0">
            <w:pPr>
              <w:pStyle w:val="04TEXTOTABELAS"/>
            </w:pPr>
            <w:r>
              <w:t>7</w:t>
            </w:r>
          </w:p>
        </w:tc>
        <w:tc>
          <w:tcPr>
            <w:tcW w:w="4426" w:type="dxa"/>
          </w:tcPr>
          <w:p w14:paraId="4235707A" w14:textId="77777777" w:rsidR="002C3650" w:rsidRDefault="002C3650" w:rsidP="008F6EB0">
            <w:pPr>
              <w:pStyle w:val="04TEXTOTABELAS"/>
            </w:pPr>
            <w:r w:rsidRPr="00B502D0">
              <w:t xml:space="preserve">Associar as formações vegetais ao relevo </w:t>
            </w:r>
            <w:r>
              <w:t>com base no</w:t>
            </w:r>
            <w:r w:rsidRPr="00B502D0">
              <w:t xml:space="preserve"> perfil topográfico de </w:t>
            </w:r>
            <w:r>
              <w:t xml:space="preserve">uma </w:t>
            </w:r>
            <w:r w:rsidRPr="00B502D0">
              <w:t xml:space="preserve">montanha. Essa atividade é relativa à habilidade EF06GE09 da Base Nacional Comum Curricular: </w:t>
            </w:r>
            <w:r w:rsidRPr="00B502D0">
              <w:rPr>
                <w:i/>
              </w:rPr>
              <w:t>Elaborar modelos tridimensionais, blocos-diagramas e perfis topográficos e de vegetação, visando à representação de elementos e estruturas da superfície terrestre.</w:t>
            </w:r>
          </w:p>
        </w:tc>
        <w:tc>
          <w:tcPr>
            <w:tcW w:w="1414" w:type="dxa"/>
          </w:tcPr>
          <w:p w14:paraId="1728C9FF" w14:textId="77777777" w:rsidR="002C3650" w:rsidRDefault="002C3650" w:rsidP="008F6EB0">
            <w:pPr>
              <w:pStyle w:val="04TEXTOTABELAS"/>
            </w:pPr>
          </w:p>
        </w:tc>
        <w:tc>
          <w:tcPr>
            <w:tcW w:w="2977" w:type="dxa"/>
          </w:tcPr>
          <w:p w14:paraId="12D9EEAA" w14:textId="77777777" w:rsidR="002C3650" w:rsidRPr="009E45B4" w:rsidRDefault="002C3650" w:rsidP="008F6EB0">
            <w:pPr>
              <w:pStyle w:val="04TEXTOTABELAS"/>
            </w:pPr>
          </w:p>
        </w:tc>
      </w:tr>
      <w:tr w:rsidR="002C3650" w:rsidRPr="009E45B4" w14:paraId="08F77128" w14:textId="77777777" w:rsidTr="00481E60">
        <w:tc>
          <w:tcPr>
            <w:tcW w:w="1101" w:type="dxa"/>
          </w:tcPr>
          <w:p w14:paraId="6A76384C" w14:textId="77777777" w:rsidR="002C3650" w:rsidRPr="009E45B4" w:rsidRDefault="002C3650" w:rsidP="008F6EB0">
            <w:pPr>
              <w:pStyle w:val="04TEXTOTABELAS"/>
            </w:pPr>
            <w:r>
              <w:t>8</w:t>
            </w:r>
          </w:p>
        </w:tc>
        <w:tc>
          <w:tcPr>
            <w:tcW w:w="4426" w:type="dxa"/>
          </w:tcPr>
          <w:p w14:paraId="545AADF3" w14:textId="77777777" w:rsidR="002C3650" w:rsidRPr="00124DCB" w:rsidRDefault="002C3650" w:rsidP="008F6EB0">
            <w:pPr>
              <w:pStyle w:val="04TEXTOTABELAS"/>
            </w:pPr>
            <w:r w:rsidRPr="00B502D0">
              <w:t xml:space="preserve">Estabelecer relações entre a devastação da vegetação nativa do planeta Terra e as atividades desenvolvidas pelos seres humanos. Essa atividade é relativa à habilidade EF06GE11 da Base Nacional Comum Curricular: </w:t>
            </w:r>
            <w:r w:rsidRPr="00B502D0">
              <w:rPr>
                <w:i/>
              </w:rPr>
              <w:t>Analisar distintas interações das sociedades com a natureza, com base na distribuição dos componentes físico-naturais, incluindo as transformações da biodiversidade local e do mundo.</w:t>
            </w:r>
          </w:p>
        </w:tc>
        <w:tc>
          <w:tcPr>
            <w:tcW w:w="1414" w:type="dxa"/>
          </w:tcPr>
          <w:p w14:paraId="35D02429" w14:textId="77777777" w:rsidR="002C3650" w:rsidRDefault="002C3650" w:rsidP="008F6EB0">
            <w:pPr>
              <w:pStyle w:val="04TEXTOTABELAS"/>
            </w:pPr>
          </w:p>
        </w:tc>
        <w:tc>
          <w:tcPr>
            <w:tcW w:w="2977" w:type="dxa"/>
          </w:tcPr>
          <w:p w14:paraId="0D080D6B" w14:textId="77777777" w:rsidR="002C3650" w:rsidRPr="009E45B4" w:rsidRDefault="002C3650" w:rsidP="008F6EB0">
            <w:pPr>
              <w:pStyle w:val="04TEXTOTABELAS"/>
            </w:pPr>
          </w:p>
        </w:tc>
      </w:tr>
      <w:tr w:rsidR="002C3650" w:rsidRPr="009E45B4" w14:paraId="69C051A3" w14:textId="77777777" w:rsidTr="00481E60">
        <w:tc>
          <w:tcPr>
            <w:tcW w:w="1101" w:type="dxa"/>
          </w:tcPr>
          <w:p w14:paraId="17BCB040" w14:textId="77777777" w:rsidR="002C3650" w:rsidRPr="009E45B4" w:rsidRDefault="002C3650" w:rsidP="008F6EB0">
            <w:pPr>
              <w:pStyle w:val="04TEXTOTABELAS"/>
            </w:pPr>
            <w:r>
              <w:t>9</w:t>
            </w:r>
          </w:p>
        </w:tc>
        <w:tc>
          <w:tcPr>
            <w:tcW w:w="4426" w:type="dxa"/>
          </w:tcPr>
          <w:p w14:paraId="3CC23AE0" w14:textId="77777777" w:rsidR="002C3650" w:rsidRPr="00124DCB" w:rsidRDefault="002C3650" w:rsidP="008F6EB0">
            <w:pPr>
              <w:pStyle w:val="04TEXTOTABELAS"/>
              <w:rPr>
                <w:spacing w:val="-2"/>
              </w:rPr>
            </w:pPr>
            <w:r w:rsidRPr="00B502D0">
              <w:rPr>
                <w:spacing w:val="-2"/>
              </w:rPr>
              <w:t xml:space="preserve">Relacionar as características de uma formação vegetal às atividades econômicas realizadas em sua área de domínio. Essa atividade é relativa à habilidade EF06GE11 da Base Nacional Comum Curricular: </w:t>
            </w:r>
            <w:r w:rsidRPr="00B502D0">
              <w:rPr>
                <w:i/>
                <w:spacing w:val="-2"/>
              </w:rPr>
              <w:t>Analisar distintas interações das sociedades com a natureza, com base na distribuição dos componentes físico-naturais, incluindo as transformações da biodiversidade local e do mundo.</w:t>
            </w:r>
          </w:p>
        </w:tc>
        <w:tc>
          <w:tcPr>
            <w:tcW w:w="1414" w:type="dxa"/>
          </w:tcPr>
          <w:p w14:paraId="025982FD" w14:textId="77777777" w:rsidR="002C3650" w:rsidRDefault="002C3650" w:rsidP="008F6EB0">
            <w:pPr>
              <w:pStyle w:val="04TEXTOTABELAS"/>
            </w:pPr>
          </w:p>
        </w:tc>
        <w:tc>
          <w:tcPr>
            <w:tcW w:w="2977" w:type="dxa"/>
          </w:tcPr>
          <w:p w14:paraId="3F02CEB2" w14:textId="77777777" w:rsidR="002C3650" w:rsidRPr="009E45B4" w:rsidRDefault="002C3650" w:rsidP="008F6EB0">
            <w:pPr>
              <w:pStyle w:val="04TEXTOTABELAS"/>
            </w:pPr>
          </w:p>
        </w:tc>
      </w:tr>
      <w:tr w:rsidR="002C3650" w:rsidRPr="009E45B4" w14:paraId="1A0A7506" w14:textId="77777777" w:rsidTr="00481E60">
        <w:tc>
          <w:tcPr>
            <w:tcW w:w="1101" w:type="dxa"/>
          </w:tcPr>
          <w:p w14:paraId="1208DC4B" w14:textId="77777777" w:rsidR="002C3650" w:rsidRPr="009E45B4" w:rsidRDefault="002C3650" w:rsidP="008F6EB0">
            <w:pPr>
              <w:pStyle w:val="04TEXTOTABELAS"/>
            </w:pPr>
            <w:r>
              <w:t>10</w:t>
            </w:r>
          </w:p>
        </w:tc>
        <w:tc>
          <w:tcPr>
            <w:tcW w:w="4426" w:type="dxa"/>
          </w:tcPr>
          <w:p w14:paraId="78F7E94E" w14:textId="77777777" w:rsidR="002C3650" w:rsidRPr="00D44C22" w:rsidRDefault="002C3650" w:rsidP="008F6EB0">
            <w:pPr>
              <w:pStyle w:val="04TEXTOTABELAS"/>
            </w:pPr>
            <w:r w:rsidRPr="00D44C22">
              <w:t xml:space="preserve">Identificar os processos históricos e econômicos que levaram à devastação da vegetação nativa da Mata Atlântica. Essa atividade é relativa à habilidade EF06GE11 da Base Nacional Comum Curricular: </w:t>
            </w:r>
            <w:r w:rsidRPr="00D44C22">
              <w:rPr>
                <w:i/>
              </w:rPr>
              <w:t>Analisar distintas interações das sociedades com a natureza, com base na distribuição dos componentes físico-naturais, incluindo as transformações da biodiversidade local e do mundo</w:t>
            </w:r>
            <w:r w:rsidRPr="00D44C22">
              <w:t>.</w:t>
            </w:r>
          </w:p>
        </w:tc>
        <w:tc>
          <w:tcPr>
            <w:tcW w:w="1414" w:type="dxa"/>
          </w:tcPr>
          <w:p w14:paraId="59BE6127" w14:textId="77777777" w:rsidR="002C3650" w:rsidRDefault="002C3650" w:rsidP="008F6EB0">
            <w:pPr>
              <w:pStyle w:val="04TEXTOTABELAS"/>
            </w:pPr>
          </w:p>
        </w:tc>
        <w:tc>
          <w:tcPr>
            <w:tcW w:w="2977" w:type="dxa"/>
          </w:tcPr>
          <w:p w14:paraId="77A1ECE8" w14:textId="77777777" w:rsidR="002C3650" w:rsidRPr="009E45B4" w:rsidRDefault="002C3650" w:rsidP="008F6EB0">
            <w:pPr>
              <w:pStyle w:val="04TEXTOTABELAS"/>
            </w:pPr>
          </w:p>
        </w:tc>
      </w:tr>
    </w:tbl>
    <w:p w14:paraId="1E381AA8" w14:textId="77777777" w:rsidR="002C3650" w:rsidRDefault="002C3650" w:rsidP="002C3650">
      <w:pPr>
        <w:pStyle w:val="06CREDITO"/>
        <w:jc w:val="right"/>
      </w:pPr>
    </w:p>
    <w:p w14:paraId="5889D2EE" w14:textId="77777777" w:rsidR="00122A01" w:rsidRPr="002C3650" w:rsidRDefault="00122A01" w:rsidP="002C3650"/>
    <w:sectPr w:rsidR="00122A01" w:rsidRPr="002C3650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0F8274" w14:textId="77777777" w:rsidR="00446922" w:rsidRDefault="00446922">
      <w:r>
        <w:separator/>
      </w:r>
    </w:p>
  </w:endnote>
  <w:endnote w:type="continuationSeparator" w:id="0">
    <w:p w14:paraId="45F1E88E" w14:textId="77777777" w:rsidR="00446922" w:rsidRDefault="00446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0867249-9B41-4767-959D-1C0501E8C3B3}"/>
    <w:embedBold r:id="rId2" w:fontKey="{EAE839B9-EA2C-4BB1-8CF8-2A57D8B4C977}"/>
    <w:embedItalic r:id="rId3" w:fontKey="{6EED5097-E74A-401F-918F-56D24943FD5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3E32CA-40BD-42D5-A1EA-8EEF1CA75F05}"/>
    <w:embedBold r:id="rId5" w:fontKey="{2548F76F-0405-423A-A786-20372E45F66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66472FB-638B-4684-9422-F898F95494A4}"/>
    <w:embedBold r:id="rId7" w:fontKey="{CDC7735D-A093-4CEB-9AE8-2B67E97374A0}"/>
    <w:embedBoldItalic r:id="rId8" w:fontKey="{03E7EC28-A21F-4BD6-AAEC-8400D79327C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5159152-A168-456A-A713-FBEB7EB05370}"/>
    <w:embedBold r:id="rId10" w:fontKey="{D85C3A9F-2F19-4667-8D1D-9BDC27CD378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422019B-227D-4F1F-A0D8-FAD3228F1D3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5E93449-D081-4904-A5CB-BA651D03165D}"/>
    <w:embedBold r:id="rId13" w:fontKey="{B8F69018-49BD-49B4-939C-E5B95C4CB31D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4293B" w14:textId="77777777" w:rsidR="0096721A" w:rsidRDefault="0096721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10C5CEB" w14:textId="77777777" w:rsidTr="00474E59">
      <w:tc>
        <w:tcPr>
          <w:tcW w:w="9606" w:type="dxa"/>
        </w:tcPr>
        <w:p w14:paraId="2AC7BC63" w14:textId="1C0B6AEC" w:rsidR="00C67490" w:rsidRPr="005A1C11" w:rsidRDefault="0096721A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4B92FD4D" w14:textId="1FADD34C" w:rsidR="00C67490" w:rsidRPr="005A1C11" w:rsidRDefault="00E666E6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74CDD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2559D6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0FF68" w14:textId="77777777" w:rsidR="0096721A" w:rsidRDefault="0096721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AFE0D" w14:textId="77777777" w:rsidR="00446922" w:rsidRDefault="00446922">
      <w:r>
        <w:rPr>
          <w:color w:val="000000"/>
        </w:rPr>
        <w:separator/>
      </w:r>
    </w:p>
  </w:footnote>
  <w:footnote w:type="continuationSeparator" w:id="0">
    <w:p w14:paraId="684A9E53" w14:textId="77777777" w:rsidR="00446922" w:rsidRDefault="004469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EF245" w14:textId="77777777" w:rsidR="0096721A" w:rsidRDefault="0096721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C6E58" w14:textId="77777777" w:rsidR="00283861" w:rsidRDefault="005277EE">
    <w:r>
      <w:rPr>
        <w:noProof/>
        <w:lang w:eastAsia="pt-BR" w:bidi="ar-SA"/>
      </w:rPr>
      <w:drawing>
        <wp:inline distT="0" distB="0" distL="0" distR="0" wp14:anchorId="615B94D8" wp14:editId="116A0274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3F479" w14:textId="77777777" w:rsidR="0096721A" w:rsidRDefault="009672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64CC"/>
    <w:rsid w:val="00032E44"/>
    <w:rsid w:val="000628EC"/>
    <w:rsid w:val="000643BD"/>
    <w:rsid w:val="00076EF4"/>
    <w:rsid w:val="000A7F47"/>
    <w:rsid w:val="000C6EC8"/>
    <w:rsid w:val="00122A01"/>
    <w:rsid w:val="00124DCB"/>
    <w:rsid w:val="00126F41"/>
    <w:rsid w:val="00133AA8"/>
    <w:rsid w:val="0014631A"/>
    <w:rsid w:val="00170A30"/>
    <w:rsid w:val="00182B00"/>
    <w:rsid w:val="001A753A"/>
    <w:rsid w:val="001A7B98"/>
    <w:rsid w:val="001B4098"/>
    <w:rsid w:val="001C384B"/>
    <w:rsid w:val="001E5E4C"/>
    <w:rsid w:val="0020549D"/>
    <w:rsid w:val="00210B7C"/>
    <w:rsid w:val="00221CF6"/>
    <w:rsid w:val="00233AA6"/>
    <w:rsid w:val="00246D52"/>
    <w:rsid w:val="0025600C"/>
    <w:rsid w:val="0026445C"/>
    <w:rsid w:val="002B4837"/>
    <w:rsid w:val="002C3650"/>
    <w:rsid w:val="002C49D0"/>
    <w:rsid w:val="002C6E52"/>
    <w:rsid w:val="002C7C3F"/>
    <w:rsid w:val="002D2B44"/>
    <w:rsid w:val="002F2418"/>
    <w:rsid w:val="002F294E"/>
    <w:rsid w:val="00314A40"/>
    <w:rsid w:val="00346B6D"/>
    <w:rsid w:val="00361955"/>
    <w:rsid w:val="00380021"/>
    <w:rsid w:val="00384C23"/>
    <w:rsid w:val="00395F8C"/>
    <w:rsid w:val="003B255D"/>
    <w:rsid w:val="003C0DC7"/>
    <w:rsid w:val="003C3801"/>
    <w:rsid w:val="00426FFF"/>
    <w:rsid w:val="00446922"/>
    <w:rsid w:val="00473AD1"/>
    <w:rsid w:val="00481E60"/>
    <w:rsid w:val="00483741"/>
    <w:rsid w:val="004A40FB"/>
    <w:rsid w:val="004C2C31"/>
    <w:rsid w:val="004C3FF1"/>
    <w:rsid w:val="0051264C"/>
    <w:rsid w:val="00512EF1"/>
    <w:rsid w:val="005277EE"/>
    <w:rsid w:val="0053145B"/>
    <w:rsid w:val="005330CF"/>
    <w:rsid w:val="00555341"/>
    <w:rsid w:val="0057704F"/>
    <w:rsid w:val="005836A0"/>
    <w:rsid w:val="005D03F2"/>
    <w:rsid w:val="005E5DA1"/>
    <w:rsid w:val="00624A7A"/>
    <w:rsid w:val="00644D36"/>
    <w:rsid w:val="00656A8B"/>
    <w:rsid w:val="00676297"/>
    <w:rsid w:val="006D5809"/>
    <w:rsid w:val="00741527"/>
    <w:rsid w:val="00777D51"/>
    <w:rsid w:val="0078087E"/>
    <w:rsid w:val="007A7ED2"/>
    <w:rsid w:val="00802F95"/>
    <w:rsid w:val="00852916"/>
    <w:rsid w:val="00860DD6"/>
    <w:rsid w:val="008A64E8"/>
    <w:rsid w:val="008B03C9"/>
    <w:rsid w:val="008C2A24"/>
    <w:rsid w:val="008C4BF4"/>
    <w:rsid w:val="008D21BF"/>
    <w:rsid w:val="008E09F8"/>
    <w:rsid w:val="008E267D"/>
    <w:rsid w:val="008E3B42"/>
    <w:rsid w:val="008F7795"/>
    <w:rsid w:val="00935D6C"/>
    <w:rsid w:val="0096721A"/>
    <w:rsid w:val="00972F3E"/>
    <w:rsid w:val="009B7174"/>
    <w:rsid w:val="009F7BD8"/>
    <w:rsid w:val="00A721E5"/>
    <w:rsid w:val="00A74FAE"/>
    <w:rsid w:val="00AD3F15"/>
    <w:rsid w:val="00B22083"/>
    <w:rsid w:val="00B3283F"/>
    <w:rsid w:val="00B36FBF"/>
    <w:rsid w:val="00B502D0"/>
    <w:rsid w:val="00B74CDD"/>
    <w:rsid w:val="00BB75FA"/>
    <w:rsid w:val="00BE0E52"/>
    <w:rsid w:val="00BE346A"/>
    <w:rsid w:val="00C05D0E"/>
    <w:rsid w:val="00C175BA"/>
    <w:rsid w:val="00C65D98"/>
    <w:rsid w:val="00C67490"/>
    <w:rsid w:val="00C74DE6"/>
    <w:rsid w:val="00C867EE"/>
    <w:rsid w:val="00CC5CBB"/>
    <w:rsid w:val="00CF02AD"/>
    <w:rsid w:val="00CF42D1"/>
    <w:rsid w:val="00D05AA0"/>
    <w:rsid w:val="00D21C54"/>
    <w:rsid w:val="00D418A3"/>
    <w:rsid w:val="00D44C22"/>
    <w:rsid w:val="00D537E4"/>
    <w:rsid w:val="00D77B34"/>
    <w:rsid w:val="00D92503"/>
    <w:rsid w:val="00D951A2"/>
    <w:rsid w:val="00DB196E"/>
    <w:rsid w:val="00DD58D0"/>
    <w:rsid w:val="00E05E1E"/>
    <w:rsid w:val="00E14CEA"/>
    <w:rsid w:val="00E27094"/>
    <w:rsid w:val="00E449E3"/>
    <w:rsid w:val="00E666E6"/>
    <w:rsid w:val="00E726DA"/>
    <w:rsid w:val="00E90F29"/>
    <w:rsid w:val="00E97485"/>
    <w:rsid w:val="00ED4C47"/>
    <w:rsid w:val="00ED640B"/>
    <w:rsid w:val="00EF4366"/>
    <w:rsid w:val="00F56CF2"/>
    <w:rsid w:val="00F826E0"/>
    <w:rsid w:val="00F95606"/>
    <w:rsid w:val="00FA209D"/>
    <w:rsid w:val="00FD0259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0E4EF"/>
  <w15:docId w15:val="{FAF68E1C-6515-423B-96F3-7B79A5DD5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512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19</cp:revision>
  <cp:lastPrinted>2018-06-25T13:43:00Z</cp:lastPrinted>
  <dcterms:created xsi:type="dcterms:W3CDTF">2018-05-28T18:20:00Z</dcterms:created>
  <dcterms:modified xsi:type="dcterms:W3CDTF">2018-10-02T14:18:00Z</dcterms:modified>
</cp:coreProperties>
</file>