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03CF9A06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044C03">
              <w:t>9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044C03"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77777777" w:rsidR="00B969B2" w:rsidRPr="009E45B4" w:rsidRDefault="00B969B2" w:rsidP="002E6D8A">
            <w:pPr>
              <w:pStyle w:val="04TEXTOTABELAS"/>
            </w:pPr>
            <w:r w:rsidRPr="009E45B4">
              <w:t>Aluno: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044C03" w:rsidRPr="009E45B4" w14:paraId="7D631753" w14:textId="77777777" w:rsidTr="00E30105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54B3CE2B" w:rsidR="00044C03" w:rsidRPr="009E45B4" w:rsidRDefault="00044C03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77777777" w:rsidR="00B969B2" w:rsidRPr="003C2174" w:rsidRDefault="00B969B2" w:rsidP="002E6D8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044C03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044C03" w:rsidRPr="009E45B4" w:rsidRDefault="00044C03" w:rsidP="00044C03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19A17EDF" w:rsidR="00044C03" w:rsidRPr="00044C03" w:rsidRDefault="00044C03" w:rsidP="00044C03">
            <w:pPr>
              <w:pStyle w:val="04TEXTOTABELAS"/>
            </w:pPr>
            <w:r w:rsidRPr="0017104D">
              <w:t xml:space="preserve">Essa questão avalia a capacidade </w:t>
            </w:r>
            <w:r>
              <w:t>do(a) estudante</w:t>
            </w:r>
            <w:r w:rsidRPr="0017104D">
              <w:t xml:space="preserve"> para identificar o fato central de notícias, de acordo com </w:t>
            </w:r>
            <w:r w:rsidR="00F813E3">
              <w:br/>
            </w:r>
            <w:r w:rsidRPr="0017104D">
              <w:t>a habilidade EF69LP03.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70E4BEA6" w:rsidR="00044C03" w:rsidRPr="00044C03" w:rsidRDefault="00044C03" w:rsidP="00044C03">
            <w:pPr>
              <w:pStyle w:val="04TEXTOTABELAS"/>
            </w:pPr>
            <w:r w:rsidRPr="00044C03">
              <w:t xml:space="preserve">A divulgação de </w:t>
            </w:r>
            <w:r>
              <w:br/>
            </w:r>
            <w:r w:rsidRPr="00044C03">
              <w:t xml:space="preserve">um relatório </w:t>
            </w:r>
            <w:r>
              <w:br/>
            </w:r>
            <w:r w:rsidRPr="00044C03">
              <w:t xml:space="preserve">sobre gravidez </w:t>
            </w:r>
            <w:r>
              <w:br/>
            </w:r>
            <w:r w:rsidRPr="00044C03">
              <w:t xml:space="preserve">na adolescência produzido pela Organização </w:t>
            </w:r>
            <w:r>
              <w:br/>
            </w:r>
            <w:r w:rsidRPr="00044C03">
              <w:t xml:space="preserve">Pan-Americana da Saúde/Organização Mundial da Saúde (OPAS/OMS), pelo Fundo das Nações Unidas para a Infância (UNICEF) </w:t>
            </w:r>
            <w:r>
              <w:br/>
            </w:r>
            <w:r w:rsidRPr="00044C03">
              <w:t xml:space="preserve">e pelo Fundo de População das Nações Unidas (UNFPA). 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044C03" w:rsidRPr="009E45B4" w:rsidRDefault="00044C03" w:rsidP="00044C03">
            <w:pPr>
              <w:pStyle w:val="04TEXTOTABELAS"/>
            </w:pPr>
          </w:p>
        </w:tc>
      </w:tr>
      <w:tr w:rsidR="00044C03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7777777" w:rsidR="00044C03" w:rsidRPr="009E45B4" w:rsidRDefault="00044C03" w:rsidP="00044C03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7F1876EB" w:rsidR="00044C03" w:rsidRPr="00044C03" w:rsidRDefault="00044C03" w:rsidP="00044C03">
            <w:pPr>
              <w:pStyle w:val="04TEXTOTABELAS"/>
            </w:pPr>
            <w:r w:rsidRPr="00044C03">
              <w:t xml:space="preserve">Essa questão avalia a capacidade </w:t>
            </w:r>
            <w:r w:rsidR="00912AD4">
              <w:br/>
            </w:r>
            <w:r w:rsidRPr="00044C03">
              <w:t xml:space="preserve">do(a) estudante </w:t>
            </w:r>
            <w:r w:rsidR="00912AD4">
              <w:br/>
            </w:r>
            <w:r w:rsidRPr="00044C03">
              <w:t xml:space="preserve">de relacionar informações verbais com aquelas apresentadas em gráficos, esquemas, tabelas etc., </w:t>
            </w:r>
            <w:r>
              <w:br/>
            </w:r>
            <w:r w:rsidRPr="00044C03">
              <w:t xml:space="preserve">de acordo com </w:t>
            </w:r>
            <w:r>
              <w:br/>
            </w:r>
            <w:r w:rsidRPr="00044C03">
              <w:t>a habilidade EF69LP33.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0ACBF792" w:rsidR="00044C03" w:rsidRPr="00044C03" w:rsidRDefault="00044C03" w:rsidP="00044C03">
            <w:pPr>
              <w:pStyle w:val="04TEXTOTABELAS"/>
            </w:pPr>
            <w:r w:rsidRPr="00044C03">
              <w:t xml:space="preserve">Alternativa </w:t>
            </w:r>
            <w:r w:rsidRPr="00A72C50">
              <w:rPr>
                <w:b/>
              </w:rPr>
              <w:t>b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044C03" w:rsidRPr="009E45B4" w:rsidRDefault="00044C03" w:rsidP="00044C03">
            <w:pPr>
              <w:pStyle w:val="04TEXTOTABELAS"/>
            </w:pPr>
          </w:p>
        </w:tc>
      </w:tr>
    </w:tbl>
    <w:p w14:paraId="6E920DD6" w14:textId="7FDE24BC" w:rsidR="00B969B2" w:rsidRDefault="00B969B2" w:rsidP="00B969B2">
      <w:pPr>
        <w:pStyle w:val="06CREDITO"/>
        <w:ind w:left="7788" w:firstLine="708"/>
        <w:jc w:val="center"/>
      </w:pPr>
      <w:r>
        <w:t xml:space="preserve">        </w:t>
      </w:r>
      <w:r w:rsidR="00D77C5C">
        <w:t xml:space="preserve">      </w:t>
      </w:r>
      <w:r>
        <w:t xml:space="preserve">     (continua)</w:t>
      </w:r>
    </w:p>
    <w:p w14:paraId="7429B284" w14:textId="77777777" w:rsidR="00B969B2" w:rsidRDefault="00B969B2" w:rsidP="00B969B2">
      <w:pPr>
        <w:rPr>
          <w:rFonts w:eastAsia="Tahoma"/>
          <w:sz w:val="16"/>
        </w:rPr>
      </w:pPr>
      <w:r>
        <w:br w:type="page"/>
      </w:r>
    </w:p>
    <w:p w14:paraId="7EB261D1" w14:textId="46DFA1E0" w:rsidR="00B969B2" w:rsidRDefault="00B969B2" w:rsidP="00B969B2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BC084B">
        <w:t xml:space="preserve">     </w:t>
      </w:r>
      <w:r>
        <w:t xml:space="preserve">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044C03" w:rsidRPr="009E45B4" w14:paraId="23EFA48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5F9679" w14:textId="77777777" w:rsidR="00044C03" w:rsidRPr="009E45B4" w:rsidRDefault="00044C03" w:rsidP="00044C03">
            <w:pPr>
              <w:pStyle w:val="04TEXTOTABELAS"/>
            </w:pPr>
            <w:r w:rsidRPr="009E45B4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1C6A10" w14:textId="3EAEFF99" w:rsidR="00044C03" w:rsidRPr="00044C03" w:rsidRDefault="00044C03" w:rsidP="00044C03">
            <w:pPr>
              <w:pStyle w:val="04TEXTOTABELAS"/>
            </w:pPr>
            <w:r w:rsidRPr="00044C03">
              <w:t xml:space="preserve">Essa questão avalia a capacidade do(a) estudante para identificar orações com a estrutura sujeito-verbo de ligação-predicativo e diferenciar o efeito de sentido provocado pelo uso dos diferentes verbos de ligação, de acordo com as habilidades EF09LP05 e EF09LP06.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13F8332" w14:textId="77777777" w:rsidR="00044C03" w:rsidRPr="0017104D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a</w:t>
            </w:r>
            <w:r w:rsidRPr="0017104D">
              <w:t>: O predicado é nominal (verbo de ligação + predicativo).</w:t>
            </w:r>
          </w:p>
          <w:p w14:paraId="3C98DE72" w14:textId="77777777" w:rsidR="00044C03" w:rsidRPr="0017104D" w:rsidRDefault="00044C03" w:rsidP="00044C03">
            <w:pPr>
              <w:pStyle w:val="04TEXTOTABELAS"/>
            </w:pPr>
          </w:p>
          <w:p w14:paraId="4F1DB3F0" w14:textId="5E9F0F28" w:rsidR="00044C03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b</w:t>
            </w:r>
            <w:r w:rsidRPr="0017104D">
              <w:t xml:space="preserve">: Não, porque o uso do verbo </w:t>
            </w:r>
            <w:r w:rsidRPr="000E09DD">
              <w:rPr>
                <w:i/>
              </w:rPr>
              <w:t>continua</w:t>
            </w:r>
            <w:r w:rsidRPr="0017104D">
              <w:t xml:space="preserve"> é importante para sinalizar ao </w:t>
            </w:r>
            <w:r w:rsidR="00912AD4">
              <w:br/>
            </w:r>
            <w:r w:rsidRPr="0017104D">
              <w:t xml:space="preserve">leitor que, em levantamentos anteriores, a sub-região da América Latina e Caribe </w:t>
            </w:r>
            <w:r w:rsidR="00912AD4">
              <w:br/>
            </w:r>
            <w:r w:rsidRPr="0017104D">
              <w:t xml:space="preserve">já era a segunda </w:t>
            </w:r>
            <w:r w:rsidR="00912AD4">
              <w:br/>
            </w:r>
            <w:r w:rsidRPr="0017104D">
              <w:t xml:space="preserve">com a maior </w:t>
            </w:r>
            <w:r w:rsidR="00912AD4">
              <w:br/>
            </w:r>
            <w:r w:rsidRPr="0017104D">
              <w:t xml:space="preserve">taxa de gravidez adolescente </w:t>
            </w:r>
            <w:r w:rsidR="00912AD4">
              <w:br/>
            </w:r>
            <w:r w:rsidRPr="0017104D">
              <w:t>do mundo.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18CED02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6D3201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2426C2" w14:textId="77777777" w:rsidR="00044C03" w:rsidRPr="009E45B4" w:rsidRDefault="00044C03" w:rsidP="00044C03">
            <w:pPr>
              <w:pStyle w:val="04TEXTOTABELAS"/>
            </w:pPr>
          </w:p>
        </w:tc>
      </w:tr>
      <w:tr w:rsidR="00044C03" w:rsidRPr="009E45B4" w14:paraId="7E6E1DC4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8AC420C" w14:textId="57E7AFA6" w:rsidR="00044C03" w:rsidRPr="009E45B4" w:rsidRDefault="00044C03" w:rsidP="00044C03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36EA7C5" w14:textId="4D678A30" w:rsidR="00044C03" w:rsidRPr="00044C03" w:rsidRDefault="00044C03" w:rsidP="00044C03">
            <w:pPr>
              <w:pStyle w:val="04TEXTOTABELAS"/>
            </w:pPr>
            <w:r w:rsidRPr="00044C03">
              <w:t xml:space="preserve">Essa questão avalia a capacidade </w:t>
            </w:r>
            <w:r w:rsidR="005B683C">
              <w:br/>
            </w:r>
            <w:r w:rsidRPr="00044C03">
              <w:t xml:space="preserve">do(a) estudante para identificar a </w:t>
            </w:r>
            <w:r w:rsidR="005B683C">
              <w:br/>
            </w:r>
            <w:r w:rsidRPr="00044C03">
              <w:t xml:space="preserve">relação de sentido estabelecida </w:t>
            </w:r>
            <w:r w:rsidR="005B683C">
              <w:br/>
            </w:r>
            <w:r w:rsidRPr="00044C03">
              <w:t xml:space="preserve">por conjunções subordinativas, </w:t>
            </w:r>
            <w:r w:rsidR="005B683C">
              <w:br/>
            </w:r>
            <w:r w:rsidRPr="00044C03">
              <w:t xml:space="preserve">de acordo com </w:t>
            </w:r>
            <w:r w:rsidR="005B683C">
              <w:br/>
            </w:r>
            <w:r w:rsidRPr="00044C03">
              <w:t xml:space="preserve">a habilidade EF09LP08.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9962EA8" w14:textId="17155111" w:rsidR="00044C03" w:rsidRPr="0017104D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a</w:t>
            </w:r>
            <w:r w:rsidRPr="0017104D">
              <w:t xml:space="preserve">: “A taxa mundial de gravidez adolescente é estimada em 46 nascimentos para cada mil meninas entre 15 e 19 anos, </w:t>
            </w:r>
            <w:r w:rsidRPr="000E09DD">
              <w:rPr>
                <w:b/>
              </w:rPr>
              <w:t>enquanto</w:t>
            </w:r>
            <w:r w:rsidRPr="0017104D">
              <w:t xml:space="preserve"> a taxa na América Latina e no Caribe é de </w:t>
            </w:r>
            <w:r w:rsidR="00912AD4">
              <w:br/>
            </w:r>
            <w:r w:rsidRPr="0017104D">
              <w:t>65,5 nascimentos, superada apenas pela África Subsaariana.”</w:t>
            </w:r>
          </w:p>
          <w:p w14:paraId="0188ACC4" w14:textId="77777777" w:rsidR="00044C03" w:rsidRPr="0017104D" w:rsidRDefault="00044C03" w:rsidP="00044C03">
            <w:pPr>
              <w:pStyle w:val="04TEXTOTABELAS"/>
            </w:pPr>
          </w:p>
          <w:p w14:paraId="1726E924" w14:textId="27D3C35B" w:rsidR="00044C03" w:rsidRPr="0017104D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b</w:t>
            </w:r>
            <w:r w:rsidRPr="0017104D">
              <w:t xml:space="preserve">: Nesse trecho, a conjunção foi empregada para estabelecer uma comparação entre </w:t>
            </w:r>
            <w:r w:rsidR="00912AD4">
              <w:br/>
            </w:r>
            <w:r w:rsidRPr="0017104D">
              <w:t>a taxa mundial de gravidez e a da sub-região América Latina e Caribe.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CAC2E0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FA2D913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56E959B" w14:textId="77777777" w:rsidR="00044C03" w:rsidRPr="009E45B4" w:rsidRDefault="00044C03" w:rsidP="00044C03">
            <w:pPr>
              <w:pStyle w:val="04TEXTOTABELAS"/>
            </w:pPr>
          </w:p>
        </w:tc>
      </w:tr>
    </w:tbl>
    <w:p w14:paraId="3E600AFB" w14:textId="77777777" w:rsidR="00BC084B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700454A" w14:textId="77777777" w:rsidR="00B969B2" w:rsidRPr="00E007F2" w:rsidRDefault="00B969B2" w:rsidP="00B969B2">
      <w:pPr>
        <w:rPr>
          <w:rFonts w:eastAsia="Tahoma"/>
          <w:sz w:val="16"/>
        </w:rPr>
      </w:pPr>
      <w:r>
        <w:br w:type="page"/>
      </w:r>
    </w:p>
    <w:p w14:paraId="5BE12327" w14:textId="77777777" w:rsidR="00BC084B" w:rsidRDefault="00BC084B" w:rsidP="00BC084B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044C03" w:rsidRPr="009E45B4" w14:paraId="3CC34E2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483C3FA" w14:textId="2655CCD8" w:rsidR="00044C03" w:rsidRDefault="00044C03" w:rsidP="00044C03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1ED8054E" w:rsidR="00044C03" w:rsidRPr="009709FB" w:rsidRDefault="00044C03" w:rsidP="00044C03">
            <w:pPr>
              <w:pStyle w:val="04TEXTOTABELAS"/>
            </w:pPr>
            <w:r w:rsidRPr="0017104D">
              <w:t xml:space="preserve">Essa questão </w:t>
            </w:r>
            <w:r w:rsidR="005B683C">
              <w:br/>
            </w:r>
            <w:r w:rsidRPr="0017104D">
              <w:t xml:space="preserve">avalia a capacidade </w:t>
            </w:r>
            <w:r>
              <w:t>do(a) estudante</w:t>
            </w:r>
            <w:r w:rsidRPr="0017104D">
              <w:t xml:space="preserve"> para utilizar estruturas sintáticas complexas no nível da oração e do período, de acordo com a habilidade EF09LP04.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9E713C" w14:textId="02F57654" w:rsidR="00044C03" w:rsidRDefault="00044C03" w:rsidP="00044C03">
            <w:pPr>
              <w:pStyle w:val="04TEXTOTABELAS"/>
            </w:pPr>
            <w:r w:rsidRPr="0017104D">
              <w:t xml:space="preserve">Quanto maiores as condições de vulnerabilidade de uma população, maiores são as taxas de fertilidade entre adolescentes. / Quanto mais vulnerável uma população se encontrar, maiores serão as taxas de fertilidade entre adolescentes. Outras variações são possíveis, desde que se expresse </w:t>
            </w:r>
            <w:r>
              <w:br/>
            </w:r>
            <w:r w:rsidRPr="0017104D">
              <w:t xml:space="preserve">a noção de proporcionalidade </w:t>
            </w:r>
            <w:r>
              <w:br/>
            </w:r>
            <w:r w:rsidRPr="0017104D">
              <w:t>e não se altere o sentido original.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044C03" w:rsidRPr="009E45B4" w:rsidRDefault="00044C03" w:rsidP="00044C03">
            <w:pPr>
              <w:pStyle w:val="04TEXTOTABELAS"/>
            </w:pPr>
          </w:p>
        </w:tc>
      </w:tr>
      <w:tr w:rsidR="00044C03" w:rsidRPr="009E45B4" w14:paraId="47969194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255F25A" w14:textId="219B685A" w:rsidR="00044C03" w:rsidRPr="00D15D21" w:rsidRDefault="00044C03" w:rsidP="00044C03">
            <w:pPr>
              <w:pStyle w:val="04TEXTOTABELAS"/>
            </w:pPr>
            <w:r w:rsidRPr="00D15D21"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63F6195" w14:textId="183CF7B4" w:rsidR="00044C03" w:rsidRPr="009709FB" w:rsidRDefault="00044C03" w:rsidP="00044C03">
            <w:pPr>
              <w:pStyle w:val="04TEXTOTABELAS"/>
            </w:pPr>
            <w:r w:rsidRPr="0017104D">
              <w:t xml:space="preserve">Essa questão avalia a capacidade </w:t>
            </w:r>
            <w:r>
              <w:t>do(a) estudante</w:t>
            </w:r>
            <w:r w:rsidRPr="0017104D">
              <w:t xml:space="preserve"> para identificar os efeitos de sentido do </w:t>
            </w:r>
            <w:r>
              <w:br/>
            </w:r>
            <w:r w:rsidRPr="0017104D">
              <w:t xml:space="preserve">uso de orações adjetivas restritivas e explicativas </w:t>
            </w:r>
            <w:r>
              <w:br/>
            </w:r>
            <w:r w:rsidRPr="0017104D">
              <w:t xml:space="preserve">em um período composto, </w:t>
            </w:r>
            <w:r>
              <w:br/>
            </w:r>
            <w:r w:rsidRPr="0017104D">
              <w:t xml:space="preserve">de acordo com </w:t>
            </w:r>
            <w:r>
              <w:br/>
            </w:r>
            <w:r w:rsidRPr="0017104D">
              <w:t>a habilidade EF09LP09.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8F4069" w14:textId="01FA4D28" w:rsidR="00044C03" w:rsidRPr="00044C03" w:rsidRDefault="00044C03" w:rsidP="00044C03">
            <w:pPr>
              <w:pStyle w:val="04TEXTOTABELAS"/>
            </w:pPr>
            <w:r w:rsidRPr="00044C03">
              <w:t xml:space="preserve">Não poderia ser colocada entre vírgulas porque a oração é adjetiva restritiva, isto é, </w:t>
            </w:r>
            <w:r w:rsidR="00912AD4">
              <w:br/>
            </w:r>
            <w:r w:rsidRPr="00044C03">
              <w:t>ela apresenta uma informação que particulariza o termo à qual se refere (</w:t>
            </w:r>
            <w:r w:rsidRPr="00044C03">
              <w:rPr>
                <w:i/>
              </w:rPr>
              <w:t>populações</w:t>
            </w:r>
            <w:r w:rsidRPr="00044C03">
              <w:t>). As altas taxas de fertilidade entre adolescentes não afetam todas as populações, mas especificamente aquelas que vivem em condições de vulnerabilidade.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A6C739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35AFB1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5A21F46" w14:textId="77777777" w:rsidR="00044C03" w:rsidRPr="009E45B4" w:rsidRDefault="00044C03" w:rsidP="00044C03">
            <w:pPr>
              <w:pStyle w:val="04TEXTOTABELAS"/>
            </w:pPr>
          </w:p>
        </w:tc>
      </w:tr>
    </w:tbl>
    <w:p w14:paraId="582A9BA7" w14:textId="50259FFA" w:rsidR="006167CA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E771143" w14:textId="77777777" w:rsidR="006167CA" w:rsidRDefault="006167CA">
      <w:pPr>
        <w:rPr>
          <w:rFonts w:eastAsia="Tahoma"/>
          <w:sz w:val="16"/>
        </w:rPr>
      </w:pPr>
      <w:r>
        <w:br w:type="page"/>
      </w:r>
    </w:p>
    <w:p w14:paraId="48DE1034" w14:textId="77777777" w:rsidR="006167CA" w:rsidRDefault="006167CA" w:rsidP="006167CA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211"/>
        <w:gridCol w:w="2098"/>
        <w:gridCol w:w="1361"/>
        <w:gridCol w:w="1701"/>
        <w:gridCol w:w="1644"/>
      </w:tblGrid>
      <w:tr w:rsidR="00044C03" w:rsidRPr="009E45B4" w14:paraId="00A9002F" w14:textId="77777777" w:rsidTr="00044C03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0A208511" w14:textId="03F0D68C" w:rsidR="00044C03" w:rsidRPr="009E45B4" w:rsidRDefault="00044C03" w:rsidP="00044C03">
            <w:pPr>
              <w:pStyle w:val="04TEXTOTABELAS"/>
            </w:pPr>
            <w:r>
              <w:t>7</w:t>
            </w:r>
          </w:p>
        </w:tc>
        <w:tc>
          <w:tcPr>
            <w:tcW w:w="2211" w:type="dxa"/>
            <w:tcMar>
              <w:top w:w="85" w:type="dxa"/>
              <w:bottom w:w="85" w:type="dxa"/>
            </w:tcMar>
          </w:tcPr>
          <w:p w14:paraId="1C9D9F6A" w14:textId="370D9348" w:rsidR="00044C03" w:rsidRDefault="00044C03" w:rsidP="00044C03">
            <w:pPr>
              <w:pStyle w:val="04TEXTOTABELAS"/>
            </w:pPr>
            <w:r w:rsidRPr="0017104D">
              <w:t xml:space="preserve">Essa questão avalia </w:t>
            </w:r>
            <w:r w:rsidR="005B683C">
              <w:br/>
            </w:r>
            <w:r w:rsidRPr="0017104D">
              <w:t xml:space="preserve">a capacidade </w:t>
            </w:r>
            <w:r w:rsidR="005B683C">
              <w:br/>
            </w:r>
            <w:r>
              <w:t>do(a) estudante</w:t>
            </w:r>
            <w:r w:rsidRPr="0017104D">
              <w:t xml:space="preserve"> </w:t>
            </w:r>
            <w:r w:rsidR="005B683C">
              <w:br/>
            </w:r>
            <w:r w:rsidRPr="0017104D">
              <w:t xml:space="preserve">para utilizar pistas linguísticas </w:t>
            </w:r>
            <w:r w:rsidR="005B683C">
              <w:br/>
            </w:r>
            <w:r w:rsidRPr="0017104D">
              <w:rPr>
                <w:iCs/>
              </w:rPr>
              <w:t>(</w:t>
            </w:r>
            <w:r w:rsidRPr="0017104D">
              <w:t xml:space="preserve">tais como “A </w:t>
            </w:r>
            <w:r w:rsidR="005B683C">
              <w:br/>
            </w:r>
            <w:r w:rsidRPr="0017104D">
              <w:t xml:space="preserve">outra esfera...”, “Finalmente...”) </w:t>
            </w:r>
            <w:r w:rsidR="005B683C">
              <w:br/>
            </w:r>
            <w:r w:rsidRPr="0017104D">
              <w:t xml:space="preserve">para compreender </w:t>
            </w:r>
            <w:r w:rsidR="005B683C">
              <w:br/>
            </w:r>
            <w:r w:rsidRPr="0017104D">
              <w:t xml:space="preserve">a hierarquização </w:t>
            </w:r>
            <w:r w:rsidR="005B683C">
              <w:br/>
            </w:r>
            <w:r w:rsidRPr="0017104D">
              <w:t xml:space="preserve">das informações </w:t>
            </w:r>
            <w:r w:rsidR="005B683C">
              <w:br/>
            </w:r>
            <w:r w:rsidRPr="0017104D">
              <w:t xml:space="preserve">em um texto, a fim </w:t>
            </w:r>
            <w:r>
              <w:br/>
            </w:r>
            <w:r w:rsidRPr="0017104D">
              <w:t xml:space="preserve">de sintetizá-lo, </w:t>
            </w:r>
            <w:r w:rsidR="005B683C">
              <w:br/>
            </w:r>
            <w:r w:rsidRPr="0017104D">
              <w:t xml:space="preserve">assim como a capacidade dele para produzir resumos esquemáticos </w:t>
            </w:r>
            <w:r w:rsidR="005B683C">
              <w:br/>
            </w:r>
            <w:r w:rsidRPr="0017104D">
              <w:t xml:space="preserve">de textos lidos, </w:t>
            </w:r>
            <w:r>
              <w:br/>
            </w:r>
            <w:r w:rsidRPr="0017104D">
              <w:t xml:space="preserve">de acordo com </w:t>
            </w:r>
            <w:r w:rsidR="005B683C">
              <w:br/>
            </w:r>
            <w:r w:rsidRPr="0017104D">
              <w:t xml:space="preserve">as habilidades EF69LP31 e EF69LP34.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5F96EDC" w14:textId="0D3C0529" w:rsidR="00044C03" w:rsidRPr="00044C03" w:rsidRDefault="00044C03" w:rsidP="00044C03">
            <w:pPr>
              <w:pStyle w:val="04TEXTOTABELAS"/>
            </w:pPr>
            <w:r w:rsidRPr="00044C03">
              <w:t xml:space="preserve">a) É determinada por aspectos relativos às esferas... </w:t>
            </w:r>
            <w:r w:rsidR="000F583C">
              <w:br/>
            </w:r>
            <w:r w:rsidRPr="00044C03">
              <w:t xml:space="preserve">b) Individual. </w:t>
            </w:r>
            <w:r w:rsidR="000F583C">
              <w:br/>
            </w:r>
            <w:r w:rsidRPr="00044C03">
              <w:t xml:space="preserve">c) Institucional. </w:t>
            </w:r>
            <w:r w:rsidR="000F583C">
              <w:br/>
            </w:r>
            <w:r w:rsidRPr="00044C03">
              <w:t xml:space="preserve">d) Social. </w:t>
            </w:r>
            <w:r w:rsidR="000F583C">
              <w:br/>
            </w:r>
            <w:r w:rsidRPr="00044C03">
              <w:t xml:space="preserve">e) Capacidade </w:t>
            </w:r>
            <w:r w:rsidR="000F583C">
              <w:br/>
            </w:r>
            <w:r w:rsidRPr="00044C03">
              <w:t xml:space="preserve">de processar informações. </w:t>
            </w:r>
            <w:r w:rsidR="000F583C">
              <w:br/>
            </w:r>
            <w:r w:rsidRPr="00044C03">
              <w:t xml:space="preserve">f) Comportamento. </w:t>
            </w:r>
            <w:r w:rsidR="000F583C">
              <w:br/>
            </w:r>
            <w:r w:rsidRPr="00044C03">
              <w:t xml:space="preserve">g) Políticas e programas de saúde. </w:t>
            </w:r>
            <w:r w:rsidR="000F583C">
              <w:br/>
            </w:r>
            <w:r w:rsidRPr="00044C03">
              <w:t xml:space="preserve">h) Organização </w:t>
            </w:r>
            <w:r w:rsidR="000F583C">
              <w:br/>
            </w:r>
            <w:r w:rsidRPr="00044C03">
              <w:t xml:space="preserve">das instituições </w:t>
            </w:r>
            <w:r w:rsidR="000F583C">
              <w:br/>
            </w:r>
            <w:r w:rsidRPr="00044C03">
              <w:t xml:space="preserve">na comunidade. </w:t>
            </w:r>
            <w:r w:rsidR="000F583C">
              <w:br/>
            </w:r>
            <w:r w:rsidRPr="00044C03">
              <w:t xml:space="preserve">i) Aspectos econômicos. </w:t>
            </w:r>
            <w:r w:rsidR="000F583C">
              <w:br/>
            </w:r>
            <w:r w:rsidRPr="00044C03">
              <w:t xml:space="preserve">j) Aspectos políticos. </w:t>
            </w:r>
            <w:r w:rsidR="000F583C">
              <w:br/>
            </w:r>
            <w:r w:rsidRPr="00044C03">
              <w:t xml:space="preserve">k) Violência. </w:t>
            </w:r>
            <w:r w:rsidR="000F583C">
              <w:br/>
            </w:r>
            <w:r w:rsidRPr="00044C03">
              <w:t>l) Acesso à educação.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D1EE775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15A23ECF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C5053BC" w14:textId="77777777" w:rsidR="00044C03" w:rsidRPr="009E45B4" w:rsidRDefault="00044C03" w:rsidP="00044C03">
            <w:pPr>
              <w:pStyle w:val="04TEXTOTABELAS"/>
            </w:pPr>
          </w:p>
        </w:tc>
      </w:tr>
      <w:tr w:rsidR="00044C03" w:rsidRPr="009E45B4" w14:paraId="5FE3CA9C" w14:textId="77777777" w:rsidTr="00044C03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E78B6FB" w14:textId="47A08A48" w:rsidR="00044C03" w:rsidRDefault="00044C03" w:rsidP="00044C03">
            <w:pPr>
              <w:pStyle w:val="04TEXTOTABELAS"/>
            </w:pPr>
            <w:r>
              <w:t>8</w:t>
            </w:r>
          </w:p>
        </w:tc>
        <w:tc>
          <w:tcPr>
            <w:tcW w:w="2211" w:type="dxa"/>
            <w:tcMar>
              <w:top w:w="85" w:type="dxa"/>
              <w:bottom w:w="85" w:type="dxa"/>
            </w:tcMar>
          </w:tcPr>
          <w:p w14:paraId="2810A5F6" w14:textId="7BF5BC1E" w:rsidR="00044C03" w:rsidRPr="00044C03" w:rsidRDefault="00044C03" w:rsidP="00044C03">
            <w:pPr>
              <w:pStyle w:val="04TEXTOTABELAS"/>
            </w:pPr>
            <w:r w:rsidRPr="00044C03">
              <w:t xml:space="preserve">Essa questão avalia </w:t>
            </w:r>
            <w:r w:rsidR="005B683C">
              <w:br/>
            </w:r>
            <w:r w:rsidRPr="00044C03">
              <w:t xml:space="preserve">a capacidade do(a) estudante para comparar conteúdos, dados e informações de diferentes </w:t>
            </w:r>
            <w:r w:rsidR="00912AD4">
              <w:br/>
            </w:r>
            <w:r w:rsidRPr="00044C03">
              <w:t>fontes, identificando coincidências e complementaridades, de acordo com a habilidade EF69LP30.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BB873D" w14:textId="07DDBC9D" w:rsidR="00044C03" w:rsidRPr="00044C03" w:rsidRDefault="00044C03" w:rsidP="00044C03">
            <w:pPr>
              <w:pStyle w:val="04TEXTOTABELAS"/>
            </w:pPr>
            <w:r w:rsidRPr="00044C03">
              <w:t xml:space="preserve">Alternativa </w:t>
            </w:r>
            <w:r w:rsidRPr="00044C03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24003D5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5CDFBF98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C6136C" w14:textId="77777777" w:rsidR="00044C03" w:rsidRPr="009E45B4" w:rsidRDefault="00044C03" w:rsidP="00044C03">
            <w:pPr>
              <w:pStyle w:val="04TEXTOTABELAS"/>
            </w:pPr>
          </w:p>
        </w:tc>
      </w:tr>
    </w:tbl>
    <w:p w14:paraId="3BDE7B4F" w14:textId="77777777" w:rsidR="00044C03" w:rsidRDefault="00044C03" w:rsidP="00044C03">
      <w:pPr>
        <w:pStyle w:val="06CREDITO"/>
        <w:ind w:left="7788" w:firstLine="708"/>
        <w:jc w:val="center"/>
      </w:pPr>
      <w:r>
        <w:t xml:space="preserve">                   (continua)</w:t>
      </w:r>
    </w:p>
    <w:p w14:paraId="4E06D787" w14:textId="2F6D4FD0" w:rsidR="000F583C" w:rsidRDefault="000F583C">
      <w:r>
        <w:br w:type="page"/>
      </w:r>
    </w:p>
    <w:p w14:paraId="184D2765" w14:textId="77777777" w:rsidR="000F583C" w:rsidRDefault="000F583C" w:rsidP="000F583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211"/>
        <w:gridCol w:w="2098"/>
        <w:gridCol w:w="1361"/>
        <w:gridCol w:w="1701"/>
        <w:gridCol w:w="1644"/>
      </w:tblGrid>
      <w:tr w:rsidR="006167CA" w:rsidRPr="009E45B4" w14:paraId="089B09EB" w14:textId="77777777" w:rsidTr="00044C03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0E09B3D" w14:textId="7F919140" w:rsidR="006167CA" w:rsidRPr="00D15D21" w:rsidRDefault="006167CA" w:rsidP="002E6D8A">
            <w:pPr>
              <w:pStyle w:val="04TEXTOTABELAS"/>
            </w:pPr>
            <w:r>
              <w:t>9</w:t>
            </w:r>
          </w:p>
        </w:tc>
        <w:tc>
          <w:tcPr>
            <w:tcW w:w="2211" w:type="dxa"/>
            <w:tcMar>
              <w:top w:w="85" w:type="dxa"/>
              <w:bottom w:w="85" w:type="dxa"/>
            </w:tcMar>
          </w:tcPr>
          <w:p w14:paraId="03B04177" w14:textId="3E89FFCA" w:rsidR="006167CA" w:rsidRPr="00044C03" w:rsidRDefault="00044C03" w:rsidP="00044C03">
            <w:pPr>
              <w:pStyle w:val="04TEXTOTABELAS"/>
              <w:rPr>
                <w:color w:val="FF0000"/>
              </w:rPr>
            </w:pPr>
            <w:r w:rsidRPr="0017104D">
              <w:t xml:space="preserve">Essa questão avalia a capacidade </w:t>
            </w:r>
            <w:r>
              <w:t>do(a) estudante</w:t>
            </w:r>
            <w:r w:rsidRPr="0017104D">
              <w:t xml:space="preserve"> para analisar a modalização epistêmica, isto é, </w:t>
            </w:r>
            <w:r w:rsidR="00912AD4">
              <w:br/>
            </w:r>
            <w:r w:rsidRPr="0017104D">
              <w:t xml:space="preserve">os modos de indicar uma avaliação sobre o valor de verdade </w:t>
            </w:r>
            <w:r w:rsidR="00912AD4">
              <w:br/>
            </w:r>
            <w:r w:rsidRPr="0017104D">
              <w:t xml:space="preserve">e as condições </w:t>
            </w:r>
            <w:r w:rsidR="00912AD4">
              <w:br/>
            </w:r>
            <w:r w:rsidRPr="0017104D">
              <w:t xml:space="preserve">de verdade de </w:t>
            </w:r>
            <w:r w:rsidR="00912AD4">
              <w:br/>
            </w:r>
            <w:r w:rsidRPr="0017104D">
              <w:t xml:space="preserve">uma proposição, </w:t>
            </w:r>
            <w:r w:rsidR="00912AD4">
              <w:br/>
            </w:r>
            <w:r w:rsidRPr="0017104D">
              <w:t>de acordo com a habilidade EF89LP31.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103C433" w14:textId="77777777" w:rsidR="00044C03" w:rsidRPr="0017104D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a</w:t>
            </w:r>
            <w:r w:rsidRPr="0017104D">
              <w:t>: O trecho I expressa menor grau de certeza, enquanto o trecho II expressa maior grau de certeza.</w:t>
            </w:r>
          </w:p>
          <w:p w14:paraId="088A9A65" w14:textId="77777777" w:rsidR="00044C03" w:rsidRPr="0017104D" w:rsidRDefault="00044C03" w:rsidP="00044C03">
            <w:pPr>
              <w:pStyle w:val="04TEXTOTABELAS"/>
            </w:pPr>
          </w:p>
          <w:p w14:paraId="1BCC1E97" w14:textId="1D989128" w:rsidR="006167CA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b</w:t>
            </w:r>
            <w:r w:rsidRPr="0017104D">
              <w:t xml:space="preserve">: I – A </w:t>
            </w:r>
            <w:r w:rsidR="002511FB">
              <w:br/>
            </w:r>
            <w:r w:rsidRPr="0017104D">
              <w:t xml:space="preserve">maior ou menor vulnerabilidade </w:t>
            </w:r>
            <w:r w:rsidR="002511FB">
              <w:br/>
            </w:r>
            <w:r w:rsidRPr="0017104D">
              <w:t xml:space="preserve">dos diferentes segmentos populacionais </w:t>
            </w:r>
            <w:r w:rsidR="002511FB">
              <w:br/>
            </w:r>
            <w:r w:rsidRPr="0017104D">
              <w:t xml:space="preserve">só pode ser compreendida se levarmos em conta um conjunto amplo de aspectos que </w:t>
            </w:r>
            <w:r w:rsidRPr="0017104D">
              <w:rPr>
                <w:b/>
              </w:rPr>
              <w:t xml:space="preserve">agrupamos </w:t>
            </w:r>
            <w:r w:rsidRPr="0017104D">
              <w:t>/</w:t>
            </w:r>
            <w:r w:rsidRPr="0017104D">
              <w:rPr>
                <w:b/>
              </w:rPr>
              <w:t xml:space="preserve"> se agrupam </w:t>
            </w:r>
            <w:r w:rsidRPr="0017104D">
              <w:t xml:space="preserve">em três esferas: individual, institucional e social. II – Finalmente, temos a dimensão social da vulnerabilidade. Trata-se </w:t>
            </w:r>
            <w:r w:rsidRPr="0017104D">
              <w:rPr>
                <w:b/>
              </w:rPr>
              <w:t>possivelmente</w:t>
            </w:r>
            <w:r w:rsidRPr="0017104D">
              <w:t xml:space="preserve"> / </w:t>
            </w:r>
            <w:r w:rsidRPr="0017104D">
              <w:rPr>
                <w:b/>
              </w:rPr>
              <w:t>talvez</w:t>
            </w:r>
            <w:r w:rsidRPr="0017104D">
              <w:t xml:space="preserve"> da dimensão mais complexa e </w:t>
            </w:r>
            <w:r w:rsidRPr="00044C03">
              <w:t>heterogênea.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0BE4EB7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1FDE7D60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57C9CE0" w14:textId="77777777" w:rsidR="006167CA" w:rsidRPr="009E45B4" w:rsidRDefault="006167CA" w:rsidP="002E6D8A">
            <w:pPr>
              <w:pStyle w:val="04TEXTOTABELAS"/>
            </w:pPr>
          </w:p>
        </w:tc>
      </w:tr>
      <w:tr w:rsidR="00044C03" w:rsidRPr="009E45B4" w14:paraId="5544D523" w14:textId="77777777" w:rsidTr="00044C03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48B3467" w14:textId="35165174" w:rsidR="00044C03" w:rsidRPr="006167CA" w:rsidRDefault="00044C03" w:rsidP="00044C03">
            <w:pPr>
              <w:pStyle w:val="04TEXTOTABELAS"/>
            </w:pPr>
            <w:r w:rsidRPr="006167CA">
              <w:t>10</w:t>
            </w:r>
          </w:p>
        </w:tc>
        <w:tc>
          <w:tcPr>
            <w:tcW w:w="2211" w:type="dxa"/>
            <w:tcMar>
              <w:top w:w="85" w:type="dxa"/>
              <w:bottom w:w="85" w:type="dxa"/>
            </w:tcMar>
          </w:tcPr>
          <w:p w14:paraId="4B66460F" w14:textId="15BA5770" w:rsidR="00044C03" w:rsidRPr="009709FB" w:rsidRDefault="00044C03" w:rsidP="00044C03">
            <w:pPr>
              <w:pStyle w:val="04TEXTOTABELAS"/>
            </w:pPr>
            <w:r w:rsidRPr="0017104D">
              <w:t xml:space="preserve">Essa questão avalia a capacidade </w:t>
            </w:r>
            <w:r>
              <w:t>do(a) estudante</w:t>
            </w:r>
            <w:r w:rsidRPr="0017104D">
              <w:t xml:space="preserve"> para inferir as relações que as conjunções estabelecem entre </w:t>
            </w:r>
            <w:r w:rsidR="000F583C">
              <w:br/>
            </w:r>
            <w:r w:rsidRPr="0017104D">
              <w:t xml:space="preserve">as orações que conectam, bem como utilizá-las para construir estruturas sintáticas complexas, em consonância </w:t>
            </w:r>
            <w:r>
              <w:br/>
            </w:r>
            <w:r w:rsidRPr="0017104D">
              <w:t>com as habilidades EF09LP08 e EF09LP04.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5186FEB" w14:textId="123DF0F0" w:rsidR="00044C03" w:rsidRPr="0017104D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a</w:t>
            </w:r>
            <w:r w:rsidRPr="0017104D">
              <w:t xml:space="preserve">: A conjunção </w:t>
            </w:r>
            <w:r w:rsidRPr="00986D59">
              <w:rPr>
                <w:i/>
              </w:rPr>
              <w:t>se</w:t>
            </w:r>
            <w:r w:rsidRPr="0017104D">
              <w:t>.</w:t>
            </w:r>
          </w:p>
          <w:p w14:paraId="558A63E9" w14:textId="77777777" w:rsidR="00044C03" w:rsidRPr="0017104D" w:rsidRDefault="00044C03" w:rsidP="00044C03">
            <w:pPr>
              <w:pStyle w:val="04TEXTOTABELAS"/>
            </w:pPr>
          </w:p>
          <w:p w14:paraId="2D9A83D8" w14:textId="0D29BE9A" w:rsidR="00044C03" w:rsidRPr="006167CA" w:rsidRDefault="00044C03" w:rsidP="00044C03">
            <w:pPr>
              <w:pStyle w:val="04TEXTOTABELAS"/>
            </w:pPr>
            <w:r w:rsidRPr="0017104D">
              <w:t xml:space="preserve">Item </w:t>
            </w:r>
            <w:r w:rsidRPr="000E09DD">
              <w:rPr>
                <w:b/>
              </w:rPr>
              <w:t>b</w:t>
            </w:r>
            <w:r w:rsidRPr="0017104D">
              <w:t xml:space="preserve">: Por exemplo, </w:t>
            </w:r>
            <w:r w:rsidRPr="0017104D">
              <w:rPr>
                <w:u w:val="single"/>
              </w:rPr>
              <w:t>caso</w:t>
            </w:r>
            <w:r w:rsidRPr="0017104D">
              <w:t xml:space="preserve"> </w:t>
            </w:r>
            <w:r w:rsidR="002511FB">
              <w:br/>
            </w:r>
            <w:r w:rsidRPr="0017104D">
              <w:t xml:space="preserve">os serviços de </w:t>
            </w:r>
            <w:r w:rsidR="002511FB">
              <w:br/>
            </w:r>
            <w:r w:rsidRPr="0017104D">
              <w:t xml:space="preserve">saúde de uma determinada comunidade não </w:t>
            </w:r>
            <w:r w:rsidRPr="0017104D">
              <w:rPr>
                <w:u w:val="single"/>
              </w:rPr>
              <w:t>atendam</w:t>
            </w:r>
            <w:r w:rsidRPr="0017104D">
              <w:t xml:space="preserve"> aos(às) adolescentes </w:t>
            </w:r>
            <w:r w:rsidR="002511FB">
              <w:br/>
            </w:r>
            <w:r w:rsidRPr="0017104D">
              <w:t xml:space="preserve">que chegam </w:t>
            </w:r>
            <w:r w:rsidR="002511FB">
              <w:br/>
            </w:r>
            <w:r w:rsidRPr="0017104D">
              <w:t xml:space="preserve">ao </w:t>
            </w:r>
            <w:bookmarkStart w:id="0" w:name="_GoBack"/>
            <w:bookmarkEnd w:id="0"/>
            <w:r w:rsidRPr="0017104D">
              <w:t xml:space="preserve">serviço na </w:t>
            </w:r>
            <w:r w:rsidR="002511FB">
              <w:br/>
            </w:r>
            <w:r w:rsidRPr="0017104D">
              <w:t xml:space="preserve">ausência dos(as) responsáveis, </w:t>
            </w:r>
            <w:r w:rsidR="000F583C">
              <w:br/>
            </w:r>
            <w:r w:rsidRPr="0017104D">
              <w:t xml:space="preserve">está sendo criado </w:t>
            </w:r>
            <w:r w:rsidR="000F583C">
              <w:br/>
            </w:r>
            <w:r w:rsidRPr="0017104D">
              <w:t xml:space="preserve">um obstáculo programático </w:t>
            </w:r>
            <w:r w:rsidR="000F583C">
              <w:br/>
            </w:r>
            <w:r w:rsidRPr="0017104D">
              <w:t xml:space="preserve">para que os(as) adolescentes possam cuidar </w:t>
            </w:r>
            <w:r w:rsidR="000F583C">
              <w:br/>
            </w:r>
            <w:r w:rsidRPr="0017104D">
              <w:t>de si.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BC0B982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4B996101" w14:textId="77777777" w:rsidR="00044C03" w:rsidRPr="009E45B4" w:rsidRDefault="00044C03" w:rsidP="00044C0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2B46B8" w14:textId="77777777" w:rsidR="00044C03" w:rsidRPr="009E45B4" w:rsidRDefault="00044C03" w:rsidP="00044C03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BC084B">
      <w:pPr>
        <w:rPr>
          <w:rFonts w:eastAsia="Tahoma"/>
          <w:sz w:val="16"/>
        </w:rPr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1B4B3" w14:textId="77777777" w:rsidR="002C5FF3" w:rsidRDefault="002C5FF3">
      <w:r>
        <w:separator/>
      </w:r>
    </w:p>
  </w:endnote>
  <w:endnote w:type="continuationSeparator" w:id="0">
    <w:p w14:paraId="556F6A26" w14:textId="77777777" w:rsidR="002C5FF3" w:rsidRDefault="002C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1F0188-C225-432A-8C8A-AE55701E0F4A}"/>
    <w:embedBold r:id="rId2" w:fontKey="{33891CA3-9EDF-4D6A-8055-9617951D349C}"/>
    <w:embedItalic r:id="rId3" w:fontKey="{0BB933E9-05CC-4D97-BDD4-994BB45ED2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DEDE16-3DEF-44EC-B70F-0BD129AFD5E4}"/>
    <w:embedBold r:id="rId5" w:fontKey="{66641A2B-BDC0-45E5-9F47-6101B912932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D93AD35-15A1-4242-B882-CC8CC32B3D71}"/>
    <w:embedBold r:id="rId7" w:fontKey="{A0DB8974-D836-4AD3-875A-3AE784B785FA}"/>
    <w:embedBoldItalic r:id="rId8" w:fontKey="{6EA373A1-EFCC-431E-A0CA-1A40D6CE37F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B5A0980-17EC-4F66-A2DE-5877FF030A3F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A75CF0A-25AA-401F-B670-71B23ABECC58}"/>
    <w:embedBold r:id="rId11" w:fontKey="{0AA300C9-87F8-49B5-AC9B-E7180B8A2F6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DED121F-32A2-49AD-8B35-9EB98A61C21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AE51FF92-DF7A-4950-9180-F24B55945A17}"/>
    <w:embedBold r:id="rId14" w:fontKey="{DF68E9A6-3A42-49AE-AD88-6328D8364BE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491767C1-5803-4C47-91E1-43B05C41B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6E24C" w14:textId="77777777" w:rsidR="002C5FF3" w:rsidRDefault="002C5FF3">
      <w:r>
        <w:rPr>
          <w:color w:val="000000"/>
        </w:rPr>
        <w:separator/>
      </w:r>
    </w:p>
  </w:footnote>
  <w:footnote w:type="continuationSeparator" w:id="0">
    <w:p w14:paraId="71391F99" w14:textId="77777777" w:rsidR="002C5FF3" w:rsidRDefault="002C5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AFC"/>
    <w:rsid w:val="00007915"/>
    <w:rsid w:val="00011D74"/>
    <w:rsid w:val="000124A1"/>
    <w:rsid w:val="00032FED"/>
    <w:rsid w:val="0003527F"/>
    <w:rsid w:val="000432B5"/>
    <w:rsid w:val="00044C03"/>
    <w:rsid w:val="00045E29"/>
    <w:rsid w:val="00047739"/>
    <w:rsid w:val="000628EC"/>
    <w:rsid w:val="00074A50"/>
    <w:rsid w:val="00076EF4"/>
    <w:rsid w:val="000800F2"/>
    <w:rsid w:val="000822D3"/>
    <w:rsid w:val="00084CBE"/>
    <w:rsid w:val="00087414"/>
    <w:rsid w:val="000953F1"/>
    <w:rsid w:val="000A434A"/>
    <w:rsid w:val="000A7F47"/>
    <w:rsid w:val="000C6EC8"/>
    <w:rsid w:val="000D1E72"/>
    <w:rsid w:val="000E134B"/>
    <w:rsid w:val="000F583C"/>
    <w:rsid w:val="000F7684"/>
    <w:rsid w:val="00100500"/>
    <w:rsid w:val="00106A52"/>
    <w:rsid w:val="00115B24"/>
    <w:rsid w:val="00122BA1"/>
    <w:rsid w:val="001237AE"/>
    <w:rsid w:val="00125030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1FB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C5FF3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3F159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6637F"/>
    <w:rsid w:val="0047792C"/>
    <w:rsid w:val="00480A82"/>
    <w:rsid w:val="00484FFE"/>
    <w:rsid w:val="00491D12"/>
    <w:rsid w:val="004A01F9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B683C"/>
    <w:rsid w:val="005C2C51"/>
    <w:rsid w:val="005C44F0"/>
    <w:rsid w:val="005D03F2"/>
    <w:rsid w:val="005D0D8E"/>
    <w:rsid w:val="005D22BC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2635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2005"/>
    <w:rsid w:val="00912AD4"/>
    <w:rsid w:val="00916998"/>
    <w:rsid w:val="00935D6C"/>
    <w:rsid w:val="00940E78"/>
    <w:rsid w:val="00945EE1"/>
    <w:rsid w:val="009566FC"/>
    <w:rsid w:val="00963A7E"/>
    <w:rsid w:val="0097608B"/>
    <w:rsid w:val="0098358E"/>
    <w:rsid w:val="00986D59"/>
    <w:rsid w:val="00991C57"/>
    <w:rsid w:val="009B2E0C"/>
    <w:rsid w:val="009B329A"/>
    <w:rsid w:val="009B5047"/>
    <w:rsid w:val="009C565E"/>
    <w:rsid w:val="009D0AED"/>
    <w:rsid w:val="009D27CF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2C50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2069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0A09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DF44B6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0D12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571AA"/>
    <w:rsid w:val="00F623C9"/>
    <w:rsid w:val="00F668FC"/>
    <w:rsid w:val="00F7670B"/>
    <w:rsid w:val="00F813E3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44C03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44C03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3E1DB-C39A-4888-9103-328B6ED95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864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28</cp:revision>
  <dcterms:created xsi:type="dcterms:W3CDTF">2018-10-09T17:58:00Z</dcterms:created>
  <dcterms:modified xsi:type="dcterms:W3CDTF">2018-11-14T15:08:00Z</dcterms:modified>
</cp:coreProperties>
</file>