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04D92" w14:textId="77777777" w:rsidR="001779CA" w:rsidRPr="003F2F9E" w:rsidRDefault="001779CA" w:rsidP="001779CA">
      <w:pPr>
        <w:pStyle w:val="01TITULO1"/>
        <w:rPr>
          <w:lang w:eastAsia="pt-BR" w:bidi="ar-SA"/>
        </w:rPr>
      </w:pPr>
      <w:bookmarkStart w:id="0" w:name="_u978l77jdak5" w:colFirst="0" w:colLast="0"/>
      <w:bookmarkEnd w:id="0"/>
      <w:r w:rsidRPr="003F2F9E">
        <w:rPr>
          <w:lang w:eastAsia="pt-BR" w:bidi="ar-SA"/>
        </w:rPr>
        <w:t xml:space="preserve">Sequência </w:t>
      </w:r>
      <w:r>
        <w:rPr>
          <w:lang w:eastAsia="pt-BR" w:bidi="ar-SA"/>
        </w:rPr>
        <w:t>D</w:t>
      </w:r>
      <w:r w:rsidRPr="003F2F9E">
        <w:rPr>
          <w:lang w:eastAsia="pt-BR" w:bidi="ar-SA"/>
        </w:rPr>
        <w:t xml:space="preserve">idática </w:t>
      </w:r>
      <w:r>
        <w:rPr>
          <w:lang w:eastAsia="pt-BR" w:bidi="ar-SA"/>
        </w:rPr>
        <w:t>10</w:t>
      </w:r>
    </w:p>
    <w:p w14:paraId="04DC8713" w14:textId="77777777" w:rsidR="001779CA" w:rsidRPr="00BE7C6E" w:rsidRDefault="001779CA" w:rsidP="001779CA">
      <w:pPr>
        <w:pStyle w:val="02TEXTOPRINCIPAL"/>
        <w:rPr>
          <w:lang w:eastAsia="pt-BR" w:bidi="ar-SA"/>
        </w:rPr>
      </w:pPr>
    </w:p>
    <w:p w14:paraId="1B369DC0" w14:textId="77777777" w:rsidR="001779CA" w:rsidRPr="00806C1F" w:rsidRDefault="001779CA" w:rsidP="001779CA">
      <w:pPr>
        <w:pStyle w:val="01TITULO2"/>
        <w:rPr>
          <w:b w:val="0"/>
          <w:lang w:eastAsia="pt-BR" w:bidi="ar-SA"/>
        </w:rPr>
      </w:pPr>
      <w:r>
        <w:rPr>
          <w:lang w:eastAsia="pt-BR" w:bidi="ar-SA"/>
        </w:rPr>
        <w:t>Componente curricular</w:t>
      </w:r>
      <w:r w:rsidRPr="003F2F9E">
        <w:rPr>
          <w:lang w:eastAsia="pt-BR" w:bidi="ar-SA"/>
        </w:rPr>
        <w:t xml:space="preserve">: </w:t>
      </w:r>
      <w:r w:rsidRPr="00806C1F">
        <w:rPr>
          <w:b w:val="0"/>
          <w:lang w:eastAsia="pt-BR" w:bidi="ar-SA"/>
        </w:rPr>
        <w:t xml:space="preserve">História        </w:t>
      </w:r>
      <w:r w:rsidRPr="003F2F9E">
        <w:rPr>
          <w:lang w:eastAsia="pt-BR" w:bidi="ar-SA"/>
        </w:rPr>
        <w:t xml:space="preserve">Ano: </w:t>
      </w:r>
      <w:r w:rsidRPr="00806C1F">
        <w:rPr>
          <w:b w:val="0"/>
          <w:lang w:eastAsia="pt-BR" w:bidi="ar-SA"/>
        </w:rPr>
        <w:t xml:space="preserve">9º        </w:t>
      </w:r>
      <w:r w:rsidRPr="003F2F9E">
        <w:rPr>
          <w:lang w:eastAsia="pt-BR" w:bidi="ar-SA"/>
        </w:rPr>
        <w:t xml:space="preserve">Bimestre: </w:t>
      </w:r>
      <w:r>
        <w:rPr>
          <w:b w:val="0"/>
          <w:lang w:eastAsia="pt-BR" w:bidi="ar-SA"/>
        </w:rPr>
        <w:t>4</w:t>
      </w:r>
      <w:r w:rsidRPr="00806C1F">
        <w:rPr>
          <w:b w:val="0"/>
          <w:lang w:eastAsia="pt-BR" w:bidi="ar-SA"/>
        </w:rPr>
        <w:t>º</w:t>
      </w:r>
    </w:p>
    <w:p w14:paraId="194E8AEC" w14:textId="77777777" w:rsidR="001779CA" w:rsidRPr="003F2F9E" w:rsidRDefault="001779CA" w:rsidP="001779CA">
      <w:pPr>
        <w:pStyle w:val="02TEXTOPRINCIPAL"/>
        <w:rPr>
          <w:lang w:eastAsia="pt-BR" w:bidi="ar-SA"/>
        </w:rPr>
      </w:pPr>
    </w:p>
    <w:p w14:paraId="75342DBD" w14:textId="2E95081A" w:rsidR="001779CA" w:rsidRPr="00382159" w:rsidRDefault="001779CA" w:rsidP="001779CA">
      <w:pPr>
        <w:pStyle w:val="01TITULO2"/>
        <w:rPr>
          <w:lang w:eastAsia="pt-BR" w:bidi="ar-SA"/>
        </w:rPr>
      </w:pPr>
      <w:r w:rsidRPr="00382159">
        <w:rPr>
          <w:lang w:eastAsia="pt-BR" w:bidi="ar-SA"/>
        </w:rPr>
        <w:t xml:space="preserve">Título: </w:t>
      </w:r>
      <w:r>
        <w:rPr>
          <w:lang w:eastAsia="pt-BR" w:bidi="ar-SA"/>
        </w:rPr>
        <w:t xml:space="preserve">Os movimentos sociais a partir da década de 1960 </w:t>
      </w:r>
      <w:r w:rsidR="009C4113">
        <w:rPr>
          <w:lang w:eastAsia="pt-BR" w:bidi="ar-SA"/>
        </w:rPr>
        <w:br/>
      </w:r>
      <w:r>
        <w:rPr>
          <w:lang w:eastAsia="pt-BR" w:bidi="ar-SA"/>
        </w:rPr>
        <w:t>e a redemocratização da América Latina</w:t>
      </w:r>
    </w:p>
    <w:p w14:paraId="6DCB99BA" w14:textId="77777777" w:rsidR="001779CA" w:rsidRPr="00382159" w:rsidRDefault="001779CA" w:rsidP="001779CA">
      <w:pPr>
        <w:pStyle w:val="02TEXTOPRINCIPAL"/>
        <w:rPr>
          <w:lang w:eastAsia="pt-BR" w:bidi="ar-SA"/>
        </w:rPr>
      </w:pPr>
    </w:p>
    <w:p w14:paraId="36D56E54" w14:textId="77777777" w:rsidR="001779CA" w:rsidRPr="00382159" w:rsidRDefault="001779CA" w:rsidP="001779CA">
      <w:pPr>
        <w:pStyle w:val="01TITULO3"/>
        <w:rPr>
          <w:lang w:eastAsia="pt-BR" w:bidi="ar-SA"/>
        </w:rPr>
      </w:pPr>
      <w:r w:rsidRPr="00382159">
        <w:rPr>
          <w:lang w:eastAsia="pt-BR" w:bidi="ar-SA"/>
        </w:rPr>
        <w:t>Objetivos de aprendizagem</w:t>
      </w:r>
    </w:p>
    <w:p w14:paraId="34F66CCD" w14:textId="77777777" w:rsidR="001779CA" w:rsidRPr="00382159" w:rsidRDefault="001779CA" w:rsidP="001779CA">
      <w:pPr>
        <w:pStyle w:val="02TEXTOPRINCIPAL"/>
        <w:rPr>
          <w:lang w:eastAsia="pt-BR" w:bidi="ar-SA"/>
        </w:rPr>
      </w:pPr>
    </w:p>
    <w:p w14:paraId="6CB8B79B" w14:textId="77777777" w:rsidR="001779CA" w:rsidRDefault="001779CA" w:rsidP="001779CA">
      <w:pPr>
        <w:pStyle w:val="02TEXTOPRINCIPALBULLET"/>
        <w:numPr>
          <w:ilvl w:val="0"/>
          <w:numId w:val="2"/>
        </w:numPr>
        <w:rPr>
          <w:lang w:eastAsia="pt-BR" w:bidi="ar-SA"/>
        </w:rPr>
      </w:pPr>
      <w:r w:rsidRPr="00764758">
        <w:rPr>
          <w:lang w:eastAsia="pt-BR" w:bidi="ar-SA"/>
        </w:rPr>
        <w:t xml:space="preserve">Compreender os movimentos sociais da juventude </w:t>
      </w:r>
      <w:r>
        <w:rPr>
          <w:lang w:eastAsia="pt-BR" w:bidi="ar-SA"/>
        </w:rPr>
        <w:t>formados</w:t>
      </w:r>
      <w:r w:rsidRPr="00764758">
        <w:rPr>
          <w:lang w:eastAsia="pt-BR" w:bidi="ar-SA"/>
        </w:rPr>
        <w:t xml:space="preserve"> no mundo capitalista e no socialista ao longo dos anos 1960.</w:t>
      </w:r>
    </w:p>
    <w:p w14:paraId="0568ABED" w14:textId="5E788B64" w:rsidR="001779CA" w:rsidRPr="002633D7" w:rsidRDefault="001779CA" w:rsidP="001779CA">
      <w:pPr>
        <w:pStyle w:val="02TEXTOPRINCIPALBULLET2"/>
        <w:rPr>
          <w:lang w:eastAsia="pt-BR"/>
        </w:rPr>
      </w:pPr>
      <w:r w:rsidRPr="002633D7">
        <w:rPr>
          <w:b/>
          <w:lang w:eastAsia="pt-BR"/>
        </w:rPr>
        <w:t>Objeto de conhecimento</w:t>
      </w:r>
      <w:r>
        <w:rPr>
          <w:lang w:eastAsia="pt-BR"/>
        </w:rPr>
        <w:t xml:space="preserve"> –</w:t>
      </w:r>
      <w:r w:rsidRPr="002633D7">
        <w:rPr>
          <w:lang w:eastAsia="pt-BR"/>
        </w:rPr>
        <w:t xml:space="preserve"> A Guerra Fria: confrontos de dois modelos políticos.</w:t>
      </w:r>
    </w:p>
    <w:p w14:paraId="1B9844E5" w14:textId="77777777" w:rsidR="001779CA" w:rsidRPr="00D32B77" w:rsidRDefault="001779CA" w:rsidP="001779CA">
      <w:pPr>
        <w:pStyle w:val="02TEXTOPRINCIPALBULLET2"/>
        <w:rPr>
          <w:lang w:eastAsia="pt-BR"/>
        </w:rPr>
      </w:pPr>
      <w:r w:rsidRPr="002633D7">
        <w:rPr>
          <w:b/>
          <w:lang w:eastAsia="pt-BR"/>
        </w:rPr>
        <w:t>Habilidade trabalhada</w:t>
      </w:r>
      <w:r>
        <w:rPr>
          <w:lang w:eastAsia="pt-BR"/>
        </w:rPr>
        <w:t xml:space="preserve"> –</w:t>
      </w:r>
      <w:r w:rsidRPr="002633D7">
        <w:rPr>
          <w:lang w:eastAsia="pt-BR"/>
        </w:rPr>
        <w:t xml:space="preserve"> </w:t>
      </w:r>
      <w:r w:rsidRPr="00D32B77">
        <w:rPr>
          <w:b/>
          <w:lang w:eastAsia="pt-BR"/>
        </w:rPr>
        <w:t>(EF09HI28)</w:t>
      </w:r>
      <w:r w:rsidRPr="002633D7">
        <w:rPr>
          <w:lang w:eastAsia="pt-BR"/>
        </w:rPr>
        <w:t xml:space="preserve"> Identificar e analisar aspectos da Guerra Fria, seus principais conflitos e as tensões geopolíticas no interior dos blocos liderados por soviéticos e estadunidenses.</w:t>
      </w:r>
    </w:p>
    <w:p w14:paraId="3B97B598" w14:textId="77777777" w:rsidR="001779CA" w:rsidRPr="00CD628F" w:rsidRDefault="001779CA" w:rsidP="001779CA">
      <w:pPr>
        <w:pStyle w:val="02TEXTOPRINCIPALBULLET"/>
        <w:numPr>
          <w:ilvl w:val="0"/>
          <w:numId w:val="2"/>
        </w:numPr>
        <w:rPr>
          <w:lang w:eastAsia="pt-BR" w:bidi="ar-SA"/>
        </w:rPr>
      </w:pPr>
      <w:r>
        <w:rPr>
          <w:lang w:eastAsia="pt-BR" w:bidi="ar-SA"/>
        </w:rPr>
        <w:t xml:space="preserve">Promover </w:t>
      </w:r>
      <w:r w:rsidRPr="00CD628F">
        <w:rPr>
          <w:lang w:eastAsia="pt-BR" w:bidi="ar-SA"/>
        </w:rPr>
        <w:t>o respeito pela diversidade no mundo contemporâneo partindo da apresentação da luta dos movimentos pelos direitos dos negro</w:t>
      </w:r>
      <w:r>
        <w:rPr>
          <w:lang w:eastAsia="pt-BR" w:bidi="ar-SA"/>
        </w:rPr>
        <w:t>s</w:t>
      </w:r>
      <w:r w:rsidRPr="00CD628F">
        <w:rPr>
          <w:lang w:eastAsia="pt-BR" w:bidi="ar-SA"/>
        </w:rPr>
        <w:t xml:space="preserve">, </w:t>
      </w:r>
      <w:r>
        <w:rPr>
          <w:lang w:eastAsia="pt-BR" w:bidi="ar-SA"/>
        </w:rPr>
        <w:t>das mulheres</w:t>
      </w:r>
      <w:r w:rsidRPr="00CD628F">
        <w:rPr>
          <w:lang w:eastAsia="pt-BR" w:bidi="ar-SA"/>
        </w:rPr>
        <w:t xml:space="preserve"> e </w:t>
      </w:r>
      <w:r>
        <w:rPr>
          <w:lang w:eastAsia="pt-BR" w:bidi="ar-SA"/>
        </w:rPr>
        <w:t xml:space="preserve">dos </w:t>
      </w:r>
      <w:r w:rsidRPr="00CD628F">
        <w:rPr>
          <w:lang w:eastAsia="pt-BR" w:bidi="ar-SA"/>
        </w:rPr>
        <w:t>homossexuais entre as décadas de 1960 e 1980.</w:t>
      </w:r>
    </w:p>
    <w:p w14:paraId="461E6F18" w14:textId="3FFF0413" w:rsidR="001779CA" w:rsidRPr="00CD628F" w:rsidRDefault="001779CA" w:rsidP="001779CA">
      <w:pPr>
        <w:pStyle w:val="02TEXTOPRINCIPALBULLET2"/>
        <w:rPr>
          <w:lang w:eastAsia="pt-BR" w:bidi="ar-SA"/>
        </w:rPr>
      </w:pPr>
      <w:bookmarkStart w:id="1" w:name="_Hlk520025670"/>
      <w:r w:rsidRPr="00CD628F">
        <w:rPr>
          <w:b/>
          <w:lang w:eastAsia="pt-BR" w:bidi="ar-SA"/>
        </w:rPr>
        <w:t>Objeto de conhecimento</w:t>
      </w:r>
      <w:r>
        <w:rPr>
          <w:lang w:eastAsia="pt-BR" w:bidi="ar-SA"/>
        </w:rPr>
        <w:t xml:space="preserve"> –</w:t>
      </w:r>
      <w:r w:rsidRPr="00CD628F">
        <w:rPr>
          <w:lang w:eastAsia="pt-BR" w:bidi="ar-SA"/>
        </w:rPr>
        <w:t xml:space="preserve"> Pluralidades e diversidades identitárias na atualidade.</w:t>
      </w:r>
    </w:p>
    <w:p w14:paraId="1898D49F" w14:textId="77777777" w:rsidR="001779CA" w:rsidRPr="00CD628F" w:rsidRDefault="001779CA" w:rsidP="001779CA">
      <w:pPr>
        <w:pStyle w:val="02TEXTOPRINCIPALBULLET2"/>
        <w:rPr>
          <w:lang w:eastAsia="pt-BR" w:bidi="ar-SA"/>
        </w:rPr>
      </w:pPr>
      <w:r w:rsidRPr="00CD628F">
        <w:rPr>
          <w:b/>
          <w:lang w:eastAsia="pt-BR" w:bidi="ar-SA"/>
        </w:rPr>
        <w:t>Habilidade trabalhada</w:t>
      </w:r>
      <w:r>
        <w:rPr>
          <w:lang w:eastAsia="pt-BR" w:bidi="ar-SA"/>
        </w:rPr>
        <w:t xml:space="preserve"> –</w:t>
      </w:r>
      <w:r w:rsidRPr="00CD628F">
        <w:rPr>
          <w:lang w:eastAsia="pt-BR" w:bidi="ar-SA"/>
        </w:rPr>
        <w:t xml:space="preserve"> </w:t>
      </w:r>
      <w:r w:rsidRPr="00D32B77">
        <w:rPr>
          <w:b/>
          <w:lang w:eastAsia="pt-BR" w:bidi="ar-SA"/>
        </w:rPr>
        <w:t>(</w:t>
      </w:r>
      <w:r w:rsidRPr="00CD628F">
        <w:rPr>
          <w:b/>
          <w:lang w:eastAsia="pt-BR" w:bidi="ar-SA"/>
        </w:rPr>
        <w:t>EF09HI36</w:t>
      </w:r>
      <w:r w:rsidRPr="00D32B77">
        <w:rPr>
          <w:b/>
          <w:lang w:eastAsia="pt-BR" w:bidi="ar-SA"/>
        </w:rPr>
        <w:t>)</w:t>
      </w:r>
      <w:r w:rsidRPr="00CD628F">
        <w:rPr>
          <w:lang w:eastAsia="pt-BR" w:bidi="ar-SA"/>
        </w:rPr>
        <w:t xml:space="preserve"> Identificar e discutir as diversidades identitárias e seus significados históricos no início do século XXI, combatendo qualquer forma de preconceito e violência.</w:t>
      </w:r>
      <w:bookmarkEnd w:id="1"/>
    </w:p>
    <w:p w14:paraId="3A2196A1" w14:textId="77777777" w:rsidR="001779CA" w:rsidRPr="00CD628F" w:rsidRDefault="001779CA" w:rsidP="001779CA">
      <w:pPr>
        <w:pStyle w:val="02TEXTOPRINCIPALBULLET"/>
        <w:numPr>
          <w:ilvl w:val="0"/>
          <w:numId w:val="2"/>
        </w:numPr>
        <w:rPr>
          <w:lang w:eastAsia="pt-BR" w:bidi="ar-SA"/>
        </w:rPr>
      </w:pPr>
      <w:r w:rsidRPr="00CD628F">
        <w:rPr>
          <w:lang w:eastAsia="pt-BR" w:bidi="ar-SA"/>
        </w:rPr>
        <w:t xml:space="preserve">Apresentar alguns processos de redemocratização na América Latina ao longo dos anos 1980 e 1990, </w:t>
      </w:r>
      <w:r w:rsidRPr="00EC490F">
        <w:t>destacando</w:t>
      </w:r>
      <w:r w:rsidRPr="00CD628F">
        <w:rPr>
          <w:lang w:eastAsia="pt-BR" w:bidi="ar-SA"/>
        </w:rPr>
        <w:t xml:space="preserve"> o caso brasileiro.</w:t>
      </w:r>
    </w:p>
    <w:p w14:paraId="359C612D" w14:textId="77777777" w:rsidR="001779CA" w:rsidRPr="00CD628F" w:rsidRDefault="001779CA" w:rsidP="001779CA">
      <w:pPr>
        <w:pStyle w:val="02TEXTOPRINCIPALBULLET2"/>
        <w:rPr>
          <w:lang w:eastAsia="pt-BR" w:bidi="ar-SA"/>
        </w:rPr>
      </w:pPr>
      <w:r w:rsidRPr="00CD628F">
        <w:rPr>
          <w:b/>
          <w:lang w:eastAsia="pt-BR" w:bidi="ar-SA"/>
        </w:rPr>
        <w:t>Objeto de conhecimento</w:t>
      </w:r>
      <w:r>
        <w:rPr>
          <w:lang w:eastAsia="pt-BR" w:bidi="ar-SA"/>
        </w:rPr>
        <w:t xml:space="preserve"> –</w:t>
      </w:r>
      <w:r w:rsidRPr="00CD628F">
        <w:rPr>
          <w:lang w:eastAsia="pt-BR" w:bidi="ar-SA"/>
        </w:rPr>
        <w:t xml:space="preserve"> O processo de redemocratização.</w:t>
      </w:r>
    </w:p>
    <w:p w14:paraId="4B48C826" w14:textId="77777777" w:rsidR="001779CA" w:rsidRPr="00CD628F" w:rsidRDefault="001779CA" w:rsidP="001779CA">
      <w:pPr>
        <w:pStyle w:val="02TEXTOPRINCIPALBULLET2"/>
        <w:rPr>
          <w:lang w:eastAsia="pt-BR" w:bidi="ar-SA"/>
        </w:rPr>
      </w:pPr>
      <w:r w:rsidRPr="00CD628F">
        <w:rPr>
          <w:b/>
          <w:lang w:eastAsia="pt-BR" w:bidi="ar-SA"/>
        </w:rPr>
        <w:t>Habilidade trabalhada</w:t>
      </w:r>
      <w:r>
        <w:rPr>
          <w:lang w:eastAsia="pt-BR" w:bidi="ar-SA"/>
        </w:rPr>
        <w:t xml:space="preserve"> –</w:t>
      </w:r>
      <w:r w:rsidRPr="00CD628F">
        <w:rPr>
          <w:lang w:eastAsia="pt-BR" w:bidi="ar-SA"/>
        </w:rPr>
        <w:t xml:space="preserve"> </w:t>
      </w:r>
      <w:r w:rsidRPr="00D32B77">
        <w:rPr>
          <w:b/>
          <w:lang w:eastAsia="pt-BR" w:bidi="ar-SA"/>
        </w:rPr>
        <w:t>(</w:t>
      </w:r>
      <w:r w:rsidRPr="00920DFA">
        <w:rPr>
          <w:b/>
          <w:lang w:eastAsia="pt-BR" w:bidi="ar-SA"/>
        </w:rPr>
        <w:t>EF09HI22</w:t>
      </w:r>
      <w:r w:rsidRPr="00D32B77">
        <w:rPr>
          <w:b/>
          <w:lang w:eastAsia="pt-BR" w:bidi="ar-SA"/>
        </w:rPr>
        <w:t>)</w:t>
      </w:r>
      <w:r w:rsidRPr="00CD628F">
        <w:rPr>
          <w:lang w:eastAsia="pt-BR" w:bidi="ar-SA"/>
        </w:rPr>
        <w:t xml:space="preserve"> Discutir o papel da mobilização da sociedade brasileira do final do período ditatorial até a Constituição de 1988.</w:t>
      </w:r>
    </w:p>
    <w:p w14:paraId="42333A9D" w14:textId="77777777" w:rsidR="001779CA" w:rsidRPr="00CD628F" w:rsidRDefault="001779CA" w:rsidP="001779CA">
      <w:pPr>
        <w:pStyle w:val="02TEXTOPRINCIPAL"/>
        <w:rPr>
          <w:lang w:eastAsia="pt-BR" w:bidi="ar-SA"/>
        </w:rPr>
      </w:pPr>
    </w:p>
    <w:p w14:paraId="425C6696" w14:textId="77777777" w:rsidR="001779CA" w:rsidRPr="00684AA5" w:rsidRDefault="001779CA" w:rsidP="001779CA">
      <w:pPr>
        <w:pStyle w:val="01TITULO2"/>
      </w:pPr>
      <w:r w:rsidRPr="00684AA5">
        <w:t xml:space="preserve">Tempo previsto: </w:t>
      </w:r>
      <w:r w:rsidRPr="00096DDF">
        <w:rPr>
          <w:b w:val="0"/>
        </w:rPr>
        <w:t>250 minutos (</w:t>
      </w:r>
      <w:r w:rsidRPr="00684AA5">
        <w:t xml:space="preserve">cinco </w:t>
      </w:r>
      <w:r w:rsidRPr="00096DDF">
        <w:rPr>
          <w:b w:val="0"/>
        </w:rPr>
        <w:t>aulas de aproximadamente 50 minutos c</w:t>
      </w:r>
      <w:bookmarkStart w:id="2" w:name="_GoBack"/>
      <w:bookmarkEnd w:id="2"/>
      <w:r w:rsidRPr="00096DDF">
        <w:rPr>
          <w:b w:val="0"/>
        </w:rPr>
        <w:t>ada).</w:t>
      </w:r>
    </w:p>
    <w:p w14:paraId="6DD86241" w14:textId="77777777" w:rsidR="001779CA" w:rsidRPr="00382159" w:rsidRDefault="001779CA" w:rsidP="001779CA">
      <w:pPr>
        <w:pStyle w:val="02TEXTOPRINCIPAL"/>
        <w:rPr>
          <w:lang w:eastAsia="pt-BR" w:bidi="ar-SA"/>
        </w:rPr>
      </w:pPr>
    </w:p>
    <w:p w14:paraId="213E48AF" w14:textId="77777777" w:rsidR="001779CA" w:rsidRPr="00F73F11" w:rsidRDefault="001779CA" w:rsidP="001779CA">
      <w:pPr>
        <w:pStyle w:val="01TITULO3"/>
        <w:rPr>
          <w:lang w:eastAsia="pt-BR" w:bidi="ar-SA"/>
        </w:rPr>
      </w:pPr>
      <w:r w:rsidRPr="00F73F11">
        <w:rPr>
          <w:lang w:eastAsia="pt-BR" w:bidi="ar-SA"/>
        </w:rPr>
        <w:t>Materiais necessários</w:t>
      </w:r>
    </w:p>
    <w:p w14:paraId="6D7718CB" w14:textId="77777777" w:rsidR="001779CA" w:rsidRPr="00B6692A" w:rsidRDefault="001779CA" w:rsidP="001779CA">
      <w:pPr>
        <w:pStyle w:val="02TEXTOPRINCIPAL"/>
        <w:rPr>
          <w:lang w:eastAsia="pt-BR" w:bidi="ar-SA"/>
        </w:rPr>
      </w:pPr>
    </w:p>
    <w:p w14:paraId="0CFF1EEF" w14:textId="77777777" w:rsidR="001779CA" w:rsidRDefault="001779CA" w:rsidP="001779CA">
      <w:pPr>
        <w:pStyle w:val="02TEXTOPRINCIPALBULLET"/>
        <w:numPr>
          <w:ilvl w:val="0"/>
          <w:numId w:val="2"/>
        </w:numPr>
        <w:rPr>
          <w:lang w:eastAsia="pt-BR" w:bidi="ar-SA"/>
        </w:rPr>
      </w:pPr>
      <w:r>
        <w:rPr>
          <w:lang w:eastAsia="pt-BR" w:bidi="ar-SA"/>
        </w:rPr>
        <w:t>livro(s);</w:t>
      </w:r>
    </w:p>
    <w:p w14:paraId="32525B9D" w14:textId="77777777" w:rsidR="001779CA" w:rsidRDefault="001779CA" w:rsidP="001779CA">
      <w:pPr>
        <w:pStyle w:val="02TEXTOPRINCIPALBULLET"/>
        <w:numPr>
          <w:ilvl w:val="0"/>
          <w:numId w:val="2"/>
        </w:numPr>
        <w:rPr>
          <w:lang w:eastAsia="pt-BR" w:bidi="ar-SA"/>
        </w:rPr>
      </w:pPr>
      <w:r>
        <w:rPr>
          <w:lang w:eastAsia="pt-BR" w:bidi="ar-SA"/>
        </w:rPr>
        <w:t>caderno;</w:t>
      </w:r>
    </w:p>
    <w:p w14:paraId="1C9176FF" w14:textId="77777777" w:rsidR="001779CA" w:rsidRDefault="001779CA" w:rsidP="001779CA">
      <w:pPr>
        <w:pStyle w:val="02TEXTOPRINCIPALBULLET"/>
        <w:numPr>
          <w:ilvl w:val="0"/>
          <w:numId w:val="2"/>
        </w:numPr>
        <w:rPr>
          <w:lang w:eastAsia="pt-BR" w:bidi="ar-SA"/>
        </w:rPr>
      </w:pPr>
      <w:r>
        <w:rPr>
          <w:lang w:eastAsia="pt-BR" w:bidi="ar-SA"/>
        </w:rPr>
        <w:t>projetor;</w:t>
      </w:r>
    </w:p>
    <w:p w14:paraId="138EC9C4" w14:textId="77777777" w:rsidR="001779CA" w:rsidRDefault="001779CA" w:rsidP="001779CA">
      <w:pPr>
        <w:pStyle w:val="02TEXTOPRINCIPALBULLET"/>
        <w:numPr>
          <w:ilvl w:val="0"/>
          <w:numId w:val="2"/>
        </w:numPr>
        <w:rPr>
          <w:lang w:eastAsia="pt-BR" w:bidi="ar-SA"/>
        </w:rPr>
      </w:pPr>
      <w:r>
        <w:rPr>
          <w:lang w:eastAsia="pt-BR" w:bidi="ar-SA"/>
        </w:rPr>
        <w:t xml:space="preserve">computador, </w:t>
      </w:r>
      <w:r>
        <w:rPr>
          <w:i/>
          <w:lang w:eastAsia="pt-BR" w:bidi="ar-SA"/>
        </w:rPr>
        <w:t>tablet</w:t>
      </w:r>
      <w:r>
        <w:rPr>
          <w:lang w:eastAsia="pt-BR" w:bidi="ar-SA"/>
        </w:rPr>
        <w:t xml:space="preserve"> ou celular com acesso à internet.</w:t>
      </w:r>
    </w:p>
    <w:p w14:paraId="67DF0F5C" w14:textId="77777777" w:rsidR="001779CA" w:rsidRDefault="001779CA" w:rsidP="001779CA">
      <w:pPr>
        <w:rPr>
          <w:rFonts w:eastAsia="Tahoma"/>
          <w:lang w:eastAsia="pt-BR" w:bidi="ar-SA"/>
        </w:rPr>
      </w:pPr>
      <w:r>
        <w:rPr>
          <w:lang w:eastAsia="pt-BR" w:bidi="ar-SA"/>
        </w:rPr>
        <w:br w:type="page"/>
      </w:r>
    </w:p>
    <w:p w14:paraId="735D2E3C" w14:textId="77777777" w:rsidR="001779CA" w:rsidRPr="00382159" w:rsidRDefault="001779CA" w:rsidP="001779CA">
      <w:pPr>
        <w:pStyle w:val="02TEXTOPRINCIPAL"/>
        <w:rPr>
          <w:lang w:eastAsia="pt-BR" w:bidi="ar-SA"/>
        </w:rPr>
      </w:pPr>
    </w:p>
    <w:p w14:paraId="58C3B0A0" w14:textId="77777777" w:rsidR="001779CA" w:rsidRPr="00382159" w:rsidRDefault="001779CA" w:rsidP="001779CA">
      <w:pPr>
        <w:pStyle w:val="01TITULO2"/>
        <w:rPr>
          <w:lang w:eastAsia="pt-BR" w:bidi="ar-SA"/>
        </w:rPr>
      </w:pPr>
      <w:r w:rsidRPr="00382159">
        <w:rPr>
          <w:lang w:eastAsia="pt-BR" w:bidi="ar-SA"/>
        </w:rPr>
        <w:t xml:space="preserve">Desenvolvimento da </w:t>
      </w:r>
      <w:r>
        <w:rPr>
          <w:lang w:eastAsia="pt-BR" w:bidi="ar-SA"/>
        </w:rPr>
        <w:t>S</w:t>
      </w:r>
      <w:r w:rsidRPr="00382159">
        <w:rPr>
          <w:lang w:eastAsia="pt-BR" w:bidi="ar-SA"/>
        </w:rPr>
        <w:t xml:space="preserve">equência </w:t>
      </w:r>
      <w:r>
        <w:rPr>
          <w:lang w:eastAsia="pt-BR" w:bidi="ar-SA"/>
        </w:rPr>
        <w:t>D</w:t>
      </w:r>
      <w:r w:rsidRPr="00382159">
        <w:rPr>
          <w:lang w:eastAsia="pt-BR" w:bidi="ar-SA"/>
        </w:rPr>
        <w:t>idática</w:t>
      </w:r>
    </w:p>
    <w:p w14:paraId="665BDBA4" w14:textId="77777777" w:rsidR="001779CA" w:rsidRPr="00382159" w:rsidRDefault="001779CA" w:rsidP="001779CA">
      <w:pPr>
        <w:pStyle w:val="02TEXTOPRINCIPAL"/>
        <w:rPr>
          <w:lang w:eastAsia="pt-BR" w:bidi="ar-SA"/>
        </w:rPr>
      </w:pPr>
    </w:p>
    <w:p w14:paraId="6D060388" w14:textId="77777777" w:rsidR="001779CA" w:rsidRPr="00382159" w:rsidRDefault="001779CA" w:rsidP="001779CA">
      <w:pPr>
        <w:pStyle w:val="01TITULO3"/>
        <w:rPr>
          <w:lang w:eastAsia="pt-BR" w:bidi="ar-SA"/>
        </w:rPr>
      </w:pPr>
      <w:r w:rsidRPr="00382159">
        <w:rPr>
          <w:lang w:eastAsia="pt-BR" w:bidi="ar-SA"/>
        </w:rPr>
        <w:t>Etapa 1 (Aproximadamente 50 minutos/</w:t>
      </w:r>
      <w:r>
        <w:rPr>
          <w:lang w:eastAsia="pt-BR" w:bidi="ar-SA"/>
        </w:rPr>
        <w:t>uma</w:t>
      </w:r>
      <w:r w:rsidRPr="00382159">
        <w:rPr>
          <w:lang w:eastAsia="pt-BR" w:bidi="ar-SA"/>
        </w:rPr>
        <w:t xml:space="preserve"> aula)</w:t>
      </w:r>
    </w:p>
    <w:p w14:paraId="1AC27A42" w14:textId="77777777" w:rsidR="001779CA" w:rsidRDefault="001779CA" w:rsidP="001779CA">
      <w:pPr>
        <w:pStyle w:val="02TEXTOPRINCIPAL"/>
        <w:rPr>
          <w:lang w:eastAsia="pt-BR" w:bidi="ar-SA"/>
        </w:rPr>
      </w:pPr>
      <w:r>
        <w:rPr>
          <w:lang w:eastAsia="pt-BR" w:bidi="ar-SA"/>
        </w:rPr>
        <w:t>Comece esta sequência propondo à turma uma reflexão sobre os movimentos da juventude. Pergunte aos alunos se conhecem ou já participaram de alguma atividade política ou de reivindicação. Pergunte, em seguida, se eles se envolvem na vida política da escola. Com base na contribuição deles, mostre que em vários momentos da história a juventude foi decisiva para a mudança política no local onde vivia.</w:t>
      </w:r>
    </w:p>
    <w:p w14:paraId="31D90793" w14:textId="77777777" w:rsidR="001779CA" w:rsidRDefault="001779CA" w:rsidP="001779CA">
      <w:pPr>
        <w:pStyle w:val="02TEXTOPRINCIPAL"/>
        <w:rPr>
          <w:lang w:eastAsia="pt-BR" w:bidi="ar-SA"/>
        </w:rPr>
      </w:pPr>
      <w:r>
        <w:rPr>
          <w:lang w:eastAsia="pt-BR" w:bidi="ar-SA"/>
        </w:rPr>
        <w:t xml:space="preserve">Apresente o período dos anos 1960 nos Estados Unidos e na Europa Ocidental, núcleo do bloco capitalista da Guerra Fria, destacando os diversos movimentos de juventude associados ao que se chamou de contracultura, por meio dos quais se questionou a ordem social e política vigentes. Comente, então, as características da contracultura: </w:t>
      </w:r>
      <w:bookmarkStart w:id="3" w:name="_Hlk520109661"/>
      <w:r>
        <w:rPr>
          <w:lang w:eastAsia="pt-BR" w:bidi="ar-SA"/>
        </w:rPr>
        <w:t xml:space="preserve">o </w:t>
      </w:r>
      <w:r w:rsidRPr="000C773A">
        <w:rPr>
          <w:lang w:eastAsia="pt-BR" w:bidi="ar-SA"/>
        </w:rPr>
        <w:t xml:space="preserve">movimento </w:t>
      </w:r>
      <w:r w:rsidRPr="0050623A">
        <w:rPr>
          <w:i/>
          <w:lang w:eastAsia="pt-BR" w:bidi="ar-SA"/>
        </w:rPr>
        <w:t>hippie</w:t>
      </w:r>
      <w:r>
        <w:rPr>
          <w:lang w:eastAsia="pt-BR" w:bidi="ar-SA"/>
        </w:rPr>
        <w:t xml:space="preserve">, por exemplo, </w:t>
      </w:r>
      <w:bookmarkEnd w:id="3"/>
      <w:r>
        <w:rPr>
          <w:lang w:eastAsia="pt-BR" w:bidi="ar-SA"/>
        </w:rPr>
        <w:t xml:space="preserve">questionava a ordem capitalista, a guerra e o consumismo exacerbado. Destaque a importância da cultura musical no período, comentando que o </w:t>
      </w:r>
      <w:r w:rsidRPr="0050623A">
        <w:rPr>
          <w:i/>
          <w:lang w:eastAsia="pt-BR" w:bidi="ar-SA"/>
        </w:rPr>
        <w:t>rock</w:t>
      </w:r>
      <w:r>
        <w:rPr>
          <w:i/>
          <w:lang w:eastAsia="pt-BR" w:bidi="ar-SA"/>
        </w:rPr>
        <w:t xml:space="preserve"> </w:t>
      </w:r>
      <w:proofErr w:type="spellStart"/>
      <w:r>
        <w:rPr>
          <w:i/>
          <w:lang w:eastAsia="pt-BR" w:bidi="ar-SA"/>
        </w:rPr>
        <w:t>and</w:t>
      </w:r>
      <w:proofErr w:type="spellEnd"/>
      <w:r>
        <w:rPr>
          <w:i/>
          <w:lang w:eastAsia="pt-BR" w:bidi="ar-SA"/>
        </w:rPr>
        <w:t xml:space="preserve"> </w:t>
      </w:r>
      <w:proofErr w:type="spellStart"/>
      <w:r w:rsidRPr="0050623A">
        <w:rPr>
          <w:i/>
          <w:lang w:eastAsia="pt-BR" w:bidi="ar-SA"/>
        </w:rPr>
        <w:t>roll</w:t>
      </w:r>
      <w:proofErr w:type="spellEnd"/>
      <w:r>
        <w:rPr>
          <w:lang w:eastAsia="pt-BR" w:bidi="ar-SA"/>
        </w:rPr>
        <w:t xml:space="preserve"> foi usado como plataforma de expressão da juventude. Mostre que, também no bloco socialista – por exemplo, na Hungria (1956), na Tchecoslováquia (1968) e na Polônia (1968) –, diversos movimentos contra a burocratização e a centralização do poder nos partidos comunistas se formaram nos anos 1950 e 1960, todos violentamente reprimidos por tropas soviéticas.</w:t>
      </w:r>
    </w:p>
    <w:p w14:paraId="6E0464D2" w14:textId="77777777" w:rsidR="001779CA" w:rsidRDefault="001779CA" w:rsidP="001779CA">
      <w:pPr>
        <w:pStyle w:val="02TEXTOPRINCIPAL"/>
        <w:rPr>
          <w:lang w:eastAsia="pt-BR" w:bidi="ar-SA"/>
        </w:rPr>
      </w:pPr>
      <w:r>
        <w:rPr>
          <w:lang w:eastAsia="pt-BR" w:bidi="ar-SA"/>
        </w:rPr>
        <w:t>Na América Latina, os jovens lutaram contra os regimes ditatoriais. Mostre aos alunos que na Passeata dos Cem Mil, no Rio de Janeiro, em 1968, houve intensa participação da juventude, assim como na resistência dos jovens ao golpe militar na Argentina e no Chile.</w:t>
      </w:r>
    </w:p>
    <w:p w14:paraId="399CC500" w14:textId="77777777" w:rsidR="001779CA" w:rsidRDefault="001779CA" w:rsidP="001779CA">
      <w:pPr>
        <w:pStyle w:val="02TEXTOPRINCIPAL"/>
        <w:rPr>
          <w:lang w:eastAsia="pt-BR" w:bidi="ar-SA"/>
        </w:rPr>
      </w:pPr>
      <w:r>
        <w:rPr>
          <w:lang w:eastAsia="pt-BR" w:bidi="ar-SA"/>
        </w:rPr>
        <w:t xml:space="preserve">Peça, então, aos alunos que se organizem em sete grupos e – utilizando o material didático disponível e a internet, nos computadores da escola, em </w:t>
      </w:r>
      <w:r w:rsidRPr="00D32B77">
        <w:rPr>
          <w:i/>
          <w:lang w:eastAsia="pt-BR" w:bidi="ar-SA"/>
        </w:rPr>
        <w:t>tablets</w:t>
      </w:r>
      <w:r>
        <w:rPr>
          <w:lang w:eastAsia="pt-BR" w:bidi="ar-SA"/>
        </w:rPr>
        <w:t xml:space="preserve"> ou no celular (se for permitido) – pesquisem informações sobre </w:t>
      </w:r>
      <w:r w:rsidRPr="00250556">
        <w:rPr>
          <w:lang w:eastAsia="pt-BR" w:bidi="ar-SA"/>
        </w:rPr>
        <w:t xml:space="preserve">o movimento </w:t>
      </w:r>
      <w:r w:rsidRPr="00522286">
        <w:rPr>
          <w:i/>
          <w:lang w:eastAsia="pt-BR" w:bidi="ar-SA"/>
        </w:rPr>
        <w:t>hippie</w:t>
      </w:r>
      <w:r w:rsidRPr="00250556">
        <w:rPr>
          <w:lang w:eastAsia="pt-BR" w:bidi="ar-SA"/>
        </w:rPr>
        <w:t xml:space="preserve">, a cultura musical </w:t>
      </w:r>
      <w:r>
        <w:rPr>
          <w:lang w:eastAsia="pt-BR" w:bidi="ar-SA"/>
        </w:rPr>
        <w:t>d</w:t>
      </w:r>
      <w:r w:rsidRPr="00250556">
        <w:rPr>
          <w:lang w:eastAsia="pt-BR" w:bidi="ar-SA"/>
        </w:rPr>
        <w:t xml:space="preserve">o </w:t>
      </w:r>
      <w:r w:rsidRPr="00522286">
        <w:rPr>
          <w:i/>
          <w:lang w:eastAsia="pt-BR" w:bidi="ar-SA"/>
        </w:rPr>
        <w:t>rock</w:t>
      </w:r>
      <w:r>
        <w:rPr>
          <w:i/>
          <w:lang w:eastAsia="pt-BR" w:bidi="ar-SA"/>
        </w:rPr>
        <w:t xml:space="preserve"> </w:t>
      </w:r>
      <w:proofErr w:type="spellStart"/>
      <w:r>
        <w:rPr>
          <w:i/>
          <w:lang w:eastAsia="pt-BR" w:bidi="ar-SA"/>
        </w:rPr>
        <w:t>and</w:t>
      </w:r>
      <w:proofErr w:type="spellEnd"/>
      <w:r>
        <w:rPr>
          <w:i/>
          <w:lang w:eastAsia="pt-BR" w:bidi="ar-SA"/>
        </w:rPr>
        <w:t xml:space="preserve"> </w:t>
      </w:r>
      <w:proofErr w:type="spellStart"/>
      <w:r w:rsidRPr="00522286">
        <w:rPr>
          <w:i/>
          <w:lang w:eastAsia="pt-BR" w:bidi="ar-SA"/>
        </w:rPr>
        <w:t>roll</w:t>
      </w:r>
      <w:proofErr w:type="spellEnd"/>
      <w:r>
        <w:rPr>
          <w:lang w:eastAsia="pt-BR" w:bidi="ar-SA"/>
        </w:rPr>
        <w:t xml:space="preserve">, as revoltas no bloco socialista </w:t>
      </w:r>
      <w:r w:rsidRPr="00250556">
        <w:rPr>
          <w:lang w:eastAsia="pt-BR" w:bidi="ar-SA"/>
        </w:rPr>
        <w:t>na Hungria (1956), na Tchecoslováquia (1968) e na Polônia (1968)</w:t>
      </w:r>
      <w:r>
        <w:rPr>
          <w:lang w:eastAsia="pt-BR" w:bidi="ar-SA"/>
        </w:rPr>
        <w:t>, a Passeata dos Cem Mil, no Rio de Janeiro, e as forças de resistência às ditaduras chilena e argentina. Se necessário, retome as diretrizes para a realização de pesquisas na internet presentes nas “atividades recorrentes” do “Plano de Desenvolvimento”.</w:t>
      </w:r>
    </w:p>
    <w:p w14:paraId="4E3E5C74" w14:textId="77777777" w:rsidR="001779CA" w:rsidRDefault="001779CA" w:rsidP="001779CA">
      <w:pPr>
        <w:pStyle w:val="02TEXTOPRINCIPAL"/>
        <w:rPr>
          <w:lang w:eastAsia="pt-BR" w:bidi="ar-SA"/>
        </w:rPr>
      </w:pPr>
      <w:r>
        <w:rPr>
          <w:lang w:eastAsia="pt-BR" w:bidi="ar-SA"/>
        </w:rPr>
        <w:t>Após o levantamento das informações, peça a cada grupo que apresente aos colegas uma breve exposição de cada um desses movimentos da juventude em diferentes contextos sociais, políticos e geográficos. Conclua com uma síntese, mostrando aos alunos a importância dos jovens na luta política.</w:t>
      </w:r>
    </w:p>
    <w:p w14:paraId="496DA49C" w14:textId="77777777" w:rsidR="001779CA" w:rsidRPr="00382159" w:rsidRDefault="001779CA" w:rsidP="001779CA">
      <w:pPr>
        <w:pStyle w:val="02TEXTOPRINCIPAL"/>
        <w:rPr>
          <w:lang w:eastAsia="pt-BR" w:bidi="ar-SA"/>
        </w:rPr>
      </w:pPr>
    </w:p>
    <w:p w14:paraId="0E50BFAE" w14:textId="77777777" w:rsidR="001779CA" w:rsidRPr="00382159" w:rsidRDefault="001779CA" w:rsidP="001779CA">
      <w:pPr>
        <w:pStyle w:val="01TITULO3"/>
        <w:rPr>
          <w:lang w:eastAsia="pt-BR" w:bidi="ar-SA"/>
        </w:rPr>
      </w:pPr>
      <w:r w:rsidRPr="00382159">
        <w:rPr>
          <w:lang w:eastAsia="pt-BR" w:bidi="ar-SA"/>
        </w:rPr>
        <w:t>Etapa 2 (Aproximadamente</w:t>
      </w:r>
      <w:r>
        <w:rPr>
          <w:lang w:eastAsia="pt-BR" w:bidi="ar-SA"/>
        </w:rPr>
        <w:t xml:space="preserve"> 50</w:t>
      </w:r>
      <w:r w:rsidRPr="00382159">
        <w:rPr>
          <w:lang w:eastAsia="pt-BR" w:bidi="ar-SA"/>
        </w:rPr>
        <w:t xml:space="preserve"> minutos/</w:t>
      </w:r>
      <w:r>
        <w:rPr>
          <w:lang w:eastAsia="pt-BR" w:bidi="ar-SA"/>
        </w:rPr>
        <w:t xml:space="preserve">uma </w:t>
      </w:r>
      <w:r w:rsidRPr="00382159">
        <w:rPr>
          <w:lang w:eastAsia="pt-BR" w:bidi="ar-SA"/>
        </w:rPr>
        <w:t>aula)</w:t>
      </w:r>
    </w:p>
    <w:p w14:paraId="4AD622DE" w14:textId="77777777" w:rsidR="001779CA" w:rsidRDefault="001779CA" w:rsidP="001779CA">
      <w:pPr>
        <w:pStyle w:val="02TEXTOPRINCIPAL"/>
        <w:rPr>
          <w:lang w:eastAsia="pt-BR" w:bidi="ar-SA"/>
        </w:rPr>
      </w:pPr>
      <w:r>
        <w:rPr>
          <w:lang w:eastAsia="pt-BR" w:bidi="ar-SA"/>
        </w:rPr>
        <w:t>Além dos movimentos sociais da juventude, discutidos na etapa anterior, informe aos alunos que outros movimentos sociais eclodiram nesse contexto, especialmente nos Estados Unidos: a luta pelos direitos civis dos negros, assim como o fortalecimento dos movimentos feministas, que ocorreram não só nos Estados Unidos, mas em muitos outros países do mundo ocidental.</w:t>
      </w:r>
    </w:p>
    <w:p w14:paraId="14048262" w14:textId="77777777" w:rsidR="001779CA" w:rsidRDefault="001779CA" w:rsidP="001779CA">
      <w:pPr>
        <w:pStyle w:val="02TEXTOPRINCIPAL"/>
        <w:rPr>
          <w:lang w:eastAsia="pt-BR" w:bidi="ar-SA"/>
        </w:rPr>
      </w:pPr>
      <w:r>
        <w:rPr>
          <w:lang w:eastAsia="pt-BR" w:bidi="ar-SA"/>
        </w:rPr>
        <w:t>Apresente aos alunos as principais bandeiras do movimento negro nos Estados Unidos, e a diferença de ação entre o movimento liderado pelo pastor Martin Luther King e o dos Panteras Negras. Mostre que essas discordâncias vinham da ideia do uso ou não da violência na luta pelos direitos civis.</w:t>
      </w:r>
    </w:p>
    <w:p w14:paraId="0C0A9404" w14:textId="2C606AD9" w:rsidR="001779CA" w:rsidRDefault="001779CA" w:rsidP="001779CA">
      <w:pPr>
        <w:pStyle w:val="02TEXTOPRINCIPAL"/>
        <w:rPr>
          <w:lang w:eastAsia="pt-BR" w:bidi="ar-SA"/>
        </w:rPr>
      </w:pPr>
      <w:r>
        <w:rPr>
          <w:lang w:eastAsia="pt-BR" w:bidi="ar-SA"/>
        </w:rPr>
        <w:t xml:space="preserve">Proponha aos alunos que leiam textos sobre esses dois movimentos no material didático e se manifestem a respeito do assunto. Dependendo do que disserem, lembre-os da necessidade de buscar sempre o diálogo como caminho para a solução de conflitos. O acordo pacífico, sem violência, e a cultura da paz e da tolerância são, em geral, as melhores alternativas, conforme a </w:t>
      </w:r>
      <w:r w:rsidRPr="006E7E6A">
        <w:rPr>
          <w:b/>
          <w:lang w:eastAsia="pt-BR" w:bidi="ar-SA"/>
        </w:rPr>
        <w:t>Competência Geral da Educação Básica n</w:t>
      </w:r>
      <w:r w:rsidRPr="00D32B77">
        <w:rPr>
          <w:b/>
          <w:u w:val="single"/>
          <w:vertAlign w:val="superscript"/>
          <w:lang w:eastAsia="pt-BR" w:bidi="ar-SA"/>
        </w:rPr>
        <w:t>o</w:t>
      </w:r>
      <w:r w:rsidRPr="006E7E6A">
        <w:rPr>
          <w:b/>
          <w:lang w:eastAsia="pt-BR" w:bidi="ar-SA"/>
        </w:rPr>
        <w:t xml:space="preserve"> 9</w:t>
      </w:r>
      <w:r>
        <w:rPr>
          <w:lang w:eastAsia="pt-BR" w:bidi="ar-SA"/>
        </w:rPr>
        <w:t>.</w:t>
      </w:r>
    </w:p>
    <w:p w14:paraId="0CDD0997" w14:textId="77777777" w:rsidR="001779CA" w:rsidRDefault="001779CA" w:rsidP="001779CA">
      <w:pPr>
        <w:pStyle w:val="02TEXTOPRINCIPAL"/>
        <w:rPr>
          <w:lang w:eastAsia="pt-BR" w:bidi="ar-SA"/>
        </w:rPr>
      </w:pPr>
      <w:r>
        <w:rPr>
          <w:lang w:eastAsia="pt-BR" w:bidi="ar-SA"/>
        </w:rPr>
        <w:t xml:space="preserve">Após a discussão sobre os direitos civis nos Estados Unidos, compare o contexto estadunidense com o da África do Sul na mesma época, onde vigorava o regime do </w:t>
      </w:r>
      <w:r w:rsidRPr="00573C90">
        <w:rPr>
          <w:i/>
          <w:lang w:eastAsia="pt-BR" w:bidi="ar-SA"/>
        </w:rPr>
        <w:t>apartheid</w:t>
      </w:r>
      <w:r>
        <w:rPr>
          <w:lang w:eastAsia="pt-BR" w:bidi="ar-SA"/>
        </w:rPr>
        <w:t xml:space="preserve">. Explique aos alunos o que era o </w:t>
      </w:r>
      <w:r w:rsidRPr="005B0614">
        <w:rPr>
          <w:i/>
          <w:lang w:eastAsia="pt-BR" w:bidi="ar-SA"/>
        </w:rPr>
        <w:t>apartheid</w:t>
      </w:r>
      <w:r>
        <w:rPr>
          <w:lang w:eastAsia="pt-BR" w:bidi="ar-SA"/>
        </w:rPr>
        <w:t xml:space="preserve"> e como o movimento negro na África do Sul, liderado pelo Congresso Nacional Africano, lutava contra a opressão imposta pelo governo, que privilegiava a minoria branca. Projete ou disponibilize para os alunos fotos em que se evidencia a segregação do </w:t>
      </w:r>
      <w:r w:rsidRPr="00FA64D6">
        <w:rPr>
          <w:i/>
          <w:lang w:eastAsia="pt-BR" w:bidi="ar-SA"/>
        </w:rPr>
        <w:t>apartheid</w:t>
      </w:r>
      <w:r w:rsidRPr="00FA64D6">
        <w:rPr>
          <w:lang w:eastAsia="pt-BR" w:bidi="ar-SA"/>
        </w:rPr>
        <w:t xml:space="preserve"> e</w:t>
      </w:r>
      <w:r>
        <w:rPr>
          <w:i/>
          <w:lang w:eastAsia="pt-BR" w:bidi="ar-SA"/>
        </w:rPr>
        <w:t xml:space="preserve"> </w:t>
      </w:r>
      <w:r>
        <w:rPr>
          <w:lang w:eastAsia="pt-BR" w:bidi="ar-SA"/>
        </w:rPr>
        <w:t xml:space="preserve">discuta com a turma a sensação que essas imagens transmitem e como se pode contribuir para que políticas racistas como o </w:t>
      </w:r>
      <w:r w:rsidRPr="00FA64D6">
        <w:rPr>
          <w:i/>
          <w:lang w:eastAsia="pt-BR" w:bidi="ar-SA"/>
        </w:rPr>
        <w:t>apartheid</w:t>
      </w:r>
      <w:r>
        <w:rPr>
          <w:lang w:eastAsia="pt-BR" w:bidi="ar-SA"/>
        </w:rPr>
        <w:t xml:space="preserve"> nunca mais sejam instituídas.</w:t>
      </w:r>
    </w:p>
    <w:p w14:paraId="16C598CF" w14:textId="77777777" w:rsidR="001779CA" w:rsidRDefault="001779CA" w:rsidP="001779CA">
      <w:pPr>
        <w:pStyle w:val="02TEXTOPRINCIPAL"/>
        <w:rPr>
          <w:lang w:eastAsia="pt-BR" w:bidi="ar-SA"/>
        </w:rPr>
      </w:pPr>
      <w:r>
        <w:rPr>
          <w:lang w:eastAsia="pt-BR" w:bidi="ar-SA"/>
        </w:rPr>
        <w:br w:type="page"/>
      </w:r>
    </w:p>
    <w:p w14:paraId="35840475" w14:textId="77777777" w:rsidR="001779CA" w:rsidRPr="00382159" w:rsidRDefault="001779CA" w:rsidP="001779CA">
      <w:pPr>
        <w:pStyle w:val="02TEXTOPRINCIPAL"/>
        <w:rPr>
          <w:lang w:eastAsia="pt-BR" w:bidi="ar-SA"/>
        </w:rPr>
      </w:pPr>
    </w:p>
    <w:p w14:paraId="24ABCC61" w14:textId="77777777" w:rsidR="001779CA" w:rsidRDefault="001779CA" w:rsidP="001779CA">
      <w:pPr>
        <w:pStyle w:val="02TEXTOPRINCIPAL"/>
        <w:rPr>
          <w:lang w:eastAsia="pt-BR" w:bidi="ar-SA"/>
        </w:rPr>
      </w:pPr>
      <w:r>
        <w:rPr>
          <w:lang w:eastAsia="pt-BR" w:bidi="ar-SA"/>
        </w:rPr>
        <w:t xml:space="preserve">Fale, então, sobre Nelson Mandela, principal líder do Congresso Nacional Africano, e seu papel na luta contra o </w:t>
      </w:r>
      <w:r w:rsidRPr="00E05C50">
        <w:rPr>
          <w:i/>
          <w:lang w:eastAsia="pt-BR" w:bidi="ar-SA"/>
        </w:rPr>
        <w:t>apartheid</w:t>
      </w:r>
      <w:r>
        <w:rPr>
          <w:lang w:eastAsia="pt-BR" w:bidi="ar-SA"/>
        </w:rPr>
        <w:t xml:space="preserve">. Destaque o período em que Mandela ficou preso e a mobilização no país e, em seguida, na comunidade internacional por sua libertação e pelo fim do </w:t>
      </w:r>
      <w:r w:rsidRPr="00F34BAA">
        <w:rPr>
          <w:i/>
          <w:lang w:eastAsia="pt-BR" w:bidi="ar-SA"/>
        </w:rPr>
        <w:t>apartheid</w:t>
      </w:r>
      <w:r>
        <w:rPr>
          <w:lang w:eastAsia="pt-BR" w:bidi="ar-SA"/>
        </w:rPr>
        <w:t>. Analise com a turma o significado dessa conquista, com a soltura e a eleição de Mandela para presidente da África do Sul. Não deixe, no entanto, de mencionar o fato de que essa indiscutível vitória do movimento pelos direitos dos negros não significou o fim das diferenças, que ainda permanecem importantes, entre brancos e negros naquele país.</w:t>
      </w:r>
    </w:p>
    <w:p w14:paraId="6DCC70D7" w14:textId="77777777" w:rsidR="001779CA" w:rsidRDefault="001779CA" w:rsidP="001779CA">
      <w:pPr>
        <w:pStyle w:val="02TEXTOPRINCIPAL"/>
        <w:rPr>
          <w:lang w:eastAsia="pt-BR" w:bidi="ar-SA"/>
        </w:rPr>
      </w:pPr>
      <w:r>
        <w:rPr>
          <w:lang w:eastAsia="pt-BR" w:bidi="ar-SA"/>
        </w:rPr>
        <w:t>Para fechar a discussão sobre os movimentos sociais que se organizaram entre os anos 1960 e 1980, destaque a luta feminista e a do movimento pelos direitos dos homossexuais. Comente com os alunos que mulheres e homossexuais fundaram organizações e instituições de defesa de seus direitos, contra a perseguição e o preconceito. Retome com eles os passos característicos de cada um desses movimentos, que estão se fortalecendo com o passar dos anos.</w:t>
      </w:r>
    </w:p>
    <w:p w14:paraId="5711CC82" w14:textId="77777777" w:rsidR="001779CA" w:rsidRDefault="001779CA" w:rsidP="001779CA">
      <w:pPr>
        <w:pStyle w:val="02TEXTOPRINCIPAL"/>
        <w:rPr>
          <w:lang w:eastAsia="pt-BR" w:bidi="ar-SA"/>
        </w:rPr>
      </w:pPr>
      <w:r>
        <w:rPr>
          <w:lang w:eastAsia="pt-BR" w:bidi="ar-SA"/>
        </w:rPr>
        <w:t xml:space="preserve">Termine essa etapa propondo uma roda de conversa entre os alunos sobre o respeito aos diferentes grupos: o de negros, o de mulheres, o de homossexuais, o de indígenas e o de portadores de necessidades especiais. Peça-lhes que discutam como se podem melhorar as relações entre os diversos grupos, respeitando os limites e as diferenças, e as atitudes que devem ser evitadas para que o convívio seja saudável. Conclua reforçando a necessidade de superar preconceitos e respeitar as diferenças. Por meio desse diálogo, contribui-se para o desenvolvimento da </w:t>
      </w:r>
      <w:r w:rsidRPr="00CA118A">
        <w:rPr>
          <w:b/>
          <w:lang w:eastAsia="pt-BR" w:bidi="ar-SA"/>
        </w:rPr>
        <w:t>Competência Geral da Educação Básica n</w:t>
      </w:r>
      <w:r w:rsidRPr="00D32B77">
        <w:rPr>
          <w:b/>
          <w:u w:val="single"/>
          <w:vertAlign w:val="superscript"/>
          <w:lang w:eastAsia="pt-BR" w:bidi="ar-SA"/>
        </w:rPr>
        <w:t>o</w:t>
      </w:r>
      <w:r w:rsidRPr="00CA118A">
        <w:rPr>
          <w:b/>
          <w:lang w:eastAsia="pt-BR" w:bidi="ar-SA"/>
        </w:rPr>
        <w:t xml:space="preserve"> 9</w:t>
      </w:r>
      <w:r>
        <w:rPr>
          <w:lang w:eastAsia="pt-BR" w:bidi="ar-SA"/>
        </w:rPr>
        <w:t xml:space="preserve"> e da </w:t>
      </w:r>
      <w:r w:rsidRPr="00D857CA">
        <w:rPr>
          <w:b/>
          <w:lang w:eastAsia="pt-BR" w:bidi="ar-SA"/>
        </w:rPr>
        <w:t>Competência Específica de Ciências Humanas n</w:t>
      </w:r>
      <w:r w:rsidRPr="00D32B77">
        <w:rPr>
          <w:b/>
          <w:u w:val="single"/>
          <w:vertAlign w:val="superscript"/>
          <w:lang w:eastAsia="pt-BR" w:bidi="ar-SA"/>
        </w:rPr>
        <w:t>o</w:t>
      </w:r>
      <w:r w:rsidRPr="00D857CA">
        <w:rPr>
          <w:b/>
          <w:lang w:eastAsia="pt-BR" w:bidi="ar-SA"/>
        </w:rPr>
        <w:t xml:space="preserve"> 1</w:t>
      </w:r>
      <w:r>
        <w:rPr>
          <w:lang w:eastAsia="pt-BR" w:bidi="ar-SA"/>
        </w:rPr>
        <w:t>.</w:t>
      </w:r>
    </w:p>
    <w:p w14:paraId="60DF8059" w14:textId="77777777" w:rsidR="001779CA" w:rsidRDefault="001779CA" w:rsidP="001779CA">
      <w:pPr>
        <w:pStyle w:val="02TEXTOPRINCIPAL"/>
        <w:rPr>
          <w:lang w:eastAsia="pt-BR" w:bidi="ar-SA"/>
        </w:rPr>
      </w:pPr>
    </w:p>
    <w:p w14:paraId="794BD076" w14:textId="77777777" w:rsidR="001779CA" w:rsidRPr="00382159" w:rsidRDefault="001779CA" w:rsidP="001779CA">
      <w:pPr>
        <w:pStyle w:val="01TITULO3"/>
        <w:rPr>
          <w:lang w:eastAsia="pt-BR" w:bidi="ar-SA"/>
        </w:rPr>
      </w:pPr>
      <w:r w:rsidRPr="00382159">
        <w:rPr>
          <w:lang w:eastAsia="pt-BR" w:bidi="ar-SA"/>
        </w:rPr>
        <w:t xml:space="preserve">Etapa 3 (Aproximadamente </w:t>
      </w:r>
      <w:r>
        <w:rPr>
          <w:lang w:eastAsia="pt-BR" w:bidi="ar-SA"/>
        </w:rPr>
        <w:t>50</w:t>
      </w:r>
      <w:r w:rsidRPr="00382159">
        <w:rPr>
          <w:lang w:eastAsia="pt-BR" w:bidi="ar-SA"/>
        </w:rPr>
        <w:t xml:space="preserve"> minutos/</w:t>
      </w:r>
      <w:r>
        <w:rPr>
          <w:lang w:eastAsia="pt-BR" w:bidi="ar-SA"/>
        </w:rPr>
        <w:t>uma</w:t>
      </w:r>
      <w:r w:rsidRPr="00382159">
        <w:rPr>
          <w:lang w:eastAsia="pt-BR" w:bidi="ar-SA"/>
        </w:rPr>
        <w:t xml:space="preserve"> aula)</w:t>
      </w:r>
    </w:p>
    <w:p w14:paraId="6C8941EA" w14:textId="38E5AD86" w:rsidR="001779CA" w:rsidRDefault="001779CA" w:rsidP="001779CA">
      <w:pPr>
        <w:pStyle w:val="02TEXTOPRINCIPAL"/>
        <w:rPr>
          <w:lang w:eastAsia="pt-BR" w:bidi="ar-SA"/>
        </w:rPr>
      </w:pPr>
      <w:r>
        <w:rPr>
          <w:lang w:eastAsia="pt-BR" w:bidi="ar-SA"/>
        </w:rPr>
        <w:t>Depois de analisar os movimentos sociais organizados no mundo ocidental entre os anos 1960 e 1980, apresente para a turma dois casos específicos do processo de redemocratização na América Latina: o chileno e o argentino. Exponha para os alunos a mudança no cenário internacional no final da década de 1970, com a eleição de Jimmy Carter para presidente dos Estados Unidos. Sua principal bandeira (a luta pelos direitos humanos) enfraqueceu o apoio da superpotência às ditaduras</w:t>
      </w:r>
      <w:r w:rsidR="008342DF">
        <w:rPr>
          <w:lang w:eastAsia="pt-BR" w:bidi="ar-SA"/>
        </w:rPr>
        <w:t xml:space="preserve"> </w:t>
      </w:r>
      <w:r>
        <w:rPr>
          <w:lang w:eastAsia="pt-BR" w:bidi="ar-SA"/>
        </w:rPr>
        <w:t>no Cone Sul, o que ajudou a enfraquecê-las diante da pressão interna e da diminuição do apoio externo.</w:t>
      </w:r>
    </w:p>
    <w:p w14:paraId="68B2A25F" w14:textId="77777777" w:rsidR="001779CA" w:rsidRDefault="001779CA" w:rsidP="001779CA">
      <w:pPr>
        <w:pStyle w:val="02TEXTOPRINCIPAL"/>
        <w:rPr>
          <w:lang w:eastAsia="pt-BR" w:bidi="ar-SA"/>
        </w:rPr>
      </w:pPr>
      <w:r>
        <w:rPr>
          <w:lang w:eastAsia="pt-BR" w:bidi="ar-SA"/>
        </w:rPr>
        <w:t xml:space="preserve">Peça, então, aos alunos que leiam o material didático disponível sobre a queda da ditadura argentina. Pergunte a eles quais foram as razões principais para que isso ocorresse. Após ouvir as respostas, mostre que o desgaste já era grande com o crescimento dos movimentos sociais </w:t>
      </w:r>
      <w:proofErr w:type="spellStart"/>
      <w:r>
        <w:rPr>
          <w:lang w:eastAsia="pt-BR" w:bidi="ar-SA"/>
        </w:rPr>
        <w:t>antiditatoriais</w:t>
      </w:r>
      <w:proofErr w:type="spellEnd"/>
      <w:r>
        <w:rPr>
          <w:lang w:eastAsia="pt-BR" w:bidi="ar-SA"/>
        </w:rPr>
        <w:t xml:space="preserve">, especialmente o das Mães da Praça de </w:t>
      </w:r>
      <w:proofErr w:type="gramStart"/>
      <w:r>
        <w:rPr>
          <w:lang w:eastAsia="pt-BR" w:bidi="ar-SA"/>
        </w:rPr>
        <w:t>Maio</w:t>
      </w:r>
      <w:proofErr w:type="gramEnd"/>
      <w:r>
        <w:rPr>
          <w:lang w:eastAsia="pt-BR" w:bidi="ar-SA"/>
        </w:rPr>
        <w:t>, e que a derrota na Guerra das Malvinas para o Reino Unido foi o ato derradeiro de uma das mais violentas ditaduras da região. Por fim, mostre aos alunos que os crimes cometidos durante o regime militar foram julgados na Argentina e alguns dos ditadores foram presos.</w:t>
      </w:r>
    </w:p>
    <w:p w14:paraId="280BF3CD" w14:textId="77777777" w:rsidR="001779CA" w:rsidRDefault="001779CA" w:rsidP="001779CA">
      <w:pPr>
        <w:pStyle w:val="02TEXTOPRINCIPAL"/>
        <w:rPr>
          <w:lang w:eastAsia="pt-BR" w:bidi="ar-SA"/>
        </w:rPr>
      </w:pPr>
      <w:r>
        <w:rPr>
          <w:lang w:eastAsia="pt-BR" w:bidi="ar-SA"/>
        </w:rPr>
        <w:t xml:space="preserve">Em seguida, apresente o caso chileno, comentando que o general Augusto Pinochet foi derrotado em um plebiscito sobre a possibilidade ou não de ele permanecer no poder. Lembre aos alunos que os problemas econômicos e os movimentos </w:t>
      </w:r>
      <w:proofErr w:type="spellStart"/>
      <w:r>
        <w:rPr>
          <w:lang w:eastAsia="pt-BR" w:bidi="ar-SA"/>
        </w:rPr>
        <w:t>antiditatoriais</w:t>
      </w:r>
      <w:proofErr w:type="spellEnd"/>
      <w:r>
        <w:rPr>
          <w:lang w:eastAsia="pt-BR" w:bidi="ar-SA"/>
        </w:rPr>
        <w:t xml:space="preserve"> foram responsáveis pela queda do regime, em 1989.</w:t>
      </w:r>
    </w:p>
    <w:p w14:paraId="6D94B86A" w14:textId="77777777" w:rsidR="001779CA" w:rsidRDefault="001779CA" w:rsidP="001779CA">
      <w:pPr>
        <w:pStyle w:val="02TEXTOPRINCIPAL"/>
        <w:rPr>
          <w:lang w:eastAsia="pt-BR" w:bidi="ar-SA"/>
        </w:rPr>
      </w:pPr>
      <w:r>
        <w:rPr>
          <w:lang w:eastAsia="pt-BR" w:bidi="ar-SA"/>
        </w:rPr>
        <w:t>Peça, então, aos alunos que, em grupos, realizem uma pesquisa em casa e levantem informações sobre a realidade política atual desses países para responder às seguintes questões:</w:t>
      </w:r>
    </w:p>
    <w:p w14:paraId="7D73BC81" w14:textId="77777777" w:rsidR="001779CA" w:rsidRDefault="001779CA" w:rsidP="001779CA">
      <w:pPr>
        <w:pStyle w:val="02TEXTOPRINCIPAL"/>
        <w:rPr>
          <w:lang w:eastAsia="pt-BR" w:bidi="ar-SA"/>
        </w:rPr>
      </w:pPr>
      <w:r>
        <w:rPr>
          <w:lang w:eastAsia="pt-BR" w:bidi="ar-SA"/>
        </w:rPr>
        <w:t xml:space="preserve"> </w:t>
      </w:r>
    </w:p>
    <w:p w14:paraId="5C13A6C2" w14:textId="77777777" w:rsidR="001779CA" w:rsidRPr="00D32B77" w:rsidRDefault="001779CA" w:rsidP="001779CA">
      <w:pPr>
        <w:pStyle w:val="02TEXTOPRINCIPALBULLET"/>
        <w:numPr>
          <w:ilvl w:val="0"/>
          <w:numId w:val="2"/>
        </w:numPr>
        <w:rPr>
          <w:lang w:eastAsia="pt-BR"/>
        </w:rPr>
      </w:pPr>
      <w:r w:rsidRPr="00D32B77">
        <w:rPr>
          <w:lang w:eastAsia="pt-BR"/>
        </w:rPr>
        <w:t>Quem está no governo?</w:t>
      </w:r>
    </w:p>
    <w:p w14:paraId="78F15117" w14:textId="77777777" w:rsidR="001779CA" w:rsidRPr="00D32B77" w:rsidRDefault="001779CA" w:rsidP="001779CA">
      <w:pPr>
        <w:pStyle w:val="02TEXTOPRINCIPALBULLET"/>
        <w:numPr>
          <w:ilvl w:val="0"/>
          <w:numId w:val="2"/>
        </w:numPr>
        <w:rPr>
          <w:lang w:eastAsia="pt-BR"/>
        </w:rPr>
      </w:pPr>
      <w:r w:rsidRPr="00D32B77">
        <w:rPr>
          <w:lang w:eastAsia="pt-BR"/>
        </w:rPr>
        <w:t>Quais partidos políticos são os mais importantes?</w:t>
      </w:r>
    </w:p>
    <w:p w14:paraId="5CC0DFC8" w14:textId="77777777" w:rsidR="001779CA" w:rsidRPr="00D32B77" w:rsidRDefault="001779CA" w:rsidP="001779CA">
      <w:pPr>
        <w:pStyle w:val="02TEXTOPRINCIPALBULLET"/>
        <w:numPr>
          <w:ilvl w:val="0"/>
          <w:numId w:val="2"/>
        </w:numPr>
        <w:rPr>
          <w:lang w:eastAsia="pt-BR"/>
        </w:rPr>
      </w:pPr>
      <w:r w:rsidRPr="00D32B77">
        <w:rPr>
          <w:lang w:eastAsia="pt-BR"/>
        </w:rPr>
        <w:t>Qual é a situação econômica e social desses países?</w:t>
      </w:r>
    </w:p>
    <w:p w14:paraId="6E55E261" w14:textId="77777777" w:rsidR="001779CA" w:rsidRDefault="001779CA" w:rsidP="001779CA">
      <w:pPr>
        <w:pStyle w:val="02TEXTOPRINCIPAL"/>
        <w:rPr>
          <w:lang w:eastAsia="pt-BR" w:bidi="ar-SA"/>
        </w:rPr>
      </w:pPr>
    </w:p>
    <w:p w14:paraId="6FDAA490" w14:textId="77777777" w:rsidR="001779CA" w:rsidRDefault="001779CA" w:rsidP="001779CA">
      <w:pPr>
        <w:pStyle w:val="02TEXTOPRINCIPAL"/>
        <w:rPr>
          <w:lang w:eastAsia="pt-BR" w:bidi="ar-SA"/>
        </w:rPr>
      </w:pPr>
      <w:r>
        <w:rPr>
          <w:lang w:eastAsia="pt-BR" w:bidi="ar-SA"/>
        </w:rPr>
        <w:t>Cada grupo deve compartilhar suas informações com os outros no início da aula seguinte, fechando a etapa com uma análise da atual conjuntura dos países vizinhos, importantes parceiros políticos e comerciais do Brasil na atualidade.</w:t>
      </w:r>
    </w:p>
    <w:p w14:paraId="31E815EF" w14:textId="77777777" w:rsidR="001779CA" w:rsidRDefault="001779CA" w:rsidP="001779CA">
      <w:pPr>
        <w:pStyle w:val="02TEXTOPRINCIPAL"/>
        <w:rPr>
          <w:lang w:eastAsia="pt-BR" w:bidi="ar-SA"/>
        </w:rPr>
      </w:pPr>
      <w:r>
        <w:rPr>
          <w:lang w:eastAsia="pt-BR" w:bidi="ar-SA"/>
        </w:rPr>
        <w:br w:type="page"/>
      </w:r>
    </w:p>
    <w:p w14:paraId="2F9E41C6" w14:textId="77777777" w:rsidR="001779CA" w:rsidRPr="00382159" w:rsidRDefault="001779CA" w:rsidP="001779CA">
      <w:pPr>
        <w:pStyle w:val="02TEXTOPRINCIPAL"/>
        <w:rPr>
          <w:lang w:eastAsia="pt-BR" w:bidi="ar-SA"/>
        </w:rPr>
      </w:pPr>
    </w:p>
    <w:p w14:paraId="654E1B80" w14:textId="77777777" w:rsidR="001779CA" w:rsidRPr="00382159" w:rsidRDefault="001779CA" w:rsidP="001779CA">
      <w:pPr>
        <w:pStyle w:val="01TITULO3"/>
        <w:rPr>
          <w:lang w:eastAsia="pt-BR" w:bidi="ar-SA"/>
        </w:rPr>
      </w:pPr>
      <w:r w:rsidRPr="00382159">
        <w:rPr>
          <w:lang w:eastAsia="pt-BR" w:bidi="ar-SA"/>
        </w:rPr>
        <w:t xml:space="preserve">Etapa 4 (Aproximadamente </w:t>
      </w:r>
      <w:r>
        <w:rPr>
          <w:lang w:eastAsia="pt-BR" w:bidi="ar-SA"/>
        </w:rPr>
        <w:t>100</w:t>
      </w:r>
      <w:r w:rsidRPr="00382159">
        <w:rPr>
          <w:lang w:eastAsia="pt-BR" w:bidi="ar-SA"/>
        </w:rPr>
        <w:t xml:space="preserve"> minutos/</w:t>
      </w:r>
      <w:r>
        <w:rPr>
          <w:lang w:eastAsia="pt-BR" w:bidi="ar-SA"/>
        </w:rPr>
        <w:t>duas</w:t>
      </w:r>
      <w:r w:rsidRPr="00382159">
        <w:rPr>
          <w:lang w:eastAsia="pt-BR" w:bidi="ar-SA"/>
        </w:rPr>
        <w:t xml:space="preserve"> aula</w:t>
      </w:r>
      <w:r>
        <w:rPr>
          <w:lang w:eastAsia="pt-BR" w:bidi="ar-SA"/>
        </w:rPr>
        <w:t>s</w:t>
      </w:r>
      <w:r w:rsidRPr="00382159">
        <w:rPr>
          <w:lang w:eastAsia="pt-BR" w:bidi="ar-SA"/>
        </w:rPr>
        <w:t>)</w:t>
      </w:r>
    </w:p>
    <w:p w14:paraId="0081DDC9" w14:textId="77777777" w:rsidR="001779CA" w:rsidRDefault="001779CA" w:rsidP="001779CA">
      <w:pPr>
        <w:pStyle w:val="02TEXTOPRINCIPAL"/>
        <w:rPr>
          <w:lang w:eastAsia="pt-BR" w:bidi="ar-SA"/>
        </w:rPr>
      </w:pPr>
      <w:r>
        <w:rPr>
          <w:lang w:eastAsia="pt-BR" w:bidi="ar-SA"/>
        </w:rPr>
        <w:t>Após a breve explanação dos grupos, apresentando a pesquisa realizada como tarefa de casa, comente com os alunos que essa etapa será dedicada à discussão da transição democrática no Brasil.</w:t>
      </w:r>
    </w:p>
    <w:p w14:paraId="11262B29" w14:textId="77777777" w:rsidR="001779CA" w:rsidRDefault="001779CA" w:rsidP="001779CA">
      <w:pPr>
        <w:pStyle w:val="02TEXTOPRINCIPAL"/>
        <w:rPr>
          <w:lang w:eastAsia="pt-BR" w:bidi="ar-SA"/>
        </w:rPr>
      </w:pPr>
      <w:r>
        <w:rPr>
          <w:lang w:eastAsia="pt-BR" w:bidi="ar-SA"/>
        </w:rPr>
        <w:t>Peça-lhes que se organizem em cinco grupos para pesquisar os seguintes temas:</w:t>
      </w:r>
    </w:p>
    <w:p w14:paraId="00526DC9" w14:textId="77777777" w:rsidR="001779CA" w:rsidRDefault="001779CA" w:rsidP="001779CA">
      <w:pPr>
        <w:pStyle w:val="02TEXTOPRINCIPAL"/>
        <w:rPr>
          <w:lang w:eastAsia="pt-BR" w:bidi="ar-SA"/>
        </w:rPr>
      </w:pPr>
    </w:p>
    <w:p w14:paraId="754A653C" w14:textId="77777777" w:rsidR="001779CA" w:rsidRPr="001B5A89" w:rsidRDefault="001779CA" w:rsidP="001779CA">
      <w:pPr>
        <w:pStyle w:val="02TEXTOPRINCIPALBULLET"/>
        <w:numPr>
          <w:ilvl w:val="0"/>
          <w:numId w:val="2"/>
        </w:numPr>
        <w:rPr>
          <w:lang w:eastAsia="pt-BR"/>
        </w:rPr>
      </w:pPr>
      <w:r>
        <w:rPr>
          <w:lang w:eastAsia="pt-BR"/>
        </w:rPr>
        <w:t>a</w:t>
      </w:r>
      <w:r w:rsidRPr="001B5A89">
        <w:rPr>
          <w:lang w:eastAsia="pt-BR"/>
        </w:rPr>
        <w:t xml:space="preserve"> abertura política e o </w:t>
      </w:r>
      <w:r>
        <w:rPr>
          <w:lang w:eastAsia="pt-BR"/>
        </w:rPr>
        <w:t>n</w:t>
      </w:r>
      <w:r w:rsidRPr="001B5A89">
        <w:rPr>
          <w:lang w:eastAsia="pt-BR"/>
        </w:rPr>
        <w:t xml:space="preserve">ovo </w:t>
      </w:r>
      <w:r>
        <w:rPr>
          <w:lang w:eastAsia="pt-BR"/>
        </w:rPr>
        <w:t>s</w:t>
      </w:r>
      <w:r w:rsidRPr="001B5A89">
        <w:rPr>
          <w:lang w:eastAsia="pt-BR"/>
        </w:rPr>
        <w:t>indicalismo</w:t>
      </w:r>
      <w:r>
        <w:rPr>
          <w:lang w:eastAsia="pt-BR"/>
        </w:rPr>
        <w:t>;</w:t>
      </w:r>
    </w:p>
    <w:p w14:paraId="421AB39C" w14:textId="77777777" w:rsidR="001779CA" w:rsidRPr="001B5A89" w:rsidRDefault="001779CA" w:rsidP="001779CA">
      <w:pPr>
        <w:pStyle w:val="02TEXTOPRINCIPALBULLET"/>
        <w:numPr>
          <w:ilvl w:val="0"/>
          <w:numId w:val="2"/>
        </w:numPr>
        <w:rPr>
          <w:lang w:eastAsia="pt-BR"/>
        </w:rPr>
      </w:pPr>
      <w:r>
        <w:rPr>
          <w:lang w:eastAsia="pt-BR"/>
        </w:rPr>
        <w:t>a luta pelas eleições diretas</w:t>
      </w:r>
      <w:r w:rsidRPr="001B5A89">
        <w:rPr>
          <w:lang w:eastAsia="pt-BR"/>
        </w:rPr>
        <w:t xml:space="preserve"> e a vitória de Tancredo Neves no Colégio Eleitoral</w:t>
      </w:r>
      <w:r>
        <w:rPr>
          <w:lang w:eastAsia="pt-BR"/>
        </w:rPr>
        <w:t>;</w:t>
      </w:r>
    </w:p>
    <w:p w14:paraId="15693B38" w14:textId="77777777" w:rsidR="001779CA" w:rsidRPr="001B5A89" w:rsidRDefault="001779CA" w:rsidP="001779CA">
      <w:pPr>
        <w:pStyle w:val="02TEXTOPRINCIPALBULLET"/>
        <w:numPr>
          <w:ilvl w:val="0"/>
          <w:numId w:val="2"/>
        </w:numPr>
        <w:rPr>
          <w:lang w:eastAsia="pt-BR"/>
        </w:rPr>
      </w:pPr>
      <w:r>
        <w:rPr>
          <w:lang w:eastAsia="pt-BR"/>
        </w:rPr>
        <w:t>o</w:t>
      </w:r>
      <w:r w:rsidRPr="001B5A89">
        <w:rPr>
          <w:lang w:eastAsia="pt-BR"/>
        </w:rPr>
        <w:t xml:space="preserve"> governo de José Sarney e o Plano Cruzado</w:t>
      </w:r>
      <w:r>
        <w:rPr>
          <w:lang w:eastAsia="pt-BR"/>
        </w:rPr>
        <w:t>;</w:t>
      </w:r>
    </w:p>
    <w:p w14:paraId="01119B21" w14:textId="77777777" w:rsidR="001779CA" w:rsidRPr="001B5A89" w:rsidRDefault="001779CA" w:rsidP="001779CA">
      <w:pPr>
        <w:pStyle w:val="02TEXTOPRINCIPALBULLET"/>
        <w:numPr>
          <w:ilvl w:val="0"/>
          <w:numId w:val="2"/>
        </w:numPr>
        <w:rPr>
          <w:lang w:eastAsia="pt-BR"/>
        </w:rPr>
      </w:pPr>
      <w:r>
        <w:rPr>
          <w:lang w:eastAsia="pt-BR"/>
        </w:rPr>
        <w:t>a</w:t>
      </w:r>
      <w:r w:rsidRPr="001B5A89">
        <w:rPr>
          <w:lang w:eastAsia="pt-BR"/>
        </w:rPr>
        <w:t xml:space="preserve"> Constituição de 1988</w:t>
      </w:r>
      <w:r>
        <w:rPr>
          <w:lang w:eastAsia="pt-BR"/>
        </w:rPr>
        <w:t>;</w:t>
      </w:r>
    </w:p>
    <w:p w14:paraId="1B78F4EB" w14:textId="77777777" w:rsidR="001779CA" w:rsidRDefault="001779CA" w:rsidP="001779CA">
      <w:pPr>
        <w:pStyle w:val="02TEXTOPRINCIPALBULLET"/>
        <w:numPr>
          <w:ilvl w:val="0"/>
          <w:numId w:val="2"/>
        </w:numPr>
        <w:rPr>
          <w:lang w:eastAsia="pt-BR"/>
        </w:rPr>
      </w:pPr>
      <w:r>
        <w:rPr>
          <w:lang w:eastAsia="pt-BR"/>
        </w:rPr>
        <w:t>a</w:t>
      </w:r>
      <w:r w:rsidRPr="001B5A89">
        <w:rPr>
          <w:lang w:eastAsia="pt-BR"/>
        </w:rPr>
        <w:t xml:space="preserve"> luta dos povos indígenas por seus direitos na redemocratização</w:t>
      </w:r>
      <w:r>
        <w:rPr>
          <w:lang w:eastAsia="pt-BR"/>
        </w:rPr>
        <w:t>.</w:t>
      </w:r>
    </w:p>
    <w:p w14:paraId="0A588A22" w14:textId="77777777" w:rsidR="001779CA" w:rsidRPr="001B5A89" w:rsidRDefault="001779CA" w:rsidP="001779CA">
      <w:pPr>
        <w:pStyle w:val="02TEXTOPRINCIPAL"/>
        <w:rPr>
          <w:lang w:eastAsia="pt-BR"/>
        </w:rPr>
      </w:pPr>
    </w:p>
    <w:p w14:paraId="01B7E028" w14:textId="77777777" w:rsidR="001779CA" w:rsidRDefault="001779CA" w:rsidP="001779CA">
      <w:pPr>
        <w:pStyle w:val="02TEXTOPRINCIPAL"/>
        <w:rPr>
          <w:lang w:eastAsia="pt-BR" w:bidi="ar-SA"/>
        </w:rPr>
      </w:pPr>
      <w:r>
        <w:rPr>
          <w:lang w:eastAsia="pt-BR" w:bidi="ar-SA"/>
        </w:rPr>
        <w:t xml:space="preserve">Ajude os grupos a preparar a pesquisa para posterior apresentação aos demais colegas. A principal fonte da pesquisa pode ser o texto do material didático, mas eles podem conseguir informações adicionais na internet (no computador da escola, em um </w:t>
      </w:r>
      <w:r w:rsidRPr="00D32B77">
        <w:rPr>
          <w:i/>
          <w:lang w:eastAsia="pt-BR" w:bidi="ar-SA"/>
        </w:rPr>
        <w:t>tablet</w:t>
      </w:r>
      <w:r>
        <w:rPr>
          <w:lang w:eastAsia="pt-BR" w:bidi="ar-SA"/>
        </w:rPr>
        <w:t xml:space="preserve"> ou em um celular com acesso à rede, se for permitido). Além de ajudá-los retomando as diretrizes para uma boa pesquisa na internet, presentes nas “atividades recorrentes” do “Plano de Desenvolvimento”, auxilie os alunos a montar uma apresentação coerente e bem formulada. Diga-lhes que a apresentação de cada grupo deve durar até 15 minutos. Exerça o papel de mediador na hora das apresentações, sugerindo um breve debate sobre cada tema e amarrando os pontos para mostrar como esses processos estão interligados.</w:t>
      </w:r>
    </w:p>
    <w:p w14:paraId="061F174B" w14:textId="38A40B10" w:rsidR="001779CA" w:rsidRDefault="001779CA" w:rsidP="001779CA">
      <w:pPr>
        <w:pStyle w:val="02TEXTOPRINCIPAL"/>
        <w:rPr>
          <w:lang w:eastAsia="pt-BR" w:bidi="ar-SA"/>
        </w:rPr>
      </w:pPr>
      <w:r>
        <w:rPr>
          <w:lang w:eastAsia="pt-BR" w:bidi="ar-SA"/>
        </w:rPr>
        <w:t>Nos 25 minutos finais, promova uma discussão sobre o processo de abertura, utilizando imagens, fotos, vídeos e outros materiais</w:t>
      </w:r>
      <w:r w:rsidR="00375733">
        <w:rPr>
          <w:lang w:eastAsia="pt-BR" w:bidi="ar-SA"/>
        </w:rPr>
        <w:t>,</w:t>
      </w:r>
      <w:r>
        <w:rPr>
          <w:lang w:eastAsia="pt-BR" w:bidi="ar-SA"/>
        </w:rPr>
        <w:t xml:space="preserve"> para dar a noção de processo aos alunos.</w:t>
      </w:r>
    </w:p>
    <w:p w14:paraId="71CD4F48" w14:textId="77777777" w:rsidR="001779CA" w:rsidRPr="00382159" w:rsidRDefault="001779CA" w:rsidP="001779CA">
      <w:pPr>
        <w:pStyle w:val="02TEXTOPRINCIPAL"/>
        <w:rPr>
          <w:lang w:eastAsia="pt-BR" w:bidi="ar-SA"/>
        </w:rPr>
      </w:pPr>
    </w:p>
    <w:p w14:paraId="6C676ABA" w14:textId="77777777" w:rsidR="001779CA" w:rsidRPr="001B5A89" w:rsidRDefault="001779CA" w:rsidP="001779CA">
      <w:pPr>
        <w:pStyle w:val="01TITULO3"/>
        <w:rPr>
          <w:lang w:eastAsia="pt-BR" w:bidi="ar-SA"/>
        </w:rPr>
      </w:pPr>
      <w:r w:rsidRPr="001B5A89">
        <w:rPr>
          <w:lang w:eastAsia="pt-BR" w:bidi="ar-SA"/>
        </w:rPr>
        <w:t>Avaliação</w:t>
      </w:r>
    </w:p>
    <w:p w14:paraId="56765855" w14:textId="77777777" w:rsidR="001779CA" w:rsidRDefault="001779CA" w:rsidP="001779CA">
      <w:pPr>
        <w:pStyle w:val="02TEXTOPRINCIPAL"/>
        <w:rPr>
          <w:lang w:eastAsia="pt-BR" w:bidi="ar-SA"/>
        </w:rPr>
      </w:pPr>
      <w:r w:rsidRPr="001B5A89">
        <w:rPr>
          <w:lang w:eastAsia="pt-BR" w:bidi="ar-SA"/>
        </w:rPr>
        <w:t>A avaliação dos conteúdos deve ser sempre progressiva, observando se os conceitos de cada uma das etapas fo</w:t>
      </w:r>
      <w:r>
        <w:rPr>
          <w:lang w:eastAsia="pt-BR" w:bidi="ar-SA"/>
        </w:rPr>
        <w:t>ram</w:t>
      </w:r>
      <w:r w:rsidRPr="001B5A89">
        <w:rPr>
          <w:lang w:eastAsia="pt-BR" w:bidi="ar-SA"/>
        </w:rPr>
        <w:t xml:space="preserve"> compreendido</w:t>
      </w:r>
      <w:r>
        <w:rPr>
          <w:lang w:eastAsia="pt-BR" w:bidi="ar-SA"/>
        </w:rPr>
        <w:t>s</w:t>
      </w:r>
      <w:r w:rsidRPr="001B5A89">
        <w:rPr>
          <w:lang w:eastAsia="pt-BR" w:bidi="ar-SA"/>
        </w:rPr>
        <w:t xml:space="preserve"> ou se os alunos apresentaram dificuldades</w:t>
      </w:r>
      <w:r>
        <w:rPr>
          <w:lang w:eastAsia="pt-BR" w:bidi="ar-SA"/>
        </w:rPr>
        <w:t xml:space="preserve"> durante esse processo</w:t>
      </w:r>
      <w:r w:rsidRPr="001B5A89">
        <w:rPr>
          <w:lang w:eastAsia="pt-BR" w:bidi="ar-SA"/>
        </w:rPr>
        <w:t xml:space="preserve">. Deve-se ainda observar </w:t>
      </w:r>
      <w:r>
        <w:rPr>
          <w:lang w:eastAsia="pt-BR" w:bidi="ar-SA"/>
        </w:rPr>
        <w:t>a</w:t>
      </w:r>
      <w:r w:rsidRPr="001B5A89">
        <w:rPr>
          <w:lang w:eastAsia="pt-BR" w:bidi="ar-SA"/>
        </w:rPr>
        <w:t xml:space="preserve"> participação da </w:t>
      </w:r>
      <w:r>
        <w:rPr>
          <w:lang w:eastAsia="pt-BR" w:bidi="ar-SA"/>
        </w:rPr>
        <w:t>turma</w:t>
      </w:r>
      <w:r w:rsidRPr="001B5A89">
        <w:rPr>
          <w:lang w:eastAsia="pt-BR" w:bidi="ar-SA"/>
        </w:rPr>
        <w:t xml:space="preserve"> durante as exposições conceituais e nas atividades em grupo, especialmente na preparação da apresentação da última etapa.</w:t>
      </w:r>
    </w:p>
    <w:p w14:paraId="15278AF9" w14:textId="77777777" w:rsidR="001779CA" w:rsidRDefault="001779CA" w:rsidP="001779CA">
      <w:pPr>
        <w:pStyle w:val="02TEXTOPRINCIPAL"/>
        <w:rPr>
          <w:lang w:eastAsia="pt-BR" w:bidi="ar-SA"/>
        </w:rPr>
      </w:pPr>
    </w:p>
    <w:p w14:paraId="290B40FC" w14:textId="77777777" w:rsidR="001779CA" w:rsidRDefault="001779CA" w:rsidP="001779CA">
      <w:pPr>
        <w:pStyle w:val="02TEXTOPRINCIPAL"/>
      </w:pPr>
      <w:r>
        <w:t>Durante o desenvolvimento da atividade, observe se cada aluno:</w:t>
      </w:r>
    </w:p>
    <w:p w14:paraId="2FC8C4D0" w14:textId="77777777" w:rsidR="001779CA" w:rsidRDefault="001779CA" w:rsidP="001779CA">
      <w:pPr>
        <w:pStyle w:val="02TEXTOPRINCIPALBULLET"/>
        <w:numPr>
          <w:ilvl w:val="0"/>
          <w:numId w:val="2"/>
        </w:numPr>
      </w:pPr>
      <w:r>
        <w:t>interagiu com os colegas e com você;</w:t>
      </w:r>
    </w:p>
    <w:p w14:paraId="44331B0E" w14:textId="77777777" w:rsidR="001779CA" w:rsidRPr="002B375C" w:rsidRDefault="001779CA" w:rsidP="001779CA">
      <w:pPr>
        <w:pStyle w:val="02TEXTOPRINCIPALBULLET"/>
        <w:numPr>
          <w:ilvl w:val="0"/>
          <w:numId w:val="2"/>
        </w:numPr>
        <w:rPr>
          <w:lang w:eastAsia="pt-BR" w:bidi="ar-SA"/>
        </w:rPr>
      </w:pPr>
      <w:r w:rsidRPr="00EE29AC">
        <w:rPr>
          <w:lang w:eastAsia="pt-BR" w:bidi="ar-SA"/>
        </w:rPr>
        <w:t>entende</w:t>
      </w:r>
      <w:r>
        <w:rPr>
          <w:lang w:eastAsia="pt-BR" w:bidi="ar-SA"/>
        </w:rPr>
        <w:t>u</w:t>
      </w:r>
      <w:r w:rsidRPr="00EE29AC">
        <w:rPr>
          <w:lang w:eastAsia="pt-BR" w:bidi="ar-SA"/>
        </w:rPr>
        <w:t xml:space="preserve"> as características dos movimentos sociais dos anos 1960 e 1970</w:t>
      </w:r>
      <w:r>
        <w:rPr>
          <w:lang w:eastAsia="pt-BR" w:bidi="ar-SA"/>
        </w:rPr>
        <w:t>;</w:t>
      </w:r>
    </w:p>
    <w:p w14:paraId="77A1CA77" w14:textId="77777777" w:rsidR="001779CA" w:rsidRPr="00EE29AC" w:rsidRDefault="001779CA" w:rsidP="001779CA">
      <w:pPr>
        <w:pStyle w:val="02TEXTOPRINCIPALBULLET"/>
        <w:numPr>
          <w:ilvl w:val="0"/>
          <w:numId w:val="2"/>
        </w:numPr>
        <w:rPr>
          <w:lang w:eastAsia="pt-BR" w:bidi="ar-SA"/>
        </w:rPr>
      </w:pPr>
      <w:r>
        <w:rPr>
          <w:lang w:eastAsia="pt-BR" w:bidi="ar-SA"/>
        </w:rPr>
        <w:t>compreendeu</w:t>
      </w:r>
      <w:r w:rsidRPr="00EE29AC">
        <w:rPr>
          <w:lang w:eastAsia="pt-BR" w:bidi="ar-SA"/>
        </w:rPr>
        <w:t xml:space="preserve"> o papel </w:t>
      </w:r>
      <w:r>
        <w:rPr>
          <w:lang w:eastAsia="pt-BR" w:bidi="ar-SA"/>
        </w:rPr>
        <w:t xml:space="preserve">desempenhado pelos </w:t>
      </w:r>
      <w:r w:rsidRPr="00EE29AC">
        <w:rPr>
          <w:lang w:eastAsia="pt-BR" w:bidi="ar-SA"/>
        </w:rPr>
        <w:t xml:space="preserve">movimentos sociais </w:t>
      </w:r>
      <w:r>
        <w:rPr>
          <w:lang w:eastAsia="pt-BR" w:bidi="ar-SA"/>
        </w:rPr>
        <w:t>n</w:t>
      </w:r>
      <w:r w:rsidRPr="00EE29AC">
        <w:rPr>
          <w:lang w:eastAsia="pt-BR" w:bidi="ar-SA"/>
        </w:rPr>
        <w:t>a sociedade contemporânea</w:t>
      </w:r>
      <w:r>
        <w:rPr>
          <w:lang w:eastAsia="pt-BR" w:bidi="ar-SA"/>
        </w:rPr>
        <w:t>;</w:t>
      </w:r>
    </w:p>
    <w:p w14:paraId="14E12408" w14:textId="77777777" w:rsidR="001779CA" w:rsidRDefault="001779CA" w:rsidP="001779CA">
      <w:pPr>
        <w:pStyle w:val="02TEXTOPRINCIPALBULLET"/>
        <w:numPr>
          <w:ilvl w:val="0"/>
          <w:numId w:val="2"/>
        </w:numPr>
        <w:rPr>
          <w:lang w:eastAsia="pt-BR" w:bidi="ar-SA"/>
        </w:rPr>
      </w:pPr>
      <w:r>
        <w:rPr>
          <w:lang w:eastAsia="pt-BR" w:bidi="ar-SA"/>
        </w:rPr>
        <w:t>identificou os</w:t>
      </w:r>
      <w:r w:rsidRPr="00EE29AC">
        <w:rPr>
          <w:lang w:eastAsia="pt-BR" w:bidi="ar-SA"/>
        </w:rPr>
        <w:t xml:space="preserve"> vínculos entre os fatores internos e externos do processo de abertura política nos países latino-americanos</w:t>
      </w:r>
      <w:r>
        <w:rPr>
          <w:lang w:eastAsia="pt-BR" w:bidi="ar-SA"/>
        </w:rPr>
        <w:t>;</w:t>
      </w:r>
    </w:p>
    <w:p w14:paraId="1C2FF07E" w14:textId="77777777" w:rsidR="001779CA" w:rsidRPr="00EE29AC" w:rsidRDefault="001779CA" w:rsidP="001779CA">
      <w:pPr>
        <w:pStyle w:val="02TEXTOPRINCIPALBULLET"/>
        <w:numPr>
          <w:ilvl w:val="0"/>
          <w:numId w:val="2"/>
        </w:numPr>
        <w:rPr>
          <w:lang w:eastAsia="pt-BR" w:bidi="ar-SA"/>
        </w:rPr>
      </w:pPr>
      <w:r>
        <w:rPr>
          <w:lang w:eastAsia="pt-BR" w:bidi="ar-SA"/>
        </w:rPr>
        <w:t>demonstrou</w:t>
      </w:r>
      <w:r w:rsidRPr="00EE29AC">
        <w:rPr>
          <w:lang w:eastAsia="pt-BR" w:bidi="ar-SA"/>
        </w:rPr>
        <w:t xml:space="preserve"> capacidade de entendimento e análise das relações políticas que se construíram no Brasil </w:t>
      </w:r>
      <w:r>
        <w:rPr>
          <w:lang w:eastAsia="pt-BR" w:bidi="ar-SA"/>
        </w:rPr>
        <w:t>durante o</w:t>
      </w:r>
      <w:r w:rsidRPr="00EE29AC">
        <w:rPr>
          <w:lang w:eastAsia="pt-BR" w:bidi="ar-SA"/>
        </w:rPr>
        <w:t xml:space="preserve"> processo de abertura</w:t>
      </w:r>
      <w:r>
        <w:rPr>
          <w:lang w:eastAsia="pt-BR" w:bidi="ar-SA"/>
        </w:rPr>
        <w:t>;</w:t>
      </w:r>
    </w:p>
    <w:p w14:paraId="7629E457" w14:textId="77777777" w:rsidR="001779CA" w:rsidRPr="00684AA5" w:rsidRDefault="001779CA" w:rsidP="001779CA">
      <w:pPr>
        <w:pStyle w:val="02TEXTOPRINCIPALBULLET"/>
        <w:numPr>
          <w:ilvl w:val="0"/>
          <w:numId w:val="2"/>
        </w:numPr>
      </w:pPr>
      <w:r>
        <w:t>compreendeu os conceitos trabalhados na atividade.</w:t>
      </w:r>
    </w:p>
    <w:p w14:paraId="4029E440" w14:textId="77777777" w:rsidR="001779CA" w:rsidRDefault="001779CA" w:rsidP="001779CA">
      <w:pPr>
        <w:rPr>
          <w:rFonts w:eastAsia="Tahoma"/>
          <w:lang w:eastAsia="pt-BR"/>
        </w:rPr>
      </w:pPr>
      <w:r>
        <w:rPr>
          <w:lang w:eastAsia="pt-BR"/>
        </w:rPr>
        <w:br w:type="page"/>
      </w:r>
    </w:p>
    <w:p w14:paraId="222654D3" w14:textId="77777777" w:rsidR="001779CA" w:rsidRPr="00382159" w:rsidRDefault="001779CA" w:rsidP="001779CA">
      <w:pPr>
        <w:pStyle w:val="02TEXTOPRINCIPAL"/>
        <w:rPr>
          <w:lang w:eastAsia="pt-BR" w:bidi="ar-SA"/>
        </w:rPr>
      </w:pPr>
    </w:p>
    <w:p w14:paraId="3390F9DF" w14:textId="77777777" w:rsidR="001779CA" w:rsidRPr="00684AA5" w:rsidRDefault="001779CA" w:rsidP="001779CA">
      <w:pPr>
        <w:pStyle w:val="02TEXTOPRINCIPAL"/>
      </w:pPr>
      <w:r w:rsidRPr="00684AA5">
        <w:t>Além dos itens anteriores, seguem questões referentes às habilidades desenvolvidas nesta sequência:</w:t>
      </w:r>
    </w:p>
    <w:p w14:paraId="5BCEA3F8" w14:textId="77777777" w:rsidR="001779CA" w:rsidRDefault="001779CA" w:rsidP="001779CA">
      <w:pPr>
        <w:pStyle w:val="02TEXTOPRINCIPAL"/>
        <w:rPr>
          <w:lang w:eastAsia="pt-BR" w:bidi="ar-SA"/>
        </w:rPr>
      </w:pPr>
    </w:p>
    <w:p w14:paraId="217557A2" w14:textId="77777777" w:rsidR="001779CA" w:rsidRDefault="001779CA" w:rsidP="001779CA">
      <w:pPr>
        <w:pStyle w:val="02TEXTOPRINCIPAL"/>
        <w:rPr>
          <w:lang w:eastAsia="pt-BR" w:bidi="ar-SA"/>
        </w:rPr>
      </w:pPr>
      <w:r w:rsidRPr="00645C3F">
        <w:rPr>
          <w:b/>
          <w:lang w:eastAsia="pt-BR" w:bidi="ar-SA"/>
        </w:rPr>
        <w:t>1.</w:t>
      </w:r>
      <w:r>
        <w:rPr>
          <w:lang w:eastAsia="pt-BR" w:bidi="ar-SA"/>
        </w:rPr>
        <w:t xml:space="preserve"> Que fatores contribuíram para a formação dos movimentos sociais da juventude dos anos 1960 e 1970 no mundo?</w:t>
      </w:r>
    </w:p>
    <w:p w14:paraId="2DAFA2F7" w14:textId="190B992F" w:rsidR="001779CA" w:rsidRPr="00EC490F" w:rsidRDefault="001779CA" w:rsidP="001779CA">
      <w:pPr>
        <w:pStyle w:val="02TEXTOPRINCIPAL"/>
        <w:rPr>
          <w:i/>
          <w:lang w:eastAsia="pt-BR" w:bidi="ar-SA"/>
        </w:rPr>
      </w:pPr>
      <w:r w:rsidRPr="00EC490F">
        <w:rPr>
          <w:i/>
          <w:lang w:eastAsia="pt-BR" w:bidi="ar-SA"/>
        </w:rPr>
        <w:t xml:space="preserve">Sugestão de resposta: espera-se que os alunos respondam que os movimentos organizados nesse período tinham como bandeira encontrar uma saída do mundo bipolar regido pela Guerra Fria. Eram contra o consumismo e o estilo de vida capitalista dos Estados Unidos e </w:t>
      </w:r>
      <w:r>
        <w:rPr>
          <w:i/>
          <w:lang w:eastAsia="pt-BR" w:bidi="ar-SA"/>
        </w:rPr>
        <w:t xml:space="preserve">também contra </w:t>
      </w:r>
      <w:r w:rsidRPr="00EC490F">
        <w:rPr>
          <w:i/>
          <w:lang w:eastAsia="pt-BR" w:bidi="ar-SA"/>
        </w:rPr>
        <w:t xml:space="preserve">o centralismo e </w:t>
      </w:r>
      <w:r>
        <w:rPr>
          <w:i/>
          <w:lang w:eastAsia="pt-BR" w:bidi="ar-SA"/>
        </w:rPr>
        <w:t>a</w:t>
      </w:r>
      <w:r w:rsidRPr="00EC490F">
        <w:rPr>
          <w:i/>
          <w:lang w:eastAsia="pt-BR" w:bidi="ar-SA"/>
        </w:rPr>
        <w:t xml:space="preserve"> burocratização dos países socialistas. Pretendiam, portanto, uma terceira via que rompesse com a bipolaridade.</w:t>
      </w:r>
    </w:p>
    <w:p w14:paraId="460BB1A6" w14:textId="77777777" w:rsidR="001779CA" w:rsidRDefault="001779CA" w:rsidP="001779CA">
      <w:pPr>
        <w:pStyle w:val="02TEXTOPRINCIPAL"/>
        <w:rPr>
          <w:lang w:eastAsia="pt-BR" w:bidi="ar-SA"/>
        </w:rPr>
      </w:pPr>
    </w:p>
    <w:p w14:paraId="49AB17ED" w14:textId="5EE4CA0E" w:rsidR="001779CA" w:rsidRDefault="001779CA" w:rsidP="001779CA">
      <w:pPr>
        <w:pStyle w:val="02TEXTOPRINCIPAL"/>
        <w:rPr>
          <w:lang w:eastAsia="pt-BR" w:bidi="ar-SA"/>
        </w:rPr>
      </w:pPr>
      <w:r w:rsidRPr="00532E8B">
        <w:rPr>
          <w:b/>
          <w:lang w:eastAsia="pt-BR" w:bidi="ar-SA"/>
        </w:rPr>
        <w:t>2.</w:t>
      </w:r>
      <w:r>
        <w:rPr>
          <w:lang w:eastAsia="pt-BR" w:bidi="ar-SA"/>
        </w:rPr>
        <w:t xml:space="preserve"> Descreva alguns fatores </w:t>
      </w:r>
      <w:r w:rsidR="009C3E64">
        <w:rPr>
          <w:lang w:eastAsia="pt-BR" w:bidi="ar-SA"/>
        </w:rPr>
        <w:t xml:space="preserve">externos </w:t>
      </w:r>
      <w:r>
        <w:rPr>
          <w:lang w:eastAsia="pt-BR" w:bidi="ar-SA"/>
        </w:rPr>
        <w:t xml:space="preserve">e </w:t>
      </w:r>
      <w:r w:rsidR="009C3E64">
        <w:rPr>
          <w:lang w:eastAsia="pt-BR" w:bidi="ar-SA"/>
        </w:rPr>
        <w:t xml:space="preserve">internos </w:t>
      </w:r>
      <w:r>
        <w:rPr>
          <w:lang w:eastAsia="pt-BR" w:bidi="ar-SA"/>
        </w:rPr>
        <w:t>importantes para a compreensão dos processos de transição para a democracia no Chile e na Argentina.</w:t>
      </w:r>
    </w:p>
    <w:p w14:paraId="43C1CB25" w14:textId="77777777" w:rsidR="001779CA" w:rsidRPr="00EC490F" w:rsidRDefault="001779CA" w:rsidP="001779CA">
      <w:pPr>
        <w:pStyle w:val="02TEXTOPRINCIPAL"/>
        <w:rPr>
          <w:i/>
          <w:lang w:eastAsia="pt-BR" w:bidi="ar-SA"/>
        </w:rPr>
      </w:pPr>
      <w:r w:rsidRPr="00EC490F">
        <w:rPr>
          <w:i/>
          <w:lang w:eastAsia="pt-BR" w:bidi="ar-SA"/>
        </w:rPr>
        <w:t>Sugestão de resposta: do ponto de vista externo, a mudança da política estadunidense, com a eleição do democrata Jimmy Carter para a Presidência, comprometido com os direitos humanos, enfraqueceu o apoio do país aos regimes ditatoriais latino-americanos. Associados a isso, os movimentos sociais internos nos países latino-americanos que lutavam pela democracia e contra as ditaduras conseguiram angariar mais apoio à queda dos regimes. Na Argentina, a abertura teve início após a malfadada Guerra das Malvinas (1983) e, no Chile, após um plebiscito em que a maioria do povo chileno se manifestou contra a manutenção da ditadura com o general Pinochet no poder.</w:t>
      </w:r>
    </w:p>
    <w:p w14:paraId="7C9B216E" w14:textId="77777777" w:rsidR="001779CA" w:rsidRDefault="001779CA" w:rsidP="001779CA">
      <w:pPr>
        <w:pStyle w:val="02TEXTOPRINCIPAL"/>
        <w:rPr>
          <w:lang w:eastAsia="pt-BR" w:bidi="ar-SA"/>
        </w:rPr>
      </w:pPr>
    </w:p>
    <w:p w14:paraId="665E74BE" w14:textId="77777777" w:rsidR="001779CA" w:rsidRDefault="001779CA" w:rsidP="001779CA">
      <w:pPr>
        <w:pStyle w:val="02TEXTOPRINCIPAL"/>
        <w:rPr>
          <w:lang w:eastAsia="pt-BR" w:bidi="ar-SA"/>
        </w:rPr>
      </w:pPr>
      <w:r w:rsidRPr="006053F2">
        <w:rPr>
          <w:b/>
          <w:lang w:eastAsia="pt-BR" w:bidi="ar-SA"/>
        </w:rPr>
        <w:t>3.</w:t>
      </w:r>
      <w:r>
        <w:rPr>
          <w:lang w:eastAsia="pt-BR" w:bidi="ar-SA"/>
        </w:rPr>
        <w:t xml:space="preserve"> Em sua opinião, quais foram as principais conquistas estabelecidas no processo de abertura política no Brasil após a ditadura?</w:t>
      </w:r>
    </w:p>
    <w:p w14:paraId="50B1798F" w14:textId="77777777" w:rsidR="001779CA" w:rsidRPr="00EC490F" w:rsidRDefault="001779CA" w:rsidP="001779CA">
      <w:pPr>
        <w:pStyle w:val="02TEXTOPRINCIPAL"/>
        <w:rPr>
          <w:i/>
          <w:lang w:eastAsia="pt-BR" w:bidi="ar-SA"/>
        </w:rPr>
      </w:pPr>
      <w:r w:rsidRPr="00EC490F">
        <w:rPr>
          <w:i/>
          <w:lang w:eastAsia="pt-BR" w:bidi="ar-SA"/>
        </w:rPr>
        <w:t>Sugestão de resposta: espera-se que os alunos apontem a garantia dos direitos fundamentais a todos os brasileiros estabelecida na Constituição Federal de 1988. É importante lembrar que essa constituição foi a primeira a garantir amplamente os direitos civis, políticos e sociais, o que pode ser considerado um passo importante para a consolidação da democracia no Brasil.</w:t>
      </w:r>
    </w:p>
    <w:p w14:paraId="4391494D" w14:textId="77777777" w:rsidR="001779CA" w:rsidRDefault="001779CA" w:rsidP="001779CA">
      <w:pPr>
        <w:pStyle w:val="02TEXTOPRINCIPAL"/>
      </w:pPr>
    </w:p>
    <w:p w14:paraId="37B5ED75" w14:textId="77777777" w:rsidR="001779CA" w:rsidRPr="00684AA5" w:rsidRDefault="001779CA" w:rsidP="001779CA">
      <w:pPr>
        <w:pStyle w:val="02TEXTOPRINCIPAL"/>
      </w:pPr>
      <w:r>
        <w:t>Após o trabalho com a sequência, apresente aos alunos a autoavaliação a seguir.</w:t>
      </w:r>
    </w:p>
    <w:p w14:paraId="59637D37" w14:textId="77777777" w:rsidR="001779CA" w:rsidRPr="000E6AA4" w:rsidRDefault="001779CA" w:rsidP="001779CA">
      <w:pPr>
        <w:pStyle w:val="02TEXTOPRINCIPAL"/>
        <w:rPr>
          <w:lang w:eastAsia="pt-BR" w:bidi="ar-SA"/>
        </w:rPr>
      </w:pP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679"/>
        <w:gridCol w:w="779"/>
        <w:gridCol w:w="788"/>
      </w:tblGrid>
      <w:tr w:rsidR="001779CA" w14:paraId="1DE171D8" w14:textId="77777777" w:rsidTr="006C16FE">
        <w:trPr>
          <w:trHeight w:val="40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78D68" w14:textId="77777777" w:rsidR="001779CA" w:rsidRPr="008B1125" w:rsidRDefault="001779CA" w:rsidP="006C16FE">
            <w:pPr>
              <w:pStyle w:val="03TITULOTABELAS1"/>
            </w:pPr>
            <w:r w:rsidRPr="008B1125">
              <w:t>AUTOAVALIAÇÃO</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8B43B" w14:textId="77777777" w:rsidR="001779CA" w:rsidRPr="008B1125" w:rsidRDefault="001779CA" w:rsidP="006C16FE">
            <w:pPr>
              <w:pStyle w:val="03TITULOTABELAS1"/>
            </w:pPr>
            <w:r w:rsidRPr="008B1125">
              <w:t>SIM</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73963" w14:textId="77777777" w:rsidR="001779CA" w:rsidRPr="008B1125" w:rsidRDefault="001779CA" w:rsidP="006C16FE">
            <w:pPr>
              <w:pStyle w:val="03TITULOTABELAS1"/>
            </w:pPr>
            <w:r w:rsidRPr="008B1125">
              <w:t>NÃO</w:t>
            </w:r>
          </w:p>
        </w:tc>
      </w:tr>
      <w:tr w:rsidR="001779CA" w14:paraId="06FBBEF5" w14:textId="77777777" w:rsidTr="006C16FE">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6CD92E01" w14:textId="77777777" w:rsidR="001779CA" w:rsidRDefault="001779CA" w:rsidP="006C16FE">
            <w:pPr>
              <w:pStyle w:val="04TEXTOTABELAS"/>
            </w:pPr>
            <w:r w:rsidRPr="0083763B">
              <w:t xml:space="preserve">Participei das atividades de debate </w:t>
            </w:r>
            <w:r>
              <w:t xml:space="preserve">e leitura </w:t>
            </w:r>
            <w:r w:rsidRPr="0083763B">
              <w:t>em sala de aula?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2C6C197" w14:textId="77777777" w:rsidR="001779CA" w:rsidRPr="008B1125" w:rsidRDefault="001779CA" w:rsidP="006C16FE">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7DFDA6FA" w14:textId="77777777" w:rsidR="001779CA" w:rsidRPr="008B1125" w:rsidRDefault="001779CA" w:rsidP="006C16FE">
            <w:pPr>
              <w:pStyle w:val="04TEXTOTABELAS"/>
              <w:rPr>
                <w:rFonts w:ascii="Arial" w:eastAsia="Arial" w:hAnsi="Arial" w:cs="Arial"/>
              </w:rPr>
            </w:pPr>
          </w:p>
        </w:tc>
      </w:tr>
      <w:tr w:rsidR="001779CA" w14:paraId="419A251E" w14:textId="77777777" w:rsidTr="006C16FE">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02D9737B" w14:textId="77777777" w:rsidR="001779CA" w:rsidRDefault="001779CA" w:rsidP="006C16FE">
            <w:pPr>
              <w:pStyle w:val="04TEXTOTABELAS"/>
            </w:pPr>
            <w:r w:rsidRPr="00251EEB">
              <w:t>Realizei as pesquisas e as atividades em casa com empenho e seriedade?</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2FEB2E" w14:textId="77777777" w:rsidR="001779CA" w:rsidRPr="008B1125" w:rsidRDefault="001779CA" w:rsidP="006C16FE">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285E3814" w14:textId="77777777" w:rsidR="001779CA" w:rsidRPr="008B1125" w:rsidRDefault="001779CA" w:rsidP="006C16FE">
            <w:pPr>
              <w:pStyle w:val="04TEXTOTABELAS"/>
              <w:rPr>
                <w:rFonts w:ascii="Arial" w:eastAsia="Arial" w:hAnsi="Arial" w:cs="Arial"/>
              </w:rPr>
            </w:pPr>
          </w:p>
        </w:tc>
      </w:tr>
      <w:tr w:rsidR="001779CA" w14:paraId="4D51A7B3" w14:textId="77777777" w:rsidTr="006C16FE">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518EBF2C" w14:textId="77777777" w:rsidR="001779CA" w:rsidRDefault="001779CA" w:rsidP="006C16FE">
            <w:pPr>
              <w:pStyle w:val="04TEXTOTABELAS"/>
            </w:pPr>
            <w:r w:rsidRPr="009074F5">
              <w:t xml:space="preserve">Meu grupo respeitou o tempo de apresentação definido </w:t>
            </w:r>
            <w:r>
              <w:t>anteriormente</w:t>
            </w:r>
            <w:r w:rsidRPr="009074F5">
              <w:t>?</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C48DB91" w14:textId="77777777" w:rsidR="001779CA" w:rsidRPr="008B1125" w:rsidRDefault="001779CA" w:rsidP="006C16FE">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421C28AF" w14:textId="77777777" w:rsidR="001779CA" w:rsidRPr="008B1125" w:rsidRDefault="001779CA" w:rsidP="006C16FE">
            <w:pPr>
              <w:pStyle w:val="04TEXTOTABELAS"/>
              <w:rPr>
                <w:rFonts w:ascii="Arial" w:eastAsia="Arial" w:hAnsi="Arial" w:cs="Arial"/>
              </w:rPr>
            </w:pPr>
          </w:p>
        </w:tc>
      </w:tr>
      <w:tr w:rsidR="001779CA" w14:paraId="66C5CEC0" w14:textId="77777777" w:rsidTr="006C16FE">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509B6DF8" w14:textId="77777777" w:rsidR="001779CA" w:rsidRDefault="001779CA" w:rsidP="006C16FE">
            <w:pPr>
              <w:pStyle w:val="04TEXTOTABELAS"/>
            </w:pPr>
            <w:r w:rsidRPr="00E0274C">
              <w:t>Entendi o contexto da formação dos movimento</w:t>
            </w:r>
            <w:r>
              <w:t>s</w:t>
            </w:r>
            <w:r w:rsidRPr="00E0274C">
              <w:t xml:space="preserve"> sociais das décadas de 1960 e 1970, assim como sua relação com os movimentos sociais nos dias de hoje?</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5D6AB2B" w14:textId="77777777" w:rsidR="001779CA" w:rsidRPr="008B1125" w:rsidRDefault="001779CA" w:rsidP="006C16FE">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477175ED" w14:textId="77777777" w:rsidR="001779CA" w:rsidRPr="008B1125" w:rsidRDefault="001779CA" w:rsidP="006C16FE">
            <w:pPr>
              <w:pStyle w:val="04TEXTOTABELAS"/>
              <w:rPr>
                <w:rFonts w:ascii="Arial" w:eastAsia="Arial" w:hAnsi="Arial" w:cs="Arial"/>
              </w:rPr>
            </w:pPr>
          </w:p>
        </w:tc>
      </w:tr>
      <w:tr w:rsidR="001779CA" w14:paraId="62DC28EE" w14:textId="77777777" w:rsidTr="006C16FE">
        <w:trPr>
          <w:trHeight w:val="360"/>
          <w:jc w:val="center"/>
        </w:trPr>
        <w:tc>
          <w:tcPr>
            <w:tcW w:w="5679" w:type="dxa"/>
            <w:tcBorders>
              <w:top w:val="single" w:sz="4" w:space="0" w:color="000000"/>
              <w:left w:val="single" w:sz="4" w:space="0" w:color="000000"/>
              <w:bottom w:val="single" w:sz="4" w:space="0" w:color="000000"/>
              <w:right w:val="single" w:sz="4" w:space="0" w:color="000000"/>
            </w:tcBorders>
            <w:shd w:val="clear" w:color="auto" w:fill="auto"/>
          </w:tcPr>
          <w:p w14:paraId="4D998ACB" w14:textId="77777777" w:rsidR="001779CA" w:rsidRDefault="001779CA" w:rsidP="006C16FE">
            <w:pPr>
              <w:pStyle w:val="04TEXTOTABELAS"/>
            </w:pPr>
            <w:r w:rsidRPr="00A07B66">
              <w:t>Compreendi as principais etapas e agentes políticos e sociais de alguns processos de redemocratização na América Latina?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6E6EEE" w14:textId="77777777" w:rsidR="001779CA" w:rsidRPr="008B1125" w:rsidRDefault="001779CA" w:rsidP="006C16FE">
            <w:pPr>
              <w:pStyle w:val="04TEXTOTABELAS"/>
              <w:rPr>
                <w:rFonts w:ascii="Arial" w:eastAsia="Arial" w:hAnsi="Arial" w:cs="Arial"/>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14:paraId="25A26A7E" w14:textId="77777777" w:rsidR="001779CA" w:rsidRPr="008B1125" w:rsidRDefault="001779CA" w:rsidP="006C16FE">
            <w:pPr>
              <w:pStyle w:val="04TEXTOTABELAS"/>
              <w:rPr>
                <w:rFonts w:ascii="Arial" w:eastAsia="Arial" w:hAnsi="Arial" w:cs="Arial"/>
              </w:rPr>
            </w:pPr>
          </w:p>
        </w:tc>
      </w:tr>
    </w:tbl>
    <w:p w14:paraId="331B2567" w14:textId="77777777" w:rsidR="001779CA" w:rsidRDefault="001779CA" w:rsidP="001779CA">
      <w:pPr>
        <w:pStyle w:val="02TEXTOPRINCIPAL"/>
      </w:pPr>
    </w:p>
    <w:p w14:paraId="2614973E" w14:textId="77777777" w:rsidR="009245C9" w:rsidRPr="00616542" w:rsidRDefault="009245C9" w:rsidP="00616542"/>
    <w:sectPr w:rsidR="009245C9" w:rsidRPr="00616542"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A344E" w14:textId="77777777" w:rsidR="00580739" w:rsidRDefault="00580739">
      <w:r>
        <w:separator/>
      </w:r>
    </w:p>
    <w:p w14:paraId="3BE57033" w14:textId="77777777" w:rsidR="00580739" w:rsidRDefault="00580739"/>
  </w:endnote>
  <w:endnote w:type="continuationSeparator" w:id="0">
    <w:p w14:paraId="754F7240" w14:textId="77777777" w:rsidR="00580739" w:rsidRDefault="00580739">
      <w:r>
        <w:continuationSeparator/>
      </w:r>
    </w:p>
    <w:p w14:paraId="03DEFFF5" w14:textId="77777777" w:rsidR="00580739" w:rsidRDefault="00580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14A2482-85C8-4A66-888A-86F9C3C26624}"/>
    <w:embedBold r:id="rId2" w:fontKey="{5EE937C9-0170-4531-A10C-7E5D1EED79E7}"/>
    <w:embedItalic r:id="rId3" w:fontKey="{37D281B8-61A8-4B2B-AD9A-E4ADCA71223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462087E-9344-45BA-A42D-DD20F294573B}"/>
    <w:embedBold r:id="rId5" w:fontKey="{CE13F615-6444-478E-BE0F-9CA018D8BA10}"/>
  </w:font>
  <w:font w:name="Liberation Sans">
    <w:altName w:val="Arial"/>
    <w:panose1 w:val="020B0604020202020204"/>
    <w:charset w:val="00"/>
    <w:family w:val="swiss"/>
    <w:pitch w:val="variable"/>
    <w:sig w:usb0="E0000AFF" w:usb1="500078FF" w:usb2="00000021" w:usb3="00000000" w:csb0="000001BF" w:csb1="00000000"/>
    <w:embedRegular r:id="rId6" w:fontKey="{A572485C-E6D7-489B-80F3-AAA9F84259E9}"/>
    <w:embedBold r:id="rId7" w:fontKey="{7E004F3F-AF45-4499-9D5E-7E4D889E7DF3}"/>
    <w:embedBoldItalic r:id="rId8" w:fontKey="{5B6F0289-7714-4C03-AA77-42520E040577}"/>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D68DA28-8ADC-499A-8C85-E0A22C09FE46}"/>
    <w:embedBold r:id="rId10" w:fontKey="{D5B00681-5C87-43B4-812A-A65AB0D671ED}"/>
  </w:font>
  <w:font w:name="Calibri">
    <w:panose1 w:val="020F0502020204030204"/>
    <w:charset w:val="00"/>
    <w:family w:val="swiss"/>
    <w:pitch w:val="variable"/>
    <w:sig w:usb0="E0002AFF" w:usb1="C000247B" w:usb2="00000009" w:usb3="00000000" w:csb0="000001FF" w:csb1="00000000"/>
    <w:embedRegular r:id="rId11" w:fontKey="{3117B8BE-1723-4F9D-8204-E682F64F25B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1B9CC0F-A2D8-4C89-BE56-74988406BA00}"/>
    <w:embedBold r:id="rId13" w:fontKey="{A72029D9-25CE-47FD-A530-596C40DD2784}"/>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E00E0917-7A49-406A-9C7B-EA4B5F5399F6}"/>
  </w:font>
  <w:font w:name="Cronos Pro">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0610CD" w:rsidRPr="00693936" w14:paraId="2DE8D3B2" w14:textId="77777777" w:rsidTr="00BC5242">
      <w:tc>
        <w:tcPr>
          <w:tcW w:w="9473" w:type="dxa"/>
        </w:tcPr>
        <w:p w14:paraId="50243054" w14:textId="77777777" w:rsidR="000610CD" w:rsidRPr="00693936" w:rsidRDefault="000610CD" w:rsidP="000610CD">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175EE0F5" w14:textId="77777777" w:rsidR="000610CD" w:rsidRPr="00693936" w:rsidRDefault="000610CD" w:rsidP="000610CD">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2CD0B7F6" w14:textId="77777777" w:rsidR="00D84E97" w:rsidRDefault="00D84E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256BA" w14:textId="77777777" w:rsidR="00580739" w:rsidRDefault="00580739">
      <w:r>
        <w:rPr>
          <w:color w:val="000000"/>
        </w:rPr>
        <w:separator/>
      </w:r>
    </w:p>
    <w:p w14:paraId="4625FE9A" w14:textId="77777777" w:rsidR="00580739" w:rsidRDefault="00580739"/>
  </w:footnote>
  <w:footnote w:type="continuationSeparator" w:id="0">
    <w:p w14:paraId="700B08D1" w14:textId="77777777" w:rsidR="00580739" w:rsidRDefault="00580739">
      <w:r>
        <w:continuationSeparator/>
      </w:r>
    </w:p>
    <w:p w14:paraId="725E2C1D" w14:textId="77777777" w:rsidR="00580739" w:rsidRDefault="005807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CCB3" w14:textId="51583923" w:rsidR="00D84E97"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0CCE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967B9B"/>
    <w:multiLevelType w:val="hybridMultilevel"/>
    <w:tmpl w:val="645EBE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2B3B3A38"/>
    <w:multiLevelType w:val="hybridMultilevel"/>
    <w:tmpl w:val="00921F4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2F882EDA"/>
    <w:multiLevelType w:val="multilevel"/>
    <w:tmpl w:val="5CC09A56"/>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717D69"/>
    <w:multiLevelType w:val="multilevel"/>
    <w:tmpl w:val="D1BEF204"/>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88569BB"/>
    <w:multiLevelType w:val="hybridMultilevel"/>
    <w:tmpl w:val="F45E4C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9"/>
  </w:num>
  <w:num w:numId="4">
    <w:abstractNumId w:val="8"/>
  </w:num>
  <w:num w:numId="5">
    <w:abstractNumId w:val="1"/>
  </w:num>
  <w:num w:numId="6">
    <w:abstractNumId w:val="6"/>
  </w:num>
  <w:num w:numId="7">
    <w:abstractNumId w:val="0"/>
  </w:num>
  <w:num w:numId="8">
    <w:abstractNumId w:val="5"/>
  </w:num>
  <w:num w:numId="9">
    <w:abstractNumId w:val="10"/>
  </w:num>
  <w:num w:numId="10">
    <w:abstractNumId w:val="3"/>
  </w:num>
  <w:num w:numId="11">
    <w:abstractNumId w:val="2"/>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4769C"/>
    <w:rsid w:val="000610CD"/>
    <w:rsid w:val="000628EC"/>
    <w:rsid w:val="0006355C"/>
    <w:rsid w:val="00076EF4"/>
    <w:rsid w:val="000822D3"/>
    <w:rsid w:val="00096DDF"/>
    <w:rsid w:val="000A434A"/>
    <w:rsid w:val="000A7F47"/>
    <w:rsid w:val="000B0AD7"/>
    <w:rsid w:val="000C6EC8"/>
    <w:rsid w:val="000D1E72"/>
    <w:rsid w:val="00100500"/>
    <w:rsid w:val="00106A52"/>
    <w:rsid w:val="00121E69"/>
    <w:rsid w:val="0012273F"/>
    <w:rsid w:val="001237AE"/>
    <w:rsid w:val="00126F41"/>
    <w:rsid w:val="001574B6"/>
    <w:rsid w:val="00163814"/>
    <w:rsid w:val="001779CA"/>
    <w:rsid w:val="00181181"/>
    <w:rsid w:val="00182B00"/>
    <w:rsid w:val="001B4098"/>
    <w:rsid w:val="001C29DE"/>
    <w:rsid w:val="001E1664"/>
    <w:rsid w:val="001F3881"/>
    <w:rsid w:val="00203BB6"/>
    <w:rsid w:val="0020549D"/>
    <w:rsid w:val="00210B7C"/>
    <w:rsid w:val="00220C34"/>
    <w:rsid w:val="00240EDF"/>
    <w:rsid w:val="00246E4C"/>
    <w:rsid w:val="00250FF2"/>
    <w:rsid w:val="00255248"/>
    <w:rsid w:val="0029223D"/>
    <w:rsid w:val="002B4837"/>
    <w:rsid w:val="002C2992"/>
    <w:rsid w:val="002C49D0"/>
    <w:rsid w:val="002F08DF"/>
    <w:rsid w:val="002F294E"/>
    <w:rsid w:val="003074B8"/>
    <w:rsid w:val="00352C2B"/>
    <w:rsid w:val="00352D0A"/>
    <w:rsid w:val="00375733"/>
    <w:rsid w:val="003D75AC"/>
    <w:rsid w:val="003F29E1"/>
    <w:rsid w:val="00415172"/>
    <w:rsid w:val="0042588F"/>
    <w:rsid w:val="00426FFF"/>
    <w:rsid w:val="0043544F"/>
    <w:rsid w:val="0045237E"/>
    <w:rsid w:val="0046773C"/>
    <w:rsid w:val="004716B9"/>
    <w:rsid w:val="00472941"/>
    <w:rsid w:val="00480840"/>
    <w:rsid w:val="00484958"/>
    <w:rsid w:val="0050445F"/>
    <w:rsid w:val="00512EF1"/>
    <w:rsid w:val="005209C1"/>
    <w:rsid w:val="00525A49"/>
    <w:rsid w:val="00527D41"/>
    <w:rsid w:val="0054271E"/>
    <w:rsid w:val="0055204F"/>
    <w:rsid w:val="005554A4"/>
    <w:rsid w:val="005610F1"/>
    <w:rsid w:val="00575253"/>
    <w:rsid w:val="00580739"/>
    <w:rsid w:val="005865B1"/>
    <w:rsid w:val="005A5084"/>
    <w:rsid w:val="005A5547"/>
    <w:rsid w:val="005D03F2"/>
    <w:rsid w:val="005F582D"/>
    <w:rsid w:val="00604F7F"/>
    <w:rsid w:val="00616542"/>
    <w:rsid w:val="00622DC5"/>
    <w:rsid w:val="0065657E"/>
    <w:rsid w:val="00671910"/>
    <w:rsid w:val="00676297"/>
    <w:rsid w:val="006818BF"/>
    <w:rsid w:val="00684AA5"/>
    <w:rsid w:val="00696C9A"/>
    <w:rsid w:val="006A3907"/>
    <w:rsid w:val="006D5809"/>
    <w:rsid w:val="006E489A"/>
    <w:rsid w:val="006F13B1"/>
    <w:rsid w:val="007002F9"/>
    <w:rsid w:val="007265CA"/>
    <w:rsid w:val="00736FD6"/>
    <w:rsid w:val="00750CA6"/>
    <w:rsid w:val="0077467B"/>
    <w:rsid w:val="0078056E"/>
    <w:rsid w:val="007813FB"/>
    <w:rsid w:val="007E1997"/>
    <w:rsid w:val="007F7807"/>
    <w:rsid w:val="00802F95"/>
    <w:rsid w:val="00806C1F"/>
    <w:rsid w:val="00824382"/>
    <w:rsid w:val="008342DF"/>
    <w:rsid w:val="00852916"/>
    <w:rsid w:val="008B36AE"/>
    <w:rsid w:val="008B6837"/>
    <w:rsid w:val="008B7409"/>
    <w:rsid w:val="008D7E6F"/>
    <w:rsid w:val="008E09F8"/>
    <w:rsid w:val="008F7795"/>
    <w:rsid w:val="009011D0"/>
    <w:rsid w:val="00916998"/>
    <w:rsid w:val="009245C9"/>
    <w:rsid w:val="00935D6C"/>
    <w:rsid w:val="009372EC"/>
    <w:rsid w:val="00945EE1"/>
    <w:rsid w:val="00991C57"/>
    <w:rsid w:val="00993039"/>
    <w:rsid w:val="00993363"/>
    <w:rsid w:val="009B2E0C"/>
    <w:rsid w:val="009C3E64"/>
    <w:rsid w:val="009C4113"/>
    <w:rsid w:val="00A332F8"/>
    <w:rsid w:val="00A632AA"/>
    <w:rsid w:val="00A74FAE"/>
    <w:rsid w:val="00AA355C"/>
    <w:rsid w:val="00AD43FD"/>
    <w:rsid w:val="00AE4E9E"/>
    <w:rsid w:val="00AE54AB"/>
    <w:rsid w:val="00AF1588"/>
    <w:rsid w:val="00B13DC0"/>
    <w:rsid w:val="00B22F06"/>
    <w:rsid w:val="00B2459B"/>
    <w:rsid w:val="00B36FBF"/>
    <w:rsid w:val="00B63041"/>
    <w:rsid w:val="00BE346A"/>
    <w:rsid w:val="00BE4FA6"/>
    <w:rsid w:val="00C20A90"/>
    <w:rsid w:val="00C4098B"/>
    <w:rsid w:val="00C65D98"/>
    <w:rsid w:val="00C67490"/>
    <w:rsid w:val="00C867EE"/>
    <w:rsid w:val="00CA2655"/>
    <w:rsid w:val="00CB2157"/>
    <w:rsid w:val="00CF42D1"/>
    <w:rsid w:val="00D4117E"/>
    <w:rsid w:val="00D84E97"/>
    <w:rsid w:val="00D86C05"/>
    <w:rsid w:val="00D87A64"/>
    <w:rsid w:val="00DB6093"/>
    <w:rsid w:val="00DC2F93"/>
    <w:rsid w:val="00E05E1E"/>
    <w:rsid w:val="00E141FB"/>
    <w:rsid w:val="00E24C6F"/>
    <w:rsid w:val="00E425B0"/>
    <w:rsid w:val="00E449E3"/>
    <w:rsid w:val="00E46EE4"/>
    <w:rsid w:val="00E9046D"/>
    <w:rsid w:val="00E90F29"/>
    <w:rsid w:val="00E92788"/>
    <w:rsid w:val="00EC490F"/>
    <w:rsid w:val="00EC5741"/>
    <w:rsid w:val="00EF7CC7"/>
    <w:rsid w:val="00F04AED"/>
    <w:rsid w:val="00F17A1A"/>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EC490F"/>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806C1F"/>
    <w:pPr>
      <w:autoSpaceDE w:val="0"/>
      <w:adjustRightInd w:val="0"/>
      <w:textAlignment w:val="auto"/>
    </w:pPr>
    <w:rPr>
      <w:rFonts w:ascii="Cronos Pro" w:eastAsiaTheme="minorHAnsi" w:hAnsi="Cronos Pro" w:cs="Cronos Pro"/>
      <w:color w:val="000000"/>
      <w:kern w:val="0"/>
      <w:sz w:val="24"/>
      <w:szCs w:val="24"/>
      <w:lang w:eastAsia="en-US" w:bidi="ar-SA"/>
    </w:rPr>
  </w:style>
  <w:style w:type="numbering" w:customStyle="1" w:styleId="WWNum5">
    <w:name w:val="WWNum5"/>
    <w:rsid w:val="00806C1F"/>
    <w:pPr>
      <w:numPr>
        <w:numId w:val="5"/>
      </w:numPr>
    </w:pPr>
  </w:style>
  <w:style w:type="numbering" w:customStyle="1" w:styleId="WWNum1">
    <w:name w:val="WWNum1"/>
    <w:basedOn w:val="Semlista"/>
    <w:rsid w:val="00806C1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101BE-AD7D-48E6-A7BC-4FA1D921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2294</Words>
  <Characters>12388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8</cp:revision>
  <dcterms:created xsi:type="dcterms:W3CDTF">2018-10-29T12:21:00Z</dcterms:created>
  <dcterms:modified xsi:type="dcterms:W3CDTF">2018-11-02T13:13:00Z</dcterms:modified>
</cp:coreProperties>
</file>