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C3A9CC" w14:textId="77777777" w:rsidR="00C077CC" w:rsidRDefault="00C077CC" w:rsidP="00C077CC"/>
    <w:p w14:paraId="0755E28F" w14:textId="77777777" w:rsidR="00C077CC" w:rsidRPr="00F20ADD" w:rsidRDefault="00C077CC" w:rsidP="00C077CC">
      <w:pPr>
        <w:pStyle w:val="01TITULO1"/>
      </w:pPr>
      <w:r w:rsidRPr="00F20ADD">
        <w:t xml:space="preserve">PLANO DE DESENVOLVIMENTO </w:t>
      </w:r>
    </w:p>
    <w:p w14:paraId="04E14D90" w14:textId="77777777" w:rsidR="00C077CC" w:rsidRDefault="00C077CC" w:rsidP="00C077CC">
      <w:pPr>
        <w:pStyle w:val="02TEXTOPRINCIPAL"/>
      </w:pPr>
    </w:p>
    <w:p w14:paraId="730C9CCF" w14:textId="2E2C5004" w:rsidR="00A81977" w:rsidRDefault="00910375" w:rsidP="00A81977">
      <w:pPr>
        <w:pStyle w:val="02TEXTOPRINCIPAL"/>
      </w:pPr>
      <w:r w:rsidRPr="0039074A">
        <w:t>Como apoio ao seu planejamento, apresentamos a seguir algumas sugestões e um quadro</w:t>
      </w:r>
      <w:r w:rsidR="000C0A71">
        <w:t>-</w:t>
      </w:r>
      <w:r w:rsidRPr="0039074A">
        <w:t xml:space="preserve">resumo com objetivos gerais de cada capítulo e o diálogo entre o trabalho proposto no livro e a Base Nacional Comum Curricular (BNCC), além das atividades propostas com indicação de tempo previsto para cada uma. As sugestões relacionadas à gestão de sala de aula estão incorporadas aos comentários e </w:t>
      </w:r>
      <w:r w:rsidR="00B256B7">
        <w:t xml:space="preserve">aos </w:t>
      </w:r>
      <w:r w:rsidRPr="0039074A">
        <w:t xml:space="preserve">quadros-resumo de cada capítulo. Após os comentários aos capítulos, apresentamos sugestões de orientações às práticas recorrentes. </w:t>
      </w:r>
    </w:p>
    <w:p w14:paraId="6D62C645" w14:textId="77777777" w:rsidR="00A81977" w:rsidRDefault="00A81977" w:rsidP="007106BF">
      <w:pPr>
        <w:pStyle w:val="02TEXTOPRINCIPAL"/>
      </w:pPr>
      <w:r>
        <w:br w:type="page"/>
      </w:r>
    </w:p>
    <w:p w14:paraId="520D1AA0" w14:textId="77777777" w:rsidR="00910375" w:rsidRPr="00A81977" w:rsidRDefault="00910375" w:rsidP="00A81977">
      <w:pPr>
        <w:pStyle w:val="02TEXTOPRINCIPAL"/>
      </w:pPr>
    </w:p>
    <w:p w14:paraId="45E8959A" w14:textId="75068264" w:rsidR="00910375" w:rsidRDefault="00910375" w:rsidP="00A81977">
      <w:pPr>
        <w:pStyle w:val="01TITULO2"/>
      </w:pPr>
      <w:r w:rsidRPr="0039074A">
        <w:t xml:space="preserve">3º BIMESTRE </w:t>
      </w:r>
      <w:r w:rsidR="000E7699">
        <w:t>–</w:t>
      </w:r>
      <w:r w:rsidRPr="0039074A">
        <w:t xml:space="preserve"> UNIDADE 3</w:t>
      </w:r>
    </w:p>
    <w:p w14:paraId="621227BD" w14:textId="77777777" w:rsidR="00C077CC" w:rsidRPr="001E4E2F" w:rsidRDefault="00C077CC" w:rsidP="00C077CC">
      <w:pPr>
        <w:pStyle w:val="02TEXTOPRINCIPAL"/>
      </w:pPr>
    </w:p>
    <w:p w14:paraId="06C01E13" w14:textId="278631FC" w:rsidR="00910375" w:rsidRDefault="00910375" w:rsidP="00A81977">
      <w:pPr>
        <w:pStyle w:val="01TITULO3"/>
      </w:pPr>
      <w:r>
        <w:t xml:space="preserve">CAPÍTULO 7: ADOLESCÊNCIA E </w:t>
      </w:r>
      <w:r w:rsidRPr="007106BF">
        <w:t>CONSUMO</w:t>
      </w:r>
    </w:p>
    <w:p w14:paraId="72754352" w14:textId="77777777" w:rsidR="00C077CC" w:rsidRDefault="00C077CC" w:rsidP="00C077CC">
      <w:pPr>
        <w:pStyle w:val="02TEXTOPRINCIPAL"/>
      </w:pPr>
    </w:p>
    <w:p w14:paraId="134E6C50" w14:textId="4923615F" w:rsidR="00910375" w:rsidRPr="0039074A" w:rsidRDefault="00910375" w:rsidP="007106BF">
      <w:pPr>
        <w:pStyle w:val="02TEXTOPRINCIPAL"/>
      </w:pPr>
      <w:r w:rsidRPr="0039074A">
        <w:t>Neste capítulo</w:t>
      </w:r>
      <w:r w:rsidR="000E7699">
        <w:t>,</w:t>
      </w:r>
      <w:r w:rsidRPr="0039074A">
        <w:t xml:space="preserve"> vamos discutir os hábitos de consumo presentes em nossa sociedade</w:t>
      </w:r>
      <w:r w:rsidR="00FD7444">
        <w:t xml:space="preserve"> e</w:t>
      </w:r>
      <w:r w:rsidRPr="0039074A">
        <w:t xml:space="preserve"> a relação que se estabelece entre consumo e felicidade e consumo e identidade n</w:t>
      </w:r>
      <w:r w:rsidR="00FD7444">
        <w:t>as</w:t>
      </w:r>
      <w:r w:rsidRPr="0039074A">
        <w:t xml:space="preserve"> culturas juvenis</w:t>
      </w:r>
      <w:r>
        <w:t>.</w:t>
      </w:r>
      <w:r w:rsidRPr="0039074A">
        <w:t xml:space="preserve"> </w:t>
      </w:r>
      <w:r>
        <w:t>Será realizada uma</w:t>
      </w:r>
      <w:r w:rsidRPr="0039074A">
        <w:t xml:space="preserve"> pesquisa entre os(as) estudantes</w:t>
      </w:r>
      <w:r>
        <w:t>;</w:t>
      </w:r>
      <w:r w:rsidRPr="0039074A">
        <w:t xml:space="preserve"> </w:t>
      </w:r>
      <w:r>
        <w:t>os</w:t>
      </w:r>
      <w:r w:rsidRPr="0039074A">
        <w:t xml:space="preserve"> dados obtidos serão tabulados e analisados</w:t>
      </w:r>
      <w:r w:rsidR="00FD7444">
        <w:t>,</w:t>
      </w:r>
      <w:r w:rsidRPr="0039074A">
        <w:t xml:space="preserve"> e os resultados apresentados em um painel. </w:t>
      </w:r>
    </w:p>
    <w:p w14:paraId="429DEF63" w14:textId="6D5B6747" w:rsidR="00910375" w:rsidRPr="0039074A" w:rsidRDefault="00FD7444" w:rsidP="007106BF">
      <w:pPr>
        <w:pStyle w:val="02TEXTOPRINCIPAL"/>
      </w:pPr>
      <w:r w:rsidRPr="0039074A">
        <w:t xml:space="preserve">Entre </w:t>
      </w:r>
      <w:r w:rsidR="00910375" w:rsidRPr="0039074A">
        <w:t xml:space="preserve">as reflexões propostas, será objeto de discussão também o papel da propaganda no universo da criança e do adolescente. </w:t>
      </w:r>
    </w:p>
    <w:p w14:paraId="3FF576E4" w14:textId="669612F7" w:rsidR="00910375" w:rsidRPr="0039074A" w:rsidRDefault="00910375" w:rsidP="007106BF">
      <w:pPr>
        <w:pStyle w:val="02TEXTOPRINCIPAL"/>
      </w:pPr>
      <w:r w:rsidRPr="0039074A">
        <w:t>Por essa razão, sugerimos a leitura e, caso julgue adequado ao seu contexto, o uso dos materiais indicados a</w:t>
      </w:r>
      <w:r w:rsidR="00FD7444">
        <w:t xml:space="preserve"> seguir</w:t>
      </w:r>
      <w:r w:rsidRPr="0039074A">
        <w:t xml:space="preserve"> como forma de ampliar as discussões sugeridas </w:t>
      </w:r>
      <w:r>
        <w:t>neste capítulo</w:t>
      </w:r>
      <w:r w:rsidRPr="0039074A">
        <w:t>.</w:t>
      </w:r>
    </w:p>
    <w:p w14:paraId="46DEDF12" w14:textId="0E1499ED" w:rsidR="00910375" w:rsidRPr="00B31745" w:rsidRDefault="00910375" w:rsidP="007106BF">
      <w:pPr>
        <w:pStyle w:val="02TEXTOPRINCIPALBULLET"/>
      </w:pPr>
      <w:r w:rsidRPr="007106BF">
        <w:t>ESTATUTO da Criança e do Adolescente (ECA). Disponível em: &lt;</w:t>
      </w:r>
      <w:hyperlink r:id="rId8" w:history="1">
        <w:r w:rsidR="00052737" w:rsidRPr="00814BEB">
          <w:rPr>
            <w:rStyle w:val="Hyperlink"/>
          </w:rPr>
          <w:t>http://www.planalto.gov.br/ccivil_03/leis/L8069.htm</w:t>
        </w:r>
      </w:hyperlink>
      <w:r w:rsidRPr="00B31745">
        <w:t xml:space="preserve">&gt;. Acesso em: 26 out. 2018. </w:t>
      </w:r>
    </w:p>
    <w:p w14:paraId="6F2091FF" w14:textId="11B679ED" w:rsidR="00910375" w:rsidRPr="00B31745" w:rsidRDefault="00910375" w:rsidP="007106BF">
      <w:pPr>
        <w:pStyle w:val="02TEXTOPRINCIPALBULLET"/>
      </w:pPr>
      <w:r w:rsidRPr="00510E1C">
        <w:t>CONSUMISMO infanti</w:t>
      </w:r>
      <w:r w:rsidRPr="002A4E0E">
        <w:t>l – Um problema de todos.</w:t>
      </w:r>
      <w:r w:rsidRPr="00467DC4">
        <w:t xml:space="preserve"> </w:t>
      </w:r>
      <w:r w:rsidRPr="00467DC4">
        <w:rPr>
          <w:i/>
        </w:rPr>
        <w:t>Criança e Consumo</w:t>
      </w:r>
      <w:r w:rsidRPr="00467DC4">
        <w:t>. Disponível em: &lt;</w:t>
      </w:r>
      <w:hyperlink r:id="rId9" w:history="1">
        <w:r w:rsidR="00A26113" w:rsidRPr="00814BEB">
          <w:rPr>
            <w:rStyle w:val="Hyperlink"/>
          </w:rPr>
          <w:t>http://criancaeconsumo.org.br/consumismo-infantil/</w:t>
        </w:r>
      </w:hyperlink>
      <w:r w:rsidRPr="00B31745">
        <w:t xml:space="preserve">&gt;. Acesso em: 26 out. 2018. </w:t>
      </w:r>
    </w:p>
    <w:p w14:paraId="4F8DE962" w14:textId="77B25285" w:rsidR="00910375" w:rsidRPr="00B31745" w:rsidRDefault="00910375" w:rsidP="007106BF">
      <w:pPr>
        <w:pStyle w:val="02TEXTOPRINCIPALBULLET"/>
      </w:pPr>
      <w:r w:rsidRPr="00510E1C">
        <w:t>CORRÊA, Luciana. Geração Youtube – Um mapeamento sobre o consumo e a produção de vídeos por crianças. Seminário Crianças e Tecnologia: Publicidade em ambientes digitais. ESPM Media Lab. Disponível em</w:t>
      </w:r>
      <w:r w:rsidRPr="00B31745">
        <w:t>: &lt;</w:t>
      </w:r>
      <w:hyperlink r:id="rId10" w:history="1">
        <w:r w:rsidR="00814BEB" w:rsidRPr="00814BEB">
          <w:rPr>
            <w:rStyle w:val="Hyperlink"/>
          </w:rPr>
          <w:t>http://www2.espm.br/sites/default/files/pagina/media-lab_luciana_correa_2016.pdf</w:t>
        </w:r>
      </w:hyperlink>
      <w:r w:rsidRPr="00B31745">
        <w:t xml:space="preserve">&gt;. Acesso em: </w:t>
      </w:r>
      <w:r w:rsidR="0047639C">
        <w:br/>
      </w:r>
      <w:r w:rsidRPr="00B31745">
        <w:t xml:space="preserve">26 out. 2018. </w:t>
      </w:r>
    </w:p>
    <w:p w14:paraId="123F3749" w14:textId="10AA069D" w:rsidR="00910375" w:rsidRPr="00B31745" w:rsidRDefault="00910375" w:rsidP="007106BF">
      <w:pPr>
        <w:pStyle w:val="02TEXTOPRINCIPALBULLET"/>
      </w:pPr>
      <w:r w:rsidRPr="00510E1C">
        <w:t>CETIC.BR. TIC Kids online Br</w:t>
      </w:r>
      <w:r w:rsidRPr="002A4E0E">
        <w:t>asil. Pesquisa Sobre o Uso da Internet por Crianças e Adolescentes no Brasil. Disponível em: &lt;</w:t>
      </w:r>
      <w:hyperlink r:id="rId11" w:history="1">
        <w:r w:rsidR="00814BEB" w:rsidRPr="00814BEB">
          <w:rPr>
            <w:rStyle w:val="Hyperlink"/>
          </w:rPr>
          <w:t>https://cetic.br/media/docs/publicacoes/2/TIC_KIDS_ONLINE_2016_LivroEletronico.pdf</w:t>
        </w:r>
      </w:hyperlink>
      <w:r w:rsidRPr="00B31745">
        <w:t xml:space="preserve">&gt;. Acesso em: 26 out. 2018. </w:t>
      </w:r>
    </w:p>
    <w:p w14:paraId="1E38A777" w14:textId="77777777" w:rsidR="00910375" w:rsidRDefault="00910375" w:rsidP="007106BF">
      <w:pPr>
        <w:pStyle w:val="02TEXTOPRINCIPAL"/>
      </w:pPr>
    </w:p>
    <w:p w14:paraId="260163BC" w14:textId="528E3851" w:rsidR="00910375" w:rsidRDefault="00910375" w:rsidP="007106BF">
      <w:pPr>
        <w:pStyle w:val="02TEXTOPRINCIPAL"/>
      </w:pPr>
      <w:r w:rsidRPr="0039074A">
        <w:t>O trabalho proposto para o capítulo articula práticas de leitura de textos dos campos jornalístico/midiático, da vida pública e práticas de estudos e pesquisa.</w:t>
      </w:r>
      <w:r w:rsidR="00A011C5">
        <w:t xml:space="preserve"> </w:t>
      </w:r>
      <w:r w:rsidRPr="0039074A">
        <w:t>Para planej</w:t>
      </w:r>
      <w:r w:rsidR="00A011C5">
        <w:t>á-lo,</w:t>
      </w:r>
      <w:r w:rsidRPr="0039074A">
        <w:t xml:space="preserve"> propomos que </w:t>
      </w:r>
      <w:r w:rsidR="00A011C5">
        <w:t xml:space="preserve">você </w:t>
      </w:r>
      <w:r w:rsidRPr="0039074A">
        <w:t>organize o programa prevendo o uso de aproximadamente 15 aulas. Como apoio ao seu planejamento, apresentamos a seguir um quadro</w:t>
      </w:r>
      <w:r w:rsidRPr="00467DC4">
        <w:t>-resumo com objetivos gerais do capítulo e a sequência sugerida com a BNCC,</w:t>
      </w:r>
      <w:r w:rsidRPr="0039074A">
        <w:t xml:space="preserve"> além das atividades propostas com indicação de tempo previsto para cada uma.</w:t>
      </w:r>
    </w:p>
    <w:p w14:paraId="5853A27F" w14:textId="77777777" w:rsidR="007106BF" w:rsidRPr="0039074A" w:rsidRDefault="007106BF" w:rsidP="007106BF">
      <w:pPr>
        <w:pStyle w:val="02TEXTOPRINCIPAL"/>
      </w:pPr>
    </w:p>
    <w:tbl>
      <w:tblPr>
        <w:tblW w:w="10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00" w:firstRow="0" w:lastRow="0" w:firstColumn="0" w:lastColumn="0" w:noHBand="0" w:noVBand="1"/>
      </w:tblPr>
      <w:tblGrid>
        <w:gridCol w:w="2154"/>
        <w:gridCol w:w="7995"/>
      </w:tblGrid>
      <w:tr w:rsidR="00910375" w:rsidRPr="0039074A" w14:paraId="48EB8652" w14:textId="77777777" w:rsidTr="001F05B9">
        <w:trPr>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E5BF5A5" w14:textId="77777777" w:rsidR="00910375" w:rsidRPr="0039074A" w:rsidRDefault="00910375" w:rsidP="007106BF">
            <w:pPr>
              <w:pStyle w:val="03TITULOTABELAS1"/>
            </w:pPr>
            <w:r w:rsidRPr="0039074A">
              <w:t>QUADRO-RESUMO</w:t>
            </w:r>
          </w:p>
        </w:tc>
      </w:tr>
      <w:tr w:rsidR="00910375" w:rsidRPr="0039074A" w14:paraId="5352EC5F" w14:textId="77777777" w:rsidTr="00C077CC">
        <w:trPr>
          <w:jc w:val="center"/>
        </w:trPr>
        <w:tc>
          <w:tcPr>
            <w:tcW w:w="1061" w:type="pct"/>
            <w:shd w:val="clear" w:color="auto" w:fill="D9D9D9" w:themeFill="background1" w:themeFillShade="D9"/>
          </w:tcPr>
          <w:p w14:paraId="0E8CC74B" w14:textId="77777777" w:rsidR="00910375" w:rsidRPr="007106BF" w:rsidRDefault="00910375" w:rsidP="007106BF">
            <w:pPr>
              <w:pStyle w:val="04TEXTOTABELAS"/>
              <w:rPr>
                <w:b/>
              </w:rPr>
            </w:pPr>
            <w:r w:rsidRPr="007106BF">
              <w:rPr>
                <w:b/>
              </w:rPr>
              <w:t>Objetivos gerais</w:t>
            </w:r>
          </w:p>
        </w:tc>
        <w:tc>
          <w:tcPr>
            <w:tcW w:w="3939" w:type="pct"/>
          </w:tcPr>
          <w:p w14:paraId="49C63102" w14:textId="0B2EB899" w:rsidR="00910375" w:rsidRPr="0039074A" w:rsidRDefault="00910375" w:rsidP="007106BF">
            <w:pPr>
              <w:pStyle w:val="04TEXTOTABELAS"/>
            </w:pPr>
            <w:r w:rsidRPr="0039074A">
              <w:t>Discutir os hábitos de consumo presentes em nossa sociedade e a relação de</w:t>
            </w:r>
            <w:r w:rsidR="000F616C">
              <w:t>les</w:t>
            </w:r>
            <w:r w:rsidRPr="0039074A">
              <w:t xml:space="preserve"> com a formação d</w:t>
            </w:r>
            <w:r w:rsidR="000F616C">
              <w:t>a</w:t>
            </w:r>
            <w:r w:rsidRPr="0039074A">
              <w:t xml:space="preserve"> identidade </w:t>
            </w:r>
            <w:r w:rsidR="000F616C">
              <w:t>nas</w:t>
            </w:r>
            <w:r w:rsidRPr="0039074A">
              <w:t xml:space="preserve"> culturas juvenis</w:t>
            </w:r>
            <w:r w:rsidR="00467DC4">
              <w:t>, em que há</w:t>
            </w:r>
            <w:r w:rsidRPr="0039074A">
              <w:t xml:space="preserve"> diferentes noções de felicidade. Realizar </w:t>
            </w:r>
            <w:r w:rsidR="000F616C">
              <w:t xml:space="preserve">a </w:t>
            </w:r>
            <w:r w:rsidRPr="0039074A">
              <w:t>pesquisa d</w:t>
            </w:r>
            <w:r w:rsidR="000F616C">
              <w:t>o</w:t>
            </w:r>
            <w:r w:rsidRPr="0039074A">
              <w:t xml:space="preserve"> tema escolhido pelos grupos </w:t>
            </w:r>
            <w:r w:rsidR="000F616C">
              <w:t xml:space="preserve">a serem </w:t>
            </w:r>
            <w:r w:rsidRPr="0039074A">
              <w:t>forma</w:t>
            </w:r>
            <w:r w:rsidR="000F616C">
              <w:t>dos</w:t>
            </w:r>
            <w:r w:rsidRPr="0039074A">
              <w:t xml:space="preserve">, com o objetivo de preparar um painel para ser exposto na escola. </w:t>
            </w:r>
          </w:p>
        </w:tc>
      </w:tr>
    </w:tbl>
    <w:p w14:paraId="5B16B9FF" w14:textId="77777777" w:rsidR="007106BF" w:rsidRDefault="007106BF" w:rsidP="007106BF">
      <w:pPr>
        <w:pStyle w:val="06CREDITO"/>
        <w:ind w:left="8508" w:right="-144" w:firstLine="709"/>
        <w:jc w:val="center"/>
      </w:pPr>
      <w:r>
        <w:t xml:space="preserve">  (continua)</w:t>
      </w:r>
      <w:r>
        <w:br w:type="page"/>
      </w:r>
    </w:p>
    <w:p w14:paraId="11EA4A6D" w14:textId="77777777" w:rsidR="007106BF" w:rsidRDefault="007106BF" w:rsidP="007106BF">
      <w:pPr>
        <w:pStyle w:val="06CREDITO"/>
        <w:ind w:left="7799" w:firstLine="709"/>
        <w:jc w:val="right"/>
      </w:pPr>
      <w:r>
        <w:lastRenderedPageBreak/>
        <w:t>(continuação)</w:t>
      </w:r>
    </w:p>
    <w:tbl>
      <w:tblPr>
        <w:tblW w:w="10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00" w:firstRow="0" w:lastRow="0" w:firstColumn="0" w:lastColumn="0" w:noHBand="0" w:noVBand="1"/>
      </w:tblPr>
      <w:tblGrid>
        <w:gridCol w:w="10149"/>
      </w:tblGrid>
      <w:tr w:rsidR="007106BF" w:rsidRPr="0039074A" w14:paraId="44523E3F" w14:textId="77777777" w:rsidTr="00C077CC">
        <w:trPr>
          <w:jc w:val="center"/>
        </w:trPr>
        <w:tc>
          <w:tcPr>
            <w:tcW w:w="5000" w:type="pct"/>
            <w:shd w:val="clear" w:color="auto" w:fill="D9D9D9" w:themeFill="background1" w:themeFillShade="D9"/>
          </w:tcPr>
          <w:p w14:paraId="10EF385F" w14:textId="496C1483" w:rsidR="007106BF" w:rsidRPr="007106BF" w:rsidRDefault="007106BF" w:rsidP="007106BF">
            <w:pPr>
              <w:pStyle w:val="03TITULOTABELAS2"/>
            </w:pPr>
            <w:r w:rsidRPr="0039074A">
              <w:t>Diálogos com a BNCC</w:t>
            </w:r>
          </w:p>
        </w:tc>
      </w:tr>
      <w:tr w:rsidR="007106BF" w:rsidRPr="0039074A" w14:paraId="55CCFF91" w14:textId="77777777" w:rsidTr="00C077CC">
        <w:trPr>
          <w:jc w:val="center"/>
        </w:trPr>
        <w:tc>
          <w:tcPr>
            <w:tcW w:w="5000" w:type="pct"/>
            <w:shd w:val="clear" w:color="auto" w:fill="F2F2F2" w:themeFill="background1" w:themeFillShade="F2"/>
          </w:tcPr>
          <w:p w14:paraId="04C6B2FB" w14:textId="42D54305" w:rsidR="007106BF" w:rsidRPr="0039074A" w:rsidRDefault="007106BF" w:rsidP="007106BF">
            <w:pPr>
              <w:pStyle w:val="03TITULOTABELAS2"/>
            </w:pPr>
            <w:r w:rsidRPr="0039074A">
              <w:t>Habilidade</w:t>
            </w:r>
            <w:r w:rsidR="000F616C">
              <w:t>s</w:t>
            </w:r>
            <w:r w:rsidRPr="0039074A">
              <w:t xml:space="preserve"> específicas</w:t>
            </w:r>
          </w:p>
        </w:tc>
      </w:tr>
      <w:tr w:rsidR="007106BF" w:rsidRPr="0039074A" w14:paraId="0294ADD7" w14:textId="77777777" w:rsidTr="00C077CC">
        <w:trPr>
          <w:jc w:val="center"/>
        </w:trPr>
        <w:tc>
          <w:tcPr>
            <w:tcW w:w="5000" w:type="pct"/>
            <w:shd w:val="clear" w:color="auto" w:fill="F2F2F2" w:themeFill="background1" w:themeFillShade="F2"/>
          </w:tcPr>
          <w:p w14:paraId="0E663890" w14:textId="2BE4B37A" w:rsidR="007106BF" w:rsidRPr="0039074A" w:rsidRDefault="007106BF" w:rsidP="007106BF">
            <w:pPr>
              <w:pStyle w:val="03TITULOTABELAS2"/>
            </w:pPr>
            <w:r>
              <w:t>Eixo Leitura</w:t>
            </w:r>
          </w:p>
        </w:tc>
      </w:tr>
      <w:tr w:rsidR="007106BF" w:rsidRPr="0039074A" w14:paraId="0E23606F" w14:textId="77777777" w:rsidTr="00C077CC">
        <w:trPr>
          <w:jc w:val="center"/>
        </w:trPr>
        <w:tc>
          <w:tcPr>
            <w:tcW w:w="5000" w:type="pct"/>
          </w:tcPr>
          <w:p w14:paraId="6C09A26F" w14:textId="48E01C31" w:rsidR="007106BF" w:rsidRPr="0039074A" w:rsidRDefault="007106BF" w:rsidP="00C077CC">
            <w:pPr>
              <w:pStyle w:val="HABILIDADESTABELAS"/>
            </w:pPr>
            <w:r w:rsidRPr="0039074A">
              <w:rPr>
                <w:b/>
              </w:rPr>
              <w:t>(EF69LP03)</w:t>
            </w:r>
            <w:r w:rsidRPr="0039074A">
              <w:t xml:space="preserve"> Identificar, em notícias, o fato central, suas principais circunstâncias e eventuais decorrências; em reportagens e fotorreportagens o fato ou a temática retratada e a perspectiva de abordagem, em entrevistas os principais temas/subtemas abordados, explicações dadas ou teses defendidas em relação a esses subtemas; em tirinhas, memes, charge, a crítica, ironia ou humor presente.</w:t>
            </w:r>
          </w:p>
          <w:p w14:paraId="48A96141" w14:textId="77777777" w:rsidR="007106BF" w:rsidRPr="0039074A" w:rsidRDefault="007106BF" w:rsidP="00C077CC">
            <w:pPr>
              <w:pStyle w:val="HABILIDADESTABELAS"/>
            </w:pPr>
            <w:r w:rsidRPr="0039074A">
              <w:rPr>
                <w:b/>
              </w:rPr>
              <w:t>(EF67LP01)</w:t>
            </w:r>
            <w:r w:rsidRPr="0039074A">
              <w:t xml:space="preserve"> Analisar a estrutura e funcionamento dos hiperlinks em textos noticiosos publicados na Web e vislumbrar possibilidades de uma escrita hipertextual.</w:t>
            </w:r>
          </w:p>
          <w:p w14:paraId="2504C7DE" w14:textId="7F8043F9" w:rsidR="007106BF" w:rsidRPr="0039074A" w:rsidRDefault="007106BF" w:rsidP="00C077CC">
            <w:pPr>
              <w:pStyle w:val="HABILIDADESTABELAS"/>
            </w:pPr>
            <w:r w:rsidRPr="001C1F93">
              <w:rPr>
                <w:b/>
              </w:rPr>
              <w:t xml:space="preserve">(EF67LP05) </w:t>
            </w:r>
            <w:r w:rsidRPr="0039074A">
              <w:t>Identificar e avaliar teses/opiniões/posicionamentos explícitos e argumentos em textos argumentativos (carta de leitor, comentário, artigo de opinião, resenha crítica etc.), manifestando concordância ou discordância.</w:t>
            </w:r>
          </w:p>
          <w:p w14:paraId="43744D8A" w14:textId="7CC9478A" w:rsidR="007106BF" w:rsidRPr="0039074A" w:rsidRDefault="007106BF" w:rsidP="00C077CC">
            <w:pPr>
              <w:pStyle w:val="HABILIDADESTABELAS"/>
            </w:pPr>
            <w:r w:rsidRPr="001C1F93">
              <w:rPr>
                <w:b/>
              </w:rPr>
              <w:t xml:space="preserve">(EF67LP03) </w:t>
            </w:r>
            <w:r w:rsidRPr="0039074A">
              <w:t>Comparar informações sobre um mesmo fato divulgadas em diferentes veículos e mídias, analisando e avaliando a confiabilidade.</w:t>
            </w:r>
          </w:p>
          <w:p w14:paraId="5FCF8252" w14:textId="02500D69" w:rsidR="007106BF" w:rsidRPr="0039074A" w:rsidRDefault="007106BF" w:rsidP="00C077CC">
            <w:pPr>
              <w:pStyle w:val="HABILIDADESTABELAS"/>
            </w:pPr>
            <w:r w:rsidRPr="001C1F93">
              <w:rPr>
                <w:b/>
              </w:rPr>
              <w:t xml:space="preserve">(EF67LP04) </w:t>
            </w:r>
            <w:r w:rsidRPr="0039074A">
              <w:t>Distinguir, em segmentos descontínuos de textos, fato da opinião enunciada em relação a esse mesmo fato.</w:t>
            </w:r>
          </w:p>
          <w:p w14:paraId="36C75FCD" w14:textId="541F2459" w:rsidR="007106BF" w:rsidRPr="0039074A" w:rsidRDefault="007106BF" w:rsidP="00C077CC">
            <w:pPr>
              <w:pStyle w:val="HABILIDADESTABELAS"/>
            </w:pPr>
            <w:r w:rsidRPr="001C1F93">
              <w:rPr>
                <w:b/>
              </w:rPr>
              <w:t xml:space="preserve">(EF69LP29) </w:t>
            </w:r>
            <w:r w:rsidRPr="0039074A">
              <w:t xml:space="preserve">Refletir sobre a relação entre os contextos de produção dos gêneros de divulgação científica – texto didático, artigo de divulgação científica, reportagem de divulgação científica, verbete de enciclopédia (impressa e digital), esquema, infográfico (estático e animado), relatório, relato multimidiático de campo, </w:t>
            </w:r>
            <w:r w:rsidRPr="0039074A">
              <w:rPr>
                <w:i/>
              </w:rPr>
              <w:t>podcasts</w:t>
            </w:r>
            <w:r w:rsidRPr="0039074A">
              <w:t xml:space="preserve"> e vídeos variados de divulgação científica etc. – e os aspectos relativos à construção composicional e às marcas linguísticas características desses gêneros, de forma a ampliar suas possibilidades de compreensão (e produção) de textos pertencentes a esses gêneros.</w:t>
            </w:r>
          </w:p>
          <w:p w14:paraId="19B3176A" w14:textId="0906DB73" w:rsidR="007106BF" w:rsidRPr="0039074A" w:rsidRDefault="007106BF" w:rsidP="00C077CC">
            <w:pPr>
              <w:pStyle w:val="HABILIDADESTABELAS"/>
            </w:pPr>
            <w:r w:rsidRPr="001C1F93">
              <w:rPr>
                <w:b/>
              </w:rPr>
              <w:t xml:space="preserve">(EF69LP32) </w:t>
            </w:r>
            <w:r w:rsidRPr="0039074A">
              <w:t>Selecionar informações e dados relevantes de fontes diversas (impressas, digitais, orais etc.), avaliando a qualidade e a utilidade dessas fontes, e organizar, esquematicamente, com ajuda do professor, as informações necessárias (sem excedê-las) com ou sem apoio de ferramentas digitais, em quadros, tabelas ou gráﬁcos.</w:t>
            </w:r>
          </w:p>
          <w:p w14:paraId="0695EC1E" w14:textId="70DA9CC9" w:rsidR="007106BF" w:rsidRPr="0039074A" w:rsidRDefault="007106BF" w:rsidP="00C077CC">
            <w:pPr>
              <w:pStyle w:val="HABILIDADESTABELAS"/>
            </w:pPr>
            <w:r w:rsidRPr="001C1F93">
              <w:rPr>
                <w:b/>
              </w:rPr>
              <w:t xml:space="preserve">(EF69LP34) </w:t>
            </w:r>
            <w:r w:rsidRPr="0039074A">
              <w:t>Grifar as partes essenciais do texto, tendo em vista os objetivos de leitura, produzir marginálias (ou tomar notas em outro suporte), sínteses organizadas em itens, quadro sinóptico, quadro comparativo, esquema, resumo ou resenha do texto lido (com ou sem comentário/análise), mapa conceitual, dependendo do que for mais adequado, como forma de possibilitar uma maior compreensão do texto, a sistematização de conteúdos e informações e um posicionamento frente aos textos, se esse for o caso.</w:t>
            </w:r>
          </w:p>
          <w:p w14:paraId="408FEDA0" w14:textId="2D669D3C" w:rsidR="007106BF" w:rsidRPr="0039074A" w:rsidRDefault="007106BF" w:rsidP="00C077CC">
            <w:pPr>
              <w:pStyle w:val="HABILIDADESTABELAS"/>
            </w:pPr>
            <w:r w:rsidRPr="001C1F93">
              <w:rPr>
                <w:b/>
              </w:rPr>
              <w:t xml:space="preserve">EF67LP20) </w:t>
            </w:r>
            <w:r w:rsidRPr="0039074A">
              <w:t>Realizar pesquisa, a partir de recortes e questões definidos previamente, usando fontes indicadas e abertas.</w:t>
            </w:r>
          </w:p>
          <w:p w14:paraId="6C9BEBD6" w14:textId="7839221D" w:rsidR="007106BF" w:rsidRPr="0039074A" w:rsidRDefault="007106BF" w:rsidP="00C077CC">
            <w:pPr>
              <w:pStyle w:val="HABILIDADESTABELAS"/>
            </w:pPr>
            <w:r w:rsidRPr="001C1F93">
              <w:rPr>
                <w:b/>
              </w:rPr>
              <w:t>(EF69LP21)</w:t>
            </w:r>
            <w:r w:rsidRPr="0039074A">
              <w:t xml:space="preserve"> Posicionar-se em relação a conteúdos veiculados em práticas não institucionalizadas de participação social, sobretudo àquelas vinculadas a manifestações artísticas, produções culturais, intervenções urbanas e práticas próprias das culturas juvenis que pretendam denunciar, expor uma problemática ou “convocar” para uma reflexão/ação, relacionando esse texto/produção com seu contexto de produção e relacionando as partes e semioses presentes para a construção de sentidos.</w:t>
            </w:r>
          </w:p>
          <w:p w14:paraId="08B7CC40" w14:textId="54AAD47F" w:rsidR="007106BF" w:rsidRPr="007106BF" w:rsidRDefault="007106BF" w:rsidP="007106BF">
            <w:pPr>
              <w:pStyle w:val="04TEXTOTABELAS"/>
            </w:pPr>
            <w:r w:rsidRPr="001C1F93">
              <w:rPr>
                <w:b/>
              </w:rPr>
              <w:t>(EF69LP33)</w:t>
            </w:r>
            <w:r w:rsidRPr="0039074A">
              <w:t xml:space="preserve"> Articular o verbal com os esquemas, infográficos, imagens variadas etc. na (re)construção dos sentidos dos textos de divulgação científica e retextualizar do discursivo para o esquemático – infográfico, esquema, tabela, gráfico, ilustração etc. – e, ao contrário, transformar o conteúdo das tabelas, esquemas, infográficos, ilustrações etc. em texto discursivo, como forma de ampliar as possibilidades de compreensão desses textos e analisar as características das multissemioses e dos gêneros em questão.</w:t>
            </w:r>
          </w:p>
        </w:tc>
      </w:tr>
    </w:tbl>
    <w:p w14:paraId="2386B9CE" w14:textId="77777777" w:rsidR="007106BF" w:rsidRDefault="007106BF" w:rsidP="007106BF">
      <w:pPr>
        <w:pStyle w:val="06CREDITO"/>
        <w:ind w:left="8508" w:right="-144" w:firstLine="709"/>
        <w:jc w:val="center"/>
      </w:pPr>
      <w:r>
        <w:t xml:space="preserve">  (continua)</w:t>
      </w:r>
      <w:r>
        <w:br w:type="page"/>
      </w:r>
    </w:p>
    <w:p w14:paraId="0292DC25" w14:textId="77777777" w:rsidR="007106BF" w:rsidRDefault="007106BF" w:rsidP="007106BF">
      <w:pPr>
        <w:pStyle w:val="06CREDITO"/>
        <w:ind w:left="7799" w:firstLine="709"/>
        <w:jc w:val="right"/>
      </w:pPr>
      <w:r>
        <w:lastRenderedPageBreak/>
        <w:t>(continuação)</w:t>
      </w:r>
    </w:p>
    <w:tbl>
      <w:tblPr>
        <w:tblW w:w="10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00" w:firstRow="0" w:lastRow="0" w:firstColumn="0" w:lastColumn="0" w:noHBand="0" w:noVBand="1"/>
      </w:tblPr>
      <w:tblGrid>
        <w:gridCol w:w="10149"/>
      </w:tblGrid>
      <w:tr w:rsidR="007106BF" w:rsidRPr="0039074A" w14:paraId="77CD8534" w14:textId="77777777" w:rsidTr="00C077CC">
        <w:trPr>
          <w:jc w:val="center"/>
        </w:trPr>
        <w:tc>
          <w:tcPr>
            <w:tcW w:w="5000" w:type="pct"/>
            <w:shd w:val="clear" w:color="auto" w:fill="F2F2F2" w:themeFill="background1" w:themeFillShade="F2"/>
          </w:tcPr>
          <w:p w14:paraId="23791955" w14:textId="264274A6" w:rsidR="007106BF" w:rsidRPr="007106BF" w:rsidRDefault="007106BF" w:rsidP="007106BF">
            <w:pPr>
              <w:pStyle w:val="03TITULOTABELAS2"/>
            </w:pPr>
            <w:r w:rsidRPr="0039074A">
              <w:t>Eixo Produção de texto</w:t>
            </w:r>
          </w:p>
        </w:tc>
      </w:tr>
      <w:tr w:rsidR="007106BF" w:rsidRPr="0039074A" w14:paraId="6788DE7D" w14:textId="77777777" w:rsidTr="00C077CC">
        <w:trPr>
          <w:jc w:val="center"/>
        </w:trPr>
        <w:tc>
          <w:tcPr>
            <w:tcW w:w="5000" w:type="pct"/>
          </w:tcPr>
          <w:p w14:paraId="57C23BB1" w14:textId="77777777" w:rsidR="007106BF" w:rsidRPr="0039074A" w:rsidRDefault="007106BF" w:rsidP="00C077CC">
            <w:pPr>
              <w:pStyle w:val="HABILIDADESTABELAS"/>
            </w:pPr>
            <w:r w:rsidRPr="001C1F93">
              <w:rPr>
                <w:b/>
              </w:rPr>
              <w:t>(EF67LP21)</w:t>
            </w:r>
            <w:r w:rsidRPr="0039074A">
              <w:t xml:space="preserve"> Divulgar resultados de pesquisas por meio de apresentações orais, painéis, artigos de divulgação científica, verbetes de enciclopédia, podcasts científicos etc.</w:t>
            </w:r>
          </w:p>
          <w:p w14:paraId="5178D702" w14:textId="77777777" w:rsidR="007106BF" w:rsidRPr="0039074A" w:rsidRDefault="007106BF" w:rsidP="00C077CC">
            <w:pPr>
              <w:pStyle w:val="HABILIDADESTABELAS"/>
            </w:pPr>
            <w:r w:rsidRPr="001C1F93">
              <w:rPr>
                <w:b/>
              </w:rPr>
              <w:t>(EF67LP22)</w:t>
            </w:r>
            <w:r w:rsidRPr="0039074A">
              <w:t xml:space="preserve"> Produzir resumos, a partir das notas e/ou esquemas feitos, com o uso adequado de paráfrases e citações.</w:t>
            </w:r>
            <w:r w:rsidRPr="0039074A" w:rsidDel="00654F6D">
              <w:t xml:space="preserve"> </w:t>
            </w:r>
          </w:p>
          <w:p w14:paraId="23DD3C2C" w14:textId="1A6C8F8A" w:rsidR="007106BF" w:rsidRPr="0039074A" w:rsidRDefault="007106BF" w:rsidP="00C077CC">
            <w:pPr>
              <w:pStyle w:val="HABILIDADESTABELAS"/>
            </w:pPr>
            <w:r w:rsidRPr="001C1F93">
              <w:rPr>
                <w:b/>
              </w:rPr>
              <w:t>(EF69LP35)</w:t>
            </w:r>
            <w:r w:rsidRPr="0039074A">
              <w:t xml:space="preserve"> Planejar textos de divulgação científica, a partir da elaboração de esquema que considere as pesquisas feitas anteriormente, de notas e sínteses de leituras ou de registros de experimentos ou de estudo de campo, produzir, revisar e editar textos voltados para a divulgação do conhecimento e de dados e resultados de pesquisas, tais como artigo de divulgação científica, artigo de opinião, reportagem científica, verbete de enciclopédia, verbete de enciclopédia digital colaborativa, infográfico, relatório, relato de experimento científico, relato (multimidiático) de campo, tendo em vista seus contextos de produção, que podem envolver a disponibilização de informações e conhecimentos em circulação em um formato mais acessível para um público específico ou a divulgação de conhecimentos advindos de pesquisas bibliográficas, experimentos científicos e estudos de campo realizados.</w:t>
            </w:r>
          </w:p>
          <w:p w14:paraId="1EC0DA71" w14:textId="51CB5F53" w:rsidR="007106BF" w:rsidRPr="007106BF" w:rsidRDefault="007106BF" w:rsidP="007106BF">
            <w:pPr>
              <w:pStyle w:val="04TEXTOTABELAS"/>
            </w:pPr>
            <w:r w:rsidRPr="001C1F93">
              <w:rPr>
                <w:b/>
              </w:rPr>
              <w:t>(EF69LP36)</w:t>
            </w:r>
            <w:r w:rsidRPr="0039074A">
              <w:t xml:space="preserve"> Produzir, revisar e editar textos voltados para a divulgação do conhecimento e de dados e resultados de pesquisas, tais como artigos de divulgação científica, verbete de enciclopédia, infográfico, infográfico animado, podcast ou vlog científico, relato de experimento, relatório, relatório </w:t>
            </w:r>
            <w:proofErr w:type="spellStart"/>
            <w:r w:rsidRPr="0039074A">
              <w:t>multimidiático</w:t>
            </w:r>
            <w:proofErr w:type="spellEnd"/>
            <w:r w:rsidRPr="0039074A">
              <w:t xml:space="preserve"> de campo, entre outros, considerando o contexto de produção e as regularidades dos gêneros em termos de suas construções composicionais e estilos.</w:t>
            </w:r>
          </w:p>
        </w:tc>
      </w:tr>
      <w:tr w:rsidR="007106BF" w:rsidRPr="0039074A" w14:paraId="74320889" w14:textId="77777777" w:rsidTr="00C077CC">
        <w:trPr>
          <w:jc w:val="center"/>
        </w:trPr>
        <w:tc>
          <w:tcPr>
            <w:tcW w:w="5000" w:type="pct"/>
            <w:shd w:val="clear" w:color="auto" w:fill="F2F2F2" w:themeFill="background1" w:themeFillShade="F2"/>
          </w:tcPr>
          <w:p w14:paraId="7E0A8234" w14:textId="2EB08C5C" w:rsidR="007106BF" w:rsidRPr="0039074A" w:rsidRDefault="007106BF" w:rsidP="007106BF">
            <w:pPr>
              <w:pStyle w:val="03TITULOTABELAS2"/>
            </w:pPr>
            <w:r w:rsidRPr="0039074A">
              <w:t>Eixo Oralidade</w:t>
            </w:r>
          </w:p>
        </w:tc>
      </w:tr>
      <w:tr w:rsidR="007106BF" w:rsidRPr="0039074A" w14:paraId="0069BCE0" w14:textId="77777777" w:rsidTr="00C077CC">
        <w:trPr>
          <w:jc w:val="center"/>
        </w:trPr>
        <w:tc>
          <w:tcPr>
            <w:tcW w:w="5000" w:type="pct"/>
          </w:tcPr>
          <w:p w14:paraId="37014DFA" w14:textId="77777777" w:rsidR="007106BF" w:rsidRPr="0039074A" w:rsidRDefault="007106BF" w:rsidP="00C077CC">
            <w:pPr>
              <w:pStyle w:val="HABILIDADESTABELAS"/>
            </w:pPr>
            <w:r w:rsidRPr="001C1F93">
              <w:rPr>
                <w:b/>
              </w:rPr>
              <w:t>(EF69LP13)</w:t>
            </w:r>
            <w:r w:rsidRPr="0039074A">
              <w:t xml:space="preserve"> Engajar-se e contribuir com a busca de conclusões comuns relativas a problemas, temas ou questões polêmicas de interesse da turma e/ou de relevância social.</w:t>
            </w:r>
          </w:p>
          <w:p w14:paraId="481949A9" w14:textId="0F14C170" w:rsidR="007106BF" w:rsidRPr="0039074A" w:rsidRDefault="007106BF" w:rsidP="00C077CC">
            <w:pPr>
              <w:pStyle w:val="HABILIDADESTABELAS"/>
            </w:pPr>
            <w:r w:rsidRPr="001C1F93">
              <w:rPr>
                <w:b/>
              </w:rPr>
              <w:t>(EF69LP14)</w:t>
            </w:r>
            <w:r w:rsidRPr="0039074A">
              <w:t xml:space="preserve"> Formular perguntas e decompor, com a ajuda dos colegas e dos professores, tema/questão polêmica, explicações e ou argumentos relativos ao objeto de discussão para análise mais minuciosa </w:t>
            </w:r>
            <w:r w:rsidR="0047639C">
              <w:br/>
            </w:r>
            <w:r w:rsidRPr="0039074A">
              <w:t>e buscar em fontes diversas informações ou dados que permitam analisar partes da questão e compartilhá-l</w:t>
            </w:r>
            <w:r w:rsidR="00147F58">
              <w:t>a</w:t>
            </w:r>
            <w:r w:rsidRPr="0039074A">
              <w:t>s com a turma.</w:t>
            </w:r>
          </w:p>
          <w:p w14:paraId="0D2BAA12" w14:textId="311135F0" w:rsidR="007106BF" w:rsidRPr="0039074A" w:rsidRDefault="007106BF" w:rsidP="00C077CC">
            <w:pPr>
              <w:pStyle w:val="HABILIDADESTABELAS"/>
            </w:pPr>
            <w:r w:rsidRPr="001C1F93">
              <w:rPr>
                <w:b/>
              </w:rPr>
              <w:t>(EF69LP24)</w:t>
            </w:r>
            <w:r w:rsidRPr="0039074A">
              <w:t xml:space="preserve"> Discutir casos, reais ou simulações, submetidos a juízo, que envolvam (supostos) desrespeitos a artigos do </w:t>
            </w:r>
            <w:r w:rsidR="00627224" w:rsidRPr="00B256B7">
              <w:rPr>
                <w:color w:val="222222"/>
                <w:shd w:val="clear" w:color="auto" w:fill="FFFFFF"/>
              </w:rPr>
              <w:t>Estatuto da Criança e do Adolescente</w:t>
            </w:r>
            <w:r w:rsidR="00627224">
              <w:rPr>
                <w:color w:val="222222"/>
                <w:shd w:val="clear" w:color="auto" w:fill="FFFFFF"/>
              </w:rPr>
              <w:t xml:space="preserve"> (</w:t>
            </w:r>
            <w:r w:rsidRPr="0039074A">
              <w:t>ECA</w:t>
            </w:r>
            <w:r w:rsidR="00627224">
              <w:t>)</w:t>
            </w:r>
            <w:r w:rsidRPr="0039074A">
              <w:t xml:space="preserve">, do Código de Defesa do Consumidor, do Código Nacional de Trânsito, de regulamentações do mercado publicitário etc., como forma de criar familiaridade com textos legais – seu vocabulário, formas de organização, marcas de estilo etc. </w:t>
            </w:r>
            <w:r w:rsidR="00627224">
              <w:t>–</w:t>
            </w:r>
            <w:r w:rsidRPr="0039074A">
              <w:t>, de maneira a facilitar a compreensão de leis, fortalecer a defesa de direitos, fomentar a escrita de textos normativos (se e quando isso for necessário) e possibilitar a compreensão do caráter interpretativo das leis e as várias perspectivas que podem estar em jogo.</w:t>
            </w:r>
          </w:p>
          <w:p w14:paraId="5F282790" w14:textId="2FBE8A14" w:rsidR="007106BF" w:rsidRPr="0039074A" w:rsidRDefault="007106BF" w:rsidP="00B256B7">
            <w:pPr>
              <w:pStyle w:val="HABILIDADESTABELAS"/>
            </w:pPr>
            <w:r>
              <w:rPr>
                <w:b/>
              </w:rPr>
              <w:t>(</w:t>
            </w:r>
            <w:r w:rsidRPr="003D1075">
              <w:rPr>
                <w:b/>
              </w:rPr>
              <w:t>EF69LP38)</w:t>
            </w:r>
            <w:r w:rsidRPr="0039074A">
              <w:t xml:space="preserve"> Organizar os dados e informações pesquisados em painéis ou </w:t>
            </w:r>
            <w:r w:rsidRPr="0039074A">
              <w:rPr>
                <w:i/>
              </w:rPr>
              <w:t>slides</w:t>
            </w:r>
            <w:r w:rsidRPr="0039074A">
              <w:t xml:space="preserve"> de apresentação, levando em conta o contexto de produção, o tempo disponível, as características do gênero apresentação oral, a </w:t>
            </w:r>
            <w:proofErr w:type="spellStart"/>
            <w:r w:rsidRPr="0039074A">
              <w:t>multissemiose</w:t>
            </w:r>
            <w:proofErr w:type="spellEnd"/>
            <w:r w:rsidRPr="0039074A">
              <w:t>, as mídias e tecnologias que serão utilizadas, ensaiar a apresentação, considerando também elementos paralinguísticos e cinésicos e proceder à exposição oral de resultados de estudos e pesquisas, no tempo determinado, a partir do planejamento e da definição de diferentes formas de uso da fala – memorizada, com apoio da leitura ou fala espontânea.</w:t>
            </w:r>
          </w:p>
          <w:p w14:paraId="22BE7A62" w14:textId="0B3C70AD" w:rsidR="007106BF" w:rsidRPr="007106BF" w:rsidRDefault="007106BF" w:rsidP="007106BF">
            <w:pPr>
              <w:pStyle w:val="04TEXTOTABELAS"/>
            </w:pPr>
            <w:r w:rsidRPr="003D1075">
              <w:rPr>
                <w:b/>
              </w:rPr>
              <w:t>(EF67LP23)</w:t>
            </w:r>
            <w:r w:rsidRPr="0039074A">
              <w:t xml:space="preserve"> Respeitar os turnos de fala, na participação em conversações e em discussões ou atividades coletivas, na sala de aula e na escola e formular perguntas coerentes e adequadas em momentos oportunos em situações de aulas, apresentação oral, seminário etc.</w:t>
            </w:r>
          </w:p>
        </w:tc>
      </w:tr>
    </w:tbl>
    <w:p w14:paraId="1616FBE1" w14:textId="77777777" w:rsidR="007106BF" w:rsidRDefault="007106BF" w:rsidP="007106BF">
      <w:pPr>
        <w:pStyle w:val="06CREDITO"/>
        <w:ind w:left="8508" w:right="-144" w:firstLine="709"/>
        <w:jc w:val="center"/>
      </w:pPr>
      <w:r>
        <w:t xml:space="preserve">  (continua)</w:t>
      </w:r>
      <w:r>
        <w:br w:type="page"/>
      </w:r>
    </w:p>
    <w:p w14:paraId="0AC9B5B7" w14:textId="77777777" w:rsidR="007106BF" w:rsidRDefault="007106BF" w:rsidP="007106BF">
      <w:pPr>
        <w:pStyle w:val="06CREDITO"/>
        <w:ind w:left="7799" w:firstLine="709"/>
        <w:jc w:val="right"/>
      </w:pPr>
      <w:r>
        <w:lastRenderedPageBreak/>
        <w:t>(continuação)</w:t>
      </w:r>
    </w:p>
    <w:tbl>
      <w:tblPr>
        <w:tblW w:w="10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00" w:firstRow="0" w:lastRow="0" w:firstColumn="0" w:lastColumn="0" w:noHBand="0" w:noVBand="1"/>
      </w:tblPr>
      <w:tblGrid>
        <w:gridCol w:w="10149"/>
      </w:tblGrid>
      <w:tr w:rsidR="007106BF" w:rsidRPr="0039074A" w14:paraId="1B38F489" w14:textId="77777777" w:rsidTr="00C077CC">
        <w:trPr>
          <w:jc w:val="center"/>
        </w:trPr>
        <w:tc>
          <w:tcPr>
            <w:tcW w:w="5000" w:type="pct"/>
            <w:shd w:val="clear" w:color="auto" w:fill="F2F2F2" w:themeFill="background1" w:themeFillShade="F2"/>
          </w:tcPr>
          <w:p w14:paraId="35D082DC" w14:textId="74C17D90" w:rsidR="007106BF" w:rsidRPr="007106BF" w:rsidRDefault="007106BF" w:rsidP="007106BF">
            <w:pPr>
              <w:pStyle w:val="03TITULOTABELAS2"/>
            </w:pPr>
            <w:r w:rsidRPr="0039074A">
              <w:t>Eixo Análise Linguística/semiótica</w:t>
            </w:r>
          </w:p>
        </w:tc>
      </w:tr>
      <w:tr w:rsidR="007106BF" w:rsidRPr="0039074A" w14:paraId="27C9600F" w14:textId="77777777" w:rsidTr="00C077CC">
        <w:trPr>
          <w:jc w:val="center"/>
        </w:trPr>
        <w:tc>
          <w:tcPr>
            <w:tcW w:w="5000" w:type="pct"/>
          </w:tcPr>
          <w:p w14:paraId="0A707600" w14:textId="23BACCA6" w:rsidR="007106BF" w:rsidRPr="0039074A" w:rsidRDefault="007106BF" w:rsidP="00C077CC">
            <w:pPr>
              <w:pStyle w:val="HABILIDADESTABELAS"/>
            </w:pPr>
            <w:r w:rsidRPr="003D1075">
              <w:rPr>
                <w:b/>
              </w:rPr>
              <w:t>(EF69LP41)</w:t>
            </w:r>
            <w:r w:rsidRPr="0039074A">
              <w:t xml:space="preserve"> Usar adequadamente ferramentas de apoio a apresentações orais, escolhe</w:t>
            </w:r>
            <w:r w:rsidR="00444DF3">
              <w:t>r</w:t>
            </w:r>
            <w:r w:rsidRPr="0039074A">
              <w:t xml:space="preserve"> e usa</w:t>
            </w:r>
            <w:r w:rsidR="00444DF3">
              <w:t>r</w:t>
            </w:r>
            <w:r w:rsidRPr="0039074A">
              <w:t xml:space="preserve"> tipos e tamanhos de fontes que permitam boa visualização, topicaliza</w:t>
            </w:r>
            <w:r w:rsidR="0015467B">
              <w:t>r</w:t>
            </w:r>
            <w:r w:rsidRPr="0039074A">
              <w:t xml:space="preserve"> e/ou organiza</w:t>
            </w:r>
            <w:r w:rsidR="00985857">
              <w:t>r</w:t>
            </w:r>
            <w:r w:rsidRPr="0039074A">
              <w:t xml:space="preserve"> o conteúdo em itens, inseri</w:t>
            </w:r>
            <w:r w:rsidR="00985857">
              <w:t>r</w:t>
            </w:r>
            <w:r w:rsidRPr="0039074A">
              <w:t xml:space="preserve"> de forma adequada imagens, gráficos, tabelas, formas e elementos gráficos, dimensiona</w:t>
            </w:r>
            <w:r w:rsidR="00985857">
              <w:t>r</w:t>
            </w:r>
            <w:r w:rsidRPr="0039074A">
              <w:t xml:space="preserve"> a quantidade de texto (e imagem) por </w:t>
            </w:r>
            <w:r w:rsidRPr="0039074A">
              <w:rPr>
                <w:i/>
              </w:rPr>
              <w:t>slide</w:t>
            </w:r>
            <w:r w:rsidR="00985857">
              <w:t xml:space="preserve"> e</w:t>
            </w:r>
            <w:r w:rsidRPr="0039074A">
              <w:t xml:space="preserve"> usa</w:t>
            </w:r>
            <w:r w:rsidR="00985857">
              <w:t>r</w:t>
            </w:r>
            <w:r w:rsidRPr="0039074A">
              <w:t xml:space="preserve"> progressivamente e de forma harmônica recursos mais sofisticados como efeitos de transição, </w:t>
            </w:r>
            <w:r w:rsidRPr="0039074A">
              <w:rPr>
                <w:i/>
              </w:rPr>
              <w:t xml:space="preserve">slides </w:t>
            </w:r>
            <w:r w:rsidRPr="0039074A">
              <w:t xml:space="preserve">mestres, </w:t>
            </w:r>
            <w:r w:rsidRPr="0039074A">
              <w:rPr>
                <w:i/>
              </w:rPr>
              <w:t>layouts</w:t>
            </w:r>
            <w:r w:rsidRPr="0039074A">
              <w:t xml:space="preserve"> personalizados etc.</w:t>
            </w:r>
          </w:p>
          <w:p w14:paraId="176B996C" w14:textId="4B68C60B" w:rsidR="007106BF" w:rsidRPr="0039074A" w:rsidRDefault="007106BF" w:rsidP="00C077CC">
            <w:pPr>
              <w:pStyle w:val="HABILIDADESTABELAS"/>
            </w:pPr>
            <w:r w:rsidRPr="003D1075">
              <w:rPr>
                <w:b/>
              </w:rPr>
              <w:t>(EF69LP42)</w:t>
            </w:r>
            <w:r w:rsidRPr="0039074A">
              <w:t xml:space="preserve"> Analisar a construção composicional dos textos pertencentes a gêneros relacionados à divulgação de conhecimentos: título, (olho), introdução, divisão do texto em subtítulos, imagens ilustrativas de conceitos, relações, ou resultados complexos (fotos, ilustrações, esquemas, gráficos, infográficos, diagramas, figuras, tabelas, mapas) etc., exposição, contendo definições, descrições, comparações, enumerações, exemplificações e remissões a conceitos e relações por meio de notas de rodapé, boxes ou </w:t>
            </w:r>
            <w:r w:rsidRPr="0039074A">
              <w:rPr>
                <w:i/>
              </w:rPr>
              <w:t>links</w:t>
            </w:r>
            <w:r w:rsidRPr="0039074A">
              <w:t xml:space="preserve">; ou título, contextualização do campo, ordenação temporal ou temática por tema ou subtema, intercalação de trechos verbais com fotos, ilustrações, áudios, vídeos etc. e reconhecer traços da linguagem dos textos de divulgação científica, fazendo uso consciente das estratégias de impessoalização da linguagem (ou de pessoalização, se o tipo de publicação e </w:t>
            </w:r>
            <w:r w:rsidR="00985857">
              <w:t xml:space="preserve">os </w:t>
            </w:r>
            <w:r w:rsidRPr="0039074A">
              <w:t xml:space="preserve">objetivos assim o demandarem, como em alguns </w:t>
            </w:r>
            <w:r w:rsidRPr="0039074A">
              <w:rPr>
                <w:i/>
              </w:rPr>
              <w:t>podcasts</w:t>
            </w:r>
            <w:r w:rsidRPr="0039074A">
              <w:t xml:space="preserve"> e vídeos de divulgação científica), 3</w:t>
            </w:r>
            <w:r w:rsidR="001A004C" w:rsidRPr="001A004C">
              <w:rPr>
                <w:u w:val="single"/>
                <w:vertAlign w:val="superscript"/>
              </w:rPr>
              <w:t>a</w:t>
            </w:r>
            <w:r w:rsidRPr="0039074A">
              <w:t xml:space="preserve"> pessoa, presente atemporal, recurso à citação, uso de vocabulário técnico/especializado etc., como forma de ampliar suas capacidades de compreensão e produção de textos nesses gêneros. </w:t>
            </w:r>
          </w:p>
          <w:p w14:paraId="66A6CB12" w14:textId="38DEB013" w:rsidR="007106BF" w:rsidRPr="007106BF" w:rsidRDefault="007106BF" w:rsidP="007106BF">
            <w:pPr>
              <w:pStyle w:val="04TEXTOTABELAS"/>
            </w:pPr>
            <w:r w:rsidRPr="003D1075">
              <w:rPr>
                <w:b/>
              </w:rPr>
              <w:t>(EF69LP55)</w:t>
            </w:r>
            <w:r w:rsidRPr="0039074A">
              <w:t xml:space="preserve"> Reconhecer as variedades da língua falada, o conceito de norma-padrão e o de preconceito linguístico.</w:t>
            </w:r>
          </w:p>
        </w:tc>
      </w:tr>
      <w:tr w:rsidR="007106BF" w:rsidRPr="0039074A" w14:paraId="43A26828" w14:textId="77777777" w:rsidTr="00C077CC">
        <w:trPr>
          <w:jc w:val="center"/>
        </w:trPr>
        <w:tc>
          <w:tcPr>
            <w:tcW w:w="5000" w:type="pct"/>
            <w:shd w:val="clear" w:color="auto" w:fill="F2F2F2" w:themeFill="background1" w:themeFillShade="F2"/>
          </w:tcPr>
          <w:p w14:paraId="43DB002C" w14:textId="68EB016B" w:rsidR="007106BF" w:rsidRPr="007106BF" w:rsidRDefault="007106BF" w:rsidP="007106BF">
            <w:pPr>
              <w:pStyle w:val="03TITULOTABELAS2"/>
            </w:pPr>
            <w:r w:rsidRPr="0039074A">
              <w:t>Competências gerais</w:t>
            </w:r>
          </w:p>
        </w:tc>
      </w:tr>
      <w:tr w:rsidR="007106BF" w:rsidRPr="0039074A" w14:paraId="7E0C5F12" w14:textId="77777777" w:rsidTr="00C077CC">
        <w:trPr>
          <w:jc w:val="center"/>
        </w:trPr>
        <w:tc>
          <w:tcPr>
            <w:tcW w:w="5000" w:type="pct"/>
          </w:tcPr>
          <w:p w14:paraId="3BA83212" w14:textId="77777777" w:rsidR="007106BF" w:rsidRPr="0039074A" w:rsidRDefault="007106BF" w:rsidP="00C077CC">
            <w:pPr>
              <w:pStyle w:val="02TEXTOITEM"/>
              <w:ind w:left="397"/>
            </w:pPr>
            <w:r w:rsidRPr="0039074A">
              <w:rPr>
                <w:b/>
                <w:bCs/>
              </w:rPr>
              <w:t>1</w:t>
            </w:r>
            <w:r>
              <w:rPr>
                <w:b/>
                <w:bCs/>
              </w:rPr>
              <w:t xml:space="preserve">. </w:t>
            </w:r>
            <w:r w:rsidRPr="0039074A">
              <w:t>Valorizar e utilizar os conhecimentos historicamente construídos sobre o mundo físico, social, cultural e digital para entender e explicar a realidade, continuar aprendendo e colaborar para a construção de uma sociedade justa, democrática e inclusiva.</w:t>
            </w:r>
          </w:p>
          <w:p w14:paraId="3E95B22F" w14:textId="77777777" w:rsidR="007106BF" w:rsidRPr="0039074A" w:rsidRDefault="007106BF" w:rsidP="00C077CC">
            <w:pPr>
              <w:pStyle w:val="02TEXTOITEM"/>
              <w:ind w:left="397"/>
            </w:pPr>
            <w:r w:rsidRPr="0039074A">
              <w:rPr>
                <w:b/>
                <w:bCs/>
              </w:rPr>
              <w:t>2</w:t>
            </w:r>
            <w:r>
              <w:rPr>
                <w:b/>
                <w:bCs/>
              </w:rPr>
              <w:t xml:space="preserve">. </w:t>
            </w:r>
            <w:r w:rsidRPr="0039074A">
              <w:t>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w:t>
            </w:r>
          </w:p>
          <w:p w14:paraId="0FE18028" w14:textId="769F5D97" w:rsidR="007106BF" w:rsidRPr="0039074A" w:rsidRDefault="007106BF" w:rsidP="00C077CC">
            <w:pPr>
              <w:pStyle w:val="02TEXTOITEM"/>
              <w:ind w:left="397"/>
            </w:pPr>
            <w:r w:rsidRPr="0039074A">
              <w:rPr>
                <w:b/>
                <w:bCs/>
              </w:rPr>
              <w:t>4</w:t>
            </w:r>
            <w:r>
              <w:rPr>
                <w:b/>
                <w:bCs/>
              </w:rPr>
              <w:t>.</w:t>
            </w:r>
            <w:r w:rsidR="001A004C">
              <w:rPr>
                <w:b/>
                <w:bCs/>
              </w:rPr>
              <w:tab/>
            </w:r>
            <w:r w:rsidRPr="0039074A">
              <w:t>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58FE3228" w14:textId="1B3D244E" w:rsidR="007106BF" w:rsidRPr="0039074A" w:rsidRDefault="007106BF" w:rsidP="00C077CC">
            <w:pPr>
              <w:pStyle w:val="02TEXTOITEM"/>
              <w:ind w:left="397"/>
            </w:pPr>
            <w:r w:rsidRPr="0039074A">
              <w:rPr>
                <w:b/>
                <w:bCs/>
              </w:rPr>
              <w:t>5</w:t>
            </w:r>
            <w:r>
              <w:rPr>
                <w:b/>
                <w:bCs/>
              </w:rPr>
              <w:t>.</w:t>
            </w:r>
            <w:r w:rsidR="001A004C">
              <w:rPr>
                <w:b/>
                <w:bCs/>
              </w:rPr>
              <w:tab/>
            </w:r>
            <w:r w:rsidRPr="0039074A">
              <w:t>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p w14:paraId="2AD70824" w14:textId="37286EF9" w:rsidR="007106BF" w:rsidRPr="0039074A" w:rsidRDefault="007106BF" w:rsidP="00C077CC">
            <w:pPr>
              <w:pStyle w:val="02TEXTOITEM"/>
              <w:ind w:left="397"/>
            </w:pPr>
            <w:r w:rsidRPr="0039074A">
              <w:rPr>
                <w:b/>
                <w:bCs/>
              </w:rPr>
              <w:t>9</w:t>
            </w:r>
            <w:r>
              <w:rPr>
                <w:b/>
                <w:bCs/>
              </w:rPr>
              <w:t>.</w:t>
            </w:r>
            <w:r w:rsidR="001A004C">
              <w:rPr>
                <w:b/>
                <w:bCs/>
              </w:rPr>
              <w:tab/>
            </w:r>
            <w:r w:rsidRPr="0039074A">
              <w:t>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qualquer natureza.</w:t>
            </w:r>
          </w:p>
          <w:p w14:paraId="201FC66F" w14:textId="3A7C8A40" w:rsidR="007106BF" w:rsidRPr="0039074A" w:rsidRDefault="007106BF" w:rsidP="00C077CC">
            <w:pPr>
              <w:pStyle w:val="02TEXTOITEM"/>
              <w:ind w:left="397" w:hanging="397"/>
            </w:pPr>
            <w:r w:rsidRPr="0039074A">
              <w:rPr>
                <w:b/>
                <w:bCs/>
              </w:rPr>
              <w:t>10</w:t>
            </w:r>
            <w:r>
              <w:rPr>
                <w:b/>
                <w:bCs/>
              </w:rPr>
              <w:t>.</w:t>
            </w:r>
            <w:r w:rsidR="001A004C">
              <w:rPr>
                <w:b/>
                <w:bCs/>
              </w:rPr>
              <w:tab/>
            </w:r>
            <w:r w:rsidRPr="0039074A">
              <w:t>Agir pessoal e coletivamente com autonomia, responsabilidade, flexibilidade, resiliência e determinação, tomando decisões com base em princípios éticos, democráticos, inclusivos, sustentáveis e solidários.</w:t>
            </w:r>
          </w:p>
        </w:tc>
      </w:tr>
    </w:tbl>
    <w:p w14:paraId="21A94452" w14:textId="77777777" w:rsidR="007106BF" w:rsidRDefault="007106BF" w:rsidP="007106BF">
      <w:pPr>
        <w:pStyle w:val="06CREDITO"/>
        <w:ind w:left="8508" w:right="-144" w:firstLine="709"/>
        <w:jc w:val="center"/>
      </w:pPr>
      <w:r>
        <w:t xml:space="preserve">  (continua)</w:t>
      </w:r>
      <w:r>
        <w:br w:type="page"/>
      </w:r>
    </w:p>
    <w:p w14:paraId="75AEB8C1" w14:textId="77777777" w:rsidR="007106BF" w:rsidRDefault="007106BF" w:rsidP="007106BF">
      <w:pPr>
        <w:pStyle w:val="06CREDITO"/>
        <w:ind w:left="7799" w:firstLine="709"/>
        <w:jc w:val="right"/>
      </w:pPr>
      <w:r>
        <w:lastRenderedPageBreak/>
        <w:t>(continuação)</w:t>
      </w:r>
    </w:p>
    <w:tbl>
      <w:tblPr>
        <w:tblW w:w="10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00" w:firstRow="0" w:lastRow="0" w:firstColumn="0" w:lastColumn="0" w:noHBand="0" w:noVBand="1"/>
      </w:tblPr>
      <w:tblGrid>
        <w:gridCol w:w="10149"/>
      </w:tblGrid>
      <w:tr w:rsidR="007106BF" w:rsidRPr="0039074A" w14:paraId="22EA6C5D" w14:textId="77777777" w:rsidTr="003A6E61">
        <w:trPr>
          <w:jc w:val="center"/>
        </w:trPr>
        <w:tc>
          <w:tcPr>
            <w:tcW w:w="5000" w:type="pct"/>
            <w:shd w:val="clear" w:color="auto" w:fill="F2F2F2" w:themeFill="background1" w:themeFillShade="F2"/>
          </w:tcPr>
          <w:p w14:paraId="32708D53" w14:textId="7637457A" w:rsidR="007106BF" w:rsidRPr="007106BF" w:rsidRDefault="007106BF" w:rsidP="007106BF">
            <w:pPr>
              <w:pStyle w:val="03TITULOTABELAS2"/>
            </w:pPr>
            <w:r w:rsidRPr="0039074A">
              <w:t>Competências específicas da área</w:t>
            </w:r>
          </w:p>
        </w:tc>
      </w:tr>
      <w:tr w:rsidR="007106BF" w:rsidRPr="0039074A" w14:paraId="7D61C0D2" w14:textId="77777777" w:rsidTr="003A6E61">
        <w:trPr>
          <w:jc w:val="center"/>
        </w:trPr>
        <w:tc>
          <w:tcPr>
            <w:tcW w:w="5000" w:type="pct"/>
          </w:tcPr>
          <w:p w14:paraId="7C690638" w14:textId="14B03561" w:rsidR="007106BF" w:rsidRPr="0039074A" w:rsidRDefault="007106BF" w:rsidP="003A6E61">
            <w:pPr>
              <w:pStyle w:val="02TEXTOITEM"/>
            </w:pPr>
            <w:r w:rsidRPr="0039074A">
              <w:rPr>
                <w:b/>
                <w:bCs/>
              </w:rPr>
              <w:t>1</w:t>
            </w:r>
            <w:r>
              <w:rPr>
                <w:b/>
                <w:bCs/>
              </w:rPr>
              <w:t>.</w:t>
            </w:r>
            <w:r w:rsidR="003A6E61">
              <w:rPr>
                <w:b/>
                <w:bCs/>
              </w:rPr>
              <w:tab/>
            </w:r>
            <w:r w:rsidRPr="0039074A">
              <w:t>Compreender as linguagens como construção humana, histórica, social e cultural, de natureza dinâmica, reconhecendo-as e valorizando-as como formas de significação da realidade e expressão de subjetividades e identidades sociais e culturais.</w:t>
            </w:r>
          </w:p>
          <w:p w14:paraId="64208282" w14:textId="2492478D" w:rsidR="007106BF" w:rsidRPr="0039074A" w:rsidRDefault="007106BF" w:rsidP="003A6E61">
            <w:pPr>
              <w:pStyle w:val="02TEXTOITEM"/>
            </w:pPr>
            <w:r w:rsidRPr="0039074A">
              <w:rPr>
                <w:b/>
                <w:bCs/>
              </w:rPr>
              <w:t>2</w:t>
            </w:r>
            <w:r>
              <w:rPr>
                <w:b/>
                <w:bCs/>
              </w:rPr>
              <w:t>.</w:t>
            </w:r>
            <w:r w:rsidR="003A6E61">
              <w:rPr>
                <w:b/>
                <w:bCs/>
              </w:rPr>
              <w:tab/>
            </w:r>
            <w:r w:rsidRPr="0039074A">
              <w:t xml:space="preserve">Conhecer e explorar </w:t>
            </w:r>
            <w:r w:rsidR="006B6645">
              <w:t xml:space="preserve">as </w:t>
            </w:r>
            <w:r w:rsidRPr="0039074A">
              <w:t>diversas práticas de linguagem (artísticas, corporais e linguísticas) em diferentes campos da atividade humana para continuar aprendendo, ampliar suas possibilidades de participação na vida social e colaborar para a construção de uma sociedade mais justa, democrática e inclusiva.</w:t>
            </w:r>
          </w:p>
          <w:p w14:paraId="4E3BB248" w14:textId="5AB3D31B" w:rsidR="007106BF" w:rsidRPr="0039074A" w:rsidRDefault="007106BF" w:rsidP="003A6E61">
            <w:pPr>
              <w:pStyle w:val="02TEXTOITEM"/>
            </w:pPr>
            <w:r w:rsidRPr="0039074A">
              <w:rPr>
                <w:b/>
                <w:bCs/>
              </w:rPr>
              <w:t>3</w:t>
            </w:r>
            <w:r>
              <w:rPr>
                <w:b/>
                <w:bCs/>
              </w:rPr>
              <w:t>.</w:t>
            </w:r>
            <w:r w:rsidR="003A6E61">
              <w:rPr>
                <w:b/>
                <w:bCs/>
              </w:rPr>
              <w:tab/>
            </w:r>
            <w:r w:rsidRPr="0039074A">
              <w:t>Utilizar diferentes linguagens – verbal (oral ou visual-motora, como Libras, e escrita), corporal, visual, sonora e digital –, para se expressar e partilhar informações, experiências, ideias e sentimentos em diferentes contextos e produzir sentidos que levem ao diálogo, à resolução de conflitos e à cooperação.</w:t>
            </w:r>
          </w:p>
          <w:p w14:paraId="63335410" w14:textId="58D432C3" w:rsidR="007106BF" w:rsidRPr="0039074A" w:rsidRDefault="007106BF" w:rsidP="003A6E61">
            <w:pPr>
              <w:pStyle w:val="02TEXTOITEM"/>
            </w:pPr>
            <w:r w:rsidRPr="0039074A">
              <w:rPr>
                <w:b/>
                <w:bCs/>
              </w:rPr>
              <w:t>4</w:t>
            </w:r>
            <w:r>
              <w:rPr>
                <w:b/>
                <w:bCs/>
              </w:rPr>
              <w:t>.</w:t>
            </w:r>
            <w:r w:rsidR="003A6E61">
              <w:rPr>
                <w:b/>
                <w:bCs/>
              </w:rPr>
              <w:tab/>
            </w:r>
            <w:r w:rsidRPr="0039074A">
              <w:t>Utilizar diferentes linguagens para defender pontos de vista que respeitem o outro e promovam os direitos humanos, a consciência socioambiental e o consumo responsável em âmbito local, regional e global, atuando criticamente frente a questões do mundo contemporâneo.</w:t>
            </w:r>
          </w:p>
          <w:p w14:paraId="19FC414C" w14:textId="6D6A1356" w:rsidR="007106BF" w:rsidRPr="007106BF" w:rsidRDefault="007106BF" w:rsidP="003A6E61">
            <w:pPr>
              <w:pStyle w:val="02TEXTOITEM"/>
            </w:pPr>
            <w:r w:rsidRPr="0039074A">
              <w:rPr>
                <w:b/>
                <w:bCs/>
              </w:rPr>
              <w:t>6</w:t>
            </w:r>
            <w:r>
              <w:rPr>
                <w:b/>
                <w:bCs/>
              </w:rPr>
              <w:t>.</w:t>
            </w:r>
            <w:r w:rsidR="003A6E61">
              <w:rPr>
                <w:b/>
                <w:bCs/>
              </w:rPr>
              <w:tab/>
            </w:r>
            <w:r w:rsidRPr="0039074A">
              <w:t>Compreender e utilizar tecnologias digitais de informação e comunicação de forma crítica, significativa, reflexiva e ética nas diversas práticas sociais (incluindo as escolares), para se comunicar por meio das diferentes linguagens e mídias, produzir conhecimentos, resolver problemas e desenvolver projetos autorais e coletivos.</w:t>
            </w:r>
          </w:p>
        </w:tc>
      </w:tr>
      <w:tr w:rsidR="007106BF" w:rsidRPr="0039074A" w14:paraId="171A9355" w14:textId="77777777" w:rsidTr="003A6E61">
        <w:trPr>
          <w:jc w:val="center"/>
        </w:trPr>
        <w:tc>
          <w:tcPr>
            <w:tcW w:w="5000" w:type="pct"/>
            <w:shd w:val="clear" w:color="auto" w:fill="F2F2F2" w:themeFill="background1" w:themeFillShade="F2"/>
          </w:tcPr>
          <w:p w14:paraId="5C6B2FEE" w14:textId="2CDD76ED" w:rsidR="007106BF" w:rsidRPr="007106BF" w:rsidRDefault="007106BF" w:rsidP="007106BF">
            <w:pPr>
              <w:pStyle w:val="03TITULOTABELAS2"/>
            </w:pPr>
            <w:r w:rsidRPr="0039074A">
              <w:t>Competências específicas de Língua Portuguesa</w:t>
            </w:r>
          </w:p>
        </w:tc>
      </w:tr>
      <w:tr w:rsidR="00910375" w:rsidRPr="0039074A" w14:paraId="5091CBCD" w14:textId="77777777" w:rsidTr="003A6E61">
        <w:trPr>
          <w:jc w:val="center"/>
        </w:trPr>
        <w:tc>
          <w:tcPr>
            <w:tcW w:w="5000" w:type="pct"/>
          </w:tcPr>
          <w:p w14:paraId="74993241" w14:textId="687CF5A3" w:rsidR="00910375" w:rsidRPr="0039074A" w:rsidRDefault="00910375" w:rsidP="003A6E61">
            <w:pPr>
              <w:pStyle w:val="02TEXTOITEM"/>
              <w:ind w:left="397"/>
            </w:pPr>
            <w:r w:rsidRPr="0039074A">
              <w:rPr>
                <w:b/>
                <w:bCs/>
              </w:rPr>
              <w:t>1</w:t>
            </w:r>
            <w:r>
              <w:rPr>
                <w:b/>
                <w:bCs/>
              </w:rPr>
              <w:t>.</w:t>
            </w:r>
            <w:r w:rsidR="003A6E61">
              <w:rPr>
                <w:b/>
                <w:bCs/>
              </w:rPr>
              <w:tab/>
            </w:r>
            <w:r w:rsidRPr="0039074A">
              <w:t>Compreender a língua como fenômeno cultural, histórico, social, variável, heterogêneo e sensível aos contextos de uso, reconhecendo-a como meio de construção de identidades de seus usuários e da comunidade a que pertencem.</w:t>
            </w:r>
          </w:p>
          <w:p w14:paraId="3429D755" w14:textId="17B380A8" w:rsidR="00910375" w:rsidRPr="0039074A" w:rsidRDefault="00910375" w:rsidP="003A6E61">
            <w:pPr>
              <w:pStyle w:val="02TEXTOITEM"/>
              <w:ind w:left="397"/>
            </w:pPr>
            <w:r w:rsidRPr="0039074A">
              <w:rPr>
                <w:b/>
                <w:bCs/>
              </w:rPr>
              <w:t>2</w:t>
            </w:r>
            <w:r>
              <w:rPr>
                <w:b/>
                <w:bCs/>
              </w:rPr>
              <w:t>.</w:t>
            </w:r>
            <w:r w:rsidR="003A6E61">
              <w:rPr>
                <w:b/>
                <w:bCs/>
              </w:rPr>
              <w:tab/>
            </w:r>
            <w:r w:rsidRPr="0039074A">
              <w:t>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p w14:paraId="4436AB20" w14:textId="38477043" w:rsidR="00910375" w:rsidRPr="0039074A" w:rsidRDefault="00910375" w:rsidP="003A6E61">
            <w:pPr>
              <w:pStyle w:val="02TEXTOITEM"/>
              <w:ind w:left="397"/>
            </w:pPr>
            <w:r w:rsidRPr="0039074A">
              <w:rPr>
                <w:b/>
                <w:bCs/>
              </w:rPr>
              <w:t>3</w:t>
            </w:r>
            <w:r>
              <w:rPr>
                <w:b/>
                <w:bCs/>
              </w:rPr>
              <w:t>.</w:t>
            </w:r>
            <w:r w:rsidR="003A6E61">
              <w:rPr>
                <w:b/>
                <w:bCs/>
              </w:rPr>
              <w:tab/>
            </w:r>
            <w:r w:rsidRPr="0039074A">
              <w:t>Ler, escutar e produzir textos orais, escritos e multissemióticos que circulam em diferentes campos de atuação e mídias, com compreensão, autonomia, ﬂuência e criticidade, de modo a se expressar e partilhar informações, experiências, ideias e sentimentos, e continuar aprendendo.</w:t>
            </w:r>
          </w:p>
          <w:p w14:paraId="004FBCE7" w14:textId="54C188DE" w:rsidR="00910375" w:rsidRPr="0039074A" w:rsidRDefault="00910375" w:rsidP="003A6E61">
            <w:pPr>
              <w:pStyle w:val="02TEXTOITEM"/>
              <w:ind w:left="397"/>
            </w:pPr>
            <w:r w:rsidRPr="0039074A">
              <w:rPr>
                <w:b/>
                <w:bCs/>
              </w:rPr>
              <w:t>5</w:t>
            </w:r>
            <w:r>
              <w:rPr>
                <w:b/>
                <w:bCs/>
              </w:rPr>
              <w:t>.</w:t>
            </w:r>
            <w:r w:rsidR="003A6E61">
              <w:rPr>
                <w:b/>
                <w:bCs/>
              </w:rPr>
              <w:tab/>
            </w:r>
            <w:r w:rsidRPr="0039074A">
              <w:t>Empregar, nas interações sociais, a variedade e o estilo de linguagem adequados à situação comunicativa, ao(s) interlocutor(es) e ao gênero do discurso/gênero textual.</w:t>
            </w:r>
          </w:p>
          <w:p w14:paraId="0E0E87F8" w14:textId="253622C5" w:rsidR="00910375" w:rsidRPr="0039074A" w:rsidRDefault="00910375" w:rsidP="003A6E61">
            <w:pPr>
              <w:pStyle w:val="02TEXTOITEM"/>
              <w:ind w:left="397"/>
            </w:pPr>
            <w:r w:rsidRPr="0039074A">
              <w:rPr>
                <w:b/>
                <w:bCs/>
              </w:rPr>
              <w:t>6</w:t>
            </w:r>
            <w:r>
              <w:rPr>
                <w:b/>
                <w:bCs/>
              </w:rPr>
              <w:t>.</w:t>
            </w:r>
            <w:r w:rsidR="003A6E61">
              <w:rPr>
                <w:b/>
                <w:bCs/>
              </w:rPr>
              <w:tab/>
            </w:r>
            <w:r w:rsidRPr="0039074A">
              <w:t>Analisar informações, argumentos e opiniões manifestados em interações sociais e nos meios de comunicação, posicionando</w:t>
            </w:r>
            <w:r w:rsidR="00CC6280">
              <w:t>-</w:t>
            </w:r>
            <w:r w:rsidRPr="0039074A">
              <w:t xml:space="preserve">se </w:t>
            </w:r>
            <w:r w:rsidR="00CC6280">
              <w:t xml:space="preserve">com </w:t>
            </w:r>
            <w:r w:rsidRPr="0039074A">
              <w:t xml:space="preserve">ética e criticamente em relação a conteúdos discriminatórios que ferem </w:t>
            </w:r>
            <w:r w:rsidR="00A81C8E">
              <w:t xml:space="preserve">os </w:t>
            </w:r>
            <w:r w:rsidRPr="0039074A">
              <w:t>direitos humanos e ambientais.</w:t>
            </w:r>
          </w:p>
          <w:p w14:paraId="5E82E25A" w14:textId="139FA612" w:rsidR="00910375" w:rsidRPr="0039074A" w:rsidRDefault="00910375" w:rsidP="003A6E61">
            <w:pPr>
              <w:pStyle w:val="02TEXTOITEM"/>
              <w:ind w:left="397"/>
            </w:pPr>
            <w:r w:rsidRPr="0039074A">
              <w:rPr>
                <w:b/>
                <w:bCs/>
              </w:rPr>
              <w:t>7</w:t>
            </w:r>
            <w:r>
              <w:rPr>
                <w:b/>
                <w:bCs/>
              </w:rPr>
              <w:t>.</w:t>
            </w:r>
            <w:r w:rsidR="003A6E61">
              <w:rPr>
                <w:b/>
                <w:bCs/>
              </w:rPr>
              <w:tab/>
            </w:r>
            <w:r w:rsidRPr="0039074A">
              <w:t>Reconhecer o texto como lugar de manifestação e negociação de sentidos, valores e ideologias.</w:t>
            </w:r>
          </w:p>
          <w:p w14:paraId="5E3273D0" w14:textId="5CCCDFCA" w:rsidR="00910375" w:rsidRPr="0039074A" w:rsidRDefault="00910375" w:rsidP="003A6E61">
            <w:pPr>
              <w:pStyle w:val="02TEXTOITEM"/>
              <w:ind w:left="397" w:hanging="397"/>
              <w:rPr>
                <w:rFonts w:eastAsia="Arial"/>
              </w:rPr>
            </w:pPr>
            <w:r w:rsidRPr="0039074A">
              <w:rPr>
                <w:b/>
                <w:bCs/>
              </w:rPr>
              <w:t>10</w:t>
            </w:r>
            <w:r>
              <w:rPr>
                <w:b/>
                <w:bCs/>
              </w:rPr>
              <w:t>.</w:t>
            </w:r>
            <w:r w:rsidR="003A6E61">
              <w:rPr>
                <w:b/>
                <w:bCs/>
              </w:rPr>
              <w:tab/>
            </w:r>
            <w:r w:rsidRPr="0039074A">
              <w:t>Mobilizar práticas da cultura digital, diferentes linguagens, mídias e ferramentas digitais para expandir as formas de produzir sentidos (nos processos de compreensão e produção), aprender e refletir sobre o mundo e realizar diferentes projetos autorais.</w:t>
            </w:r>
          </w:p>
        </w:tc>
      </w:tr>
    </w:tbl>
    <w:p w14:paraId="60E3718D" w14:textId="77777777" w:rsidR="007106BF" w:rsidRDefault="007106BF" w:rsidP="007106BF">
      <w:pPr>
        <w:pStyle w:val="06CREDITO"/>
        <w:ind w:left="8508" w:right="-144" w:firstLine="709"/>
        <w:jc w:val="center"/>
      </w:pPr>
      <w:r>
        <w:t xml:space="preserve">  (continua)</w:t>
      </w:r>
      <w:r>
        <w:br w:type="page"/>
      </w:r>
    </w:p>
    <w:p w14:paraId="10880CDC" w14:textId="77777777" w:rsidR="007106BF" w:rsidRDefault="007106BF" w:rsidP="007106BF">
      <w:pPr>
        <w:pStyle w:val="06CREDITO"/>
        <w:ind w:left="7799" w:firstLine="709"/>
        <w:jc w:val="right"/>
      </w:pPr>
      <w:r>
        <w:lastRenderedPageBreak/>
        <w:t>(continuação)</w:t>
      </w:r>
    </w:p>
    <w:tbl>
      <w:tblPr>
        <w:tblW w:w="101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00" w:firstRow="0" w:lastRow="0" w:firstColumn="0" w:lastColumn="0" w:noHBand="0" w:noVBand="1"/>
      </w:tblPr>
      <w:tblGrid>
        <w:gridCol w:w="2152"/>
        <w:gridCol w:w="6579"/>
        <w:gridCol w:w="1414"/>
        <w:gridCol w:w="9"/>
      </w:tblGrid>
      <w:tr w:rsidR="003A6E61" w:rsidRPr="0039074A" w14:paraId="03392FFE" w14:textId="77777777" w:rsidTr="003A6E61">
        <w:trPr>
          <w:jc w:val="center"/>
        </w:trPr>
        <w:tc>
          <w:tcPr>
            <w:tcW w:w="4302" w:type="pct"/>
            <w:gridSpan w:val="2"/>
            <w:shd w:val="clear" w:color="auto" w:fill="D9D9D9" w:themeFill="background1" w:themeFillShade="D9"/>
            <w:vAlign w:val="center"/>
          </w:tcPr>
          <w:p w14:paraId="04445E21" w14:textId="5FC13036" w:rsidR="003A6E61" w:rsidRPr="0039074A" w:rsidRDefault="003A6E61" w:rsidP="003A6E61">
            <w:pPr>
              <w:pStyle w:val="03TITULOTABELAS2"/>
            </w:pPr>
            <w:r w:rsidRPr="0039074A">
              <w:t>ATIVIDADES</w:t>
            </w:r>
          </w:p>
        </w:tc>
        <w:tc>
          <w:tcPr>
            <w:tcW w:w="698" w:type="pct"/>
            <w:gridSpan w:val="2"/>
            <w:shd w:val="clear" w:color="auto" w:fill="D9D9D9" w:themeFill="background1" w:themeFillShade="D9"/>
            <w:vAlign w:val="center"/>
          </w:tcPr>
          <w:p w14:paraId="4DDBC59E" w14:textId="70449453" w:rsidR="003A6E61" w:rsidRPr="0039074A" w:rsidRDefault="003A6E61" w:rsidP="003A6E61">
            <w:pPr>
              <w:pStyle w:val="03TITULOTABELAS2"/>
              <w:jc w:val="left"/>
            </w:pPr>
            <w:r w:rsidRPr="00371B80">
              <w:rPr>
                <w:caps/>
              </w:rPr>
              <w:t>Tempo previsto</w:t>
            </w:r>
          </w:p>
        </w:tc>
      </w:tr>
      <w:tr w:rsidR="007106BF" w:rsidRPr="0039074A" w14:paraId="7101F548" w14:textId="77777777" w:rsidTr="003A6E61">
        <w:trPr>
          <w:jc w:val="center"/>
        </w:trPr>
        <w:tc>
          <w:tcPr>
            <w:tcW w:w="1061" w:type="pct"/>
            <w:shd w:val="clear" w:color="auto" w:fill="F2F2F2" w:themeFill="background1" w:themeFillShade="F2"/>
          </w:tcPr>
          <w:p w14:paraId="52D556DD" w14:textId="77777777" w:rsidR="00382912" w:rsidRPr="00382912" w:rsidRDefault="00382912" w:rsidP="007106BF">
            <w:pPr>
              <w:pStyle w:val="04TEXTOTABELAS"/>
            </w:pPr>
            <w:r w:rsidRPr="00382912">
              <w:t xml:space="preserve">Abertura do Capítulo </w:t>
            </w:r>
          </w:p>
          <w:p w14:paraId="6D00C412" w14:textId="4C862F67" w:rsidR="00910375" w:rsidRPr="0039074A" w:rsidRDefault="00910375" w:rsidP="007106BF">
            <w:pPr>
              <w:pStyle w:val="04TEXTOTABELAS"/>
            </w:pPr>
            <w:r w:rsidRPr="0039074A">
              <w:t>Converse com a turma: leitura de infográfico</w:t>
            </w:r>
          </w:p>
        </w:tc>
        <w:tc>
          <w:tcPr>
            <w:tcW w:w="3241" w:type="pct"/>
          </w:tcPr>
          <w:p w14:paraId="516ECBC4" w14:textId="77777777" w:rsidR="00910375" w:rsidRPr="0039074A" w:rsidRDefault="00910375" w:rsidP="007106BF">
            <w:pPr>
              <w:pStyle w:val="04TEXTOTABELAS"/>
            </w:pPr>
            <w:r w:rsidRPr="0039074A">
              <w:t>Leitura e discussão de infográfico que introduzem o foco temático do capítulo: hábitos de consumo; apresentação da proposta da sequência.</w:t>
            </w:r>
          </w:p>
        </w:tc>
        <w:tc>
          <w:tcPr>
            <w:tcW w:w="698" w:type="pct"/>
            <w:gridSpan w:val="2"/>
          </w:tcPr>
          <w:p w14:paraId="228C0754" w14:textId="77777777" w:rsidR="00910375" w:rsidRPr="0039074A" w:rsidRDefault="00910375" w:rsidP="007106BF">
            <w:pPr>
              <w:pStyle w:val="04TEXTOTABELAS"/>
            </w:pPr>
            <w:r w:rsidRPr="0039074A">
              <w:t>1 aula</w:t>
            </w:r>
          </w:p>
        </w:tc>
      </w:tr>
      <w:tr w:rsidR="00910375" w:rsidRPr="0039074A" w14:paraId="72929540" w14:textId="77777777" w:rsidTr="00382912">
        <w:trPr>
          <w:gridAfter w:val="1"/>
          <w:wAfter w:w="5" w:type="pct"/>
          <w:jc w:val="center"/>
        </w:trPr>
        <w:tc>
          <w:tcPr>
            <w:tcW w:w="4995" w:type="pct"/>
            <w:gridSpan w:val="3"/>
            <w:shd w:val="clear" w:color="auto" w:fill="F2F2F2" w:themeFill="background1" w:themeFillShade="F2"/>
          </w:tcPr>
          <w:p w14:paraId="732BCE34" w14:textId="77777777" w:rsidR="00910375" w:rsidRPr="0039074A" w:rsidRDefault="00910375" w:rsidP="007106BF">
            <w:pPr>
              <w:pStyle w:val="03TITULOTABELAS2"/>
            </w:pPr>
            <w:r w:rsidRPr="0039074A">
              <w:t>Leitura</w:t>
            </w:r>
          </w:p>
        </w:tc>
      </w:tr>
      <w:tr w:rsidR="00910375" w:rsidRPr="0039074A" w14:paraId="2C0515BD" w14:textId="77777777" w:rsidTr="00382912">
        <w:trPr>
          <w:gridAfter w:val="1"/>
          <w:wAfter w:w="3" w:type="pct"/>
          <w:trHeight w:val="1077"/>
          <w:jc w:val="center"/>
        </w:trPr>
        <w:tc>
          <w:tcPr>
            <w:tcW w:w="1061" w:type="pct"/>
            <w:shd w:val="clear" w:color="auto" w:fill="F2F2F2" w:themeFill="background1" w:themeFillShade="F2"/>
          </w:tcPr>
          <w:p w14:paraId="255945F1" w14:textId="0A9DDF42" w:rsidR="00910375" w:rsidRPr="0039074A" w:rsidRDefault="007106BF" w:rsidP="007106BF">
            <w:pPr>
              <w:pStyle w:val="04TEXTOTABELAS"/>
            </w:pPr>
            <w:r>
              <w:t>Atividade 1</w:t>
            </w:r>
          </w:p>
        </w:tc>
        <w:tc>
          <w:tcPr>
            <w:tcW w:w="3238" w:type="pct"/>
          </w:tcPr>
          <w:p w14:paraId="6CDCEADE" w14:textId="11234722" w:rsidR="00910375" w:rsidRPr="0039074A" w:rsidRDefault="00910375" w:rsidP="007106BF">
            <w:pPr>
              <w:pStyle w:val="04TEXTOTABELAS"/>
            </w:pPr>
            <w:r w:rsidRPr="0039074A">
              <w:t xml:space="preserve">Discussão coletiva para antecipação da leitura de artigo de opinião sobre </w:t>
            </w:r>
            <w:r w:rsidR="007938E6">
              <w:t xml:space="preserve">a </w:t>
            </w:r>
            <w:r w:rsidRPr="0039074A">
              <w:t>relação entre a prática de consumo e o sentimento de felicidade. Leitura colaborativa, seguida de estudo do texto, em duplas ou individualmente, conforme seu planejamento.</w:t>
            </w:r>
          </w:p>
        </w:tc>
        <w:tc>
          <w:tcPr>
            <w:tcW w:w="698" w:type="pct"/>
          </w:tcPr>
          <w:p w14:paraId="7CCEFE77" w14:textId="10588E4A" w:rsidR="00910375" w:rsidRPr="0039074A" w:rsidRDefault="00910375" w:rsidP="007106BF">
            <w:pPr>
              <w:pStyle w:val="04TEXTOTABELAS"/>
            </w:pPr>
            <w:r w:rsidRPr="0039074A">
              <w:t xml:space="preserve">3 aulas </w:t>
            </w:r>
          </w:p>
        </w:tc>
      </w:tr>
      <w:tr w:rsidR="00910375" w:rsidRPr="0039074A" w14:paraId="3AF2D93F" w14:textId="77777777" w:rsidTr="003A6E61">
        <w:trPr>
          <w:trHeight w:val="720"/>
          <w:jc w:val="center"/>
        </w:trPr>
        <w:tc>
          <w:tcPr>
            <w:tcW w:w="1061" w:type="pct"/>
            <w:shd w:val="clear" w:color="auto" w:fill="F2F2F2" w:themeFill="background1" w:themeFillShade="F2"/>
          </w:tcPr>
          <w:p w14:paraId="5A1FCCE6" w14:textId="77777777" w:rsidR="00910375" w:rsidRPr="0039074A" w:rsidRDefault="00910375" w:rsidP="007106BF">
            <w:pPr>
              <w:pStyle w:val="04TEXTOTABELAS"/>
            </w:pPr>
            <w:r w:rsidRPr="0039074A">
              <w:t xml:space="preserve">Atividade 2 </w:t>
            </w:r>
          </w:p>
          <w:p w14:paraId="11047A36" w14:textId="77777777" w:rsidR="00910375" w:rsidRPr="0039074A" w:rsidRDefault="00910375" w:rsidP="007106BF">
            <w:pPr>
              <w:pStyle w:val="04TEXTOTABELAS"/>
            </w:pPr>
          </w:p>
        </w:tc>
        <w:tc>
          <w:tcPr>
            <w:tcW w:w="3241" w:type="pct"/>
          </w:tcPr>
          <w:p w14:paraId="73D1173F" w14:textId="60ED2474" w:rsidR="00910375" w:rsidRPr="0039074A" w:rsidRDefault="00910375" w:rsidP="007106BF">
            <w:pPr>
              <w:pStyle w:val="04TEXTOTABELAS"/>
            </w:pPr>
            <w:r w:rsidRPr="0039074A">
              <w:t xml:space="preserve">Discussão coletiva para antecipação da leitura da reportagem “Identidade Parcelada”, que divulga os resultados obtidos pela investigação feita por jovens sobre a relação entre consumo, cultura e a identidade de jovens da periferia. Leitura e estudo do texto por meio da exploração da seção </w:t>
            </w:r>
            <w:r w:rsidRPr="001471A9">
              <w:rPr>
                <w:i/>
              </w:rPr>
              <w:t>O texto em construção</w:t>
            </w:r>
            <w:r w:rsidRPr="0039074A">
              <w:t>, com sugestão que seja realizada em duplas de trabalho produtivas.</w:t>
            </w:r>
          </w:p>
        </w:tc>
        <w:tc>
          <w:tcPr>
            <w:tcW w:w="698" w:type="pct"/>
            <w:gridSpan w:val="2"/>
          </w:tcPr>
          <w:p w14:paraId="3775BD7B" w14:textId="77777777" w:rsidR="00910375" w:rsidRPr="0039074A" w:rsidRDefault="00910375" w:rsidP="007106BF">
            <w:pPr>
              <w:pStyle w:val="04TEXTOTABELAS"/>
            </w:pPr>
            <w:r w:rsidRPr="0039074A">
              <w:t>3 aulas + tempo extraclasse</w:t>
            </w:r>
          </w:p>
        </w:tc>
      </w:tr>
      <w:tr w:rsidR="00910375" w:rsidRPr="0039074A" w14:paraId="3AC01883" w14:textId="77777777" w:rsidTr="00382912">
        <w:trPr>
          <w:gridAfter w:val="1"/>
          <w:wAfter w:w="5" w:type="pct"/>
          <w:trHeight w:val="20"/>
          <w:jc w:val="center"/>
        </w:trPr>
        <w:tc>
          <w:tcPr>
            <w:tcW w:w="4995" w:type="pct"/>
            <w:gridSpan w:val="3"/>
            <w:shd w:val="clear" w:color="auto" w:fill="F2F2F2" w:themeFill="background1" w:themeFillShade="F2"/>
          </w:tcPr>
          <w:p w14:paraId="11851D42" w14:textId="77777777" w:rsidR="00910375" w:rsidRPr="0039074A" w:rsidRDefault="00910375" w:rsidP="007106BF">
            <w:pPr>
              <w:pStyle w:val="03TITULOTABELAS2"/>
            </w:pPr>
            <w:r w:rsidRPr="0039074A">
              <w:t>Produção de textos</w:t>
            </w:r>
          </w:p>
        </w:tc>
      </w:tr>
      <w:tr w:rsidR="00910375" w:rsidRPr="0039074A" w14:paraId="4E272C28" w14:textId="77777777" w:rsidTr="003A6E61">
        <w:trPr>
          <w:trHeight w:val="20"/>
          <w:jc w:val="center"/>
        </w:trPr>
        <w:tc>
          <w:tcPr>
            <w:tcW w:w="1061" w:type="pct"/>
            <w:shd w:val="clear" w:color="auto" w:fill="F2F2F2" w:themeFill="background1" w:themeFillShade="F2"/>
          </w:tcPr>
          <w:p w14:paraId="76792185" w14:textId="77777777" w:rsidR="00910375" w:rsidRPr="0039074A" w:rsidRDefault="00910375" w:rsidP="007106BF">
            <w:pPr>
              <w:pStyle w:val="04TEXTOTABELAS"/>
            </w:pPr>
            <w:r w:rsidRPr="0039074A">
              <w:t>Atividade 1</w:t>
            </w:r>
          </w:p>
        </w:tc>
        <w:tc>
          <w:tcPr>
            <w:tcW w:w="3241" w:type="pct"/>
          </w:tcPr>
          <w:p w14:paraId="2007D38B" w14:textId="77777777" w:rsidR="00910375" w:rsidRPr="0039074A" w:rsidRDefault="00910375" w:rsidP="007106BF">
            <w:pPr>
              <w:pStyle w:val="04TEXTOTABELAS"/>
            </w:pPr>
            <w:r w:rsidRPr="0039074A">
              <w:t>Leitura para reflexão sobre os contextos de produção de painel. Leitura para diferenciar o material de divulgação científica quanto ao conteúdo e à forma composicional.</w:t>
            </w:r>
          </w:p>
        </w:tc>
        <w:tc>
          <w:tcPr>
            <w:tcW w:w="698" w:type="pct"/>
            <w:gridSpan w:val="2"/>
          </w:tcPr>
          <w:p w14:paraId="674B4872" w14:textId="77777777" w:rsidR="00910375" w:rsidRPr="0039074A" w:rsidRDefault="00910375" w:rsidP="007106BF">
            <w:pPr>
              <w:pStyle w:val="04TEXTOTABELAS"/>
            </w:pPr>
            <w:r w:rsidRPr="0039074A">
              <w:t>1 aula</w:t>
            </w:r>
          </w:p>
        </w:tc>
      </w:tr>
      <w:tr w:rsidR="00910375" w:rsidRPr="0039074A" w14:paraId="028429B8" w14:textId="77777777" w:rsidTr="003A6E61">
        <w:trPr>
          <w:trHeight w:val="20"/>
          <w:jc w:val="center"/>
        </w:trPr>
        <w:tc>
          <w:tcPr>
            <w:tcW w:w="1061" w:type="pct"/>
            <w:shd w:val="clear" w:color="auto" w:fill="F2F2F2" w:themeFill="background1" w:themeFillShade="F2"/>
          </w:tcPr>
          <w:p w14:paraId="4FD5E634" w14:textId="77777777" w:rsidR="00910375" w:rsidRPr="0039074A" w:rsidRDefault="00910375" w:rsidP="007106BF">
            <w:pPr>
              <w:pStyle w:val="04TEXTOTABELAS"/>
            </w:pPr>
            <w:r w:rsidRPr="0039074A">
              <w:t>Atividade 2</w:t>
            </w:r>
          </w:p>
        </w:tc>
        <w:tc>
          <w:tcPr>
            <w:tcW w:w="3241" w:type="pct"/>
          </w:tcPr>
          <w:p w14:paraId="5BED3367" w14:textId="77777777" w:rsidR="00910375" w:rsidRPr="0039074A" w:rsidRDefault="00910375" w:rsidP="007106BF">
            <w:pPr>
              <w:pStyle w:val="04TEXTOTABELAS"/>
            </w:pPr>
            <w:r w:rsidRPr="0039074A">
              <w:t>Leitura para reflexão, pesquisa e produção de painel sobre o conteúdo e os elementos que compõem um painel.</w:t>
            </w:r>
          </w:p>
        </w:tc>
        <w:tc>
          <w:tcPr>
            <w:tcW w:w="698" w:type="pct"/>
            <w:gridSpan w:val="2"/>
          </w:tcPr>
          <w:p w14:paraId="35D9E071" w14:textId="77777777" w:rsidR="00910375" w:rsidRPr="0039074A" w:rsidRDefault="00910375" w:rsidP="007106BF">
            <w:pPr>
              <w:pStyle w:val="04TEXTOTABELAS"/>
            </w:pPr>
            <w:r w:rsidRPr="0039074A">
              <w:t>1 aula</w:t>
            </w:r>
          </w:p>
        </w:tc>
      </w:tr>
      <w:tr w:rsidR="00910375" w:rsidRPr="0039074A" w14:paraId="15892633" w14:textId="77777777" w:rsidTr="003A6E61">
        <w:trPr>
          <w:trHeight w:val="20"/>
          <w:jc w:val="center"/>
        </w:trPr>
        <w:tc>
          <w:tcPr>
            <w:tcW w:w="1061" w:type="pct"/>
            <w:shd w:val="clear" w:color="auto" w:fill="F2F2F2" w:themeFill="background1" w:themeFillShade="F2"/>
          </w:tcPr>
          <w:p w14:paraId="23412314" w14:textId="77777777" w:rsidR="00910375" w:rsidRPr="0039074A" w:rsidRDefault="00910375" w:rsidP="007106BF">
            <w:pPr>
              <w:pStyle w:val="04TEXTOTABELAS"/>
            </w:pPr>
            <w:r w:rsidRPr="0039074A">
              <w:t xml:space="preserve">Atividade 3 </w:t>
            </w:r>
          </w:p>
        </w:tc>
        <w:tc>
          <w:tcPr>
            <w:tcW w:w="3241" w:type="pct"/>
          </w:tcPr>
          <w:p w14:paraId="14EB88B1" w14:textId="77777777" w:rsidR="00910375" w:rsidRPr="0039074A" w:rsidRDefault="00910375" w:rsidP="007106BF">
            <w:pPr>
              <w:pStyle w:val="04TEXTOTABELAS"/>
            </w:pPr>
            <w:r w:rsidRPr="0039074A">
              <w:t>Leitura para reflexão, pesquisa e produção de painel. Estudo sobre as seções que compõem um painel.</w:t>
            </w:r>
          </w:p>
        </w:tc>
        <w:tc>
          <w:tcPr>
            <w:tcW w:w="698" w:type="pct"/>
            <w:gridSpan w:val="2"/>
          </w:tcPr>
          <w:p w14:paraId="2AE7B14A" w14:textId="77777777" w:rsidR="00910375" w:rsidRPr="0039074A" w:rsidRDefault="00910375" w:rsidP="007106BF">
            <w:pPr>
              <w:pStyle w:val="04TEXTOTABELAS"/>
            </w:pPr>
            <w:r w:rsidRPr="0039074A">
              <w:t>1 aula</w:t>
            </w:r>
          </w:p>
        </w:tc>
      </w:tr>
      <w:tr w:rsidR="00910375" w:rsidRPr="0039074A" w14:paraId="378CF805" w14:textId="77777777" w:rsidTr="003A6E61">
        <w:trPr>
          <w:trHeight w:val="20"/>
          <w:jc w:val="center"/>
        </w:trPr>
        <w:tc>
          <w:tcPr>
            <w:tcW w:w="1061" w:type="pct"/>
            <w:shd w:val="clear" w:color="auto" w:fill="F2F2F2" w:themeFill="background1" w:themeFillShade="F2"/>
          </w:tcPr>
          <w:p w14:paraId="498B1C7D" w14:textId="77777777" w:rsidR="00910375" w:rsidRPr="0039074A" w:rsidRDefault="00910375" w:rsidP="007106BF">
            <w:pPr>
              <w:pStyle w:val="04TEXTOTABELAS"/>
            </w:pPr>
            <w:r w:rsidRPr="0039074A">
              <w:t xml:space="preserve">Atividade 4 </w:t>
            </w:r>
          </w:p>
        </w:tc>
        <w:tc>
          <w:tcPr>
            <w:tcW w:w="3241" w:type="pct"/>
          </w:tcPr>
          <w:p w14:paraId="78D0B675" w14:textId="77777777" w:rsidR="00910375" w:rsidRPr="0039074A" w:rsidRDefault="00910375" w:rsidP="007106BF">
            <w:pPr>
              <w:pStyle w:val="04TEXTOTABELAS"/>
            </w:pPr>
            <w:r w:rsidRPr="0039074A">
              <w:t>Leitura para reflexão, pesquisa e produção de painel. Leitura e estudo sobre tabela e gráficos.</w:t>
            </w:r>
          </w:p>
        </w:tc>
        <w:tc>
          <w:tcPr>
            <w:tcW w:w="698" w:type="pct"/>
            <w:gridSpan w:val="2"/>
          </w:tcPr>
          <w:p w14:paraId="79F4988B" w14:textId="77777777" w:rsidR="00910375" w:rsidRPr="0039074A" w:rsidRDefault="00910375" w:rsidP="007106BF">
            <w:pPr>
              <w:pStyle w:val="04TEXTOTABELAS"/>
            </w:pPr>
            <w:r w:rsidRPr="0039074A">
              <w:t>1 aula</w:t>
            </w:r>
          </w:p>
        </w:tc>
      </w:tr>
      <w:tr w:rsidR="00910375" w:rsidRPr="0039074A" w14:paraId="6D4EDFE9" w14:textId="77777777" w:rsidTr="003A6E61">
        <w:trPr>
          <w:trHeight w:val="20"/>
          <w:jc w:val="center"/>
        </w:trPr>
        <w:tc>
          <w:tcPr>
            <w:tcW w:w="1061" w:type="pct"/>
            <w:shd w:val="clear" w:color="auto" w:fill="F2F2F2" w:themeFill="background1" w:themeFillShade="F2"/>
          </w:tcPr>
          <w:p w14:paraId="3613A478" w14:textId="77777777" w:rsidR="00910375" w:rsidRPr="0039074A" w:rsidRDefault="00910375" w:rsidP="007106BF">
            <w:pPr>
              <w:pStyle w:val="04TEXTOTABELAS"/>
            </w:pPr>
            <w:r w:rsidRPr="0039074A">
              <w:t>Produzindo o texto</w:t>
            </w:r>
          </w:p>
        </w:tc>
        <w:tc>
          <w:tcPr>
            <w:tcW w:w="3241" w:type="pct"/>
          </w:tcPr>
          <w:p w14:paraId="2A996277" w14:textId="5B7C3745" w:rsidR="00910375" w:rsidRPr="0039074A" w:rsidRDefault="00910375" w:rsidP="007106BF">
            <w:pPr>
              <w:pStyle w:val="04TEXTOTABELAS"/>
            </w:pPr>
            <w:r w:rsidRPr="0039074A">
              <w:t>Planejamento e realização de pesquisa, com entrevistas, tabulação e análise de dados. Planejamento, escrita e revisão de pôster ou painel</w:t>
            </w:r>
            <w:r w:rsidR="00382912">
              <w:t>.</w:t>
            </w:r>
          </w:p>
        </w:tc>
        <w:tc>
          <w:tcPr>
            <w:tcW w:w="698" w:type="pct"/>
            <w:gridSpan w:val="2"/>
          </w:tcPr>
          <w:p w14:paraId="505BD032" w14:textId="75AA7747" w:rsidR="00910375" w:rsidRPr="0039074A" w:rsidRDefault="00910375" w:rsidP="007106BF">
            <w:pPr>
              <w:pStyle w:val="04TEXTOTABELAS"/>
            </w:pPr>
            <w:r w:rsidRPr="0039074A">
              <w:t>2 aulas</w:t>
            </w:r>
            <w:r w:rsidR="00382912">
              <w:t xml:space="preserve"> </w:t>
            </w:r>
            <w:r w:rsidRPr="0039074A">
              <w:t>+ aulas de trabalho extraclasse</w:t>
            </w:r>
          </w:p>
        </w:tc>
      </w:tr>
    </w:tbl>
    <w:p w14:paraId="05F0CE02" w14:textId="5EC738BF" w:rsidR="007106BF" w:rsidRDefault="007106BF" w:rsidP="007106BF">
      <w:pPr>
        <w:pStyle w:val="02TEXTOPRINCIPAL"/>
      </w:pPr>
    </w:p>
    <w:p w14:paraId="1BD8DC05" w14:textId="77777777" w:rsidR="007106BF" w:rsidRDefault="007106BF" w:rsidP="007106BF">
      <w:pPr>
        <w:pStyle w:val="02TEXTOPRINCIPAL"/>
      </w:pPr>
      <w:r>
        <w:br w:type="page"/>
      </w:r>
    </w:p>
    <w:p w14:paraId="747C4746" w14:textId="77777777" w:rsidR="00910375" w:rsidRPr="0039074A" w:rsidRDefault="00910375" w:rsidP="007106BF">
      <w:pPr>
        <w:pStyle w:val="02TEXTOPRINCIPAL"/>
      </w:pPr>
    </w:p>
    <w:p w14:paraId="021BC69F" w14:textId="63C3D5EE" w:rsidR="00910375" w:rsidRPr="001D72FC" w:rsidRDefault="00910375" w:rsidP="007106BF">
      <w:pPr>
        <w:pStyle w:val="01TITULO3"/>
        <w:rPr>
          <w:caps/>
        </w:rPr>
      </w:pPr>
      <w:r w:rsidRPr="001D72FC">
        <w:rPr>
          <w:caps/>
        </w:rPr>
        <w:t>CAPÍTULO 8: A poesia do cordel</w:t>
      </w:r>
    </w:p>
    <w:p w14:paraId="350BD554" w14:textId="77777777" w:rsidR="007106BF" w:rsidRDefault="007106BF" w:rsidP="007106BF">
      <w:pPr>
        <w:pStyle w:val="02TEXTOPRINCIPAL"/>
      </w:pPr>
    </w:p>
    <w:p w14:paraId="7E9F7575" w14:textId="4AE79DEB" w:rsidR="00910375" w:rsidRPr="0039074A" w:rsidRDefault="00910375" w:rsidP="007106BF">
      <w:pPr>
        <w:pStyle w:val="02TEXTOPRINCIPAL"/>
      </w:pPr>
      <w:r w:rsidRPr="0039074A">
        <w:t xml:space="preserve">Um dos aspectos mais interessantes de uma educação linguística comprometida com os multiletramentos é a consideração dos trânsitos entre as culturas, sendo as </w:t>
      </w:r>
      <w:r w:rsidRPr="00556F01">
        <w:t>po</w:t>
      </w:r>
      <w:r w:rsidRPr="0039074A">
        <w:t xml:space="preserve">ssibilidades de interação trazidas pelas novas tecnologias uma </w:t>
      </w:r>
      <w:r w:rsidR="00EF15A3">
        <w:t>oportunidade</w:t>
      </w:r>
      <w:r w:rsidRPr="0039074A">
        <w:t xml:space="preserve"> de acesso às produções de diferentes grupos culturais. Este capítulo </w:t>
      </w:r>
      <w:r w:rsidR="00EF15A3">
        <w:t xml:space="preserve">vai </w:t>
      </w:r>
      <w:r w:rsidRPr="0039074A">
        <w:t>promov</w:t>
      </w:r>
      <w:r>
        <w:t>er</w:t>
      </w:r>
      <w:r w:rsidRPr="0039074A">
        <w:t xml:space="preserve"> entre os(as) estudantes a apreciação da poesia do cordel, com acesso a folhetos digitalizados e disponibilizados por instituições culturais: a Fundação Casa de Rui Barbosa e o Centro Nacional de Folclore e Cultura Popular. Durante a produção dessa coleção, estava em processo o registro do cordel como patrimônio imaterial da cultura brasileira junto ao </w:t>
      </w:r>
      <w:r w:rsidR="00EF15A3" w:rsidRPr="001471A9">
        <w:rPr>
          <w:color w:val="222222"/>
          <w:shd w:val="clear" w:color="auto" w:fill="FFFFFF"/>
        </w:rPr>
        <w:t>Instituto do Patrimônio Histórico e Artístico Nacional</w:t>
      </w:r>
      <w:r w:rsidR="00EF15A3" w:rsidRPr="0039074A">
        <w:t xml:space="preserve"> </w:t>
      </w:r>
      <w:r w:rsidR="00EF15A3">
        <w:t>(</w:t>
      </w:r>
      <w:r w:rsidR="00725270" w:rsidRPr="0039074A">
        <w:t>Iphan</w:t>
      </w:r>
      <w:r w:rsidR="00EF15A3">
        <w:t>)</w:t>
      </w:r>
      <w:r w:rsidRPr="0039074A">
        <w:t xml:space="preserve">. Nascido das trocas entre a cultura ibérica e a do sertão nordestino, o cordel encarna imaginários e temas da literatura universal medieval no contexto da cultura regional. Além disso, o rigor poético das sextilhas e dos versos em redondilha maior ganham a vitalidade de um linguajar muito particular, em que a escrita busca imitar formas da oralidade, com marcas da variação linguística regional. Assim, a apreciação dessa poesia é também </w:t>
      </w:r>
      <w:r w:rsidR="00EF15A3">
        <w:t xml:space="preserve">uma </w:t>
      </w:r>
      <w:r w:rsidRPr="0039074A">
        <w:t xml:space="preserve">oportunidade para </w:t>
      </w:r>
      <w:r w:rsidR="00AA1D71">
        <w:t>a</w:t>
      </w:r>
      <w:r w:rsidRPr="0039074A">
        <w:t xml:space="preserve"> educação linguística comprometida com a diversidade. </w:t>
      </w:r>
      <w:r>
        <w:t>Os conhecimentos apreendidos ao longo do capítulo são colocados em prática por meio de</w:t>
      </w:r>
      <w:r w:rsidRPr="0039074A">
        <w:t xml:space="preserve"> uma oficina de produção de cordel, em que os(as) estudantes </w:t>
      </w:r>
      <w:r w:rsidR="00AA1D71">
        <w:t xml:space="preserve">vão </w:t>
      </w:r>
      <w:r w:rsidRPr="0039074A">
        <w:t xml:space="preserve">aprofundar seus conhecimentos sobre a arte da xilogravura, especialmente do trabalho de J. Borges, </w:t>
      </w:r>
      <w:r w:rsidR="00AA1D71">
        <w:t xml:space="preserve">e </w:t>
      </w:r>
      <w:r w:rsidRPr="0039074A">
        <w:t>estabelece</w:t>
      </w:r>
      <w:r w:rsidR="00AA1D71">
        <w:t>r</w:t>
      </w:r>
      <w:r w:rsidRPr="0039074A">
        <w:t xml:space="preserve"> relações de sentido entre as sextilhas </w:t>
      </w:r>
      <w:r w:rsidR="00AA1D71">
        <w:t>a serem</w:t>
      </w:r>
      <w:r w:rsidRPr="0039074A">
        <w:t xml:space="preserve"> produzi</w:t>
      </w:r>
      <w:r w:rsidR="00AA1D71">
        <w:t>das</w:t>
      </w:r>
      <w:r w:rsidRPr="0039074A">
        <w:t xml:space="preserve"> e as ilustrações do artista pernambucano. </w:t>
      </w:r>
      <w:r w:rsidR="00AA1D71">
        <w:t>O propósito da</w:t>
      </w:r>
      <w:r w:rsidRPr="0039074A">
        <w:t xml:space="preserve"> temática escolhida para a produção </w:t>
      </w:r>
      <w:r w:rsidR="00AA1D71">
        <w:t>é</w:t>
      </w:r>
      <w:r w:rsidRPr="0039074A">
        <w:t xml:space="preserve"> provocar um ponto de vista crítico acerca das ideologias </w:t>
      </w:r>
      <w:r w:rsidR="00AA1D71">
        <w:t>expostas pelas</w:t>
      </w:r>
      <w:r w:rsidRPr="0039074A">
        <w:t xml:space="preserve"> personagens. Assim, as personagens-tipo princesas, recorrentes no cordel e </w:t>
      </w:r>
      <w:r>
        <w:t xml:space="preserve">nas quais </w:t>
      </w:r>
      <w:r w:rsidRPr="0039074A">
        <w:t xml:space="preserve">muito </w:t>
      </w:r>
      <w:r>
        <w:t xml:space="preserve">se </w:t>
      </w:r>
      <w:r w:rsidRPr="0039074A">
        <w:t xml:space="preserve">espelhava a condição feminina nas sociedades patriarcais, é </w:t>
      </w:r>
      <w:r>
        <w:t>posta</w:t>
      </w:r>
      <w:r w:rsidRPr="0039074A">
        <w:t xml:space="preserve"> em desconstrução, com</w:t>
      </w:r>
      <w:r w:rsidR="00AA1D71">
        <w:t>o</w:t>
      </w:r>
      <w:r w:rsidRPr="0039074A">
        <w:t xml:space="preserve"> um convite para que os olhares contemporâneos dos(as) adolescentes tragam ações protagonistas, criando </w:t>
      </w:r>
      <w:r>
        <w:t xml:space="preserve">diferentes atitudes e </w:t>
      </w:r>
      <w:r w:rsidRPr="0039074A">
        <w:t xml:space="preserve">novos desfechos para o </w:t>
      </w:r>
      <w:r w:rsidRPr="0039074A">
        <w:rPr>
          <w:i/>
        </w:rPr>
        <w:t xml:space="preserve">Reino do Mar-sem-Fim. </w:t>
      </w:r>
      <w:r w:rsidRPr="0039074A">
        <w:t xml:space="preserve">Para apoiar seu trabalho, você conta com um objeto digital, em que um poeta cordelista relata sua experiência com o cordel, e uma sequência didática </w:t>
      </w:r>
      <w:r w:rsidR="00AA1D71">
        <w:t>fundamentada em</w:t>
      </w:r>
      <w:r w:rsidRPr="0039074A">
        <w:t xml:space="preserve"> cordéis contemporâneos, com histórias de mulheres negras protagonistas.</w:t>
      </w:r>
    </w:p>
    <w:p w14:paraId="466A1672" w14:textId="77777777" w:rsidR="00910375" w:rsidRPr="0039074A" w:rsidRDefault="00910375" w:rsidP="007106BF">
      <w:pPr>
        <w:pStyle w:val="02TEXTOPRINCIPAL"/>
      </w:pPr>
    </w:p>
    <w:tbl>
      <w:tblPr>
        <w:tblStyle w:val="Tabelacomgrade"/>
        <w:tblW w:w="10149" w:type="dxa"/>
        <w:jc w:val="center"/>
        <w:tblCellMar>
          <w:top w:w="57" w:type="dxa"/>
          <w:bottom w:w="57" w:type="dxa"/>
        </w:tblCellMar>
        <w:tblLook w:val="04A0" w:firstRow="1" w:lastRow="0" w:firstColumn="1" w:lastColumn="0" w:noHBand="0" w:noVBand="1"/>
      </w:tblPr>
      <w:tblGrid>
        <w:gridCol w:w="2154"/>
        <w:gridCol w:w="7995"/>
      </w:tblGrid>
      <w:tr w:rsidR="00910375" w:rsidRPr="0039074A" w14:paraId="6D8096B2" w14:textId="77777777" w:rsidTr="00382912">
        <w:trPr>
          <w:trHeight w:val="20"/>
          <w:jc w:val="center"/>
        </w:trPr>
        <w:tc>
          <w:tcPr>
            <w:tcW w:w="5000" w:type="pct"/>
            <w:gridSpan w:val="2"/>
            <w:shd w:val="clear" w:color="auto" w:fill="D9D9D9" w:themeFill="background1" w:themeFillShade="D9"/>
          </w:tcPr>
          <w:p w14:paraId="6EEBF771" w14:textId="77777777" w:rsidR="00910375" w:rsidRPr="0039074A" w:rsidRDefault="00910375" w:rsidP="007106BF">
            <w:pPr>
              <w:pStyle w:val="03TITULOTABELAS1"/>
            </w:pPr>
            <w:r w:rsidRPr="0039074A">
              <w:t>QUADRO-RESUMO</w:t>
            </w:r>
          </w:p>
        </w:tc>
      </w:tr>
      <w:tr w:rsidR="00910375" w:rsidRPr="0039074A" w14:paraId="5E0845AC" w14:textId="77777777" w:rsidTr="001D72FC">
        <w:trPr>
          <w:trHeight w:val="20"/>
          <w:jc w:val="center"/>
        </w:trPr>
        <w:tc>
          <w:tcPr>
            <w:tcW w:w="1061" w:type="pct"/>
            <w:shd w:val="clear" w:color="auto" w:fill="D9D9D9" w:themeFill="background1" w:themeFillShade="D9"/>
          </w:tcPr>
          <w:p w14:paraId="79221330" w14:textId="77777777" w:rsidR="00910375" w:rsidRPr="007106BF" w:rsidRDefault="00910375" w:rsidP="007106BF">
            <w:pPr>
              <w:pStyle w:val="04TEXTOTABELAS"/>
              <w:rPr>
                <w:b/>
              </w:rPr>
            </w:pPr>
            <w:r w:rsidRPr="007106BF">
              <w:rPr>
                <w:b/>
              </w:rPr>
              <w:t>Objetivos gerais</w:t>
            </w:r>
          </w:p>
        </w:tc>
        <w:tc>
          <w:tcPr>
            <w:tcW w:w="3939" w:type="pct"/>
          </w:tcPr>
          <w:p w14:paraId="2B470144" w14:textId="77777777" w:rsidR="00910375" w:rsidRPr="0039074A" w:rsidRDefault="00910375" w:rsidP="007106BF">
            <w:pPr>
              <w:pStyle w:val="04TEXTOTABELAS"/>
            </w:pPr>
            <w:r w:rsidRPr="0039074A">
              <w:rPr>
                <w:rFonts w:cs="Arial"/>
              </w:rPr>
              <w:t>Oportunizar entre os(as) estudantes a apreciação da poesia do cordel, com acesso a folhetos digitalizados e disponibilizados por instituições culturais.</w:t>
            </w:r>
          </w:p>
        </w:tc>
      </w:tr>
      <w:tr w:rsidR="00910375" w:rsidRPr="0039074A" w14:paraId="2241816F" w14:textId="77777777" w:rsidTr="001D72FC">
        <w:trPr>
          <w:trHeight w:val="20"/>
          <w:jc w:val="center"/>
        </w:trPr>
        <w:tc>
          <w:tcPr>
            <w:tcW w:w="5000" w:type="pct"/>
            <w:gridSpan w:val="2"/>
            <w:shd w:val="clear" w:color="auto" w:fill="D9D9D9" w:themeFill="background1" w:themeFillShade="D9"/>
          </w:tcPr>
          <w:p w14:paraId="7E65CB9F" w14:textId="77777777" w:rsidR="00910375" w:rsidRPr="0039074A" w:rsidRDefault="00910375" w:rsidP="007106BF">
            <w:pPr>
              <w:pStyle w:val="03TITULOTABELAS2"/>
            </w:pPr>
            <w:r w:rsidRPr="0039074A">
              <w:t>Diálogos com a BNCC</w:t>
            </w:r>
          </w:p>
        </w:tc>
      </w:tr>
      <w:tr w:rsidR="007106BF" w:rsidRPr="0039074A" w14:paraId="295813F5" w14:textId="77777777" w:rsidTr="001D72FC">
        <w:trPr>
          <w:trHeight w:val="20"/>
          <w:jc w:val="center"/>
        </w:trPr>
        <w:tc>
          <w:tcPr>
            <w:tcW w:w="5000" w:type="pct"/>
            <w:gridSpan w:val="2"/>
            <w:shd w:val="clear" w:color="auto" w:fill="F2F2F2" w:themeFill="background1" w:themeFillShade="F2"/>
          </w:tcPr>
          <w:p w14:paraId="2FE2C2CE" w14:textId="4AF78907" w:rsidR="007106BF" w:rsidRPr="007106BF" w:rsidRDefault="007106BF" w:rsidP="007106BF">
            <w:pPr>
              <w:pStyle w:val="03TITULOTABELAS2"/>
            </w:pPr>
            <w:r w:rsidRPr="0039074A">
              <w:t>Habilidades</w:t>
            </w:r>
            <w:r>
              <w:t xml:space="preserve"> específicas</w:t>
            </w:r>
          </w:p>
        </w:tc>
      </w:tr>
      <w:tr w:rsidR="007106BF" w:rsidRPr="0039074A" w14:paraId="5B70FCB7" w14:textId="77777777" w:rsidTr="001D72FC">
        <w:trPr>
          <w:trHeight w:val="20"/>
          <w:jc w:val="center"/>
        </w:trPr>
        <w:tc>
          <w:tcPr>
            <w:tcW w:w="5000" w:type="pct"/>
            <w:gridSpan w:val="2"/>
            <w:shd w:val="clear" w:color="auto" w:fill="auto"/>
          </w:tcPr>
          <w:p w14:paraId="0E3EFA40" w14:textId="77777777" w:rsidR="007106BF" w:rsidRPr="0039074A" w:rsidRDefault="007106BF" w:rsidP="001D72FC">
            <w:pPr>
              <w:pStyle w:val="HABILIDADESTABELAS"/>
            </w:pPr>
            <w:r w:rsidRPr="00831D8D">
              <w:rPr>
                <w:b/>
                <w:lang w:eastAsia="ja-JP"/>
              </w:rPr>
              <w:t xml:space="preserve">(EF07LP06) </w:t>
            </w:r>
            <w:r w:rsidRPr="00831D8D">
              <w:rPr>
                <w:lang w:eastAsia="ja-JP"/>
              </w:rPr>
              <w:t>Empregar as regras básicas de</w:t>
            </w:r>
            <w:r w:rsidRPr="0039074A">
              <w:t xml:space="preserve"> </w:t>
            </w:r>
            <w:r w:rsidRPr="00831D8D">
              <w:rPr>
                <w:lang w:eastAsia="ja-JP"/>
              </w:rPr>
              <w:t>concordância nominal e verbal em situações</w:t>
            </w:r>
            <w:r w:rsidRPr="0039074A">
              <w:t xml:space="preserve"> comunicativas e na produção de textos.</w:t>
            </w:r>
          </w:p>
          <w:p w14:paraId="211327AB" w14:textId="77777777" w:rsidR="007106BF" w:rsidRPr="0039074A" w:rsidRDefault="007106BF" w:rsidP="001D72FC">
            <w:pPr>
              <w:pStyle w:val="HABILIDADESTABELAS"/>
            </w:pPr>
            <w:r w:rsidRPr="0039074A">
              <w:rPr>
                <w:b/>
              </w:rPr>
              <w:t>(EF67LP23)</w:t>
            </w:r>
            <w:r w:rsidRPr="0039074A">
              <w:t xml:space="preserve"> Respeitar os turnos de fala, na participação em conversações e em discussões ou atividades coletivas, na sala de aula e na escola e formular perguntas coerentes e adequadas em momentos oportunos em situações de aulas, apresentação oral, seminário etc.</w:t>
            </w:r>
          </w:p>
          <w:p w14:paraId="76E58A5C" w14:textId="0EEE65A3" w:rsidR="007106BF" w:rsidRPr="0039074A" w:rsidRDefault="007106BF" w:rsidP="001D72FC">
            <w:pPr>
              <w:pStyle w:val="HABILIDADESTABELAS"/>
            </w:pPr>
            <w:r w:rsidRPr="007463AB">
              <w:rPr>
                <w:b/>
                <w:lang w:eastAsia="ja-JP"/>
              </w:rPr>
              <w:t>(EF67LP24)</w:t>
            </w:r>
            <w:r w:rsidRPr="007463AB">
              <w:rPr>
                <w:lang w:eastAsia="ja-JP"/>
              </w:rPr>
              <w:t xml:space="preserve"> Tomar nota de aulas, apresentações orais, entrevistas (ao vivo, áudio, TV,</w:t>
            </w:r>
            <w:r w:rsidRPr="0039074A">
              <w:t xml:space="preserve"> </w:t>
            </w:r>
            <w:r w:rsidRPr="007463AB">
              <w:rPr>
                <w:lang w:eastAsia="ja-JP"/>
              </w:rPr>
              <w:t>vídeo), identifica</w:t>
            </w:r>
            <w:r w:rsidR="00AA1D71">
              <w:rPr>
                <w:lang w:eastAsia="ja-JP"/>
              </w:rPr>
              <w:t>r</w:t>
            </w:r>
            <w:r w:rsidRPr="007463AB">
              <w:rPr>
                <w:lang w:eastAsia="ja-JP"/>
              </w:rPr>
              <w:t xml:space="preserve"> e hierarquiza</w:t>
            </w:r>
            <w:r w:rsidR="00AA1D71">
              <w:rPr>
                <w:lang w:eastAsia="ja-JP"/>
              </w:rPr>
              <w:t>r</w:t>
            </w:r>
            <w:r w:rsidRPr="007463AB">
              <w:rPr>
                <w:lang w:eastAsia="ja-JP"/>
              </w:rPr>
              <w:t xml:space="preserve"> as informações principais, tendo em vista apoiar o</w:t>
            </w:r>
            <w:r w:rsidRPr="0039074A">
              <w:t xml:space="preserve"> estudo e a produção de sínteses e reflexões pessoais ou outros objetivos em questão.</w:t>
            </w:r>
          </w:p>
          <w:p w14:paraId="7E6A9F5F" w14:textId="6ABDE804" w:rsidR="007106BF" w:rsidRPr="007106BF" w:rsidRDefault="007106BF" w:rsidP="007106BF">
            <w:pPr>
              <w:pStyle w:val="04TEXTOTABELAS"/>
            </w:pPr>
            <w:r w:rsidRPr="0039074A">
              <w:rPr>
                <w:rFonts w:cs="Gotham-Medium"/>
                <w:b/>
              </w:rPr>
              <w:t>(EF67LP27)</w:t>
            </w:r>
            <w:r w:rsidRPr="0039074A">
              <w:rPr>
                <w:rFonts w:cs="Gotham-Medium"/>
              </w:rPr>
              <w:t xml:space="preserve"> </w:t>
            </w:r>
            <w:r w:rsidRPr="0039074A">
              <w:t>Analisar, entre os textos literários e outras manifestações artísticas (como cinema, teatro, música, artes visuais e midiáticas), referências explícitas ou implícitas a outros textos, quanto aos temas, personagens e recursos literários e semióticos.</w:t>
            </w:r>
          </w:p>
        </w:tc>
      </w:tr>
    </w:tbl>
    <w:p w14:paraId="5FC49C5F" w14:textId="77777777" w:rsidR="007106BF" w:rsidRDefault="007106BF" w:rsidP="007106BF">
      <w:pPr>
        <w:pStyle w:val="06CREDITO"/>
        <w:ind w:left="8508" w:firstLine="709"/>
        <w:jc w:val="center"/>
      </w:pPr>
      <w:r>
        <w:t xml:space="preserve">     (continua)</w:t>
      </w:r>
      <w:r>
        <w:br w:type="page"/>
      </w:r>
    </w:p>
    <w:p w14:paraId="14AFE36F" w14:textId="77777777" w:rsidR="007106BF" w:rsidRDefault="007106BF" w:rsidP="007106BF">
      <w:pPr>
        <w:pStyle w:val="06CREDITO"/>
        <w:ind w:left="7799" w:firstLine="709"/>
        <w:jc w:val="right"/>
      </w:pPr>
      <w:r>
        <w:lastRenderedPageBreak/>
        <w:t>(continuação)</w:t>
      </w:r>
    </w:p>
    <w:tbl>
      <w:tblPr>
        <w:tblStyle w:val="Tabelacomgrade"/>
        <w:tblW w:w="10149" w:type="dxa"/>
        <w:jc w:val="center"/>
        <w:tblCellMar>
          <w:top w:w="57" w:type="dxa"/>
          <w:bottom w:w="57" w:type="dxa"/>
        </w:tblCellMar>
        <w:tblLook w:val="04A0" w:firstRow="1" w:lastRow="0" w:firstColumn="1" w:lastColumn="0" w:noHBand="0" w:noVBand="1"/>
      </w:tblPr>
      <w:tblGrid>
        <w:gridCol w:w="10149"/>
      </w:tblGrid>
      <w:tr w:rsidR="00E01E46" w:rsidRPr="0039074A" w14:paraId="671F0E7F" w14:textId="77777777" w:rsidTr="001D72FC">
        <w:trPr>
          <w:trHeight w:val="20"/>
          <w:jc w:val="center"/>
        </w:trPr>
        <w:tc>
          <w:tcPr>
            <w:tcW w:w="5000" w:type="pct"/>
            <w:shd w:val="clear" w:color="auto" w:fill="auto"/>
          </w:tcPr>
          <w:p w14:paraId="3B8B3C52" w14:textId="02856B2B" w:rsidR="00E01E46" w:rsidRPr="007106BF" w:rsidRDefault="00E01E46" w:rsidP="001D72FC">
            <w:pPr>
              <w:pStyle w:val="HABILIDADESTABELAS"/>
            </w:pPr>
            <w:r w:rsidRPr="0039074A">
              <w:rPr>
                <w:b/>
              </w:rPr>
              <w:t>(EF67LP28)</w:t>
            </w:r>
            <w:r w:rsidRPr="0039074A">
              <w:t xml:space="preserve"> Ler, de forma autônoma, e compreender – selecionando procedimentos e estratégias de leitura adequados a diferentes objetivos e levando em conta características dos gêneros e suportes –, romances </w:t>
            </w:r>
            <w:proofErr w:type="spellStart"/>
            <w:r w:rsidRPr="0039074A">
              <w:t>infantojuvenis</w:t>
            </w:r>
            <w:proofErr w:type="spellEnd"/>
            <w:r w:rsidRPr="0039074A">
              <w:t xml:space="preserve">, contos populares, contos de terror, lendas brasileiras, indígenas e africanas, narrativas de aventuras, narrativas de enigma, mitos, crônicas, autobiografias, histórias em quadrinhos, mangás, poemas de forma livre e fixa (como sonetos e cordéis), vídeo-poemas, poemas visuais, entre outros, </w:t>
            </w:r>
            <w:r w:rsidR="00614823">
              <w:t xml:space="preserve">além de </w:t>
            </w:r>
            <w:r w:rsidRPr="0039074A">
              <w:t>expressa</w:t>
            </w:r>
            <w:r w:rsidR="00614823">
              <w:t>r a</w:t>
            </w:r>
            <w:r w:rsidRPr="0039074A">
              <w:t xml:space="preserve"> avaliação sobre o texto lido e estabelece</w:t>
            </w:r>
            <w:r w:rsidR="00614823">
              <w:t>r</w:t>
            </w:r>
            <w:r w:rsidRPr="0039074A">
              <w:t xml:space="preserve"> preferências por gêneros, temas, autores.</w:t>
            </w:r>
          </w:p>
          <w:p w14:paraId="6795EE5A" w14:textId="77777777" w:rsidR="00E01E46" w:rsidRPr="0039074A" w:rsidRDefault="00E01E46" w:rsidP="001D72FC">
            <w:pPr>
              <w:pStyle w:val="HABILIDADESTABELAS"/>
            </w:pPr>
            <w:r w:rsidRPr="007463AB">
              <w:rPr>
                <w:b/>
                <w:lang w:eastAsia="ja-JP"/>
              </w:rPr>
              <w:t>(EF67LP31)</w:t>
            </w:r>
            <w:r w:rsidRPr="007463AB">
              <w:rPr>
                <w:lang w:eastAsia="ja-JP"/>
              </w:rPr>
              <w:t xml:space="preserve"> Criar poemas compostos por versos livres e de forma fixa (como quadras e sonetos),</w:t>
            </w:r>
            <w:r w:rsidRPr="0039074A">
              <w:t xml:space="preserve"> </w:t>
            </w:r>
            <w:r w:rsidRPr="007463AB">
              <w:rPr>
                <w:lang w:eastAsia="ja-JP"/>
              </w:rPr>
              <w:t>utilizando recursos visuais, semânticos e sonoros, tais como cadências, ritmos e rimas, e poemas</w:t>
            </w:r>
            <w:r w:rsidRPr="0039074A">
              <w:t xml:space="preserve"> </w:t>
            </w:r>
            <w:r w:rsidRPr="007463AB">
              <w:rPr>
                <w:lang w:eastAsia="ja-JP"/>
              </w:rPr>
              <w:t>visuais e vídeo-poemas, explorando as relações entre imagem e texto verbal, a distribuição da</w:t>
            </w:r>
            <w:r w:rsidRPr="0039074A">
              <w:t xml:space="preserve"> mancha gráfica (poema visual) e outros recursos visuais e sonoros.</w:t>
            </w:r>
          </w:p>
          <w:p w14:paraId="7DE5E75B" w14:textId="40F76203" w:rsidR="00E01E46" w:rsidRPr="0039074A" w:rsidRDefault="00E01E46" w:rsidP="001D72FC">
            <w:pPr>
              <w:pStyle w:val="HABILIDADESTABELAS"/>
            </w:pPr>
            <w:r w:rsidRPr="0039074A">
              <w:rPr>
                <w:b/>
              </w:rPr>
              <w:t>(EF67LP32)</w:t>
            </w:r>
            <w:r w:rsidRPr="0039074A">
              <w:t xml:space="preserve"> Escrever palavras com correção ortográfica</w:t>
            </w:r>
            <w:r w:rsidR="009124C1">
              <w:t xml:space="preserve"> e</w:t>
            </w:r>
            <w:r w:rsidRPr="0039074A">
              <w:t xml:space="preserve"> obedece</w:t>
            </w:r>
            <w:r w:rsidR="009124C1">
              <w:t>r às</w:t>
            </w:r>
            <w:r w:rsidRPr="0039074A">
              <w:t xml:space="preserve"> convenções da língua escrita.</w:t>
            </w:r>
          </w:p>
          <w:p w14:paraId="77E98724" w14:textId="70EB1996" w:rsidR="00E01E46" w:rsidRPr="0039074A" w:rsidRDefault="00E01E46" w:rsidP="001D72FC">
            <w:pPr>
              <w:pStyle w:val="HABILIDADESTABELAS"/>
            </w:pPr>
            <w:r w:rsidRPr="0039074A">
              <w:rPr>
                <w:rFonts w:cs="Gotham-Medium"/>
                <w:b/>
              </w:rPr>
              <w:t>(EF69LP44)</w:t>
            </w:r>
            <w:r w:rsidRPr="0039074A">
              <w:rPr>
                <w:rFonts w:cs="Gotham-Medium"/>
              </w:rPr>
              <w:t xml:space="preserve"> </w:t>
            </w:r>
            <w:r w:rsidRPr="0039074A">
              <w:t>Inferir a presença de valores sociais, culturais e humanos e de diferentes visões de mundo, em textos literários, reconhece</w:t>
            </w:r>
            <w:r w:rsidR="009124C1">
              <w:t>r</w:t>
            </w:r>
            <w:r w:rsidRPr="0039074A">
              <w:t xml:space="preserve"> n</w:t>
            </w:r>
            <w:r w:rsidR="009124C1">
              <w:t>os</w:t>
            </w:r>
            <w:r w:rsidRPr="0039074A">
              <w:t xml:space="preserve"> textos formas de estabelecer múltiplos olhares sobre as identidades, sociedades e culturas</w:t>
            </w:r>
            <w:r w:rsidR="009124C1">
              <w:t>,</w:t>
            </w:r>
            <w:r w:rsidRPr="0039074A">
              <w:t xml:space="preserve"> e considera</w:t>
            </w:r>
            <w:r w:rsidR="009124C1">
              <w:t>r</w:t>
            </w:r>
            <w:r w:rsidRPr="0039074A">
              <w:t xml:space="preserve"> a autoria e o contexto social e histórico de sua produção.</w:t>
            </w:r>
          </w:p>
          <w:p w14:paraId="54F25E4C" w14:textId="237AC777" w:rsidR="00E01E46" w:rsidRPr="0039074A" w:rsidRDefault="00E01E46" w:rsidP="001D72FC">
            <w:pPr>
              <w:pStyle w:val="HABILIDADESTABELAS"/>
            </w:pPr>
            <w:r w:rsidRPr="0039074A">
              <w:rPr>
                <w:b/>
              </w:rPr>
              <w:t>(EF69LP45)</w:t>
            </w:r>
            <w:r w:rsidRPr="0039074A">
              <w:t xml:space="preserve"> Posicionar-se criticamente em relação a textos pertencentes a gêneros como quarta</w:t>
            </w:r>
            <w:r w:rsidR="00B16875">
              <w:t xml:space="preserve"> </w:t>
            </w:r>
            <w:r w:rsidRPr="0039074A">
              <w:t xml:space="preserve">capa, programa (de teatro, dança, exposição etc.), sinopse, resenha crítica, comentário em </w:t>
            </w:r>
            <w:r w:rsidRPr="0039074A">
              <w:rPr>
                <w:i/>
                <w:iCs/>
              </w:rPr>
              <w:t>blog</w:t>
            </w:r>
            <w:r w:rsidRPr="0039074A">
              <w:t>/</w:t>
            </w:r>
            <w:r w:rsidRPr="0039074A">
              <w:rPr>
                <w:i/>
                <w:iCs/>
              </w:rPr>
              <w:t xml:space="preserve">vlog </w:t>
            </w:r>
            <w:r w:rsidRPr="0039074A">
              <w:t>cultural etc., para selecionar obras literárias e outras manifestações artísticas (cinema, teatro, exposições, espetáculos, CDs, DVDs etc.)</w:t>
            </w:r>
            <w:r w:rsidR="00433C22">
              <w:t>. É importante</w:t>
            </w:r>
            <w:r w:rsidRPr="0039074A">
              <w:t xml:space="preserve"> diferencia</w:t>
            </w:r>
            <w:r w:rsidR="00433C22">
              <w:t>r</w:t>
            </w:r>
            <w:r w:rsidRPr="0039074A">
              <w:t xml:space="preserve"> as sequências descritivas e avaliativas e reconhece</w:t>
            </w:r>
            <w:r w:rsidR="00433C22">
              <w:t>r os textos</w:t>
            </w:r>
            <w:r w:rsidRPr="0039074A">
              <w:t xml:space="preserve"> como gêneros que apoiam a escolha do livro ou </w:t>
            </w:r>
            <w:r w:rsidR="00433C22">
              <w:t xml:space="preserve">a </w:t>
            </w:r>
            <w:r w:rsidRPr="0039074A">
              <w:t>produção cultural</w:t>
            </w:r>
            <w:r w:rsidR="00433C22">
              <w:t>,</w:t>
            </w:r>
            <w:r w:rsidRPr="0039074A">
              <w:t xml:space="preserve"> consultando-os no momento de fazer escolhas, quando for o caso.</w:t>
            </w:r>
          </w:p>
          <w:p w14:paraId="71186AF0" w14:textId="29AEA720" w:rsidR="00E01E46" w:rsidRPr="0039074A" w:rsidRDefault="00E01E46" w:rsidP="001D72FC">
            <w:pPr>
              <w:pStyle w:val="HABILIDADESTABELAS"/>
            </w:pPr>
            <w:r w:rsidRPr="0039074A">
              <w:rPr>
                <w:rFonts w:cs="Gotham-Medium"/>
                <w:b/>
              </w:rPr>
              <w:t>(EF69LP46)</w:t>
            </w:r>
            <w:r w:rsidRPr="0039074A">
              <w:rPr>
                <w:rFonts w:cs="Gotham-Medium"/>
              </w:rPr>
              <w:t xml:space="preserve"> </w:t>
            </w:r>
            <w:r w:rsidRPr="0039074A">
              <w:t xml:space="preserve">Participar de práticas de compartilhamento de leitura/recepção de obras literárias/manifestações artísticas, como rodas de leitura, clubes de leitura, eventos de contação de histórias, de leituras dramáticas, de apresentações teatrais, musicais e de filmes, cineclubes, festivais de vídeo, saraus, </w:t>
            </w:r>
            <w:r w:rsidRPr="0039074A">
              <w:rPr>
                <w:rFonts w:cs="Gotham-BookItalic"/>
                <w:i/>
                <w:iCs/>
              </w:rPr>
              <w:t>slam</w:t>
            </w:r>
            <w:r w:rsidRPr="00382912">
              <w:rPr>
                <w:i/>
              </w:rPr>
              <w:t>s</w:t>
            </w:r>
            <w:r w:rsidRPr="0039074A">
              <w:t xml:space="preserve">, canais de </w:t>
            </w:r>
            <w:r w:rsidRPr="0039074A">
              <w:rPr>
                <w:rFonts w:cs="Gotham-BookItalic"/>
                <w:i/>
                <w:iCs/>
              </w:rPr>
              <w:t>booktubers</w:t>
            </w:r>
            <w:r w:rsidRPr="0039074A">
              <w:t xml:space="preserve">, redes sociais temáticas (de leitores, de cinéfilos, de música etc.), entre outros, </w:t>
            </w:r>
            <w:r w:rsidR="00043737">
              <w:t xml:space="preserve">e </w:t>
            </w:r>
            <w:r w:rsidRPr="0039074A">
              <w:t>tece</w:t>
            </w:r>
            <w:r w:rsidR="00043737">
              <w:t>r</w:t>
            </w:r>
            <w:r w:rsidRPr="0039074A">
              <w:t>, quando possível, comentários de ordem estética e afetiva</w:t>
            </w:r>
            <w:r w:rsidR="00043737">
              <w:t>,</w:t>
            </w:r>
            <w:r w:rsidRPr="0039074A">
              <w:t xml:space="preserve"> e justifica</w:t>
            </w:r>
            <w:r w:rsidR="00043737">
              <w:t>r</w:t>
            </w:r>
            <w:r w:rsidRPr="0039074A">
              <w:t xml:space="preserve"> suas apreciações</w:t>
            </w:r>
            <w:r w:rsidR="00043737">
              <w:t xml:space="preserve"> e</w:t>
            </w:r>
            <w:r w:rsidRPr="0039074A">
              <w:t xml:space="preserve"> escreve</w:t>
            </w:r>
            <w:r w:rsidR="00043737">
              <w:t>r</w:t>
            </w:r>
            <w:r w:rsidRPr="0039074A">
              <w:t xml:space="preserve"> comentários e resenhas para jornais, </w:t>
            </w:r>
            <w:r w:rsidRPr="0039074A">
              <w:rPr>
                <w:rFonts w:cs="Gotham-BookItalic"/>
                <w:i/>
                <w:iCs/>
              </w:rPr>
              <w:t>blog</w:t>
            </w:r>
            <w:r w:rsidRPr="00382912">
              <w:rPr>
                <w:i/>
              </w:rPr>
              <w:t>s</w:t>
            </w:r>
            <w:r w:rsidRPr="0039074A">
              <w:t xml:space="preserve"> e redes sociais e utilizando formas de expressão das culturas juvenis, tais como, </w:t>
            </w:r>
            <w:r w:rsidRPr="0039074A">
              <w:rPr>
                <w:rFonts w:cs="Gotham-BookItalic"/>
                <w:i/>
                <w:iCs/>
              </w:rPr>
              <w:t>vlog</w:t>
            </w:r>
            <w:r w:rsidRPr="00382912">
              <w:rPr>
                <w:i/>
              </w:rPr>
              <w:t>s</w:t>
            </w:r>
            <w:r w:rsidRPr="0039074A">
              <w:t xml:space="preserve"> e </w:t>
            </w:r>
            <w:r w:rsidRPr="0039074A">
              <w:rPr>
                <w:rFonts w:cs="Gotham-BookItalic"/>
                <w:i/>
                <w:iCs/>
              </w:rPr>
              <w:t>podcast</w:t>
            </w:r>
            <w:r w:rsidRPr="0039074A">
              <w:t xml:space="preserve">s culturais (literatura, cinema, teatro, música), </w:t>
            </w:r>
            <w:r w:rsidRPr="0039074A">
              <w:rPr>
                <w:rFonts w:cs="Gotham-BookItalic"/>
                <w:i/>
                <w:iCs/>
              </w:rPr>
              <w:t xml:space="preserve">playlists </w:t>
            </w:r>
            <w:r w:rsidRPr="0039074A">
              <w:t xml:space="preserve">comentadas, </w:t>
            </w:r>
            <w:r w:rsidRPr="0039074A">
              <w:rPr>
                <w:rFonts w:cs="Gotham-BookItalic"/>
                <w:i/>
                <w:iCs/>
              </w:rPr>
              <w:t>fanfics</w:t>
            </w:r>
            <w:r w:rsidRPr="0039074A">
              <w:t xml:space="preserve">, fanzines, </w:t>
            </w:r>
            <w:r w:rsidRPr="0039074A">
              <w:rPr>
                <w:rFonts w:cs="Gotham-BookItalic"/>
                <w:i/>
                <w:iCs/>
              </w:rPr>
              <w:t>e-zines</w:t>
            </w:r>
            <w:r w:rsidRPr="0039074A">
              <w:t xml:space="preserve">, fanvídeos, fanclipes, </w:t>
            </w:r>
            <w:r w:rsidRPr="0039074A">
              <w:rPr>
                <w:rFonts w:cs="Gotham-BookItalic"/>
                <w:i/>
                <w:iCs/>
              </w:rPr>
              <w:t xml:space="preserve">posts </w:t>
            </w:r>
            <w:r w:rsidRPr="0039074A">
              <w:t xml:space="preserve">em </w:t>
            </w:r>
            <w:r w:rsidRPr="0039074A">
              <w:rPr>
                <w:i/>
              </w:rPr>
              <w:t>fanpages</w:t>
            </w:r>
            <w:r w:rsidRPr="0039074A">
              <w:t xml:space="preserve">, </w:t>
            </w:r>
            <w:r w:rsidRPr="0039074A">
              <w:rPr>
                <w:rFonts w:cs="Gotham-BookItalic"/>
                <w:i/>
                <w:iCs/>
              </w:rPr>
              <w:t xml:space="preserve">trailer </w:t>
            </w:r>
            <w:r w:rsidRPr="0039074A">
              <w:t>honesto, vídeo-minuto, entre outras possibilidades de práticas de apreciação e de manifestação da cultura de fãs.</w:t>
            </w:r>
          </w:p>
          <w:p w14:paraId="50CB7784" w14:textId="73C9484B" w:rsidR="00E01E46" w:rsidRPr="0039074A" w:rsidRDefault="00E01E46" w:rsidP="001D72FC">
            <w:pPr>
              <w:pStyle w:val="HABILIDADESTABELAS"/>
            </w:pPr>
            <w:r w:rsidRPr="0039074A">
              <w:rPr>
                <w:rFonts w:cs="Gotham-Medium"/>
                <w:b/>
              </w:rPr>
              <w:t>(EF69LP49)</w:t>
            </w:r>
            <w:r w:rsidRPr="0039074A">
              <w:rPr>
                <w:rFonts w:cs="Gotham-Medium"/>
              </w:rPr>
              <w:t xml:space="preserve"> </w:t>
            </w:r>
            <w:r w:rsidRPr="0039074A">
              <w:t xml:space="preserve">Mostrar-se interessado e envolvido pela leitura de livros de literatura e por outras </w:t>
            </w:r>
            <w:r w:rsidR="00FD16DD">
              <w:br/>
            </w:r>
            <w:r w:rsidRPr="0039074A">
              <w:t xml:space="preserve">produções culturais do campo e receptivo a textos que rompam com seu universo de expectativas, que representem um desafio em relação às suas possibilidades atuais e </w:t>
            </w:r>
            <w:r w:rsidR="00043737">
              <w:t xml:space="preserve">às </w:t>
            </w:r>
            <w:r w:rsidRPr="0039074A">
              <w:t>suas experiências anteriores de leitura, apoiando-se nas marcas linguísticas, em seu conhecimento sobre os gêneros e a temática e nas orientações dadas pelo professor.</w:t>
            </w:r>
          </w:p>
          <w:p w14:paraId="5BDA7749" w14:textId="2C4E4959" w:rsidR="00E01E46" w:rsidRPr="00E01E46" w:rsidRDefault="00E01E46" w:rsidP="007106BF">
            <w:pPr>
              <w:pStyle w:val="04TEXTOTABELAS"/>
            </w:pPr>
            <w:r w:rsidRPr="0039074A">
              <w:rPr>
                <w:b/>
              </w:rPr>
              <w:t>(EF69LP51)</w:t>
            </w:r>
            <w:r w:rsidRPr="0039074A">
              <w:t xml:space="preserve"> Engajar-se ativamente nos processos de planejamento, textualização, revisão/edição e reescrita, tendo em vista as restrições temáticas, composicionais e estilísticas dos textos pretendidos e as configurações da situação de produção </w:t>
            </w:r>
            <w:r w:rsidRPr="0039074A">
              <w:rPr>
                <w:i/>
                <w:iCs/>
              </w:rPr>
              <w:t xml:space="preserve">– </w:t>
            </w:r>
            <w:r w:rsidRPr="0039074A">
              <w:t>o leitor pretendido, o suporte, o contexto de circulação do texto, as finalidades etc. – e considera</w:t>
            </w:r>
            <w:r w:rsidR="00043737">
              <w:t>r</w:t>
            </w:r>
            <w:r w:rsidRPr="0039074A">
              <w:t xml:space="preserve"> a imaginação, a estesia e a verossimilhança próprias ao texto literário.</w:t>
            </w:r>
          </w:p>
        </w:tc>
      </w:tr>
    </w:tbl>
    <w:p w14:paraId="71B35E68" w14:textId="59F1CB90" w:rsidR="001D72FC" w:rsidRDefault="001D72FC" w:rsidP="001D72FC">
      <w:pPr>
        <w:pStyle w:val="06CREDITO"/>
        <w:ind w:left="8508" w:firstLine="709"/>
        <w:jc w:val="center"/>
      </w:pPr>
      <w:r>
        <w:t xml:space="preserve">     (continua)</w:t>
      </w:r>
      <w:r>
        <w:br w:type="page"/>
      </w:r>
    </w:p>
    <w:p w14:paraId="2997633B" w14:textId="77777777" w:rsidR="001D72FC" w:rsidRDefault="001D72FC" w:rsidP="001D72FC">
      <w:pPr>
        <w:pStyle w:val="06CREDITO"/>
        <w:ind w:left="7799" w:firstLine="709"/>
        <w:jc w:val="right"/>
      </w:pPr>
      <w:r>
        <w:lastRenderedPageBreak/>
        <w:t>(continuação)</w:t>
      </w:r>
    </w:p>
    <w:tbl>
      <w:tblPr>
        <w:tblStyle w:val="Tabelacomgrade"/>
        <w:tblW w:w="10149" w:type="dxa"/>
        <w:jc w:val="center"/>
        <w:tblCellMar>
          <w:top w:w="57" w:type="dxa"/>
          <w:bottom w:w="57" w:type="dxa"/>
        </w:tblCellMar>
        <w:tblLook w:val="04A0" w:firstRow="1" w:lastRow="0" w:firstColumn="1" w:lastColumn="0" w:noHBand="0" w:noVBand="1"/>
      </w:tblPr>
      <w:tblGrid>
        <w:gridCol w:w="10149"/>
      </w:tblGrid>
      <w:tr w:rsidR="00910375" w:rsidRPr="0039074A" w14:paraId="11DA7185" w14:textId="77777777" w:rsidTr="001D72FC">
        <w:trPr>
          <w:trHeight w:val="20"/>
          <w:jc w:val="center"/>
        </w:trPr>
        <w:tc>
          <w:tcPr>
            <w:tcW w:w="5000" w:type="pct"/>
            <w:shd w:val="clear" w:color="auto" w:fill="auto"/>
          </w:tcPr>
          <w:p w14:paraId="0F209C4B" w14:textId="65E9C721" w:rsidR="00910375" w:rsidRPr="0039074A" w:rsidRDefault="00910375" w:rsidP="001D72FC">
            <w:pPr>
              <w:pStyle w:val="HABILIDADESTABELAS"/>
            </w:pPr>
            <w:r w:rsidRPr="0039074A">
              <w:rPr>
                <w:rFonts w:cs="Gotham-Medium"/>
                <w:b/>
              </w:rPr>
              <w:t>(EF69LP53)</w:t>
            </w:r>
            <w:r w:rsidRPr="0039074A">
              <w:rPr>
                <w:rFonts w:cs="Gotham-Medium"/>
              </w:rPr>
              <w:t xml:space="preserve"> </w:t>
            </w:r>
            <w:r w:rsidRPr="0039074A">
              <w:t xml:space="preserve">Ler em voz alta textos literários diversos – contos de amor, de humor, de suspense, de </w:t>
            </w:r>
            <w:r w:rsidR="00982A13">
              <w:br/>
            </w:r>
            <w:r w:rsidRPr="0039074A">
              <w:t>terror</w:t>
            </w:r>
            <w:r w:rsidR="00644E32">
              <w:t xml:space="preserve"> –</w:t>
            </w:r>
            <w:r w:rsidRPr="0039074A">
              <w:t>; crônicas líricas, humorísticas, críticas</w:t>
            </w:r>
            <w:r w:rsidR="00644E32">
              <w:t>,</w:t>
            </w:r>
            <w:r w:rsidRPr="0039074A">
              <w:t xml:space="preserve"> bem como leituras orais capituladas </w:t>
            </w:r>
            <w:r w:rsidR="00644E32">
              <w:t xml:space="preserve">de livros </w:t>
            </w:r>
            <w:r w:rsidRPr="0039074A">
              <w:t xml:space="preserve">(compartilhadas ou não com o professor), como romances, narrativas de enigma, narrativas de aventura, literatura </w:t>
            </w:r>
            <w:proofErr w:type="spellStart"/>
            <w:r w:rsidRPr="0039074A">
              <w:t>infantojuvenil</w:t>
            </w:r>
            <w:proofErr w:type="spellEnd"/>
            <w:r w:rsidR="00644E32">
              <w:t>.</w:t>
            </w:r>
            <w:r w:rsidRPr="0039074A">
              <w:t xml:space="preserve"> </w:t>
            </w:r>
            <w:r w:rsidR="00644E32" w:rsidRPr="0039074A">
              <w:t>Contar</w:t>
            </w:r>
            <w:r w:rsidRPr="0039074A">
              <w:t>/recontar histórias tanto da tradição oral (causos, contos de esperteza, contos de animais, contos de amor, contos de encantamento, piadas, entre outros) quanto da tradição literária escrita, expressando a compreensão e interpretação do texto por meio de leitura ou fala expressiva</w:t>
            </w:r>
            <w:r w:rsidR="00747D73">
              <w:t>s</w:t>
            </w:r>
            <w:r w:rsidRPr="0039074A">
              <w:t xml:space="preserve"> e fluente</w:t>
            </w:r>
            <w:r w:rsidR="00747D73">
              <w:t>s</w:t>
            </w:r>
            <w:r w:rsidRPr="0039074A">
              <w:t>, que respeite o ritmo, as pausas, as hesitações, a entonação indicados tanto pela pontuação quanto p</w:t>
            </w:r>
            <w:r w:rsidR="00747D73">
              <w:t>elos</w:t>
            </w:r>
            <w:r w:rsidRPr="0039074A">
              <w:t xml:space="preserve"> recursos gráfico-editoriais, como negritos, itálicos, caixa-alta, ilustrações etc., </w:t>
            </w:r>
            <w:r w:rsidR="00747D73">
              <w:t xml:space="preserve">e </w:t>
            </w:r>
            <w:r w:rsidRPr="0039074A">
              <w:t>grava</w:t>
            </w:r>
            <w:r w:rsidR="00747D73">
              <w:t>r</w:t>
            </w:r>
            <w:r w:rsidRPr="0039074A">
              <w:t xml:space="preserve"> essa leitura ou esse conto/reconto, seja para análise posterior, seja para produção de </w:t>
            </w:r>
            <w:r w:rsidRPr="0039074A">
              <w:rPr>
                <w:rFonts w:cs="Gotham-BookItalic"/>
                <w:i/>
                <w:iCs/>
              </w:rPr>
              <w:t xml:space="preserve">audiobooks </w:t>
            </w:r>
            <w:r w:rsidRPr="0039074A">
              <w:t xml:space="preserve">de textos literários diversos ou de </w:t>
            </w:r>
            <w:r w:rsidRPr="0039074A">
              <w:rPr>
                <w:rFonts w:cs="Gotham-BookItalic"/>
                <w:i/>
                <w:iCs/>
              </w:rPr>
              <w:t>podcast</w:t>
            </w:r>
            <w:r w:rsidRPr="0039074A">
              <w:t>s de leituras dramáticas com ou sem efeitos especiais</w:t>
            </w:r>
            <w:r w:rsidR="00747D73">
              <w:t>. Além de</w:t>
            </w:r>
            <w:r w:rsidRPr="0039074A">
              <w:t xml:space="preserve"> ler e/ou declamar poemas diversos, tanto de forma livre quanto de forma fixa (como quadras, sonetos, liras, haicais etc.)</w:t>
            </w:r>
            <w:r w:rsidR="00747D73">
              <w:t xml:space="preserve"> e</w:t>
            </w:r>
            <w:r w:rsidRPr="0039074A">
              <w:t xml:space="preserve"> emprega</w:t>
            </w:r>
            <w:r w:rsidR="00747D73">
              <w:t>r</w:t>
            </w:r>
            <w:r w:rsidRPr="0039074A">
              <w:t xml:space="preserve"> os recursos linguísticos, paralinguísticos e cinésicos necessários aos efeitos de sentido pretendidos, como o ritmo e a entonação, o emprego de pausas e prolongamentos, o tom e o timbre vocais, bem como eventuais recursos de gestualidade e pantomima que convenham ao gênero poético e à situação de compartilhamento em questão.</w:t>
            </w:r>
          </w:p>
          <w:p w14:paraId="7118ADE1" w14:textId="682327D3" w:rsidR="00910375" w:rsidRPr="0039074A" w:rsidRDefault="00910375" w:rsidP="001D72FC">
            <w:pPr>
              <w:pStyle w:val="HABILIDADESTABELAS"/>
            </w:pPr>
            <w:r w:rsidRPr="0039074A">
              <w:rPr>
                <w:rFonts w:cs="Gotham-Medium"/>
                <w:b/>
              </w:rPr>
              <w:t>(EF69LP54)</w:t>
            </w:r>
            <w:r w:rsidRPr="0039074A">
              <w:rPr>
                <w:rFonts w:cs="Gotham-Medium"/>
              </w:rPr>
              <w:t xml:space="preserve"> </w:t>
            </w:r>
            <w:r w:rsidRPr="0039074A">
              <w:t>Analisar os efeitos de sentido decorrentes da interação entre os elementos linguísticos e os recursos paralinguísticos e cinésicos, como as variações no ritmo, as modulações no tom de voz, as pausas, as manipulações do estrato sonoro da linguagem obtid</w:t>
            </w:r>
            <w:r w:rsidR="00747D73">
              <w:t>a</w:t>
            </w:r>
            <w:r w:rsidRPr="0039074A">
              <w:t>s por meio da estrofação, das rimas e de figuras de linguagem como as aliterações, as assonâncias, as onomatopeias, entre outras</w:t>
            </w:r>
            <w:r w:rsidR="00747D73">
              <w:t>. Ter</w:t>
            </w:r>
            <w:r w:rsidRPr="0039074A">
              <w:t xml:space="preserve"> postura corporal e gestualidade na declamação de poemas, apresentações musicais e teatrais</w:t>
            </w:r>
            <w:r w:rsidR="00747D73">
              <w:t>. T</w:t>
            </w:r>
            <w:r w:rsidRPr="0039074A">
              <w:t>anto em gêneros em prosa quanto nos gêneros poéticos, os efeitos de sentido decorrentes do emprego de figuras de linguagem, tais como comparação, metáfora, personificação, metonímia, hipérbole, eufemismo, ironia, paradoxo e antítese e os efeitos de sentido decorrentes do emprego de palavras e expressões denotativas e conotativas (adjetivos, locuções adjetivas, orações subordinadas adjetivas etc.) funcionam como modificadores</w:t>
            </w:r>
            <w:r w:rsidR="00747D73">
              <w:t xml:space="preserve"> e</w:t>
            </w:r>
            <w:r w:rsidRPr="0039074A">
              <w:t xml:space="preserve"> caracteriza</w:t>
            </w:r>
            <w:r w:rsidR="00747D73">
              <w:t>m</w:t>
            </w:r>
            <w:r w:rsidRPr="0039074A">
              <w:t xml:space="preserve"> espaço, tempo, personagens e ações própri</w:t>
            </w:r>
            <w:r w:rsidR="00747D73">
              <w:t>a</w:t>
            </w:r>
            <w:r w:rsidRPr="0039074A">
              <w:t>s de cada gênero narrativo.</w:t>
            </w:r>
          </w:p>
          <w:p w14:paraId="5AD37943" w14:textId="27BBB6E6" w:rsidR="00910375" w:rsidRPr="0039074A" w:rsidRDefault="00910375" w:rsidP="001D72FC">
            <w:pPr>
              <w:pStyle w:val="HABILIDADESTABELAS"/>
            </w:pPr>
            <w:r w:rsidRPr="007463AB">
              <w:rPr>
                <w:b/>
                <w:lang w:eastAsia="ja-JP"/>
              </w:rPr>
              <w:t>(EF69LP55)</w:t>
            </w:r>
            <w:r w:rsidRPr="007463AB">
              <w:rPr>
                <w:lang w:eastAsia="ja-JP"/>
              </w:rPr>
              <w:t xml:space="preserve"> Reconhecer as variedades da língua falada, o conceito de norma-padrão e de</w:t>
            </w:r>
            <w:r w:rsidRPr="0039074A">
              <w:t xml:space="preserve"> preconceito linguístico.</w:t>
            </w:r>
          </w:p>
          <w:p w14:paraId="7DDFE829" w14:textId="77777777" w:rsidR="00910375" w:rsidRPr="0039074A" w:rsidRDefault="00910375" w:rsidP="007106BF">
            <w:pPr>
              <w:pStyle w:val="04TEXTOTABELAS"/>
            </w:pPr>
            <w:r w:rsidRPr="0039074A">
              <w:rPr>
                <w:b/>
              </w:rPr>
              <w:t>(EF69LP56)</w:t>
            </w:r>
            <w:r w:rsidRPr="0039074A">
              <w:t xml:space="preserve"> Fazer uso consciente e reflexivo de regras e normas da norma-padrão em situações de fala e escrita nas quais ela deve ser usada.</w:t>
            </w:r>
          </w:p>
        </w:tc>
      </w:tr>
      <w:tr w:rsidR="00E01E46" w:rsidRPr="0039074A" w14:paraId="714524F4" w14:textId="77777777" w:rsidTr="001D72FC">
        <w:trPr>
          <w:trHeight w:val="20"/>
          <w:jc w:val="center"/>
        </w:trPr>
        <w:tc>
          <w:tcPr>
            <w:tcW w:w="5000" w:type="pct"/>
            <w:shd w:val="clear" w:color="auto" w:fill="F2F2F2" w:themeFill="background1" w:themeFillShade="F2"/>
          </w:tcPr>
          <w:p w14:paraId="1CB89BFE" w14:textId="6080F57A" w:rsidR="00E01E46" w:rsidRPr="00E01E46" w:rsidRDefault="00E01E46" w:rsidP="00E01E46">
            <w:pPr>
              <w:pStyle w:val="03TITULOTABELAS2"/>
            </w:pPr>
            <w:r w:rsidRPr="0039074A">
              <w:t>Competências gerais da Educação Básica</w:t>
            </w:r>
          </w:p>
        </w:tc>
      </w:tr>
      <w:tr w:rsidR="00910375" w:rsidRPr="0039074A" w14:paraId="09826B5F" w14:textId="77777777" w:rsidTr="001D72FC">
        <w:trPr>
          <w:trHeight w:val="20"/>
          <w:jc w:val="center"/>
        </w:trPr>
        <w:tc>
          <w:tcPr>
            <w:tcW w:w="5000" w:type="pct"/>
          </w:tcPr>
          <w:p w14:paraId="69C6D1CA" w14:textId="676468F3" w:rsidR="00910375" w:rsidRPr="0039074A" w:rsidRDefault="00910375" w:rsidP="001D72FC">
            <w:pPr>
              <w:pStyle w:val="02TEXTOITEM"/>
            </w:pPr>
            <w:r w:rsidRPr="0039074A">
              <w:rPr>
                <w:b/>
              </w:rPr>
              <w:t>3.</w:t>
            </w:r>
            <w:r w:rsidR="001D72FC">
              <w:tab/>
            </w:r>
            <w:r w:rsidRPr="0039074A">
              <w:t>Valorizar e fruir as diversas manifestações artísticas e culturais, das locais às mundiais, e também participar de práticas diversificadas da produção artístic</w:t>
            </w:r>
            <w:r w:rsidR="004E122F">
              <w:t xml:space="preserve">a e </w:t>
            </w:r>
            <w:r w:rsidRPr="0039074A">
              <w:t>cultural.</w:t>
            </w:r>
          </w:p>
          <w:p w14:paraId="0B6B34D6" w14:textId="6B8C234A" w:rsidR="00910375" w:rsidRPr="0039074A" w:rsidRDefault="00910375" w:rsidP="001D72FC">
            <w:pPr>
              <w:pStyle w:val="02TEXTOITEM"/>
            </w:pPr>
            <w:r w:rsidRPr="0039074A">
              <w:rPr>
                <w:b/>
              </w:rPr>
              <w:t>4.</w:t>
            </w:r>
            <w:r w:rsidR="001D72FC">
              <w:tab/>
            </w:r>
            <w:r w:rsidRPr="0039074A">
              <w:t>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2AD6B249" w14:textId="09751B30" w:rsidR="00910375" w:rsidRPr="0039074A" w:rsidRDefault="00910375" w:rsidP="001D72FC">
            <w:pPr>
              <w:pStyle w:val="02TEXTOITEM"/>
            </w:pPr>
            <w:r w:rsidRPr="0039074A">
              <w:rPr>
                <w:rFonts w:cs="Gotham-Light"/>
                <w:b/>
              </w:rPr>
              <w:t>5.</w:t>
            </w:r>
            <w:r w:rsidR="001D72FC">
              <w:rPr>
                <w:rFonts w:cs="Gotham-Light"/>
              </w:rPr>
              <w:tab/>
            </w:r>
            <w:r w:rsidRPr="0039074A">
              <w:rPr>
                <w:rFonts w:cs="Gotham-Light"/>
              </w:rPr>
              <w:t>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tc>
      </w:tr>
    </w:tbl>
    <w:p w14:paraId="30A79FDA" w14:textId="77777777" w:rsidR="00E01E46" w:rsidRDefault="00E01E46" w:rsidP="00E01E46">
      <w:pPr>
        <w:pStyle w:val="06CREDITO"/>
        <w:ind w:left="8508" w:firstLine="709"/>
        <w:jc w:val="center"/>
      </w:pPr>
      <w:r>
        <w:t xml:space="preserve">     (continua)</w:t>
      </w:r>
      <w:r>
        <w:br w:type="page"/>
      </w:r>
    </w:p>
    <w:p w14:paraId="29AC2A37" w14:textId="77777777" w:rsidR="00E01E46" w:rsidRDefault="00E01E46" w:rsidP="00E01E46">
      <w:pPr>
        <w:pStyle w:val="06CREDITO"/>
        <w:ind w:left="7799" w:firstLine="709"/>
        <w:jc w:val="right"/>
      </w:pPr>
      <w:r>
        <w:lastRenderedPageBreak/>
        <w:t>(continuação)</w:t>
      </w:r>
    </w:p>
    <w:tbl>
      <w:tblPr>
        <w:tblStyle w:val="Tabelacomgrade"/>
        <w:tblW w:w="10150" w:type="dxa"/>
        <w:jc w:val="center"/>
        <w:tblCellMar>
          <w:top w:w="57" w:type="dxa"/>
          <w:bottom w:w="57" w:type="dxa"/>
        </w:tblCellMar>
        <w:tblLook w:val="04A0" w:firstRow="1" w:lastRow="0" w:firstColumn="1" w:lastColumn="0" w:noHBand="0" w:noVBand="1"/>
      </w:tblPr>
      <w:tblGrid>
        <w:gridCol w:w="2154"/>
        <w:gridCol w:w="6579"/>
        <w:gridCol w:w="1409"/>
        <w:gridCol w:w="8"/>
      </w:tblGrid>
      <w:tr w:rsidR="00E01E46" w:rsidRPr="0039074A" w14:paraId="1C48417A" w14:textId="77777777" w:rsidTr="00C80D5D">
        <w:trPr>
          <w:gridAfter w:val="1"/>
          <w:wAfter w:w="4" w:type="pct"/>
          <w:trHeight w:val="20"/>
          <w:jc w:val="center"/>
        </w:trPr>
        <w:tc>
          <w:tcPr>
            <w:tcW w:w="4996" w:type="pct"/>
            <w:gridSpan w:val="3"/>
            <w:shd w:val="clear" w:color="auto" w:fill="F2F2F2" w:themeFill="background1" w:themeFillShade="F2"/>
          </w:tcPr>
          <w:p w14:paraId="1F9E7055" w14:textId="51096358" w:rsidR="00E01E46" w:rsidRPr="00E01E46" w:rsidRDefault="00E01E46" w:rsidP="00E01E46">
            <w:pPr>
              <w:pStyle w:val="03TITULOTABELAS2"/>
            </w:pPr>
            <w:r w:rsidRPr="0039074A">
              <w:t>Competências específicas da área de Linguagens</w:t>
            </w:r>
          </w:p>
        </w:tc>
      </w:tr>
      <w:tr w:rsidR="00910375" w:rsidRPr="0039074A" w14:paraId="2D7962E6" w14:textId="77777777" w:rsidTr="00C80D5D">
        <w:trPr>
          <w:gridAfter w:val="1"/>
          <w:wAfter w:w="4" w:type="pct"/>
          <w:trHeight w:val="20"/>
          <w:jc w:val="center"/>
        </w:trPr>
        <w:tc>
          <w:tcPr>
            <w:tcW w:w="4996" w:type="pct"/>
            <w:gridSpan w:val="3"/>
          </w:tcPr>
          <w:p w14:paraId="08CC323B" w14:textId="6EE04A1F" w:rsidR="00910375" w:rsidRPr="00B31745" w:rsidRDefault="00910375" w:rsidP="001D72FC">
            <w:pPr>
              <w:pStyle w:val="02TEXTOITEM"/>
            </w:pPr>
            <w:r w:rsidRPr="0039074A">
              <w:rPr>
                <w:b/>
              </w:rPr>
              <w:t>2.</w:t>
            </w:r>
            <w:r w:rsidR="001D72FC">
              <w:tab/>
            </w:r>
            <w:r w:rsidRPr="0039074A">
              <w:t xml:space="preserve">Conhecer e explorar diversas práticas de linguagem (artísticas, corporais e linguísticas) em diferentes campos </w:t>
            </w:r>
            <w:r w:rsidRPr="00B31745">
              <w:t>da atividade humana para continuar aprendendo, ampliar suas possibilidades de participação na vida social e colaborar para a construção de uma sociedade mais justa, democrática e inclusiva.</w:t>
            </w:r>
          </w:p>
          <w:p w14:paraId="1CAFC924" w14:textId="687FC076" w:rsidR="00910375" w:rsidRPr="0039074A" w:rsidRDefault="00910375" w:rsidP="001D72FC">
            <w:pPr>
              <w:pStyle w:val="02TEXTOITEM"/>
            </w:pPr>
            <w:r w:rsidRPr="00510E1C">
              <w:rPr>
                <w:b/>
              </w:rPr>
              <w:t>3.</w:t>
            </w:r>
            <w:r w:rsidR="001D72FC" w:rsidRPr="0014458F">
              <w:tab/>
            </w:r>
            <w:r w:rsidRPr="00467DC4">
              <w:t>Utilizar diferentes linguagens – verbal</w:t>
            </w:r>
            <w:r w:rsidRPr="0039074A">
              <w:t xml:space="preserve"> (oral ou visual-motora, como Libras, e escrita), corporal, visual, sonora e digital –, para se expressar e partilhar informações, experiências, ideias e sentimentos em diferentes contextos e produzir sentidos que levem ao diálogo, à resolução de conflitos e à cooperação.</w:t>
            </w:r>
          </w:p>
          <w:p w14:paraId="1EC43D67" w14:textId="1BA52C1C" w:rsidR="00910375" w:rsidRPr="0039074A" w:rsidRDefault="00910375" w:rsidP="001D72FC">
            <w:pPr>
              <w:pStyle w:val="02TEXTOITEM"/>
            </w:pPr>
            <w:r w:rsidRPr="0039074A">
              <w:rPr>
                <w:b/>
              </w:rPr>
              <w:t>5.</w:t>
            </w:r>
            <w:r w:rsidR="001D72FC">
              <w:tab/>
            </w:r>
            <w:r w:rsidRPr="0039074A">
              <w:t>Desenvolver o senso estético para reconhecer, fruir e respeitar as diversas manifestações artísticas e culturais, das locais às mundiais, inclusive aquelas pertencentes ao patrimônio cultural da humanidade, bem como participar de práticas diversificadas, individuais e coletivas, da produção artístico-cultural, com respeito à diversidade de saberes, identidades e culturas.</w:t>
            </w:r>
          </w:p>
          <w:p w14:paraId="69744B4B" w14:textId="6C025405" w:rsidR="00910375" w:rsidRPr="0039074A" w:rsidRDefault="00910375" w:rsidP="001D72FC">
            <w:pPr>
              <w:pStyle w:val="02TEXTOITEM"/>
              <w:rPr>
                <w:rFonts w:cs="Gotham-Light"/>
              </w:rPr>
            </w:pPr>
            <w:r w:rsidRPr="0039074A">
              <w:rPr>
                <w:rFonts w:cs="Gotham-Light"/>
                <w:b/>
              </w:rPr>
              <w:t>6.</w:t>
            </w:r>
            <w:r w:rsidR="001D72FC">
              <w:rPr>
                <w:rFonts w:cs="Gotham-Light"/>
              </w:rPr>
              <w:tab/>
            </w:r>
            <w:r w:rsidRPr="0039074A">
              <w:rPr>
                <w:rFonts w:cs="Gotham-Light"/>
              </w:rPr>
              <w:t>Compreender e utilizar tecnologias digitais de informação e comunicação de forma crítica, significativa, reflexiva e ética nas diversas práticas sociais (incluindo as escolares), para se comunicar por meio das diferentes linguagens e mídias, produzir conhecimentos, resolver problemas e desenvolver projetos autorais e coletivos.</w:t>
            </w:r>
          </w:p>
        </w:tc>
      </w:tr>
      <w:tr w:rsidR="00E01E46" w:rsidRPr="0039074A" w14:paraId="7D17210F" w14:textId="77777777" w:rsidTr="00C80D5D">
        <w:trPr>
          <w:gridAfter w:val="1"/>
          <w:wAfter w:w="4" w:type="pct"/>
          <w:trHeight w:val="20"/>
          <w:jc w:val="center"/>
        </w:trPr>
        <w:tc>
          <w:tcPr>
            <w:tcW w:w="4996" w:type="pct"/>
            <w:gridSpan w:val="3"/>
            <w:shd w:val="clear" w:color="auto" w:fill="F2F2F2" w:themeFill="background1" w:themeFillShade="F2"/>
          </w:tcPr>
          <w:p w14:paraId="40183E34" w14:textId="33B29F0B" w:rsidR="00E01E46" w:rsidRPr="0039074A" w:rsidRDefault="00E01E46" w:rsidP="00E01E46">
            <w:pPr>
              <w:pStyle w:val="03TITULOTABELAS2"/>
            </w:pPr>
            <w:r w:rsidRPr="0039074A">
              <w:t>Competências específicas de Língua Portuguesa</w:t>
            </w:r>
          </w:p>
        </w:tc>
      </w:tr>
      <w:tr w:rsidR="00910375" w:rsidRPr="0039074A" w14:paraId="4C50CF0F" w14:textId="77777777" w:rsidTr="00C80D5D">
        <w:trPr>
          <w:gridAfter w:val="1"/>
          <w:wAfter w:w="4" w:type="pct"/>
          <w:trHeight w:val="20"/>
          <w:jc w:val="center"/>
        </w:trPr>
        <w:tc>
          <w:tcPr>
            <w:tcW w:w="4996" w:type="pct"/>
            <w:gridSpan w:val="3"/>
          </w:tcPr>
          <w:p w14:paraId="701A1D73" w14:textId="1DAEA42E" w:rsidR="00910375" w:rsidRPr="0039074A" w:rsidRDefault="00910375" w:rsidP="001D72FC">
            <w:pPr>
              <w:pStyle w:val="02TEXTOITEM"/>
            </w:pPr>
            <w:r w:rsidRPr="0039074A">
              <w:rPr>
                <w:b/>
              </w:rPr>
              <w:t>1.</w:t>
            </w:r>
            <w:r w:rsidR="001D72FC">
              <w:tab/>
            </w:r>
            <w:r w:rsidRPr="0039074A">
              <w:t>Compreender a língua como fenômeno cultural, histórico, social, variável, heterogêneo e sensível aos contextos de uso, reconhecendo-a como meio de construção de identidades de seus usuários e da comunidade a que pertencem.</w:t>
            </w:r>
          </w:p>
          <w:p w14:paraId="34E8ACB4" w14:textId="42C65F23" w:rsidR="00910375" w:rsidRPr="0039074A" w:rsidRDefault="00910375" w:rsidP="001D72FC">
            <w:pPr>
              <w:pStyle w:val="02TEXTOITEM"/>
            </w:pPr>
            <w:r w:rsidRPr="0039074A">
              <w:rPr>
                <w:b/>
              </w:rPr>
              <w:t>2.</w:t>
            </w:r>
            <w:r w:rsidR="001D72FC">
              <w:tab/>
            </w:r>
            <w:r w:rsidRPr="0039074A">
              <w:t xml:space="preserve">Apropriar-se da linguagem escrita, </w:t>
            </w:r>
            <w:r w:rsidR="00521DBF">
              <w:t>reconhecê-la</w:t>
            </w:r>
            <w:r w:rsidRPr="0039074A">
              <w:t xml:space="preserve"> como forma de interação nos diferentes campos de atuação da vida social e utiliz</w:t>
            </w:r>
            <w:r w:rsidR="00521DBF">
              <w:t>á-la</w:t>
            </w:r>
            <w:r w:rsidRPr="0039074A">
              <w:t xml:space="preserve"> para ampliar suas possibilidades de participar da cultura letrada, de construir conhecimentos (inclusive escolares) e de se envolver com maior autonomia e protagonismo na vida social.</w:t>
            </w:r>
          </w:p>
          <w:p w14:paraId="5D364CD5" w14:textId="490B2736" w:rsidR="00910375" w:rsidRPr="0039074A" w:rsidRDefault="00910375" w:rsidP="001D72FC">
            <w:pPr>
              <w:pStyle w:val="02TEXTOITEM"/>
            </w:pPr>
            <w:r w:rsidRPr="0039074A">
              <w:rPr>
                <w:b/>
              </w:rPr>
              <w:t>3.</w:t>
            </w:r>
            <w:r w:rsidR="001D72FC">
              <w:tab/>
            </w:r>
            <w:r w:rsidRPr="0039074A">
              <w:t>Ler, escutar e produzir textos orais, escritos e multissemióticos que circulam em diferentes campos de atuação e mídias, com compreensão, autonomia, ﬂuência e criticidade, de modo a se expressar e partilhar informações, experiências, ideias e sentimentos, e continuar aprendendo.</w:t>
            </w:r>
          </w:p>
          <w:p w14:paraId="072E603F" w14:textId="3D3A5899" w:rsidR="00910375" w:rsidRPr="0039074A" w:rsidRDefault="00910375" w:rsidP="001D72FC">
            <w:pPr>
              <w:pStyle w:val="02TEXTOITEM"/>
            </w:pPr>
            <w:r w:rsidRPr="0039074A">
              <w:rPr>
                <w:b/>
                <w:bCs/>
              </w:rPr>
              <w:t>7.</w:t>
            </w:r>
            <w:r w:rsidR="001D72FC">
              <w:rPr>
                <w:b/>
                <w:bCs/>
              </w:rPr>
              <w:tab/>
            </w:r>
            <w:r w:rsidRPr="0039074A">
              <w:t>Reconhecer o texto como lugar de manifestação e negociação de sentidos, valores e ideologias.</w:t>
            </w:r>
          </w:p>
          <w:p w14:paraId="192F14B3" w14:textId="12C1172E" w:rsidR="00910375" w:rsidRPr="0039074A" w:rsidRDefault="00910375" w:rsidP="001D72FC">
            <w:pPr>
              <w:pStyle w:val="02TEXTOITEM"/>
            </w:pPr>
            <w:r w:rsidRPr="0039074A">
              <w:rPr>
                <w:b/>
                <w:bCs/>
              </w:rPr>
              <w:t>8.</w:t>
            </w:r>
            <w:r w:rsidR="001D72FC">
              <w:rPr>
                <w:b/>
                <w:bCs/>
              </w:rPr>
              <w:tab/>
            </w:r>
            <w:r w:rsidRPr="0039074A">
              <w:t>Selecionar textos e livros para leitura integral, de acordo com objetivos, interesses e projetos pessoais (estudo, formação pessoal, entretenimento, pesquisa, trabalho etc.).</w:t>
            </w:r>
          </w:p>
          <w:p w14:paraId="3E39D944" w14:textId="7819D854" w:rsidR="00910375" w:rsidRPr="0039074A" w:rsidRDefault="00910375" w:rsidP="001D72FC">
            <w:pPr>
              <w:pStyle w:val="02TEXTOITEM"/>
            </w:pPr>
            <w:r w:rsidRPr="0039074A">
              <w:rPr>
                <w:b/>
                <w:bCs/>
              </w:rPr>
              <w:t>9.</w:t>
            </w:r>
            <w:r w:rsidR="00C80D5D">
              <w:rPr>
                <w:b/>
                <w:bCs/>
              </w:rPr>
              <w:tab/>
            </w:r>
            <w:r w:rsidRPr="0039074A">
              <w:t>Envolver-se em práticas de leitura literária que desenvolv</w:t>
            </w:r>
            <w:r w:rsidR="00577B33">
              <w:t>am o</w:t>
            </w:r>
            <w:r w:rsidRPr="0039074A">
              <w:t xml:space="preserve"> senso estético para fruição, valoriz</w:t>
            </w:r>
            <w:r w:rsidR="00577B33">
              <w:t>em</w:t>
            </w:r>
            <w:r w:rsidRPr="0039074A">
              <w:t xml:space="preserve"> a literatura e outras manifestações artístic</w:t>
            </w:r>
            <w:r w:rsidR="00C66D46">
              <w:t xml:space="preserve">as e </w:t>
            </w:r>
            <w:r w:rsidRPr="0039074A">
              <w:t xml:space="preserve">culturais como formas de acesso às dimensões lúdicas, de imaginário e encantamento, </w:t>
            </w:r>
            <w:r w:rsidR="00577B33">
              <w:t xml:space="preserve">e </w:t>
            </w:r>
            <w:r w:rsidRPr="0039074A">
              <w:t>reconhe</w:t>
            </w:r>
            <w:r w:rsidR="00577B33">
              <w:t>çam</w:t>
            </w:r>
            <w:r w:rsidRPr="0039074A">
              <w:t xml:space="preserve"> o potencial transformador e humanizador da experiência com a literatura.</w:t>
            </w:r>
          </w:p>
        </w:tc>
      </w:tr>
      <w:tr w:rsidR="00C80D5D" w:rsidRPr="0039074A" w14:paraId="706244B4" w14:textId="77777777" w:rsidTr="00C80D5D">
        <w:trPr>
          <w:trHeight w:val="20"/>
          <w:jc w:val="center"/>
        </w:trPr>
        <w:tc>
          <w:tcPr>
            <w:tcW w:w="4302" w:type="pct"/>
            <w:gridSpan w:val="2"/>
            <w:shd w:val="clear" w:color="auto" w:fill="D9D9D9" w:themeFill="background1" w:themeFillShade="D9"/>
            <w:vAlign w:val="center"/>
          </w:tcPr>
          <w:p w14:paraId="5324459E" w14:textId="77777777" w:rsidR="00C80D5D" w:rsidRPr="0039074A" w:rsidRDefault="00C80D5D" w:rsidP="00C80D5D">
            <w:pPr>
              <w:pStyle w:val="03TITULOTABELAS2"/>
            </w:pPr>
            <w:r w:rsidRPr="0039074A">
              <w:t>ATIVIDADES</w:t>
            </w:r>
          </w:p>
        </w:tc>
        <w:tc>
          <w:tcPr>
            <w:tcW w:w="698" w:type="pct"/>
            <w:gridSpan w:val="2"/>
            <w:shd w:val="clear" w:color="auto" w:fill="D9D9D9" w:themeFill="background1" w:themeFillShade="D9"/>
            <w:vAlign w:val="center"/>
          </w:tcPr>
          <w:p w14:paraId="318FB011" w14:textId="7529831E" w:rsidR="00C80D5D" w:rsidRPr="0039074A" w:rsidRDefault="00C80D5D" w:rsidP="00C80D5D">
            <w:pPr>
              <w:pStyle w:val="03TITULOTABELAS2"/>
              <w:jc w:val="left"/>
            </w:pPr>
            <w:r w:rsidRPr="00371B80">
              <w:rPr>
                <w:caps/>
              </w:rPr>
              <w:t>Tempo previsto</w:t>
            </w:r>
          </w:p>
        </w:tc>
      </w:tr>
      <w:tr w:rsidR="00910375" w:rsidRPr="0039074A" w14:paraId="06DC37C5" w14:textId="77777777" w:rsidTr="00C80D5D">
        <w:trPr>
          <w:trHeight w:val="20"/>
          <w:jc w:val="center"/>
        </w:trPr>
        <w:tc>
          <w:tcPr>
            <w:tcW w:w="1061" w:type="pct"/>
            <w:shd w:val="clear" w:color="auto" w:fill="F2F2F2" w:themeFill="background1" w:themeFillShade="F2"/>
          </w:tcPr>
          <w:p w14:paraId="04F2A701" w14:textId="77777777" w:rsidR="00910375" w:rsidRPr="00C80D5D" w:rsidRDefault="00910375" w:rsidP="00E01E46">
            <w:pPr>
              <w:pStyle w:val="04TEXTOTABELAS"/>
            </w:pPr>
            <w:r w:rsidRPr="00C80D5D">
              <w:t>Abertura do Capítulo</w:t>
            </w:r>
          </w:p>
        </w:tc>
        <w:tc>
          <w:tcPr>
            <w:tcW w:w="3241" w:type="pct"/>
          </w:tcPr>
          <w:p w14:paraId="6BFD7D58" w14:textId="5FD39D3B" w:rsidR="00910375" w:rsidRPr="006C5EC0" w:rsidRDefault="00910375" w:rsidP="00E01E46">
            <w:pPr>
              <w:pStyle w:val="04TEXTOTABELAS"/>
            </w:pPr>
            <w:r w:rsidRPr="00B65DEC">
              <w:t>L</w:t>
            </w:r>
            <w:r w:rsidRPr="00B3345F">
              <w:t>eitura compartilhada</w:t>
            </w:r>
            <w:r w:rsidRPr="00E01E46">
              <w:t xml:space="preserve"> </w:t>
            </w:r>
            <w:r w:rsidRPr="00B3345F">
              <w:t xml:space="preserve">da reprodução de xilogravura feita para a história </w:t>
            </w:r>
            <w:r w:rsidRPr="00B3345F">
              <w:rPr>
                <w:i/>
              </w:rPr>
              <w:t>As proezas de João Grilo</w:t>
            </w:r>
            <w:r w:rsidRPr="00B3345F">
              <w:t xml:space="preserve">, apoiada na </w:t>
            </w:r>
            <w:r w:rsidRPr="006C5EC0">
              <w:rPr>
                <w:i/>
              </w:rPr>
              <w:t>seção Converse com a turma</w:t>
            </w:r>
            <w:r w:rsidRPr="006C5EC0">
              <w:t xml:space="preserve">, e discussão conjunta sobre o boxe </w:t>
            </w:r>
            <w:r w:rsidRPr="00176B32">
              <w:rPr>
                <w:i/>
              </w:rPr>
              <w:t xml:space="preserve">O que você poderá </w:t>
            </w:r>
            <w:proofErr w:type="gramStart"/>
            <w:r w:rsidRPr="00176B32">
              <w:rPr>
                <w:i/>
              </w:rPr>
              <w:t>aprender?</w:t>
            </w:r>
            <w:r w:rsidRPr="00D24F6C">
              <w:t>.</w:t>
            </w:r>
            <w:proofErr w:type="gramEnd"/>
            <w:r w:rsidRPr="00D24F6C">
              <w:t xml:space="preserve"> Além disso, vale incentivar os(as) estudantes a folhear as páginas do capítulo, em um</w:t>
            </w:r>
            <w:r>
              <w:t>a prévia exploração do material</w:t>
            </w:r>
            <w:r w:rsidRPr="006C5EC0">
              <w:t xml:space="preserve">, </w:t>
            </w:r>
            <w:r w:rsidR="00DE5DFA">
              <w:t xml:space="preserve">o que </w:t>
            </w:r>
            <w:r w:rsidRPr="006C5EC0">
              <w:t xml:space="preserve">mobiliza o desejo de aprender e </w:t>
            </w:r>
            <w:r>
              <w:t>estimula</w:t>
            </w:r>
            <w:r w:rsidRPr="006C5EC0">
              <w:t xml:space="preserve"> os(as) adolescentes </w:t>
            </w:r>
            <w:r>
              <w:t xml:space="preserve">a citar </w:t>
            </w:r>
            <w:r w:rsidRPr="006C5EC0">
              <w:t xml:space="preserve">suas expectativas quanto às aprendizagens e </w:t>
            </w:r>
            <w:r>
              <w:t xml:space="preserve">ao </w:t>
            </w:r>
            <w:r w:rsidRPr="006C5EC0">
              <w:t xml:space="preserve">desenvolvimento </w:t>
            </w:r>
            <w:r w:rsidR="00DE5DFA">
              <w:t>a ser conquistado</w:t>
            </w:r>
            <w:r w:rsidRPr="006C5EC0">
              <w:t>.</w:t>
            </w:r>
          </w:p>
        </w:tc>
        <w:tc>
          <w:tcPr>
            <w:tcW w:w="698" w:type="pct"/>
            <w:gridSpan w:val="2"/>
          </w:tcPr>
          <w:p w14:paraId="76BE8AB5" w14:textId="77777777" w:rsidR="00910375" w:rsidRPr="0039074A" w:rsidRDefault="00910375" w:rsidP="00E01E46">
            <w:pPr>
              <w:pStyle w:val="04TEXTOTABELAS"/>
            </w:pPr>
            <w:r w:rsidRPr="0039074A">
              <w:t>1 aula</w:t>
            </w:r>
          </w:p>
        </w:tc>
      </w:tr>
    </w:tbl>
    <w:p w14:paraId="08C4AB67" w14:textId="77777777" w:rsidR="00E01E46" w:rsidRDefault="00E01E46" w:rsidP="00E01E46">
      <w:pPr>
        <w:pStyle w:val="06CREDITO"/>
        <w:ind w:left="8508" w:firstLine="709"/>
        <w:jc w:val="center"/>
      </w:pPr>
      <w:r>
        <w:t xml:space="preserve">     (continua)</w:t>
      </w:r>
      <w:r>
        <w:br w:type="page"/>
      </w:r>
    </w:p>
    <w:p w14:paraId="7BF03933" w14:textId="77777777" w:rsidR="00E01E46" w:rsidRDefault="00E01E46" w:rsidP="00E01E46">
      <w:pPr>
        <w:pStyle w:val="06CREDITO"/>
        <w:ind w:left="7799" w:firstLine="709"/>
        <w:jc w:val="right"/>
      </w:pPr>
      <w:r>
        <w:lastRenderedPageBreak/>
        <w:t>(continuação)</w:t>
      </w:r>
    </w:p>
    <w:tbl>
      <w:tblPr>
        <w:tblStyle w:val="Tabelacomgrade"/>
        <w:tblW w:w="10149" w:type="dxa"/>
        <w:jc w:val="center"/>
        <w:tblCellMar>
          <w:top w:w="57" w:type="dxa"/>
          <w:bottom w:w="57" w:type="dxa"/>
        </w:tblCellMar>
        <w:tblLook w:val="04A0" w:firstRow="1" w:lastRow="0" w:firstColumn="1" w:lastColumn="0" w:noHBand="0" w:noVBand="1"/>
      </w:tblPr>
      <w:tblGrid>
        <w:gridCol w:w="2153"/>
        <w:gridCol w:w="6577"/>
        <w:gridCol w:w="1419"/>
      </w:tblGrid>
      <w:tr w:rsidR="00910375" w:rsidRPr="0039074A" w14:paraId="3EDBD5FA" w14:textId="77777777" w:rsidTr="002E0EE2">
        <w:trPr>
          <w:trHeight w:val="20"/>
          <w:jc w:val="center"/>
        </w:trPr>
        <w:tc>
          <w:tcPr>
            <w:tcW w:w="5000" w:type="pct"/>
            <w:gridSpan w:val="3"/>
            <w:shd w:val="clear" w:color="auto" w:fill="F2F2F2" w:themeFill="background1" w:themeFillShade="F2"/>
          </w:tcPr>
          <w:p w14:paraId="49543757" w14:textId="18042106" w:rsidR="00910375" w:rsidRPr="0039074A" w:rsidRDefault="00910375" w:rsidP="00E01E46">
            <w:pPr>
              <w:pStyle w:val="03TITULOTABELAS2"/>
            </w:pPr>
            <w:r w:rsidRPr="0039074A">
              <w:t>Leitura</w:t>
            </w:r>
          </w:p>
        </w:tc>
      </w:tr>
      <w:tr w:rsidR="00910375" w:rsidRPr="0039074A" w14:paraId="3295B713" w14:textId="77777777" w:rsidTr="00C80D5D">
        <w:trPr>
          <w:trHeight w:val="20"/>
          <w:jc w:val="center"/>
        </w:trPr>
        <w:tc>
          <w:tcPr>
            <w:tcW w:w="1061" w:type="pct"/>
            <w:vMerge w:val="restart"/>
            <w:shd w:val="clear" w:color="auto" w:fill="F2F2F2" w:themeFill="background1" w:themeFillShade="F2"/>
          </w:tcPr>
          <w:p w14:paraId="12ACBBB4" w14:textId="77777777" w:rsidR="00910375" w:rsidRPr="0039074A" w:rsidRDefault="00910375" w:rsidP="00E01E46">
            <w:pPr>
              <w:pStyle w:val="04TEXTOTABELAS"/>
            </w:pPr>
            <w:r w:rsidRPr="0039074A">
              <w:t>Leitura 1</w:t>
            </w:r>
          </w:p>
        </w:tc>
        <w:tc>
          <w:tcPr>
            <w:tcW w:w="3240" w:type="pct"/>
          </w:tcPr>
          <w:p w14:paraId="07A9A0BE" w14:textId="142E7E97" w:rsidR="00910375" w:rsidRPr="0039074A" w:rsidRDefault="00910375" w:rsidP="00E01E46">
            <w:pPr>
              <w:pStyle w:val="04TEXTOTABELAS"/>
            </w:pPr>
            <w:r w:rsidRPr="0039074A">
              <w:t xml:space="preserve">Leitura </w:t>
            </w:r>
            <w:r w:rsidRPr="00E01E46">
              <w:t xml:space="preserve">compartilhada do </w:t>
            </w:r>
            <w:proofErr w:type="gramStart"/>
            <w:r w:rsidRPr="00E01E46">
              <w:t>cordel</w:t>
            </w:r>
            <w:r w:rsidR="00C80D5D">
              <w:t xml:space="preserve"> </w:t>
            </w:r>
            <w:r w:rsidRPr="0039074A">
              <w:rPr>
                <w:i/>
              </w:rPr>
              <w:t>Em</w:t>
            </w:r>
            <w:proofErr w:type="gramEnd"/>
            <w:r w:rsidRPr="0039074A">
              <w:rPr>
                <w:i/>
              </w:rPr>
              <w:t xml:space="preserve"> versos singelos</w:t>
            </w:r>
            <w:r w:rsidRPr="0039074A">
              <w:t>, de Alexandre Pavan.</w:t>
            </w:r>
            <w:r w:rsidR="00DE5DFA">
              <w:t xml:space="preserve"> Em</w:t>
            </w:r>
            <w:r w:rsidR="00C80D5D">
              <w:t xml:space="preserve"> </w:t>
            </w:r>
            <w:r w:rsidRPr="0039074A">
              <w:rPr>
                <w:i/>
              </w:rPr>
              <w:t>Gestão de sala de aula</w:t>
            </w:r>
            <w:r w:rsidR="00DE5DFA">
              <w:rPr>
                <w:i/>
              </w:rPr>
              <w:t>,</w:t>
            </w:r>
            <w:r w:rsidR="00DE5DFA">
              <w:t xml:space="preserve"> </w:t>
            </w:r>
            <w:r w:rsidRPr="0039074A">
              <w:t xml:space="preserve">sugerimos que você faça uma leitura bastante expressiva e modelar do texto ou que oriente </w:t>
            </w:r>
            <w:r w:rsidR="00DE5DFA">
              <w:t>o(a)</w:t>
            </w:r>
            <w:r w:rsidR="00556F01">
              <w:t xml:space="preserve"> </w:t>
            </w:r>
            <w:r w:rsidRPr="0039074A">
              <w:t>estudante com boa fluência leitora para que se prepare previamente, colaborando nes</w:t>
            </w:r>
            <w:r w:rsidR="00DE5DFA">
              <w:t>s</w:t>
            </w:r>
            <w:r w:rsidRPr="0039074A">
              <w:t>e momento. Nesse caso, seria bastante significativo você mapear se há na sala estudantes que tragam experiências com o cordel e fazer o convite especialmente a um(a) deles(as).</w:t>
            </w:r>
          </w:p>
        </w:tc>
        <w:tc>
          <w:tcPr>
            <w:tcW w:w="698" w:type="pct"/>
          </w:tcPr>
          <w:p w14:paraId="11883CEB" w14:textId="77777777" w:rsidR="00910375" w:rsidRPr="0039074A" w:rsidRDefault="00910375" w:rsidP="00E01E46">
            <w:pPr>
              <w:pStyle w:val="04TEXTOTABELAS"/>
            </w:pPr>
            <w:r w:rsidRPr="0039074A">
              <w:t>1 aula</w:t>
            </w:r>
          </w:p>
        </w:tc>
      </w:tr>
      <w:tr w:rsidR="00910375" w:rsidRPr="0039074A" w14:paraId="5CA26AF7" w14:textId="77777777" w:rsidTr="00C80D5D">
        <w:trPr>
          <w:trHeight w:val="20"/>
          <w:jc w:val="center"/>
        </w:trPr>
        <w:tc>
          <w:tcPr>
            <w:tcW w:w="1061" w:type="pct"/>
            <w:vMerge/>
            <w:shd w:val="clear" w:color="auto" w:fill="F2F2F2" w:themeFill="background1" w:themeFillShade="F2"/>
          </w:tcPr>
          <w:p w14:paraId="349D141E" w14:textId="77777777" w:rsidR="00910375" w:rsidRPr="0039074A" w:rsidRDefault="00910375" w:rsidP="00E01E46">
            <w:pPr>
              <w:pStyle w:val="04TEXTOTABELAS"/>
            </w:pPr>
          </w:p>
        </w:tc>
        <w:tc>
          <w:tcPr>
            <w:tcW w:w="3240" w:type="pct"/>
          </w:tcPr>
          <w:p w14:paraId="09198FEE" w14:textId="62FD29D6" w:rsidR="00910375" w:rsidRPr="0039074A" w:rsidRDefault="00DE5DFA" w:rsidP="00E01E46">
            <w:pPr>
              <w:pStyle w:val="04TEXTOTABELAS"/>
            </w:pPr>
            <w:r>
              <w:t xml:space="preserve">Em </w:t>
            </w:r>
            <w:r w:rsidR="00910375" w:rsidRPr="0039074A">
              <w:rPr>
                <w:i/>
              </w:rPr>
              <w:t>Primeiras Impressões</w:t>
            </w:r>
            <w:r w:rsidR="00910375" w:rsidRPr="00E01E46">
              <w:t xml:space="preserve">, </w:t>
            </w:r>
            <w:r w:rsidR="00910375" w:rsidRPr="0039074A">
              <w:t xml:space="preserve">sugerimos </w:t>
            </w:r>
            <w:r>
              <w:t xml:space="preserve">fazer </w:t>
            </w:r>
            <w:r w:rsidR="00910375" w:rsidRPr="0039074A">
              <w:t xml:space="preserve">uma roda de conversa para </w:t>
            </w:r>
            <w:r>
              <w:t>a</w:t>
            </w:r>
            <w:r w:rsidR="00910375" w:rsidRPr="0039074A">
              <w:t xml:space="preserve"> primeira apreciação do texto. Lembre-se de </w:t>
            </w:r>
            <w:r w:rsidR="00910375">
              <w:t>fornecer uma oportunidade para a fala</w:t>
            </w:r>
            <w:r>
              <w:t xml:space="preserve"> e</w:t>
            </w:r>
            <w:r w:rsidR="00910375" w:rsidRPr="0039074A">
              <w:t xml:space="preserve"> envolve</w:t>
            </w:r>
            <w:r>
              <w:t>r</w:t>
            </w:r>
            <w:r w:rsidR="00910375" w:rsidRPr="0039074A">
              <w:t xml:space="preserve"> diferentes estudantes na discussão, de forma qualificada.</w:t>
            </w:r>
          </w:p>
        </w:tc>
        <w:tc>
          <w:tcPr>
            <w:tcW w:w="698" w:type="pct"/>
          </w:tcPr>
          <w:p w14:paraId="34B34673" w14:textId="77777777" w:rsidR="00910375" w:rsidRPr="0039074A" w:rsidRDefault="00910375" w:rsidP="00E01E46">
            <w:pPr>
              <w:pStyle w:val="04TEXTOTABELAS"/>
            </w:pPr>
            <w:r w:rsidRPr="0039074A">
              <w:t>1 aula</w:t>
            </w:r>
          </w:p>
        </w:tc>
      </w:tr>
      <w:tr w:rsidR="00910375" w:rsidRPr="0039074A" w14:paraId="32018C4B" w14:textId="77777777" w:rsidTr="00C80D5D">
        <w:trPr>
          <w:trHeight w:val="20"/>
          <w:jc w:val="center"/>
        </w:trPr>
        <w:tc>
          <w:tcPr>
            <w:tcW w:w="1061" w:type="pct"/>
            <w:vMerge/>
            <w:shd w:val="clear" w:color="auto" w:fill="F2F2F2" w:themeFill="background1" w:themeFillShade="F2"/>
          </w:tcPr>
          <w:p w14:paraId="5DEE609E" w14:textId="77777777" w:rsidR="00910375" w:rsidRPr="0039074A" w:rsidRDefault="00910375" w:rsidP="00E01E46">
            <w:pPr>
              <w:pStyle w:val="04TEXTOTABELAS"/>
            </w:pPr>
          </w:p>
        </w:tc>
        <w:tc>
          <w:tcPr>
            <w:tcW w:w="3240" w:type="pct"/>
          </w:tcPr>
          <w:p w14:paraId="1CFD73E7" w14:textId="253AD35B" w:rsidR="00910375" w:rsidRPr="0039074A" w:rsidRDefault="00DE5DFA" w:rsidP="00E01E46">
            <w:pPr>
              <w:pStyle w:val="04TEXTOTABELAS"/>
            </w:pPr>
            <w:r>
              <w:t xml:space="preserve">Em </w:t>
            </w:r>
            <w:r w:rsidR="00910375" w:rsidRPr="0039074A">
              <w:rPr>
                <w:i/>
              </w:rPr>
              <w:t>O texto em construção</w:t>
            </w:r>
            <w:r w:rsidR="00910375" w:rsidRPr="00E01E46">
              <w:t xml:space="preserve">, </w:t>
            </w:r>
            <w:r w:rsidR="00556F01">
              <w:t xml:space="preserve">destaque </w:t>
            </w:r>
            <w:r w:rsidR="00910375" w:rsidRPr="00E01E46">
              <w:t>o texto de cordel. Questões com</w:t>
            </w:r>
            <w:r w:rsidR="00910375" w:rsidRPr="0039074A">
              <w:t xml:space="preserve"> foco especialmente no trabalho poético de sonoridade, com análise de aspectos do ritmo, da métrica e da rima nas estrofes. </w:t>
            </w:r>
            <w:r>
              <w:t xml:space="preserve">Em </w:t>
            </w:r>
            <w:r w:rsidR="00910375" w:rsidRPr="0039074A">
              <w:rPr>
                <w:i/>
              </w:rPr>
              <w:t>Gestão de sala de aula</w:t>
            </w:r>
            <w:r w:rsidRPr="001471A9">
              <w:t>,</w:t>
            </w:r>
            <w:r w:rsidR="00910375" w:rsidRPr="0039074A">
              <w:t xml:space="preserve"> incentive sempre a formação de diferentes duplas de trabalho, para que os(as) estudantes desenvolvam a colaboração com respeito às diferenças constitutivas de todos os sujeitos, e dê especial atenção à integração de estudantes que não tenham autonomia leitora ou que estejam desenvolvendo a fluência leitora. Promova trocas coletivas, com compartilhamento e problematização das soluções </w:t>
            </w:r>
            <w:r w:rsidR="00910375">
              <w:t>encontradas pelas</w:t>
            </w:r>
            <w:r w:rsidR="00910375" w:rsidRPr="0039074A">
              <w:t xml:space="preserve"> duplas.</w:t>
            </w:r>
          </w:p>
        </w:tc>
        <w:tc>
          <w:tcPr>
            <w:tcW w:w="698" w:type="pct"/>
          </w:tcPr>
          <w:p w14:paraId="42542AFA" w14:textId="77777777" w:rsidR="00910375" w:rsidRPr="0039074A" w:rsidRDefault="00910375" w:rsidP="00E01E46">
            <w:pPr>
              <w:pStyle w:val="04TEXTOTABELAS"/>
            </w:pPr>
            <w:r w:rsidRPr="0039074A">
              <w:t>2 aulas</w:t>
            </w:r>
          </w:p>
        </w:tc>
      </w:tr>
      <w:tr w:rsidR="00910375" w:rsidRPr="0039074A" w14:paraId="60266CA0" w14:textId="77777777" w:rsidTr="00C80D5D">
        <w:trPr>
          <w:trHeight w:val="20"/>
          <w:jc w:val="center"/>
        </w:trPr>
        <w:tc>
          <w:tcPr>
            <w:tcW w:w="1061" w:type="pct"/>
            <w:shd w:val="clear" w:color="auto" w:fill="F2F2F2" w:themeFill="background1" w:themeFillShade="F2"/>
          </w:tcPr>
          <w:p w14:paraId="5E0D4FDB" w14:textId="54892609" w:rsidR="00910375" w:rsidRPr="0039074A" w:rsidRDefault="00910375" w:rsidP="002E0EE2">
            <w:pPr>
              <w:pStyle w:val="04TEXTOTABELAS"/>
            </w:pPr>
            <w:r w:rsidRPr="0039074A">
              <w:t xml:space="preserve">Oficina de leitura e criação </w:t>
            </w:r>
            <w:r w:rsidR="00DE5DFA">
              <w:t>–</w:t>
            </w:r>
            <w:r w:rsidRPr="0039074A">
              <w:t xml:space="preserve"> </w:t>
            </w:r>
            <w:r w:rsidRPr="0039074A">
              <w:rPr>
                <w:bCs/>
              </w:rPr>
              <w:t xml:space="preserve">Consulta </w:t>
            </w:r>
            <w:r w:rsidR="00982A13">
              <w:rPr>
                <w:bCs/>
              </w:rPr>
              <w:br/>
            </w:r>
            <w:r w:rsidRPr="0039074A">
              <w:rPr>
                <w:bCs/>
              </w:rPr>
              <w:t xml:space="preserve">a </w:t>
            </w:r>
            <w:proofErr w:type="spellStart"/>
            <w:r w:rsidRPr="0039074A">
              <w:rPr>
                <w:bCs/>
              </w:rPr>
              <w:t>cordeltecas</w:t>
            </w:r>
            <w:proofErr w:type="spellEnd"/>
            <w:r w:rsidRPr="0039074A">
              <w:rPr>
                <w:bCs/>
              </w:rPr>
              <w:t>, curadoria e leitura de folhetos de cordel</w:t>
            </w:r>
          </w:p>
        </w:tc>
        <w:tc>
          <w:tcPr>
            <w:tcW w:w="3240" w:type="pct"/>
          </w:tcPr>
          <w:p w14:paraId="3FBD7FAB" w14:textId="7558A0D0" w:rsidR="00910375" w:rsidRPr="0039074A" w:rsidRDefault="00910375" w:rsidP="00E01E46">
            <w:pPr>
              <w:pStyle w:val="04TEXTOTABELAS"/>
            </w:pPr>
            <w:r w:rsidRPr="0039074A">
              <w:t xml:space="preserve">Oficina, curadoria e </w:t>
            </w:r>
            <w:r w:rsidRPr="00E01E46">
              <w:t>leitura, com autonomia, de folhetos de cordel</w:t>
            </w:r>
            <w:r w:rsidRPr="0039074A">
              <w:rPr>
                <w:b/>
              </w:rPr>
              <w:t xml:space="preserve"> </w:t>
            </w:r>
            <w:r w:rsidRPr="0039074A">
              <w:t xml:space="preserve">que integram a cordelteca de </w:t>
            </w:r>
            <w:r w:rsidRPr="0039074A">
              <w:rPr>
                <w:i/>
              </w:rPr>
              <w:t>sites</w:t>
            </w:r>
            <w:r w:rsidRPr="0039074A">
              <w:t xml:space="preserve"> que se dedicam à preservação dessa cultura </w:t>
            </w:r>
            <w:r w:rsidRPr="00E01E46">
              <w:t>literária. Avalie</w:t>
            </w:r>
            <w:r w:rsidRPr="0039074A">
              <w:t xml:space="preserve"> </w:t>
            </w:r>
            <w:r w:rsidR="00DE5DFA">
              <w:t>a</w:t>
            </w:r>
            <w:r w:rsidRPr="0039074A">
              <w:t xml:space="preserve"> estratégia </w:t>
            </w:r>
            <w:r w:rsidR="00DE5DFA">
              <w:t xml:space="preserve">que </w:t>
            </w:r>
            <w:r w:rsidRPr="0039074A">
              <w:t>seria mais adequada a seu contexto: promover, na etapa 1, o acesso</w:t>
            </w:r>
            <w:r w:rsidRPr="0039074A">
              <w:rPr>
                <w:rFonts w:cstheme="minorBidi"/>
              </w:rPr>
              <w:t xml:space="preserve"> </w:t>
            </w:r>
            <w:r w:rsidRPr="0039074A">
              <w:t>às</w:t>
            </w:r>
            <w:r w:rsidRPr="0039074A">
              <w:rPr>
                <w:rFonts w:cstheme="minorBidi"/>
              </w:rPr>
              <w:t xml:space="preserve"> cordeltecas e faz</w:t>
            </w:r>
            <w:r w:rsidRPr="0039074A">
              <w:t>er</w:t>
            </w:r>
            <w:r w:rsidRPr="0039074A">
              <w:rPr>
                <w:rFonts w:cstheme="minorBidi"/>
              </w:rPr>
              <w:t xml:space="preserve"> a curadoria (escolha) do cordel que deseja ler</w:t>
            </w:r>
            <w:r w:rsidRPr="0039074A">
              <w:t xml:space="preserve">; promover, na etapa 2, a </w:t>
            </w:r>
            <w:r w:rsidRPr="00E01E46">
              <w:t>reflexão sobre o cordel; sugerir, na etapa 3, que os alunos preparem uma leitura</w:t>
            </w:r>
            <w:r w:rsidRPr="0039074A">
              <w:t xml:space="preserve"> bem expressiva como lição de casa, ou durante as aulas, sendo, nesse caso, estruturante para a atividade o acesso à </w:t>
            </w:r>
            <w:r w:rsidR="00DE5DFA" w:rsidRPr="0039074A">
              <w:t>internet</w:t>
            </w:r>
            <w:r w:rsidRPr="0039074A">
              <w:t>. Já na etapa 4,</w:t>
            </w:r>
            <w:r w:rsidR="00C80D5D">
              <w:t xml:space="preserve"> </w:t>
            </w:r>
            <w:r w:rsidRPr="0039074A">
              <w:t>a participação em roda de leitura pode acontecer em espaço diferenciado da escola, próprio para trocas de leitura, como a biblioteca ou um anfiteatro.</w:t>
            </w:r>
          </w:p>
        </w:tc>
        <w:tc>
          <w:tcPr>
            <w:tcW w:w="698" w:type="pct"/>
          </w:tcPr>
          <w:p w14:paraId="63D792C5" w14:textId="77777777" w:rsidR="00910375" w:rsidRPr="0039074A" w:rsidRDefault="00910375" w:rsidP="00E01E46">
            <w:pPr>
              <w:pStyle w:val="04TEXTOTABELAS"/>
            </w:pPr>
            <w:r w:rsidRPr="0039074A">
              <w:t>2 aulas</w:t>
            </w:r>
          </w:p>
        </w:tc>
      </w:tr>
    </w:tbl>
    <w:p w14:paraId="7B980663" w14:textId="77777777" w:rsidR="00E01E46" w:rsidRDefault="00E01E46" w:rsidP="00E01E46">
      <w:pPr>
        <w:pStyle w:val="06CREDITO"/>
        <w:ind w:left="8508" w:firstLine="709"/>
        <w:jc w:val="center"/>
      </w:pPr>
      <w:r>
        <w:t xml:space="preserve">     (continua)</w:t>
      </w:r>
      <w:r>
        <w:br w:type="page"/>
      </w:r>
    </w:p>
    <w:p w14:paraId="123A0D9C" w14:textId="77777777" w:rsidR="00E01E46" w:rsidRDefault="00E01E46" w:rsidP="00E01E46">
      <w:pPr>
        <w:pStyle w:val="06CREDITO"/>
        <w:ind w:left="7799" w:firstLine="709"/>
        <w:jc w:val="right"/>
      </w:pPr>
      <w:r>
        <w:lastRenderedPageBreak/>
        <w:t>(continuação)</w:t>
      </w:r>
    </w:p>
    <w:tbl>
      <w:tblPr>
        <w:tblStyle w:val="Tabelacomgrade"/>
        <w:tblW w:w="4976" w:type="pct"/>
        <w:tblCellMar>
          <w:top w:w="57" w:type="dxa"/>
          <w:bottom w:w="57" w:type="dxa"/>
        </w:tblCellMar>
        <w:tblLook w:val="04A0" w:firstRow="1" w:lastRow="0" w:firstColumn="1" w:lastColumn="0" w:noHBand="0" w:noVBand="1"/>
      </w:tblPr>
      <w:tblGrid>
        <w:gridCol w:w="2153"/>
        <w:gridCol w:w="6576"/>
        <w:gridCol w:w="1416"/>
      </w:tblGrid>
      <w:tr w:rsidR="00910375" w:rsidRPr="0039074A" w14:paraId="521D6178" w14:textId="77777777" w:rsidTr="00C80D5D">
        <w:trPr>
          <w:trHeight w:val="20"/>
        </w:trPr>
        <w:tc>
          <w:tcPr>
            <w:tcW w:w="1061" w:type="pct"/>
            <w:vMerge w:val="restart"/>
            <w:shd w:val="clear" w:color="auto" w:fill="F2F2F2" w:themeFill="background1" w:themeFillShade="F2"/>
          </w:tcPr>
          <w:p w14:paraId="3D2226E4" w14:textId="4618662C" w:rsidR="00910375" w:rsidRPr="0039074A" w:rsidRDefault="00910375" w:rsidP="00E01E46">
            <w:pPr>
              <w:pStyle w:val="04TEXTOTABELAS"/>
            </w:pPr>
            <w:r w:rsidRPr="0039074A">
              <w:t>Leitura 2</w:t>
            </w:r>
          </w:p>
        </w:tc>
        <w:tc>
          <w:tcPr>
            <w:tcW w:w="3241" w:type="pct"/>
          </w:tcPr>
          <w:p w14:paraId="623AE0D4" w14:textId="641E4E03" w:rsidR="00910375" w:rsidRPr="0039074A" w:rsidRDefault="00910375" w:rsidP="00E01E46">
            <w:pPr>
              <w:pStyle w:val="04TEXTOTABELAS"/>
            </w:pPr>
            <w:r w:rsidRPr="0039074A">
              <w:t xml:space="preserve">Leitura </w:t>
            </w:r>
            <w:r w:rsidRPr="00E01E46">
              <w:t>compartilhada do cordel “O Romance do Mar-sem-Fim”, de Severino Borges Silva. Sugerimos</w:t>
            </w:r>
            <w:r w:rsidRPr="0039074A">
              <w:t xml:space="preserve"> que você realize uma leitura bem expressiva desse texto, com o cuidado de não caricaturar a variação linguística. Se houver em sua localidade declamadores de cordel, essa seria uma situação privilegiada </w:t>
            </w:r>
            <w:r w:rsidR="00556F01">
              <w:t>para</w:t>
            </w:r>
            <w:r w:rsidRPr="0039074A">
              <w:t xml:space="preserve"> convid</w:t>
            </w:r>
            <w:r w:rsidR="00DE5DFA">
              <w:t>ar um</w:t>
            </w:r>
            <w:r w:rsidRPr="0039074A">
              <w:t xml:space="preserve">(a) para realizar essa declamação para os(as) estudantes. Outra estratégia significativa seria convidar e orientar previamente </w:t>
            </w:r>
            <w:r w:rsidR="00DE5DFA">
              <w:t>o(a)</w:t>
            </w:r>
            <w:r w:rsidRPr="0039074A">
              <w:t>estudante que tenha experiências com o cordel ou disposição e interesse em colaborar.</w:t>
            </w:r>
          </w:p>
        </w:tc>
        <w:tc>
          <w:tcPr>
            <w:tcW w:w="698" w:type="pct"/>
          </w:tcPr>
          <w:p w14:paraId="07D0035B" w14:textId="77777777" w:rsidR="00910375" w:rsidRPr="0039074A" w:rsidRDefault="00910375" w:rsidP="00E01E46">
            <w:pPr>
              <w:pStyle w:val="04TEXTOTABELAS"/>
            </w:pPr>
            <w:r w:rsidRPr="0039074A">
              <w:t>2 aulas</w:t>
            </w:r>
          </w:p>
        </w:tc>
      </w:tr>
      <w:tr w:rsidR="00910375" w:rsidRPr="0039074A" w14:paraId="23E56824" w14:textId="77777777" w:rsidTr="00C80D5D">
        <w:trPr>
          <w:trHeight w:val="20"/>
        </w:trPr>
        <w:tc>
          <w:tcPr>
            <w:tcW w:w="1061" w:type="pct"/>
            <w:vMerge/>
            <w:shd w:val="clear" w:color="auto" w:fill="F2F2F2" w:themeFill="background1" w:themeFillShade="F2"/>
          </w:tcPr>
          <w:p w14:paraId="4C312743" w14:textId="77777777" w:rsidR="00910375" w:rsidRPr="0039074A" w:rsidRDefault="00910375" w:rsidP="00E01E46">
            <w:pPr>
              <w:pStyle w:val="04TEXTOTABELAS"/>
            </w:pPr>
          </w:p>
        </w:tc>
        <w:tc>
          <w:tcPr>
            <w:tcW w:w="3241" w:type="pct"/>
          </w:tcPr>
          <w:p w14:paraId="14BC1A0C" w14:textId="123192FD" w:rsidR="00910375" w:rsidRPr="0039074A" w:rsidRDefault="00DE5DFA" w:rsidP="00E01E46">
            <w:pPr>
              <w:pStyle w:val="04TEXTOTABELAS"/>
            </w:pPr>
            <w:r>
              <w:t xml:space="preserve">Em </w:t>
            </w:r>
            <w:r w:rsidR="00910375" w:rsidRPr="0039074A">
              <w:rPr>
                <w:i/>
              </w:rPr>
              <w:t>Primeiras Impressões</w:t>
            </w:r>
            <w:r w:rsidR="00910375" w:rsidRPr="0039074A">
              <w:t xml:space="preserve">, sugerimos </w:t>
            </w:r>
            <w:r>
              <w:t>fazer</w:t>
            </w:r>
            <w:r w:rsidR="00910375" w:rsidRPr="0039074A">
              <w:t xml:space="preserve"> uma roda de conversa com </w:t>
            </w:r>
            <w:r>
              <w:t>a</w:t>
            </w:r>
            <w:r w:rsidR="00910375" w:rsidRPr="0039074A">
              <w:t xml:space="preserve"> primeira apreciação do cordel. Lembre-se de circular a palavra, envolvendo diferentes estudantes na discussão, de forma qualificada.</w:t>
            </w:r>
          </w:p>
        </w:tc>
        <w:tc>
          <w:tcPr>
            <w:tcW w:w="698" w:type="pct"/>
          </w:tcPr>
          <w:p w14:paraId="0F3FF6A2" w14:textId="77777777" w:rsidR="00910375" w:rsidRPr="0039074A" w:rsidRDefault="00910375" w:rsidP="00E01E46">
            <w:pPr>
              <w:pStyle w:val="04TEXTOTABELAS"/>
            </w:pPr>
            <w:r w:rsidRPr="0039074A">
              <w:t>1 aula</w:t>
            </w:r>
          </w:p>
        </w:tc>
      </w:tr>
      <w:tr w:rsidR="00910375" w:rsidRPr="0039074A" w14:paraId="402CBA22" w14:textId="77777777" w:rsidTr="00C80D5D">
        <w:trPr>
          <w:trHeight w:val="20"/>
        </w:trPr>
        <w:tc>
          <w:tcPr>
            <w:tcW w:w="1061" w:type="pct"/>
            <w:vMerge/>
            <w:shd w:val="clear" w:color="auto" w:fill="F2F2F2" w:themeFill="background1" w:themeFillShade="F2"/>
          </w:tcPr>
          <w:p w14:paraId="32D8E4E7" w14:textId="77777777" w:rsidR="00910375" w:rsidRPr="0039074A" w:rsidRDefault="00910375" w:rsidP="00E01E46">
            <w:pPr>
              <w:pStyle w:val="04TEXTOTABELAS"/>
            </w:pPr>
          </w:p>
        </w:tc>
        <w:tc>
          <w:tcPr>
            <w:tcW w:w="3241" w:type="pct"/>
          </w:tcPr>
          <w:p w14:paraId="45D231C2" w14:textId="418CF3A3" w:rsidR="00910375" w:rsidRPr="0039074A" w:rsidRDefault="00910375" w:rsidP="00E01E46">
            <w:pPr>
              <w:pStyle w:val="04TEXTOTABELAS"/>
            </w:pPr>
            <w:r w:rsidRPr="0039074A">
              <w:t xml:space="preserve">Retomada do texto em duplas de </w:t>
            </w:r>
            <w:r w:rsidRPr="00E01E46">
              <w:t>trabalho, para</w:t>
            </w:r>
            <w:r w:rsidRPr="0039074A">
              <w:t xml:space="preserve"> discussão e registro em caderno das questões propostas em </w:t>
            </w:r>
            <w:r w:rsidRPr="0039074A">
              <w:rPr>
                <w:i/>
              </w:rPr>
              <w:t>O texto em construção</w:t>
            </w:r>
            <w:r w:rsidRPr="0039074A">
              <w:t>.</w:t>
            </w:r>
            <w:r w:rsidRPr="0039074A">
              <w:rPr>
                <w:b/>
                <w:i/>
              </w:rPr>
              <w:t xml:space="preserve"> </w:t>
            </w:r>
            <w:r w:rsidRPr="0039074A">
              <w:t>Promova trocas coletivas, com compartilhamento e problematização das soluções</w:t>
            </w:r>
            <w:r w:rsidR="00E94BB0">
              <w:t>,</w:t>
            </w:r>
            <w:r w:rsidRPr="0039074A">
              <w:t xml:space="preserve"> a que as duplas chegaram</w:t>
            </w:r>
            <w:r w:rsidR="00E94BB0">
              <w:t>,</w:t>
            </w:r>
            <w:r w:rsidRPr="0039074A">
              <w:t xml:space="preserve"> e leitura do texto de fechamento da seção.</w:t>
            </w:r>
          </w:p>
        </w:tc>
        <w:tc>
          <w:tcPr>
            <w:tcW w:w="698" w:type="pct"/>
          </w:tcPr>
          <w:p w14:paraId="2BCBB007" w14:textId="77777777" w:rsidR="00910375" w:rsidRPr="0039074A" w:rsidRDefault="00910375" w:rsidP="00E01E46">
            <w:pPr>
              <w:pStyle w:val="04TEXTOTABELAS"/>
            </w:pPr>
            <w:r w:rsidRPr="0039074A">
              <w:t>2 aulas</w:t>
            </w:r>
          </w:p>
        </w:tc>
      </w:tr>
      <w:tr w:rsidR="00910375" w:rsidRPr="0039074A" w14:paraId="79939897" w14:textId="77777777" w:rsidTr="00C80D5D">
        <w:trPr>
          <w:trHeight w:val="20"/>
        </w:trPr>
        <w:tc>
          <w:tcPr>
            <w:tcW w:w="1061" w:type="pct"/>
            <w:vMerge w:val="restart"/>
            <w:shd w:val="clear" w:color="auto" w:fill="F2F2F2" w:themeFill="background1" w:themeFillShade="F2"/>
          </w:tcPr>
          <w:p w14:paraId="0EED9008" w14:textId="77777777" w:rsidR="00910375" w:rsidRPr="0039074A" w:rsidRDefault="00910375" w:rsidP="00E01E46">
            <w:pPr>
              <w:pStyle w:val="04TEXTOTABELAS"/>
            </w:pPr>
            <w:r w:rsidRPr="0039074A">
              <w:t>Leitura</w:t>
            </w:r>
          </w:p>
        </w:tc>
        <w:tc>
          <w:tcPr>
            <w:tcW w:w="3241" w:type="pct"/>
          </w:tcPr>
          <w:p w14:paraId="4ABB490A" w14:textId="12708F98" w:rsidR="00910375" w:rsidRPr="0039074A" w:rsidRDefault="00910375" w:rsidP="00E01E46">
            <w:pPr>
              <w:pStyle w:val="04TEXTOTABELAS"/>
              <w:rPr>
                <w:rFonts w:cs="Arial"/>
              </w:rPr>
            </w:pPr>
            <w:r w:rsidRPr="0039074A">
              <w:rPr>
                <w:rFonts w:cs="Arial"/>
              </w:rPr>
              <w:t>Leitura compartilhad</w:t>
            </w:r>
            <w:r w:rsidRPr="00E01E46">
              <w:t>a</w:t>
            </w:r>
            <w:r w:rsidRPr="0039074A">
              <w:rPr>
                <w:rFonts w:cs="Arial"/>
                <w:i/>
              </w:rPr>
              <w:t xml:space="preserve"> </w:t>
            </w:r>
            <w:r w:rsidRPr="0039074A">
              <w:rPr>
                <w:rFonts w:cs="Arial"/>
              </w:rPr>
              <w:t xml:space="preserve">— Crônica </w:t>
            </w:r>
            <w:r w:rsidRPr="0039074A">
              <w:rPr>
                <w:rFonts w:cs="Arial"/>
                <w:i/>
              </w:rPr>
              <w:t>O apagar da velha chama,</w:t>
            </w:r>
            <w:r w:rsidRPr="0039074A">
              <w:rPr>
                <w:rFonts w:cs="Arial"/>
              </w:rPr>
              <w:t xml:space="preserve"> de Luis Fernando </w:t>
            </w:r>
            <w:r w:rsidRPr="00E01E46">
              <w:t>Verissimo. Sugerimos</w:t>
            </w:r>
            <w:r w:rsidRPr="0039074A">
              <w:rPr>
                <w:rFonts w:cs="Arial"/>
              </w:rPr>
              <w:t xml:space="preserve"> que você realize uma leitura bem expressiva desse texto, com especial atenção a seu ritmo fluido, como o de uma canção, conforme sugerem algumas características do texto: uso de um único parágrafo e mais ocorrências de vírgulas que de pontos, por exemplo. Se preferir, você pode orientar o preparo prévio de um(a) estudante com boa fluência leitora, para que ele(a) colabore </w:t>
            </w:r>
            <w:r w:rsidR="0033181A">
              <w:rPr>
                <w:rFonts w:cs="Arial"/>
              </w:rPr>
              <w:t>com o</w:t>
            </w:r>
            <w:r w:rsidRPr="0039074A">
              <w:rPr>
                <w:rFonts w:cs="Arial"/>
              </w:rPr>
              <w:t xml:space="preserve"> momento.</w:t>
            </w:r>
          </w:p>
        </w:tc>
        <w:tc>
          <w:tcPr>
            <w:tcW w:w="698" w:type="pct"/>
          </w:tcPr>
          <w:p w14:paraId="0DEDDF13" w14:textId="77777777" w:rsidR="00910375" w:rsidRPr="0039074A" w:rsidRDefault="00910375" w:rsidP="00E01E46">
            <w:pPr>
              <w:pStyle w:val="04TEXTOTABELAS"/>
            </w:pPr>
            <w:r w:rsidRPr="0039074A">
              <w:t>1 aula</w:t>
            </w:r>
          </w:p>
        </w:tc>
      </w:tr>
      <w:tr w:rsidR="00910375" w:rsidRPr="0039074A" w14:paraId="12AA482B" w14:textId="77777777" w:rsidTr="00C80D5D">
        <w:trPr>
          <w:trHeight w:val="20"/>
        </w:trPr>
        <w:tc>
          <w:tcPr>
            <w:tcW w:w="1061" w:type="pct"/>
            <w:vMerge/>
            <w:shd w:val="clear" w:color="auto" w:fill="F2F2F2" w:themeFill="background1" w:themeFillShade="F2"/>
          </w:tcPr>
          <w:p w14:paraId="2E51DE01" w14:textId="77777777" w:rsidR="00910375" w:rsidRPr="0039074A" w:rsidRDefault="00910375" w:rsidP="00E01E46">
            <w:pPr>
              <w:pStyle w:val="04TEXTOTABELAS"/>
            </w:pPr>
          </w:p>
        </w:tc>
        <w:tc>
          <w:tcPr>
            <w:tcW w:w="3241" w:type="pct"/>
          </w:tcPr>
          <w:p w14:paraId="15BE9DAA" w14:textId="22DB0171" w:rsidR="00910375" w:rsidRPr="0039074A" w:rsidRDefault="0033181A" w:rsidP="00E01E46">
            <w:pPr>
              <w:pStyle w:val="04TEXTOTABELAS"/>
              <w:rPr>
                <w:rFonts w:cs="Arial"/>
                <w:i/>
              </w:rPr>
            </w:pPr>
            <w:r>
              <w:rPr>
                <w:rFonts w:cs="Arial"/>
              </w:rPr>
              <w:t xml:space="preserve">Em </w:t>
            </w:r>
            <w:r w:rsidR="00910375" w:rsidRPr="0039074A">
              <w:rPr>
                <w:rFonts w:cs="Arial"/>
                <w:i/>
              </w:rPr>
              <w:t>Primeiras Impressões</w:t>
            </w:r>
            <w:r>
              <w:rPr>
                <w:rFonts w:cs="Arial"/>
              </w:rPr>
              <w:t xml:space="preserve">, </w:t>
            </w:r>
            <w:r>
              <w:rPr>
                <w:rFonts w:cs="Arial"/>
                <w:i/>
              </w:rPr>
              <w:t>s</w:t>
            </w:r>
            <w:r w:rsidR="00910375" w:rsidRPr="0039074A">
              <w:rPr>
                <w:rFonts w:cs="Arial"/>
              </w:rPr>
              <w:t xml:space="preserve">ugerimos </w:t>
            </w:r>
            <w:r>
              <w:rPr>
                <w:rFonts w:cs="Arial"/>
              </w:rPr>
              <w:t>fazer a</w:t>
            </w:r>
            <w:r w:rsidR="00910375" w:rsidRPr="0039074A">
              <w:rPr>
                <w:rFonts w:cs="Arial"/>
              </w:rPr>
              <w:t xml:space="preserve"> roda de conversa com uma primeira apreciação da crônica. Lembre-se de </w:t>
            </w:r>
            <w:r w:rsidR="00910375">
              <w:rPr>
                <w:rFonts w:cs="Arial"/>
              </w:rPr>
              <w:t>fornecer um momento para trocas</w:t>
            </w:r>
            <w:r>
              <w:rPr>
                <w:rFonts w:cs="Arial"/>
              </w:rPr>
              <w:t xml:space="preserve"> e</w:t>
            </w:r>
            <w:r w:rsidR="00910375" w:rsidRPr="0039074A">
              <w:rPr>
                <w:rFonts w:cs="Arial"/>
              </w:rPr>
              <w:t xml:space="preserve"> envolve</w:t>
            </w:r>
            <w:r>
              <w:rPr>
                <w:rFonts w:cs="Arial"/>
              </w:rPr>
              <w:t>r</w:t>
            </w:r>
            <w:r w:rsidR="00910375" w:rsidRPr="0039074A">
              <w:rPr>
                <w:rFonts w:cs="Arial"/>
              </w:rPr>
              <w:t xml:space="preserve"> diferentes estudantes na discussão, de forma qualificada.</w:t>
            </w:r>
          </w:p>
        </w:tc>
        <w:tc>
          <w:tcPr>
            <w:tcW w:w="698" w:type="pct"/>
          </w:tcPr>
          <w:p w14:paraId="4CB3394E" w14:textId="77777777" w:rsidR="00910375" w:rsidRPr="0039074A" w:rsidRDefault="00910375" w:rsidP="00E01E46">
            <w:pPr>
              <w:pStyle w:val="04TEXTOTABELAS"/>
            </w:pPr>
            <w:r w:rsidRPr="0039074A">
              <w:t>1 aula</w:t>
            </w:r>
          </w:p>
        </w:tc>
      </w:tr>
      <w:tr w:rsidR="00910375" w:rsidRPr="0039074A" w14:paraId="2C41F1B8" w14:textId="77777777" w:rsidTr="00C80D5D">
        <w:trPr>
          <w:trHeight w:val="20"/>
        </w:trPr>
        <w:tc>
          <w:tcPr>
            <w:tcW w:w="1061" w:type="pct"/>
            <w:vMerge/>
            <w:shd w:val="clear" w:color="auto" w:fill="F2F2F2" w:themeFill="background1" w:themeFillShade="F2"/>
          </w:tcPr>
          <w:p w14:paraId="299F6381" w14:textId="77777777" w:rsidR="00910375" w:rsidRPr="0039074A" w:rsidRDefault="00910375" w:rsidP="00E01E46">
            <w:pPr>
              <w:pStyle w:val="04TEXTOTABELAS"/>
            </w:pPr>
          </w:p>
        </w:tc>
        <w:tc>
          <w:tcPr>
            <w:tcW w:w="3241" w:type="pct"/>
          </w:tcPr>
          <w:p w14:paraId="62B90315" w14:textId="3212458C" w:rsidR="00910375" w:rsidRPr="0039074A" w:rsidRDefault="00910375" w:rsidP="00E01E46">
            <w:pPr>
              <w:pStyle w:val="04TEXTOTABELAS"/>
              <w:rPr>
                <w:rFonts w:cs="Arial"/>
                <w:i/>
              </w:rPr>
            </w:pPr>
            <w:r w:rsidRPr="0039074A">
              <w:rPr>
                <w:rFonts w:cs="Arial"/>
              </w:rPr>
              <w:t>Retomada do texto em duplas de trabalho</w:t>
            </w:r>
            <w:r w:rsidRPr="00E01E46">
              <w:t>, p</w:t>
            </w:r>
            <w:r w:rsidRPr="0039074A">
              <w:rPr>
                <w:rFonts w:cs="Arial"/>
              </w:rPr>
              <w:t xml:space="preserve">ara discussão e registro no caderno das respostas às questões propostas em </w:t>
            </w:r>
            <w:r w:rsidRPr="0039074A">
              <w:rPr>
                <w:rFonts w:cs="Arial"/>
                <w:i/>
              </w:rPr>
              <w:t>O texto em construção</w:t>
            </w:r>
            <w:r w:rsidRPr="0039074A">
              <w:rPr>
                <w:rFonts w:cs="Arial"/>
                <w:b/>
                <w:i/>
              </w:rPr>
              <w:t xml:space="preserve">. </w:t>
            </w:r>
            <w:r w:rsidRPr="0039074A">
              <w:rPr>
                <w:rFonts w:cs="Arial"/>
              </w:rPr>
              <w:t>Trocas coletivas, com compartilhamento e problematização das soluções</w:t>
            </w:r>
            <w:r w:rsidR="0033181A">
              <w:rPr>
                <w:rFonts w:cs="Arial"/>
              </w:rPr>
              <w:t>,</w:t>
            </w:r>
            <w:r w:rsidRPr="0039074A">
              <w:rPr>
                <w:rFonts w:cs="Arial"/>
              </w:rPr>
              <w:t xml:space="preserve"> a que as duplas chegaram, e leitura do texto de fechamento da seção.</w:t>
            </w:r>
          </w:p>
        </w:tc>
        <w:tc>
          <w:tcPr>
            <w:tcW w:w="698" w:type="pct"/>
          </w:tcPr>
          <w:p w14:paraId="6EB837CF" w14:textId="77777777" w:rsidR="00910375" w:rsidRPr="0039074A" w:rsidRDefault="00910375" w:rsidP="00E01E46">
            <w:pPr>
              <w:pStyle w:val="04TEXTOTABELAS"/>
            </w:pPr>
            <w:r w:rsidRPr="0039074A">
              <w:t xml:space="preserve">2 aulas </w:t>
            </w:r>
          </w:p>
        </w:tc>
      </w:tr>
      <w:tr w:rsidR="00910375" w:rsidRPr="0039074A" w14:paraId="30A669D9" w14:textId="77777777" w:rsidTr="00C80D5D">
        <w:trPr>
          <w:trHeight w:val="20"/>
        </w:trPr>
        <w:tc>
          <w:tcPr>
            <w:tcW w:w="1061" w:type="pct"/>
            <w:shd w:val="clear" w:color="auto" w:fill="F2F2F2" w:themeFill="background1" w:themeFillShade="F2"/>
          </w:tcPr>
          <w:p w14:paraId="31E5B60C" w14:textId="46D30A64" w:rsidR="00910375" w:rsidRPr="0039074A" w:rsidRDefault="00910375" w:rsidP="002E0EE2">
            <w:pPr>
              <w:pStyle w:val="04TEXTOTABELAS"/>
            </w:pPr>
            <w:r w:rsidRPr="0039074A">
              <w:rPr>
                <w:rFonts w:cs="Arial"/>
              </w:rPr>
              <w:t xml:space="preserve">Oficina de leitura e criação </w:t>
            </w:r>
            <w:r w:rsidR="0033181A">
              <w:rPr>
                <w:rFonts w:cs="Arial"/>
              </w:rPr>
              <w:t>–</w:t>
            </w:r>
            <w:r w:rsidRPr="0039074A">
              <w:rPr>
                <w:rFonts w:cs="Arial"/>
              </w:rPr>
              <w:t xml:space="preserve"> </w:t>
            </w:r>
            <w:r w:rsidRPr="0039074A">
              <w:rPr>
                <w:rFonts w:cs="Arial"/>
                <w:bCs/>
              </w:rPr>
              <w:t>Produção de cordel com protagonismo da personagem feminina</w:t>
            </w:r>
          </w:p>
        </w:tc>
        <w:tc>
          <w:tcPr>
            <w:tcW w:w="3241" w:type="pct"/>
          </w:tcPr>
          <w:p w14:paraId="5485B7E9" w14:textId="779C0F15" w:rsidR="00910375" w:rsidRPr="0039074A" w:rsidRDefault="00910375" w:rsidP="00E01E46">
            <w:pPr>
              <w:pStyle w:val="04TEXTOTABELAS"/>
              <w:rPr>
                <w:rFonts w:cs="Arial"/>
              </w:rPr>
            </w:pPr>
            <w:r w:rsidRPr="0039074A">
              <w:t>Oficina de produção de cordel com protagonismo da personagem feminina</w:t>
            </w:r>
            <w:r w:rsidRPr="00E01E46">
              <w:t xml:space="preserve"> </w:t>
            </w:r>
            <w:r w:rsidRPr="0039074A">
              <w:t xml:space="preserve">– Sugerimos que os(as) estudantes se preparem para a etapa 1 assistindo previamente, como lição de casa, o documentário </w:t>
            </w:r>
            <w:r w:rsidR="003A6D2F">
              <w:t>indicado</w:t>
            </w:r>
            <w:r w:rsidRPr="0039074A">
              <w:t>. Se preferir, você pode promover uma apreciação coletiva do documentário em aula (</w:t>
            </w:r>
            <w:r>
              <w:t xml:space="preserve">Disponível em: </w:t>
            </w:r>
            <w:r w:rsidRPr="00983E2A">
              <w:t>&lt;</w:t>
            </w:r>
            <w:hyperlink r:id="rId12" w:history="1">
              <w:r w:rsidR="00982A13" w:rsidRPr="00982A13">
                <w:rPr>
                  <w:rStyle w:val="Hyperlink"/>
                </w:rPr>
                <w:t>http://curtadoc.tv/curta/artes/j-borges</w:t>
              </w:r>
            </w:hyperlink>
            <w:r w:rsidRPr="00983E2A">
              <w:t>&gt;. Acesso em: 26 out. 2018). Para as demais etapas da produção textual</w:t>
            </w:r>
            <w:r w:rsidRPr="0039074A">
              <w:t xml:space="preserve">, </w:t>
            </w:r>
            <w:r>
              <w:t xml:space="preserve">é </w:t>
            </w:r>
            <w:r w:rsidRPr="0039074A">
              <w:t>importa</w:t>
            </w:r>
            <w:r>
              <w:t>nte</w:t>
            </w:r>
            <w:r w:rsidRPr="0039074A">
              <w:t xml:space="preserve"> que o trabalho aconteça em sala, para você acompanhar um pouco o processo de cada time e fazer as intervenções necessárias.</w:t>
            </w:r>
          </w:p>
        </w:tc>
        <w:tc>
          <w:tcPr>
            <w:tcW w:w="698" w:type="pct"/>
          </w:tcPr>
          <w:p w14:paraId="28ED3F69" w14:textId="77777777" w:rsidR="00910375" w:rsidRPr="0039074A" w:rsidRDefault="00910375" w:rsidP="00E01E46">
            <w:pPr>
              <w:pStyle w:val="04TEXTOTABELAS"/>
            </w:pPr>
            <w:r w:rsidRPr="0039074A">
              <w:t>4 aulas</w:t>
            </w:r>
          </w:p>
        </w:tc>
      </w:tr>
    </w:tbl>
    <w:p w14:paraId="7B378757" w14:textId="42B55380" w:rsidR="00E01E46" w:rsidRDefault="00E01E46" w:rsidP="00E01E46">
      <w:pPr>
        <w:pStyle w:val="04TEXTOTABELAS"/>
      </w:pPr>
    </w:p>
    <w:p w14:paraId="41512A65" w14:textId="77777777" w:rsidR="00E01E46" w:rsidRDefault="00E01E46" w:rsidP="00E01E46">
      <w:pPr>
        <w:pStyle w:val="04TEXTOTABELAS"/>
      </w:pPr>
      <w:r>
        <w:br w:type="page"/>
      </w:r>
    </w:p>
    <w:p w14:paraId="05D7CBE2" w14:textId="77777777" w:rsidR="00910375" w:rsidRDefault="00910375" w:rsidP="00E01E46">
      <w:pPr>
        <w:pStyle w:val="02TEXTOPRINCIPAL"/>
      </w:pPr>
    </w:p>
    <w:p w14:paraId="1C5008D2" w14:textId="594E56CB" w:rsidR="00910375" w:rsidRPr="0039074A" w:rsidRDefault="00910375" w:rsidP="00A81977">
      <w:pPr>
        <w:pStyle w:val="01TITULO3"/>
      </w:pPr>
      <w:r w:rsidRPr="0039074A">
        <w:t>CAPÍTULO 9</w:t>
      </w:r>
      <w:r>
        <w:t>:</w:t>
      </w:r>
      <w:r w:rsidRPr="0039074A">
        <w:t xml:space="preserve"> A CONSTRUÇÃO DA ORAÇÃO II: FOCO NO PREDICADO</w:t>
      </w:r>
      <w:r>
        <w:t xml:space="preserve"> </w:t>
      </w:r>
    </w:p>
    <w:p w14:paraId="33FA7EA9" w14:textId="77777777" w:rsidR="00E01E46" w:rsidRDefault="00E01E46" w:rsidP="00E01E46">
      <w:pPr>
        <w:pStyle w:val="02TEXTOPRINCIPAL"/>
      </w:pPr>
    </w:p>
    <w:p w14:paraId="456F2FA3" w14:textId="77777777" w:rsidR="00910375" w:rsidRDefault="00910375" w:rsidP="00E01E46">
      <w:pPr>
        <w:pStyle w:val="02TEXTOPRINCIPAL"/>
      </w:pPr>
      <w:r w:rsidRPr="0039074A">
        <w:t>Segue o quadro</w:t>
      </w:r>
      <w:r>
        <w:t>-</w:t>
      </w:r>
      <w:r w:rsidRPr="0039074A">
        <w:t>resumo das sequências de atividades propostas para este capítulo.</w:t>
      </w:r>
    </w:p>
    <w:p w14:paraId="2BD9F27C" w14:textId="77777777" w:rsidR="00E01E46" w:rsidRPr="00E01E46" w:rsidRDefault="00E01E46" w:rsidP="00E01E46">
      <w:pPr>
        <w:pStyle w:val="02TEXTOPRINCIPAL"/>
      </w:pPr>
    </w:p>
    <w:tbl>
      <w:tblPr>
        <w:tblStyle w:val="Tabelacomgrade"/>
        <w:tblW w:w="10149" w:type="dxa"/>
        <w:jc w:val="center"/>
        <w:tblCellMar>
          <w:top w:w="57" w:type="dxa"/>
          <w:bottom w:w="57" w:type="dxa"/>
        </w:tblCellMar>
        <w:tblLook w:val="04A0" w:firstRow="1" w:lastRow="0" w:firstColumn="1" w:lastColumn="0" w:noHBand="0" w:noVBand="1"/>
      </w:tblPr>
      <w:tblGrid>
        <w:gridCol w:w="2154"/>
        <w:gridCol w:w="7995"/>
      </w:tblGrid>
      <w:tr w:rsidR="00910375" w:rsidRPr="0039074A" w14:paraId="2D30A518" w14:textId="77777777" w:rsidTr="002E0EE2">
        <w:trPr>
          <w:jc w:val="center"/>
        </w:trPr>
        <w:tc>
          <w:tcPr>
            <w:tcW w:w="5000" w:type="pct"/>
            <w:gridSpan w:val="2"/>
            <w:shd w:val="clear" w:color="auto" w:fill="D9D9D9" w:themeFill="background1" w:themeFillShade="D9"/>
          </w:tcPr>
          <w:p w14:paraId="558367C4" w14:textId="77777777" w:rsidR="00910375" w:rsidRPr="0039074A" w:rsidRDefault="00910375" w:rsidP="00E01E46">
            <w:pPr>
              <w:pStyle w:val="03TITULOTABELAS1"/>
            </w:pPr>
            <w:r w:rsidRPr="0039074A">
              <w:t>QUADRO</w:t>
            </w:r>
            <w:r>
              <w:t>-</w:t>
            </w:r>
            <w:r w:rsidRPr="0039074A">
              <w:t xml:space="preserve">RESUMO </w:t>
            </w:r>
          </w:p>
        </w:tc>
      </w:tr>
      <w:tr w:rsidR="00910375" w:rsidRPr="0039074A" w14:paraId="1F866AA8" w14:textId="77777777" w:rsidTr="00C80D5D">
        <w:trPr>
          <w:jc w:val="center"/>
        </w:trPr>
        <w:tc>
          <w:tcPr>
            <w:tcW w:w="1061" w:type="pct"/>
            <w:shd w:val="clear" w:color="auto" w:fill="D9D9D9" w:themeFill="background1" w:themeFillShade="D9"/>
          </w:tcPr>
          <w:p w14:paraId="3E3A49DC" w14:textId="77777777" w:rsidR="00910375" w:rsidRPr="00E01E46" w:rsidRDefault="00910375" w:rsidP="00C80D5D">
            <w:pPr>
              <w:pStyle w:val="04TEXTOTABELAS"/>
              <w:rPr>
                <w:b/>
              </w:rPr>
            </w:pPr>
            <w:r w:rsidRPr="00E01E46">
              <w:rPr>
                <w:b/>
              </w:rPr>
              <w:t>Objetivos gerais</w:t>
            </w:r>
          </w:p>
        </w:tc>
        <w:tc>
          <w:tcPr>
            <w:tcW w:w="3939" w:type="pct"/>
          </w:tcPr>
          <w:p w14:paraId="5D3042FA" w14:textId="4434D4CD" w:rsidR="00910375" w:rsidRPr="0039074A" w:rsidRDefault="00910375" w:rsidP="00E01E46">
            <w:pPr>
              <w:pStyle w:val="04TEXTOTABELAS"/>
            </w:pPr>
            <w:r w:rsidRPr="0039074A">
              <w:t>O objetivo deste capítulo é discutir o predicado</w:t>
            </w:r>
            <w:r w:rsidR="00AB2764">
              <w:t xml:space="preserve"> e</w:t>
            </w:r>
            <w:r w:rsidRPr="0039074A">
              <w:t xml:space="preserve"> possibilita</w:t>
            </w:r>
            <w:r w:rsidR="00AB2764">
              <w:t>r que os</w:t>
            </w:r>
            <w:r w:rsidRPr="0039074A">
              <w:t xml:space="preserve"> alunos refl</w:t>
            </w:r>
            <w:r w:rsidR="00467DC4">
              <w:t>i</w:t>
            </w:r>
            <w:r w:rsidRPr="0039074A">
              <w:t>t</w:t>
            </w:r>
            <w:r w:rsidR="00AB2764">
              <w:t>am</w:t>
            </w:r>
            <w:r w:rsidRPr="0039074A">
              <w:t xml:space="preserve"> sobre como </w:t>
            </w:r>
            <w:r w:rsidR="00AB2764">
              <w:t>ele</w:t>
            </w:r>
            <w:r w:rsidRPr="0039074A">
              <w:t xml:space="preserve"> se constitui e como o verbo (transitivo, intransitivo) que integra o predicado </w:t>
            </w:r>
            <w:r w:rsidR="00AB2764">
              <w:t xml:space="preserve">se </w:t>
            </w:r>
            <w:r w:rsidRPr="0039074A">
              <w:t>relaciona com os complementos verbais (objetos direto e indireto). Este capítulo abordará também a função do predicativo do sujeito e do objeto.</w:t>
            </w:r>
          </w:p>
        </w:tc>
      </w:tr>
      <w:tr w:rsidR="00E01E46" w:rsidRPr="0039074A" w14:paraId="36A5546D" w14:textId="77777777" w:rsidTr="00C80D5D">
        <w:trPr>
          <w:jc w:val="center"/>
        </w:trPr>
        <w:tc>
          <w:tcPr>
            <w:tcW w:w="5000" w:type="pct"/>
            <w:gridSpan w:val="2"/>
            <w:shd w:val="clear" w:color="auto" w:fill="D9D9D9" w:themeFill="background1" w:themeFillShade="D9"/>
          </w:tcPr>
          <w:p w14:paraId="1B94CDBC" w14:textId="673F0F1E" w:rsidR="00E01E46" w:rsidRPr="0039074A" w:rsidRDefault="00E01E46" w:rsidP="00E01E46">
            <w:pPr>
              <w:pStyle w:val="03TITULOTABELAS2"/>
            </w:pPr>
            <w:r w:rsidRPr="0039074A">
              <w:t>Diálogos com a BNCC</w:t>
            </w:r>
          </w:p>
        </w:tc>
      </w:tr>
      <w:tr w:rsidR="00E01E46" w:rsidRPr="0039074A" w14:paraId="449F2550" w14:textId="77777777" w:rsidTr="00C80D5D">
        <w:trPr>
          <w:jc w:val="center"/>
        </w:trPr>
        <w:tc>
          <w:tcPr>
            <w:tcW w:w="5000" w:type="pct"/>
            <w:gridSpan w:val="2"/>
            <w:shd w:val="clear" w:color="auto" w:fill="F2F2F2" w:themeFill="background1" w:themeFillShade="F2"/>
          </w:tcPr>
          <w:p w14:paraId="491EFB65" w14:textId="0DF855CF" w:rsidR="00E01E46" w:rsidRPr="00E01E46" w:rsidRDefault="00E01E46" w:rsidP="00E01E46">
            <w:pPr>
              <w:pStyle w:val="03TITULOTABELAS2"/>
              <w:rPr>
                <w:lang w:val="pt-PT"/>
              </w:rPr>
            </w:pPr>
            <w:r w:rsidRPr="0039074A">
              <w:rPr>
                <w:lang w:val="pt-PT"/>
              </w:rPr>
              <w:t>Habilidade específicas</w:t>
            </w:r>
          </w:p>
        </w:tc>
      </w:tr>
      <w:tr w:rsidR="00E01E46" w:rsidRPr="0039074A" w14:paraId="01131675" w14:textId="77777777" w:rsidTr="00C80D5D">
        <w:trPr>
          <w:jc w:val="center"/>
        </w:trPr>
        <w:tc>
          <w:tcPr>
            <w:tcW w:w="5000" w:type="pct"/>
            <w:gridSpan w:val="2"/>
            <w:shd w:val="clear" w:color="auto" w:fill="F2F2F2" w:themeFill="background1" w:themeFillShade="F2"/>
          </w:tcPr>
          <w:p w14:paraId="2C52D71C" w14:textId="3FF23EBD" w:rsidR="00E01E46" w:rsidRPr="00E01E46" w:rsidRDefault="00E01E46" w:rsidP="00E01E46">
            <w:pPr>
              <w:pStyle w:val="03TITULOTABELAS2"/>
              <w:rPr>
                <w:lang w:val="pt-PT"/>
              </w:rPr>
            </w:pPr>
            <w:r w:rsidRPr="0039074A">
              <w:rPr>
                <w:lang w:val="pt-PT"/>
              </w:rPr>
              <w:t>Análise linguística/semiótica</w:t>
            </w:r>
          </w:p>
        </w:tc>
      </w:tr>
      <w:tr w:rsidR="00E01E46" w:rsidRPr="0039074A" w14:paraId="5D05A3DE" w14:textId="77777777" w:rsidTr="00C80D5D">
        <w:trPr>
          <w:jc w:val="center"/>
        </w:trPr>
        <w:tc>
          <w:tcPr>
            <w:tcW w:w="5000" w:type="pct"/>
            <w:gridSpan w:val="2"/>
          </w:tcPr>
          <w:p w14:paraId="1F1B0184" w14:textId="39D48BE6" w:rsidR="00E01E46" w:rsidRPr="0039074A" w:rsidRDefault="00E01E46" w:rsidP="00C80D5D">
            <w:pPr>
              <w:pStyle w:val="HABILIDADESTABELAS"/>
            </w:pPr>
            <w:r w:rsidRPr="00E01E46">
              <w:rPr>
                <w:b/>
              </w:rPr>
              <w:t>(EF69LP56)</w:t>
            </w:r>
            <w:r w:rsidRPr="0039074A">
              <w:t xml:space="preserve"> Fazer uso consciente e reflexivo de regras e normas da norma</w:t>
            </w:r>
            <w:r w:rsidR="00AB2764">
              <w:t>-</w:t>
            </w:r>
            <w:r w:rsidRPr="0039074A">
              <w:t>padrão em situações de fala e escrita nas quais ela deve ser usada.</w:t>
            </w:r>
          </w:p>
          <w:p w14:paraId="6A15EDB5" w14:textId="77777777" w:rsidR="00E01E46" w:rsidRPr="0039074A" w:rsidRDefault="00E01E46" w:rsidP="00C80D5D">
            <w:pPr>
              <w:pStyle w:val="HABILIDADESTABELAS"/>
            </w:pPr>
            <w:r w:rsidRPr="00E01E46">
              <w:rPr>
                <w:b/>
              </w:rPr>
              <w:t>(EF07LP05)</w:t>
            </w:r>
            <w:r w:rsidRPr="0039074A">
              <w:t xml:space="preserve"> Identificar, em orações de textos lidos ou de produção própria, verbos de predicação completa e incompleta: intransitivos e transitivos.</w:t>
            </w:r>
          </w:p>
          <w:p w14:paraId="664D20E7" w14:textId="77777777" w:rsidR="00E01E46" w:rsidRPr="0039074A" w:rsidRDefault="00E01E46" w:rsidP="00C80D5D">
            <w:pPr>
              <w:pStyle w:val="HABILIDADESTABELAS"/>
            </w:pPr>
            <w:r w:rsidRPr="00E01E46">
              <w:rPr>
                <w:b/>
              </w:rPr>
              <w:t>(EF07LP07)</w:t>
            </w:r>
            <w:r w:rsidRPr="0039074A">
              <w:t xml:space="preserve"> Identificar, em textos lidos ou de produção própria, a estrutura básica da oração: sujeito, predicado, complemento (objetos direto e indireto).</w:t>
            </w:r>
          </w:p>
          <w:p w14:paraId="37F42A31" w14:textId="77777777" w:rsidR="00E01E46" w:rsidRPr="0039074A" w:rsidRDefault="00E01E46" w:rsidP="00C80D5D">
            <w:pPr>
              <w:pStyle w:val="HABILIDADESTABELAS"/>
            </w:pPr>
            <w:r w:rsidRPr="00E01E46">
              <w:rPr>
                <w:b/>
              </w:rPr>
              <w:t xml:space="preserve">(EF07LP09) </w:t>
            </w:r>
            <w:r w:rsidRPr="0039074A">
              <w:t>Identificar, em textos lidos ou de produção própria, advérbios e locuções adverbiais que ampliam o sentido do verbo, núcleo da oração.</w:t>
            </w:r>
          </w:p>
          <w:p w14:paraId="2D035F56" w14:textId="77777777" w:rsidR="00E01E46" w:rsidRPr="0039074A" w:rsidRDefault="00E01E46" w:rsidP="00C80D5D">
            <w:pPr>
              <w:pStyle w:val="HABILIDADESTABELAS"/>
            </w:pPr>
            <w:r w:rsidRPr="00E01E46">
              <w:rPr>
                <w:b/>
              </w:rPr>
              <w:t>(EF08LP06)</w:t>
            </w:r>
            <w:r w:rsidRPr="0039074A">
              <w:t xml:space="preserve"> Identificar, em textos lidos ou de produção própria, os termos constitutivos da oração (sujeito e seus modificadores, verbo e seus complementos e modificadores).</w:t>
            </w:r>
          </w:p>
          <w:p w14:paraId="6F77ABC5" w14:textId="2A07BEB6" w:rsidR="00E01E46" w:rsidRPr="00E01E46" w:rsidRDefault="00E01E46" w:rsidP="00E01E46">
            <w:pPr>
              <w:pStyle w:val="04TEXTOTABELAS"/>
            </w:pPr>
            <w:r w:rsidRPr="00E01E46">
              <w:rPr>
                <w:b/>
              </w:rPr>
              <w:t>(EF08LP08)</w:t>
            </w:r>
            <w:r w:rsidRPr="0039074A">
              <w:t xml:space="preserve"> Identificar, em textos lidos ou de produção própria, verbos na voz ativa e na voz passiva, </w:t>
            </w:r>
            <w:r w:rsidR="00AB2764">
              <w:t xml:space="preserve">que </w:t>
            </w:r>
            <w:r w:rsidRPr="0039074A">
              <w:t>interpreta</w:t>
            </w:r>
            <w:r w:rsidR="00AB2764">
              <w:t>m</w:t>
            </w:r>
            <w:r w:rsidRPr="0039074A">
              <w:t xml:space="preserve"> os efeitos de sentido de sujeito ativo e passivo (agente da passiva).</w:t>
            </w:r>
          </w:p>
        </w:tc>
      </w:tr>
      <w:tr w:rsidR="00E01E46" w:rsidRPr="0039074A" w14:paraId="072F48BE" w14:textId="77777777" w:rsidTr="00C80D5D">
        <w:trPr>
          <w:jc w:val="center"/>
        </w:trPr>
        <w:tc>
          <w:tcPr>
            <w:tcW w:w="5000" w:type="pct"/>
            <w:gridSpan w:val="2"/>
            <w:shd w:val="clear" w:color="auto" w:fill="F2F2F2" w:themeFill="background1" w:themeFillShade="F2"/>
          </w:tcPr>
          <w:p w14:paraId="3B24A088" w14:textId="1D292EB7" w:rsidR="00E01E46" w:rsidRPr="00E01E46" w:rsidRDefault="00E01E46" w:rsidP="00E01E46">
            <w:pPr>
              <w:pStyle w:val="03TITULOTABELAS2"/>
            </w:pPr>
            <w:r w:rsidRPr="0039074A">
              <w:t>Competências gerais</w:t>
            </w:r>
          </w:p>
        </w:tc>
      </w:tr>
      <w:tr w:rsidR="00E01E46" w:rsidRPr="0039074A" w14:paraId="084153EB" w14:textId="77777777" w:rsidTr="00C80D5D">
        <w:trPr>
          <w:jc w:val="center"/>
        </w:trPr>
        <w:tc>
          <w:tcPr>
            <w:tcW w:w="5000" w:type="pct"/>
            <w:gridSpan w:val="2"/>
          </w:tcPr>
          <w:p w14:paraId="140F142D" w14:textId="6231E31F" w:rsidR="00E01E46" w:rsidRPr="0039074A" w:rsidRDefault="00E01E46" w:rsidP="00C80D5D">
            <w:pPr>
              <w:pStyle w:val="02TEXTOITEM"/>
            </w:pPr>
            <w:r w:rsidRPr="0039074A">
              <w:rPr>
                <w:b/>
              </w:rPr>
              <w:t>1</w:t>
            </w:r>
            <w:r>
              <w:rPr>
                <w:b/>
              </w:rPr>
              <w:t>.</w:t>
            </w:r>
            <w:r w:rsidR="00C80D5D">
              <w:rPr>
                <w:b/>
              </w:rPr>
              <w:tab/>
            </w:r>
            <w:r w:rsidRPr="0039074A">
              <w:t>Valorizar e utilizar conhecimentos historicamente construídos sobre o mundo físico, social, cultural e digital para entender e explicar a realidade, continuar aprendendo e colaborar para a construção de uma sociedade justa, democrática e inclusiva.</w:t>
            </w:r>
          </w:p>
          <w:p w14:paraId="65EE7668" w14:textId="53C31838" w:rsidR="00E01E46" w:rsidRPr="00E01E46" w:rsidRDefault="00E01E46" w:rsidP="00C80D5D">
            <w:pPr>
              <w:pStyle w:val="02TEXTOITEM"/>
            </w:pPr>
            <w:r w:rsidRPr="0039074A">
              <w:rPr>
                <w:b/>
              </w:rPr>
              <w:t>2</w:t>
            </w:r>
            <w:r>
              <w:rPr>
                <w:b/>
              </w:rPr>
              <w:t>.</w:t>
            </w:r>
            <w:r w:rsidR="00C80D5D">
              <w:rPr>
                <w:b/>
              </w:rPr>
              <w:tab/>
            </w:r>
            <w:r w:rsidRPr="0039074A">
              <w:t>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w:t>
            </w:r>
          </w:p>
        </w:tc>
      </w:tr>
      <w:tr w:rsidR="00E01E46" w:rsidRPr="0039074A" w14:paraId="1938B07C" w14:textId="77777777" w:rsidTr="00C80D5D">
        <w:trPr>
          <w:jc w:val="center"/>
        </w:trPr>
        <w:tc>
          <w:tcPr>
            <w:tcW w:w="5000" w:type="pct"/>
            <w:gridSpan w:val="2"/>
            <w:shd w:val="clear" w:color="auto" w:fill="F2F2F2" w:themeFill="background1" w:themeFillShade="F2"/>
          </w:tcPr>
          <w:p w14:paraId="5D762A11" w14:textId="37870A97" w:rsidR="00E01E46" w:rsidRPr="0039074A" w:rsidRDefault="00E01E46" w:rsidP="00E01E46">
            <w:pPr>
              <w:pStyle w:val="03TITULOTABELAS2"/>
            </w:pPr>
            <w:r w:rsidRPr="0039074A">
              <w:t>C</w:t>
            </w:r>
            <w:r>
              <w:t>ompetências específicas da área</w:t>
            </w:r>
          </w:p>
        </w:tc>
      </w:tr>
      <w:tr w:rsidR="00E01E46" w:rsidRPr="0039074A" w14:paraId="2E7E8FF0" w14:textId="77777777" w:rsidTr="00C80D5D">
        <w:trPr>
          <w:jc w:val="center"/>
        </w:trPr>
        <w:tc>
          <w:tcPr>
            <w:tcW w:w="5000" w:type="pct"/>
            <w:gridSpan w:val="2"/>
          </w:tcPr>
          <w:p w14:paraId="0D2DBB7E" w14:textId="66431EFA" w:rsidR="00E01E46" w:rsidRPr="00E01E46" w:rsidRDefault="00E01E46" w:rsidP="00C80D5D">
            <w:pPr>
              <w:pStyle w:val="02TEXTOITEM"/>
            </w:pPr>
            <w:r w:rsidRPr="0039074A">
              <w:rPr>
                <w:b/>
              </w:rPr>
              <w:t>1</w:t>
            </w:r>
            <w:r>
              <w:rPr>
                <w:b/>
              </w:rPr>
              <w:t>.</w:t>
            </w:r>
            <w:r w:rsidR="00C80D5D">
              <w:rPr>
                <w:b/>
              </w:rPr>
              <w:tab/>
            </w:r>
            <w:r w:rsidRPr="0039074A">
              <w:t>Compreender as linguagens como construção humana, histórica, social e cultural, de natureza dinâmica, reconhec</w:t>
            </w:r>
            <w:r w:rsidR="00AB2764">
              <w:t>ê-las</w:t>
            </w:r>
            <w:r w:rsidRPr="0039074A">
              <w:t xml:space="preserve"> e valoriz</w:t>
            </w:r>
            <w:r w:rsidR="00AB2764">
              <w:t>á-las</w:t>
            </w:r>
            <w:r w:rsidRPr="0039074A">
              <w:t xml:space="preserve"> como formas de significação da realidade e expressão de subjetividades e identidades sociais e culturais.</w:t>
            </w:r>
          </w:p>
        </w:tc>
      </w:tr>
      <w:tr w:rsidR="00E01E46" w:rsidRPr="0039074A" w14:paraId="635C85BA" w14:textId="77777777" w:rsidTr="00C80D5D">
        <w:trPr>
          <w:jc w:val="center"/>
        </w:trPr>
        <w:tc>
          <w:tcPr>
            <w:tcW w:w="5000" w:type="pct"/>
            <w:gridSpan w:val="2"/>
            <w:shd w:val="clear" w:color="auto" w:fill="F2F2F2" w:themeFill="background1" w:themeFillShade="F2"/>
          </w:tcPr>
          <w:p w14:paraId="6781385F" w14:textId="2E6172B3" w:rsidR="00E01E46" w:rsidRPr="0039074A" w:rsidRDefault="00E01E46" w:rsidP="00E01E46">
            <w:pPr>
              <w:pStyle w:val="03TITULOTABELAS2"/>
            </w:pPr>
            <w:r w:rsidRPr="0039074A">
              <w:t>Competências e</w:t>
            </w:r>
            <w:r>
              <w:t>specíficas de Língua Portuguesa</w:t>
            </w:r>
            <w:r w:rsidRPr="0039074A">
              <w:t xml:space="preserve"> </w:t>
            </w:r>
          </w:p>
        </w:tc>
      </w:tr>
      <w:tr w:rsidR="00910375" w:rsidRPr="0039074A" w14:paraId="0603F5EC" w14:textId="77777777" w:rsidTr="00C80D5D">
        <w:trPr>
          <w:jc w:val="center"/>
        </w:trPr>
        <w:tc>
          <w:tcPr>
            <w:tcW w:w="5000" w:type="pct"/>
            <w:gridSpan w:val="2"/>
          </w:tcPr>
          <w:p w14:paraId="0A2D46DB" w14:textId="69404DA8" w:rsidR="00910375" w:rsidRPr="0039074A" w:rsidRDefault="00910375" w:rsidP="00C80D5D">
            <w:pPr>
              <w:pStyle w:val="02TEXTOITEM"/>
            </w:pPr>
            <w:r w:rsidRPr="0039074A">
              <w:rPr>
                <w:b/>
              </w:rPr>
              <w:t>2</w:t>
            </w:r>
            <w:r>
              <w:rPr>
                <w:b/>
              </w:rPr>
              <w:t>.</w:t>
            </w:r>
            <w:r w:rsidR="00C80D5D">
              <w:rPr>
                <w:b/>
              </w:rPr>
              <w:tab/>
            </w:r>
            <w:r w:rsidRPr="0039074A">
              <w:t>Apropriar-se da linguagem escrita</w:t>
            </w:r>
            <w:r w:rsidR="00AB2764">
              <w:t>,</w:t>
            </w:r>
            <w:r w:rsidRPr="0039074A">
              <w:t xml:space="preserve"> </w:t>
            </w:r>
            <w:r w:rsidR="00AB2764">
              <w:t>reconhecê-la</w:t>
            </w:r>
            <w:r w:rsidRPr="0039074A">
              <w:t xml:space="preserve"> como forma de interação nos diferentes campos de atuação da vida social e utiliz</w:t>
            </w:r>
            <w:r w:rsidR="00AB2764">
              <w:t>á-la</w:t>
            </w:r>
            <w:r w:rsidRPr="0039074A">
              <w:t xml:space="preserve"> para ampliar suas possibilidades de participar da cultura letrada, de construir conhecimentos (inclusive escolares) e de se envolver com maior autonomia e protagonismo na vida social.</w:t>
            </w:r>
          </w:p>
        </w:tc>
      </w:tr>
    </w:tbl>
    <w:p w14:paraId="47D9AD1F" w14:textId="77777777" w:rsidR="00E01E46" w:rsidRDefault="00E01E46" w:rsidP="00E01E46">
      <w:pPr>
        <w:pStyle w:val="06CREDITO"/>
        <w:ind w:left="8508" w:right="-144" w:firstLine="709"/>
        <w:jc w:val="center"/>
      </w:pPr>
      <w:r>
        <w:t xml:space="preserve">  (continua)</w:t>
      </w:r>
      <w:r>
        <w:br w:type="page"/>
      </w:r>
    </w:p>
    <w:p w14:paraId="50FCC6C8" w14:textId="77777777" w:rsidR="00D622A8" w:rsidRDefault="00D622A8" w:rsidP="00D622A8">
      <w:pPr>
        <w:pStyle w:val="06CREDITO"/>
        <w:ind w:left="7799" w:firstLine="709"/>
        <w:jc w:val="right"/>
      </w:pPr>
      <w:r>
        <w:lastRenderedPageBreak/>
        <w:t>(continuação)</w:t>
      </w:r>
    </w:p>
    <w:tbl>
      <w:tblPr>
        <w:tblStyle w:val="Tabelacomgrade"/>
        <w:tblW w:w="10153" w:type="dxa"/>
        <w:jc w:val="center"/>
        <w:tblCellMar>
          <w:top w:w="57" w:type="dxa"/>
          <w:bottom w:w="57" w:type="dxa"/>
        </w:tblCellMar>
        <w:tblLook w:val="04A0" w:firstRow="1" w:lastRow="0" w:firstColumn="1" w:lastColumn="0" w:noHBand="0" w:noVBand="1"/>
      </w:tblPr>
      <w:tblGrid>
        <w:gridCol w:w="2155"/>
        <w:gridCol w:w="6"/>
        <w:gridCol w:w="6575"/>
        <w:gridCol w:w="1417"/>
      </w:tblGrid>
      <w:tr w:rsidR="00C80D5D" w:rsidRPr="0039074A" w14:paraId="0585128D" w14:textId="77777777" w:rsidTr="00C80D5D">
        <w:trPr>
          <w:jc w:val="center"/>
        </w:trPr>
        <w:tc>
          <w:tcPr>
            <w:tcW w:w="4302" w:type="pct"/>
            <w:gridSpan w:val="3"/>
            <w:shd w:val="clear" w:color="auto" w:fill="D9D9D9" w:themeFill="background1" w:themeFillShade="D9"/>
            <w:vAlign w:val="center"/>
          </w:tcPr>
          <w:p w14:paraId="60FE1CF6" w14:textId="5B70A1E5" w:rsidR="00C80D5D" w:rsidRPr="0039074A" w:rsidRDefault="00C80D5D" w:rsidP="00C80D5D">
            <w:pPr>
              <w:pStyle w:val="03TITULOTABELAS2"/>
            </w:pPr>
            <w:r w:rsidRPr="0039074A">
              <w:t>TÓPICOS</w:t>
            </w:r>
          </w:p>
        </w:tc>
        <w:tc>
          <w:tcPr>
            <w:tcW w:w="698" w:type="pct"/>
            <w:shd w:val="clear" w:color="auto" w:fill="D9D9D9" w:themeFill="background1" w:themeFillShade="D9"/>
            <w:vAlign w:val="center"/>
          </w:tcPr>
          <w:p w14:paraId="0FA9F0BC" w14:textId="31956D6A" w:rsidR="00C80D5D" w:rsidRPr="0039074A" w:rsidRDefault="00C80D5D" w:rsidP="00C80D5D">
            <w:pPr>
              <w:pStyle w:val="03TITULOTABELAS2"/>
              <w:jc w:val="left"/>
            </w:pPr>
            <w:r w:rsidRPr="00371B80">
              <w:rPr>
                <w:caps/>
              </w:rPr>
              <w:t>Tempo previsto</w:t>
            </w:r>
          </w:p>
        </w:tc>
      </w:tr>
      <w:tr w:rsidR="00910375" w:rsidRPr="0039074A" w14:paraId="04C6A231" w14:textId="77777777" w:rsidTr="00C80D5D">
        <w:trPr>
          <w:jc w:val="center"/>
        </w:trPr>
        <w:tc>
          <w:tcPr>
            <w:tcW w:w="1064" w:type="pct"/>
            <w:gridSpan w:val="2"/>
            <w:shd w:val="clear" w:color="auto" w:fill="F2F2F2" w:themeFill="background1" w:themeFillShade="F2"/>
          </w:tcPr>
          <w:p w14:paraId="5D254BD1" w14:textId="6C09DF06" w:rsidR="00910375" w:rsidRPr="00C80D5D" w:rsidRDefault="00E01E46" w:rsidP="00C80D5D">
            <w:pPr>
              <w:pStyle w:val="04TEXTOTABELAS"/>
            </w:pPr>
            <w:r w:rsidRPr="00C80D5D">
              <w:t>Tópico 1</w:t>
            </w:r>
          </w:p>
          <w:p w14:paraId="2852D1F9" w14:textId="51BDD0CE" w:rsidR="00910375" w:rsidRPr="00C80D5D" w:rsidRDefault="00910375" w:rsidP="00C80D5D">
            <w:pPr>
              <w:pStyle w:val="04TEXTOTABELAS"/>
            </w:pPr>
            <w:r w:rsidRPr="00C80D5D">
              <w:t>Predicado</w:t>
            </w:r>
          </w:p>
        </w:tc>
        <w:tc>
          <w:tcPr>
            <w:tcW w:w="3238" w:type="pct"/>
          </w:tcPr>
          <w:p w14:paraId="0C4DFA14" w14:textId="77777777" w:rsidR="00910375" w:rsidRPr="00C80D5D" w:rsidRDefault="00910375" w:rsidP="00C80D5D">
            <w:pPr>
              <w:pStyle w:val="04TEXTOTABELAS"/>
            </w:pPr>
            <w:r w:rsidRPr="00C80D5D">
              <w:t xml:space="preserve">Conversa coletiva para levantamento de conhecimentos prévios sobre as questões problematizadoras. Estudo de texto didático e reflexão sobre função e classificação dos predicados. </w:t>
            </w:r>
          </w:p>
        </w:tc>
        <w:tc>
          <w:tcPr>
            <w:tcW w:w="698" w:type="pct"/>
          </w:tcPr>
          <w:p w14:paraId="267F82B8" w14:textId="77777777" w:rsidR="00910375" w:rsidRPr="0039074A" w:rsidRDefault="00910375" w:rsidP="00E01E46">
            <w:pPr>
              <w:pStyle w:val="04TEXTOTABELAS"/>
            </w:pPr>
            <w:r w:rsidRPr="0039074A">
              <w:t>2 aulas</w:t>
            </w:r>
          </w:p>
        </w:tc>
      </w:tr>
      <w:tr w:rsidR="00910375" w:rsidRPr="0039074A" w14:paraId="2DECCDD6" w14:textId="77777777" w:rsidTr="00C80D5D">
        <w:trPr>
          <w:jc w:val="center"/>
        </w:trPr>
        <w:tc>
          <w:tcPr>
            <w:tcW w:w="5000" w:type="pct"/>
            <w:gridSpan w:val="4"/>
            <w:shd w:val="clear" w:color="auto" w:fill="F2F2F2" w:themeFill="background1" w:themeFillShade="F2"/>
          </w:tcPr>
          <w:p w14:paraId="5348E101" w14:textId="77777777" w:rsidR="00910375" w:rsidRPr="0039074A" w:rsidRDefault="00910375" w:rsidP="00E01E46">
            <w:pPr>
              <w:pStyle w:val="03TITULOTABELAS2"/>
            </w:pPr>
            <w:r w:rsidRPr="0039074A">
              <w:t>Leitura</w:t>
            </w:r>
          </w:p>
        </w:tc>
      </w:tr>
      <w:tr w:rsidR="00910375" w:rsidRPr="0039074A" w14:paraId="6B43FE93" w14:textId="77777777" w:rsidTr="00C80D5D">
        <w:trPr>
          <w:trHeight w:val="850"/>
          <w:jc w:val="center"/>
        </w:trPr>
        <w:tc>
          <w:tcPr>
            <w:tcW w:w="1061" w:type="pct"/>
            <w:shd w:val="clear" w:color="auto" w:fill="F2F2F2" w:themeFill="background1" w:themeFillShade="F2"/>
          </w:tcPr>
          <w:p w14:paraId="70A168D9" w14:textId="77777777" w:rsidR="00910375" w:rsidRPr="0039074A" w:rsidRDefault="00910375" w:rsidP="00C80D5D">
            <w:pPr>
              <w:pStyle w:val="04TEXTOTABELAS"/>
            </w:pPr>
            <w:r w:rsidRPr="0039074A">
              <w:t xml:space="preserve">Tópico 2 </w:t>
            </w:r>
          </w:p>
          <w:p w14:paraId="7B40526D" w14:textId="77777777" w:rsidR="00910375" w:rsidRPr="0039074A" w:rsidRDefault="00910375" w:rsidP="00C80D5D">
            <w:pPr>
              <w:pStyle w:val="04TEXTOTABELAS"/>
            </w:pPr>
            <w:r w:rsidRPr="0039074A">
              <w:t>Verbos transitivos e intransitivos</w:t>
            </w:r>
          </w:p>
        </w:tc>
        <w:tc>
          <w:tcPr>
            <w:tcW w:w="3241" w:type="pct"/>
            <w:gridSpan w:val="2"/>
          </w:tcPr>
          <w:p w14:paraId="6DA71AB4" w14:textId="77777777" w:rsidR="00910375" w:rsidRPr="0039074A" w:rsidRDefault="00910375" w:rsidP="00C80D5D">
            <w:pPr>
              <w:pStyle w:val="04TEXTOTABELAS"/>
            </w:pPr>
            <w:r w:rsidRPr="0039074A">
              <w:t>Estudo de texto didático e reflexão sobre a necessidade ou não de verbos de ação precisarem de um complemento.</w:t>
            </w:r>
          </w:p>
        </w:tc>
        <w:tc>
          <w:tcPr>
            <w:tcW w:w="698" w:type="pct"/>
          </w:tcPr>
          <w:p w14:paraId="40C89D36" w14:textId="4C933BA5" w:rsidR="00910375" w:rsidRPr="0039074A" w:rsidRDefault="00910375" w:rsidP="00C80D5D">
            <w:pPr>
              <w:pStyle w:val="05ATIVIDADEMARQUE"/>
            </w:pPr>
            <w:r w:rsidRPr="0039074A">
              <w:t>1 aula</w:t>
            </w:r>
          </w:p>
        </w:tc>
      </w:tr>
      <w:tr w:rsidR="00910375" w:rsidRPr="0039074A" w14:paraId="33D4AD89" w14:textId="77777777" w:rsidTr="00C80D5D">
        <w:trPr>
          <w:trHeight w:val="724"/>
          <w:jc w:val="center"/>
        </w:trPr>
        <w:tc>
          <w:tcPr>
            <w:tcW w:w="1061" w:type="pct"/>
            <w:shd w:val="clear" w:color="auto" w:fill="F2F2F2" w:themeFill="background1" w:themeFillShade="F2"/>
          </w:tcPr>
          <w:p w14:paraId="2A8A4511" w14:textId="77777777" w:rsidR="00910375" w:rsidRPr="0039074A" w:rsidRDefault="00910375" w:rsidP="00C80D5D">
            <w:pPr>
              <w:pStyle w:val="04TEXTOTABELAS"/>
            </w:pPr>
            <w:r w:rsidRPr="0039074A">
              <w:t>Tópico 3</w:t>
            </w:r>
          </w:p>
          <w:p w14:paraId="158853CD" w14:textId="77777777" w:rsidR="00910375" w:rsidRPr="0039074A" w:rsidRDefault="00910375" w:rsidP="00C80D5D">
            <w:pPr>
              <w:pStyle w:val="04TEXTOTABELAS"/>
            </w:pPr>
            <w:r w:rsidRPr="0039074A">
              <w:t>Complementos verbais: objeto direto e indireto</w:t>
            </w:r>
          </w:p>
          <w:p w14:paraId="2A03A2E9" w14:textId="77777777" w:rsidR="00910375" w:rsidRPr="0039074A" w:rsidRDefault="00910375" w:rsidP="00C80D5D">
            <w:pPr>
              <w:pStyle w:val="04TEXTOTABELAS"/>
            </w:pPr>
            <w:r w:rsidRPr="0039074A">
              <w:t>Predicativo do objeto</w:t>
            </w:r>
          </w:p>
        </w:tc>
        <w:tc>
          <w:tcPr>
            <w:tcW w:w="3241" w:type="pct"/>
            <w:gridSpan w:val="2"/>
          </w:tcPr>
          <w:p w14:paraId="688D8A67" w14:textId="77777777" w:rsidR="00910375" w:rsidRPr="0039074A" w:rsidRDefault="00910375" w:rsidP="00C80D5D">
            <w:pPr>
              <w:pStyle w:val="04TEXTOTABELAS"/>
            </w:pPr>
            <w:r w:rsidRPr="0039074A">
              <w:t>Estudo de texto didático. Reflexão sobre os complementos verbais, retomada do predicativo do sujeito e apresentação do predicativo do objeto.</w:t>
            </w:r>
          </w:p>
        </w:tc>
        <w:tc>
          <w:tcPr>
            <w:tcW w:w="698" w:type="pct"/>
          </w:tcPr>
          <w:p w14:paraId="19036F61" w14:textId="77777777" w:rsidR="00910375" w:rsidRPr="0039074A" w:rsidRDefault="00910375" w:rsidP="00E01E46">
            <w:pPr>
              <w:pStyle w:val="05ATIVIDADEMARQUE"/>
            </w:pPr>
            <w:r w:rsidRPr="0039074A">
              <w:t xml:space="preserve">3 aulas </w:t>
            </w:r>
          </w:p>
        </w:tc>
      </w:tr>
      <w:tr w:rsidR="00910375" w:rsidRPr="0039074A" w14:paraId="67E7FCC5" w14:textId="77777777" w:rsidTr="00C80D5D">
        <w:trPr>
          <w:trHeight w:val="968"/>
          <w:jc w:val="center"/>
        </w:trPr>
        <w:tc>
          <w:tcPr>
            <w:tcW w:w="1061" w:type="pct"/>
            <w:shd w:val="clear" w:color="auto" w:fill="F2F2F2" w:themeFill="background1" w:themeFillShade="F2"/>
          </w:tcPr>
          <w:p w14:paraId="01123DAF" w14:textId="77777777" w:rsidR="00910375" w:rsidRPr="0039074A" w:rsidRDefault="00910375" w:rsidP="00C80D5D">
            <w:pPr>
              <w:pStyle w:val="04TEXTOTABELAS"/>
            </w:pPr>
            <w:r w:rsidRPr="0039074A">
              <w:t>Tópico 5</w:t>
            </w:r>
          </w:p>
          <w:p w14:paraId="33D51F0B" w14:textId="1436F108" w:rsidR="00910375" w:rsidRPr="0039074A" w:rsidRDefault="00910375" w:rsidP="00C80D5D">
            <w:pPr>
              <w:pStyle w:val="04TEXTOTABELAS"/>
            </w:pPr>
            <w:r w:rsidRPr="0039074A">
              <w:t>Verbo seguido por</w:t>
            </w:r>
            <w:r w:rsidR="00C80D5D">
              <w:t xml:space="preserve"> </w:t>
            </w:r>
            <w:r w:rsidRPr="0039074A">
              <w:rPr>
                <w:i/>
              </w:rPr>
              <w:t xml:space="preserve">se </w:t>
            </w:r>
            <w:proofErr w:type="gramStart"/>
            <w:r w:rsidRPr="0039074A">
              <w:t>e</w:t>
            </w:r>
            <w:proofErr w:type="gramEnd"/>
            <w:r w:rsidRPr="0039074A">
              <w:t xml:space="preserve"> concordância</w:t>
            </w:r>
          </w:p>
        </w:tc>
        <w:tc>
          <w:tcPr>
            <w:tcW w:w="3241" w:type="pct"/>
            <w:gridSpan w:val="2"/>
          </w:tcPr>
          <w:p w14:paraId="1214B2E1" w14:textId="77777777" w:rsidR="00910375" w:rsidRPr="0039074A" w:rsidRDefault="00910375" w:rsidP="00C80D5D">
            <w:pPr>
              <w:pStyle w:val="04TEXTOTABELAS"/>
            </w:pPr>
            <w:r w:rsidRPr="0039074A">
              <w:t xml:space="preserve">Reflexão sobre os usos do </w:t>
            </w:r>
            <w:r w:rsidRPr="0039074A">
              <w:rPr>
                <w:i/>
              </w:rPr>
              <w:t>se</w:t>
            </w:r>
            <w:r w:rsidRPr="0039074A">
              <w:t xml:space="preserve"> com verbos de transitividade variada com foco na concordância verbal.</w:t>
            </w:r>
          </w:p>
        </w:tc>
        <w:tc>
          <w:tcPr>
            <w:tcW w:w="698" w:type="pct"/>
          </w:tcPr>
          <w:p w14:paraId="28C6A656" w14:textId="77777777" w:rsidR="00910375" w:rsidRPr="0039074A" w:rsidRDefault="00910375" w:rsidP="00E01E46">
            <w:pPr>
              <w:pStyle w:val="05ATIVIDADEMARQUE"/>
            </w:pPr>
            <w:r w:rsidRPr="0039074A">
              <w:t>1 aula</w:t>
            </w:r>
          </w:p>
        </w:tc>
      </w:tr>
      <w:tr w:rsidR="00910375" w:rsidRPr="0039074A" w14:paraId="445A1E5D" w14:textId="77777777" w:rsidTr="00C80D5D">
        <w:trPr>
          <w:trHeight w:val="850"/>
          <w:jc w:val="center"/>
        </w:trPr>
        <w:tc>
          <w:tcPr>
            <w:tcW w:w="1061" w:type="pct"/>
            <w:shd w:val="clear" w:color="auto" w:fill="F2F2F2" w:themeFill="background1" w:themeFillShade="F2"/>
          </w:tcPr>
          <w:p w14:paraId="49D8EF00" w14:textId="77777777" w:rsidR="00910375" w:rsidRPr="0039074A" w:rsidRDefault="00910375" w:rsidP="00E01E46">
            <w:pPr>
              <w:pStyle w:val="05ATIVIDADEMARQUE"/>
            </w:pPr>
            <w:r w:rsidRPr="0039074A">
              <w:t xml:space="preserve">Atividades </w:t>
            </w:r>
          </w:p>
        </w:tc>
        <w:tc>
          <w:tcPr>
            <w:tcW w:w="3241" w:type="pct"/>
            <w:gridSpan w:val="2"/>
          </w:tcPr>
          <w:p w14:paraId="2255C03F" w14:textId="62F006D6" w:rsidR="00910375" w:rsidRPr="0039074A" w:rsidRDefault="00910375" w:rsidP="00C80D5D">
            <w:pPr>
              <w:pStyle w:val="04TEXTOTABELAS"/>
            </w:pPr>
            <w:r w:rsidRPr="0039074A">
              <w:t>Exercícios de retomada dos conceitos estudados: tipos de predicado, transitividade verbal, complementos do verbo e concordância.</w:t>
            </w:r>
          </w:p>
        </w:tc>
        <w:tc>
          <w:tcPr>
            <w:tcW w:w="698" w:type="pct"/>
          </w:tcPr>
          <w:p w14:paraId="4EBD0448" w14:textId="77777777" w:rsidR="00910375" w:rsidRPr="0039074A" w:rsidRDefault="00910375" w:rsidP="00E01E46">
            <w:pPr>
              <w:pStyle w:val="05ATIVIDADEMARQUE"/>
            </w:pPr>
            <w:r w:rsidRPr="0039074A">
              <w:t>2 aulas</w:t>
            </w:r>
          </w:p>
        </w:tc>
      </w:tr>
    </w:tbl>
    <w:p w14:paraId="62328CD0" w14:textId="77777777" w:rsidR="00910375" w:rsidRPr="0039074A" w:rsidRDefault="00910375" w:rsidP="00E01E46">
      <w:pPr>
        <w:pStyle w:val="04TEXTOTABELAS"/>
      </w:pPr>
    </w:p>
    <w:p w14:paraId="4851013F" w14:textId="77777777" w:rsidR="00910375" w:rsidRDefault="00910375" w:rsidP="00E01E46">
      <w:pPr>
        <w:pStyle w:val="04TEXTOTABELAS"/>
      </w:pPr>
      <w:r w:rsidRPr="0039074A">
        <w:br w:type="page"/>
      </w:r>
    </w:p>
    <w:p w14:paraId="0578200D" w14:textId="77777777" w:rsidR="00D622A8" w:rsidRPr="00F20ADD" w:rsidRDefault="00D622A8" w:rsidP="00D622A8">
      <w:pPr>
        <w:rPr>
          <w:lang w:eastAsia="ja-JP"/>
        </w:rPr>
      </w:pPr>
    </w:p>
    <w:p w14:paraId="6C7243E0" w14:textId="77777777" w:rsidR="00D622A8" w:rsidRDefault="00D622A8" w:rsidP="00D622A8">
      <w:pPr>
        <w:pStyle w:val="01TITULO3"/>
      </w:pPr>
      <w:r w:rsidRPr="00F20ADD">
        <w:t>ATIVIDADES RECORRENTES</w:t>
      </w:r>
    </w:p>
    <w:p w14:paraId="76A2C835" w14:textId="77777777" w:rsidR="00D622A8" w:rsidRPr="00F20ADD" w:rsidRDefault="00D622A8" w:rsidP="00D622A8">
      <w:pPr>
        <w:pStyle w:val="01TITULO3"/>
      </w:pPr>
    </w:p>
    <w:p w14:paraId="5DE77F61" w14:textId="77777777" w:rsidR="00D622A8" w:rsidRDefault="00D622A8" w:rsidP="00D622A8">
      <w:pPr>
        <w:pStyle w:val="01TITULO4"/>
      </w:pPr>
      <w:r w:rsidRPr="00F20ADD">
        <w:t>Roda de conversa</w:t>
      </w:r>
    </w:p>
    <w:p w14:paraId="150E9C42" w14:textId="77777777" w:rsidR="00D622A8" w:rsidRPr="00F20ADD" w:rsidRDefault="00D622A8" w:rsidP="00D622A8"/>
    <w:p w14:paraId="057040CB" w14:textId="2E8D0364" w:rsidR="00910375" w:rsidRPr="00060961" w:rsidRDefault="00910375" w:rsidP="00E01E46">
      <w:pPr>
        <w:pStyle w:val="02TEXTOPRINCIPAL"/>
      </w:pPr>
      <w:r w:rsidRPr="00060961">
        <w:t xml:space="preserve">Sugerimos que a sala seja organizada em círculo e lembramos a importância de </w:t>
      </w:r>
      <w:r>
        <w:t>revezar os momentos de fala</w:t>
      </w:r>
      <w:r w:rsidRPr="00060961">
        <w:t>, garantindo</w:t>
      </w:r>
      <w:r w:rsidR="00556F01">
        <w:t>,</w:t>
      </w:r>
      <w:r w:rsidRPr="00060961">
        <w:t xml:space="preserve"> em diferentes momentos, a participação de </w:t>
      </w:r>
      <w:r w:rsidR="00AF4BC0">
        <w:t>diversos</w:t>
      </w:r>
      <w:r w:rsidR="00AF4BC0" w:rsidRPr="00060961">
        <w:t xml:space="preserve"> </w:t>
      </w:r>
      <w:r w:rsidRPr="00060961">
        <w:t>estudantes. Deixe claro o sentido da seção, para que os</w:t>
      </w:r>
      <w:r>
        <w:t>(as)</w:t>
      </w:r>
      <w:r w:rsidRPr="00060961">
        <w:t xml:space="preserve"> estudantes se sintam à vontade para participar, sem receio de </w:t>
      </w:r>
      <w:r>
        <w:t xml:space="preserve">dar </w:t>
      </w:r>
      <w:r w:rsidRPr="00060961">
        <w:t>respostas “certas ou erradas”</w:t>
      </w:r>
      <w:r w:rsidR="00AF4BC0">
        <w:t>. Afinal,</w:t>
      </w:r>
      <w:r w:rsidRPr="00060961">
        <w:t xml:space="preserve"> o que importa é o compartilhamento de seus conhecimentos prévios e a abertura para </w:t>
      </w:r>
      <w:r>
        <w:t>novos aprendizados</w:t>
      </w:r>
      <w:r w:rsidRPr="00060961">
        <w:t xml:space="preserve">. Fique alerta </w:t>
      </w:r>
      <w:r>
        <w:t xml:space="preserve">para que exista abertura e </w:t>
      </w:r>
      <w:r w:rsidRPr="00060961">
        <w:t>clima de respeito aos diferentes falares, com as variações do português que os estudantes pode</w:t>
      </w:r>
      <w:r w:rsidR="00AF4BC0">
        <w:t>m</w:t>
      </w:r>
      <w:r w:rsidRPr="00060961">
        <w:t xml:space="preserve"> trazer.</w:t>
      </w:r>
    </w:p>
    <w:p w14:paraId="72DCDE31" w14:textId="77777777" w:rsidR="00D622A8" w:rsidRPr="00F20ADD" w:rsidRDefault="00D622A8" w:rsidP="00D622A8">
      <w:pPr>
        <w:pStyle w:val="01TITULO3"/>
      </w:pPr>
    </w:p>
    <w:p w14:paraId="1E450187" w14:textId="77777777" w:rsidR="00D622A8" w:rsidRDefault="00D622A8" w:rsidP="00D622A8">
      <w:pPr>
        <w:pStyle w:val="01TITULO4"/>
      </w:pPr>
      <w:r w:rsidRPr="00F20ADD">
        <w:t>Atividades de antecipação da leitura</w:t>
      </w:r>
    </w:p>
    <w:p w14:paraId="5858581B" w14:textId="77777777" w:rsidR="00D622A8" w:rsidRPr="00F20ADD" w:rsidRDefault="00D622A8" w:rsidP="00D622A8"/>
    <w:p w14:paraId="76D2BCF2" w14:textId="10E8F4C7" w:rsidR="00910375" w:rsidRPr="00060961" w:rsidRDefault="00910375" w:rsidP="00E01E46">
      <w:pPr>
        <w:pStyle w:val="02TEXTOPRINCIPAL"/>
      </w:pPr>
      <w:r w:rsidRPr="00060961">
        <w:t>Algumas práticas antecedem a leitura d</w:t>
      </w:r>
      <w:r w:rsidR="00E20634">
        <w:t>os</w:t>
      </w:r>
      <w:r w:rsidRPr="00060961">
        <w:t xml:space="preserve"> textos. O objetivo é antecipar </w:t>
      </w:r>
      <w:r w:rsidR="00E20634">
        <w:t xml:space="preserve">os </w:t>
      </w:r>
      <w:r w:rsidRPr="00060961">
        <w:t>aspectos do texto fornecido para leitura</w:t>
      </w:r>
      <w:r w:rsidR="00E20634">
        <w:t>, pois</w:t>
      </w:r>
      <w:r w:rsidRPr="00060961">
        <w:t xml:space="preserve"> possibilitará a reflexão sobre </w:t>
      </w:r>
      <w:r w:rsidR="00E20634">
        <w:t xml:space="preserve">as </w:t>
      </w:r>
      <w:r w:rsidRPr="00060961">
        <w:t>questões foco de discussão no capítulo. Sugerimos que</w:t>
      </w:r>
      <w:r w:rsidR="00E20634">
        <w:t>,</w:t>
      </w:r>
      <w:r w:rsidRPr="00060961">
        <w:t xml:space="preserve"> mesmo que a leitura seja proposta de forma individual e silenciosa, o conteúdo do boxe designado para essa finalidade seja sempre tratado coletivamente</w:t>
      </w:r>
      <w:r>
        <w:t>.</w:t>
      </w:r>
      <w:r w:rsidRPr="00060961">
        <w:t xml:space="preserve"> </w:t>
      </w:r>
      <w:r>
        <w:t xml:space="preserve">Isso permitirá </w:t>
      </w:r>
      <w:r w:rsidRPr="00060961">
        <w:t xml:space="preserve">o compartilhamento </w:t>
      </w:r>
      <w:r>
        <w:t xml:space="preserve">coletivo </w:t>
      </w:r>
      <w:r w:rsidRPr="00060961">
        <w:t xml:space="preserve">de conhecimentos prévios relevantes para a leitura, </w:t>
      </w:r>
      <w:r>
        <w:t>além</w:t>
      </w:r>
      <w:r w:rsidRPr="00060961">
        <w:t xml:space="preserve"> </w:t>
      </w:r>
      <w:r>
        <w:t>de</w:t>
      </w:r>
      <w:r w:rsidRPr="00060961">
        <w:t xml:space="preserve"> antecipa</w:t>
      </w:r>
      <w:r>
        <w:t>r</w:t>
      </w:r>
      <w:r w:rsidRPr="00060961">
        <w:t xml:space="preserve"> </w:t>
      </w:r>
      <w:r>
        <w:t>o</w:t>
      </w:r>
      <w:r w:rsidRPr="00060961">
        <w:t xml:space="preserve"> objeto de discussão do texto. </w:t>
      </w:r>
    </w:p>
    <w:p w14:paraId="07859230" w14:textId="77777777" w:rsidR="00D622A8" w:rsidRPr="00F20ADD" w:rsidRDefault="00D622A8" w:rsidP="00D622A8">
      <w:pPr>
        <w:pStyle w:val="01TITULO3"/>
      </w:pPr>
    </w:p>
    <w:p w14:paraId="2A45E566" w14:textId="77777777" w:rsidR="00D622A8" w:rsidRDefault="00D622A8" w:rsidP="00D622A8">
      <w:pPr>
        <w:pStyle w:val="01TITULO4"/>
      </w:pPr>
      <w:r w:rsidRPr="00F20ADD">
        <w:t>Trabalho com o texto</w:t>
      </w:r>
    </w:p>
    <w:p w14:paraId="567E491A" w14:textId="77777777" w:rsidR="00D622A8" w:rsidRPr="00F20ADD" w:rsidRDefault="00D622A8" w:rsidP="00D622A8"/>
    <w:p w14:paraId="3707E1E4" w14:textId="39D0B0C1" w:rsidR="00910375" w:rsidRPr="00060961" w:rsidRDefault="00910375" w:rsidP="00E01E46">
      <w:pPr>
        <w:pStyle w:val="02TEXTOPRINCIPAL"/>
      </w:pPr>
      <w:r w:rsidRPr="00060961">
        <w:t>Esse trabalho</w:t>
      </w:r>
      <w:r w:rsidR="009C6DF8">
        <w:t>,</w:t>
      </w:r>
      <w:r w:rsidRPr="00060961">
        <w:t xml:space="preserve"> em geral</w:t>
      </w:r>
      <w:r w:rsidR="009C6DF8">
        <w:t>,</w:t>
      </w:r>
      <w:r w:rsidRPr="00060961">
        <w:t xml:space="preserve"> apresenta</w:t>
      </w:r>
      <w:r w:rsidR="009C6DF8">
        <w:t>-se</w:t>
      </w:r>
      <w:r w:rsidRPr="00060961">
        <w:t xml:space="preserve"> na coleção subdividido em duas etapas. Na primeira, é importante que as questões relacionadas ao texto sejam discutidas oralmente, com </w:t>
      </w:r>
      <w:r>
        <w:t>toda a</w:t>
      </w:r>
      <w:r w:rsidRPr="00060961">
        <w:t xml:space="preserve"> sala. O objetivo é favorecer uma primeira troca de impressões sobre o texto lido, </w:t>
      </w:r>
      <w:r w:rsidR="009C6DF8">
        <w:t xml:space="preserve">com a finalidade </w:t>
      </w:r>
      <w:r w:rsidRPr="00060961">
        <w:t xml:space="preserve">de que </w:t>
      </w:r>
      <w:r>
        <w:t>os(as) estudantes</w:t>
      </w:r>
      <w:r w:rsidRPr="00060961">
        <w:t xml:space="preserve"> compartilh</w:t>
      </w:r>
      <w:r w:rsidR="009C6DF8">
        <w:t>em</w:t>
      </w:r>
      <w:r w:rsidRPr="00060961">
        <w:t xml:space="preserve"> suas compreensões globais sobre o que leram</w:t>
      </w:r>
      <w:r w:rsidR="009C6DF8">
        <w:t>, além de</w:t>
      </w:r>
      <w:r w:rsidRPr="00060961">
        <w:t xml:space="preserve"> checar hipóteses levantadas antes e durante a leitura.</w:t>
      </w:r>
    </w:p>
    <w:p w14:paraId="58902C47" w14:textId="5C1E191B" w:rsidR="00910375" w:rsidRPr="0039074A" w:rsidRDefault="00910375" w:rsidP="00E01E46">
      <w:pPr>
        <w:pStyle w:val="02TEXTOPRINCIPAL"/>
      </w:pPr>
      <w:r w:rsidRPr="0039074A">
        <w:t xml:space="preserve">Já na segunda etapa, </w:t>
      </w:r>
      <w:r w:rsidRPr="0039074A">
        <w:rPr>
          <w:lang w:eastAsia="pt-BR"/>
        </w:rPr>
        <w:t>sugerimos que os(as) estudantes trabalhem em duplas na discussão e resolução das questões que tratam d</w:t>
      </w:r>
      <w:r w:rsidR="009C6DF8">
        <w:rPr>
          <w:lang w:eastAsia="pt-BR"/>
        </w:rPr>
        <w:t>os</w:t>
      </w:r>
      <w:r w:rsidRPr="0039074A">
        <w:rPr>
          <w:lang w:eastAsia="pt-BR"/>
        </w:rPr>
        <w:t xml:space="preserve"> aspectos da textualidade</w:t>
      </w:r>
      <w:r w:rsidR="009C6DF8">
        <w:rPr>
          <w:lang w:eastAsia="pt-BR"/>
        </w:rPr>
        <w:t>. D</w:t>
      </w:r>
      <w:r w:rsidRPr="0039074A">
        <w:rPr>
          <w:lang w:eastAsia="pt-BR"/>
        </w:rPr>
        <w:t>epois</w:t>
      </w:r>
      <w:r w:rsidR="00556F01">
        <w:rPr>
          <w:lang w:eastAsia="pt-BR"/>
        </w:rPr>
        <w:t xml:space="preserve">, vem </w:t>
      </w:r>
      <w:r w:rsidR="009C6DF8">
        <w:rPr>
          <w:lang w:eastAsia="pt-BR"/>
        </w:rPr>
        <w:t>o</w:t>
      </w:r>
      <w:r w:rsidRPr="0039074A">
        <w:rPr>
          <w:lang w:eastAsia="pt-BR"/>
        </w:rPr>
        <w:t xml:space="preserve"> momento de discussão coletiva das questões. Oriente os estudantes a retomar e </w:t>
      </w:r>
      <w:r w:rsidR="00556F01">
        <w:rPr>
          <w:lang w:eastAsia="pt-BR"/>
        </w:rPr>
        <w:t xml:space="preserve">a </w:t>
      </w:r>
      <w:r w:rsidRPr="0039074A">
        <w:rPr>
          <w:lang w:eastAsia="pt-BR"/>
        </w:rPr>
        <w:t xml:space="preserve">reler </w:t>
      </w:r>
      <w:r w:rsidR="009C6DF8">
        <w:rPr>
          <w:lang w:eastAsia="pt-BR"/>
        </w:rPr>
        <w:t xml:space="preserve">as </w:t>
      </w:r>
      <w:r w:rsidRPr="0039074A">
        <w:rPr>
          <w:lang w:eastAsia="pt-BR"/>
        </w:rPr>
        <w:t>passagens do texto para an</w:t>
      </w:r>
      <w:r w:rsidR="009C6DF8">
        <w:rPr>
          <w:lang w:eastAsia="pt-BR"/>
        </w:rPr>
        <w:t>álise do</w:t>
      </w:r>
      <w:r w:rsidRPr="0039074A">
        <w:rPr>
          <w:lang w:eastAsia="pt-BR"/>
        </w:rPr>
        <w:t xml:space="preserve"> que se pede.</w:t>
      </w:r>
    </w:p>
    <w:p w14:paraId="18A0335F" w14:textId="77777777" w:rsidR="00D622A8" w:rsidRPr="00F20ADD" w:rsidRDefault="00D622A8" w:rsidP="00D622A8">
      <w:pPr>
        <w:pStyle w:val="01TITULO3"/>
      </w:pPr>
    </w:p>
    <w:p w14:paraId="54DF7543" w14:textId="77777777" w:rsidR="00D622A8" w:rsidRDefault="00D622A8" w:rsidP="00D622A8">
      <w:pPr>
        <w:pStyle w:val="01TITULO4"/>
      </w:pPr>
      <w:r w:rsidRPr="00F20ADD">
        <w:t>Elaboração de quadros no caderno</w:t>
      </w:r>
    </w:p>
    <w:p w14:paraId="1BA27C8F" w14:textId="77777777" w:rsidR="00D622A8" w:rsidRPr="00F20ADD" w:rsidRDefault="00D622A8" w:rsidP="00D622A8"/>
    <w:p w14:paraId="71BF682B" w14:textId="0746A851" w:rsidR="00910375" w:rsidRDefault="00910375" w:rsidP="00E01E46">
      <w:pPr>
        <w:pStyle w:val="02TEXTOPRINCIPAL"/>
      </w:pPr>
      <w:r w:rsidRPr="00060961">
        <w:t xml:space="preserve">Para facilitar a sistematização de algumas regras e </w:t>
      </w:r>
      <w:r>
        <w:t>possibilitar</w:t>
      </w:r>
      <w:r w:rsidRPr="00060961">
        <w:t xml:space="preserve"> a comparação entre diferentes textos de um mesmo gênero ou entre textos de diferentes gêneros, são propostas ao longo da coleção a elaboração de alguns quadros no caderno. No livro do aluno, é oferecida a organização do quadro (nomes das colunas e das linhas, </w:t>
      </w:r>
      <w:r>
        <w:t>por exemplo</w:t>
      </w:r>
      <w:r w:rsidRPr="00060961">
        <w:t xml:space="preserve">). Orientar </w:t>
      </w:r>
      <w:r>
        <w:t>os(as) estudantes</w:t>
      </w:r>
      <w:r w:rsidRPr="00060961">
        <w:t xml:space="preserve"> a reproduzir no caderno a gravata apresentada no livro e a organizar as informações de acordo com </w:t>
      </w:r>
      <w:r w:rsidR="009C6DF8">
        <w:t>ela</w:t>
      </w:r>
      <w:r w:rsidRPr="00060961">
        <w:t>.</w:t>
      </w:r>
    </w:p>
    <w:p w14:paraId="0B1479EF" w14:textId="77777777" w:rsidR="00D622A8" w:rsidRPr="00F20ADD" w:rsidRDefault="00D622A8" w:rsidP="00D622A8">
      <w:pPr>
        <w:pStyle w:val="01TITULO3"/>
      </w:pPr>
    </w:p>
    <w:p w14:paraId="2B966C30" w14:textId="77777777" w:rsidR="00D622A8" w:rsidRDefault="00D622A8" w:rsidP="00D622A8">
      <w:pPr>
        <w:pStyle w:val="01TITULO4"/>
      </w:pPr>
      <w:r w:rsidRPr="00F20ADD">
        <w:t>Debate</w:t>
      </w:r>
    </w:p>
    <w:p w14:paraId="44C14747" w14:textId="77777777" w:rsidR="00D622A8" w:rsidRPr="00F20ADD" w:rsidRDefault="00D622A8" w:rsidP="00D622A8"/>
    <w:p w14:paraId="0BA5BEE2" w14:textId="13FF33AC" w:rsidR="00E01E46" w:rsidRDefault="00910375" w:rsidP="00E01E46">
      <w:pPr>
        <w:pStyle w:val="02TEXTOPRINCIPAL"/>
      </w:pPr>
      <w:r w:rsidRPr="00060961">
        <w:t xml:space="preserve">O debate é uma prática recorrente nas aulas de Língua Portuguesa. Estimular o respeito entre os(as) estudantes, tanto no que tange às opiniões quanto aos turnos de fala. Incentivá-los à escuta atenta, a fazer perguntas para esclarecer dúvidas quanto aos pontos de vista expressos pelos(pelas) colegas e </w:t>
      </w:r>
      <w:r>
        <w:t>expressar claramente</w:t>
      </w:r>
      <w:r w:rsidRPr="00060961">
        <w:t xml:space="preserve"> suas opiniões.</w:t>
      </w:r>
    </w:p>
    <w:p w14:paraId="2F72C2A8" w14:textId="77777777" w:rsidR="00E01E46" w:rsidRDefault="00E01E46" w:rsidP="00E01E46">
      <w:pPr>
        <w:pStyle w:val="02TEXTOPRINCIPAL"/>
      </w:pPr>
      <w:r>
        <w:br w:type="page"/>
      </w:r>
    </w:p>
    <w:p w14:paraId="087FAE2F" w14:textId="77777777" w:rsidR="00D622A8" w:rsidRPr="00F20ADD" w:rsidRDefault="00D622A8" w:rsidP="00D622A8"/>
    <w:p w14:paraId="2549EF4F" w14:textId="77777777" w:rsidR="00D622A8" w:rsidRDefault="00D622A8" w:rsidP="00D622A8">
      <w:pPr>
        <w:pStyle w:val="01TITULO4"/>
      </w:pPr>
      <w:r w:rsidRPr="00F20ADD">
        <w:t>Apresentação oral</w:t>
      </w:r>
    </w:p>
    <w:p w14:paraId="206E5FF3" w14:textId="77777777" w:rsidR="00D622A8" w:rsidRPr="00F20ADD" w:rsidRDefault="00D622A8" w:rsidP="00D622A8"/>
    <w:p w14:paraId="6116F142" w14:textId="406E0874" w:rsidR="00910375" w:rsidRPr="0039074A" w:rsidRDefault="00910375" w:rsidP="00E01E46">
      <w:pPr>
        <w:pStyle w:val="02TEXTOPRINCIPAL"/>
      </w:pPr>
      <w:r w:rsidRPr="00060961">
        <w:t>Os(as) estudantes devem ser orientados em relação à postura e à entonação de voz</w:t>
      </w:r>
      <w:r>
        <w:t xml:space="preserve"> para realizar uma apresentação em público</w:t>
      </w:r>
      <w:r w:rsidRPr="00060961">
        <w:t>. Além disso, ao longo das propostas relacionadas a es</w:t>
      </w:r>
      <w:r w:rsidR="009C6DF8">
        <w:t>s</w:t>
      </w:r>
      <w:r w:rsidRPr="00060961">
        <w:t>a prática, sempre há orientações passo a passo para que fiquem atentos</w:t>
      </w:r>
      <w:r>
        <w:t>(as)</w:t>
      </w:r>
      <w:r w:rsidRPr="00060961">
        <w:t xml:space="preserve"> à progressão e à coerência em suas falas. Reforce a importância de tratarem os ouvintes com respeito</w:t>
      </w:r>
      <w:r>
        <w:t>, escutando atentamente o que lhes for dito ou perguntado</w:t>
      </w:r>
      <w:r w:rsidRPr="00060961">
        <w:t>.</w:t>
      </w:r>
    </w:p>
    <w:p w14:paraId="10AF776F" w14:textId="77777777" w:rsidR="00D622A8" w:rsidRPr="00F20ADD" w:rsidRDefault="00D622A8" w:rsidP="00D622A8">
      <w:pPr>
        <w:pStyle w:val="01TITULO3"/>
      </w:pPr>
    </w:p>
    <w:p w14:paraId="36859320" w14:textId="77777777" w:rsidR="00D622A8" w:rsidRDefault="00D622A8" w:rsidP="00D622A8">
      <w:pPr>
        <w:pStyle w:val="01TITULO4"/>
      </w:pPr>
      <w:r w:rsidRPr="00F20ADD">
        <w:t>Produção de texto escrito</w:t>
      </w:r>
    </w:p>
    <w:p w14:paraId="3D69F623" w14:textId="77777777" w:rsidR="00D622A8" w:rsidRPr="00F20ADD" w:rsidRDefault="00D622A8" w:rsidP="00D622A8"/>
    <w:p w14:paraId="65DE4C4D" w14:textId="5847221B" w:rsidR="00910375" w:rsidRPr="00E01E46" w:rsidRDefault="00910375" w:rsidP="00E01E46">
      <w:pPr>
        <w:pStyle w:val="02TEXTOPRINCIPAL"/>
      </w:pPr>
      <w:r w:rsidRPr="00060961">
        <w:t xml:space="preserve">É importante que os(as) estudantes compreendam que a produção de um texto é um processo que requer planejamento e esforço de revisão e reavaliação contínua da escrita de cada parágrafo. </w:t>
      </w:r>
      <w:r>
        <w:t xml:space="preserve">Eles(as) devem ser estimulados </w:t>
      </w:r>
      <w:r w:rsidRPr="00060961">
        <w:t>a buscar</w:t>
      </w:r>
      <w:r>
        <w:t xml:space="preserve"> continuamente</w:t>
      </w:r>
      <w:r w:rsidRPr="00060961">
        <w:t xml:space="preserve"> uma maneira mais adequada de dizer aquilo que desejam e procurar reformular o texto tantas vezes quantas forem necessárias</w:t>
      </w:r>
      <w:r w:rsidRPr="00E01E46">
        <w:t>.</w:t>
      </w:r>
    </w:p>
    <w:p w14:paraId="568493C6" w14:textId="77777777" w:rsidR="00D622A8" w:rsidRPr="00F20ADD" w:rsidRDefault="00D622A8" w:rsidP="00D622A8">
      <w:pPr>
        <w:pStyle w:val="01TITULO3"/>
      </w:pPr>
    </w:p>
    <w:p w14:paraId="3725FC0E" w14:textId="77777777" w:rsidR="00D622A8" w:rsidRDefault="00D622A8" w:rsidP="00D622A8">
      <w:pPr>
        <w:pStyle w:val="01TITULO4"/>
      </w:pPr>
      <w:r w:rsidRPr="00F20ADD">
        <w:t>Avaliação da produção de texto</w:t>
      </w:r>
    </w:p>
    <w:p w14:paraId="474378DB" w14:textId="77777777" w:rsidR="00D622A8" w:rsidRPr="00F20ADD" w:rsidRDefault="00D622A8" w:rsidP="00D622A8"/>
    <w:p w14:paraId="67D95FCC" w14:textId="3D1A326F" w:rsidR="00910375" w:rsidRPr="00060961" w:rsidRDefault="00910375" w:rsidP="00E01E46">
      <w:pPr>
        <w:pStyle w:val="02TEXTOPRINCIPAL"/>
      </w:pPr>
      <w:r w:rsidRPr="00060961">
        <w:t>A avaliação da produção de texto é sempre realizada por meio de uma ficha</w:t>
      </w:r>
      <w:r>
        <w:t>, disponível</w:t>
      </w:r>
      <w:r w:rsidRPr="00060961">
        <w:t xml:space="preserve"> </w:t>
      </w:r>
      <w:r>
        <w:t>ao</w:t>
      </w:r>
      <w:r w:rsidRPr="00060961">
        <w:t xml:space="preserve"> final das seções de produção. Orientar </w:t>
      </w:r>
      <w:r>
        <w:t>os(as) estudantes</w:t>
      </w:r>
      <w:r w:rsidRPr="00060961">
        <w:t xml:space="preserve"> a responder às questões da ficha e</w:t>
      </w:r>
      <w:r>
        <w:t xml:space="preserve"> </w:t>
      </w:r>
      <w:r w:rsidRPr="00060961">
        <w:t>repetir esse procedimento</w:t>
      </w:r>
      <w:r>
        <w:t xml:space="preserve">, </w:t>
      </w:r>
      <w:r w:rsidRPr="00060961">
        <w:t>após a revisão do texto.</w:t>
      </w:r>
    </w:p>
    <w:p w14:paraId="128C2D51" w14:textId="77777777" w:rsidR="00D622A8" w:rsidRPr="00F20ADD" w:rsidRDefault="00D622A8" w:rsidP="00D622A8">
      <w:pPr>
        <w:pStyle w:val="01TITULO3"/>
      </w:pPr>
    </w:p>
    <w:p w14:paraId="26B33167" w14:textId="77777777" w:rsidR="00D622A8" w:rsidRDefault="00D622A8" w:rsidP="00D622A8">
      <w:pPr>
        <w:pStyle w:val="01TITULO4"/>
      </w:pPr>
      <w:r w:rsidRPr="00F20ADD">
        <w:t>Para uma aula inclusiva</w:t>
      </w:r>
    </w:p>
    <w:p w14:paraId="437B0001" w14:textId="77777777" w:rsidR="00D622A8" w:rsidRPr="00F20ADD" w:rsidRDefault="00D622A8" w:rsidP="00D622A8"/>
    <w:p w14:paraId="7BD15E97" w14:textId="0EFC9CB6" w:rsidR="00910375" w:rsidRPr="00060961" w:rsidRDefault="00910375" w:rsidP="00E01E46">
      <w:pPr>
        <w:pStyle w:val="02TEXTOPRINCIPAL"/>
      </w:pPr>
      <w:r w:rsidRPr="00060961">
        <w:t>Preve</w:t>
      </w:r>
      <w:r>
        <w:t>r</w:t>
      </w:r>
      <w:r w:rsidRPr="00060961">
        <w:t xml:space="preserve"> sempre necessidades de alteração em atividades, com base em necessidades especiais de seus(suas) estudantes para aprender. Assim, nas situações de leitura, caso haja estudantes sem autonomia leitora, seja por particularidades físicas e cognitivas, </w:t>
      </w:r>
      <w:r w:rsidR="006967E0">
        <w:t>seja</w:t>
      </w:r>
      <w:r w:rsidRPr="00060961">
        <w:t xml:space="preserve"> por processos não satisfatórios de alfabetização e letramento, é fundamental que eles particip</w:t>
      </w:r>
      <w:r w:rsidR="006967E0">
        <w:t>em</w:t>
      </w:r>
      <w:r w:rsidRPr="00060961">
        <w:t xml:space="preserve"> da leitura com </w:t>
      </w:r>
      <w:r>
        <w:t xml:space="preserve">o </w:t>
      </w:r>
      <w:r w:rsidRPr="00060961">
        <w:t xml:space="preserve">apoio </w:t>
      </w:r>
      <w:r>
        <w:t>dos(as) colegas</w:t>
      </w:r>
      <w:r w:rsidRPr="00060961">
        <w:t xml:space="preserve">. Nesse caso, </w:t>
      </w:r>
      <w:r>
        <w:t xml:space="preserve">é </w:t>
      </w:r>
      <w:r w:rsidRPr="00060961">
        <w:t>importa</w:t>
      </w:r>
      <w:r>
        <w:t>nte</w:t>
      </w:r>
      <w:r w:rsidRPr="00060961">
        <w:t xml:space="preserve"> que não haja uma atitude assistencialista e que</w:t>
      </w:r>
      <w:r>
        <w:t xml:space="preserve"> </w:t>
      </w:r>
      <w:r w:rsidRPr="00060961">
        <w:t>os estudantes participem</w:t>
      </w:r>
      <w:r>
        <w:t>, de fato,</w:t>
      </w:r>
      <w:r w:rsidRPr="00060961">
        <w:t xml:space="preserve"> das escolhas</w:t>
      </w:r>
      <w:r>
        <w:t xml:space="preserve"> e</w:t>
      </w:r>
      <w:r w:rsidRPr="00060961">
        <w:t xml:space="preserve"> comentem os textos na leitura em processo</w:t>
      </w:r>
      <w:r>
        <w:t>.</w:t>
      </w:r>
      <w:r w:rsidRPr="00060961">
        <w:t xml:space="preserve"> </w:t>
      </w:r>
      <w:r>
        <w:t>Orientar</w:t>
      </w:r>
      <w:r w:rsidRPr="00060961">
        <w:t xml:space="preserve"> a turma sobre a importância da colaboração e do respeito à diversidade</w:t>
      </w:r>
      <w:r>
        <w:t>, lembrando-os de que</w:t>
      </w:r>
      <w:r w:rsidRPr="00060961">
        <w:t xml:space="preserve"> </w:t>
      </w:r>
      <w:r>
        <w:t xml:space="preserve">cada </w:t>
      </w:r>
      <w:r w:rsidRPr="00060961">
        <w:t xml:space="preserve">pessoa </w:t>
      </w:r>
      <w:r>
        <w:t>é</w:t>
      </w:r>
      <w:r w:rsidRPr="00060961">
        <w:t xml:space="preserve"> diferente, </w:t>
      </w:r>
      <w:r w:rsidR="006967E0">
        <w:t>tem</w:t>
      </w:r>
      <w:r w:rsidRPr="00060961">
        <w:t xml:space="preserve"> história de vida difere</w:t>
      </w:r>
      <w:r w:rsidRPr="00987BA9">
        <w:t>nte</w:t>
      </w:r>
      <w:r w:rsidRPr="00060961">
        <w:t xml:space="preserve"> e aprende de forma di</w:t>
      </w:r>
      <w:r w:rsidR="006967E0">
        <w:t>versa</w:t>
      </w:r>
      <w:r w:rsidRPr="00060961">
        <w:t>.</w:t>
      </w:r>
    </w:p>
    <w:p w14:paraId="2A26CC28" w14:textId="77777777" w:rsidR="00910375" w:rsidRPr="0039074A" w:rsidRDefault="00910375" w:rsidP="00E01E46">
      <w:pPr>
        <w:pStyle w:val="02TEXTOPRINCIPAL"/>
      </w:pPr>
    </w:p>
    <w:p w14:paraId="2D72D367" w14:textId="77777777" w:rsidR="00910375" w:rsidRPr="0039074A" w:rsidRDefault="00910375" w:rsidP="00E01E46">
      <w:pPr>
        <w:pStyle w:val="02TEXTOPRINCIPAL"/>
        <w:rPr>
          <w:highlight w:val="yellow"/>
        </w:rPr>
      </w:pPr>
      <w:r w:rsidRPr="0039074A">
        <w:rPr>
          <w:highlight w:val="yellow"/>
        </w:rPr>
        <w:br w:type="page"/>
      </w:r>
    </w:p>
    <w:p w14:paraId="2924EB17" w14:textId="77777777" w:rsidR="00910375" w:rsidRPr="0039074A" w:rsidRDefault="00910375" w:rsidP="00E01E46">
      <w:pPr>
        <w:pStyle w:val="02TEXTOPRINCIPAL"/>
        <w:rPr>
          <w:highlight w:val="yellow"/>
        </w:rPr>
      </w:pPr>
    </w:p>
    <w:p w14:paraId="085B8E93" w14:textId="77777777" w:rsidR="00910375" w:rsidRPr="0039074A" w:rsidRDefault="00910375" w:rsidP="00E01E46">
      <w:pPr>
        <w:pStyle w:val="01TITULO2"/>
      </w:pPr>
      <w:r w:rsidRPr="0039074A">
        <w:t>ACOMPANHAMENTO DA APRENDIZAGEM</w:t>
      </w:r>
    </w:p>
    <w:p w14:paraId="3DEA5F05" w14:textId="77777777" w:rsidR="00E01E46" w:rsidRDefault="00E01E46" w:rsidP="00E01E46">
      <w:pPr>
        <w:pStyle w:val="02TEXTOPRINCIPAL"/>
      </w:pPr>
    </w:p>
    <w:p w14:paraId="3B79603D" w14:textId="77777777" w:rsidR="00910375" w:rsidRDefault="00910375" w:rsidP="00E01E46">
      <w:pPr>
        <w:pStyle w:val="02TEXTOPRINCIPAL"/>
      </w:pPr>
      <w:r w:rsidRPr="00060961">
        <w:t>Há várias possibilidades de acompanhamento da aprendizagem. Gostaríamos de sugerir que, ao término de cada unidade, os(as) estudantes receb</w:t>
      </w:r>
      <w:r>
        <w:t>a</w:t>
      </w:r>
      <w:r w:rsidRPr="00060961">
        <w:t>m as fichas a seguir:</w:t>
      </w:r>
    </w:p>
    <w:p w14:paraId="2610F364" w14:textId="77777777" w:rsidR="00E01E46" w:rsidRPr="00F20ADD" w:rsidRDefault="00E01E46" w:rsidP="00E01E46">
      <w:pPr>
        <w:pStyle w:val="02TEXTOPRINCIPAL"/>
      </w:pPr>
    </w:p>
    <w:tbl>
      <w:tblPr>
        <w:tblStyle w:val="Tabelacomgrade"/>
        <w:tblW w:w="10149" w:type="dxa"/>
        <w:jc w:val="center"/>
        <w:tblLook w:val="04A0" w:firstRow="1" w:lastRow="0" w:firstColumn="1" w:lastColumn="0" w:noHBand="0" w:noVBand="1"/>
      </w:tblPr>
      <w:tblGrid>
        <w:gridCol w:w="2369"/>
        <w:gridCol w:w="2594"/>
        <w:gridCol w:w="2594"/>
        <w:gridCol w:w="2592"/>
      </w:tblGrid>
      <w:tr w:rsidR="00E01E46" w:rsidRPr="00F20ADD" w14:paraId="4A442794" w14:textId="77777777" w:rsidTr="00D622A8">
        <w:trPr>
          <w:jc w:val="center"/>
        </w:trPr>
        <w:tc>
          <w:tcPr>
            <w:tcW w:w="5000" w:type="pct"/>
            <w:gridSpan w:val="4"/>
            <w:vAlign w:val="center"/>
          </w:tcPr>
          <w:p w14:paraId="73560A22" w14:textId="77777777" w:rsidR="00E01E46" w:rsidRDefault="00E01E46" w:rsidP="00C077CC">
            <w:pPr>
              <w:pStyle w:val="03TITULOTABELAS2"/>
              <w:jc w:val="left"/>
            </w:pPr>
          </w:p>
          <w:p w14:paraId="46CFAD24" w14:textId="77777777" w:rsidR="00E01E46" w:rsidRPr="00FB0379" w:rsidRDefault="00E01E46" w:rsidP="00C077CC">
            <w:pPr>
              <w:pStyle w:val="03TITULOTABELAS2"/>
              <w:jc w:val="left"/>
              <w:rPr>
                <w:b w:val="0"/>
              </w:rPr>
            </w:pPr>
            <w:r w:rsidRPr="00F20ADD">
              <w:t>Nome:</w:t>
            </w:r>
            <w:r>
              <w:t xml:space="preserve"> </w:t>
            </w:r>
            <w:r w:rsidRPr="00FB0379">
              <w:rPr>
                <w:b w:val="0"/>
              </w:rPr>
              <w:t>________________________________________________________</w:t>
            </w:r>
            <w:r>
              <w:rPr>
                <w:b w:val="0"/>
              </w:rPr>
              <w:t>________________________</w:t>
            </w:r>
          </w:p>
          <w:p w14:paraId="28322269" w14:textId="77777777" w:rsidR="00E01E46" w:rsidRPr="00F20ADD" w:rsidRDefault="00E01E46" w:rsidP="00C077CC">
            <w:pPr>
              <w:pStyle w:val="03TITULOTABELAS2"/>
              <w:jc w:val="left"/>
            </w:pPr>
          </w:p>
          <w:p w14:paraId="265ED1F0" w14:textId="77777777" w:rsidR="00E01E46" w:rsidRDefault="00E01E46" w:rsidP="00C077CC">
            <w:pPr>
              <w:pStyle w:val="03TITULOTABELAS2"/>
              <w:jc w:val="left"/>
              <w:rPr>
                <w:b w:val="0"/>
              </w:rPr>
            </w:pPr>
            <w:r w:rsidRPr="00F20ADD">
              <w:t xml:space="preserve">Classe: </w:t>
            </w:r>
            <w:r w:rsidRPr="00FB0379">
              <w:rPr>
                <w:b w:val="0"/>
              </w:rPr>
              <w:t>_______________________________________________________</w:t>
            </w:r>
            <w:r>
              <w:rPr>
                <w:b w:val="0"/>
              </w:rPr>
              <w:t>________________________</w:t>
            </w:r>
          </w:p>
          <w:p w14:paraId="1EA8BC15" w14:textId="77777777" w:rsidR="00E01E46" w:rsidRPr="00F20ADD" w:rsidRDefault="00E01E46" w:rsidP="00C077CC">
            <w:pPr>
              <w:spacing w:line="360" w:lineRule="auto"/>
              <w:rPr>
                <w:rFonts w:cs="Arial"/>
              </w:rPr>
            </w:pPr>
          </w:p>
        </w:tc>
      </w:tr>
      <w:tr w:rsidR="00E01E46" w:rsidRPr="00F20ADD" w14:paraId="61F34477" w14:textId="77777777" w:rsidTr="00D622A8">
        <w:trPr>
          <w:jc w:val="center"/>
        </w:trPr>
        <w:tc>
          <w:tcPr>
            <w:tcW w:w="5000" w:type="pct"/>
            <w:gridSpan w:val="4"/>
            <w:shd w:val="clear" w:color="auto" w:fill="D9D9D9" w:themeFill="background1" w:themeFillShade="D9"/>
            <w:tcMar>
              <w:top w:w="57" w:type="dxa"/>
              <w:bottom w:w="57" w:type="dxa"/>
            </w:tcMar>
          </w:tcPr>
          <w:p w14:paraId="33AF2A37" w14:textId="1589F329" w:rsidR="00E01E46" w:rsidRPr="00F20ADD" w:rsidRDefault="00E01E46" w:rsidP="001351CA">
            <w:pPr>
              <w:pStyle w:val="03TITULOTABELAS1"/>
              <w:rPr>
                <w:rFonts w:cs="Arial"/>
              </w:rPr>
            </w:pPr>
            <w:r w:rsidRPr="00F20ADD">
              <w:t xml:space="preserve">CAPÍTULO </w:t>
            </w:r>
            <w:r w:rsidR="001351CA">
              <w:t>7</w:t>
            </w:r>
          </w:p>
        </w:tc>
      </w:tr>
      <w:tr w:rsidR="00E01E46" w:rsidRPr="00F20ADD" w14:paraId="067FD816" w14:textId="77777777" w:rsidTr="00D622A8">
        <w:trPr>
          <w:jc w:val="center"/>
        </w:trPr>
        <w:tc>
          <w:tcPr>
            <w:tcW w:w="1167" w:type="pct"/>
          </w:tcPr>
          <w:p w14:paraId="4C9663D1" w14:textId="77777777" w:rsidR="00E01E46" w:rsidRPr="00F20ADD" w:rsidRDefault="00E01E46" w:rsidP="00C077CC">
            <w:pPr>
              <w:spacing w:line="360" w:lineRule="auto"/>
              <w:rPr>
                <w:rFonts w:cs="Arial"/>
                <w:b/>
              </w:rPr>
            </w:pPr>
          </w:p>
        </w:tc>
        <w:tc>
          <w:tcPr>
            <w:tcW w:w="1278" w:type="pct"/>
            <w:tcMar>
              <w:top w:w="57" w:type="dxa"/>
              <w:bottom w:w="57" w:type="dxa"/>
            </w:tcMar>
            <w:vAlign w:val="center"/>
          </w:tcPr>
          <w:p w14:paraId="408039EB" w14:textId="77777777" w:rsidR="00E01E46" w:rsidRPr="00F20ADD" w:rsidRDefault="00E01E46" w:rsidP="00C077CC">
            <w:pPr>
              <w:pStyle w:val="03TITULOTABELAS2"/>
              <w:rPr>
                <w:rFonts w:cs="Arial"/>
                <w:color w:val="00B0F0"/>
              </w:rPr>
            </w:pPr>
            <w:r>
              <w:t>SIM</w:t>
            </w:r>
          </w:p>
        </w:tc>
        <w:tc>
          <w:tcPr>
            <w:tcW w:w="1278" w:type="pct"/>
            <w:tcMar>
              <w:top w:w="57" w:type="dxa"/>
              <w:bottom w:w="57" w:type="dxa"/>
            </w:tcMar>
            <w:vAlign w:val="center"/>
          </w:tcPr>
          <w:p w14:paraId="123AC2EB" w14:textId="77777777" w:rsidR="00E01E46" w:rsidRPr="00F20ADD" w:rsidRDefault="00E01E46" w:rsidP="00C077CC">
            <w:pPr>
              <w:pStyle w:val="03TITULOTABELAS2"/>
              <w:rPr>
                <w:rFonts w:cs="Arial"/>
                <w:color w:val="00B0F0"/>
              </w:rPr>
            </w:pPr>
            <w:r>
              <w:t>PARCIALMENTE</w:t>
            </w:r>
          </w:p>
        </w:tc>
        <w:tc>
          <w:tcPr>
            <w:tcW w:w="1278" w:type="pct"/>
            <w:tcMar>
              <w:top w:w="57" w:type="dxa"/>
              <w:bottom w:w="57" w:type="dxa"/>
            </w:tcMar>
            <w:vAlign w:val="center"/>
          </w:tcPr>
          <w:p w14:paraId="73545CFA" w14:textId="77777777" w:rsidR="00E01E46" w:rsidRPr="00F20ADD" w:rsidRDefault="00E01E46" w:rsidP="00C077CC">
            <w:pPr>
              <w:pStyle w:val="03TITULOTABELAS2"/>
              <w:rPr>
                <w:rFonts w:cs="Arial"/>
                <w:color w:val="00B0F0"/>
              </w:rPr>
            </w:pPr>
            <w:r>
              <w:t>NÃO</w:t>
            </w:r>
          </w:p>
        </w:tc>
      </w:tr>
      <w:tr w:rsidR="00E01E46" w:rsidRPr="00F20ADD" w14:paraId="5CDF1875" w14:textId="77777777" w:rsidTr="00D622A8">
        <w:trPr>
          <w:jc w:val="center"/>
        </w:trPr>
        <w:tc>
          <w:tcPr>
            <w:tcW w:w="1167" w:type="pct"/>
          </w:tcPr>
          <w:p w14:paraId="719181CE" w14:textId="230FC914" w:rsidR="00E01E46" w:rsidRPr="00141846" w:rsidRDefault="00E01E46" w:rsidP="00C077CC">
            <w:pPr>
              <w:pStyle w:val="04TEXTOTABELAS"/>
              <w:rPr>
                <w:b/>
              </w:rPr>
            </w:pPr>
            <w:r w:rsidRPr="00E01E46">
              <w:rPr>
                <w:b/>
              </w:rPr>
              <w:t>Abertura</w:t>
            </w:r>
          </w:p>
        </w:tc>
        <w:tc>
          <w:tcPr>
            <w:tcW w:w="1278" w:type="pct"/>
            <w:tcMar>
              <w:top w:w="57" w:type="dxa"/>
              <w:bottom w:w="57" w:type="dxa"/>
            </w:tcMar>
          </w:tcPr>
          <w:p w14:paraId="762DB66A" w14:textId="77777777" w:rsidR="00E01E46" w:rsidRPr="00F20ADD" w:rsidRDefault="00E01E46" w:rsidP="00C077CC">
            <w:pPr>
              <w:spacing w:line="360" w:lineRule="auto"/>
              <w:rPr>
                <w:rFonts w:cs="Arial"/>
              </w:rPr>
            </w:pPr>
          </w:p>
        </w:tc>
        <w:tc>
          <w:tcPr>
            <w:tcW w:w="1278" w:type="pct"/>
            <w:tcMar>
              <w:top w:w="57" w:type="dxa"/>
              <w:bottom w:w="57" w:type="dxa"/>
            </w:tcMar>
          </w:tcPr>
          <w:p w14:paraId="52BC0701" w14:textId="77777777" w:rsidR="00E01E46" w:rsidRPr="00F20ADD" w:rsidRDefault="00E01E46" w:rsidP="00C077CC">
            <w:pPr>
              <w:spacing w:line="360" w:lineRule="auto"/>
              <w:rPr>
                <w:rFonts w:cs="Arial"/>
              </w:rPr>
            </w:pPr>
          </w:p>
        </w:tc>
        <w:tc>
          <w:tcPr>
            <w:tcW w:w="1278" w:type="pct"/>
            <w:tcMar>
              <w:top w:w="57" w:type="dxa"/>
              <w:bottom w:w="57" w:type="dxa"/>
            </w:tcMar>
          </w:tcPr>
          <w:p w14:paraId="12658D01" w14:textId="77777777" w:rsidR="00E01E46" w:rsidRPr="00F20ADD" w:rsidRDefault="00E01E46" w:rsidP="00C077CC">
            <w:pPr>
              <w:spacing w:line="360" w:lineRule="auto"/>
              <w:rPr>
                <w:rFonts w:cs="Arial"/>
              </w:rPr>
            </w:pPr>
          </w:p>
        </w:tc>
      </w:tr>
      <w:tr w:rsidR="00E01E46" w:rsidRPr="00F20ADD" w14:paraId="44CDFB1C" w14:textId="77777777" w:rsidTr="00D622A8">
        <w:trPr>
          <w:jc w:val="center"/>
        </w:trPr>
        <w:tc>
          <w:tcPr>
            <w:tcW w:w="1167" w:type="pct"/>
          </w:tcPr>
          <w:p w14:paraId="75BA2A13" w14:textId="2E689CCC" w:rsidR="00E01E46" w:rsidRPr="00141846" w:rsidRDefault="00E01E46" w:rsidP="00C077CC">
            <w:pPr>
              <w:pStyle w:val="04TEXTOTABELAS"/>
              <w:rPr>
                <w:b/>
              </w:rPr>
            </w:pPr>
            <w:r w:rsidRPr="00E01E46">
              <w:rPr>
                <w:b/>
              </w:rPr>
              <w:t>Leitura</w:t>
            </w:r>
            <w:r w:rsidR="00D622A8">
              <w:rPr>
                <w:b/>
              </w:rPr>
              <w:br/>
            </w:r>
            <w:r w:rsidRPr="00E01E46">
              <w:rPr>
                <w:b/>
              </w:rPr>
              <w:t>Atividade 1</w:t>
            </w:r>
          </w:p>
        </w:tc>
        <w:tc>
          <w:tcPr>
            <w:tcW w:w="1278" w:type="pct"/>
            <w:tcMar>
              <w:top w:w="57" w:type="dxa"/>
              <w:bottom w:w="57" w:type="dxa"/>
            </w:tcMar>
          </w:tcPr>
          <w:p w14:paraId="01ED187C" w14:textId="77777777" w:rsidR="00E01E46" w:rsidRPr="00F20ADD" w:rsidRDefault="00E01E46" w:rsidP="00C077CC">
            <w:pPr>
              <w:spacing w:line="360" w:lineRule="auto"/>
              <w:rPr>
                <w:rFonts w:cs="Arial"/>
              </w:rPr>
            </w:pPr>
          </w:p>
        </w:tc>
        <w:tc>
          <w:tcPr>
            <w:tcW w:w="1278" w:type="pct"/>
            <w:tcMar>
              <w:top w:w="57" w:type="dxa"/>
              <w:bottom w:w="57" w:type="dxa"/>
            </w:tcMar>
          </w:tcPr>
          <w:p w14:paraId="7FD11101" w14:textId="77777777" w:rsidR="00E01E46" w:rsidRPr="00F20ADD" w:rsidRDefault="00E01E46" w:rsidP="00C077CC">
            <w:pPr>
              <w:spacing w:line="360" w:lineRule="auto"/>
              <w:rPr>
                <w:rFonts w:cs="Arial"/>
              </w:rPr>
            </w:pPr>
          </w:p>
        </w:tc>
        <w:tc>
          <w:tcPr>
            <w:tcW w:w="1278" w:type="pct"/>
            <w:tcMar>
              <w:top w:w="57" w:type="dxa"/>
              <w:bottom w:w="57" w:type="dxa"/>
            </w:tcMar>
          </w:tcPr>
          <w:p w14:paraId="128649E8" w14:textId="77777777" w:rsidR="00E01E46" w:rsidRPr="00F20ADD" w:rsidRDefault="00E01E46" w:rsidP="00C077CC">
            <w:pPr>
              <w:spacing w:line="360" w:lineRule="auto"/>
              <w:rPr>
                <w:rFonts w:cs="Arial"/>
              </w:rPr>
            </w:pPr>
          </w:p>
        </w:tc>
      </w:tr>
      <w:tr w:rsidR="00E01E46" w:rsidRPr="00F20ADD" w14:paraId="2ABFACAB" w14:textId="77777777" w:rsidTr="00D622A8">
        <w:trPr>
          <w:jc w:val="center"/>
        </w:trPr>
        <w:tc>
          <w:tcPr>
            <w:tcW w:w="1167" w:type="pct"/>
          </w:tcPr>
          <w:p w14:paraId="2D2732FF" w14:textId="79F124EA" w:rsidR="00E01E46" w:rsidRPr="00141846" w:rsidRDefault="00E01E46" w:rsidP="00C077CC">
            <w:pPr>
              <w:pStyle w:val="04TEXTOTABELAS"/>
              <w:rPr>
                <w:b/>
              </w:rPr>
            </w:pPr>
            <w:r w:rsidRPr="00E01E46">
              <w:rPr>
                <w:b/>
              </w:rPr>
              <w:t>Leitura</w:t>
            </w:r>
            <w:r w:rsidR="00D622A8">
              <w:rPr>
                <w:b/>
              </w:rPr>
              <w:br/>
            </w:r>
            <w:r w:rsidRPr="00E01E46">
              <w:rPr>
                <w:b/>
              </w:rPr>
              <w:t>Atividade 2</w:t>
            </w:r>
          </w:p>
        </w:tc>
        <w:tc>
          <w:tcPr>
            <w:tcW w:w="1278" w:type="pct"/>
            <w:tcMar>
              <w:top w:w="57" w:type="dxa"/>
              <w:bottom w:w="57" w:type="dxa"/>
            </w:tcMar>
          </w:tcPr>
          <w:p w14:paraId="53DC2199" w14:textId="77777777" w:rsidR="00E01E46" w:rsidRPr="00F20ADD" w:rsidRDefault="00E01E46" w:rsidP="00C077CC">
            <w:pPr>
              <w:spacing w:line="360" w:lineRule="auto"/>
              <w:rPr>
                <w:rFonts w:cs="Arial"/>
              </w:rPr>
            </w:pPr>
          </w:p>
        </w:tc>
        <w:tc>
          <w:tcPr>
            <w:tcW w:w="1278" w:type="pct"/>
            <w:tcMar>
              <w:top w:w="57" w:type="dxa"/>
              <w:bottom w:w="57" w:type="dxa"/>
            </w:tcMar>
          </w:tcPr>
          <w:p w14:paraId="3F01D6EE" w14:textId="77777777" w:rsidR="00E01E46" w:rsidRPr="00F20ADD" w:rsidRDefault="00E01E46" w:rsidP="00C077CC">
            <w:pPr>
              <w:spacing w:line="360" w:lineRule="auto"/>
              <w:rPr>
                <w:rFonts w:cs="Arial"/>
              </w:rPr>
            </w:pPr>
          </w:p>
        </w:tc>
        <w:tc>
          <w:tcPr>
            <w:tcW w:w="1278" w:type="pct"/>
            <w:tcMar>
              <w:top w:w="57" w:type="dxa"/>
              <w:bottom w:w="57" w:type="dxa"/>
            </w:tcMar>
          </w:tcPr>
          <w:p w14:paraId="449F34F6" w14:textId="77777777" w:rsidR="00E01E46" w:rsidRPr="00F20ADD" w:rsidRDefault="00E01E46" w:rsidP="00C077CC">
            <w:pPr>
              <w:spacing w:line="360" w:lineRule="auto"/>
              <w:rPr>
                <w:rFonts w:cs="Arial"/>
              </w:rPr>
            </w:pPr>
          </w:p>
        </w:tc>
      </w:tr>
      <w:tr w:rsidR="00E01E46" w:rsidRPr="00F20ADD" w14:paraId="7ED27645" w14:textId="77777777" w:rsidTr="00D622A8">
        <w:trPr>
          <w:jc w:val="center"/>
        </w:trPr>
        <w:tc>
          <w:tcPr>
            <w:tcW w:w="1167" w:type="pct"/>
          </w:tcPr>
          <w:p w14:paraId="164FD3CC" w14:textId="3DA47544" w:rsidR="00E01E46" w:rsidRPr="00141846" w:rsidRDefault="00E01E46" w:rsidP="00C077CC">
            <w:pPr>
              <w:pStyle w:val="04TEXTOTABELAS"/>
              <w:rPr>
                <w:b/>
              </w:rPr>
            </w:pPr>
            <w:r w:rsidRPr="00E01E46">
              <w:rPr>
                <w:b/>
              </w:rPr>
              <w:t>Produção</w:t>
            </w:r>
            <w:r w:rsidR="00D622A8">
              <w:rPr>
                <w:b/>
              </w:rPr>
              <w:br/>
            </w:r>
            <w:r w:rsidRPr="00E01E46">
              <w:rPr>
                <w:b/>
              </w:rPr>
              <w:t>Atividade 1</w:t>
            </w:r>
          </w:p>
        </w:tc>
        <w:tc>
          <w:tcPr>
            <w:tcW w:w="1278" w:type="pct"/>
            <w:tcMar>
              <w:top w:w="57" w:type="dxa"/>
              <w:bottom w:w="57" w:type="dxa"/>
            </w:tcMar>
          </w:tcPr>
          <w:p w14:paraId="0F7CEB04" w14:textId="77777777" w:rsidR="00E01E46" w:rsidRPr="00F20ADD" w:rsidRDefault="00E01E46" w:rsidP="00C077CC">
            <w:pPr>
              <w:spacing w:line="360" w:lineRule="auto"/>
              <w:rPr>
                <w:rFonts w:cs="Arial"/>
              </w:rPr>
            </w:pPr>
          </w:p>
        </w:tc>
        <w:tc>
          <w:tcPr>
            <w:tcW w:w="1278" w:type="pct"/>
            <w:tcMar>
              <w:top w:w="57" w:type="dxa"/>
              <w:bottom w:w="57" w:type="dxa"/>
            </w:tcMar>
          </w:tcPr>
          <w:p w14:paraId="4650AAE1" w14:textId="77777777" w:rsidR="00E01E46" w:rsidRPr="00F20ADD" w:rsidRDefault="00E01E46" w:rsidP="00C077CC">
            <w:pPr>
              <w:spacing w:line="360" w:lineRule="auto"/>
              <w:rPr>
                <w:rFonts w:cs="Arial"/>
              </w:rPr>
            </w:pPr>
          </w:p>
        </w:tc>
        <w:tc>
          <w:tcPr>
            <w:tcW w:w="1278" w:type="pct"/>
            <w:tcMar>
              <w:top w:w="57" w:type="dxa"/>
              <w:bottom w:w="57" w:type="dxa"/>
            </w:tcMar>
          </w:tcPr>
          <w:p w14:paraId="1FB85CF2" w14:textId="77777777" w:rsidR="00E01E46" w:rsidRPr="00F20ADD" w:rsidRDefault="00E01E46" w:rsidP="00C077CC">
            <w:pPr>
              <w:spacing w:line="360" w:lineRule="auto"/>
              <w:rPr>
                <w:rFonts w:cs="Arial"/>
              </w:rPr>
            </w:pPr>
          </w:p>
        </w:tc>
      </w:tr>
      <w:tr w:rsidR="00E01E46" w:rsidRPr="00F20ADD" w14:paraId="72A04F4D" w14:textId="77777777" w:rsidTr="00D622A8">
        <w:trPr>
          <w:jc w:val="center"/>
        </w:trPr>
        <w:tc>
          <w:tcPr>
            <w:tcW w:w="1167" w:type="pct"/>
          </w:tcPr>
          <w:p w14:paraId="6B102468" w14:textId="76B1655E" w:rsidR="00E01E46" w:rsidRPr="00141846" w:rsidRDefault="00E01E46" w:rsidP="00C077CC">
            <w:pPr>
              <w:pStyle w:val="04TEXTOTABELAS"/>
              <w:rPr>
                <w:b/>
              </w:rPr>
            </w:pPr>
            <w:r w:rsidRPr="00E01E46">
              <w:rPr>
                <w:b/>
              </w:rPr>
              <w:t>Produção</w:t>
            </w:r>
            <w:r w:rsidR="00D622A8">
              <w:rPr>
                <w:b/>
              </w:rPr>
              <w:br/>
            </w:r>
            <w:r w:rsidRPr="00E01E46">
              <w:rPr>
                <w:b/>
              </w:rPr>
              <w:t>Atividade 2</w:t>
            </w:r>
          </w:p>
        </w:tc>
        <w:tc>
          <w:tcPr>
            <w:tcW w:w="1278" w:type="pct"/>
            <w:tcMar>
              <w:top w:w="57" w:type="dxa"/>
              <w:bottom w:w="57" w:type="dxa"/>
            </w:tcMar>
          </w:tcPr>
          <w:p w14:paraId="6551A6FC" w14:textId="77777777" w:rsidR="00E01E46" w:rsidRPr="00F20ADD" w:rsidRDefault="00E01E46" w:rsidP="00C077CC">
            <w:pPr>
              <w:spacing w:line="360" w:lineRule="auto"/>
              <w:rPr>
                <w:rFonts w:cs="Arial"/>
              </w:rPr>
            </w:pPr>
          </w:p>
        </w:tc>
        <w:tc>
          <w:tcPr>
            <w:tcW w:w="1278" w:type="pct"/>
            <w:tcMar>
              <w:top w:w="57" w:type="dxa"/>
              <w:bottom w:w="57" w:type="dxa"/>
            </w:tcMar>
          </w:tcPr>
          <w:p w14:paraId="087FFF78" w14:textId="77777777" w:rsidR="00E01E46" w:rsidRPr="00F20ADD" w:rsidRDefault="00E01E46" w:rsidP="00C077CC">
            <w:pPr>
              <w:spacing w:line="360" w:lineRule="auto"/>
              <w:rPr>
                <w:rFonts w:cs="Arial"/>
              </w:rPr>
            </w:pPr>
          </w:p>
        </w:tc>
        <w:tc>
          <w:tcPr>
            <w:tcW w:w="1278" w:type="pct"/>
            <w:tcMar>
              <w:top w:w="57" w:type="dxa"/>
              <w:bottom w:w="57" w:type="dxa"/>
            </w:tcMar>
          </w:tcPr>
          <w:p w14:paraId="317863FB" w14:textId="77777777" w:rsidR="00E01E46" w:rsidRPr="00F20ADD" w:rsidRDefault="00E01E46" w:rsidP="00C077CC">
            <w:pPr>
              <w:spacing w:line="360" w:lineRule="auto"/>
              <w:rPr>
                <w:rFonts w:cs="Arial"/>
              </w:rPr>
            </w:pPr>
          </w:p>
        </w:tc>
      </w:tr>
      <w:tr w:rsidR="00E01E46" w:rsidRPr="00F20ADD" w14:paraId="26FB10EC" w14:textId="77777777" w:rsidTr="00D622A8">
        <w:trPr>
          <w:jc w:val="center"/>
        </w:trPr>
        <w:tc>
          <w:tcPr>
            <w:tcW w:w="1167" w:type="pct"/>
          </w:tcPr>
          <w:p w14:paraId="0B0F22E1" w14:textId="7B8A8AD3" w:rsidR="00E01E46" w:rsidRPr="00141846" w:rsidRDefault="00E01E46" w:rsidP="00C077CC">
            <w:pPr>
              <w:pStyle w:val="04TEXTOTABELAS"/>
              <w:rPr>
                <w:b/>
              </w:rPr>
            </w:pPr>
            <w:r w:rsidRPr="00E01E46">
              <w:rPr>
                <w:b/>
              </w:rPr>
              <w:t>Produção</w:t>
            </w:r>
            <w:r w:rsidR="00D622A8">
              <w:rPr>
                <w:b/>
              </w:rPr>
              <w:br/>
            </w:r>
            <w:r w:rsidRPr="00E01E46">
              <w:rPr>
                <w:b/>
              </w:rPr>
              <w:t>Atividade 3</w:t>
            </w:r>
          </w:p>
        </w:tc>
        <w:tc>
          <w:tcPr>
            <w:tcW w:w="1278" w:type="pct"/>
            <w:tcMar>
              <w:top w:w="57" w:type="dxa"/>
              <w:bottom w:w="57" w:type="dxa"/>
            </w:tcMar>
          </w:tcPr>
          <w:p w14:paraId="5EB9C669" w14:textId="77777777" w:rsidR="00E01E46" w:rsidRPr="00F20ADD" w:rsidRDefault="00E01E46" w:rsidP="00C077CC">
            <w:pPr>
              <w:spacing w:line="360" w:lineRule="auto"/>
              <w:rPr>
                <w:rFonts w:cs="Arial"/>
              </w:rPr>
            </w:pPr>
          </w:p>
        </w:tc>
        <w:tc>
          <w:tcPr>
            <w:tcW w:w="1278" w:type="pct"/>
            <w:tcMar>
              <w:top w:w="57" w:type="dxa"/>
              <w:bottom w:w="57" w:type="dxa"/>
            </w:tcMar>
          </w:tcPr>
          <w:p w14:paraId="17FD9E96" w14:textId="77777777" w:rsidR="00E01E46" w:rsidRPr="00F20ADD" w:rsidRDefault="00E01E46" w:rsidP="00C077CC">
            <w:pPr>
              <w:spacing w:line="360" w:lineRule="auto"/>
              <w:rPr>
                <w:rFonts w:cs="Arial"/>
              </w:rPr>
            </w:pPr>
          </w:p>
        </w:tc>
        <w:tc>
          <w:tcPr>
            <w:tcW w:w="1278" w:type="pct"/>
            <w:tcMar>
              <w:top w:w="57" w:type="dxa"/>
              <w:bottom w:w="57" w:type="dxa"/>
            </w:tcMar>
          </w:tcPr>
          <w:p w14:paraId="77B99E4E" w14:textId="77777777" w:rsidR="00E01E46" w:rsidRPr="00F20ADD" w:rsidRDefault="00E01E46" w:rsidP="00C077CC">
            <w:pPr>
              <w:spacing w:line="360" w:lineRule="auto"/>
              <w:rPr>
                <w:rFonts w:cs="Arial"/>
              </w:rPr>
            </w:pPr>
          </w:p>
        </w:tc>
      </w:tr>
      <w:tr w:rsidR="00E01E46" w:rsidRPr="00F20ADD" w14:paraId="48184E29" w14:textId="77777777" w:rsidTr="00D622A8">
        <w:trPr>
          <w:jc w:val="center"/>
        </w:trPr>
        <w:tc>
          <w:tcPr>
            <w:tcW w:w="1167" w:type="pct"/>
          </w:tcPr>
          <w:p w14:paraId="5698F1BD" w14:textId="3E833609" w:rsidR="00E01E46" w:rsidRPr="00141846" w:rsidRDefault="00E01E46" w:rsidP="00C077CC">
            <w:pPr>
              <w:pStyle w:val="04TEXTOTABELAS"/>
              <w:rPr>
                <w:b/>
              </w:rPr>
            </w:pPr>
            <w:r w:rsidRPr="00E01E46">
              <w:rPr>
                <w:b/>
              </w:rPr>
              <w:t>Produzindo o texto</w:t>
            </w:r>
          </w:p>
        </w:tc>
        <w:tc>
          <w:tcPr>
            <w:tcW w:w="1278" w:type="pct"/>
            <w:tcMar>
              <w:top w:w="57" w:type="dxa"/>
              <w:bottom w:w="57" w:type="dxa"/>
            </w:tcMar>
          </w:tcPr>
          <w:p w14:paraId="447EC08B" w14:textId="77777777" w:rsidR="00E01E46" w:rsidRPr="00F20ADD" w:rsidRDefault="00E01E46" w:rsidP="00C077CC">
            <w:pPr>
              <w:spacing w:line="360" w:lineRule="auto"/>
              <w:rPr>
                <w:rFonts w:cs="Arial"/>
              </w:rPr>
            </w:pPr>
          </w:p>
        </w:tc>
        <w:tc>
          <w:tcPr>
            <w:tcW w:w="1278" w:type="pct"/>
            <w:tcMar>
              <w:top w:w="57" w:type="dxa"/>
              <w:bottom w:w="57" w:type="dxa"/>
            </w:tcMar>
          </w:tcPr>
          <w:p w14:paraId="4DAD6904" w14:textId="77777777" w:rsidR="00E01E46" w:rsidRPr="00F20ADD" w:rsidRDefault="00E01E46" w:rsidP="00C077CC">
            <w:pPr>
              <w:spacing w:line="360" w:lineRule="auto"/>
              <w:rPr>
                <w:rFonts w:cs="Arial"/>
              </w:rPr>
            </w:pPr>
          </w:p>
        </w:tc>
        <w:tc>
          <w:tcPr>
            <w:tcW w:w="1278" w:type="pct"/>
            <w:tcMar>
              <w:top w:w="57" w:type="dxa"/>
              <w:bottom w:w="57" w:type="dxa"/>
            </w:tcMar>
          </w:tcPr>
          <w:p w14:paraId="10A29419" w14:textId="77777777" w:rsidR="00E01E46" w:rsidRPr="00F20ADD" w:rsidRDefault="00E01E46" w:rsidP="00C077CC">
            <w:pPr>
              <w:spacing w:line="360" w:lineRule="auto"/>
              <w:rPr>
                <w:rFonts w:cs="Arial"/>
              </w:rPr>
            </w:pPr>
          </w:p>
        </w:tc>
      </w:tr>
      <w:tr w:rsidR="00E01E46" w:rsidRPr="00F20ADD" w14:paraId="0E8422B1" w14:textId="77777777" w:rsidTr="00D622A8">
        <w:trPr>
          <w:jc w:val="center"/>
        </w:trPr>
        <w:tc>
          <w:tcPr>
            <w:tcW w:w="5000" w:type="pct"/>
            <w:gridSpan w:val="4"/>
            <w:tcMar>
              <w:top w:w="57" w:type="dxa"/>
              <w:bottom w:w="57" w:type="dxa"/>
            </w:tcMar>
          </w:tcPr>
          <w:p w14:paraId="08C4E782" w14:textId="77777777" w:rsidR="00E01E46" w:rsidRPr="007C2914" w:rsidRDefault="00E01E46" w:rsidP="00C077CC">
            <w:pPr>
              <w:pStyle w:val="04TEXTOTABELAS"/>
            </w:pPr>
            <w:r w:rsidRPr="007C2914">
              <w:rPr>
                <w:b/>
              </w:rPr>
              <w:t>SIM</w:t>
            </w:r>
            <w:r w:rsidRPr="007C2914">
              <w:t xml:space="preserve"> Consegui realizar as atividades sem dificuldade.</w:t>
            </w:r>
          </w:p>
          <w:p w14:paraId="04F21B6E" w14:textId="0CFCAD4D" w:rsidR="00E01E46" w:rsidRPr="007C2914" w:rsidRDefault="00E01E46" w:rsidP="00C077CC">
            <w:pPr>
              <w:pStyle w:val="04TEXTOTABELAS"/>
            </w:pPr>
            <w:r w:rsidRPr="007C2914">
              <w:rPr>
                <w:b/>
              </w:rPr>
              <w:t>PARCIALMENTE</w:t>
            </w:r>
            <w:r w:rsidRPr="007C2914">
              <w:t xml:space="preserve"> Consegui realizar as atividades com pouca dificuldade.</w:t>
            </w:r>
          </w:p>
          <w:p w14:paraId="5712FD16" w14:textId="77777777" w:rsidR="00E01E46" w:rsidRPr="00F20ADD" w:rsidRDefault="00E01E46" w:rsidP="00C077CC">
            <w:pPr>
              <w:pStyle w:val="04TEXTOTABELAS"/>
              <w:rPr>
                <w:rFonts w:cs="Arial"/>
              </w:rPr>
            </w:pPr>
            <w:r w:rsidRPr="007C2914">
              <w:rPr>
                <w:b/>
              </w:rPr>
              <w:t>NÃO</w:t>
            </w:r>
            <w:r w:rsidRPr="007C2914">
              <w:t xml:space="preserve"> Tive muita dificuldade para realizar as atividades.</w:t>
            </w:r>
          </w:p>
        </w:tc>
      </w:tr>
    </w:tbl>
    <w:p w14:paraId="7E3390C7" w14:textId="787383CB" w:rsidR="00E01E46" w:rsidRDefault="00E01E46" w:rsidP="00E01E46">
      <w:pPr>
        <w:pStyle w:val="02TEXTOPRINCIPAL"/>
      </w:pPr>
    </w:p>
    <w:p w14:paraId="0293E9DA" w14:textId="77777777" w:rsidR="00E01E46" w:rsidRDefault="00E01E46">
      <w:pPr>
        <w:rPr>
          <w:rFonts w:eastAsia="Tahoma"/>
        </w:rPr>
      </w:pPr>
      <w:r>
        <w:br w:type="page"/>
      </w:r>
    </w:p>
    <w:p w14:paraId="634C1011" w14:textId="77777777" w:rsidR="00E01E46" w:rsidRPr="0039074A" w:rsidRDefault="00E01E46" w:rsidP="00E01E46">
      <w:pPr>
        <w:pStyle w:val="02TEXTOPRINCIPAL"/>
      </w:pPr>
    </w:p>
    <w:tbl>
      <w:tblPr>
        <w:tblStyle w:val="Tabelacomgrade"/>
        <w:tblW w:w="10155" w:type="dxa"/>
        <w:jc w:val="center"/>
        <w:tblLook w:val="04A0" w:firstRow="1" w:lastRow="0" w:firstColumn="1" w:lastColumn="0" w:noHBand="0" w:noVBand="1"/>
      </w:tblPr>
      <w:tblGrid>
        <w:gridCol w:w="2380"/>
        <w:gridCol w:w="2592"/>
        <w:gridCol w:w="2592"/>
        <w:gridCol w:w="2585"/>
        <w:gridCol w:w="6"/>
      </w:tblGrid>
      <w:tr w:rsidR="001351CA" w:rsidRPr="00F20ADD" w14:paraId="28D835A7" w14:textId="77777777" w:rsidTr="00D622A8">
        <w:trPr>
          <w:gridAfter w:val="1"/>
          <w:wAfter w:w="3" w:type="pct"/>
          <w:jc w:val="center"/>
        </w:trPr>
        <w:tc>
          <w:tcPr>
            <w:tcW w:w="4997" w:type="pct"/>
            <w:gridSpan w:val="4"/>
            <w:vAlign w:val="center"/>
          </w:tcPr>
          <w:p w14:paraId="15F28683" w14:textId="77777777" w:rsidR="001351CA" w:rsidRDefault="001351CA" w:rsidP="00C077CC">
            <w:pPr>
              <w:pStyle w:val="03TITULOTABELAS2"/>
              <w:jc w:val="left"/>
            </w:pPr>
          </w:p>
          <w:p w14:paraId="141F1354" w14:textId="77777777" w:rsidR="001351CA" w:rsidRPr="00FB0379" w:rsidRDefault="001351CA" w:rsidP="00C077CC">
            <w:pPr>
              <w:pStyle w:val="03TITULOTABELAS2"/>
              <w:jc w:val="left"/>
              <w:rPr>
                <w:b w:val="0"/>
              </w:rPr>
            </w:pPr>
            <w:r w:rsidRPr="00F20ADD">
              <w:t>Nome:</w:t>
            </w:r>
            <w:r>
              <w:t xml:space="preserve"> </w:t>
            </w:r>
            <w:r w:rsidRPr="00FB0379">
              <w:rPr>
                <w:b w:val="0"/>
              </w:rPr>
              <w:t>________________________________________________________</w:t>
            </w:r>
            <w:r>
              <w:rPr>
                <w:b w:val="0"/>
              </w:rPr>
              <w:t>________________________</w:t>
            </w:r>
          </w:p>
          <w:p w14:paraId="073538CA" w14:textId="77777777" w:rsidR="001351CA" w:rsidRPr="00F20ADD" w:rsidRDefault="001351CA" w:rsidP="00C077CC">
            <w:pPr>
              <w:pStyle w:val="03TITULOTABELAS2"/>
              <w:jc w:val="left"/>
            </w:pPr>
          </w:p>
          <w:p w14:paraId="1FD0447F" w14:textId="77777777" w:rsidR="001351CA" w:rsidRDefault="001351CA" w:rsidP="00C077CC">
            <w:pPr>
              <w:pStyle w:val="03TITULOTABELAS2"/>
              <w:jc w:val="left"/>
              <w:rPr>
                <w:b w:val="0"/>
              </w:rPr>
            </w:pPr>
            <w:r w:rsidRPr="00F20ADD">
              <w:t xml:space="preserve">Classe: </w:t>
            </w:r>
            <w:r w:rsidRPr="00FB0379">
              <w:rPr>
                <w:b w:val="0"/>
              </w:rPr>
              <w:t>_______________________________________________________</w:t>
            </w:r>
            <w:r>
              <w:rPr>
                <w:b w:val="0"/>
              </w:rPr>
              <w:t>________________________</w:t>
            </w:r>
          </w:p>
          <w:p w14:paraId="13E08EEF" w14:textId="77777777" w:rsidR="001351CA" w:rsidRPr="00F20ADD" w:rsidRDefault="001351CA" w:rsidP="00C077CC">
            <w:pPr>
              <w:spacing w:line="360" w:lineRule="auto"/>
              <w:rPr>
                <w:rFonts w:cs="Arial"/>
              </w:rPr>
            </w:pPr>
          </w:p>
        </w:tc>
      </w:tr>
      <w:tr w:rsidR="001351CA" w:rsidRPr="00F20ADD" w14:paraId="4DC4066C" w14:textId="77777777" w:rsidTr="00D622A8">
        <w:trPr>
          <w:gridAfter w:val="1"/>
          <w:wAfter w:w="3" w:type="pct"/>
          <w:jc w:val="center"/>
        </w:trPr>
        <w:tc>
          <w:tcPr>
            <w:tcW w:w="4997" w:type="pct"/>
            <w:gridSpan w:val="4"/>
            <w:shd w:val="clear" w:color="auto" w:fill="D9D9D9" w:themeFill="background1" w:themeFillShade="D9"/>
            <w:tcMar>
              <w:top w:w="57" w:type="dxa"/>
              <w:bottom w:w="57" w:type="dxa"/>
            </w:tcMar>
          </w:tcPr>
          <w:p w14:paraId="098EFE72" w14:textId="2345C473" w:rsidR="001351CA" w:rsidRPr="00F20ADD" w:rsidRDefault="001351CA" w:rsidP="001351CA">
            <w:pPr>
              <w:pStyle w:val="03TITULOTABELAS1"/>
              <w:rPr>
                <w:rFonts w:cs="Arial"/>
              </w:rPr>
            </w:pPr>
            <w:r w:rsidRPr="00F20ADD">
              <w:t xml:space="preserve">CAPÍTULO </w:t>
            </w:r>
            <w:r>
              <w:t>8</w:t>
            </w:r>
          </w:p>
        </w:tc>
      </w:tr>
      <w:tr w:rsidR="001351CA" w:rsidRPr="00F20ADD" w14:paraId="64A1A5A7" w14:textId="77777777" w:rsidTr="00D622A8">
        <w:trPr>
          <w:jc w:val="center"/>
        </w:trPr>
        <w:tc>
          <w:tcPr>
            <w:tcW w:w="1172" w:type="pct"/>
          </w:tcPr>
          <w:p w14:paraId="7437411C" w14:textId="77777777" w:rsidR="001351CA" w:rsidRPr="00F20ADD" w:rsidRDefault="001351CA" w:rsidP="00C077CC">
            <w:pPr>
              <w:spacing w:line="360" w:lineRule="auto"/>
              <w:rPr>
                <w:rFonts w:cs="Arial"/>
                <w:b/>
              </w:rPr>
            </w:pPr>
          </w:p>
        </w:tc>
        <w:tc>
          <w:tcPr>
            <w:tcW w:w="1276" w:type="pct"/>
            <w:tcMar>
              <w:top w:w="57" w:type="dxa"/>
              <w:bottom w:w="57" w:type="dxa"/>
            </w:tcMar>
            <w:vAlign w:val="center"/>
          </w:tcPr>
          <w:p w14:paraId="06C9D440" w14:textId="77777777" w:rsidR="001351CA" w:rsidRPr="00F20ADD" w:rsidRDefault="001351CA" w:rsidP="00C077CC">
            <w:pPr>
              <w:pStyle w:val="03TITULOTABELAS2"/>
              <w:rPr>
                <w:rFonts w:cs="Arial"/>
                <w:color w:val="00B0F0"/>
              </w:rPr>
            </w:pPr>
            <w:r>
              <w:t>SIM</w:t>
            </w:r>
          </w:p>
        </w:tc>
        <w:tc>
          <w:tcPr>
            <w:tcW w:w="1276" w:type="pct"/>
            <w:tcMar>
              <w:top w:w="57" w:type="dxa"/>
              <w:bottom w:w="57" w:type="dxa"/>
            </w:tcMar>
            <w:vAlign w:val="center"/>
          </w:tcPr>
          <w:p w14:paraId="07E03F25" w14:textId="77777777" w:rsidR="001351CA" w:rsidRPr="00F20ADD" w:rsidRDefault="001351CA" w:rsidP="00C077CC">
            <w:pPr>
              <w:pStyle w:val="03TITULOTABELAS2"/>
              <w:rPr>
                <w:rFonts w:cs="Arial"/>
                <w:color w:val="00B0F0"/>
              </w:rPr>
            </w:pPr>
            <w:r>
              <w:t>PARCIALMENTE</w:t>
            </w:r>
          </w:p>
        </w:tc>
        <w:tc>
          <w:tcPr>
            <w:tcW w:w="1276" w:type="pct"/>
            <w:gridSpan w:val="2"/>
            <w:tcMar>
              <w:top w:w="57" w:type="dxa"/>
              <w:bottom w:w="57" w:type="dxa"/>
            </w:tcMar>
            <w:vAlign w:val="center"/>
          </w:tcPr>
          <w:p w14:paraId="40E32224" w14:textId="77777777" w:rsidR="001351CA" w:rsidRPr="00F20ADD" w:rsidRDefault="001351CA" w:rsidP="00C077CC">
            <w:pPr>
              <w:pStyle w:val="03TITULOTABELAS2"/>
              <w:rPr>
                <w:rFonts w:cs="Arial"/>
                <w:color w:val="00B0F0"/>
              </w:rPr>
            </w:pPr>
            <w:r>
              <w:t>NÃO</w:t>
            </w:r>
          </w:p>
        </w:tc>
      </w:tr>
      <w:tr w:rsidR="001351CA" w:rsidRPr="00F20ADD" w14:paraId="61E588A8" w14:textId="77777777" w:rsidTr="00D622A8">
        <w:trPr>
          <w:jc w:val="center"/>
        </w:trPr>
        <w:tc>
          <w:tcPr>
            <w:tcW w:w="1172" w:type="pct"/>
          </w:tcPr>
          <w:p w14:paraId="285CEB0F" w14:textId="2F9D5CD9" w:rsidR="001351CA" w:rsidRPr="00141846" w:rsidRDefault="001351CA" w:rsidP="00C077CC">
            <w:pPr>
              <w:pStyle w:val="04TEXTOTABELAS"/>
              <w:rPr>
                <w:b/>
              </w:rPr>
            </w:pPr>
            <w:r w:rsidRPr="001351CA">
              <w:rPr>
                <w:b/>
              </w:rPr>
              <w:t>Abertura</w:t>
            </w:r>
          </w:p>
        </w:tc>
        <w:tc>
          <w:tcPr>
            <w:tcW w:w="1276" w:type="pct"/>
            <w:tcMar>
              <w:top w:w="57" w:type="dxa"/>
              <w:bottom w:w="57" w:type="dxa"/>
            </w:tcMar>
          </w:tcPr>
          <w:p w14:paraId="0FB26DCD" w14:textId="77777777" w:rsidR="001351CA" w:rsidRPr="00F20ADD" w:rsidRDefault="001351CA" w:rsidP="00C077CC">
            <w:pPr>
              <w:spacing w:line="360" w:lineRule="auto"/>
              <w:rPr>
                <w:rFonts w:cs="Arial"/>
              </w:rPr>
            </w:pPr>
          </w:p>
        </w:tc>
        <w:tc>
          <w:tcPr>
            <w:tcW w:w="1276" w:type="pct"/>
            <w:tcMar>
              <w:top w:w="57" w:type="dxa"/>
              <w:bottom w:w="57" w:type="dxa"/>
            </w:tcMar>
          </w:tcPr>
          <w:p w14:paraId="4B2B12A9" w14:textId="77777777" w:rsidR="001351CA" w:rsidRPr="00F20ADD" w:rsidRDefault="001351CA" w:rsidP="00C077CC">
            <w:pPr>
              <w:spacing w:line="360" w:lineRule="auto"/>
              <w:rPr>
                <w:rFonts w:cs="Arial"/>
              </w:rPr>
            </w:pPr>
          </w:p>
        </w:tc>
        <w:tc>
          <w:tcPr>
            <w:tcW w:w="1276" w:type="pct"/>
            <w:gridSpan w:val="2"/>
            <w:tcMar>
              <w:top w:w="57" w:type="dxa"/>
              <w:bottom w:w="57" w:type="dxa"/>
            </w:tcMar>
          </w:tcPr>
          <w:p w14:paraId="4E77B848" w14:textId="77777777" w:rsidR="001351CA" w:rsidRPr="00F20ADD" w:rsidRDefault="001351CA" w:rsidP="00C077CC">
            <w:pPr>
              <w:spacing w:line="360" w:lineRule="auto"/>
              <w:rPr>
                <w:rFonts w:cs="Arial"/>
              </w:rPr>
            </w:pPr>
          </w:p>
        </w:tc>
      </w:tr>
      <w:tr w:rsidR="001351CA" w:rsidRPr="00F20ADD" w14:paraId="57B32F44" w14:textId="77777777" w:rsidTr="00D622A8">
        <w:trPr>
          <w:jc w:val="center"/>
        </w:trPr>
        <w:tc>
          <w:tcPr>
            <w:tcW w:w="1172" w:type="pct"/>
          </w:tcPr>
          <w:p w14:paraId="3DB88174" w14:textId="6596EDA0" w:rsidR="001351CA" w:rsidRPr="00141846" w:rsidRDefault="001351CA" w:rsidP="00C077CC">
            <w:pPr>
              <w:pStyle w:val="04TEXTOTABELAS"/>
              <w:rPr>
                <w:b/>
              </w:rPr>
            </w:pPr>
            <w:r w:rsidRPr="001351CA">
              <w:rPr>
                <w:b/>
              </w:rPr>
              <w:t>Leitura 1</w:t>
            </w:r>
          </w:p>
        </w:tc>
        <w:tc>
          <w:tcPr>
            <w:tcW w:w="1276" w:type="pct"/>
            <w:tcMar>
              <w:top w:w="57" w:type="dxa"/>
              <w:bottom w:w="57" w:type="dxa"/>
            </w:tcMar>
          </w:tcPr>
          <w:p w14:paraId="6A4B129C" w14:textId="77777777" w:rsidR="001351CA" w:rsidRPr="00F20ADD" w:rsidRDefault="001351CA" w:rsidP="00C077CC">
            <w:pPr>
              <w:spacing w:line="360" w:lineRule="auto"/>
              <w:rPr>
                <w:rFonts w:cs="Arial"/>
              </w:rPr>
            </w:pPr>
          </w:p>
        </w:tc>
        <w:tc>
          <w:tcPr>
            <w:tcW w:w="1276" w:type="pct"/>
            <w:tcMar>
              <w:top w:w="57" w:type="dxa"/>
              <w:bottom w:w="57" w:type="dxa"/>
            </w:tcMar>
          </w:tcPr>
          <w:p w14:paraId="5D15D1D9" w14:textId="77777777" w:rsidR="001351CA" w:rsidRPr="00F20ADD" w:rsidRDefault="001351CA" w:rsidP="00C077CC">
            <w:pPr>
              <w:spacing w:line="360" w:lineRule="auto"/>
              <w:rPr>
                <w:rFonts w:cs="Arial"/>
              </w:rPr>
            </w:pPr>
          </w:p>
        </w:tc>
        <w:tc>
          <w:tcPr>
            <w:tcW w:w="1276" w:type="pct"/>
            <w:gridSpan w:val="2"/>
            <w:tcMar>
              <w:top w:w="57" w:type="dxa"/>
              <w:bottom w:w="57" w:type="dxa"/>
            </w:tcMar>
          </w:tcPr>
          <w:p w14:paraId="2920503E" w14:textId="77777777" w:rsidR="001351CA" w:rsidRPr="00F20ADD" w:rsidRDefault="001351CA" w:rsidP="00C077CC">
            <w:pPr>
              <w:spacing w:line="360" w:lineRule="auto"/>
              <w:rPr>
                <w:rFonts w:cs="Arial"/>
              </w:rPr>
            </w:pPr>
          </w:p>
        </w:tc>
      </w:tr>
      <w:tr w:rsidR="001351CA" w:rsidRPr="00F20ADD" w14:paraId="21C3F577" w14:textId="77777777" w:rsidTr="00D622A8">
        <w:trPr>
          <w:jc w:val="center"/>
        </w:trPr>
        <w:tc>
          <w:tcPr>
            <w:tcW w:w="1172" w:type="pct"/>
          </w:tcPr>
          <w:p w14:paraId="10292E41" w14:textId="7CD70B87" w:rsidR="001351CA" w:rsidRPr="00141846" w:rsidRDefault="001351CA" w:rsidP="00C077CC">
            <w:pPr>
              <w:pStyle w:val="04TEXTOTABELAS"/>
              <w:rPr>
                <w:b/>
              </w:rPr>
            </w:pPr>
            <w:r w:rsidRPr="001351CA">
              <w:rPr>
                <w:b/>
              </w:rPr>
              <w:t xml:space="preserve">Oficina de leitura e criação </w:t>
            </w:r>
            <w:r w:rsidR="006967E0">
              <w:rPr>
                <w:b/>
              </w:rPr>
              <w:t>–</w:t>
            </w:r>
            <w:r w:rsidRPr="001351CA">
              <w:rPr>
                <w:b/>
              </w:rPr>
              <w:t xml:space="preserve"> </w:t>
            </w:r>
            <w:r w:rsidRPr="001351CA">
              <w:rPr>
                <w:b/>
                <w:bCs/>
              </w:rPr>
              <w:t xml:space="preserve">Consulta </w:t>
            </w:r>
            <w:r w:rsidR="00704ECE">
              <w:rPr>
                <w:b/>
                <w:bCs/>
              </w:rPr>
              <w:br/>
            </w:r>
            <w:r w:rsidRPr="001351CA">
              <w:rPr>
                <w:b/>
                <w:bCs/>
              </w:rPr>
              <w:t xml:space="preserve">a </w:t>
            </w:r>
            <w:proofErr w:type="spellStart"/>
            <w:r w:rsidRPr="001351CA">
              <w:rPr>
                <w:b/>
                <w:bCs/>
              </w:rPr>
              <w:t>cordeltecas</w:t>
            </w:r>
            <w:proofErr w:type="spellEnd"/>
            <w:r w:rsidRPr="001351CA">
              <w:rPr>
                <w:b/>
                <w:bCs/>
              </w:rPr>
              <w:t>, curadoria e leitura de folhetos de cordel</w:t>
            </w:r>
          </w:p>
        </w:tc>
        <w:tc>
          <w:tcPr>
            <w:tcW w:w="1276" w:type="pct"/>
            <w:tcMar>
              <w:top w:w="57" w:type="dxa"/>
              <w:bottom w:w="57" w:type="dxa"/>
            </w:tcMar>
          </w:tcPr>
          <w:p w14:paraId="16E03255" w14:textId="77777777" w:rsidR="001351CA" w:rsidRPr="00F20ADD" w:rsidRDefault="001351CA" w:rsidP="00C077CC">
            <w:pPr>
              <w:spacing w:line="360" w:lineRule="auto"/>
              <w:rPr>
                <w:rFonts w:cs="Arial"/>
              </w:rPr>
            </w:pPr>
          </w:p>
        </w:tc>
        <w:tc>
          <w:tcPr>
            <w:tcW w:w="1276" w:type="pct"/>
            <w:tcMar>
              <w:top w:w="57" w:type="dxa"/>
              <w:bottom w:w="57" w:type="dxa"/>
            </w:tcMar>
          </w:tcPr>
          <w:p w14:paraId="31F79BA1" w14:textId="77777777" w:rsidR="001351CA" w:rsidRPr="00F20ADD" w:rsidRDefault="001351CA" w:rsidP="00C077CC">
            <w:pPr>
              <w:spacing w:line="360" w:lineRule="auto"/>
              <w:rPr>
                <w:rFonts w:cs="Arial"/>
              </w:rPr>
            </w:pPr>
          </w:p>
        </w:tc>
        <w:tc>
          <w:tcPr>
            <w:tcW w:w="1276" w:type="pct"/>
            <w:gridSpan w:val="2"/>
            <w:tcMar>
              <w:top w:w="57" w:type="dxa"/>
              <w:bottom w:w="57" w:type="dxa"/>
            </w:tcMar>
          </w:tcPr>
          <w:p w14:paraId="031A4489" w14:textId="77777777" w:rsidR="001351CA" w:rsidRPr="00F20ADD" w:rsidRDefault="001351CA" w:rsidP="00C077CC">
            <w:pPr>
              <w:spacing w:line="360" w:lineRule="auto"/>
              <w:rPr>
                <w:rFonts w:cs="Arial"/>
              </w:rPr>
            </w:pPr>
          </w:p>
        </w:tc>
      </w:tr>
      <w:tr w:rsidR="001351CA" w:rsidRPr="00F20ADD" w14:paraId="7B39DF92" w14:textId="77777777" w:rsidTr="00D622A8">
        <w:trPr>
          <w:jc w:val="center"/>
        </w:trPr>
        <w:tc>
          <w:tcPr>
            <w:tcW w:w="1172" w:type="pct"/>
          </w:tcPr>
          <w:p w14:paraId="75ACAAD3" w14:textId="1AECE18E" w:rsidR="001351CA" w:rsidRPr="00141846" w:rsidRDefault="001351CA" w:rsidP="00C077CC">
            <w:pPr>
              <w:pStyle w:val="04TEXTOTABELAS"/>
              <w:rPr>
                <w:b/>
              </w:rPr>
            </w:pPr>
            <w:r w:rsidRPr="001351CA">
              <w:rPr>
                <w:b/>
              </w:rPr>
              <w:t>Leitura 2</w:t>
            </w:r>
          </w:p>
        </w:tc>
        <w:tc>
          <w:tcPr>
            <w:tcW w:w="1276" w:type="pct"/>
            <w:tcMar>
              <w:top w:w="57" w:type="dxa"/>
              <w:bottom w:w="57" w:type="dxa"/>
            </w:tcMar>
          </w:tcPr>
          <w:p w14:paraId="7C225443" w14:textId="77777777" w:rsidR="001351CA" w:rsidRPr="00F20ADD" w:rsidRDefault="001351CA" w:rsidP="00C077CC">
            <w:pPr>
              <w:spacing w:line="360" w:lineRule="auto"/>
              <w:rPr>
                <w:rFonts w:cs="Arial"/>
              </w:rPr>
            </w:pPr>
          </w:p>
        </w:tc>
        <w:tc>
          <w:tcPr>
            <w:tcW w:w="1276" w:type="pct"/>
            <w:tcMar>
              <w:top w:w="57" w:type="dxa"/>
              <w:bottom w:w="57" w:type="dxa"/>
            </w:tcMar>
          </w:tcPr>
          <w:p w14:paraId="4C079908" w14:textId="77777777" w:rsidR="001351CA" w:rsidRPr="00F20ADD" w:rsidRDefault="001351CA" w:rsidP="00C077CC">
            <w:pPr>
              <w:spacing w:line="360" w:lineRule="auto"/>
              <w:rPr>
                <w:rFonts w:cs="Arial"/>
              </w:rPr>
            </w:pPr>
          </w:p>
        </w:tc>
        <w:tc>
          <w:tcPr>
            <w:tcW w:w="1276" w:type="pct"/>
            <w:gridSpan w:val="2"/>
            <w:tcMar>
              <w:top w:w="57" w:type="dxa"/>
              <w:bottom w:w="57" w:type="dxa"/>
            </w:tcMar>
          </w:tcPr>
          <w:p w14:paraId="5A86AA23" w14:textId="77777777" w:rsidR="001351CA" w:rsidRPr="00F20ADD" w:rsidRDefault="001351CA" w:rsidP="00C077CC">
            <w:pPr>
              <w:spacing w:line="360" w:lineRule="auto"/>
              <w:rPr>
                <w:rFonts w:cs="Arial"/>
              </w:rPr>
            </w:pPr>
          </w:p>
        </w:tc>
      </w:tr>
      <w:tr w:rsidR="001351CA" w:rsidRPr="00F20ADD" w14:paraId="6D48AF29" w14:textId="77777777" w:rsidTr="00D622A8">
        <w:trPr>
          <w:jc w:val="center"/>
        </w:trPr>
        <w:tc>
          <w:tcPr>
            <w:tcW w:w="1172" w:type="pct"/>
          </w:tcPr>
          <w:p w14:paraId="7642E297" w14:textId="0F49C815" w:rsidR="001351CA" w:rsidRPr="00141846" w:rsidRDefault="001351CA" w:rsidP="00C077CC">
            <w:pPr>
              <w:pStyle w:val="04TEXTOTABELAS"/>
              <w:rPr>
                <w:b/>
              </w:rPr>
            </w:pPr>
            <w:r w:rsidRPr="001351CA">
              <w:rPr>
                <w:b/>
              </w:rPr>
              <w:t xml:space="preserve">Oficina de leitura e criação </w:t>
            </w:r>
            <w:r w:rsidR="007E2F42">
              <w:rPr>
                <w:b/>
              </w:rPr>
              <w:t>–</w:t>
            </w:r>
            <w:r w:rsidRPr="001351CA">
              <w:rPr>
                <w:b/>
              </w:rPr>
              <w:t xml:space="preserve"> </w:t>
            </w:r>
            <w:r w:rsidRPr="001351CA">
              <w:rPr>
                <w:b/>
                <w:bCs/>
              </w:rPr>
              <w:t>Produção de cordel com protagonismo da personagem feminina</w:t>
            </w:r>
          </w:p>
        </w:tc>
        <w:tc>
          <w:tcPr>
            <w:tcW w:w="1276" w:type="pct"/>
            <w:tcMar>
              <w:top w:w="57" w:type="dxa"/>
              <w:bottom w:w="57" w:type="dxa"/>
            </w:tcMar>
          </w:tcPr>
          <w:p w14:paraId="7EFBB31D" w14:textId="77777777" w:rsidR="001351CA" w:rsidRPr="00F20ADD" w:rsidRDefault="001351CA" w:rsidP="00C077CC">
            <w:pPr>
              <w:spacing w:line="360" w:lineRule="auto"/>
              <w:rPr>
                <w:rFonts w:cs="Arial"/>
              </w:rPr>
            </w:pPr>
          </w:p>
        </w:tc>
        <w:tc>
          <w:tcPr>
            <w:tcW w:w="1276" w:type="pct"/>
            <w:tcMar>
              <w:top w:w="57" w:type="dxa"/>
              <w:bottom w:w="57" w:type="dxa"/>
            </w:tcMar>
          </w:tcPr>
          <w:p w14:paraId="19134DE8" w14:textId="77777777" w:rsidR="001351CA" w:rsidRPr="00F20ADD" w:rsidRDefault="001351CA" w:rsidP="00C077CC">
            <w:pPr>
              <w:spacing w:line="360" w:lineRule="auto"/>
              <w:rPr>
                <w:rFonts w:cs="Arial"/>
              </w:rPr>
            </w:pPr>
          </w:p>
        </w:tc>
        <w:tc>
          <w:tcPr>
            <w:tcW w:w="1276" w:type="pct"/>
            <w:gridSpan w:val="2"/>
            <w:tcMar>
              <w:top w:w="57" w:type="dxa"/>
              <w:bottom w:w="57" w:type="dxa"/>
            </w:tcMar>
          </w:tcPr>
          <w:p w14:paraId="14A08630" w14:textId="77777777" w:rsidR="001351CA" w:rsidRPr="00F20ADD" w:rsidRDefault="001351CA" w:rsidP="00C077CC">
            <w:pPr>
              <w:spacing w:line="360" w:lineRule="auto"/>
              <w:rPr>
                <w:rFonts w:cs="Arial"/>
              </w:rPr>
            </w:pPr>
          </w:p>
        </w:tc>
      </w:tr>
      <w:tr w:rsidR="001351CA" w:rsidRPr="00F20ADD" w14:paraId="3AA32597" w14:textId="77777777" w:rsidTr="00D622A8">
        <w:trPr>
          <w:gridAfter w:val="1"/>
          <w:wAfter w:w="3" w:type="pct"/>
          <w:jc w:val="center"/>
        </w:trPr>
        <w:tc>
          <w:tcPr>
            <w:tcW w:w="4997" w:type="pct"/>
            <w:gridSpan w:val="4"/>
            <w:tcMar>
              <w:top w:w="57" w:type="dxa"/>
              <w:bottom w:w="57" w:type="dxa"/>
            </w:tcMar>
          </w:tcPr>
          <w:p w14:paraId="5BD20425" w14:textId="77777777" w:rsidR="001351CA" w:rsidRPr="007C2914" w:rsidRDefault="001351CA" w:rsidP="00C077CC">
            <w:pPr>
              <w:pStyle w:val="04TEXTOTABELAS"/>
            </w:pPr>
            <w:r w:rsidRPr="007C2914">
              <w:rPr>
                <w:b/>
              </w:rPr>
              <w:t>SIM</w:t>
            </w:r>
            <w:r w:rsidRPr="007C2914">
              <w:t xml:space="preserve"> Consegui realizar as atividades sem dificuldade.</w:t>
            </w:r>
          </w:p>
          <w:p w14:paraId="22F5F3E2" w14:textId="48DC3E58" w:rsidR="001351CA" w:rsidRPr="007C2914" w:rsidRDefault="001351CA" w:rsidP="00C077CC">
            <w:pPr>
              <w:pStyle w:val="04TEXTOTABELAS"/>
            </w:pPr>
            <w:r w:rsidRPr="007C2914">
              <w:rPr>
                <w:b/>
              </w:rPr>
              <w:t>PARCIALMENTE</w:t>
            </w:r>
            <w:r w:rsidRPr="007C2914">
              <w:t xml:space="preserve"> Consegui realizar as atividades com pouca dificuldade.</w:t>
            </w:r>
          </w:p>
          <w:p w14:paraId="5099E2EB" w14:textId="77777777" w:rsidR="001351CA" w:rsidRPr="00F20ADD" w:rsidRDefault="001351CA" w:rsidP="00C077CC">
            <w:pPr>
              <w:pStyle w:val="04TEXTOTABELAS"/>
              <w:rPr>
                <w:rFonts w:cs="Arial"/>
              </w:rPr>
            </w:pPr>
            <w:r w:rsidRPr="007C2914">
              <w:rPr>
                <w:b/>
              </w:rPr>
              <w:t>NÃO</w:t>
            </w:r>
            <w:r w:rsidRPr="007C2914">
              <w:t xml:space="preserve"> Tive muita dificuldade para realizar as atividades.</w:t>
            </w:r>
          </w:p>
        </w:tc>
      </w:tr>
    </w:tbl>
    <w:p w14:paraId="1FE5F1FE" w14:textId="445D9B90" w:rsidR="001351CA" w:rsidRDefault="001351CA" w:rsidP="001351CA">
      <w:pPr>
        <w:pStyle w:val="02TEXTOPRINCIPAL"/>
      </w:pPr>
    </w:p>
    <w:p w14:paraId="5625BFD9" w14:textId="77777777" w:rsidR="001351CA" w:rsidRDefault="001351CA" w:rsidP="001351CA">
      <w:pPr>
        <w:pStyle w:val="02TEXTOPRINCIPAL"/>
      </w:pPr>
      <w:r>
        <w:br w:type="page"/>
      </w:r>
    </w:p>
    <w:p w14:paraId="37B229E6" w14:textId="77777777" w:rsidR="001351CA" w:rsidRPr="00F20ADD" w:rsidRDefault="001351CA" w:rsidP="001351CA">
      <w:pPr>
        <w:pStyle w:val="02TEXTOPRINCIPAL"/>
      </w:pPr>
    </w:p>
    <w:tbl>
      <w:tblPr>
        <w:tblStyle w:val="Tabelacomgrade"/>
        <w:tblW w:w="10149" w:type="dxa"/>
        <w:jc w:val="center"/>
        <w:tblLook w:val="04A0" w:firstRow="1" w:lastRow="0" w:firstColumn="1" w:lastColumn="0" w:noHBand="0" w:noVBand="1"/>
      </w:tblPr>
      <w:tblGrid>
        <w:gridCol w:w="2381"/>
        <w:gridCol w:w="2588"/>
        <w:gridCol w:w="2588"/>
        <w:gridCol w:w="2592"/>
      </w:tblGrid>
      <w:tr w:rsidR="001351CA" w:rsidRPr="00F20ADD" w14:paraId="58099475" w14:textId="77777777" w:rsidTr="00D622A8">
        <w:trPr>
          <w:jc w:val="center"/>
        </w:trPr>
        <w:tc>
          <w:tcPr>
            <w:tcW w:w="5000" w:type="pct"/>
            <w:gridSpan w:val="4"/>
            <w:vAlign w:val="center"/>
          </w:tcPr>
          <w:p w14:paraId="48FE2336" w14:textId="77777777" w:rsidR="001351CA" w:rsidRDefault="001351CA" w:rsidP="00C077CC">
            <w:pPr>
              <w:pStyle w:val="03TITULOTABELAS2"/>
              <w:jc w:val="left"/>
            </w:pPr>
          </w:p>
          <w:p w14:paraId="5899B378" w14:textId="77777777" w:rsidR="001351CA" w:rsidRPr="00FB0379" w:rsidRDefault="001351CA" w:rsidP="00C077CC">
            <w:pPr>
              <w:pStyle w:val="03TITULOTABELAS2"/>
              <w:jc w:val="left"/>
              <w:rPr>
                <w:b w:val="0"/>
              </w:rPr>
            </w:pPr>
            <w:r w:rsidRPr="00F20ADD">
              <w:t>Nome:</w:t>
            </w:r>
            <w:r>
              <w:t xml:space="preserve"> </w:t>
            </w:r>
            <w:r w:rsidRPr="00FB0379">
              <w:rPr>
                <w:b w:val="0"/>
              </w:rPr>
              <w:t>________________________________________________________</w:t>
            </w:r>
            <w:r>
              <w:rPr>
                <w:b w:val="0"/>
              </w:rPr>
              <w:t>________________________</w:t>
            </w:r>
          </w:p>
          <w:p w14:paraId="1B86EF2B" w14:textId="77777777" w:rsidR="001351CA" w:rsidRPr="00F20ADD" w:rsidRDefault="001351CA" w:rsidP="00C077CC">
            <w:pPr>
              <w:pStyle w:val="03TITULOTABELAS2"/>
              <w:jc w:val="left"/>
            </w:pPr>
          </w:p>
          <w:p w14:paraId="2291FFAB" w14:textId="77777777" w:rsidR="001351CA" w:rsidRDefault="001351CA" w:rsidP="00C077CC">
            <w:pPr>
              <w:pStyle w:val="03TITULOTABELAS2"/>
              <w:jc w:val="left"/>
              <w:rPr>
                <w:b w:val="0"/>
              </w:rPr>
            </w:pPr>
            <w:r w:rsidRPr="00F20ADD">
              <w:t xml:space="preserve">Classe: </w:t>
            </w:r>
            <w:r w:rsidRPr="00FB0379">
              <w:rPr>
                <w:b w:val="0"/>
              </w:rPr>
              <w:t>_______________________________________________________</w:t>
            </w:r>
            <w:r>
              <w:rPr>
                <w:b w:val="0"/>
              </w:rPr>
              <w:t>________________________</w:t>
            </w:r>
          </w:p>
          <w:p w14:paraId="5609FBB1" w14:textId="77777777" w:rsidR="001351CA" w:rsidRPr="00F20ADD" w:rsidRDefault="001351CA" w:rsidP="00C077CC">
            <w:pPr>
              <w:spacing w:line="360" w:lineRule="auto"/>
              <w:rPr>
                <w:rFonts w:cs="Arial"/>
              </w:rPr>
            </w:pPr>
          </w:p>
        </w:tc>
      </w:tr>
      <w:tr w:rsidR="001351CA" w:rsidRPr="00F20ADD" w14:paraId="1966E261" w14:textId="77777777" w:rsidTr="00D622A8">
        <w:trPr>
          <w:jc w:val="center"/>
        </w:trPr>
        <w:tc>
          <w:tcPr>
            <w:tcW w:w="5000" w:type="pct"/>
            <w:gridSpan w:val="4"/>
            <w:shd w:val="clear" w:color="auto" w:fill="D9D9D9" w:themeFill="background1" w:themeFillShade="D9"/>
            <w:tcMar>
              <w:top w:w="57" w:type="dxa"/>
              <w:bottom w:w="57" w:type="dxa"/>
            </w:tcMar>
          </w:tcPr>
          <w:p w14:paraId="02914092" w14:textId="41270DF7" w:rsidR="001351CA" w:rsidRPr="00F20ADD" w:rsidRDefault="001351CA" w:rsidP="001351CA">
            <w:pPr>
              <w:pStyle w:val="03TITULOTABELAS1"/>
              <w:rPr>
                <w:rFonts w:cs="Arial"/>
              </w:rPr>
            </w:pPr>
            <w:r w:rsidRPr="00F20ADD">
              <w:t xml:space="preserve">CAPÍTULO </w:t>
            </w:r>
            <w:r>
              <w:t>9</w:t>
            </w:r>
          </w:p>
        </w:tc>
      </w:tr>
      <w:tr w:rsidR="001351CA" w:rsidRPr="00F20ADD" w14:paraId="21C22B27" w14:textId="77777777" w:rsidTr="00D622A8">
        <w:trPr>
          <w:jc w:val="center"/>
        </w:trPr>
        <w:tc>
          <w:tcPr>
            <w:tcW w:w="1173" w:type="pct"/>
          </w:tcPr>
          <w:p w14:paraId="1B0765B4" w14:textId="77777777" w:rsidR="001351CA" w:rsidRPr="00F20ADD" w:rsidRDefault="001351CA" w:rsidP="00C077CC">
            <w:pPr>
              <w:spacing w:line="360" w:lineRule="auto"/>
              <w:rPr>
                <w:rFonts w:cs="Arial"/>
                <w:b/>
              </w:rPr>
            </w:pPr>
          </w:p>
        </w:tc>
        <w:tc>
          <w:tcPr>
            <w:tcW w:w="1275" w:type="pct"/>
            <w:tcMar>
              <w:top w:w="57" w:type="dxa"/>
              <w:bottom w:w="57" w:type="dxa"/>
            </w:tcMar>
            <w:vAlign w:val="center"/>
          </w:tcPr>
          <w:p w14:paraId="05D5794B" w14:textId="77777777" w:rsidR="001351CA" w:rsidRPr="00F20ADD" w:rsidRDefault="001351CA" w:rsidP="00C077CC">
            <w:pPr>
              <w:pStyle w:val="03TITULOTABELAS2"/>
              <w:rPr>
                <w:rFonts w:cs="Arial"/>
                <w:color w:val="00B0F0"/>
              </w:rPr>
            </w:pPr>
            <w:r>
              <w:t>SIM</w:t>
            </w:r>
          </w:p>
        </w:tc>
        <w:tc>
          <w:tcPr>
            <w:tcW w:w="1275" w:type="pct"/>
            <w:tcMar>
              <w:top w:w="57" w:type="dxa"/>
              <w:bottom w:w="57" w:type="dxa"/>
            </w:tcMar>
            <w:vAlign w:val="center"/>
          </w:tcPr>
          <w:p w14:paraId="699AEFFC" w14:textId="77777777" w:rsidR="001351CA" w:rsidRPr="00F20ADD" w:rsidRDefault="001351CA" w:rsidP="00C077CC">
            <w:pPr>
              <w:pStyle w:val="03TITULOTABELAS2"/>
              <w:rPr>
                <w:rFonts w:cs="Arial"/>
                <w:color w:val="00B0F0"/>
              </w:rPr>
            </w:pPr>
            <w:r>
              <w:t>PARCIALMENTE</w:t>
            </w:r>
          </w:p>
        </w:tc>
        <w:tc>
          <w:tcPr>
            <w:tcW w:w="1276" w:type="pct"/>
            <w:tcMar>
              <w:top w:w="57" w:type="dxa"/>
              <w:bottom w:w="57" w:type="dxa"/>
            </w:tcMar>
            <w:vAlign w:val="center"/>
          </w:tcPr>
          <w:p w14:paraId="77F58A28" w14:textId="77777777" w:rsidR="001351CA" w:rsidRPr="00F20ADD" w:rsidRDefault="001351CA" w:rsidP="00C077CC">
            <w:pPr>
              <w:pStyle w:val="03TITULOTABELAS2"/>
              <w:rPr>
                <w:rFonts w:cs="Arial"/>
                <w:color w:val="00B0F0"/>
              </w:rPr>
            </w:pPr>
            <w:r>
              <w:t>NÃO</w:t>
            </w:r>
          </w:p>
        </w:tc>
      </w:tr>
      <w:tr w:rsidR="001351CA" w:rsidRPr="00F20ADD" w14:paraId="06AE55CA" w14:textId="77777777" w:rsidTr="00D622A8">
        <w:trPr>
          <w:jc w:val="center"/>
        </w:trPr>
        <w:tc>
          <w:tcPr>
            <w:tcW w:w="1173" w:type="pct"/>
          </w:tcPr>
          <w:p w14:paraId="30FE2C25" w14:textId="5E97AB1A" w:rsidR="001351CA" w:rsidRPr="00141846" w:rsidRDefault="001351CA" w:rsidP="00C077CC">
            <w:pPr>
              <w:pStyle w:val="04TEXTOTABELAS"/>
              <w:rPr>
                <w:b/>
              </w:rPr>
            </w:pPr>
            <w:r w:rsidRPr="001351CA">
              <w:rPr>
                <w:b/>
              </w:rPr>
              <w:t>Abertura</w:t>
            </w:r>
          </w:p>
        </w:tc>
        <w:tc>
          <w:tcPr>
            <w:tcW w:w="1275" w:type="pct"/>
            <w:tcMar>
              <w:top w:w="57" w:type="dxa"/>
              <w:bottom w:w="57" w:type="dxa"/>
            </w:tcMar>
          </w:tcPr>
          <w:p w14:paraId="21F04B07" w14:textId="77777777" w:rsidR="001351CA" w:rsidRPr="00F20ADD" w:rsidRDefault="001351CA" w:rsidP="00C077CC">
            <w:pPr>
              <w:spacing w:line="360" w:lineRule="auto"/>
              <w:rPr>
                <w:rFonts w:cs="Arial"/>
              </w:rPr>
            </w:pPr>
          </w:p>
        </w:tc>
        <w:tc>
          <w:tcPr>
            <w:tcW w:w="1275" w:type="pct"/>
            <w:tcMar>
              <w:top w:w="57" w:type="dxa"/>
              <w:bottom w:w="57" w:type="dxa"/>
            </w:tcMar>
          </w:tcPr>
          <w:p w14:paraId="1A7B1F3E" w14:textId="77777777" w:rsidR="001351CA" w:rsidRPr="00F20ADD" w:rsidRDefault="001351CA" w:rsidP="00C077CC">
            <w:pPr>
              <w:spacing w:line="360" w:lineRule="auto"/>
              <w:rPr>
                <w:rFonts w:cs="Arial"/>
              </w:rPr>
            </w:pPr>
          </w:p>
        </w:tc>
        <w:tc>
          <w:tcPr>
            <w:tcW w:w="1276" w:type="pct"/>
            <w:tcMar>
              <w:top w:w="57" w:type="dxa"/>
              <w:bottom w:w="57" w:type="dxa"/>
            </w:tcMar>
          </w:tcPr>
          <w:p w14:paraId="006A3CE2" w14:textId="77777777" w:rsidR="001351CA" w:rsidRPr="00F20ADD" w:rsidRDefault="001351CA" w:rsidP="00C077CC">
            <w:pPr>
              <w:spacing w:line="360" w:lineRule="auto"/>
              <w:rPr>
                <w:rFonts w:cs="Arial"/>
              </w:rPr>
            </w:pPr>
          </w:p>
        </w:tc>
      </w:tr>
      <w:tr w:rsidR="001351CA" w:rsidRPr="00F20ADD" w14:paraId="4FF364E5" w14:textId="77777777" w:rsidTr="00D622A8">
        <w:trPr>
          <w:jc w:val="center"/>
        </w:trPr>
        <w:tc>
          <w:tcPr>
            <w:tcW w:w="1173" w:type="pct"/>
          </w:tcPr>
          <w:p w14:paraId="691DD5E3" w14:textId="41E0D0EA" w:rsidR="001351CA" w:rsidRPr="00141846" w:rsidRDefault="001351CA" w:rsidP="00C077CC">
            <w:pPr>
              <w:pStyle w:val="04TEXTOTABELAS"/>
              <w:rPr>
                <w:b/>
              </w:rPr>
            </w:pPr>
            <w:r w:rsidRPr="001351CA">
              <w:rPr>
                <w:b/>
              </w:rPr>
              <w:t>Tópico 1</w:t>
            </w:r>
          </w:p>
        </w:tc>
        <w:tc>
          <w:tcPr>
            <w:tcW w:w="1275" w:type="pct"/>
            <w:tcMar>
              <w:top w:w="57" w:type="dxa"/>
              <w:bottom w:w="57" w:type="dxa"/>
            </w:tcMar>
          </w:tcPr>
          <w:p w14:paraId="38A350F3" w14:textId="77777777" w:rsidR="001351CA" w:rsidRPr="00F20ADD" w:rsidRDefault="001351CA" w:rsidP="00C077CC">
            <w:pPr>
              <w:spacing w:line="360" w:lineRule="auto"/>
              <w:rPr>
                <w:rFonts w:cs="Arial"/>
              </w:rPr>
            </w:pPr>
          </w:p>
        </w:tc>
        <w:tc>
          <w:tcPr>
            <w:tcW w:w="1275" w:type="pct"/>
            <w:tcMar>
              <w:top w:w="57" w:type="dxa"/>
              <w:bottom w:w="57" w:type="dxa"/>
            </w:tcMar>
          </w:tcPr>
          <w:p w14:paraId="6C655696" w14:textId="77777777" w:rsidR="001351CA" w:rsidRPr="00F20ADD" w:rsidRDefault="001351CA" w:rsidP="00C077CC">
            <w:pPr>
              <w:spacing w:line="360" w:lineRule="auto"/>
              <w:rPr>
                <w:rFonts w:cs="Arial"/>
              </w:rPr>
            </w:pPr>
          </w:p>
        </w:tc>
        <w:tc>
          <w:tcPr>
            <w:tcW w:w="1276" w:type="pct"/>
            <w:tcMar>
              <w:top w:w="57" w:type="dxa"/>
              <w:bottom w:w="57" w:type="dxa"/>
            </w:tcMar>
          </w:tcPr>
          <w:p w14:paraId="06B7B04E" w14:textId="77777777" w:rsidR="001351CA" w:rsidRPr="00F20ADD" w:rsidRDefault="001351CA" w:rsidP="00C077CC">
            <w:pPr>
              <w:spacing w:line="360" w:lineRule="auto"/>
              <w:rPr>
                <w:rFonts w:cs="Arial"/>
              </w:rPr>
            </w:pPr>
          </w:p>
        </w:tc>
      </w:tr>
      <w:tr w:rsidR="001351CA" w:rsidRPr="00F20ADD" w14:paraId="55A0E33C" w14:textId="77777777" w:rsidTr="00D622A8">
        <w:trPr>
          <w:jc w:val="center"/>
        </w:trPr>
        <w:tc>
          <w:tcPr>
            <w:tcW w:w="1173" w:type="pct"/>
          </w:tcPr>
          <w:p w14:paraId="477286BF" w14:textId="796ABF43" w:rsidR="001351CA" w:rsidRPr="00141846" w:rsidRDefault="001351CA" w:rsidP="00C077CC">
            <w:pPr>
              <w:pStyle w:val="04TEXTOTABELAS"/>
              <w:rPr>
                <w:b/>
              </w:rPr>
            </w:pPr>
            <w:r w:rsidRPr="001351CA">
              <w:rPr>
                <w:b/>
              </w:rPr>
              <w:t>Tópico 2</w:t>
            </w:r>
          </w:p>
        </w:tc>
        <w:tc>
          <w:tcPr>
            <w:tcW w:w="1275" w:type="pct"/>
            <w:tcMar>
              <w:top w:w="57" w:type="dxa"/>
              <w:bottom w:w="57" w:type="dxa"/>
            </w:tcMar>
          </w:tcPr>
          <w:p w14:paraId="0FA83A43" w14:textId="77777777" w:rsidR="001351CA" w:rsidRPr="00F20ADD" w:rsidRDefault="001351CA" w:rsidP="00C077CC">
            <w:pPr>
              <w:spacing w:line="360" w:lineRule="auto"/>
              <w:rPr>
                <w:rFonts w:cs="Arial"/>
              </w:rPr>
            </w:pPr>
          </w:p>
        </w:tc>
        <w:tc>
          <w:tcPr>
            <w:tcW w:w="1275" w:type="pct"/>
            <w:tcMar>
              <w:top w:w="57" w:type="dxa"/>
              <w:bottom w:w="57" w:type="dxa"/>
            </w:tcMar>
          </w:tcPr>
          <w:p w14:paraId="43CFCCE5" w14:textId="77777777" w:rsidR="001351CA" w:rsidRPr="00F20ADD" w:rsidRDefault="001351CA" w:rsidP="00C077CC">
            <w:pPr>
              <w:spacing w:line="360" w:lineRule="auto"/>
              <w:rPr>
                <w:rFonts w:cs="Arial"/>
              </w:rPr>
            </w:pPr>
          </w:p>
        </w:tc>
        <w:tc>
          <w:tcPr>
            <w:tcW w:w="1276" w:type="pct"/>
            <w:tcMar>
              <w:top w:w="57" w:type="dxa"/>
              <w:bottom w:w="57" w:type="dxa"/>
            </w:tcMar>
          </w:tcPr>
          <w:p w14:paraId="15F43BA5" w14:textId="77777777" w:rsidR="001351CA" w:rsidRPr="00F20ADD" w:rsidRDefault="001351CA" w:rsidP="00C077CC">
            <w:pPr>
              <w:spacing w:line="360" w:lineRule="auto"/>
              <w:rPr>
                <w:rFonts w:cs="Arial"/>
              </w:rPr>
            </w:pPr>
          </w:p>
        </w:tc>
      </w:tr>
      <w:tr w:rsidR="001351CA" w:rsidRPr="00F20ADD" w14:paraId="7D3A608C" w14:textId="77777777" w:rsidTr="00D622A8">
        <w:trPr>
          <w:jc w:val="center"/>
        </w:trPr>
        <w:tc>
          <w:tcPr>
            <w:tcW w:w="1173" w:type="pct"/>
          </w:tcPr>
          <w:p w14:paraId="183A5AC7" w14:textId="0234063B" w:rsidR="001351CA" w:rsidRPr="00141846" w:rsidRDefault="001351CA" w:rsidP="00C077CC">
            <w:pPr>
              <w:pStyle w:val="04TEXTOTABELAS"/>
              <w:rPr>
                <w:b/>
              </w:rPr>
            </w:pPr>
            <w:r w:rsidRPr="001351CA">
              <w:rPr>
                <w:b/>
              </w:rPr>
              <w:t>Tópico 3</w:t>
            </w:r>
          </w:p>
        </w:tc>
        <w:tc>
          <w:tcPr>
            <w:tcW w:w="1275" w:type="pct"/>
            <w:tcMar>
              <w:top w:w="57" w:type="dxa"/>
              <w:bottom w:w="57" w:type="dxa"/>
            </w:tcMar>
          </w:tcPr>
          <w:p w14:paraId="11B93FF0" w14:textId="77777777" w:rsidR="001351CA" w:rsidRPr="00F20ADD" w:rsidRDefault="001351CA" w:rsidP="00C077CC">
            <w:pPr>
              <w:spacing w:line="360" w:lineRule="auto"/>
              <w:rPr>
                <w:rFonts w:cs="Arial"/>
              </w:rPr>
            </w:pPr>
          </w:p>
        </w:tc>
        <w:tc>
          <w:tcPr>
            <w:tcW w:w="1275" w:type="pct"/>
            <w:tcMar>
              <w:top w:w="57" w:type="dxa"/>
              <w:bottom w:w="57" w:type="dxa"/>
            </w:tcMar>
          </w:tcPr>
          <w:p w14:paraId="0AD6A425" w14:textId="77777777" w:rsidR="001351CA" w:rsidRPr="00F20ADD" w:rsidRDefault="001351CA" w:rsidP="00C077CC">
            <w:pPr>
              <w:spacing w:line="360" w:lineRule="auto"/>
              <w:rPr>
                <w:rFonts w:cs="Arial"/>
              </w:rPr>
            </w:pPr>
          </w:p>
        </w:tc>
        <w:tc>
          <w:tcPr>
            <w:tcW w:w="1276" w:type="pct"/>
            <w:tcMar>
              <w:top w:w="57" w:type="dxa"/>
              <w:bottom w:w="57" w:type="dxa"/>
            </w:tcMar>
          </w:tcPr>
          <w:p w14:paraId="6763DDA1" w14:textId="77777777" w:rsidR="001351CA" w:rsidRPr="00F20ADD" w:rsidRDefault="001351CA" w:rsidP="00C077CC">
            <w:pPr>
              <w:spacing w:line="360" w:lineRule="auto"/>
              <w:rPr>
                <w:rFonts w:cs="Arial"/>
              </w:rPr>
            </w:pPr>
          </w:p>
        </w:tc>
      </w:tr>
      <w:tr w:rsidR="001351CA" w:rsidRPr="00F20ADD" w14:paraId="789FE747" w14:textId="77777777" w:rsidTr="00D622A8">
        <w:trPr>
          <w:jc w:val="center"/>
        </w:trPr>
        <w:tc>
          <w:tcPr>
            <w:tcW w:w="1173" w:type="pct"/>
          </w:tcPr>
          <w:p w14:paraId="4396CCC0" w14:textId="419A7642" w:rsidR="001351CA" w:rsidRPr="00141846" w:rsidRDefault="001351CA" w:rsidP="00C077CC">
            <w:pPr>
              <w:pStyle w:val="04TEXTOTABELAS"/>
              <w:rPr>
                <w:b/>
              </w:rPr>
            </w:pPr>
            <w:r w:rsidRPr="001351CA">
              <w:rPr>
                <w:b/>
              </w:rPr>
              <w:t>Tópico 4</w:t>
            </w:r>
          </w:p>
        </w:tc>
        <w:tc>
          <w:tcPr>
            <w:tcW w:w="1275" w:type="pct"/>
            <w:tcMar>
              <w:top w:w="57" w:type="dxa"/>
              <w:bottom w:w="57" w:type="dxa"/>
            </w:tcMar>
          </w:tcPr>
          <w:p w14:paraId="0B39BF30" w14:textId="77777777" w:rsidR="001351CA" w:rsidRPr="00F20ADD" w:rsidRDefault="001351CA" w:rsidP="00C077CC">
            <w:pPr>
              <w:spacing w:line="360" w:lineRule="auto"/>
              <w:rPr>
                <w:rFonts w:cs="Arial"/>
              </w:rPr>
            </w:pPr>
          </w:p>
        </w:tc>
        <w:tc>
          <w:tcPr>
            <w:tcW w:w="1275" w:type="pct"/>
            <w:tcMar>
              <w:top w:w="57" w:type="dxa"/>
              <w:bottom w:w="57" w:type="dxa"/>
            </w:tcMar>
          </w:tcPr>
          <w:p w14:paraId="41685B52" w14:textId="77777777" w:rsidR="001351CA" w:rsidRPr="00F20ADD" w:rsidRDefault="001351CA" w:rsidP="00C077CC">
            <w:pPr>
              <w:spacing w:line="360" w:lineRule="auto"/>
              <w:rPr>
                <w:rFonts w:cs="Arial"/>
              </w:rPr>
            </w:pPr>
          </w:p>
        </w:tc>
        <w:tc>
          <w:tcPr>
            <w:tcW w:w="1276" w:type="pct"/>
            <w:tcMar>
              <w:top w:w="57" w:type="dxa"/>
              <w:bottom w:w="57" w:type="dxa"/>
            </w:tcMar>
          </w:tcPr>
          <w:p w14:paraId="5B842C2F" w14:textId="77777777" w:rsidR="001351CA" w:rsidRPr="00F20ADD" w:rsidRDefault="001351CA" w:rsidP="00C077CC">
            <w:pPr>
              <w:spacing w:line="360" w:lineRule="auto"/>
              <w:rPr>
                <w:rFonts w:cs="Arial"/>
              </w:rPr>
            </w:pPr>
          </w:p>
        </w:tc>
      </w:tr>
      <w:tr w:rsidR="001351CA" w:rsidRPr="00F20ADD" w14:paraId="48D78CE3" w14:textId="77777777" w:rsidTr="00D622A8">
        <w:trPr>
          <w:jc w:val="center"/>
        </w:trPr>
        <w:tc>
          <w:tcPr>
            <w:tcW w:w="1173" w:type="pct"/>
          </w:tcPr>
          <w:p w14:paraId="297897B0" w14:textId="6906A567" w:rsidR="001351CA" w:rsidRPr="00141846" w:rsidRDefault="001351CA" w:rsidP="00C077CC">
            <w:pPr>
              <w:pStyle w:val="04TEXTOTABELAS"/>
              <w:rPr>
                <w:b/>
              </w:rPr>
            </w:pPr>
            <w:r w:rsidRPr="001351CA">
              <w:rPr>
                <w:b/>
              </w:rPr>
              <w:t>Tópico 5</w:t>
            </w:r>
          </w:p>
        </w:tc>
        <w:tc>
          <w:tcPr>
            <w:tcW w:w="1275" w:type="pct"/>
            <w:tcMar>
              <w:top w:w="57" w:type="dxa"/>
              <w:bottom w:w="57" w:type="dxa"/>
            </w:tcMar>
          </w:tcPr>
          <w:p w14:paraId="12600F63" w14:textId="77777777" w:rsidR="001351CA" w:rsidRPr="00F20ADD" w:rsidRDefault="001351CA" w:rsidP="00C077CC">
            <w:pPr>
              <w:spacing w:line="360" w:lineRule="auto"/>
              <w:rPr>
                <w:rFonts w:cs="Arial"/>
              </w:rPr>
            </w:pPr>
          </w:p>
        </w:tc>
        <w:tc>
          <w:tcPr>
            <w:tcW w:w="1275" w:type="pct"/>
            <w:tcMar>
              <w:top w:w="57" w:type="dxa"/>
              <w:bottom w:w="57" w:type="dxa"/>
            </w:tcMar>
          </w:tcPr>
          <w:p w14:paraId="0A3AF148" w14:textId="77777777" w:rsidR="001351CA" w:rsidRPr="00F20ADD" w:rsidRDefault="001351CA" w:rsidP="00C077CC">
            <w:pPr>
              <w:spacing w:line="360" w:lineRule="auto"/>
              <w:rPr>
                <w:rFonts w:cs="Arial"/>
              </w:rPr>
            </w:pPr>
          </w:p>
        </w:tc>
        <w:tc>
          <w:tcPr>
            <w:tcW w:w="1276" w:type="pct"/>
            <w:tcMar>
              <w:top w:w="57" w:type="dxa"/>
              <w:bottom w:w="57" w:type="dxa"/>
            </w:tcMar>
          </w:tcPr>
          <w:p w14:paraId="1246FFFF" w14:textId="77777777" w:rsidR="001351CA" w:rsidRPr="00F20ADD" w:rsidRDefault="001351CA" w:rsidP="00C077CC">
            <w:pPr>
              <w:spacing w:line="360" w:lineRule="auto"/>
              <w:rPr>
                <w:rFonts w:cs="Arial"/>
              </w:rPr>
            </w:pPr>
          </w:p>
        </w:tc>
      </w:tr>
      <w:tr w:rsidR="001351CA" w:rsidRPr="00F20ADD" w14:paraId="060E1C23" w14:textId="77777777" w:rsidTr="00D622A8">
        <w:trPr>
          <w:jc w:val="center"/>
        </w:trPr>
        <w:tc>
          <w:tcPr>
            <w:tcW w:w="1173" w:type="pct"/>
          </w:tcPr>
          <w:p w14:paraId="1044C399" w14:textId="2629835E" w:rsidR="001351CA" w:rsidRPr="00141846" w:rsidRDefault="001351CA" w:rsidP="00C077CC">
            <w:pPr>
              <w:pStyle w:val="04TEXTOTABELAS"/>
              <w:rPr>
                <w:b/>
              </w:rPr>
            </w:pPr>
            <w:r w:rsidRPr="001351CA">
              <w:rPr>
                <w:b/>
              </w:rPr>
              <w:t>Atividades</w:t>
            </w:r>
          </w:p>
        </w:tc>
        <w:tc>
          <w:tcPr>
            <w:tcW w:w="1275" w:type="pct"/>
            <w:tcMar>
              <w:top w:w="57" w:type="dxa"/>
              <w:bottom w:w="57" w:type="dxa"/>
            </w:tcMar>
          </w:tcPr>
          <w:p w14:paraId="391083F9" w14:textId="77777777" w:rsidR="001351CA" w:rsidRPr="00F20ADD" w:rsidRDefault="001351CA" w:rsidP="00C077CC">
            <w:pPr>
              <w:spacing w:line="360" w:lineRule="auto"/>
              <w:rPr>
                <w:rFonts w:cs="Arial"/>
              </w:rPr>
            </w:pPr>
          </w:p>
        </w:tc>
        <w:tc>
          <w:tcPr>
            <w:tcW w:w="1275" w:type="pct"/>
            <w:tcMar>
              <w:top w:w="57" w:type="dxa"/>
              <w:bottom w:w="57" w:type="dxa"/>
            </w:tcMar>
          </w:tcPr>
          <w:p w14:paraId="49A3B48F" w14:textId="77777777" w:rsidR="001351CA" w:rsidRPr="00F20ADD" w:rsidRDefault="001351CA" w:rsidP="00C077CC">
            <w:pPr>
              <w:spacing w:line="360" w:lineRule="auto"/>
              <w:rPr>
                <w:rFonts w:cs="Arial"/>
              </w:rPr>
            </w:pPr>
          </w:p>
        </w:tc>
        <w:tc>
          <w:tcPr>
            <w:tcW w:w="1276" w:type="pct"/>
            <w:tcMar>
              <w:top w:w="57" w:type="dxa"/>
              <w:bottom w:w="57" w:type="dxa"/>
            </w:tcMar>
          </w:tcPr>
          <w:p w14:paraId="2852A845" w14:textId="77777777" w:rsidR="001351CA" w:rsidRPr="00F20ADD" w:rsidRDefault="001351CA" w:rsidP="00C077CC">
            <w:pPr>
              <w:spacing w:line="360" w:lineRule="auto"/>
              <w:rPr>
                <w:rFonts w:cs="Arial"/>
              </w:rPr>
            </w:pPr>
          </w:p>
        </w:tc>
      </w:tr>
      <w:tr w:rsidR="001351CA" w:rsidRPr="00F20ADD" w14:paraId="2A930E69" w14:textId="77777777" w:rsidTr="00D622A8">
        <w:trPr>
          <w:jc w:val="center"/>
        </w:trPr>
        <w:tc>
          <w:tcPr>
            <w:tcW w:w="5000" w:type="pct"/>
            <w:gridSpan w:val="4"/>
            <w:tcMar>
              <w:top w:w="57" w:type="dxa"/>
              <w:bottom w:w="57" w:type="dxa"/>
            </w:tcMar>
          </w:tcPr>
          <w:p w14:paraId="665A1F9D" w14:textId="77777777" w:rsidR="001351CA" w:rsidRPr="007C2914" w:rsidRDefault="001351CA" w:rsidP="00C077CC">
            <w:pPr>
              <w:pStyle w:val="04TEXTOTABELAS"/>
            </w:pPr>
            <w:r w:rsidRPr="007C2914">
              <w:rPr>
                <w:b/>
              </w:rPr>
              <w:t>SIM</w:t>
            </w:r>
            <w:r w:rsidRPr="007C2914">
              <w:t xml:space="preserve"> Consegui realizar as atividades sem dificuldade.</w:t>
            </w:r>
          </w:p>
          <w:p w14:paraId="2A7BAD04" w14:textId="3FE5FA7E" w:rsidR="001351CA" w:rsidRPr="007C2914" w:rsidRDefault="001351CA" w:rsidP="00C077CC">
            <w:pPr>
              <w:pStyle w:val="04TEXTOTABELAS"/>
            </w:pPr>
            <w:r w:rsidRPr="007C2914">
              <w:rPr>
                <w:b/>
              </w:rPr>
              <w:t>PARCIALMENTE</w:t>
            </w:r>
            <w:r w:rsidRPr="007C2914">
              <w:t xml:space="preserve"> Consegui realizar as atividades com pouca dificuldade.</w:t>
            </w:r>
          </w:p>
          <w:p w14:paraId="65A94A44" w14:textId="77777777" w:rsidR="001351CA" w:rsidRPr="00F20ADD" w:rsidRDefault="001351CA" w:rsidP="00C077CC">
            <w:pPr>
              <w:pStyle w:val="04TEXTOTABELAS"/>
              <w:rPr>
                <w:rFonts w:cs="Arial"/>
              </w:rPr>
            </w:pPr>
            <w:r w:rsidRPr="007C2914">
              <w:rPr>
                <w:b/>
              </w:rPr>
              <w:t>NÃO</w:t>
            </w:r>
            <w:r w:rsidRPr="007C2914">
              <w:t xml:space="preserve"> Tive muita dificuldade para realizar as atividades.</w:t>
            </w:r>
          </w:p>
        </w:tc>
      </w:tr>
    </w:tbl>
    <w:p w14:paraId="669CA7B6" w14:textId="77777777" w:rsidR="001351CA" w:rsidRDefault="001351CA" w:rsidP="001351CA">
      <w:pPr>
        <w:pStyle w:val="02TEXTOPRINCIPAL"/>
      </w:pPr>
    </w:p>
    <w:p w14:paraId="1699DA96" w14:textId="1C8D93B0" w:rsidR="001351CA" w:rsidRDefault="00910375" w:rsidP="001351CA">
      <w:pPr>
        <w:pStyle w:val="02TEXTOPRINCIPAL"/>
      </w:pPr>
      <w:r w:rsidRPr="00060961">
        <w:t xml:space="preserve">O preenchimento das fichas permite aos(às) estudantes realizar autoavaliação. Preenchida a ficha, no caso de os(as) estudantes afirmarem que tiveram pouca ou muita dificuldade, é interessante apresentar novo texto para leitura e reflexão. Quando as dificuldades estiverem relacionadas especificamente à produção de textos, sugerimos que </w:t>
      </w:r>
      <w:r>
        <w:t>os(as) estudantes</w:t>
      </w:r>
      <w:r w:rsidRPr="00060961">
        <w:t xml:space="preserve"> sejam orientados</w:t>
      </w:r>
      <w:r>
        <w:t>(as)</w:t>
      </w:r>
      <w:r w:rsidRPr="00060961">
        <w:t xml:space="preserve"> não a uma nova produção, mas </w:t>
      </w:r>
      <w:r>
        <w:t>a</w:t>
      </w:r>
      <w:r w:rsidRPr="00060961">
        <w:t xml:space="preserve"> novas revisões da produção já realizada.</w:t>
      </w:r>
    </w:p>
    <w:p w14:paraId="32C8A5D4" w14:textId="77777777" w:rsidR="001351CA" w:rsidRDefault="001351CA" w:rsidP="001351CA">
      <w:pPr>
        <w:pStyle w:val="02TEXTOPRINCIPAL"/>
      </w:pPr>
      <w:r>
        <w:br w:type="page"/>
      </w:r>
    </w:p>
    <w:p w14:paraId="27635ACD" w14:textId="77777777" w:rsidR="00910375" w:rsidRDefault="00910375" w:rsidP="001351CA">
      <w:pPr>
        <w:pStyle w:val="02TEXTOPRINCIPAL"/>
      </w:pPr>
    </w:p>
    <w:p w14:paraId="28793BB9" w14:textId="77777777" w:rsidR="00D622A8" w:rsidRPr="00EC458F" w:rsidRDefault="00D622A8" w:rsidP="00D622A8">
      <w:pPr>
        <w:pStyle w:val="01TITULO2"/>
      </w:pPr>
      <w:r w:rsidRPr="00EC458F">
        <w:t>Sugestões de leitura</w:t>
      </w:r>
    </w:p>
    <w:p w14:paraId="2C66BF5B" w14:textId="77777777" w:rsidR="001351CA" w:rsidRPr="00D622A8" w:rsidRDefault="001351CA" w:rsidP="00D622A8">
      <w:pPr>
        <w:pStyle w:val="02TEXTOPRINCIPAL"/>
      </w:pPr>
    </w:p>
    <w:p w14:paraId="59C27423" w14:textId="62281B9A" w:rsidR="00910375" w:rsidRDefault="00910375" w:rsidP="002E0EE2">
      <w:pPr>
        <w:pStyle w:val="02TEXTOPRINCIPAL"/>
      </w:pPr>
      <w:r w:rsidRPr="0039074A">
        <w:t>A respeito do processo de registro da literatura de cordel como patrimônio imaterial pelo Instituto do Patrimônio Histórico e Artístico Nacional (Iphan/MinC):</w:t>
      </w:r>
    </w:p>
    <w:p w14:paraId="37B7C973" w14:textId="77777777" w:rsidR="00D622A8" w:rsidRPr="0039074A" w:rsidRDefault="00D622A8" w:rsidP="007A18CE"/>
    <w:p w14:paraId="13EE3D75" w14:textId="2CABD955" w:rsidR="00910375" w:rsidRPr="001351CA" w:rsidRDefault="00910375" w:rsidP="00D622A8">
      <w:pPr>
        <w:pStyle w:val="02TEXTOPRINCIPALBULLET"/>
      </w:pPr>
      <w:r w:rsidRPr="0039074A">
        <w:t xml:space="preserve">BRASIL/MINC. </w:t>
      </w:r>
      <w:r w:rsidRPr="00CD544A">
        <w:t>Cordel: literatura, diversão e informação</w:t>
      </w:r>
      <w:r w:rsidRPr="0039074A">
        <w:t>.</w:t>
      </w:r>
      <w:r>
        <w:t xml:space="preserve"> 2017.</w:t>
      </w:r>
      <w:r w:rsidRPr="0039074A">
        <w:t xml:space="preserve"> Disponível em</w:t>
      </w:r>
      <w:r>
        <w:t xml:space="preserve">: </w:t>
      </w:r>
      <w:r w:rsidRPr="0039074A">
        <w:t>&lt;</w:t>
      </w:r>
      <w:hyperlink r:id="rId13" w:history="1">
        <w:r w:rsidR="00814BEB" w:rsidRPr="00814BEB">
          <w:rPr>
            <w:rStyle w:val="Hyperlink"/>
          </w:rPr>
          <w:t>http://www.cultura.gov.br/noticias-destaques/-/asset_publisher/OiKX3xlR9iTn/content/cordel-literatura-diversao-e-informacao/10883</w:t>
        </w:r>
      </w:hyperlink>
      <w:r w:rsidRPr="001351CA">
        <w:t>&gt;. Acesso em 12 jul. 2018&gt;. Acesso em: 26 out. 2018.</w:t>
      </w:r>
    </w:p>
    <w:p w14:paraId="35B863B5" w14:textId="77777777" w:rsidR="00910375" w:rsidRDefault="00910375" w:rsidP="001351CA">
      <w:pPr>
        <w:pStyle w:val="02TEXTOPRINCIPAL"/>
      </w:pPr>
    </w:p>
    <w:p w14:paraId="7DD5E50D" w14:textId="657F5988" w:rsidR="00910375" w:rsidRDefault="00910375" w:rsidP="00D622A8">
      <w:pPr>
        <w:pStyle w:val="01TITULO4"/>
      </w:pPr>
      <w:r w:rsidRPr="0039074A">
        <w:t>Sobre as gerações do cordel:</w:t>
      </w:r>
    </w:p>
    <w:p w14:paraId="619AA73F" w14:textId="77777777" w:rsidR="00D622A8" w:rsidRPr="0039074A" w:rsidRDefault="00D622A8" w:rsidP="007A18CE"/>
    <w:p w14:paraId="11C11CCF" w14:textId="688C36FB" w:rsidR="00910375" w:rsidRPr="001351CA" w:rsidRDefault="00910375" w:rsidP="007A18CE">
      <w:pPr>
        <w:pStyle w:val="02TEXTOPRINCIPALBULLET"/>
      </w:pPr>
      <w:r w:rsidRPr="0039074A">
        <w:t xml:space="preserve">RONCOLATO, Murilo et al. </w:t>
      </w:r>
      <w:r w:rsidRPr="00CF1D6A">
        <w:t>Os versos e traços da literatura de cordel.</w:t>
      </w:r>
      <w:r w:rsidRPr="0039074A">
        <w:t xml:space="preserve"> </w:t>
      </w:r>
      <w:r w:rsidRPr="00CF1D6A">
        <w:rPr>
          <w:i/>
        </w:rPr>
        <w:t>NEXO</w:t>
      </w:r>
      <w:r>
        <w:t>, 2017. D</w:t>
      </w:r>
      <w:r w:rsidRPr="0039074A">
        <w:t>isponível em</w:t>
      </w:r>
      <w:r>
        <w:t>:</w:t>
      </w:r>
      <w:r w:rsidRPr="0039074A">
        <w:t xml:space="preserve"> </w:t>
      </w:r>
      <w:r w:rsidRPr="001351CA">
        <w:t>&lt;</w:t>
      </w:r>
      <w:hyperlink r:id="rId14" w:history="1">
        <w:r w:rsidR="007A5FF4" w:rsidRPr="007A5FF4">
          <w:rPr>
            <w:rStyle w:val="Hyperlink"/>
          </w:rPr>
          <w:t>https://www.nexojornal.com.br/especial/2017/05/03/Os-versos-e-tra%C3%A7os-da-literatura-de-cordel</w:t>
        </w:r>
      </w:hyperlink>
      <w:r w:rsidRPr="001351CA">
        <w:t>&gt;. Acesso em: 26 out. 2018.</w:t>
      </w:r>
    </w:p>
    <w:p w14:paraId="387AF90E" w14:textId="77777777" w:rsidR="00910375" w:rsidRDefault="00910375" w:rsidP="001351CA">
      <w:pPr>
        <w:pStyle w:val="02TEXTOPRINCIPAL"/>
      </w:pPr>
    </w:p>
    <w:p w14:paraId="60B16F57" w14:textId="050F0ADC" w:rsidR="00910375" w:rsidRPr="002E0EE2" w:rsidRDefault="00910375" w:rsidP="002E0EE2">
      <w:pPr>
        <w:pStyle w:val="02TEXTOPRINCIPAL"/>
      </w:pPr>
      <w:r w:rsidRPr="002E0EE2">
        <w:t xml:space="preserve">A respeito de caminhos metodológicos que preservam a força do cordel na cultura, recomenda-se a leitura: </w:t>
      </w:r>
    </w:p>
    <w:p w14:paraId="2D204DC6" w14:textId="77777777" w:rsidR="00D622A8" w:rsidRDefault="00D622A8" w:rsidP="007A18CE"/>
    <w:p w14:paraId="120953F8" w14:textId="77777777" w:rsidR="00910375" w:rsidRDefault="00910375" w:rsidP="007A18CE">
      <w:pPr>
        <w:pStyle w:val="02TEXTOPRINCIPALBULLET"/>
      </w:pPr>
      <w:r w:rsidRPr="0039074A">
        <w:t>PINHEIRO, Hélder</w:t>
      </w:r>
      <w:r>
        <w:t>;</w:t>
      </w:r>
      <w:r w:rsidRPr="0039074A">
        <w:t xml:space="preserve"> LÚCIO, Ana Cristina Marinho. </w:t>
      </w:r>
      <w:r w:rsidRPr="0039074A">
        <w:rPr>
          <w:i/>
        </w:rPr>
        <w:t>Cordel na sala de aula</w:t>
      </w:r>
      <w:r w:rsidRPr="0039074A">
        <w:t>. São Paulo: Duas cidades, 2010</w:t>
      </w:r>
      <w:r>
        <w:t xml:space="preserve">. </w:t>
      </w:r>
    </w:p>
    <w:p w14:paraId="0AE71223" w14:textId="77777777" w:rsidR="00910375" w:rsidRDefault="00910375" w:rsidP="001351CA">
      <w:pPr>
        <w:pStyle w:val="02TEXTOPRINCIPAL"/>
      </w:pPr>
    </w:p>
    <w:p w14:paraId="5DAF6F4D" w14:textId="2843A0D0" w:rsidR="00910375" w:rsidRDefault="00910375" w:rsidP="001351CA">
      <w:pPr>
        <w:pStyle w:val="02TEXTOPRINCIPAL"/>
      </w:pPr>
      <w:r>
        <w:t>Indica-se</w:t>
      </w:r>
      <w:r w:rsidRPr="0039074A">
        <w:t>,</w:t>
      </w:r>
      <w:r>
        <w:t xml:space="preserve"> a seguir, trecho que contém</w:t>
      </w:r>
      <w:r w:rsidRPr="0039074A">
        <w:t xml:space="preserve"> orientação </w:t>
      </w:r>
      <w:r>
        <w:t>sobre práticas</w:t>
      </w:r>
      <w:r w:rsidRPr="0039074A">
        <w:t xml:space="preserve"> metodológic</w:t>
      </w:r>
      <w:r>
        <w:t>as</w:t>
      </w:r>
      <w:r w:rsidRPr="0039074A">
        <w:t xml:space="preserve"> com o cordel</w:t>
      </w:r>
      <w:r>
        <w:t xml:space="preserve"> para valorizar o sentimento de pertencimento pela</w:t>
      </w:r>
      <w:r w:rsidRPr="0039074A">
        <w:t xml:space="preserve"> comunidade escolar:</w:t>
      </w:r>
    </w:p>
    <w:p w14:paraId="03B26A06" w14:textId="77777777" w:rsidR="00982A13" w:rsidRPr="00F20ADD" w:rsidRDefault="00982A13" w:rsidP="00982A13">
      <w:pPr>
        <w:pStyle w:val="02TEXTOPRINCIPAL"/>
      </w:pPr>
    </w:p>
    <w:tbl>
      <w:tblPr>
        <w:tblStyle w:val="Tabelacomgrade"/>
        <w:tblW w:w="10149" w:type="dxa"/>
        <w:tblInd w:w="28" w:type="dxa"/>
        <w:tblCellMar>
          <w:top w:w="57" w:type="dxa"/>
          <w:bottom w:w="57" w:type="dxa"/>
        </w:tblCellMar>
        <w:tblLook w:val="04A0" w:firstRow="1" w:lastRow="0" w:firstColumn="1" w:lastColumn="0" w:noHBand="0" w:noVBand="1"/>
      </w:tblPr>
      <w:tblGrid>
        <w:gridCol w:w="10149"/>
      </w:tblGrid>
      <w:tr w:rsidR="00982A13" w:rsidRPr="00F20ADD" w14:paraId="0AECB2B2" w14:textId="77777777" w:rsidTr="00052737">
        <w:tc>
          <w:tcPr>
            <w:tcW w:w="9778" w:type="dxa"/>
            <w:shd w:val="clear" w:color="auto" w:fill="auto"/>
          </w:tcPr>
          <w:p w14:paraId="7B5BC6F6" w14:textId="0EA6A68C" w:rsidR="00982A13" w:rsidRPr="00982A13" w:rsidRDefault="00982A13" w:rsidP="00982A13">
            <w:pPr>
              <w:pStyle w:val="02TEXTOPRINCIPAL"/>
              <w:ind w:firstLine="340"/>
            </w:pPr>
            <w:r w:rsidRPr="00982A13">
              <w:t>Um procedimento metodológico que oriente o trabalho com o cordel terá que favorecer o diálogo com a cultura da qual ele emana e, ao mesmo tempo, uma experiência dialogal entre professores, alunos e demais participantes do processo. Muitas vezes pode-se descobrir entre funcionários da própria escola apreciadores da literatura de cordel, praticantes, ou no mínimo, alguém que teve ou tem algum tipo de ligação com ela. Deve-se, portanto, recolher dos próprios alunos relatos de vivências, experiências deles conhecidas, e, ao mesmo tempo, partir das obras – os folhetos – e penetrar nas questões que lá estão representadas</w:t>
            </w:r>
            <w:r>
              <w:t>.</w:t>
            </w:r>
          </w:p>
        </w:tc>
      </w:tr>
    </w:tbl>
    <w:p w14:paraId="798D1726" w14:textId="77777777" w:rsidR="00910375" w:rsidRDefault="00910375" w:rsidP="001351CA">
      <w:pPr>
        <w:pStyle w:val="02TEXTOPRINCIPAL"/>
      </w:pPr>
    </w:p>
    <w:p w14:paraId="34BE0DAF" w14:textId="63DD89B0" w:rsidR="00910375" w:rsidRDefault="00910375" w:rsidP="007A18CE">
      <w:pPr>
        <w:pStyle w:val="01TITULO4"/>
      </w:pPr>
      <w:r w:rsidRPr="0039074A">
        <w:t>Documentários</w:t>
      </w:r>
    </w:p>
    <w:p w14:paraId="054F4C65" w14:textId="77777777" w:rsidR="007A18CE" w:rsidRPr="0039074A" w:rsidRDefault="007A18CE" w:rsidP="007A18CE"/>
    <w:p w14:paraId="7A1FB63B" w14:textId="367FC9F3" w:rsidR="00910375" w:rsidRPr="001351CA" w:rsidRDefault="00910375" w:rsidP="007A18CE">
      <w:pPr>
        <w:pStyle w:val="02TEXTOPRINCIPALBULLET"/>
      </w:pPr>
      <w:r w:rsidRPr="0039074A">
        <w:t xml:space="preserve">NUNES, Leandro. </w:t>
      </w:r>
      <w:r w:rsidRPr="00CF1D6A">
        <w:t>O cordel na terra do cacau.</w:t>
      </w:r>
      <w:r w:rsidRPr="0039074A">
        <w:t xml:space="preserve"> Disponível em</w:t>
      </w:r>
      <w:r>
        <w:t>:</w:t>
      </w:r>
      <w:r w:rsidRPr="0039074A">
        <w:t xml:space="preserve"> </w:t>
      </w:r>
      <w:r w:rsidRPr="001351CA">
        <w:t>&lt;</w:t>
      </w:r>
      <w:hyperlink r:id="rId15" w:history="1">
        <w:r w:rsidR="007A5FF4" w:rsidRPr="007A5FF4">
          <w:rPr>
            <w:rStyle w:val="Hyperlink"/>
          </w:rPr>
          <w:t>https://www.youtube.com/watch?v=YzwIKkg4BJY</w:t>
        </w:r>
      </w:hyperlink>
      <w:r w:rsidRPr="001351CA">
        <w:t>&gt;. Acesso em: 26 out. 2018.</w:t>
      </w:r>
    </w:p>
    <w:p w14:paraId="2D9EF676" w14:textId="77777777" w:rsidR="00910375" w:rsidRDefault="00910375" w:rsidP="007A18CE"/>
    <w:p w14:paraId="4661DE9D" w14:textId="1662680A" w:rsidR="00910375" w:rsidRPr="0039074A" w:rsidRDefault="00910375" w:rsidP="007A18CE">
      <w:pPr>
        <w:pStyle w:val="02TEXTOPRINCIPALBULLET"/>
      </w:pPr>
      <w:r w:rsidRPr="0039074A">
        <w:t xml:space="preserve">CALDAS, Laurita. </w:t>
      </w:r>
      <w:r w:rsidRPr="00CF1D6A">
        <w:t>A arte do poeta cordelista e gravador J.</w:t>
      </w:r>
      <w:r w:rsidR="00094A06">
        <w:t xml:space="preserve"> </w:t>
      </w:r>
      <w:r w:rsidRPr="00CF1D6A">
        <w:t>BORGES apresentada no viés do imaginário.</w:t>
      </w:r>
      <w:r w:rsidRPr="0039074A">
        <w:t xml:space="preserve"> </w:t>
      </w:r>
      <w:r w:rsidRPr="001351CA">
        <w:t>Disponível em: &lt;</w:t>
      </w:r>
      <w:hyperlink r:id="rId16" w:history="1">
        <w:r w:rsidR="007A5FF4" w:rsidRPr="007A5FF4">
          <w:rPr>
            <w:rStyle w:val="Hyperlink"/>
          </w:rPr>
          <w:t>http://curtadoc.tv/curta/artes/j-borges/</w:t>
        </w:r>
      </w:hyperlink>
      <w:r w:rsidRPr="001351CA">
        <w:t>&gt;. Acesso em: 26 out. 2018.</w:t>
      </w:r>
    </w:p>
    <w:p w14:paraId="045CA5CD" w14:textId="77777777" w:rsidR="00910375" w:rsidRPr="0039074A" w:rsidRDefault="00910375" w:rsidP="001351CA">
      <w:pPr>
        <w:pStyle w:val="02TEXTOPRINCIPAL"/>
      </w:pPr>
      <w:r w:rsidRPr="0039074A">
        <w:br w:type="page"/>
      </w:r>
    </w:p>
    <w:p w14:paraId="50009A27" w14:textId="77777777" w:rsidR="001351CA" w:rsidRDefault="001351CA" w:rsidP="001351CA">
      <w:pPr>
        <w:pStyle w:val="02TEXTOPRINCIPAL"/>
      </w:pPr>
    </w:p>
    <w:p w14:paraId="71514F3C" w14:textId="77777777" w:rsidR="00910375" w:rsidRPr="00B65DEC" w:rsidRDefault="00910375" w:rsidP="001351CA">
      <w:pPr>
        <w:pStyle w:val="01TITULO1"/>
      </w:pPr>
      <w:r w:rsidRPr="00B65DEC">
        <w:t>PROJETO INTEGRADOR</w:t>
      </w:r>
    </w:p>
    <w:p w14:paraId="21037905" w14:textId="77777777" w:rsidR="007A18CE" w:rsidRDefault="007A18CE" w:rsidP="007A18CE">
      <w:pPr>
        <w:pStyle w:val="02TEXTOPRINCIPAL"/>
      </w:pPr>
      <w:bookmarkStart w:id="0" w:name="_Toc526286102"/>
    </w:p>
    <w:p w14:paraId="57599F9D" w14:textId="77777777" w:rsidR="00910375" w:rsidRPr="00B65DEC" w:rsidRDefault="00910375" w:rsidP="001351CA">
      <w:pPr>
        <w:pStyle w:val="01TITULO3"/>
      </w:pPr>
      <w:r w:rsidRPr="00B65DEC">
        <w:t>ENCONTROS E EXPERIMENTAÇÕES MUSICAIS</w:t>
      </w:r>
      <w:bookmarkEnd w:id="0"/>
    </w:p>
    <w:p w14:paraId="2D513603" w14:textId="77777777" w:rsidR="007A18CE" w:rsidRDefault="007A18CE" w:rsidP="007A18CE">
      <w:pPr>
        <w:pStyle w:val="02TEXTOPRINCIPAL"/>
      </w:pPr>
      <w:bookmarkStart w:id="1" w:name="_Toc526286103"/>
    </w:p>
    <w:p w14:paraId="244D3CC1" w14:textId="51BF9F2C" w:rsidR="00910375" w:rsidRDefault="00910375" w:rsidP="001351CA">
      <w:pPr>
        <w:pStyle w:val="02TEXTOPRINCIPAL"/>
      </w:pPr>
      <w:r w:rsidRPr="0098131C">
        <w:t xml:space="preserve">Este projeto consiste em uma (re)aproximação dos(as) </w:t>
      </w:r>
      <w:r>
        <w:t>estudantes</w:t>
      </w:r>
      <w:r w:rsidRPr="0098131C">
        <w:t xml:space="preserve"> com a arte musical,</w:t>
      </w:r>
      <w:r>
        <w:t xml:space="preserve"> com base na</w:t>
      </w:r>
      <w:r w:rsidRPr="0098131C">
        <w:t xml:space="preserve"> ampliação de algumas noções de música e d</w:t>
      </w:r>
      <w:r w:rsidR="00301CE3">
        <w:t>a</w:t>
      </w:r>
      <w:r w:rsidRPr="0098131C">
        <w:t xml:space="preserve"> vivência do processo de criação coletivo e colaborativo. Propomos o desenvolvimento do projeto ao longo de um ano escolar de quatro bimestres, </w:t>
      </w:r>
      <w:r>
        <w:t xml:space="preserve">de forma </w:t>
      </w:r>
      <w:r w:rsidRPr="0098131C">
        <w:t xml:space="preserve">que seja </w:t>
      </w:r>
      <w:r>
        <w:t>conduzido por uma</w:t>
      </w:r>
      <w:r w:rsidRPr="0098131C">
        <w:t xml:space="preserve"> autogestão, isto é, o</w:t>
      </w:r>
      <w:r>
        <w:t>(a)</w:t>
      </w:r>
      <w:r w:rsidRPr="0098131C">
        <w:t xml:space="preserve"> professor</w:t>
      </w:r>
      <w:r>
        <w:t>(a)</w:t>
      </w:r>
      <w:r w:rsidRPr="0098131C">
        <w:t xml:space="preserve"> e a turma deverão entrar em acordo sobre como conduzir o trabalho em suas diversas etapas. Sua finalização deverá culminar em uma </w:t>
      </w:r>
      <w:r w:rsidRPr="00B65DEC">
        <w:rPr>
          <w:i/>
        </w:rPr>
        <w:t>performance</w:t>
      </w:r>
      <w:r w:rsidRPr="0098131C">
        <w:t>, em que o repertório adquirido e os materiais criados durante o ano se</w:t>
      </w:r>
      <w:r>
        <w:t>rão</w:t>
      </w:r>
      <w:r w:rsidRPr="0098131C">
        <w:t xml:space="preserve"> apresentados para a comunidade escolar.</w:t>
      </w:r>
    </w:p>
    <w:p w14:paraId="35111976" w14:textId="77777777" w:rsidR="001351CA" w:rsidRPr="0098131C" w:rsidRDefault="001351CA" w:rsidP="007A18CE">
      <w:pPr>
        <w:pStyle w:val="01TITULO3"/>
      </w:pPr>
    </w:p>
    <w:p w14:paraId="42206F1C" w14:textId="77777777" w:rsidR="00910375" w:rsidRDefault="00910375" w:rsidP="001351CA">
      <w:pPr>
        <w:pStyle w:val="01TITULO4"/>
      </w:pPr>
      <w:r w:rsidRPr="00B65DEC">
        <w:t>Questões mobilizadoras</w:t>
      </w:r>
      <w:bookmarkEnd w:id="1"/>
    </w:p>
    <w:p w14:paraId="0F19602B" w14:textId="77777777" w:rsidR="007A18CE" w:rsidRPr="00F20ADD" w:rsidRDefault="007A18CE" w:rsidP="007A18CE">
      <w:bookmarkStart w:id="2" w:name="_Toc526286104"/>
    </w:p>
    <w:p w14:paraId="71536B72" w14:textId="6342DFCB" w:rsidR="00910375" w:rsidRPr="00060961" w:rsidRDefault="00910375" w:rsidP="001351CA">
      <w:pPr>
        <w:pStyle w:val="02TEXTOPRINCIPALBULLET"/>
      </w:pPr>
      <w:r w:rsidRPr="00060961">
        <w:t>Como a música está em nossa vida?</w:t>
      </w:r>
    </w:p>
    <w:p w14:paraId="284DF24C" w14:textId="17905241" w:rsidR="00910375" w:rsidRPr="00060961" w:rsidRDefault="00910375" w:rsidP="001351CA">
      <w:pPr>
        <w:pStyle w:val="02TEXTOPRINCIPALBULLET"/>
      </w:pPr>
      <w:r>
        <w:t>De que tipo de música eu gosto</w:t>
      </w:r>
      <w:r w:rsidRPr="00060961">
        <w:t xml:space="preserve">? O que influencia </w:t>
      </w:r>
      <w:r>
        <w:t>o meu gosto musical</w:t>
      </w:r>
      <w:r w:rsidRPr="00060961">
        <w:t>?</w:t>
      </w:r>
    </w:p>
    <w:p w14:paraId="51550714" w14:textId="79680A3D" w:rsidR="00910375" w:rsidRPr="00060961" w:rsidRDefault="00910375" w:rsidP="001351CA">
      <w:pPr>
        <w:pStyle w:val="02TEXTOPRINCIPALBULLET"/>
      </w:pPr>
      <w:r w:rsidRPr="00060961">
        <w:t xml:space="preserve">O que </w:t>
      </w:r>
      <w:r>
        <w:t xml:space="preserve">ainda </w:t>
      </w:r>
      <w:r w:rsidR="00301CE3">
        <w:t xml:space="preserve">eu </w:t>
      </w:r>
      <w:r>
        <w:t xml:space="preserve">desconheço no universo musical e </w:t>
      </w:r>
      <w:r w:rsidRPr="00060961">
        <w:t>valeria a pena experimentar?</w:t>
      </w:r>
    </w:p>
    <w:p w14:paraId="45FD7051" w14:textId="0319A48C" w:rsidR="00910375" w:rsidRPr="00060961" w:rsidRDefault="00910375" w:rsidP="001351CA">
      <w:pPr>
        <w:pStyle w:val="02TEXTOPRINCIPALBULLET"/>
      </w:pPr>
      <w:r w:rsidRPr="00060961">
        <w:t>O que a música pode me ensinar sobre a cultura?</w:t>
      </w:r>
    </w:p>
    <w:p w14:paraId="26CABC67" w14:textId="275DB189" w:rsidR="00910375" w:rsidRDefault="00910375" w:rsidP="001351CA">
      <w:pPr>
        <w:pStyle w:val="02TEXTOPRINCIPALBULLET"/>
      </w:pPr>
      <w:r w:rsidRPr="00060961">
        <w:t>Como posso experimentar fazer música com meu corpo?</w:t>
      </w:r>
    </w:p>
    <w:p w14:paraId="3E7AE8FE" w14:textId="77777777" w:rsidR="001351CA" w:rsidRPr="00060961" w:rsidRDefault="001351CA" w:rsidP="007A18CE">
      <w:pPr>
        <w:pStyle w:val="01TITULO3"/>
      </w:pPr>
    </w:p>
    <w:p w14:paraId="4AAA8140" w14:textId="77777777" w:rsidR="00910375" w:rsidRPr="00B65DEC" w:rsidRDefault="00910375" w:rsidP="001351CA">
      <w:pPr>
        <w:pStyle w:val="01TITULO4"/>
      </w:pPr>
      <w:r w:rsidRPr="00B65DEC">
        <w:t>Justificativa</w:t>
      </w:r>
      <w:bookmarkEnd w:id="2"/>
    </w:p>
    <w:p w14:paraId="53742BD8" w14:textId="77777777" w:rsidR="001351CA" w:rsidRDefault="001351CA" w:rsidP="001351CA">
      <w:pPr>
        <w:pStyle w:val="02TEXTOPRINCIPAL"/>
      </w:pPr>
      <w:bookmarkStart w:id="3" w:name="_Toc526286105"/>
    </w:p>
    <w:p w14:paraId="0A2D592F" w14:textId="7F558F4B" w:rsidR="00910375" w:rsidRDefault="00910375" w:rsidP="001351CA">
      <w:pPr>
        <w:pStyle w:val="02TEXTOPRINCIPAL"/>
      </w:pPr>
      <w:r w:rsidRPr="0098131C">
        <w:t>É nos circuitos da cultura que a música adquire sentidos, podendo refletir e interferir nas interações sociais. Nas sociedades modernas, a música se tornou a expressão capaz de conectar subjetividades. É nessa direção que este projeto busca aproximar os componentes de Arte e Linguagens, mas também os de Ciências Humanas e da Natureza, em torno de uma reflexão sobre a música, promovendo aos</w:t>
      </w:r>
      <w:r>
        <w:t>(às)</w:t>
      </w:r>
      <w:r w:rsidRPr="0098131C">
        <w:t xml:space="preserve"> </w:t>
      </w:r>
      <w:r>
        <w:t>estudantes</w:t>
      </w:r>
      <w:r w:rsidRPr="0098131C">
        <w:t xml:space="preserve"> do 7</w:t>
      </w:r>
      <w:r w:rsidR="00094A06" w:rsidRPr="001471A9">
        <w:rPr>
          <w:u w:val="single"/>
          <w:vertAlign w:val="superscript"/>
        </w:rPr>
        <w:t>o</w:t>
      </w:r>
      <w:r w:rsidRPr="0098131C">
        <w:t xml:space="preserve"> ano fruição e experimentação de diferentes sonoridades.</w:t>
      </w:r>
    </w:p>
    <w:p w14:paraId="2AC2EA31" w14:textId="77777777" w:rsidR="001351CA" w:rsidRPr="0098131C" w:rsidRDefault="001351CA" w:rsidP="007A18CE">
      <w:pPr>
        <w:pStyle w:val="01TITULO3"/>
      </w:pPr>
    </w:p>
    <w:p w14:paraId="08C306E4" w14:textId="77777777" w:rsidR="00910375" w:rsidRPr="00B65DEC" w:rsidRDefault="00910375" w:rsidP="001351CA">
      <w:pPr>
        <w:pStyle w:val="01TITULO4"/>
      </w:pPr>
      <w:r w:rsidRPr="00B65DEC">
        <w:t>Objetivos</w:t>
      </w:r>
      <w:bookmarkEnd w:id="3"/>
    </w:p>
    <w:p w14:paraId="6F594228" w14:textId="77777777" w:rsidR="001351CA" w:rsidRDefault="001351CA" w:rsidP="001351CA">
      <w:pPr>
        <w:pStyle w:val="02TEXTOPRINCIPAL"/>
      </w:pPr>
      <w:bookmarkStart w:id="4" w:name="_Toc526286106"/>
    </w:p>
    <w:p w14:paraId="3CEC0FC0" w14:textId="58DC3011" w:rsidR="00910375" w:rsidRPr="00060961" w:rsidRDefault="00910375" w:rsidP="001351CA">
      <w:pPr>
        <w:pStyle w:val="02TEXTOPRINCIPALBULLET"/>
      </w:pPr>
      <w:r w:rsidRPr="00060961">
        <w:t>Fruição e reflexão de sonoridades diversas, que ampli</w:t>
      </w:r>
      <w:r w:rsidR="00F6028C">
        <w:t>em</w:t>
      </w:r>
      <w:r w:rsidRPr="00060961">
        <w:t xml:space="preserve"> o repertório dos</w:t>
      </w:r>
      <w:r>
        <w:t>(as)</w:t>
      </w:r>
      <w:r w:rsidRPr="00060961">
        <w:t xml:space="preserve"> </w:t>
      </w:r>
      <w:r>
        <w:t>estudantes</w:t>
      </w:r>
      <w:r w:rsidRPr="00060961">
        <w:t>.</w:t>
      </w:r>
    </w:p>
    <w:p w14:paraId="4725180F" w14:textId="5423086D" w:rsidR="00910375" w:rsidRPr="00060961" w:rsidRDefault="00910375" w:rsidP="001351CA">
      <w:pPr>
        <w:pStyle w:val="02TEXTOPRINCIPALBULLET"/>
      </w:pPr>
      <w:r w:rsidRPr="00060961">
        <w:t xml:space="preserve">Experimentação musical com a criação de instrumentos, produção de sonoridades com o corpo e definição de uma </w:t>
      </w:r>
      <w:r w:rsidRPr="00B65DEC">
        <w:rPr>
          <w:i/>
        </w:rPr>
        <w:t>performance</w:t>
      </w:r>
      <w:r w:rsidRPr="00060961">
        <w:t xml:space="preserve"> em grupo ao vivo</w:t>
      </w:r>
      <w:r>
        <w:t>,</w:t>
      </w:r>
      <w:r w:rsidRPr="00060961">
        <w:t xml:space="preserve"> </w:t>
      </w:r>
      <w:r>
        <w:t>no</w:t>
      </w:r>
      <w:r w:rsidRPr="00060961">
        <w:t xml:space="preserve"> fim do ano.</w:t>
      </w:r>
    </w:p>
    <w:p w14:paraId="7518D315" w14:textId="5F071DCE" w:rsidR="00910375" w:rsidRPr="00060961" w:rsidRDefault="00910375" w:rsidP="001351CA">
      <w:pPr>
        <w:pStyle w:val="02TEXTOPRINCIPALBULLET"/>
      </w:pPr>
      <w:r w:rsidRPr="00060961">
        <w:t>Reflexão sobre a relação entre música e artes visuais, com análise crítica e criação de materiais de divulgação e identidade visual artística.</w:t>
      </w:r>
    </w:p>
    <w:p w14:paraId="5466D273" w14:textId="785448F6" w:rsidR="001351CA" w:rsidRDefault="00910375" w:rsidP="001351CA">
      <w:pPr>
        <w:pStyle w:val="02TEXTOPRINCIPALBULLET"/>
      </w:pPr>
      <w:r w:rsidRPr="00060961">
        <w:t xml:space="preserve">Expressão de sonoridades pesquisadas e produzidas ao longo do ano por meio de uma </w:t>
      </w:r>
      <w:r w:rsidRPr="00B65DEC">
        <w:rPr>
          <w:i/>
        </w:rPr>
        <w:t>performance</w:t>
      </w:r>
      <w:r>
        <w:t xml:space="preserve"> a ser apresentada</w:t>
      </w:r>
      <w:r w:rsidRPr="00060961">
        <w:t xml:space="preserve"> para a comunidade escolar, bem como </w:t>
      </w:r>
      <w:r w:rsidR="00F6028C">
        <w:t xml:space="preserve">o </w:t>
      </w:r>
      <w:r w:rsidRPr="00060961">
        <w:t xml:space="preserve">registro e </w:t>
      </w:r>
      <w:r w:rsidR="00F6028C">
        <w:t xml:space="preserve">a </w:t>
      </w:r>
      <w:r w:rsidRPr="00060961">
        <w:t>divulgação por meio de áudio e/ou vídeo.</w:t>
      </w:r>
    </w:p>
    <w:p w14:paraId="67196505" w14:textId="77777777" w:rsidR="001351CA" w:rsidRDefault="001351CA" w:rsidP="001351CA">
      <w:pPr>
        <w:pStyle w:val="02TEXTOPRINCIPAL"/>
      </w:pPr>
      <w:r>
        <w:br w:type="page"/>
      </w:r>
    </w:p>
    <w:p w14:paraId="23B7CE75" w14:textId="77777777" w:rsidR="00910375" w:rsidRPr="00060961" w:rsidRDefault="00910375" w:rsidP="001351CA">
      <w:pPr>
        <w:pStyle w:val="02TEXTOPRINCIPAL"/>
      </w:pPr>
    </w:p>
    <w:p w14:paraId="1A7CA866" w14:textId="77777777" w:rsidR="007A18CE" w:rsidRDefault="007A18CE" w:rsidP="007A18CE">
      <w:pPr>
        <w:pStyle w:val="01TITULO2"/>
      </w:pPr>
      <w:bookmarkStart w:id="5" w:name="_Toc525558297"/>
      <w:bookmarkEnd w:id="4"/>
      <w:r w:rsidRPr="00BF25AE">
        <w:t xml:space="preserve">Competências e </w:t>
      </w:r>
      <w:r>
        <w:t>h</w:t>
      </w:r>
      <w:r w:rsidRPr="00BF25AE">
        <w:t xml:space="preserve">abilidades </w:t>
      </w:r>
      <w:r>
        <w:t xml:space="preserve">da </w:t>
      </w:r>
      <w:r w:rsidRPr="00BF25AE">
        <w:t>BNCC mobilizadas</w:t>
      </w:r>
      <w:bookmarkEnd w:id="5"/>
    </w:p>
    <w:p w14:paraId="4B632167" w14:textId="77777777" w:rsidR="001351CA" w:rsidRPr="00B65DEC" w:rsidRDefault="001351CA" w:rsidP="001351CA">
      <w:pPr>
        <w:pStyle w:val="02TEXTOPRINCIPAL"/>
      </w:pPr>
    </w:p>
    <w:p w14:paraId="73C3E830" w14:textId="77777777" w:rsidR="007A18CE" w:rsidRPr="00BF25AE" w:rsidRDefault="007A18CE" w:rsidP="007A18CE">
      <w:pPr>
        <w:pStyle w:val="01TITULO3"/>
      </w:pPr>
      <w:bookmarkStart w:id="6" w:name="_Toc525479831"/>
      <w:bookmarkStart w:id="7" w:name="_Toc525480640"/>
      <w:bookmarkStart w:id="8" w:name="_Toc525558298"/>
      <w:r w:rsidRPr="00BF25AE">
        <w:t xml:space="preserve">Competências específicas de </w:t>
      </w:r>
      <w:bookmarkEnd w:id="6"/>
      <w:bookmarkEnd w:id="7"/>
      <w:bookmarkEnd w:id="8"/>
      <w:r>
        <w:t>L</w:t>
      </w:r>
      <w:r w:rsidRPr="00BF25AE">
        <w:t>inguagens</w:t>
      </w:r>
    </w:p>
    <w:p w14:paraId="1EB9E0D7" w14:textId="77777777" w:rsidR="001351CA" w:rsidRPr="00B65DEC" w:rsidRDefault="001351CA" w:rsidP="007A18CE"/>
    <w:p w14:paraId="6FACF6BF" w14:textId="6C95C482" w:rsidR="00910375" w:rsidRPr="00B65DEC" w:rsidRDefault="00910375" w:rsidP="001351CA">
      <w:pPr>
        <w:pStyle w:val="02TEXTOITEM"/>
      </w:pPr>
      <w:r w:rsidRPr="00B65DEC">
        <w:rPr>
          <w:b/>
        </w:rPr>
        <w:t>1.</w:t>
      </w:r>
      <w:r w:rsidR="004F4F24">
        <w:rPr>
          <w:b/>
        </w:rPr>
        <w:tab/>
      </w:r>
      <w:r w:rsidRPr="00B65DEC">
        <w:t>Conhecer e explorar diversas práticas de linguagem (artísticas, corporais e linguísticas) em diferentes campos da atividade humana para continuar aprendendo, ampliar suas possibilidades de participação na vida social e colaborar para a construção de uma sociedade mais justa, democrática e inclusiva.</w:t>
      </w:r>
    </w:p>
    <w:p w14:paraId="5982F4AC" w14:textId="54D63EF8" w:rsidR="00910375" w:rsidRPr="00B65DEC" w:rsidRDefault="00910375" w:rsidP="001351CA">
      <w:pPr>
        <w:pStyle w:val="02TEXTOITEM"/>
      </w:pPr>
      <w:r w:rsidRPr="00B65DEC">
        <w:rPr>
          <w:b/>
        </w:rPr>
        <w:t>2.</w:t>
      </w:r>
      <w:r w:rsidR="004F4F24">
        <w:rPr>
          <w:b/>
        </w:rPr>
        <w:tab/>
      </w:r>
      <w:r w:rsidRPr="00B65DEC">
        <w:t>Utilizar diferentes linguagens – verbal (oral ou visual-motora, como Libras, e escrita), corporal, visual, sonora e digital –, para se expressar e partilhar informações, experiências, ideias e sentimentos em diferentes contextos e produzir sentidos que levem ao diálogo, à resolução de conflitos e à cooperação.</w:t>
      </w:r>
    </w:p>
    <w:p w14:paraId="0FF14AEC" w14:textId="748DB330" w:rsidR="00910375" w:rsidRDefault="00910375" w:rsidP="001351CA">
      <w:pPr>
        <w:pStyle w:val="02TEXTOITEM"/>
      </w:pPr>
      <w:r w:rsidRPr="00B65DEC">
        <w:rPr>
          <w:b/>
        </w:rPr>
        <w:t>3.</w:t>
      </w:r>
      <w:r w:rsidR="004F4F24">
        <w:rPr>
          <w:b/>
        </w:rPr>
        <w:tab/>
      </w:r>
      <w:r w:rsidRPr="00B65DEC">
        <w:t>Desenvolver o senso estético para reconhecer, fruir e respeitar as diversas manifestações artísticas e culturais, das locais às mundiais, inclusive aquelas pertencentes ao patrimônio cultural da humanidade, bem como participar de práticas diversificadas, individuais e coletivas, da produção artístico-cultural, com respeito à diversidade de saberes, identidades e culturas.</w:t>
      </w:r>
    </w:p>
    <w:p w14:paraId="4A2D990F" w14:textId="77777777" w:rsidR="007A18CE" w:rsidRPr="00640B34" w:rsidRDefault="007A18CE" w:rsidP="007A18CE">
      <w:pPr>
        <w:pStyle w:val="01TITULO3"/>
      </w:pPr>
    </w:p>
    <w:p w14:paraId="5255BCE6" w14:textId="77777777" w:rsidR="007A18CE" w:rsidRDefault="007A18CE" w:rsidP="007A18CE">
      <w:pPr>
        <w:pStyle w:val="01TITULO3"/>
      </w:pPr>
      <w:bookmarkStart w:id="9" w:name="_Toc525479832"/>
      <w:bookmarkStart w:id="10" w:name="_Toc525480641"/>
      <w:bookmarkStart w:id="11" w:name="_Toc525765633"/>
      <w:r w:rsidRPr="00640B34">
        <w:t>Co</w:t>
      </w:r>
      <w:r>
        <w:t xml:space="preserve">mpetências específicas de </w:t>
      </w:r>
      <w:bookmarkEnd w:id="9"/>
      <w:bookmarkEnd w:id="10"/>
      <w:bookmarkEnd w:id="11"/>
      <w:r>
        <w:t>Arte</w:t>
      </w:r>
    </w:p>
    <w:p w14:paraId="3E3CA556" w14:textId="77777777" w:rsidR="007A18CE" w:rsidRDefault="007A18CE" w:rsidP="007A18CE"/>
    <w:p w14:paraId="7AD5DF6B" w14:textId="1EDED541" w:rsidR="00910375" w:rsidRPr="00B65DEC" w:rsidRDefault="00910375" w:rsidP="001351CA">
      <w:pPr>
        <w:pStyle w:val="02TEXTOITEM"/>
      </w:pPr>
      <w:r w:rsidRPr="00B65DEC">
        <w:rPr>
          <w:b/>
        </w:rPr>
        <w:t>1.</w:t>
      </w:r>
      <w:r w:rsidR="004F4F24">
        <w:rPr>
          <w:b/>
        </w:rPr>
        <w:tab/>
      </w:r>
      <w:r w:rsidRPr="00B65DEC">
        <w:t>Explorar, conhecer, fruir e analisar criticamente práticas e produções artísticas e culturais do seu entorno social, dos povos indígenas, das comunidades tradicionais brasileiras e de diversas sociedades, em distintos tempos e espaços, para reconhecer a arte como um fenômeno cultural, histórico, social e sensível a diferentes contextos e dialogar com as diversidades.</w:t>
      </w:r>
    </w:p>
    <w:p w14:paraId="79E8FB10" w14:textId="7591E73A" w:rsidR="00910375" w:rsidRPr="00B65DEC" w:rsidRDefault="00910375" w:rsidP="001351CA">
      <w:pPr>
        <w:pStyle w:val="02TEXTOITEM"/>
      </w:pPr>
      <w:r w:rsidRPr="00B65DEC">
        <w:rPr>
          <w:b/>
        </w:rPr>
        <w:t>2.</w:t>
      </w:r>
      <w:r w:rsidR="004F4F24">
        <w:rPr>
          <w:b/>
        </w:rPr>
        <w:tab/>
      </w:r>
      <w:r w:rsidRPr="00B65DEC">
        <w:t>Compreender as relações entre as linguagens da Arte e suas práticas integradas, inclusive aquelas possibilitadas pelo uso das novas tecnologias de informação e comunicação, pelo cinema e pelo audiovisual, nas condições particulares de produção, na prática de cada linguagem e nas suas articulações.</w:t>
      </w:r>
    </w:p>
    <w:p w14:paraId="79F483EE" w14:textId="08F94AF5" w:rsidR="00910375" w:rsidRPr="00B65DEC" w:rsidRDefault="00910375" w:rsidP="001351CA">
      <w:pPr>
        <w:pStyle w:val="02TEXTOITEM"/>
      </w:pPr>
      <w:r w:rsidRPr="00B65DEC">
        <w:rPr>
          <w:b/>
        </w:rPr>
        <w:t>3.</w:t>
      </w:r>
      <w:r w:rsidR="004F4F24">
        <w:rPr>
          <w:b/>
        </w:rPr>
        <w:tab/>
      </w:r>
      <w:r w:rsidRPr="00B65DEC">
        <w:t>Pesquisar e conhecer distintas matrizes estéticas e culturais – especialmente aquelas manifestas na arte e nas culturas que constituem a identidade brasileira –, sua tradição e manifestações contemporâneas, reelaborando-as nas criações em Arte.</w:t>
      </w:r>
    </w:p>
    <w:p w14:paraId="347629B0" w14:textId="20C409FE" w:rsidR="00910375" w:rsidRPr="00B65DEC" w:rsidRDefault="00910375" w:rsidP="001351CA">
      <w:pPr>
        <w:pStyle w:val="02TEXTOITEM"/>
      </w:pPr>
      <w:r w:rsidRPr="00B65DEC">
        <w:rPr>
          <w:b/>
        </w:rPr>
        <w:t>4.</w:t>
      </w:r>
      <w:r w:rsidR="004F4F24">
        <w:rPr>
          <w:b/>
        </w:rPr>
        <w:tab/>
      </w:r>
      <w:r w:rsidRPr="00B65DEC">
        <w:t>Experienciar a ludicidade, a percepção, a expressividade e a imaginação, ressignificando espaços da escola e de fora dela no âmbito da Arte.</w:t>
      </w:r>
    </w:p>
    <w:p w14:paraId="342A11E4" w14:textId="35554ECC" w:rsidR="00910375" w:rsidRPr="00B65DEC" w:rsidRDefault="00910375" w:rsidP="001351CA">
      <w:pPr>
        <w:pStyle w:val="02TEXTOITEM"/>
      </w:pPr>
      <w:r w:rsidRPr="00B65DEC">
        <w:rPr>
          <w:b/>
        </w:rPr>
        <w:t>5.</w:t>
      </w:r>
      <w:r w:rsidR="004F4F24">
        <w:rPr>
          <w:b/>
        </w:rPr>
        <w:tab/>
      </w:r>
      <w:r w:rsidRPr="00B65DEC">
        <w:t>Mobilizar recursos tecnológicos como formas de registro, pesquisa e criação artística.</w:t>
      </w:r>
    </w:p>
    <w:p w14:paraId="4CFD2035" w14:textId="76193396" w:rsidR="00910375" w:rsidRDefault="00910375" w:rsidP="001351CA">
      <w:pPr>
        <w:pStyle w:val="02TEXTOITEM"/>
      </w:pPr>
      <w:r w:rsidRPr="00B65DEC">
        <w:rPr>
          <w:b/>
        </w:rPr>
        <w:t>6.</w:t>
      </w:r>
      <w:r w:rsidR="004F4F24">
        <w:rPr>
          <w:b/>
        </w:rPr>
        <w:tab/>
      </w:r>
      <w:r w:rsidRPr="00B65DEC">
        <w:t>Desenvolver a autonomia, a crítica, a autoria e o trabalho coletivo e colaborativo nas artes.</w:t>
      </w:r>
    </w:p>
    <w:p w14:paraId="37B1077B" w14:textId="77777777" w:rsidR="007A18CE" w:rsidRPr="00640B34" w:rsidRDefault="007A18CE" w:rsidP="007A18CE">
      <w:pPr>
        <w:pStyle w:val="01TITULO3"/>
      </w:pPr>
    </w:p>
    <w:p w14:paraId="1D78DB8B" w14:textId="77777777" w:rsidR="007A18CE" w:rsidRDefault="007A18CE" w:rsidP="007A18CE">
      <w:pPr>
        <w:pStyle w:val="01TITULO3"/>
      </w:pPr>
      <w:bookmarkStart w:id="12" w:name="_Toc525683136"/>
      <w:bookmarkStart w:id="13" w:name="_Toc525765634"/>
      <w:r w:rsidRPr="00640B34">
        <w:t>Co</w:t>
      </w:r>
      <w:r>
        <w:t xml:space="preserve">mpetências específicas de Ciências </w:t>
      </w:r>
      <w:bookmarkEnd w:id="12"/>
      <w:bookmarkEnd w:id="13"/>
      <w:r>
        <w:t>Humanas</w:t>
      </w:r>
    </w:p>
    <w:p w14:paraId="408B1F84" w14:textId="77777777" w:rsidR="007A18CE" w:rsidRDefault="007A18CE" w:rsidP="007A18CE"/>
    <w:p w14:paraId="3DCA6A9D" w14:textId="1D4353A7" w:rsidR="00910375" w:rsidRPr="00B65DEC" w:rsidRDefault="00910375" w:rsidP="001351CA">
      <w:pPr>
        <w:pStyle w:val="02TEXTOITEM"/>
      </w:pPr>
      <w:r w:rsidRPr="00B65DEC">
        <w:rPr>
          <w:b/>
        </w:rPr>
        <w:t>1.</w:t>
      </w:r>
      <w:r w:rsidR="004F4F24">
        <w:rPr>
          <w:b/>
        </w:rPr>
        <w:tab/>
      </w:r>
      <w:r w:rsidRPr="00B65DEC">
        <w:t>Compreender a si e ao outro como identidades diferentes, de forma a exercitar o respeito à diferença em uma sociedade plural e promover os direitos humanos.</w:t>
      </w:r>
    </w:p>
    <w:p w14:paraId="1968CCB3" w14:textId="30B08A22" w:rsidR="00910375" w:rsidRPr="00B65DEC" w:rsidRDefault="00910375" w:rsidP="001351CA">
      <w:pPr>
        <w:pStyle w:val="02TEXTOITEM"/>
      </w:pPr>
      <w:r w:rsidRPr="00B65DEC">
        <w:rPr>
          <w:b/>
        </w:rPr>
        <w:t>2.</w:t>
      </w:r>
      <w:r w:rsidR="004F4F24">
        <w:rPr>
          <w:b/>
        </w:rPr>
        <w:tab/>
      </w:r>
      <w:r w:rsidRPr="00B65DEC">
        <w:t>Analisar o mundo social, cultural e digital e o meio técnico-científico-informacional com base nos conhecimentos das Ciências Humanas, considerando suas variações de significado no tempo e no espaço, para intervir em situações do cotidiano e se posicionar diante de problemas do mundo contemporâneo.</w:t>
      </w:r>
    </w:p>
    <w:p w14:paraId="6481A353" w14:textId="21C9C48D" w:rsidR="00910375" w:rsidRPr="00B65DEC" w:rsidRDefault="00910375" w:rsidP="001351CA">
      <w:pPr>
        <w:pStyle w:val="02TEXTOITEM"/>
      </w:pPr>
      <w:r w:rsidRPr="00B65DEC">
        <w:rPr>
          <w:b/>
        </w:rPr>
        <w:t>3.</w:t>
      </w:r>
      <w:r w:rsidR="004F4F24">
        <w:rPr>
          <w:b/>
        </w:rPr>
        <w:tab/>
      </w:r>
      <w:r w:rsidRPr="00B65DEC">
        <w:t>Interpretar e expressar sentimentos, crenças e dúvidas com relação a si mesmo, aos outros e às diferentes culturas, com base nos instrumentos de investigação das Ciências Humanas, promovendo o acolhimento e a valorização da diversidade de indivíduos e de grupos sociais, seus saberes, identidades, culturas e potencialidades, sem preconceito de qualquer natureza.</w:t>
      </w:r>
    </w:p>
    <w:p w14:paraId="5C639F1C" w14:textId="385B666B" w:rsidR="001351CA" w:rsidRDefault="00910375" w:rsidP="001351CA">
      <w:pPr>
        <w:pStyle w:val="02TEXTOITEM"/>
      </w:pPr>
      <w:r w:rsidRPr="00B65DEC">
        <w:rPr>
          <w:b/>
        </w:rPr>
        <w:t>4.</w:t>
      </w:r>
      <w:r w:rsidR="004F4F24">
        <w:rPr>
          <w:b/>
        </w:rPr>
        <w:tab/>
      </w:r>
      <w:r w:rsidRPr="00B65DEC">
        <w:t>Comparar eventos ocorridos simultaneamente no mesmo espaço e em espaços variados, e eventos ocorridos em tempos diferentes no mesmo espaço e em espaços variados.</w:t>
      </w:r>
    </w:p>
    <w:p w14:paraId="34FC77E7" w14:textId="77777777" w:rsidR="001351CA" w:rsidRDefault="001351CA" w:rsidP="001351CA">
      <w:pPr>
        <w:pStyle w:val="02TEXTOPRINCIPAL"/>
      </w:pPr>
      <w:r>
        <w:br w:type="page"/>
      </w:r>
    </w:p>
    <w:p w14:paraId="03940424" w14:textId="77777777" w:rsidR="00910375" w:rsidRPr="00B65DEC" w:rsidRDefault="00910375" w:rsidP="001351CA">
      <w:pPr>
        <w:pStyle w:val="02TEXTOPRINCIPAL"/>
      </w:pPr>
    </w:p>
    <w:p w14:paraId="74DBEDF4" w14:textId="7EA6C681" w:rsidR="00910375" w:rsidRDefault="00910375" w:rsidP="001351CA">
      <w:pPr>
        <w:pStyle w:val="01TITULO3"/>
      </w:pPr>
      <w:bookmarkStart w:id="14" w:name="_Toc525683137"/>
      <w:bookmarkStart w:id="15" w:name="_Toc525765635"/>
      <w:bookmarkStart w:id="16" w:name="_Toc526286110"/>
      <w:r w:rsidRPr="00B65DEC">
        <w:t xml:space="preserve">Competências específicas de </w:t>
      </w:r>
      <w:r w:rsidR="007A18CE">
        <w:t>C</w:t>
      </w:r>
      <w:r w:rsidRPr="00B65DEC">
        <w:t xml:space="preserve">iências da </w:t>
      </w:r>
      <w:r w:rsidR="007A18CE">
        <w:t>N</w:t>
      </w:r>
      <w:r w:rsidRPr="00B65DEC">
        <w:t>atureza</w:t>
      </w:r>
      <w:bookmarkEnd w:id="14"/>
      <w:bookmarkEnd w:id="15"/>
      <w:bookmarkEnd w:id="16"/>
    </w:p>
    <w:p w14:paraId="0F3BFC78" w14:textId="77777777" w:rsidR="001351CA" w:rsidRPr="007A18CE" w:rsidRDefault="001351CA" w:rsidP="007A18CE"/>
    <w:p w14:paraId="3444A25A" w14:textId="135CFB1E" w:rsidR="00910375" w:rsidRPr="00B65DEC" w:rsidRDefault="00910375" w:rsidP="001351CA">
      <w:pPr>
        <w:pStyle w:val="02TEXTOITEM"/>
      </w:pPr>
      <w:r w:rsidRPr="00B65DEC">
        <w:rPr>
          <w:b/>
        </w:rPr>
        <w:t>1.</w:t>
      </w:r>
      <w:r w:rsidR="004F4F24">
        <w:rPr>
          <w:b/>
        </w:rPr>
        <w:tab/>
      </w:r>
      <w:r w:rsidRPr="00B65DEC">
        <w:t>Analisar, compreender e explicar características, fenômenos e processos relativos ao mundo natural, social e tecnológico (incluindo o digital), como também as relações que se estabelecem entre eles, exercitando a curiosidade para fazer perguntas, buscar respostas e criar soluções (inclusive tecnológicas) com base nos conhecimentos das Ciências da Natureza.</w:t>
      </w:r>
    </w:p>
    <w:p w14:paraId="48152226" w14:textId="1EBCD307" w:rsidR="00910375" w:rsidRPr="00B65DEC" w:rsidRDefault="00910375" w:rsidP="001351CA">
      <w:pPr>
        <w:pStyle w:val="02TEXTOITEM"/>
      </w:pPr>
      <w:r w:rsidRPr="00B65DEC">
        <w:rPr>
          <w:b/>
        </w:rPr>
        <w:t>2.</w:t>
      </w:r>
      <w:r w:rsidR="004F4F24">
        <w:rPr>
          <w:b/>
        </w:rPr>
        <w:tab/>
      </w:r>
      <w:r w:rsidRPr="00B65DEC">
        <w:t>Avaliar aplicações e implicações políticas, socioambientais e culturais da ciência e de suas tecnologias para propor alternativas aos desafios do mundo contemporâneo, incluindo aqueles relativos ao mundo do trabalho.</w:t>
      </w:r>
    </w:p>
    <w:p w14:paraId="6DCBE245" w14:textId="7443D211" w:rsidR="00910375" w:rsidRDefault="00910375" w:rsidP="001351CA">
      <w:pPr>
        <w:pStyle w:val="02TEXTOITEM"/>
      </w:pPr>
      <w:r w:rsidRPr="00B65DEC">
        <w:rPr>
          <w:b/>
        </w:rPr>
        <w:t>3.</w:t>
      </w:r>
      <w:r w:rsidR="004F4F24">
        <w:rPr>
          <w:b/>
        </w:rPr>
        <w:tab/>
      </w:r>
      <w:r w:rsidRPr="00B65DEC">
        <w:t>Conhecer, apreciar e cuidar de si, do seu corpo e bem-estar, compreendendo-se na diversidade humana, fazendo-se respeitar e respeitando o outro, recorrendo aos conhecimentos das Ciências da Natureza e às suas tecnologias.</w:t>
      </w:r>
    </w:p>
    <w:p w14:paraId="32581749" w14:textId="77777777" w:rsidR="001351CA" w:rsidRPr="00B65DEC" w:rsidRDefault="001351CA" w:rsidP="007A18CE">
      <w:pPr>
        <w:pStyle w:val="01TITULO3"/>
      </w:pPr>
    </w:p>
    <w:p w14:paraId="41B4626F" w14:textId="77777777" w:rsidR="00910375" w:rsidRDefault="00910375" w:rsidP="001351CA">
      <w:pPr>
        <w:pStyle w:val="01TITULO3"/>
      </w:pPr>
      <w:bookmarkStart w:id="17" w:name="_Toc526286111"/>
      <w:r w:rsidRPr="00B65DEC">
        <w:t>Música, leitura e multiletramento</w:t>
      </w:r>
      <w:bookmarkEnd w:id="17"/>
    </w:p>
    <w:p w14:paraId="7882214F" w14:textId="77777777" w:rsidR="001351CA" w:rsidRPr="00B65DEC" w:rsidRDefault="001351CA" w:rsidP="007A18CE"/>
    <w:p w14:paraId="40310F6C" w14:textId="74CDB546" w:rsidR="00910375" w:rsidRPr="00AF60A6" w:rsidRDefault="00910375" w:rsidP="001351CA">
      <w:pPr>
        <w:pStyle w:val="02TEXTOPRINCIPAL"/>
      </w:pPr>
      <w:r w:rsidRPr="00AF60A6">
        <w:t xml:space="preserve">Existe uma longa história </w:t>
      </w:r>
      <w:r>
        <w:t>relacionada</w:t>
      </w:r>
      <w:r w:rsidRPr="00AF60A6">
        <w:t xml:space="preserve"> </w:t>
      </w:r>
      <w:r>
        <w:t>à</w:t>
      </w:r>
      <w:r w:rsidRPr="00AF60A6">
        <w:t xml:space="preserve"> presença da música nas escolas. Entendida como disciplina, ela já fez parte do currículo educacional brasileiro com a obrigatoriedade do chamado “canto orfeônico”, entre as décadas de 1940 e 1960. </w:t>
      </w:r>
      <w:r w:rsidR="00B06FF2">
        <w:t>Nos</w:t>
      </w:r>
      <w:r w:rsidRPr="00AF60A6">
        <w:t xml:space="preserve"> anos 1970, com a criação de uma disciplina denominada Educação Artística, houve uma mudança no contexto do ensino de artes e</w:t>
      </w:r>
      <w:r w:rsidR="00B06FF2">
        <w:t>,</w:t>
      </w:r>
      <w:r w:rsidRPr="00AF60A6">
        <w:t xml:space="preserve"> consequentemente</w:t>
      </w:r>
      <w:r w:rsidR="00B06FF2">
        <w:t>,</w:t>
      </w:r>
      <w:r w:rsidRPr="00AF60A6">
        <w:t xml:space="preserve"> uma diluição do estudo da música nas escolas.</w:t>
      </w:r>
    </w:p>
    <w:p w14:paraId="35296692" w14:textId="2B68F2DE" w:rsidR="00910375" w:rsidRPr="00AF60A6" w:rsidRDefault="00910375" w:rsidP="001351CA">
      <w:pPr>
        <w:pStyle w:val="02TEXTOPRINCIPAL"/>
      </w:pPr>
      <w:r w:rsidRPr="00AF60A6">
        <w:t xml:space="preserve">Este projeto entende o contexto singular em que </w:t>
      </w:r>
      <w:r w:rsidR="00B06FF2">
        <w:t>está</w:t>
      </w:r>
      <w:r w:rsidRPr="00AF60A6">
        <w:t xml:space="preserve"> hoje a discussão sobre o ensino de música</w:t>
      </w:r>
      <w:r w:rsidR="00B06FF2">
        <w:t>,</w:t>
      </w:r>
      <w:r w:rsidRPr="00AF60A6">
        <w:t xml:space="preserve"> por isso pretende examiná-la</w:t>
      </w:r>
      <w:r>
        <w:t>,</w:t>
      </w:r>
      <w:r w:rsidRPr="00AF60A6">
        <w:t xml:space="preserve"> não como disciplina, mas como manifestação. Sabemos que a falta de professores capacitados, de instrumentos, de </w:t>
      </w:r>
      <w:r>
        <w:t xml:space="preserve">espaço para ensaios e </w:t>
      </w:r>
      <w:r w:rsidRPr="00AF60A6">
        <w:t xml:space="preserve">locais de boa acústica etc. dificultam trabalhar a música em determinados contextos. </w:t>
      </w:r>
      <w:r>
        <w:t>Em razão desses fatores</w:t>
      </w:r>
      <w:r w:rsidRPr="00AF60A6">
        <w:t xml:space="preserve">, mais do que inserir a música como um conteúdo a ser desenvolvido rígida e conceitualmente, esperamos que as atividades aqui propostas promovam a vivência e a percepção da música </w:t>
      </w:r>
      <w:r w:rsidR="00B06FF2">
        <w:t>como</w:t>
      </w:r>
      <w:r w:rsidRPr="00AF60A6">
        <w:t xml:space="preserve"> linguagem. Afinal, todos nós “somos seres musicais por natureza, assim como seres linguísticos, matemáticos, corporais, históricos etc. A música deve ser contemplada pela escola porque é uma linguagem própria do homem e não apenas do músico” (GRANJA, 2010, p. 105).</w:t>
      </w:r>
    </w:p>
    <w:p w14:paraId="1050BBB2" w14:textId="6C4B6FCB" w:rsidR="00910375" w:rsidRPr="00AF60A6" w:rsidRDefault="00910375" w:rsidP="001351CA">
      <w:pPr>
        <w:pStyle w:val="02TEXTOPRINCIPAL"/>
      </w:pPr>
      <w:r w:rsidRPr="00AF60A6">
        <w:t>Trata-se de considerar, portanto, a música na perspectiva dos multiletramentos. De acordo com a Base Nacional Comum Curricular</w:t>
      </w:r>
      <w:r w:rsidR="00B06FF2">
        <w:t>:</w:t>
      </w:r>
      <w:r w:rsidRPr="00AF60A6">
        <w:t xml:space="preserve"> “</w:t>
      </w:r>
      <w:r w:rsidR="00B06FF2">
        <w:t>L</w:t>
      </w:r>
      <w:r w:rsidRPr="00AF60A6">
        <w:t>eitura no contexto da BNCC é tomada em um sentido mais amplo, dizendo respeito não somente ao texto escrito, mas também a imagens estáticas (foto, pintura, desenho, esquema, gráfico, diagrama) ou em movimento (filmes, vídeos etc.) e ao som (música), que acompanha e cossignifica em muitos gêneros digitais”.</w:t>
      </w:r>
    </w:p>
    <w:p w14:paraId="043D482D" w14:textId="250CB5A9" w:rsidR="00910375" w:rsidRPr="00AF60A6" w:rsidRDefault="00910375" w:rsidP="001351CA">
      <w:pPr>
        <w:pStyle w:val="02TEXTOPRINCIPAL"/>
      </w:pPr>
      <w:r w:rsidRPr="00AF60A6">
        <w:t xml:space="preserve">A BNCC também sugere o trabalho com música </w:t>
      </w:r>
      <w:r w:rsidR="00B06FF2">
        <w:t>no</w:t>
      </w:r>
      <w:r w:rsidRPr="00AF60A6">
        <w:t xml:space="preserve"> componente de </w:t>
      </w:r>
      <w:r w:rsidR="00987BA9">
        <w:t>A</w:t>
      </w:r>
      <w:r w:rsidRPr="00AF60A6">
        <w:t xml:space="preserve">rte e em trabalhos com artes integradas. Para o planejamento e </w:t>
      </w:r>
      <w:r w:rsidR="00B06FF2">
        <w:t xml:space="preserve">a </w:t>
      </w:r>
      <w:r w:rsidRPr="00AF60A6">
        <w:t xml:space="preserve">realização da proposta, sugerimos que os professores de Língua Portuguesa e de Artes se alternem e se complementem na condução das atividades </w:t>
      </w:r>
      <w:r>
        <w:t xml:space="preserve">de acordo com a proposta do projeto. </w:t>
      </w:r>
    </w:p>
    <w:p w14:paraId="3E0695C7" w14:textId="77777777" w:rsidR="00910375" w:rsidRPr="007A18CE" w:rsidRDefault="00910375" w:rsidP="007A18CE">
      <w:pPr>
        <w:pStyle w:val="01TITULO3"/>
      </w:pPr>
    </w:p>
    <w:p w14:paraId="1DACCC4F" w14:textId="77777777" w:rsidR="00910375" w:rsidRPr="00B65DEC" w:rsidRDefault="00910375" w:rsidP="001351CA">
      <w:pPr>
        <w:pStyle w:val="01TITULO3"/>
      </w:pPr>
      <w:bookmarkStart w:id="18" w:name="_Toc526286112"/>
      <w:r w:rsidRPr="00B65DEC">
        <w:t>Para musicar a escola</w:t>
      </w:r>
      <w:bookmarkEnd w:id="18"/>
    </w:p>
    <w:p w14:paraId="7664D452" w14:textId="77777777" w:rsidR="001351CA" w:rsidRDefault="001351CA" w:rsidP="007A18CE"/>
    <w:p w14:paraId="0926C473" w14:textId="20335F3F" w:rsidR="00910375" w:rsidRPr="00AF60A6" w:rsidRDefault="00910375" w:rsidP="001351CA">
      <w:pPr>
        <w:pStyle w:val="02TEXTOPRINCIPAL"/>
      </w:pPr>
      <w:r w:rsidRPr="00AF60A6">
        <w:t>Em certa medida, a música já está presente nas escolas</w:t>
      </w:r>
      <w:r w:rsidR="00BB7028">
        <w:t>:</w:t>
      </w:r>
      <w:r w:rsidRPr="00AF60A6">
        <w:t xml:space="preserve"> nos fones de ouvido, nos celulares e nas canções escutadas</w:t>
      </w:r>
      <w:r w:rsidR="00BB7028">
        <w:t>,</w:t>
      </w:r>
      <w:r w:rsidRPr="00AF60A6">
        <w:t xml:space="preserve"> nos intervalos das aulas, na forma de texto analisado em aulas de Língua Portuguesa.</w:t>
      </w:r>
    </w:p>
    <w:p w14:paraId="2F4B29C6" w14:textId="6DD9B645" w:rsidR="00910375" w:rsidRPr="00AF60A6" w:rsidRDefault="00910375" w:rsidP="001351CA">
      <w:pPr>
        <w:pStyle w:val="02TEXTOPRINCIPAL"/>
      </w:pPr>
      <w:r w:rsidRPr="00AF60A6">
        <w:t>O que se propõe aqui é um encontro com o universo musical, ancorado num desejo de ampliação da percepção por meio de atividades que despertem os(as) estudantes para a apreciação da música</w:t>
      </w:r>
      <w:r w:rsidR="00BB7028">
        <w:t xml:space="preserve"> e</w:t>
      </w:r>
      <w:r w:rsidRPr="00AF60A6">
        <w:t xml:space="preserve"> para a reflexão sobre modos de consumo e de propagação de gostos próprios dessa indústria cultural.</w:t>
      </w:r>
    </w:p>
    <w:p w14:paraId="718E5B08" w14:textId="642A60A3" w:rsidR="00910375" w:rsidRPr="00AF60A6" w:rsidRDefault="00910375" w:rsidP="001351CA">
      <w:pPr>
        <w:pStyle w:val="02TEXTOPRINCIPAL"/>
      </w:pPr>
      <w:r w:rsidRPr="00AF60A6">
        <w:t xml:space="preserve">Além disso, por meio de experimentações e atividades de escuta, </w:t>
      </w:r>
      <w:r>
        <w:t>os(as) estudantes</w:t>
      </w:r>
      <w:r w:rsidRPr="00AF60A6">
        <w:t xml:space="preserve"> </w:t>
      </w:r>
      <w:r w:rsidR="00BB7028">
        <w:t>vão</w:t>
      </w:r>
      <w:r w:rsidRPr="00AF60A6">
        <w:t xml:space="preserve"> ampliar o conhecimento (e o conhecimento de si mesmo e do</w:t>
      </w:r>
      <w:r w:rsidR="00BB7028">
        <w:t xml:space="preserve"> próximo</w:t>
      </w:r>
      <w:r w:rsidRPr="00AF60A6">
        <w:t>), além de desenvolver a criatividade, a colaboração e a comunicação.</w:t>
      </w:r>
    </w:p>
    <w:p w14:paraId="7D473465" w14:textId="77777777" w:rsidR="00910375" w:rsidRDefault="00910375" w:rsidP="001351CA">
      <w:pPr>
        <w:pStyle w:val="02TEXTOPRINCIPAL"/>
      </w:pPr>
      <w:r w:rsidRPr="0039074A">
        <w:br w:type="page"/>
      </w:r>
    </w:p>
    <w:p w14:paraId="31514E68" w14:textId="77777777" w:rsidR="00BE7671" w:rsidRPr="0039074A" w:rsidRDefault="00BE7671" w:rsidP="00BE7671">
      <w:pPr>
        <w:pStyle w:val="02TEXTOPRINCIPAL"/>
      </w:pPr>
    </w:p>
    <w:p w14:paraId="2FB1F583" w14:textId="03CB0CC4" w:rsidR="00910375" w:rsidRDefault="00910375" w:rsidP="007A18CE">
      <w:pPr>
        <w:pStyle w:val="01TITULO1"/>
        <w:jc w:val="center"/>
      </w:pPr>
      <w:bookmarkStart w:id="19" w:name="_Toc526286113"/>
      <w:r w:rsidRPr="00B65DEC">
        <w:t>TERCEIRO BIMESTRE</w:t>
      </w:r>
      <w:bookmarkEnd w:id="19"/>
    </w:p>
    <w:p w14:paraId="1FB55F9F" w14:textId="77777777" w:rsidR="007A18CE" w:rsidRPr="00B65DEC" w:rsidRDefault="007A18CE" w:rsidP="007A18CE">
      <w:pPr>
        <w:pStyle w:val="02TEXTOPRINCIPAL"/>
      </w:pPr>
    </w:p>
    <w:p w14:paraId="59246EF1" w14:textId="77777777" w:rsidR="00910375" w:rsidRPr="00B65DEC" w:rsidRDefault="00910375" w:rsidP="007A18CE">
      <w:pPr>
        <w:pStyle w:val="01TITULO2"/>
        <w:jc w:val="center"/>
      </w:pPr>
      <w:bookmarkStart w:id="20" w:name="_Toc526286114"/>
      <w:r w:rsidRPr="00B65DEC">
        <w:t>Música e imagem</w:t>
      </w:r>
      <w:bookmarkEnd w:id="20"/>
    </w:p>
    <w:p w14:paraId="09418A87" w14:textId="77777777" w:rsidR="001351CA" w:rsidRDefault="001351CA" w:rsidP="001351CA">
      <w:pPr>
        <w:pStyle w:val="02TEXTOPRINCIPAL"/>
        <w:jc w:val="right"/>
      </w:pPr>
    </w:p>
    <w:p w14:paraId="65C0F0E9" w14:textId="77777777" w:rsidR="00910375" w:rsidRPr="00B65DEC" w:rsidRDefault="00910375" w:rsidP="001351CA">
      <w:pPr>
        <w:pStyle w:val="02TEXTOPRINCIPAL"/>
        <w:jc w:val="right"/>
      </w:pPr>
      <w:r w:rsidRPr="00B65DEC">
        <w:t>Competências e habilidades desenvolvidas:</w:t>
      </w:r>
    </w:p>
    <w:p w14:paraId="35E700EC" w14:textId="77777777" w:rsidR="00910375" w:rsidRPr="00B65DEC" w:rsidRDefault="00910375" w:rsidP="001351CA">
      <w:pPr>
        <w:pStyle w:val="02TEXTOPRINCIPAL"/>
        <w:jc w:val="right"/>
      </w:pPr>
      <w:r w:rsidRPr="00B65DEC">
        <w:t>EF69AR16; EF69AR35; EF69AR32</w:t>
      </w:r>
    </w:p>
    <w:p w14:paraId="4656C147" w14:textId="77777777" w:rsidR="001351CA" w:rsidRDefault="001351CA" w:rsidP="001351CA">
      <w:pPr>
        <w:pStyle w:val="02TEXTOPRINCIPAL"/>
      </w:pPr>
    </w:p>
    <w:p w14:paraId="7A1B353F" w14:textId="06C3DFD7" w:rsidR="00910375" w:rsidRDefault="00910375" w:rsidP="001351CA">
      <w:pPr>
        <w:pStyle w:val="02TEXTOPRINCIPAL"/>
      </w:pPr>
      <w:r w:rsidRPr="00B65DEC">
        <w:t>Nesta etapa, ao refletir</w:t>
      </w:r>
      <w:r>
        <w:t>em</w:t>
      </w:r>
      <w:r w:rsidRPr="00B65DEC">
        <w:t xml:space="preserve"> sobre as relações entre música e cultura visual, </w:t>
      </w:r>
      <w:r>
        <w:t xml:space="preserve">os(as) </w:t>
      </w:r>
      <w:r w:rsidRPr="00987BA9">
        <w:t xml:space="preserve">estudantes </w:t>
      </w:r>
      <w:r w:rsidR="00BB7028" w:rsidRPr="00987BA9">
        <w:t>vão</w:t>
      </w:r>
      <w:r w:rsidRPr="00987BA9">
        <w:t xml:space="preserve"> criar materiais visuais ou audiovisuais para o projeto em grupo a ser apresentado neste bimestre e no final do ano. Assim, é importante que a turma comece a definir e planejar o tipo de evento que deseja realizar.</w:t>
      </w:r>
    </w:p>
    <w:p w14:paraId="608E20D1" w14:textId="77777777" w:rsidR="00F421F8" w:rsidRPr="00B65DEC" w:rsidRDefault="00F421F8" w:rsidP="007A18CE">
      <w:pPr>
        <w:pStyle w:val="01TITULO3"/>
      </w:pPr>
    </w:p>
    <w:p w14:paraId="00D6B816" w14:textId="77777777" w:rsidR="00910375" w:rsidRPr="00B65DEC" w:rsidRDefault="00910375" w:rsidP="00F421F8">
      <w:pPr>
        <w:pStyle w:val="01TITULO3"/>
      </w:pPr>
      <w:bookmarkStart w:id="21" w:name="_Toc526286115"/>
      <w:r w:rsidRPr="00B65DEC">
        <w:t>1. Música e cultura visual</w:t>
      </w:r>
      <w:bookmarkEnd w:id="21"/>
    </w:p>
    <w:p w14:paraId="43310D60" w14:textId="77777777" w:rsidR="00F421F8" w:rsidRDefault="00F421F8" w:rsidP="007A18CE"/>
    <w:p w14:paraId="4860E3C2" w14:textId="77777777" w:rsidR="00910375" w:rsidRPr="00B65DEC" w:rsidRDefault="00910375" w:rsidP="007A18CE">
      <w:pPr>
        <w:pStyle w:val="02TEXTOPRINCIPAL"/>
      </w:pPr>
      <w:r w:rsidRPr="00B65DEC">
        <w:t>Ao iniciar o trabalho com música e cultura visual e aproximar os(as) estudantes desse universo</w:t>
      </w:r>
      <w:r>
        <w:t>,</w:t>
      </w:r>
      <w:r w:rsidRPr="00B65DEC">
        <w:t xml:space="preserve"> é importante investigar com eles</w:t>
      </w:r>
      <w:r>
        <w:t>(as)</w:t>
      </w:r>
      <w:r w:rsidRPr="00B65DEC">
        <w:t xml:space="preserve"> como o design, a fotografia e as artes visuais convergem para a criação de uma identidade visual para os artistas.</w:t>
      </w:r>
    </w:p>
    <w:p w14:paraId="480E530F" w14:textId="0DA6B10B" w:rsidR="00910375" w:rsidRPr="00B65DEC" w:rsidRDefault="00910375" w:rsidP="00F421F8">
      <w:pPr>
        <w:pStyle w:val="02TEXTOPRINCIPALBULLET"/>
      </w:pPr>
      <w:r w:rsidRPr="00B65DEC">
        <w:t>Pergunte a</w:t>
      </w:r>
      <w:r>
        <w:t>os(às) estudantes</w:t>
      </w:r>
      <w:r w:rsidRPr="00B65DEC">
        <w:t xml:space="preserve"> </w:t>
      </w:r>
      <w:r w:rsidR="00C374C4">
        <w:t xml:space="preserve">de </w:t>
      </w:r>
      <w:r w:rsidRPr="00B65DEC">
        <w:t>que tipo de música mais gostam e quais gêneros costumam ouvir.</w:t>
      </w:r>
    </w:p>
    <w:p w14:paraId="689533A0" w14:textId="70EA99F7" w:rsidR="00910375" w:rsidRPr="00B65DEC" w:rsidRDefault="00910375" w:rsidP="00F421F8">
      <w:pPr>
        <w:pStyle w:val="02TEXTOPRINCIPALBULLET"/>
      </w:pPr>
      <w:r w:rsidRPr="00B65DEC">
        <w:t>Questione-os</w:t>
      </w:r>
      <w:r>
        <w:t>(as)</w:t>
      </w:r>
      <w:r w:rsidRPr="00B65DEC">
        <w:t xml:space="preserve"> sobre a forma e os lugares onde ouvem música. </w:t>
      </w:r>
    </w:p>
    <w:p w14:paraId="3EEA5E69" w14:textId="73218AFE" w:rsidR="00910375" w:rsidRPr="00B65DEC" w:rsidRDefault="00910375" w:rsidP="00F421F8">
      <w:pPr>
        <w:pStyle w:val="02TEXTOPRINCIPALBULLET"/>
      </w:pPr>
      <w:r w:rsidRPr="00B65DEC">
        <w:t>Peça que comentem sobre os diversos suportes para a veiculação de músicas que conhecem e</w:t>
      </w:r>
      <w:r>
        <w:t>/ou</w:t>
      </w:r>
      <w:r w:rsidRPr="00B65DEC">
        <w:t xml:space="preserve"> que já existiram.</w:t>
      </w:r>
    </w:p>
    <w:p w14:paraId="4034C174" w14:textId="68DE32A0" w:rsidR="00910375" w:rsidRPr="00B65DEC" w:rsidRDefault="00910375" w:rsidP="00F421F8">
      <w:pPr>
        <w:pStyle w:val="02TEXTOPRINCIPALBULLET"/>
      </w:pPr>
      <w:r w:rsidRPr="00B65DEC">
        <w:t>Investigue o que sabem sobre a apreciação musical em outros momentos da história.</w:t>
      </w:r>
    </w:p>
    <w:p w14:paraId="42EE5AC7" w14:textId="236EF015" w:rsidR="00910375" w:rsidRPr="0039074A" w:rsidRDefault="00910375" w:rsidP="00F421F8">
      <w:pPr>
        <w:pStyle w:val="02TEXTOPRINCIPALBULLET"/>
      </w:pPr>
      <w:r w:rsidRPr="00B65DEC">
        <w:t>Solicite que apresentem seus artistas preferidos e comentem sobre a identidade visual de</w:t>
      </w:r>
      <w:r w:rsidR="00C374C4">
        <w:t>les</w:t>
      </w:r>
      <w:r w:rsidRPr="00B65DEC">
        <w:t xml:space="preserve"> (por exemplo, como se apresentam ao vivo, que elementos gráficos e cores são comuns em capas de álbuns e </w:t>
      </w:r>
      <w:r w:rsidRPr="00B65DEC">
        <w:rPr>
          <w:i/>
        </w:rPr>
        <w:t>single</w:t>
      </w:r>
      <w:r w:rsidRPr="00B65DEC">
        <w:t xml:space="preserve">s, como são as páginas e </w:t>
      </w:r>
      <w:r w:rsidRPr="00B65DEC">
        <w:rPr>
          <w:i/>
        </w:rPr>
        <w:t>blogs</w:t>
      </w:r>
      <w:r w:rsidRPr="00B65DEC">
        <w:t xml:space="preserve"> desses artistas, como se caracterizam os videoclipes que eles veiculam nas redes sociais, no YouTube etc.). Para isso, entre outros materiais, eles podem trazer revistas, discos, páginas impressas copiadas da internet para serem compartilhadas com a turma.</w:t>
      </w:r>
    </w:p>
    <w:p w14:paraId="4D1D63C0" w14:textId="77777777" w:rsidR="00910375" w:rsidRPr="00B65DEC" w:rsidRDefault="00910375" w:rsidP="00F421F8">
      <w:pPr>
        <w:pStyle w:val="02TEXTOPRINCIPAL"/>
      </w:pPr>
      <w:r w:rsidRPr="00B65DEC">
        <w:t>Esse momento deve ser de reflexão sobre a relação entre música e imagem, com análise e crítica dos materiais trazidos pela turma.</w:t>
      </w:r>
    </w:p>
    <w:p w14:paraId="7B88A652" w14:textId="77777777" w:rsidR="00910375" w:rsidRDefault="00910375" w:rsidP="00F421F8">
      <w:pPr>
        <w:pStyle w:val="02TEXTOPRINCIPAL"/>
      </w:pPr>
      <w:r w:rsidRPr="00B65DEC">
        <w:t xml:space="preserve">As próximas atividades serão mais criativas, e as produções vão depender do que os(as) </w:t>
      </w:r>
      <w:r>
        <w:t>estudantes</w:t>
      </w:r>
      <w:r w:rsidRPr="00B65DEC">
        <w:t xml:space="preserve"> pretendem apresentar </w:t>
      </w:r>
      <w:r>
        <w:t>ao</w:t>
      </w:r>
      <w:r w:rsidRPr="00B65DEC">
        <w:t xml:space="preserve"> final do ano.</w:t>
      </w:r>
    </w:p>
    <w:p w14:paraId="4461955E" w14:textId="77777777" w:rsidR="00910375" w:rsidRPr="00B65DEC" w:rsidRDefault="00910375" w:rsidP="007A18CE">
      <w:pPr>
        <w:pStyle w:val="01TITULO3"/>
      </w:pPr>
    </w:p>
    <w:p w14:paraId="2409B3AC" w14:textId="77777777" w:rsidR="007A18CE" w:rsidRDefault="007A18CE">
      <w:pPr>
        <w:rPr>
          <w:rFonts w:ascii="Cambria" w:eastAsia="Cambria" w:hAnsi="Cambria" w:cs="Cambria"/>
          <w:b/>
          <w:bCs/>
          <w:sz w:val="32"/>
          <w:szCs w:val="28"/>
        </w:rPr>
      </w:pPr>
      <w:bookmarkStart w:id="22" w:name="_Toc526286116"/>
      <w:r>
        <w:br w:type="page"/>
      </w:r>
    </w:p>
    <w:p w14:paraId="34C5B6EA" w14:textId="77777777" w:rsidR="007A18CE" w:rsidRDefault="007A18CE" w:rsidP="007A18CE"/>
    <w:p w14:paraId="6EAC2178" w14:textId="233EA17B" w:rsidR="00910375" w:rsidRPr="00B65DEC" w:rsidRDefault="00910375" w:rsidP="00F421F8">
      <w:pPr>
        <w:pStyle w:val="01TITULO3"/>
      </w:pPr>
      <w:r w:rsidRPr="00B65DEC">
        <w:t>2. Oficina de cartazes</w:t>
      </w:r>
      <w:bookmarkEnd w:id="22"/>
    </w:p>
    <w:p w14:paraId="608AA444" w14:textId="77777777" w:rsidR="00F421F8" w:rsidRDefault="00F421F8" w:rsidP="007A18CE"/>
    <w:p w14:paraId="5C8CEF21" w14:textId="71FD1936" w:rsidR="00910375" w:rsidRPr="00B65DEC" w:rsidRDefault="00910375" w:rsidP="00F421F8">
      <w:pPr>
        <w:pStyle w:val="02TEXTOPRINCIPAL"/>
      </w:pPr>
      <w:r>
        <w:t>Os estudantes</w:t>
      </w:r>
      <w:r w:rsidRPr="00B65DEC">
        <w:t xml:space="preserve"> </w:t>
      </w:r>
      <w:r w:rsidR="0014458F">
        <w:t>vão</w:t>
      </w:r>
      <w:r w:rsidRPr="00B65DEC">
        <w:t xml:space="preserve"> criar diferentes cartazes para divulgar a apresentação de final de ano.</w:t>
      </w:r>
    </w:p>
    <w:p w14:paraId="25BEAC9E" w14:textId="15BD26AE" w:rsidR="00910375" w:rsidRPr="00B65DEC" w:rsidRDefault="00910375" w:rsidP="00F421F8">
      <w:pPr>
        <w:pStyle w:val="02TEXTOPRINCIPALBULLET"/>
      </w:pPr>
      <w:r w:rsidRPr="00B65DEC">
        <w:t xml:space="preserve">Trabalhe o gênero e sua circulação </w:t>
      </w:r>
      <w:r w:rsidR="0014458F">
        <w:t xml:space="preserve">e </w:t>
      </w:r>
      <w:r w:rsidRPr="00B65DEC">
        <w:t>desta</w:t>
      </w:r>
      <w:r w:rsidR="0014458F">
        <w:t>que</w:t>
      </w:r>
      <w:r w:rsidRPr="00B65DEC">
        <w:t xml:space="preserve"> como a criatividade torna um cartaz chamativo.</w:t>
      </w:r>
    </w:p>
    <w:p w14:paraId="1EF0E4E5" w14:textId="20D9E689" w:rsidR="00910375" w:rsidRPr="00B65DEC" w:rsidRDefault="0014458F" w:rsidP="00F421F8">
      <w:pPr>
        <w:pStyle w:val="02TEXTOPRINCIPALBULLET"/>
      </w:pPr>
      <w:r>
        <w:t>É importante a</w:t>
      </w:r>
      <w:r w:rsidR="00910375" w:rsidRPr="00B65DEC">
        <w:t>nalis</w:t>
      </w:r>
      <w:r>
        <w:t>ar</w:t>
      </w:r>
      <w:r w:rsidR="00910375" w:rsidRPr="00B65DEC">
        <w:t xml:space="preserve"> em conjunto alguns cartazes bastante representativos, de modo que a atividade funcione como catalisador para a produção. Um bom ponto de partida é a obra de alguns importantes designers brasileiros que compuseram cartazes e anúncios que são referências ainda hoje, tais como as peças criadas por Rico Lins (Disponível em: &lt;</w:t>
      </w:r>
      <w:hyperlink r:id="rId17" w:history="1">
        <w:r w:rsidR="007A5FF4" w:rsidRPr="007A5FF4">
          <w:rPr>
            <w:rStyle w:val="Hyperlink"/>
          </w:rPr>
          <w:t>http://www.ricolins.com/portfolio/brazil-em-cartaz/</w:t>
        </w:r>
      </w:hyperlink>
      <w:r w:rsidR="00910375" w:rsidRPr="00B65DEC">
        <w:t xml:space="preserve">&gt;) e as de Kiko </w:t>
      </w:r>
      <w:proofErr w:type="spellStart"/>
      <w:r w:rsidR="00910375" w:rsidRPr="00B65DEC">
        <w:t>Farkas</w:t>
      </w:r>
      <w:proofErr w:type="spellEnd"/>
      <w:r w:rsidR="00910375" w:rsidRPr="00B65DEC">
        <w:t xml:space="preserve"> para a O</w:t>
      </w:r>
      <w:r>
        <w:t>sesp</w:t>
      </w:r>
      <w:r w:rsidR="00910375" w:rsidRPr="00B65DEC">
        <w:t xml:space="preserve"> (Disponível em: &lt;</w:t>
      </w:r>
      <w:hyperlink r:id="rId18" w:history="1">
        <w:r w:rsidR="007A5FF4" w:rsidRPr="007A5FF4">
          <w:rPr>
            <w:rStyle w:val="Hyperlink"/>
          </w:rPr>
          <w:t>http://</w:t>
        </w:r>
        <w:r w:rsidR="00910375" w:rsidRPr="007A5FF4">
          <w:rPr>
            <w:rStyle w:val="Hyperlink"/>
          </w:rPr>
          <w:t>www.kikofarkas.com.br/cartazes/osesp</w:t>
        </w:r>
        <w:r w:rsidR="007A5FF4" w:rsidRPr="007A5FF4">
          <w:rPr>
            <w:rStyle w:val="Hyperlink"/>
          </w:rPr>
          <w:t>/</w:t>
        </w:r>
      </w:hyperlink>
      <w:r w:rsidR="00910375" w:rsidRPr="00B65DEC">
        <w:t xml:space="preserve">&gt;). Acessos em </w:t>
      </w:r>
      <w:r w:rsidR="00910375">
        <w:t>26</w:t>
      </w:r>
      <w:r w:rsidR="00910375" w:rsidRPr="00B65DEC">
        <w:t xml:space="preserve"> out. 2018.</w:t>
      </w:r>
    </w:p>
    <w:p w14:paraId="1A89E136" w14:textId="38253612" w:rsidR="00F421F8" w:rsidRDefault="0014458F" w:rsidP="00F421F8">
      <w:pPr>
        <w:pStyle w:val="02TEXTOPRINCIPALBULLET"/>
      </w:pPr>
      <w:r>
        <w:t>Com base nos</w:t>
      </w:r>
      <w:r w:rsidR="00910375" w:rsidRPr="00B65DEC">
        <w:t xml:space="preserve"> exemplos estudados, definir alguns padrões (como dimensão e informações que deve</w:t>
      </w:r>
      <w:r>
        <w:t>m</w:t>
      </w:r>
      <w:r w:rsidR="00910375" w:rsidRPr="00B65DEC">
        <w:t xml:space="preserve"> constar em todos os cartazes) e planejar alguns esboços.</w:t>
      </w:r>
    </w:p>
    <w:p w14:paraId="3BCBCA3B" w14:textId="77777777" w:rsidR="00C2246C" w:rsidRDefault="00C2246C" w:rsidP="0021028D">
      <w:pPr>
        <w:pStyle w:val="02TEXTOITEM"/>
      </w:pPr>
    </w:p>
    <w:p w14:paraId="36919B0D" w14:textId="0B2A4ACA" w:rsidR="00910375" w:rsidRPr="00B65DEC" w:rsidRDefault="00910375" w:rsidP="00F421F8">
      <w:pPr>
        <w:pStyle w:val="02TEXTOPRINCIPAL"/>
      </w:pPr>
      <w:r w:rsidRPr="00B65DEC">
        <w:t xml:space="preserve">Propor a criação de cartazes para a divulgação do projeto da turma, deixando-os livres para </w:t>
      </w:r>
      <w:r w:rsidR="0014458F">
        <w:t>usarem as</w:t>
      </w:r>
      <w:r w:rsidRPr="00B65DEC">
        <w:t xml:space="preserve"> diferentes técnicas que permitam relacionar visualidade e sonoridade.</w:t>
      </w:r>
    </w:p>
    <w:p w14:paraId="0AF611AD" w14:textId="74248A41" w:rsidR="00910375" w:rsidRPr="00B65DEC" w:rsidRDefault="00910375" w:rsidP="00F421F8">
      <w:pPr>
        <w:pStyle w:val="02TEXTOPRINCIPALBULLET"/>
      </w:pPr>
      <w:r w:rsidRPr="00B65DEC">
        <w:t>Combine com eles se preferem fazer os cartazes em duplas ou em grupos.</w:t>
      </w:r>
    </w:p>
    <w:p w14:paraId="1D10C60F" w14:textId="7083E13A" w:rsidR="00910375" w:rsidRPr="00B65DEC" w:rsidRDefault="00910375" w:rsidP="00F421F8">
      <w:pPr>
        <w:pStyle w:val="02TEXTOPRINCIPALBULLET"/>
      </w:pPr>
      <w:r w:rsidRPr="00B65DEC">
        <w:t>Converse sobre os temas e relembre as atividades que já fizeram, a fim de que os cartazes contemplem o trabalho desenvolvido.</w:t>
      </w:r>
    </w:p>
    <w:p w14:paraId="278AE75F" w14:textId="2630DFF3" w:rsidR="00910375" w:rsidRDefault="00910375" w:rsidP="00F421F8">
      <w:pPr>
        <w:pStyle w:val="02TEXTOPRINCIPALBULLET"/>
      </w:pPr>
      <w:r w:rsidRPr="00B65DEC">
        <w:t>É importante prever um espaço no cartaz para ser complementado apenas no quarto bimestre, com data e local do evento.</w:t>
      </w:r>
    </w:p>
    <w:p w14:paraId="3C0C34C2" w14:textId="77777777" w:rsidR="00F421F8" w:rsidRPr="00B65DEC" w:rsidRDefault="00F421F8" w:rsidP="001A004C">
      <w:pPr>
        <w:pStyle w:val="01TITULO3"/>
      </w:pPr>
    </w:p>
    <w:p w14:paraId="16DAEAA6" w14:textId="77777777" w:rsidR="00910375" w:rsidRDefault="00910375" w:rsidP="00F421F8">
      <w:pPr>
        <w:pStyle w:val="01TITULO3"/>
      </w:pPr>
      <w:bookmarkStart w:id="23" w:name="_Toc526286117"/>
      <w:r w:rsidRPr="00B65DEC">
        <w:t xml:space="preserve">3. Criação de um canal </w:t>
      </w:r>
      <w:r w:rsidRPr="00B65DEC">
        <w:rPr>
          <w:i/>
        </w:rPr>
        <w:t>on</w:t>
      </w:r>
      <w:r>
        <w:rPr>
          <w:i/>
        </w:rPr>
        <w:t>-</w:t>
      </w:r>
      <w:r w:rsidRPr="00B65DEC">
        <w:rPr>
          <w:i/>
        </w:rPr>
        <w:t>line</w:t>
      </w:r>
      <w:r w:rsidRPr="00B65DEC">
        <w:t xml:space="preserve"> para divulgar o processo</w:t>
      </w:r>
      <w:bookmarkEnd w:id="23"/>
    </w:p>
    <w:p w14:paraId="751050F7" w14:textId="77777777" w:rsidR="00F421F8" w:rsidRPr="00B65DEC" w:rsidRDefault="00F421F8" w:rsidP="001A004C"/>
    <w:p w14:paraId="6768B28D" w14:textId="77777777" w:rsidR="00910375" w:rsidRPr="00B65DEC" w:rsidRDefault="00910375" w:rsidP="00F421F8">
      <w:pPr>
        <w:pStyle w:val="02TEXTOPRINCIPAL"/>
      </w:pPr>
      <w:r w:rsidRPr="00B65DEC">
        <w:t>Caso os</w:t>
      </w:r>
      <w:r>
        <w:t>(as)</w:t>
      </w:r>
      <w:r w:rsidRPr="00B65DEC">
        <w:t xml:space="preserve"> </w:t>
      </w:r>
      <w:r>
        <w:t>estudantes</w:t>
      </w:r>
      <w:r w:rsidRPr="00B65DEC">
        <w:t xml:space="preserve"> optem por apresentar uma instalação sonora, pode ser interessante criar um canal </w:t>
      </w:r>
      <w:r w:rsidRPr="00B65DEC">
        <w:rPr>
          <w:i/>
        </w:rPr>
        <w:t>on-line</w:t>
      </w:r>
      <w:r w:rsidRPr="00B65DEC">
        <w:t xml:space="preserve"> para a veiculação de pequenos </w:t>
      </w:r>
      <w:r w:rsidRPr="00B65DEC">
        <w:rPr>
          <w:i/>
        </w:rPr>
        <w:t>teasers</w:t>
      </w:r>
      <w:r w:rsidRPr="00B65DEC">
        <w:t xml:space="preserve"> e registros do processo.</w:t>
      </w:r>
    </w:p>
    <w:p w14:paraId="3696B9AB" w14:textId="3C05DBD5" w:rsidR="00910375" w:rsidRPr="00B65DEC" w:rsidRDefault="00910375" w:rsidP="00F421F8">
      <w:pPr>
        <w:pStyle w:val="02TEXTOPRINCIPALBULLET"/>
      </w:pPr>
      <w:r w:rsidRPr="00B65DEC">
        <w:t>Escolha com a turma uma plataforma para a divulgação dos vídeos.</w:t>
      </w:r>
    </w:p>
    <w:p w14:paraId="4F5DA4EB" w14:textId="3974F864" w:rsidR="00910375" w:rsidRPr="00B65DEC" w:rsidRDefault="0014458F" w:rsidP="00F421F8">
      <w:pPr>
        <w:pStyle w:val="02TEXTOPRINCIPALBULLET"/>
      </w:pPr>
      <w:r>
        <w:t xml:space="preserve">É importante </w:t>
      </w:r>
      <w:r w:rsidR="00987BA9">
        <w:t xml:space="preserve">que </w:t>
      </w:r>
      <w:r>
        <w:t>d</w:t>
      </w:r>
      <w:r w:rsidR="00910375" w:rsidRPr="00B65DEC">
        <w:t>efinam em conjunto como garantir a identidade visual para o canal. Isso pode ser feito por meio do estabelecimento de alguns padrões para a criação dos vídeos e áudios a serem veiculados, por exemplo.</w:t>
      </w:r>
    </w:p>
    <w:p w14:paraId="568CB65E" w14:textId="14366C91" w:rsidR="00910375" w:rsidRPr="00B65DEC" w:rsidRDefault="0014458F" w:rsidP="00F421F8">
      <w:pPr>
        <w:pStyle w:val="02TEXTOPRINCIPALBULLET"/>
      </w:pPr>
      <w:r>
        <w:t xml:space="preserve">Convém </w:t>
      </w:r>
      <w:r w:rsidR="00910375" w:rsidRPr="00B65DEC">
        <w:t>alimentar o canal de modo que ele reflita os passos e as descobertas realizados ao longo do processo de criação musical coletiva.</w:t>
      </w:r>
    </w:p>
    <w:p w14:paraId="6F3D1CAC" w14:textId="06EFA9EE" w:rsidR="00910375" w:rsidRDefault="00910375" w:rsidP="00F421F8">
      <w:pPr>
        <w:pStyle w:val="02TEXTOPRINCIPAL"/>
      </w:pPr>
      <w:r w:rsidRPr="00B65DEC">
        <w:t>Para essa atividade, professor</w:t>
      </w:r>
      <w:r>
        <w:t>(a)</w:t>
      </w:r>
      <w:r w:rsidRPr="00B65DEC">
        <w:t xml:space="preserve"> e escola deve</w:t>
      </w:r>
      <w:r w:rsidR="0014458F">
        <w:t>m</w:t>
      </w:r>
      <w:r w:rsidRPr="00B65DEC">
        <w:t xml:space="preserve"> conversar com os responsáveis a respeito das implicações de se ter um canal </w:t>
      </w:r>
      <w:r w:rsidRPr="00B65DEC">
        <w:rPr>
          <w:i/>
        </w:rPr>
        <w:t>on-line</w:t>
      </w:r>
      <w:r w:rsidRPr="00B65DEC">
        <w:t xml:space="preserve"> – principalmente por conta da exposição dos</w:t>
      </w:r>
      <w:r>
        <w:t>(as)</w:t>
      </w:r>
      <w:r w:rsidRPr="00B65DEC">
        <w:t xml:space="preserve"> </w:t>
      </w:r>
      <w:r>
        <w:t>estudantes</w:t>
      </w:r>
      <w:r w:rsidRPr="00B65DEC">
        <w:t xml:space="preserve"> na rede. É necessário checar autorizações da família e </w:t>
      </w:r>
      <w:r w:rsidR="0014458F">
        <w:t xml:space="preserve">dos </w:t>
      </w:r>
      <w:r w:rsidRPr="00B65DEC">
        <w:t>responsáveis.</w:t>
      </w:r>
    </w:p>
    <w:p w14:paraId="15A24E3A" w14:textId="77777777" w:rsidR="00F421F8" w:rsidRPr="00B65DEC" w:rsidRDefault="00F421F8" w:rsidP="001A004C">
      <w:pPr>
        <w:pStyle w:val="01TITULO3"/>
      </w:pPr>
    </w:p>
    <w:p w14:paraId="59607C3A" w14:textId="77777777" w:rsidR="006D79CE" w:rsidRDefault="006D79CE">
      <w:pPr>
        <w:rPr>
          <w:rFonts w:ascii="Cambria" w:eastAsia="Cambria" w:hAnsi="Cambria" w:cs="Cambria"/>
          <w:b/>
          <w:bCs/>
          <w:sz w:val="32"/>
          <w:szCs w:val="28"/>
        </w:rPr>
      </w:pPr>
      <w:bookmarkStart w:id="24" w:name="_Toc526286118"/>
      <w:r>
        <w:br w:type="page"/>
      </w:r>
    </w:p>
    <w:p w14:paraId="10593F7E" w14:textId="77777777" w:rsidR="006D79CE" w:rsidRDefault="006D79CE" w:rsidP="006D79CE"/>
    <w:p w14:paraId="1681DB3D" w14:textId="658A93E9" w:rsidR="00910375" w:rsidRDefault="00910375" w:rsidP="00F421F8">
      <w:pPr>
        <w:pStyle w:val="01TITULO3"/>
      </w:pPr>
      <w:r w:rsidRPr="00B65DEC">
        <w:t>4. Apreciação estética</w:t>
      </w:r>
      <w:bookmarkEnd w:id="24"/>
    </w:p>
    <w:p w14:paraId="11F6AB73" w14:textId="77777777" w:rsidR="00F421F8" w:rsidRPr="00B65DEC" w:rsidRDefault="00F421F8" w:rsidP="001A004C"/>
    <w:p w14:paraId="0EC4643E" w14:textId="614BCD6E" w:rsidR="00910375" w:rsidRPr="00B65DEC" w:rsidRDefault="00910375" w:rsidP="00F421F8">
      <w:pPr>
        <w:pStyle w:val="02TEXTOPRINCIPALBULLET"/>
      </w:pPr>
      <w:r w:rsidRPr="00B65DEC">
        <w:t xml:space="preserve">Exponha os cartazes na sala de aula. </w:t>
      </w:r>
    </w:p>
    <w:p w14:paraId="1F465107" w14:textId="5DF54336" w:rsidR="00910375" w:rsidRPr="00B65DEC" w:rsidRDefault="00910375" w:rsidP="00F421F8">
      <w:pPr>
        <w:pStyle w:val="02TEXTOPRINCIPALBULLET"/>
      </w:pPr>
      <w:r w:rsidRPr="00B65DEC">
        <w:t>Deixe-os</w:t>
      </w:r>
      <w:r w:rsidR="0014458F">
        <w:t>(as)</w:t>
      </w:r>
      <w:r w:rsidRPr="00B65DEC">
        <w:t xml:space="preserve"> avaliar e comentar os trabalhos dos</w:t>
      </w:r>
      <w:r w:rsidR="0014458F">
        <w:t>(das)</w:t>
      </w:r>
      <w:r w:rsidRPr="00B65DEC">
        <w:t xml:space="preserve"> colegas.</w:t>
      </w:r>
    </w:p>
    <w:p w14:paraId="679F3D5A" w14:textId="23E5B2D3" w:rsidR="00910375" w:rsidRDefault="00910375" w:rsidP="00F421F8">
      <w:pPr>
        <w:pStyle w:val="02TEXTOPRINCIPALBULLET"/>
      </w:pPr>
      <w:r w:rsidRPr="00B65DEC">
        <w:t>Estimule-os</w:t>
      </w:r>
      <w:r w:rsidR="0014458F">
        <w:t>(as)</w:t>
      </w:r>
      <w:r w:rsidRPr="00B65DEC">
        <w:t xml:space="preserve"> a observar como cada um relacionou visualidade e sonoridade, </w:t>
      </w:r>
      <w:r w:rsidR="0014458F">
        <w:t>com base nas</w:t>
      </w:r>
      <w:r w:rsidRPr="00B65DEC">
        <w:t xml:space="preserve"> discussões sobre o tema e </w:t>
      </w:r>
      <w:r w:rsidR="0072619A">
        <w:t>na</w:t>
      </w:r>
      <w:r w:rsidR="002A4E0E">
        <w:t>s</w:t>
      </w:r>
      <w:r w:rsidRPr="00B65DEC">
        <w:t xml:space="preserve"> referências vistas durante esse processo.</w:t>
      </w:r>
    </w:p>
    <w:p w14:paraId="494E41F4" w14:textId="77777777" w:rsidR="006D79CE" w:rsidRDefault="006D79CE" w:rsidP="00F421F8">
      <w:pPr>
        <w:pStyle w:val="01TITULO3"/>
      </w:pPr>
      <w:bookmarkStart w:id="25" w:name="_Toc526286119"/>
    </w:p>
    <w:p w14:paraId="63018E4B" w14:textId="7C5E50CA" w:rsidR="00910375" w:rsidRPr="00B65DEC" w:rsidRDefault="00910375" w:rsidP="00F421F8">
      <w:pPr>
        <w:pStyle w:val="01TITULO3"/>
      </w:pPr>
      <w:r w:rsidRPr="00B65DEC">
        <w:t>5. Avaliação</w:t>
      </w:r>
      <w:bookmarkEnd w:id="25"/>
    </w:p>
    <w:p w14:paraId="3010F8CD" w14:textId="77777777" w:rsidR="00F421F8" w:rsidRDefault="00F421F8" w:rsidP="001A004C"/>
    <w:p w14:paraId="5D9050E6" w14:textId="23F1636F" w:rsidR="00910375" w:rsidRDefault="00910375" w:rsidP="00F421F8">
      <w:pPr>
        <w:pStyle w:val="02TEXTOPRINCIPAL"/>
      </w:pPr>
      <w:r w:rsidRPr="00B65DEC">
        <w:t xml:space="preserve">Em roda, converse livremente com os(as) </w:t>
      </w:r>
      <w:r>
        <w:t>estudantes</w:t>
      </w:r>
      <w:r w:rsidRPr="00B65DEC">
        <w:t xml:space="preserve"> e deixe-os</w:t>
      </w:r>
      <w:r>
        <w:t>(as)</w:t>
      </w:r>
      <w:r w:rsidRPr="00B65DEC">
        <w:t xml:space="preserve"> expor as dificuldades que encontraram para realizar os trabalhos</w:t>
      </w:r>
      <w:r>
        <w:t>. Por exemplo:</w:t>
      </w:r>
      <w:r w:rsidRPr="00B65DEC">
        <w:t xml:space="preserve"> Como foi a relação com os colegas</w:t>
      </w:r>
      <w:r>
        <w:t>? Do</w:t>
      </w:r>
      <w:r w:rsidRPr="00B65DEC">
        <w:t xml:space="preserve"> que mais gostaram de fazer</w:t>
      </w:r>
      <w:r>
        <w:t>?</w:t>
      </w:r>
      <w:r w:rsidRPr="00B65DEC">
        <w:t xml:space="preserve"> </w:t>
      </w:r>
      <w:r>
        <w:t>A</w:t>
      </w:r>
      <w:r w:rsidRPr="00B65DEC">
        <w:t>inda gostariam de complementar alguma coisa</w:t>
      </w:r>
      <w:r>
        <w:t>?</w:t>
      </w:r>
      <w:r w:rsidRPr="00B65DEC">
        <w:t xml:space="preserve"> </w:t>
      </w:r>
      <w:r w:rsidR="002A4E0E">
        <w:t>O quê</w:t>
      </w:r>
      <w:r w:rsidRPr="00B65DEC">
        <w:t>?</w:t>
      </w:r>
      <w:r w:rsidRPr="0039074A">
        <w:br w:type="page"/>
      </w:r>
    </w:p>
    <w:p w14:paraId="3E9B2CCA" w14:textId="77777777" w:rsidR="00F421F8" w:rsidRPr="0039074A" w:rsidRDefault="00F421F8" w:rsidP="00F421F8">
      <w:pPr>
        <w:pStyle w:val="02TEXTOPRINCIPAL"/>
      </w:pPr>
    </w:p>
    <w:p w14:paraId="21511D05" w14:textId="77777777" w:rsidR="001A004C" w:rsidRPr="00F20ADD" w:rsidRDefault="001A004C" w:rsidP="001A004C">
      <w:pPr>
        <w:pStyle w:val="01TITULO2"/>
        <w:rPr>
          <w:lang w:eastAsia="pt-BR"/>
        </w:rPr>
      </w:pPr>
      <w:r w:rsidRPr="00F20ADD">
        <w:rPr>
          <w:lang w:eastAsia="pt-BR"/>
        </w:rPr>
        <w:t xml:space="preserve">Referencial </w:t>
      </w:r>
      <w:r>
        <w:rPr>
          <w:lang w:eastAsia="pt-BR"/>
        </w:rPr>
        <w:t>b</w:t>
      </w:r>
      <w:r w:rsidRPr="00F20ADD">
        <w:rPr>
          <w:lang w:eastAsia="pt-BR"/>
        </w:rPr>
        <w:t>ibliográfico</w:t>
      </w:r>
    </w:p>
    <w:p w14:paraId="22E12F06" w14:textId="77777777" w:rsidR="00F421F8" w:rsidRPr="00B65DEC" w:rsidRDefault="00F421F8" w:rsidP="00F421F8">
      <w:pPr>
        <w:pStyle w:val="02TEXTOPRINCIPAL"/>
      </w:pPr>
    </w:p>
    <w:p w14:paraId="3643483D" w14:textId="77777777" w:rsidR="00910375" w:rsidRDefault="00910375" w:rsidP="00F421F8">
      <w:pPr>
        <w:pStyle w:val="02TEXTOPRINCIPALBULLET"/>
      </w:pPr>
      <w:r w:rsidRPr="00CF39BE">
        <w:t xml:space="preserve">COLL, César; TEBEROSKY, Ana. </w:t>
      </w:r>
      <w:r w:rsidRPr="004D5993">
        <w:rPr>
          <w:i/>
        </w:rPr>
        <w:t>Aprendendo arte</w:t>
      </w:r>
      <w:r w:rsidRPr="00B177AC">
        <w:t>. Conteúdos essenciais para o Ensino Fundamental</w:t>
      </w:r>
      <w:r w:rsidRPr="00CF39BE">
        <w:t>.</w:t>
      </w:r>
      <w:r>
        <w:t xml:space="preserve"> </w:t>
      </w:r>
      <w:r w:rsidRPr="00CF39BE">
        <w:t>São Paulo: Ática, 2000.</w:t>
      </w:r>
    </w:p>
    <w:p w14:paraId="385093D6" w14:textId="77777777" w:rsidR="00F421F8" w:rsidRDefault="00F421F8" w:rsidP="001A004C"/>
    <w:p w14:paraId="4E371F68" w14:textId="6CE922F1" w:rsidR="00910375" w:rsidRDefault="00910375" w:rsidP="00F421F8">
      <w:pPr>
        <w:pStyle w:val="02TEXTOPRINCIPALBULLET"/>
      </w:pPr>
      <w:r w:rsidRPr="008E7BFD">
        <w:t xml:space="preserve">DICIONÁRIO Cravo Albin da Música Popular Brasileira. </w:t>
      </w:r>
      <w:r>
        <w:t xml:space="preserve">Rio de Janeiro: FAPERJ/FINEP/UFRJ/UNIRIO, 2001. </w:t>
      </w:r>
      <w:r w:rsidRPr="008E7BFD">
        <w:t>Disponível em: &lt;</w:t>
      </w:r>
      <w:hyperlink r:id="rId19" w:history="1">
        <w:r w:rsidR="007A5FF4" w:rsidRPr="007A5FF4">
          <w:rPr>
            <w:rStyle w:val="Hyperlink"/>
          </w:rPr>
          <w:t>http://dicionariompb.com.br/</w:t>
        </w:r>
      </w:hyperlink>
      <w:r w:rsidRPr="008E7BFD">
        <w:t>&gt;</w:t>
      </w:r>
      <w:r>
        <w:t>. Acesso em: 30 set. 2018.</w:t>
      </w:r>
    </w:p>
    <w:p w14:paraId="75A81A34" w14:textId="77777777" w:rsidR="00F421F8" w:rsidRDefault="00F421F8" w:rsidP="001A004C"/>
    <w:p w14:paraId="33BCAB0E" w14:textId="77777777" w:rsidR="00910375" w:rsidRDefault="00910375" w:rsidP="00F421F8">
      <w:pPr>
        <w:pStyle w:val="02TEXTOPRINCIPALBULLET"/>
      </w:pPr>
      <w:r w:rsidRPr="008E7BFD">
        <w:t xml:space="preserve">GRANJA, Carlos Eduardo de Souza Campos. </w:t>
      </w:r>
      <w:r w:rsidRPr="004D5993">
        <w:rPr>
          <w:i/>
        </w:rPr>
        <w:t>Musicalizando a escola</w:t>
      </w:r>
      <w:r w:rsidRPr="008E7BFD">
        <w:t xml:space="preserve">: </w:t>
      </w:r>
      <w:r w:rsidRPr="00F559DE">
        <w:t xml:space="preserve">música, conhecimento e educação. </w:t>
      </w:r>
      <w:r w:rsidRPr="008E7BFD">
        <w:t>São Paulo: Escrituras, 2010.</w:t>
      </w:r>
    </w:p>
    <w:p w14:paraId="6BE00857" w14:textId="77777777" w:rsidR="00F421F8" w:rsidRDefault="00F421F8" w:rsidP="001A004C"/>
    <w:p w14:paraId="67FAFC7E" w14:textId="42EDFA04" w:rsidR="00910375" w:rsidRDefault="00910375" w:rsidP="00F421F8">
      <w:pPr>
        <w:pStyle w:val="02TEXTOPRINCIPALBULLET"/>
      </w:pPr>
      <w:r>
        <w:t xml:space="preserve">KFOURI, Maria Luiza. </w:t>
      </w:r>
      <w:r w:rsidRPr="00EB7C71">
        <w:rPr>
          <w:i/>
        </w:rPr>
        <w:t>Discos do Brasil</w:t>
      </w:r>
      <w:r w:rsidRPr="008E7BFD">
        <w:t xml:space="preserve"> – Uma discografia brasileira. </w:t>
      </w:r>
      <w:r>
        <w:t xml:space="preserve">São Paulo: Banco de Música Serviços de Comunicação e Cultura, 2005. </w:t>
      </w:r>
      <w:r w:rsidRPr="008E7BFD">
        <w:t>Disponível em: &lt;</w:t>
      </w:r>
      <w:hyperlink r:id="rId20" w:history="1">
        <w:r w:rsidR="007A5FF4" w:rsidRPr="007A5FF4">
          <w:rPr>
            <w:rStyle w:val="Hyperlink"/>
          </w:rPr>
          <w:t>http://www.discosdobrasil.com.br/discosdobrasil/indice.htm</w:t>
        </w:r>
      </w:hyperlink>
      <w:r w:rsidRPr="00F421F8">
        <w:t xml:space="preserve">&gt;. </w:t>
      </w:r>
      <w:r>
        <w:t>Acesso em: 30 set. 2018.</w:t>
      </w:r>
    </w:p>
    <w:p w14:paraId="7C6BCA64" w14:textId="77777777" w:rsidR="00F421F8" w:rsidRDefault="00F421F8" w:rsidP="001A004C"/>
    <w:p w14:paraId="22B567C2" w14:textId="4E58C6BC" w:rsidR="00910375" w:rsidRPr="00C554A2" w:rsidRDefault="00910375" w:rsidP="00F421F8">
      <w:pPr>
        <w:pStyle w:val="02TEXTOPRINCIPALBULLET"/>
      </w:pPr>
      <w:r w:rsidRPr="00C554A2">
        <w:rPr>
          <w:shd w:val="clear" w:color="auto" w:fill="FFFFFF"/>
          <w:lang w:val="en-US"/>
        </w:rPr>
        <w:t>LEWANDOWSKI, Kevin.</w:t>
      </w:r>
      <w:r w:rsidRPr="00C554A2">
        <w:t xml:space="preserve"> </w:t>
      </w:r>
      <w:r w:rsidRPr="00C554A2">
        <w:rPr>
          <w:i/>
          <w:lang w:val="en-US"/>
        </w:rPr>
        <w:t>Discogs</w:t>
      </w:r>
      <w:r w:rsidRPr="00C554A2">
        <w:rPr>
          <w:lang w:val="en-US"/>
        </w:rPr>
        <w:t xml:space="preserve"> – Database and Marketplace for Music on Vinyl, CD, Cassette and More. </w:t>
      </w:r>
      <w:r w:rsidRPr="00C554A2">
        <w:t>Disponível em: &lt;</w:t>
      </w:r>
      <w:hyperlink r:id="rId21" w:history="1">
        <w:r w:rsidR="007A5FF4" w:rsidRPr="00A425E1">
          <w:rPr>
            <w:rStyle w:val="Hyperlink"/>
          </w:rPr>
          <w:t>https://www.discogs.com/</w:t>
        </w:r>
      </w:hyperlink>
      <w:bookmarkStart w:id="26" w:name="_GoBack"/>
      <w:bookmarkEnd w:id="26"/>
      <w:r w:rsidRPr="00C554A2">
        <w:t>&gt;. Acesso em: 30 set. 2018.</w:t>
      </w:r>
    </w:p>
    <w:p w14:paraId="15933274" w14:textId="77777777" w:rsidR="00F421F8" w:rsidRDefault="00F421F8" w:rsidP="001A004C"/>
    <w:p w14:paraId="7BAEB4D5" w14:textId="54C7CCEA" w:rsidR="00E24C6F" w:rsidRPr="00910375" w:rsidRDefault="00910375" w:rsidP="00C077CC">
      <w:pPr>
        <w:pStyle w:val="02TEXTOPRINCIPALBULLET"/>
      </w:pPr>
      <w:r w:rsidRPr="008E7BFD">
        <w:t xml:space="preserve">SCHAFER, R. Murray. </w:t>
      </w:r>
      <w:r w:rsidRPr="00F421F8">
        <w:rPr>
          <w:i/>
        </w:rPr>
        <w:t>O ouvido pensante</w:t>
      </w:r>
      <w:r w:rsidRPr="008E7BFD">
        <w:t xml:space="preserve">. São Paulo: </w:t>
      </w:r>
      <w:r>
        <w:t xml:space="preserve">Ed. </w:t>
      </w:r>
      <w:r w:rsidRPr="008E7BFD">
        <w:t>Unesp, 2011.</w:t>
      </w:r>
    </w:p>
    <w:sectPr w:rsidR="00E24C6F" w:rsidRPr="00910375" w:rsidSect="00C67490">
      <w:headerReference w:type="default" r:id="rId22"/>
      <w:footerReference w:type="default" r:id="rId23"/>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5CD4B3" w14:textId="77777777" w:rsidR="00AF210B" w:rsidRDefault="00AF210B">
      <w:r>
        <w:separator/>
      </w:r>
    </w:p>
  </w:endnote>
  <w:endnote w:type="continuationSeparator" w:id="0">
    <w:p w14:paraId="3DD17100" w14:textId="77777777" w:rsidR="00AF210B" w:rsidRDefault="00AF2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662570DA-744D-498E-A340-A7F50DFDA048}"/>
    <w:embedBold r:id="rId2" w:fontKey="{325931D5-000C-425A-9E81-5CAA35C55F2B}"/>
    <w:embedItalic r:id="rId3" w:fontKey="{C1C3CE74-A056-4590-B922-77263639CA40}"/>
    <w:embedBoldItalic r:id="rId4" w:fontKey="{1B3A8296-8161-484A-A546-91DD424B1348}"/>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D55FA8E6-4E08-4550-A7A2-BB309850DB87}"/>
    <w:embedBold r:id="rId6" w:fontKey="{9057FBE5-B067-4A92-91FF-386A8B4D4C30}"/>
    <w:embedBoldItalic r:id="rId7" w:fontKey="{18CB5E7D-9432-4414-AE59-64FDE920B4CD}"/>
  </w:font>
  <w:font w:name="Liberation Sans">
    <w:altName w:val="Arial"/>
    <w:panose1 w:val="020B0604020202020204"/>
    <w:charset w:val="00"/>
    <w:family w:val="swiss"/>
    <w:pitch w:val="variable"/>
    <w:sig w:usb0="E0000AFF" w:usb1="500078FF" w:usb2="00000021" w:usb3="00000000" w:csb0="000001BF" w:csb1="00000000"/>
    <w:embedRegular r:id="rId8" w:fontKey="{C03A4B9D-BD3D-4468-A63C-FAC3943C826C}"/>
    <w:embedBold r:id="rId9" w:fontKey="{A7960D16-B1B3-45CC-B51C-EC9C36A87976}"/>
    <w:embedBoldItalic r:id="rId10" w:fontKey="{EE92B443-116E-4A12-AA04-3B6AF57C3F2B}"/>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1" w:fontKey="{7E7F11EA-DF4A-479E-AE70-20666B5530F8}"/>
    <w:embedBold r:id="rId12" w:fontKey="{FE3D20E0-A9EB-4C80-A29F-E3FB9624BB63}"/>
    <w:embedItalic r:id="rId13" w:fontKey="{6B55E716-8744-4526-82E6-C5CDA3D8EE45}"/>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4" w:fontKey="{13FF1BC1-60E2-4B72-AA90-E6DD00B6CCF8}"/>
    <w:embedBold r:id="rId15" w:fontKey="{5E7CDAC3-0965-4D34-9AB1-8EA3AE7590C0}"/>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6" w:fontKey="{94D2B81F-E8B3-4A17-8B41-5839904448E1}"/>
  </w:font>
  <w:font w:name="Verdana">
    <w:panose1 w:val="020B0604030504040204"/>
    <w:charset w:val="00"/>
    <w:family w:val="swiss"/>
    <w:pitch w:val="variable"/>
    <w:sig w:usb0="A10006FF" w:usb1="4000205B" w:usb2="00000010" w:usb3="00000000" w:csb0="0000019F" w:csb1="00000000"/>
    <w:embedRegular r:id="rId17" w:fontKey="{3D7C354E-ECE7-4890-BD31-DAFD64714372}"/>
    <w:embedBold r:id="rId18" w:fontKey="{AE9EA183-56CB-47E9-8B22-DC6039471294}"/>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9" w:fontKey="{C3B88610-EE5B-46C0-A1D0-19528B052E15}"/>
    <w:embedItalic r:id="rId20" w:fontKey="{D252B999-4AD7-4CBB-B9F0-DD88B17D8BFC}"/>
  </w:font>
  <w:font w:name="Gotham-Medium">
    <w:altName w:val="Calibri"/>
    <w:panose1 w:val="00000000000000000000"/>
    <w:charset w:val="00"/>
    <w:family w:val="auto"/>
    <w:notTrueType/>
    <w:pitch w:val="default"/>
    <w:sig w:usb0="00000003" w:usb1="00000000" w:usb2="00000000" w:usb3="00000000" w:csb0="00000001" w:csb1="00000000"/>
  </w:font>
  <w:font w:name="Gotham-BookItalic">
    <w:altName w:val="Calibri"/>
    <w:panose1 w:val="00000000000000000000"/>
    <w:charset w:val="00"/>
    <w:family w:val="auto"/>
    <w:notTrueType/>
    <w:pitch w:val="default"/>
    <w:sig w:usb0="00000003" w:usb1="00000000" w:usb2="00000000" w:usb3="00000000" w:csb0="00000001" w:csb1="00000000"/>
  </w:font>
  <w:font w:name="Gotham-Ligh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052737" w:rsidRPr="005A1C11" w14:paraId="60CB0DDB" w14:textId="77777777" w:rsidTr="00DD7084">
      <w:tc>
        <w:tcPr>
          <w:tcW w:w="9606" w:type="dxa"/>
        </w:tcPr>
        <w:p w14:paraId="1975EC3F" w14:textId="078E9724" w:rsidR="00052737" w:rsidRPr="005A1C11" w:rsidRDefault="00052737" w:rsidP="00DD7084">
          <w:pPr>
            <w:pStyle w:val="Rodap"/>
            <w:rPr>
              <w:sz w:val="14"/>
              <w:szCs w:val="14"/>
            </w:rPr>
          </w:pPr>
          <w:r>
            <w:rPr>
              <w:sz w:val="14"/>
              <w:szCs w:val="14"/>
            </w:rPr>
            <w:t xml:space="preserve">Este material está em Licença Aberta — CC BY NC 3.0BR ou 4.0 </w:t>
          </w:r>
          <w:r>
            <w:rPr>
              <w:i/>
              <w:sz w:val="14"/>
              <w:szCs w:val="14"/>
            </w:rPr>
            <w:t>International</w:t>
          </w:r>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F4FE42" w14:textId="1B48A585" w:rsidR="00052737" w:rsidRPr="005A1C11" w:rsidRDefault="00052737" w:rsidP="00DD7084">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Pr>
              <w:rStyle w:val="RodapChar"/>
              <w:noProof/>
            </w:rPr>
            <w:t>23</w:t>
          </w:r>
          <w:r w:rsidRPr="005A1C11">
            <w:rPr>
              <w:rStyle w:val="RodapChar"/>
            </w:rPr>
            <w:fldChar w:fldCharType="end"/>
          </w:r>
        </w:p>
      </w:tc>
    </w:tr>
  </w:tbl>
  <w:p w14:paraId="68DF6944" w14:textId="77777777" w:rsidR="00052737" w:rsidRPr="00C67490" w:rsidRDefault="00052737"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3E3581" w14:textId="77777777" w:rsidR="00AF210B" w:rsidRDefault="00AF210B">
      <w:r>
        <w:rPr>
          <w:color w:val="000000"/>
        </w:rPr>
        <w:separator/>
      </w:r>
    </w:p>
  </w:footnote>
  <w:footnote w:type="continuationSeparator" w:id="0">
    <w:p w14:paraId="4900C2E7" w14:textId="77777777" w:rsidR="00AF210B" w:rsidRDefault="00AF2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47CB8D9" w:rsidR="00052737" w:rsidRDefault="00052737">
    <w:r>
      <w:rPr>
        <w:noProof/>
        <w:lang w:eastAsia="pt-BR" w:bidi="ar-SA"/>
      </w:rPr>
      <w:drawing>
        <wp:inline distT="0" distB="0" distL="0" distR="0" wp14:anchorId="3FCC0957" wp14:editId="118F2FE6">
          <wp:extent cx="6248400" cy="475488"/>
          <wp:effectExtent l="0" t="0" r="0" b="762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PNLD 2020 MD Barra superior SING PLURAL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D8A83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5B02C848"/>
    <w:lvl w:ilvl="0">
      <w:start w:val="1"/>
      <w:numFmt w:val="bullet"/>
      <w:pStyle w:val="Commarcadores"/>
      <w:lvlText w:val=""/>
      <w:lvlJc w:val="left"/>
      <w:pPr>
        <w:tabs>
          <w:tab w:val="num" w:pos="360"/>
        </w:tabs>
        <w:ind w:left="360" w:hanging="360"/>
      </w:pPr>
      <w:rPr>
        <w:rFonts w:ascii="Symbol" w:hAnsi="Symbol" w:hint="default"/>
      </w:rPr>
    </w:lvl>
  </w:abstractNum>
  <w:abstractNum w:abstractNumId="2" w15:restartNumberingAfterBreak="0">
    <w:nsid w:val="08E61AD1"/>
    <w:multiLevelType w:val="multilevel"/>
    <w:tmpl w:val="D3D2B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CF3268D"/>
    <w:multiLevelType w:val="hybridMultilevel"/>
    <w:tmpl w:val="7C06641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17323B7"/>
    <w:multiLevelType w:val="hybridMultilevel"/>
    <w:tmpl w:val="8BA80F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9C958DF"/>
    <w:multiLevelType w:val="hybridMultilevel"/>
    <w:tmpl w:val="79E24E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8"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6"/>
  </w:num>
  <w:num w:numId="2">
    <w:abstractNumId w:val="7"/>
  </w:num>
  <w:num w:numId="3">
    <w:abstractNumId w:val="8"/>
  </w:num>
  <w:num w:numId="4">
    <w:abstractNumId w:val="7"/>
  </w:num>
  <w:num w:numId="5">
    <w:abstractNumId w:val="0"/>
  </w:num>
  <w:num w:numId="6">
    <w:abstractNumId w:val="1"/>
  </w:num>
  <w:num w:numId="7">
    <w:abstractNumId w:val="5"/>
  </w:num>
  <w:num w:numId="8">
    <w:abstractNumId w:val="3"/>
  </w:num>
  <w:num w:numId="9">
    <w:abstractNumId w:val="4"/>
  </w:num>
  <w:num w:numId="10">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7915"/>
    <w:rsid w:val="00011D74"/>
    <w:rsid w:val="000124A1"/>
    <w:rsid w:val="00032FED"/>
    <w:rsid w:val="0003527F"/>
    <w:rsid w:val="000432B5"/>
    <w:rsid w:val="00043737"/>
    <w:rsid w:val="00045E29"/>
    <w:rsid w:val="00047739"/>
    <w:rsid w:val="00052737"/>
    <w:rsid w:val="000624B4"/>
    <w:rsid w:val="000628EC"/>
    <w:rsid w:val="00076EF4"/>
    <w:rsid w:val="000800F2"/>
    <w:rsid w:val="000822D3"/>
    <w:rsid w:val="00094A06"/>
    <w:rsid w:val="000953F1"/>
    <w:rsid w:val="00096A4C"/>
    <w:rsid w:val="000A12EE"/>
    <w:rsid w:val="000A434A"/>
    <w:rsid w:val="000A7F47"/>
    <w:rsid w:val="000B32F5"/>
    <w:rsid w:val="000B4D08"/>
    <w:rsid w:val="000B7753"/>
    <w:rsid w:val="000C0A71"/>
    <w:rsid w:val="000C6EC8"/>
    <w:rsid w:val="000D1E72"/>
    <w:rsid w:val="000E7699"/>
    <w:rsid w:val="000F616C"/>
    <w:rsid w:val="000F7684"/>
    <w:rsid w:val="00100102"/>
    <w:rsid w:val="00100500"/>
    <w:rsid w:val="00106A52"/>
    <w:rsid w:val="00115B24"/>
    <w:rsid w:val="00122BA1"/>
    <w:rsid w:val="001237AE"/>
    <w:rsid w:val="00126F41"/>
    <w:rsid w:val="001351CA"/>
    <w:rsid w:val="00141846"/>
    <w:rsid w:val="0014338B"/>
    <w:rsid w:val="0014458F"/>
    <w:rsid w:val="001471A9"/>
    <w:rsid w:val="00147F58"/>
    <w:rsid w:val="0015467B"/>
    <w:rsid w:val="001617E9"/>
    <w:rsid w:val="00166790"/>
    <w:rsid w:val="001735CD"/>
    <w:rsid w:val="00173991"/>
    <w:rsid w:val="0017481B"/>
    <w:rsid w:val="001777DE"/>
    <w:rsid w:val="00180DF7"/>
    <w:rsid w:val="0018189C"/>
    <w:rsid w:val="00181F19"/>
    <w:rsid w:val="00182B00"/>
    <w:rsid w:val="00196443"/>
    <w:rsid w:val="00197457"/>
    <w:rsid w:val="001A004C"/>
    <w:rsid w:val="001A23F7"/>
    <w:rsid w:val="001B1B56"/>
    <w:rsid w:val="001B4098"/>
    <w:rsid w:val="001B6049"/>
    <w:rsid w:val="001C166C"/>
    <w:rsid w:val="001C306B"/>
    <w:rsid w:val="001D0BB8"/>
    <w:rsid w:val="001D72FC"/>
    <w:rsid w:val="001D7646"/>
    <w:rsid w:val="001D7BE5"/>
    <w:rsid w:val="001F0279"/>
    <w:rsid w:val="001F05B9"/>
    <w:rsid w:val="001F273C"/>
    <w:rsid w:val="00200717"/>
    <w:rsid w:val="0020549D"/>
    <w:rsid w:val="0021028D"/>
    <w:rsid w:val="00210B7C"/>
    <w:rsid w:val="0021727E"/>
    <w:rsid w:val="00220C34"/>
    <w:rsid w:val="00222E74"/>
    <w:rsid w:val="00224924"/>
    <w:rsid w:val="00233CC1"/>
    <w:rsid w:val="0024029B"/>
    <w:rsid w:val="0024064C"/>
    <w:rsid w:val="00243271"/>
    <w:rsid w:val="00243A3C"/>
    <w:rsid w:val="00250FF2"/>
    <w:rsid w:val="00276A55"/>
    <w:rsid w:val="00282C5D"/>
    <w:rsid w:val="00284097"/>
    <w:rsid w:val="002A3216"/>
    <w:rsid w:val="002A4E0E"/>
    <w:rsid w:val="002B4837"/>
    <w:rsid w:val="002B7DA5"/>
    <w:rsid w:val="002C0A2B"/>
    <w:rsid w:val="002C27E6"/>
    <w:rsid w:val="002C2992"/>
    <w:rsid w:val="002C40A7"/>
    <w:rsid w:val="002C49D0"/>
    <w:rsid w:val="002D27E9"/>
    <w:rsid w:val="002E0EE2"/>
    <w:rsid w:val="002E6958"/>
    <w:rsid w:val="002E7A62"/>
    <w:rsid w:val="002F2586"/>
    <w:rsid w:val="002F294E"/>
    <w:rsid w:val="002F4AE9"/>
    <w:rsid w:val="002F4D5E"/>
    <w:rsid w:val="00301CE3"/>
    <w:rsid w:val="00303449"/>
    <w:rsid w:val="003063CA"/>
    <w:rsid w:val="00311214"/>
    <w:rsid w:val="00323FB4"/>
    <w:rsid w:val="00330FFF"/>
    <w:rsid w:val="0033181A"/>
    <w:rsid w:val="00335268"/>
    <w:rsid w:val="00337D47"/>
    <w:rsid w:val="003400E6"/>
    <w:rsid w:val="0034523B"/>
    <w:rsid w:val="00352C2B"/>
    <w:rsid w:val="00352D0A"/>
    <w:rsid w:val="00361DBE"/>
    <w:rsid w:val="00371A5B"/>
    <w:rsid w:val="00371B80"/>
    <w:rsid w:val="0037318B"/>
    <w:rsid w:val="00373210"/>
    <w:rsid w:val="00381157"/>
    <w:rsid w:val="00382912"/>
    <w:rsid w:val="00385BE3"/>
    <w:rsid w:val="00391AA8"/>
    <w:rsid w:val="0039405B"/>
    <w:rsid w:val="00396FB6"/>
    <w:rsid w:val="00397741"/>
    <w:rsid w:val="00397851"/>
    <w:rsid w:val="003A6D2F"/>
    <w:rsid w:val="003A6E61"/>
    <w:rsid w:val="003B41AF"/>
    <w:rsid w:val="003B7079"/>
    <w:rsid w:val="003B7BF3"/>
    <w:rsid w:val="003C1D77"/>
    <w:rsid w:val="003C58B8"/>
    <w:rsid w:val="003C5E4E"/>
    <w:rsid w:val="003C7475"/>
    <w:rsid w:val="003D5FD2"/>
    <w:rsid w:val="003D75AC"/>
    <w:rsid w:val="003E3A06"/>
    <w:rsid w:val="004053E7"/>
    <w:rsid w:val="00414DC3"/>
    <w:rsid w:val="00415172"/>
    <w:rsid w:val="0042588F"/>
    <w:rsid w:val="00426FFF"/>
    <w:rsid w:val="00427BD1"/>
    <w:rsid w:val="00433C22"/>
    <w:rsid w:val="00434104"/>
    <w:rsid w:val="00434106"/>
    <w:rsid w:val="00435C68"/>
    <w:rsid w:val="004417E8"/>
    <w:rsid w:val="00442F0E"/>
    <w:rsid w:val="00444DF3"/>
    <w:rsid w:val="00445450"/>
    <w:rsid w:val="004503A8"/>
    <w:rsid w:val="00453D85"/>
    <w:rsid w:val="00457C8C"/>
    <w:rsid w:val="004626FB"/>
    <w:rsid w:val="0046277E"/>
    <w:rsid w:val="00465C15"/>
    <w:rsid w:val="00467491"/>
    <w:rsid w:val="00467DC4"/>
    <w:rsid w:val="0047639C"/>
    <w:rsid w:val="00484FFE"/>
    <w:rsid w:val="00491D12"/>
    <w:rsid w:val="0049536C"/>
    <w:rsid w:val="004953DF"/>
    <w:rsid w:val="004A27C0"/>
    <w:rsid w:val="004B76FC"/>
    <w:rsid w:val="004C12A4"/>
    <w:rsid w:val="004C33E5"/>
    <w:rsid w:val="004C6BBE"/>
    <w:rsid w:val="004C7E5D"/>
    <w:rsid w:val="004E1228"/>
    <w:rsid w:val="004E122F"/>
    <w:rsid w:val="004E1CAE"/>
    <w:rsid w:val="004E5225"/>
    <w:rsid w:val="004E5432"/>
    <w:rsid w:val="004F4F24"/>
    <w:rsid w:val="00510E1C"/>
    <w:rsid w:val="00512EF1"/>
    <w:rsid w:val="005209C1"/>
    <w:rsid w:val="00520F40"/>
    <w:rsid w:val="00521DBF"/>
    <w:rsid w:val="00525A49"/>
    <w:rsid w:val="00530CD9"/>
    <w:rsid w:val="00546E19"/>
    <w:rsid w:val="0055204F"/>
    <w:rsid w:val="0055658E"/>
    <w:rsid w:val="00556F01"/>
    <w:rsid w:val="00564C00"/>
    <w:rsid w:val="00570A8E"/>
    <w:rsid w:val="00575253"/>
    <w:rsid w:val="00577B33"/>
    <w:rsid w:val="005853C1"/>
    <w:rsid w:val="005865B1"/>
    <w:rsid w:val="0059537D"/>
    <w:rsid w:val="005A08AE"/>
    <w:rsid w:val="005A24FC"/>
    <w:rsid w:val="005B1631"/>
    <w:rsid w:val="005B372C"/>
    <w:rsid w:val="005B5F86"/>
    <w:rsid w:val="005B720D"/>
    <w:rsid w:val="005C2FE9"/>
    <w:rsid w:val="005C44F0"/>
    <w:rsid w:val="005D03F2"/>
    <w:rsid w:val="005D0D8E"/>
    <w:rsid w:val="005D631C"/>
    <w:rsid w:val="005E0901"/>
    <w:rsid w:val="005E3636"/>
    <w:rsid w:val="005F3BF6"/>
    <w:rsid w:val="005F404B"/>
    <w:rsid w:val="005F4662"/>
    <w:rsid w:val="006002D4"/>
    <w:rsid w:val="00604F7F"/>
    <w:rsid w:val="00605BF3"/>
    <w:rsid w:val="006124AA"/>
    <w:rsid w:val="00614823"/>
    <w:rsid w:val="00622B12"/>
    <w:rsid w:val="00627224"/>
    <w:rsid w:val="0063397C"/>
    <w:rsid w:val="0063608F"/>
    <w:rsid w:val="00637E9B"/>
    <w:rsid w:val="006423A2"/>
    <w:rsid w:val="0064484C"/>
    <w:rsid w:val="00644E32"/>
    <w:rsid w:val="0065331D"/>
    <w:rsid w:val="00657298"/>
    <w:rsid w:val="00657321"/>
    <w:rsid w:val="00661D1A"/>
    <w:rsid w:val="00663AB0"/>
    <w:rsid w:val="006645BC"/>
    <w:rsid w:val="00674F1E"/>
    <w:rsid w:val="00676297"/>
    <w:rsid w:val="00676DDF"/>
    <w:rsid w:val="006776CC"/>
    <w:rsid w:val="00687806"/>
    <w:rsid w:val="0069431F"/>
    <w:rsid w:val="006945D6"/>
    <w:rsid w:val="0069493D"/>
    <w:rsid w:val="00695A9E"/>
    <w:rsid w:val="0069664C"/>
    <w:rsid w:val="006967E0"/>
    <w:rsid w:val="006A0CE7"/>
    <w:rsid w:val="006A10D4"/>
    <w:rsid w:val="006B1DB9"/>
    <w:rsid w:val="006B6645"/>
    <w:rsid w:val="006C2007"/>
    <w:rsid w:val="006C3667"/>
    <w:rsid w:val="006C6221"/>
    <w:rsid w:val="006D40FD"/>
    <w:rsid w:val="006D5809"/>
    <w:rsid w:val="006D79CE"/>
    <w:rsid w:val="006E3848"/>
    <w:rsid w:val="006E489A"/>
    <w:rsid w:val="006E62F4"/>
    <w:rsid w:val="006F0C25"/>
    <w:rsid w:val="006F298C"/>
    <w:rsid w:val="006F7EE2"/>
    <w:rsid w:val="00704ECE"/>
    <w:rsid w:val="0070574C"/>
    <w:rsid w:val="007106BF"/>
    <w:rsid w:val="00710D85"/>
    <w:rsid w:val="00711550"/>
    <w:rsid w:val="00713A0D"/>
    <w:rsid w:val="00715EEF"/>
    <w:rsid w:val="00723CDA"/>
    <w:rsid w:val="00725270"/>
    <w:rsid w:val="0072619A"/>
    <w:rsid w:val="00732901"/>
    <w:rsid w:val="00732BCA"/>
    <w:rsid w:val="00740C5F"/>
    <w:rsid w:val="00747AEE"/>
    <w:rsid w:val="00747D73"/>
    <w:rsid w:val="007541F7"/>
    <w:rsid w:val="00757198"/>
    <w:rsid w:val="007606D7"/>
    <w:rsid w:val="007614BF"/>
    <w:rsid w:val="00765608"/>
    <w:rsid w:val="00775EE0"/>
    <w:rsid w:val="0077673C"/>
    <w:rsid w:val="00776C4C"/>
    <w:rsid w:val="0078056E"/>
    <w:rsid w:val="007813FB"/>
    <w:rsid w:val="007824A6"/>
    <w:rsid w:val="00786201"/>
    <w:rsid w:val="007938E6"/>
    <w:rsid w:val="007A04BC"/>
    <w:rsid w:val="007A18CE"/>
    <w:rsid w:val="007A393F"/>
    <w:rsid w:val="007A4B5B"/>
    <w:rsid w:val="007A5C9F"/>
    <w:rsid w:val="007A5FF4"/>
    <w:rsid w:val="007A79D2"/>
    <w:rsid w:val="007A7BB0"/>
    <w:rsid w:val="007C2914"/>
    <w:rsid w:val="007E2F42"/>
    <w:rsid w:val="007E37FB"/>
    <w:rsid w:val="007F2F7E"/>
    <w:rsid w:val="00802F95"/>
    <w:rsid w:val="008078E4"/>
    <w:rsid w:val="00811725"/>
    <w:rsid w:val="008117EA"/>
    <w:rsid w:val="00814BEB"/>
    <w:rsid w:val="008160AB"/>
    <w:rsid w:val="008166C2"/>
    <w:rsid w:val="00826492"/>
    <w:rsid w:val="0083199E"/>
    <w:rsid w:val="00833D26"/>
    <w:rsid w:val="00843C1E"/>
    <w:rsid w:val="00844669"/>
    <w:rsid w:val="0085120B"/>
    <w:rsid w:val="008515ED"/>
    <w:rsid w:val="00852916"/>
    <w:rsid w:val="00862784"/>
    <w:rsid w:val="00865D92"/>
    <w:rsid w:val="00873592"/>
    <w:rsid w:val="00887ED8"/>
    <w:rsid w:val="0089156D"/>
    <w:rsid w:val="00896A4A"/>
    <w:rsid w:val="008A3F6B"/>
    <w:rsid w:val="008A5A94"/>
    <w:rsid w:val="008B10E1"/>
    <w:rsid w:val="008B7409"/>
    <w:rsid w:val="008C0B20"/>
    <w:rsid w:val="008D7346"/>
    <w:rsid w:val="008E09F8"/>
    <w:rsid w:val="008E180F"/>
    <w:rsid w:val="008E1D01"/>
    <w:rsid w:val="008F28F2"/>
    <w:rsid w:val="008F2BEC"/>
    <w:rsid w:val="008F3B50"/>
    <w:rsid w:val="008F7795"/>
    <w:rsid w:val="008F7D03"/>
    <w:rsid w:val="009068D0"/>
    <w:rsid w:val="00910375"/>
    <w:rsid w:val="009124C1"/>
    <w:rsid w:val="00916998"/>
    <w:rsid w:val="009212B6"/>
    <w:rsid w:val="0092315D"/>
    <w:rsid w:val="00935D6C"/>
    <w:rsid w:val="00940E78"/>
    <w:rsid w:val="00945EE1"/>
    <w:rsid w:val="00963A7E"/>
    <w:rsid w:val="0096508D"/>
    <w:rsid w:val="0096757A"/>
    <w:rsid w:val="0097608B"/>
    <w:rsid w:val="00982A13"/>
    <w:rsid w:val="0098358E"/>
    <w:rsid w:val="00983E2A"/>
    <w:rsid w:val="00985857"/>
    <w:rsid w:val="00987BA9"/>
    <w:rsid w:val="00991C57"/>
    <w:rsid w:val="009A33AD"/>
    <w:rsid w:val="009B2E0C"/>
    <w:rsid w:val="009B4F16"/>
    <w:rsid w:val="009B5047"/>
    <w:rsid w:val="009C565E"/>
    <w:rsid w:val="009C6DF8"/>
    <w:rsid w:val="009D0AED"/>
    <w:rsid w:val="009D43CE"/>
    <w:rsid w:val="009E1F53"/>
    <w:rsid w:val="009E4AA8"/>
    <w:rsid w:val="009F00ED"/>
    <w:rsid w:val="009F4888"/>
    <w:rsid w:val="009F6D1B"/>
    <w:rsid w:val="00A011C5"/>
    <w:rsid w:val="00A11E70"/>
    <w:rsid w:val="00A20325"/>
    <w:rsid w:val="00A210C2"/>
    <w:rsid w:val="00A21BCC"/>
    <w:rsid w:val="00A26113"/>
    <w:rsid w:val="00A2676B"/>
    <w:rsid w:val="00A26ED2"/>
    <w:rsid w:val="00A3772C"/>
    <w:rsid w:val="00A425E1"/>
    <w:rsid w:val="00A46FC7"/>
    <w:rsid w:val="00A533BE"/>
    <w:rsid w:val="00A61E27"/>
    <w:rsid w:val="00A632AA"/>
    <w:rsid w:val="00A7157E"/>
    <w:rsid w:val="00A73089"/>
    <w:rsid w:val="00A74FAE"/>
    <w:rsid w:val="00A812DC"/>
    <w:rsid w:val="00A81977"/>
    <w:rsid w:val="00A81C8E"/>
    <w:rsid w:val="00A81E19"/>
    <w:rsid w:val="00A81FC7"/>
    <w:rsid w:val="00A8233A"/>
    <w:rsid w:val="00A9352E"/>
    <w:rsid w:val="00A95D77"/>
    <w:rsid w:val="00AA1D71"/>
    <w:rsid w:val="00AA1E2E"/>
    <w:rsid w:val="00AA29AC"/>
    <w:rsid w:val="00AA5435"/>
    <w:rsid w:val="00AA5B7E"/>
    <w:rsid w:val="00AB2764"/>
    <w:rsid w:val="00AB46BE"/>
    <w:rsid w:val="00AC4EFC"/>
    <w:rsid w:val="00AE25C5"/>
    <w:rsid w:val="00AE54AB"/>
    <w:rsid w:val="00AE7A3F"/>
    <w:rsid w:val="00AF0C3D"/>
    <w:rsid w:val="00AF1155"/>
    <w:rsid w:val="00AF1588"/>
    <w:rsid w:val="00AF210B"/>
    <w:rsid w:val="00AF40FA"/>
    <w:rsid w:val="00AF4BC0"/>
    <w:rsid w:val="00AF5A8A"/>
    <w:rsid w:val="00B04318"/>
    <w:rsid w:val="00B05C32"/>
    <w:rsid w:val="00B06FF2"/>
    <w:rsid w:val="00B077BB"/>
    <w:rsid w:val="00B11AF6"/>
    <w:rsid w:val="00B1663E"/>
    <w:rsid w:val="00B166E3"/>
    <w:rsid w:val="00B16875"/>
    <w:rsid w:val="00B206F4"/>
    <w:rsid w:val="00B2459B"/>
    <w:rsid w:val="00B256B7"/>
    <w:rsid w:val="00B26D02"/>
    <w:rsid w:val="00B30E90"/>
    <w:rsid w:val="00B31745"/>
    <w:rsid w:val="00B34D99"/>
    <w:rsid w:val="00B36FBF"/>
    <w:rsid w:val="00B42972"/>
    <w:rsid w:val="00B5245D"/>
    <w:rsid w:val="00B55A08"/>
    <w:rsid w:val="00B603F1"/>
    <w:rsid w:val="00B61B8F"/>
    <w:rsid w:val="00B63041"/>
    <w:rsid w:val="00B64C4A"/>
    <w:rsid w:val="00B656DC"/>
    <w:rsid w:val="00B7045C"/>
    <w:rsid w:val="00B75A8C"/>
    <w:rsid w:val="00B75FAF"/>
    <w:rsid w:val="00B826D6"/>
    <w:rsid w:val="00B96A54"/>
    <w:rsid w:val="00BA3479"/>
    <w:rsid w:val="00BA41B3"/>
    <w:rsid w:val="00BA4DC6"/>
    <w:rsid w:val="00BA685F"/>
    <w:rsid w:val="00BB6332"/>
    <w:rsid w:val="00BB7028"/>
    <w:rsid w:val="00BC19A1"/>
    <w:rsid w:val="00BD6FE0"/>
    <w:rsid w:val="00BE346A"/>
    <w:rsid w:val="00BE7671"/>
    <w:rsid w:val="00BF2BEA"/>
    <w:rsid w:val="00BF4670"/>
    <w:rsid w:val="00BF7F47"/>
    <w:rsid w:val="00C071A4"/>
    <w:rsid w:val="00C07257"/>
    <w:rsid w:val="00C077CC"/>
    <w:rsid w:val="00C2246C"/>
    <w:rsid w:val="00C27119"/>
    <w:rsid w:val="00C374C4"/>
    <w:rsid w:val="00C4098B"/>
    <w:rsid w:val="00C456EE"/>
    <w:rsid w:val="00C50B8C"/>
    <w:rsid w:val="00C554A2"/>
    <w:rsid w:val="00C643F4"/>
    <w:rsid w:val="00C65D98"/>
    <w:rsid w:val="00C66D46"/>
    <w:rsid w:val="00C67490"/>
    <w:rsid w:val="00C73899"/>
    <w:rsid w:val="00C7746E"/>
    <w:rsid w:val="00C775F5"/>
    <w:rsid w:val="00C80D5D"/>
    <w:rsid w:val="00C85723"/>
    <w:rsid w:val="00C867EE"/>
    <w:rsid w:val="00CA2655"/>
    <w:rsid w:val="00CA2D10"/>
    <w:rsid w:val="00CC1ECC"/>
    <w:rsid w:val="00CC6280"/>
    <w:rsid w:val="00CC75A1"/>
    <w:rsid w:val="00CD0DBE"/>
    <w:rsid w:val="00CD1A94"/>
    <w:rsid w:val="00CD6532"/>
    <w:rsid w:val="00CD6608"/>
    <w:rsid w:val="00CF42D1"/>
    <w:rsid w:val="00CF51CA"/>
    <w:rsid w:val="00CF668E"/>
    <w:rsid w:val="00CF7F14"/>
    <w:rsid w:val="00D03825"/>
    <w:rsid w:val="00D1662C"/>
    <w:rsid w:val="00D1780A"/>
    <w:rsid w:val="00D4738A"/>
    <w:rsid w:val="00D622A8"/>
    <w:rsid w:val="00D6736B"/>
    <w:rsid w:val="00D706E3"/>
    <w:rsid w:val="00D72883"/>
    <w:rsid w:val="00D755B8"/>
    <w:rsid w:val="00D7666B"/>
    <w:rsid w:val="00D844CB"/>
    <w:rsid w:val="00D87A64"/>
    <w:rsid w:val="00D93CD2"/>
    <w:rsid w:val="00D94947"/>
    <w:rsid w:val="00DA1B5D"/>
    <w:rsid w:val="00DB1649"/>
    <w:rsid w:val="00DC0331"/>
    <w:rsid w:val="00DC2F93"/>
    <w:rsid w:val="00DD2DE7"/>
    <w:rsid w:val="00DD5C14"/>
    <w:rsid w:val="00DD7084"/>
    <w:rsid w:val="00DE3BE8"/>
    <w:rsid w:val="00DE5DFA"/>
    <w:rsid w:val="00DF2788"/>
    <w:rsid w:val="00DF3F1A"/>
    <w:rsid w:val="00E00A1F"/>
    <w:rsid w:val="00E01E46"/>
    <w:rsid w:val="00E01E8C"/>
    <w:rsid w:val="00E02273"/>
    <w:rsid w:val="00E05E1E"/>
    <w:rsid w:val="00E06FC5"/>
    <w:rsid w:val="00E20634"/>
    <w:rsid w:val="00E23F67"/>
    <w:rsid w:val="00E24C6F"/>
    <w:rsid w:val="00E255E8"/>
    <w:rsid w:val="00E37A75"/>
    <w:rsid w:val="00E4240E"/>
    <w:rsid w:val="00E425B0"/>
    <w:rsid w:val="00E449E3"/>
    <w:rsid w:val="00E44F52"/>
    <w:rsid w:val="00E61032"/>
    <w:rsid w:val="00E74305"/>
    <w:rsid w:val="00E80FFC"/>
    <w:rsid w:val="00E82595"/>
    <w:rsid w:val="00E85869"/>
    <w:rsid w:val="00E85973"/>
    <w:rsid w:val="00E9046D"/>
    <w:rsid w:val="00E90F29"/>
    <w:rsid w:val="00E92788"/>
    <w:rsid w:val="00E94BB0"/>
    <w:rsid w:val="00E94C7B"/>
    <w:rsid w:val="00EC1905"/>
    <w:rsid w:val="00EC5741"/>
    <w:rsid w:val="00ED12EA"/>
    <w:rsid w:val="00ED7418"/>
    <w:rsid w:val="00EE129A"/>
    <w:rsid w:val="00EF15A3"/>
    <w:rsid w:val="00EF198F"/>
    <w:rsid w:val="00F00F55"/>
    <w:rsid w:val="00F12ADB"/>
    <w:rsid w:val="00F1338D"/>
    <w:rsid w:val="00F14544"/>
    <w:rsid w:val="00F17D7E"/>
    <w:rsid w:val="00F20B40"/>
    <w:rsid w:val="00F26CE4"/>
    <w:rsid w:val="00F27DC5"/>
    <w:rsid w:val="00F35B82"/>
    <w:rsid w:val="00F421F8"/>
    <w:rsid w:val="00F42E34"/>
    <w:rsid w:val="00F476F4"/>
    <w:rsid w:val="00F5578A"/>
    <w:rsid w:val="00F6028C"/>
    <w:rsid w:val="00F652E5"/>
    <w:rsid w:val="00F668FC"/>
    <w:rsid w:val="00F7126F"/>
    <w:rsid w:val="00F7670B"/>
    <w:rsid w:val="00F972A0"/>
    <w:rsid w:val="00FA070A"/>
    <w:rsid w:val="00FA209D"/>
    <w:rsid w:val="00FA26D0"/>
    <w:rsid w:val="00FA29BC"/>
    <w:rsid w:val="00FA2B4D"/>
    <w:rsid w:val="00FA7176"/>
    <w:rsid w:val="00FB01C3"/>
    <w:rsid w:val="00FB0379"/>
    <w:rsid w:val="00FB56FC"/>
    <w:rsid w:val="00FC0CAA"/>
    <w:rsid w:val="00FC4345"/>
    <w:rsid w:val="00FC572C"/>
    <w:rsid w:val="00FD16DD"/>
    <w:rsid w:val="00FD7444"/>
    <w:rsid w:val="00FE19CF"/>
    <w:rsid w:val="00FE4F0D"/>
    <w:rsid w:val="00FE691C"/>
    <w:rsid w:val="00FF2916"/>
    <w:rsid w:val="00FF2A06"/>
    <w:rsid w:val="00FF595C"/>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25829AA3-1A20-465A-A3D5-1F4F6D136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865B1"/>
  </w:style>
  <w:style w:type="paragraph" w:styleId="Ttulo1">
    <w:name w:val="heading 1"/>
    <w:basedOn w:val="Heading"/>
    <w:next w:val="Textbody"/>
    <w:link w:val="Ttulo1Char"/>
    <w:uiPriority w:val="9"/>
    <w:qFormat/>
    <w:rsid w:val="005865B1"/>
    <w:pPr>
      <w:outlineLvl w:val="0"/>
    </w:pPr>
    <w:rPr>
      <w:rFonts w:ascii="Cambria" w:eastAsia="Cambria" w:hAnsi="Cambria" w:cs="Cambria"/>
      <w:b/>
      <w:bCs/>
    </w:rPr>
  </w:style>
  <w:style w:type="paragraph" w:styleId="Ttulo2">
    <w:name w:val="heading 2"/>
    <w:basedOn w:val="Heading"/>
    <w:next w:val="Textbody"/>
    <w:link w:val="Ttulo2Char"/>
    <w:uiPriority w:val="9"/>
    <w:qFormat/>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A533BE"/>
  </w:style>
  <w:style w:type="paragraph" w:customStyle="1" w:styleId="02TEXTOITEM">
    <w:name w:val="02_TEXTO_ITEM"/>
    <w:basedOn w:val="02TEXTOPRINCIPAL"/>
    <w:rsid w:val="00CD1A94"/>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2E7A62"/>
    <w:pPr>
      <w:numPr>
        <w:numId w:val="4"/>
      </w:numPr>
      <w:suppressLineNumbers/>
      <w:tabs>
        <w:tab w:val="left" w:pos="227"/>
      </w:tabs>
      <w:spacing w:before="0" w:after="20" w:line="280" w:lineRule="exact"/>
    </w:pPr>
  </w:style>
  <w:style w:type="paragraph" w:styleId="Rodap">
    <w:name w:val="footer"/>
    <w:basedOn w:val="Normal"/>
    <w:uiPriority w:val="99"/>
    <w:rsid w:val="005865B1"/>
    <w:pPr>
      <w:tabs>
        <w:tab w:val="center" w:pos="4252"/>
        <w:tab w:val="right" w:pos="8504"/>
      </w:tabs>
    </w:pPr>
  </w:style>
  <w:style w:type="character" w:customStyle="1" w:styleId="CabealhoChar">
    <w:name w:val="Cabeçalho Char"/>
    <w:basedOn w:val="Fontepargpadro"/>
    <w:uiPriority w:val="99"/>
    <w:rsid w:val="005865B1"/>
    <w:rPr>
      <w:szCs w:val="21"/>
    </w:rPr>
  </w:style>
  <w:style w:type="character" w:customStyle="1" w:styleId="RodapChar">
    <w:name w:val="Rodapé Char"/>
    <w:basedOn w:val="Fontepargpadro"/>
    <w:uiPriority w:val="99"/>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3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uiPriority w:val="9"/>
    <w:rsid w:val="001237AE"/>
    <w:rPr>
      <w:rFonts w:ascii="Cambria" w:eastAsia="Cambria" w:hAnsi="Cambria" w:cs="Cambria"/>
      <w:b/>
      <w:bCs/>
      <w:sz w:val="28"/>
      <w:szCs w:val="28"/>
    </w:rPr>
  </w:style>
  <w:style w:type="character" w:customStyle="1" w:styleId="Ttulo2Char">
    <w:name w:val="Título 2 Char"/>
    <w:basedOn w:val="Fontepargpadro"/>
    <w:link w:val="Ttulo2"/>
    <w:uiPriority w:val="9"/>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INHOSTABELA">
    <w:name w:val="TITULINHOS TABELA"/>
    <w:basedOn w:val="02TEXTOPRINCIPAL"/>
    <w:rsid w:val="00122BA1"/>
    <w:pPr>
      <w:spacing w:before="0" w:after="0"/>
    </w:pPr>
    <w:rPr>
      <w:rFonts w:eastAsia="Verdana" w:cs="Verdana"/>
      <w:b/>
    </w:rPr>
  </w:style>
  <w:style w:type="character" w:customStyle="1" w:styleId="TextodenotaderodapChar">
    <w:name w:val="Texto de nota de rodapé Char"/>
    <w:basedOn w:val="Fontepargpadro"/>
    <w:link w:val="Textodenotaderodap"/>
    <w:uiPriority w:val="99"/>
    <w:qFormat/>
    <w:rsid w:val="00122BA1"/>
    <w:rPr>
      <w:rFonts w:cs="Mangal"/>
      <w:kern w:val="2"/>
      <w:sz w:val="16"/>
      <w:szCs w:val="18"/>
    </w:rPr>
  </w:style>
  <w:style w:type="paragraph" w:styleId="Textodenotaderodap">
    <w:name w:val="footnote text"/>
    <w:basedOn w:val="Normal"/>
    <w:link w:val="TextodenotaderodapChar"/>
    <w:uiPriority w:val="99"/>
    <w:rsid w:val="00122BA1"/>
    <w:pPr>
      <w:autoSpaceDN/>
    </w:pPr>
    <w:rPr>
      <w:rFonts w:cs="Mangal"/>
      <w:kern w:val="2"/>
      <w:sz w:val="16"/>
      <w:szCs w:val="18"/>
    </w:rPr>
  </w:style>
  <w:style w:type="character" w:customStyle="1" w:styleId="TextodenotaderodapChar1">
    <w:name w:val="Texto de nota de rodapé Char1"/>
    <w:basedOn w:val="Fontepargpadro"/>
    <w:uiPriority w:val="99"/>
    <w:semiHidden/>
    <w:rsid w:val="00122BA1"/>
    <w:rPr>
      <w:rFonts w:cs="Mangal"/>
      <w:sz w:val="20"/>
      <w:szCs w:val="18"/>
    </w:rPr>
  </w:style>
  <w:style w:type="paragraph" w:styleId="Reviso">
    <w:name w:val="Revision"/>
    <w:hidden/>
    <w:uiPriority w:val="99"/>
    <w:semiHidden/>
    <w:rsid w:val="00C775F5"/>
    <w:pPr>
      <w:autoSpaceDN/>
      <w:textAlignment w:val="auto"/>
    </w:pPr>
    <w:rPr>
      <w:rFonts w:cs="Mangal"/>
      <w:szCs w:val="19"/>
    </w:rPr>
  </w:style>
  <w:style w:type="character" w:customStyle="1" w:styleId="MenoPendente3">
    <w:name w:val="Menção Pendente3"/>
    <w:basedOn w:val="Fontepargpadro"/>
    <w:uiPriority w:val="99"/>
    <w:semiHidden/>
    <w:unhideWhenUsed/>
    <w:rsid w:val="00AE25C5"/>
    <w:rPr>
      <w:color w:val="808080"/>
      <w:shd w:val="clear" w:color="auto" w:fill="E6E6E6"/>
    </w:rPr>
  </w:style>
  <w:style w:type="character" w:customStyle="1" w:styleId="MenoPendente4">
    <w:name w:val="Menção Pendente4"/>
    <w:basedOn w:val="Fontepargpadro"/>
    <w:uiPriority w:val="99"/>
    <w:semiHidden/>
    <w:unhideWhenUsed/>
    <w:rsid w:val="00D4738A"/>
    <w:rPr>
      <w:color w:val="808080"/>
      <w:shd w:val="clear" w:color="auto" w:fill="E6E6E6"/>
    </w:rPr>
  </w:style>
  <w:style w:type="paragraph" w:customStyle="1" w:styleId="Normal1">
    <w:name w:val="Normal1"/>
    <w:rsid w:val="00570A8E"/>
    <w:pPr>
      <w:autoSpaceDN/>
      <w:spacing w:line="360" w:lineRule="auto"/>
      <w:jc w:val="both"/>
      <w:textAlignment w:val="auto"/>
    </w:pPr>
    <w:rPr>
      <w:rFonts w:ascii="Calibri" w:eastAsia="Calibri" w:hAnsi="Calibri" w:cs="Calibri"/>
      <w:kern w:val="0"/>
      <w:sz w:val="22"/>
      <w:szCs w:val="22"/>
      <w:lang w:eastAsia="pt-BR" w:bidi="ar-SA"/>
    </w:rPr>
  </w:style>
  <w:style w:type="table" w:customStyle="1" w:styleId="TableNormal">
    <w:name w:val="Table Normal"/>
    <w:rsid w:val="00570A8E"/>
    <w:pPr>
      <w:autoSpaceDN/>
      <w:spacing w:line="360" w:lineRule="auto"/>
      <w:jc w:val="both"/>
      <w:textAlignment w:val="auto"/>
    </w:pPr>
    <w:rPr>
      <w:rFonts w:ascii="Calibri" w:eastAsia="Calibri" w:hAnsi="Calibri" w:cs="Calibri"/>
      <w:kern w:val="0"/>
      <w:sz w:val="22"/>
      <w:szCs w:val="22"/>
      <w:lang w:eastAsia="pt-BR" w:bidi="ar-SA"/>
    </w:rPr>
    <w:tblPr>
      <w:tblCellMar>
        <w:top w:w="0" w:type="dxa"/>
        <w:left w:w="0" w:type="dxa"/>
        <w:bottom w:w="0" w:type="dxa"/>
        <w:right w:w="0" w:type="dxa"/>
      </w:tblCellMar>
    </w:tblPr>
  </w:style>
  <w:style w:type="paragraph" w:styleId="Ttulo">
    <w:name w:val="Title"/>
    <w:basedOn w:val="Normal1"/>
    <w:next w:val="Normal1"/>
    <w:link w:val="TtuloChar"/>
    <w:rsid w:val="00570A8E"/>
    <w:pPr>
      <w:pBdr>
        <w:top w:val="nil"/>
        <w:left w:val="nil"/>
        <w:bottom w:val="nil"/>
        <w:right w:val="nil"/>
        <w:between w:val="nil"/>
      </w:pBdr>
      <w:spacing w:line="240" w:lineRule="auto"/>
      <w:jc w:val="center"/>
    </w:pPr>
    <w:rPr>
      <w:rFonts w:ascii="Arial" w:eastAsia="Arial" w:hAnsi="Arial" w:cs="Arial"/>
      <w:color w:val="000000"/>
      <w:sz w:val="36"/>
      <w:szCs w:val="36"/>
    </w:rPr>
  </w:style>
  <w:style w:type="character" w:customStyle="1" w:styleId="TtuloChar">
    <w:name w:val="Título Char"/>
    <w:basedOn w:val="Fontepargpadro"/>
    <w:link w:val="Ttulo"/>
    <w:rsid w:val="00570A8E"/>
    <w:rPr>
      <w:rFonts w:ascii="Arial" w:eastAsia="Arial" w:hAnsi="Arial" w:cs="Arial"/>
      <w:color w:val="000000"/>
      <w:kern w:val="0"/>
      <w:sz w:val="36"/>
      <w:szCs w:val="36"/>
      <w:lang w:eastAsia="pt-BR" w:bidi="ar-SA"/>
    </w:rPr>
  </w:style>
  <w:style w:type="paragraph" w:styleId="Subttulo">
    <w:name w:val="Subtitle"/>
    <w:basedOn w:val="Normal1"/>
    <w:next w:val="Normal1"/>
    <w:link w:val="SubttuloChar"/>
    <w:rsid w:val="00570A8E"/>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SubttuloChar">
    <w:name w:val="Subtítulo Char"/>
    <w:basedOn w:val="Fontepargpadro"/>
    <w:link w:val="Subttulo"/>
    <w:rsid w:val="00570A8E"/>
    <w:rPr>
      <w:rFonts w:ascii="Georgia" w:eastAsia="Georgia" w:hAnsi="Georgia" w:cs="Georgia"/>
      <w:i/>
      <w:color w:val="666666"/>
      <w:kern w:val="0"/>
      <w:sz w:val="48"/>
      <w:szCs w:val="48"/>
      <w:lang w:eastAsia="pt-BR" w:bidi="ar-SA"/>
    </w:rPr>
  </w:style>
  <w:style w:type="table" w:customStyle="1" w:styleId="3">
    <w:name w:val="3"/>
    <w:basedOn w:val="TableNormal"/>
    <w:rsid w:val="00570A8E"/>
    <w:pPr>
      <w:spacing w:line="240" w:lineRule="auto"/>
    </w:pPr>
    <w:tblPr>
      <w:tblStyleRowBandSize w:val="1"/>
      <w:tblStyleColBandSize w:val="1"/>
      <w:tblCellMar>
        <w:left w:w="115" w:type="dxa"/>
        <w:right w:w="115" w:type="dxa"/>
      </w:tblCellMar>
    </w:tblPr>
  </w:style>
  <w:style w:type="table" w:customStyle="1" w:styleId="2">
    <w:name w:val="2"/>
    <w:basedOn w:val="TableNormal"/>
    <w:rsid w:val="00570A8E"/>
    <w:pPr>
      <w:spacing w:line="240" w:lineRule="auto"/>
    </w:pPr>
    <w:tblPr>
      <w:tblStyleRowBandSize w:val="1"/>
      <w:tblStyleColBandSize w:val="1"/>
      <w:tblCellMar>
        <w:left w:w="108" w:type="dxa"/>
        <w:right w:w="108" w:type="dxa"/>
      </w:tblCellMar>
    </w:tblPr>
  </w:style>
  <w:style w:type="table" w:customStyle="1" w:styleId="1">
    <w:name w:val="1"/>
    <w:basedOn w:val="TableNormal"/>
    <w:rsid w:val="00570A8E"/>
    <w:tblPr>
      <w:tblStyleRowBandSize w:val="1"/>
      <w:tblStyleColBandSize w:val="1"/>
      <w:tblCellMar>
        <w:left w:w="115" w:type="dxa"/>
        <w:right w:w="115" w:type="dxa"/>
      </w:tblCellMar>
    </w:tblPr>
  </w:style>
  <w:style w:type="character" w:styleId="nfase">
    <w:name w:val="Emphasis"/>
    <w:basedOn w:val="Fontepargpadro"/>
    <w:uiPriority w:val="20"/>
    <w:qFormat/>
    <w:rsid w:val="00570A8E"/>
    <w:rPr>
      <w:i/>
      <w:iCs/>
    </w:rPr>
  </w:style>
  <w:style w:type="table" w:styleId="TabeladeGradeClara">
    <w:name w:val="Grid Table Light"/>
    <w:basedOn w:val="Tabelanormal"/>
    <w:uiPriority w:val="40"/>
    <w:rsid w:val="00E8259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1">
    <w:name w:val="Table Normal1"/>
    <w:rsid w:val="002E6958"/>
    <w:pPr>
      <w:autoSpaceDN/>
      <w:spacing w:line="360" w:lineRule="auto"/>
      <w:jc w:val="both"/>
      <w:textAlignment w:val="auto"/>
    </w:pPr>
    <w:rPr>
      <w:rFonts w:ascii="Calibri" w:eastAsia="Calibri" w:hAnsi="Calibri" w:cs="Calibri"/>
      <w:kern w:val="0"/>
      <w:sz w:val="22"/>
      <w:szCs w:val="22"/>
      <w:lang w:eastAsia="pt-BR" w:bidi="ar-SA"/>
    </w:rPr>
    <w:tblPr>
      <w:tblCellMar>
        <w:top w:w="0" w:type="dxa"/>
        <w:left w:w="0" w:type="dxa"/>
        <w:bottom w:w="0" w:type="dxa"/>
        <w:right w:w="0" w:type="dxa"/>
      </w:tblCellMar>
    </w:tblPr>
  </w:style>
  <w:style w:type="paragraph" w:customStyle="1" w:styleId="js-socialbar">
    <w:name w:val="js-socialbar"/>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character" w:customStyle="1" w:styleId="text-muted">
    <w:name w:val="text-muted"/>
    <w:basedOn w:val="Fontepargpadro"/>
    <w:rsid w:val="002E6958"/>
  </w:style>
  <w:style w:type="paragraph" w:customStyle="1" w:styleId="cabea">
    <w:name w:val="cabea"/>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assinatura">
    <w:name w:val="assinatura"/>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texto1">
    <w:name w:val="texto1"/>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seo">
    <w:name w:val="seo"/>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artigo">
    <w:name w:val="artigo"/>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character" w:styleId="Hyperlink">
    <w:name w:val="Hyperlink"/>
    <w:basedOn w:val="Fontepargpadro"/>
    <w:unhideWhenUsed/>
    <w:rsid w:val="00196443"/>
    <w:rPr>
      <w:color w:val="0563C1" w:themeColor="hyperlink"/>
      <w:u w:val="single"/>
    </w:rPr>
  </w:style>
  <w:style w:type="paragraph" w:customStyle="1" w:styleId="TTULO0">
    <w:name w:val="TÍTULO"/>
    <w:basedOn w:val="Normal"/>
    <w:qFormat/>
    <w:rsid w:val="005F404B"/>
    <w:pPr>
      <w:autoSpaceDN/>
      <w:spacing w:before="480" w:after="240" w:line="360" w:lineRule="auto"/>
      <w:jc w:val="center"/>
      <w:textAlignment w:val="auto"/>
    </w:pPr>
    <w:rPr>
      <w:rFonts w:ascii="Arial" w:eastAsiaTheme="minorHAnsi" w:hAnsi="Arial" w:cs="Arial"/>
      <w:b/>
      <w:kern w:val="0"/>
      <w:sz w:val="32"/>
      <w:szCs w:val="32"/>
      <w:lang w:eastAsia="en-US" w:bidi="ar-SA"/>
    </w:rPr>
  </w:style>
  <w:style w:type="paragraph" w:customStyle="1" w:styleId="MARCADOR">
    <w:name w:val="MARCADOR"/>
    <w:basedOn w:val="PargrafodaLista"/>
    <w:qFormat/>
    <w:rsid w:val="005F404B"/>
    <w:pPr>
      <w:spacing w:after="0" w:line="360" w:lineRule="auto"/>
      <w:ind w:left="568" w:hanging="284"/>
      <w:jc w:val="both"/>
    </w:pPr>
    <w:rPr>
      <w:rFonts w:ascii="Arial" w:hAnsi="Arial" w:cs="Arial"/>
      <w:sz w:val="24"/>
      <w:szCs w:val="24"/>
    </w:rPr>
  </w:style>
  <w:style w:type="paragraph" w:customStyle="1" w:styleId="TEXTOBASE">
    <w:name w:val="TEXTO BASE"/>
    <w:basedOn w:val="Normal"/>
    <w:qFormat/>
    <w:rsid w:val="005F404B"/>
    <w:pPr>
      <w:autoSpaceDN/>
      <w:spacing w:line="360" w:lineRule="auto"/>
      <w:jc w:val="both"/>
      <w:textAlignment w:val="auto"/>
    </w:pPr>
    <w:rPr>
      <w:rFonts w:ascii="Arial" w:eastAsiaTheme="minorHAnsi" w:hAnsi="Arial" w:cs="Arial"/>
      <w:kern w:val="0"/>
      <w:sz w:val="24"/>
      <w:szCs w:val="24"/>
      <w:lang w:eastAsia="en-US" w:bidi="ar-SA"/>
    </w:rPr>
  </w:style>
  <w:style w:type="paragraph" w:customStyle="1" w:styleId="TEXTOTAB">
    <w:name w:val="TEXTO TAB"/>
    <w:basedOn w:val="TEXTOBASE"/>
    <w:qFormat/>
    <w:rsid w:val="005F404B"/>
    <w:pPr>
      <w:spacing w:after="120" w:line="276" w:lineRule="auto"/>
      <w:jc w:val="left"/>
    </w:pPr>
    <w:rPr>
      <w:sz w:val="22"/>
    </w:rPr>
  </w:style>
  <w:style w:type="paragraph" w:customStyle="1" w:styleId="BIBLIOGRAFIA">
    <w:name w:val="BIBLIOGRAFIA"/>
    <w:basedOn w:val="Normal"/>
    <w:qFormat/>
    <w:rsid w:val="005F404B"/>
    <w:pPr>
      <w:autoSpaceDN/>
      <w:spacing w:after="120" w:line="276" w:lineRule="auto"/>
      <w:textAlignment w:val="auto"/>
    </w:pPr>
    <w:rPr>
      <w:rFonts w:ascii="Arial" w:eastAsiaTheme="minorHAnsi" w:hAnsi="Arial" w:cs="Arial"/>
      <w:color w:val="000000"/>
      <w:kern w:val="0"/>
      <w:sz w:val="22"/>
      <w:szCs w:val="22"/>
      <w:lang w:eastAsia="en-US" w:bidi="ar-SA"/>
    </w:rPr>
  </w:style>
  <w:style w:type="paragraph" w:customStyle="1" w:styleId="HABILIDADES">
    <w:name w:val="HABILIDADES"/>
    <w:basedOn w:val="PargrafodaLista"/>
    <w:qFormat/>
    <w:rsid w:val="005F404B"/>
    <w:pPr>
      <w:spacing w:after="240" w:line="360" w:lineRule="auto"/>
      <w:ind w:left="0"/>
      <w:jc w:val="right"/>
    </w:pPr>
    <w:rPr>
      <w:rFonts w:ascii="Arial" w:hAnsi="Arial" w:cs="Arial"/>
      <w:b/>
      <w:color w:val="767171" w:themeColor="background2" w:themeShade="80"/>
    </w:rPr>
  </w:style>
  <w:style w:type="paragraph" w:customStyle="1" w:styleId="TEXTOBASEESPAOANTES">
    <w:name w:val="TEXTO BASE ESPAÇO ANTES"/>
    <w:basedOn w:val="TEXTOBASE"/>
    <w:qFormat/>
    <w:rsid w:val="005F404B"/>
    <w:pPr>
      <w:spacing w:before="120"/>
    </w:pPr>
  </w:style>
  <w:style w:type="paragraph" w:customStyle="1" w:styleId="REFERE">
    <w:name w:val="REFERE"/>
    <w:basedOn w:val="TEXTOTAB"/>
    <w:qFormat/>
    <w:rsid w:val="005F404B"/>
    <w:pPr>
      <w:spacing w:after="0"/>
      <w:jc w:val="right"/>
    </w:pPr>
    <w:rPr>
      <w:sz w:val="20"/>
      <w:szCs w:val="20"/>
      <w:lang w:eastAsia="pt-BR"/>
    </w:rPr>
  </w:style>
  <w:style w:type="paragraph" w:customStyle="1" w:styleId="MARCADORESPAOANTES">
    <w:name w:val="MARCADOR ESPAÇO ANTES"/>
    <w:basedOn w:val="MARCADOR"/>
    <w:qFormat/>
    <w:rsid w:val="005F404B"/>
    <w:pPr>
      <w:spacing w:before="120"/>
    </w:pPr>
  </w:style>
  <w:style w:type="paragraph" w:customStyle="1" w:styleId="ROTEIRO">
    <w:name w:val="ROTEIRO"/>
    <w:basedOn w:val="Normal"/>
    <w:qFormat/>
    <w:rsid w:val="005F404B"/>
    <w:pPr>
      <w:autoSpaceDN/>
      <w:spacing w:before="120" w:line="276" w:lineRule="auto"/>
      <w:ind w:left="283" w:hanging="284"/>
      <w:textAlignment w:val="auto"/>
    </w:pPr>
    <w:rPr>
      <w:rFonts w:ascii="Times New Roman" w:eastAsiaTheme="minorHAnsi" w:hAnsi="Times New Roman" w:cs="Times New Roman"/>
      <w:kern w:val="0"/>
      <w:sz w:val="24"/>
      <w:szCs w:val="24"/>
      <w:lang w:eastAsia="en-US" w:bidi="ar-SA"/>
    </w:rPr>
  </w:style>
  <w:style w:type="paragraph" w:customStyle="1" w:styleId="ROTEIROabc">
    <w:name w:val="ROTEIRO abc"/>
    <w:basedOn w:val="Normal"/>
    <w:qFormat/>
    <w:rsid w:val="005F404B"/>
    <w:pPr>
      <w:autoSpaceDN/>
      <w:spacing w:before="120" w:line="276" w:lineRule="auto"/>
      <w:ind w:left="283"/>
      <w:textAlignment w:val="auto"/>
    </w:pPr>
    <w:rPr>
      <w:rFonts w:ascii="Times New Roman" w:eastAsiaTheme="minorHAnsi" w:hAnsi="Times New Roman" w:cs="Times New Roman"/>
      <w:kern w:val="0"/>
      <w:sz w:val="24"/>
      <w:szCs w:val="24"/>
      <w:lang w:eastAsia="en-US" w:bidi="ar-SA"/>
    </w:rPr>
  </w:style>
  <w:style w:type="paragraph" w:styleId="Sumrio1">
    <w:name w:val="toc 1"/>
    <w:basedOn w:val="Normal"/>
    <w:next w:val="Normal"/>
    <w:autoRedefine/>
    <w:uiPriority w:val="39"/>
    <w:unhideWhenUsed/>
    <w:rsid w:val="005F404B"/>
    <w:pPr>
      <w:tabs>
        <w:tab w:val="right" w:leader="dot" w:pos="6237"/>
      </w:tabs>
      <w:autoSpaceDN/>
      <w:spacing w:before="120"/>
      <w:ind w:right="3401"/>
      <w:textAlignment w:val="auto"/>
    </w:pPr>
    <w:rPr>
      <w:rFonts w:asciiTheme="minorHAnsi" w:eastAsiaTheme="minorHAnsi" w:hAnsiTheme="minorHAnsi" w:cstheme="minorBidi"/>
      <w:b/>
      <w:bCs/>
      <w:caps/>
      <w:noProof/>
      <w:kern w:val="0"/>
      <w:sz w:val="24"/>
      <w:szCs w:val="24"/>
      <w:lang w:eastAsia="en-US" w:bidi="ar-SA"/>
    </w:rPr>
  </w:style>
  <w:style w:type="paragraph" w:styleId="Sumrio2">
    <w:name w:val="toc 2"/>
    <w:basedOn w:val="Normal"/>
    <w:next w:val="Normal"/>
    <w:autoRedefine/>
    <w:uiPriority w:val="39"/>
    <w:unhideWhenUsed/>
    <w:rsid w:val="005F404B"/>
    <w:pPr>
      <w:tabs>
        <w:tab w:val="right" w:leader="dot" w:pos="6237"/>
      </w:tabs>
      <w:autoSpaceDN/>
      <w:ind w:left="220" w:right="3401"/>
      <w:textAlignment w:val="auto"/>
    </w:pPr>
    <w:rPr>
      <w:rFonts w:asciiTheme="minorHAnsi" w:eastAsiaTheme="minorHAnsi" w:hAnsiTheme="minorHAnsi" w:cstheme="minorBidi"/>
      <w:b/>
      <w:smallCaps/>
      <w:noProof/>
      <w:kern w:val="0"/>
      <w:sz w:val="24"/>
      <w:szCs w:val="24"/>
      <w:lang w:eastAsia="en-US" w:bidi="ar-SA"/>
    </w:rPr>
  </w:style>
  <w:style w:type="paragraph" w:styleId="Sumrio3">
    <w:name w:val="toc 3"/>
    <w:basedOn w:val="Normal"/>
    <w:next w:val="Normal"/>
    <w:autoRedefine/>
    <w:uiPriority w:val="39"/>
    <w:unhideWhenUsed/>
    <w:rsid w:val="005F404B"/>
    <w:pPr>
      <w:tabs>
        <w:tab w:val="right" w:leader="dot" w:pos="6237"/>
      </w:tabs>
      <w:autoSpaceDN/>
      <w:ind w:left="440" w:right="3401"/>
      <w:textAlignment w:val="auto"/>
    </w:pPr>
    <w:rPr>
      <w:rFonts w:asciiTheme="minorHAnsi" w:eastAsiaTheme="minorHAnsi" w:hAnsiTheme="minorHAnsi" w:cstheme="minorBidi"/>
      <w:iCs/>
      <w:noProof/>
      <w:kern w:val="0"/>
      <w:sz w:val="24"/>
      <w:szCs w:val="24"/>
      <w:lang w:eastAsia="en-US" w:bidi="ar-SA"/>
    </w:rPr>
  </w:style>
  <w:style w:type="paragraph" w:styleId="Sumrio4">
    <w:name w:val="toc 4"/>
    <w:basedOn w:val="Normal"/>
    <w:next w:val="Normal"/>
    <w:autoRedefine/>
    <w:uiPriority w:val="39"/>
    <w:unhideWhenUsed/>
    <w:rsid w:val="005F404B"/>
    <w:pPr>
      <w:tabs>
        <w:tab w:val="right" w:leader="dot" w:pos="6237"/>
      </w:tabs>
      <w:autoSpaceDN/>
      <w:ind w:left="660" w:right="3401"/>
      <w:textAlignment w:val="auto"/>
    </w:pPr>
    <w:rPr>
      <w:rFonts w:asciiTheme="minorHAnsi" w:eastAsiaTheme="minorHAnsi" w:hAnsiTheme="minorHAnsi" w:cstheme="minorBidi"/>
      <w:i/>
      <w:noProof/>
      <w:kern w:val="0"/>
      <w:sz w:val="24"/>
      <w:szCs w:val="24"/>
      <w:lang w:eastAsia="en-US" w:bidi="ar-SA"/>
    </w:rPr>
  </w:style>
  <w:style w:type="paragraph" w:styleId="Sumrio5">
    <w:name w:val="toc 5"/>
    <w:basedOn w:val="Normal"/>
    <w:next w:val="Normal"/>
    <w:autoRedefine/>
    <w:uiPriority w:val="39"/>
    <w:unhideWhenUsed/>
    <w:rsid w:val="005F404B"/>
    <w:pPr>
      <w:tabs>
        <w:tab w:val="right" w:leader="dot" w:pos="6237"/>
      </w:tabs>
      <w:autoSpaceDN/>
      <w:ind w:left="880" w:right="3401"/>
      <w:textAlignment w:val="auto"/>
    </w:pPr>
    <w:rPr>
      <w:rFonts w:asciiTheme="minorHAnsi" w:eastAsiaTheme="minorHAnsi" w:hAnsiTheme="minorHAnsi" w:cstheme="minorBidi"/>
      <w:kern w:val="0"/>
      <w:sz w:val="18"/>
      <w:szCs w:val="18"/>
      <w:lang w:eastAsia="en-US" w:bidi="ar-SA"/>
    </w:rPr>
  </w:style>
  <w:style w:type="paragraph" w:customStyle="1" w:styleId="SUBTTULO0">
    <w:name w:val="SUBTÍTULO"/>
    <w:basedOn w:val="TTULO0"/>
    <w:qFormat/>
    <w:rsid w:val="005F404B"/>
    <w:rPr>
      <w:smallCaps/>
    </w:rPr>
  </w:style>
  <w:style w:type="paragraph" w:styleId="Commarcadores">
    <w:name w:val="List Bullet"/>
    <w:basedOn w:val="Normal"/>
    <w:uiPriority w:val="99"/>
    <w:unhideWhenUsed/>
    <w:rsid w:val="00196443"/>
    <w:pPr>
      <w:numPr>
        <w:numId w:val="6"/>
      </w:numPr>
      <w:contextualSpacing/>
    </w:pPr>
    <w:rPr>
      <w:rFonts w:cs="Mangal"/>
      <w:szCs w:val="19"/>
    </w:rPr>
  </w:style>
  <w:style w:type="paragraph" w:customStyle="1" w:styleId="HABILIDADESTABELAS">
    <w:name w:val="HABILIDADES_TABELAS"/>
    <w:rsid w:val="009A33AD"/>
    <w:pPr>
      <w:suppressAutoHyphens/>
      <w:spacing w:before="57" w:after="160"/>
    </w:pPr>
    <w:rPr>
      <w:rFonts w:eastAsia="Tahoma"/>
    </w:rPr>
  </w:style>
  <w:style w:type="character" w:customStyle="1" w:styleId="MenoPendente5">
    <w:name w:val="Menção Pendente5"/>
    <w:basedOn w:val="Fontepargpadro"/>
    <w:uiPriority w:val="99"/>
    <w:rsid w:val="003C58B8"/>
    <w:rPr>
      <w:color w:val="808080"/>
      <w:shd w:val="clear" w:color="auto" w:fill="E6E6E6"/>
    </w:rPr>
  </w:style>
  <w:style w:type="paragraph" w:customStyle="1" w:styleId="Corpo">
    <w:name w:val="Corpo"/>
    <w:rsid w:val="00435C68"/>
    <w:pPr>
      <w:pBdr>
        <w:top w:val="nil"/>
        <w:left w:val="nil"/>
        <w:bottom w:val="nil"/>
        <w:right w:val="nil"/>
        <w:between w:val="nil"/>
        <w:bar w:val="nil"/>
      </w:pBdr>
      <w:autoSpaceDN/>
      <w:textAlignment w:val="auto"/>
    </w:pPr>
    <w:rPr>
      <w:rFonts w:ascii="Cambria" w:eastAsia="Cambria" w:hAnsi="Cambria" w:cs="Cambria"/>
      <w:color w:val="000000"/>
      <w:kern w:val="0"/>
      <w:sz w:val="24"/>
      <w:szCs w:val="24"/>
      <w:u w:color="000000"/>
      <w:bdr w:val="nil"/>
      <w:lang w:eastAsia="pt-BR" w:bidi="ar-SA"/>
    </w:rPr>
  </w:style>
  <w:style w:type="character" w:customStyle="1" w:styleId="Nenhum">
    <w:name w:val="Nenhum"/>
    <w:rsid w:val="00435C68"/>
  </w:style>
  <w:style w:type="paragraph" w:customStyle="1" w:styleId="Normal2">
    <w:name w:val="Normal2"/>
    <w:rsid w:val="00435C68"/>
    <w:pPr>
      <w:pBdr>
        <w:top w:val="nil"/>
        <w:left w:val="nil"/>
        <w:bottom w:val="nil"/>
        <w:right w:val="nil"/>
        <w:between w:val="nil"/>
      </w:pBdr>
      <w:autoSpaceDN/>
      <w:spacing w:after="200" w:line="276" w:lineRule="auto"/>
      <w:textAlignment w:val="auto"/>
    </w:pPr>
    <w:rPr>
      <w:rFonts w:ascii="Calibri" w:eastAsia="Calibri" w:hAnsi="Calibri" w:cs="Calibri"/>
      <w:color w:val="000000"/>
      <w:kern w:val="0"/>
      <w:sz w:val="22"/>
      <w:szCs w:val="22"/>
      <w:lang w:eastAsia="en-US" w:bidi="ar-SA"/>
    </w:rPr>
  </w:style>
  <w:style w:type="character" w:styleId="MenoPendente">
    <w:name w:val="Unresolved Mention"/>
    <w:basedOn w:val="Fontepargpadro"/>
    <w:uiPriority w:val="99"/>
    <w:rsid w:val="00C077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66610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8069.htm" TargetMode="External"/><Relationship Id="rId13" Type="http://schemas.openxmlformats.org/officeDocument/2006/relationships/hyperlink" Target="http://www.cultura.gov.br/noticias-destaques/-/asset_publisher/OiKX3xlR9iTn/content/cordel-literatura-diversao-e-informacao/10883" TargetMode="External"/><Relationship Id="rId18" Type="http://schemas.openxmlformats.org/officeDocument/2006/relationships/hyperlink" Target="http://www.kikofarkas.com.br/cartazes/osesp/" TargetMode="External"/><Relationship Id="rId3" Type="http://schemas.openxmlformats.org/officeDocument/2006/relationships/styles" Target="styles.xml"/><Relationship Id="rId21" Type="http://schemas.openxmlformats.org/officeDocument/2006/relationships/hyperlink" Target="https://www.discogs.com/" TargetMode="External"/><Relationship Id="rId7" Type="http://schemas.openxmlformats.org/officeDocument/2006/relationships/endnotes" Target="endnotes.xml"/><Relationship Id="rId12" Type="http://schemas.openxmlformats.org/officeDocument/2006/relationships/hyperlink" Target="http://curtadoc.tv/curta/artes/j-borges" TargetMode="External"/><Relationship Id="rId17" Type="http://schemas.openxmlformats.org/officeDocument/2006/relationships/hyperlink" Target="http://www.ricolins.com/portfolio/brazil-em-cartaz/"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urtadoc.tv/curta/artes/j-borges/" TargetMode="External"/><Relationship Id="rId20" Type="http://schemas.openxmlformats.org/officeDocument/2006/relationships/hyperlink" Target="http://www.discosdobrasil.com.br/discosdobrasil/indice.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etic.br/media/docs/publicacoes/2/TIC_KIDS_ONLINE_2016_LivroEletronico.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YzwIKkg4BJY" TargetMode="External"/><Relationship Id="rId23" Type="http://schemas.openxmlformats.org/officeDocument/2006/relationships/footer" Target="footer1.xml"/><Relationship Id="rId10" Type="http://schemas.openxmlformats.org/officeDocument/2006/relationships/hyperlink" Target="http://www2.espm.br/sites/default/files/pagina/media-lab_luciana_correa_2016.pdf" TargetMode="External"/><Relationship Id="rId19" Type="http://schemas.openxmlformats.org/officeDocument/2006/relationships/hyperlink" Target="http://dicionariompb.com.br/" TargetMode="External"/><Relationship Id="rId4" Type="http://schemas.openxmlformats.org/officeDocument/2006/relationships/settings" Target="settings.xml"/><Relationship Id="rId9" Type="http://schemas.openxmlformats.org/officeDocument/2006/relationships/hyperlink" Target="http://criancaeconsumo.org.br/consumismo-infantil/" TargetMode="External"/><Relationship Id="rId14" Type="http://schemas.openxmlformats.org/officeDocument/2006/relationships/hyperlink" Target="https://www.nexojornal.com.br/especial/2017/05/03/Os-versos-e-tra%C3%A7os-da-literatura-de-cordel"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22055-01A7-4DF2-B4C8-FCE14D1B3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28</Pages>
  <Words>10419</Words>
  <Characters>56267</Characters>
  <Application>Microsoft Office Word</Application>
  <DocSecurity>0</DocSecurity>
  <Lines>468</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cp:keywords/>
  <dc:description/>
  <cp:lastModifiedBy>Katia Hernandez Fortes</cp:lastModifiedBy>
  <cp:revision>87</cp:revision>
  <dcterms:created xsi:type="dcterms:W3CDTF">2018-10-30T11:15:00Z</dcterms:created>
  <dcterms:modified xsi:type="dcterms:W3CDTF">2018-11-03T15:15:00Z</dcterms:modified>
</cp:coreProperties>
</file>