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9803A" w14:textId="77777777" w:rsidR="00A35380" w:rsidRDefault="00A35380" w:rsidP="00A35380">
      <w:pPr>
        <w:pStyle w:val="02TEXTOPRINCIPAL"/>
      </w:pPr>
    </w:p>
    <w:p w14:paraId="556C373A" w14:textId="77777777" w:rsidR="00A35380" w:rsidRPr="00593011" w:rsidRDefault="00A35380" w:rsidP="00A35380">
      <w:pPr>
        <w:pStyle w:val="01TITULO3"/>
      </w:pPr>
      <w:r w:rsidRPr="00593011">
        <w:t xml:space="preserve">História – </w:t>
      </w:r>
      <w:r w:rsidRPr="00A35380">
        <w:t>9</w:t>
      </w:r>
      <w:r w:rsidRPr="00593011">
        <w:t>º ano – 1º bimestre</w:t>
      </w:r>
    </w:p>
    <w:p w14:paraId="338F835D" w14:textId="77777777" w:rsidR="00A35380" w:rsidRPr="00AE469E" w:rsidRDefault="00A35380" w:rsidP="00A35380">
      <w:pPr>
        <w:pStyle w:val="02TEXTOPRINCIPAL"/>
      </w:pPr>
    </w:p>
    <w:p w14:paraId="23AF51B7" w14:textId="77777777" w:rsidR="00A35380" w:rsidRPr="00A35380" w:rsidRDefault="00A35380" w:rsidP="00A35380">
      <w:pPr>
        <w:pStyle w:val="01TITULO4"/>
      </w:pPr>
      <w:r w:rsidRPr="00A35380">
        <w:t>Gabarito, interpretação, e reorientação com base nas respostas dos alunos</w:t>
      </w:r>
    </w:p>
    <w:p w14:paraId="17DEA589" w14:textId="77777777" w:rsidR="00A35380" w:rsidRDefault="00A35380" w:rsidP="00A35380">
      <w:pPr>
        <w:pStyle w:val="02TEXTOPRINCIPAL"/>
      </w:pPr>
    </w:p>
    <w:p w14:paraId="53813A42" w14:textId="4E3FFCB0" w:rsidR="00A35380" w:rsidRDefault="00A35380" w:rsidP="00A35380">
      <w:pPr>
        <w:pStyle w:val="01TITULO4"/>
      </w:pPr>
      <w:r w:rsidRPr="00A35380">
        <w:t>Questão 1</w:t>
      </w:r>
    </w:p>
    <w:p w14:paraId="07CDD5BD" w14:textId="77777777" w:rsidR="00165B7F" w:rsidRPr="00A35380" w:rsidRDefault="00165B7F" w:rsidP="00A35380">
      <w:pPr>
        <w:pStyle w:val="01TITULO4"/>
      </w:pPr>
    </w:p>
    <w:p w14:paraId="0F5B26E5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36EFE6C0" w14:textId="77777777" w:rsidR="00A35380" w:rsidRDefault="00A35380" w:rsidP="00A35380">
      <w:pPr>
        <w:pStyle w:val="02TEXTOPRINCIPAL"/>
      </w:pPr>
      <w:r>
        <w:rPr>
          <w:b/>
        </w:rPr>
        <w:t>(</w:t>
      </w:r>
      <w:r w:rsidRPr="001E564D">
        <w:rPr>
          <w:b/>
        </w:rPr>
        <w:t>EF09HI10</w:t>
      </w:r>
      <w:r>
        <w:rPr>
          <w:b/>
        </w:rPr>
        <w:t>)</w:t>
      </w:r>
      <w:r w:rsidRPr="001E564D">
        <w:t xml:space="preserve"> Identificar e relacionar as dinâmicas do capitalismo e suas crises, os grandes conflitos mundiais e os conflitos vivenciados na Europa. </w:t>
      </w:r>
    </w:p>
    <w:p w14:paraId="2C741923" w14:textId="5F21451C" w:rsidR="00A35380" w:rsidRPr="001E564D" w:rsidRDefault="009D78EE" w:rsidP="009D78EE">
      <w:pPr>
        <w:pStyle w:val="02TEXTOPRINCIPALBULLET"/>
        <w:numPr>
          <w:ilvl w:val="0"/>
          <w:numId w:val="0"/>
        </w:numPr>
      </w:pPr>
      <w:r>
        <w:t xml:space="preserve">– </w:t>
      </w:r>
      <w:r w:rsidR="00A35380">
        <w:t>Trabalhada parcialmente na questão,</w:t>
      </w:r>
      <w:r w:rsidR="00A35380" w:rsidRPr="001E564D">
        <w:t xml:space="preserve"> que </w:t>
      </w:r>
      <w:r w:rsidR="00A35380">
        <w:t xml:space="preserve">envolve </w:t>
      </w:r>
      <w:r w:rsidR="00A35380" w:rsidRPr="001E564D">
        <w:t xml:space="preserve">as dinâmicas do capitalismo e sua </w:t>
      </w:r>
      <w:r w:rsidR="00A35380">
        <w:t>relação com a</w:t>
      </w:r>
      <w:r w:rsidR="00A35380" w:rsidRPr="001E564D">
        <w:t xml:space="preserve"> Primeira </w:t>
      </w:r>
      <w:r w:rsidR="00A35380">
        <w:t>G</w:t>
      </w:r>
      <w:r w:rsidR="00A35380" w:rsidRPr="001E564D">
        <w:t xml:space="preserve">uerra </w:t>
      </w:r>
      <w:r w:rsidR="00A35380">
        <w:t>M</w:t>
      </w:r>
      <w:r w:rsidR="00A35380" w:rsidRPr="001E564D">
        <w:t>undial.</w:t>
      </w:r>
    </w:p>
    <w:p w14:paraId="7CF50ED4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Respostas</w:t>
      </w:r>
    </w:p>
    <w:p w14:paraId="6046E748" w14:textId="22024A8F" w:rsidR="00A35380" w:rsidRPr="007719DE" w:rsidRDefault="00A35380" w:rsidP="00AD61D4">
      <w:pPr>
        <w:pStyle w:val="02TEXTOITEM"/>
      </w:pPr>
      <w:r w:rsidRPr="0036320C">
        <w:rPr>
          <w:b/>
        </w:rPr>
        <w:t>a)</w:t>
      </w:r>
      <w:r>
        <w:t xml:space="preserve"> </w:t>
      </w:r>
      <w:r w:rsidR="00F968B6">
        <w:t>Segundo o texto, a principal causa da Primeira Guerra Mundial foi a disputa</w:t>
      </w:r>
      <w:r>
        <w:t xml:space="preserve"> envolvendo as potências capitalistas</w:t>
      </w:r>
      <w:r w:rsidRPr="007719DE">
        <w:t>, que tinha</w:t>
      </w:r>
      <w:r>
        <w:t>m</w:t>
      </w:r>
      <w:r w:rsidRPr="007719DE">
        <w:t xml:space="preserve"> por objetivo a partilha do mundo, transformando regiões em colônias </w:t>
      </w:r>
      <w:r>
        <w:t>para explorá-las</w:t>
      </w:r>
      <w:r w:rsidRPr="007719DE">
        <w:t>.</w:t>
      </w:r>
    </w:p>
    <w:p w14:paraId="1B239032" w14:textId="77777777" w:rsidR="00A35380" w:rsidRDefault="00A35380" w:rsidP="00AD61D4">
      <w:pPr>
        <w:pStyle w:val="02TEXTOITEM"/>
      </w:pPr>
      <w:r w:rsidRPr="0036320C">
        <w:rPr>
          <w:b/>
        </w:rPr>
        <w:t>b)</w:t>
      </w:r>
      <w:r>
        <w:t xml:space="preserve"> A</w:t>
      </w:r>
      <w:r w:rsidRPr="007719DE">
        <w:t xml:space="preserve">s </w:t>
      </w:r>
      <w:r>
        <w:t>“</w:t>
      </w:r>
      <w:r w:rsidRPr="007719DE">
        <w:t>aves de rapina</w:t>
      </w:r>
      <w:r>
        <w:t>”</w:t>
      </w:r>
      <w:r w:rsidRPr="007719DE">
        <w:t xml:space="preserve"> </w:t>
      </w:r>
      <w:r>
        <w:t xml:space="preserve">citadas no </w:t>
      </w:r>
      <w:r w:rsidRPr="007719DE">
        <w:t xml:space="preserve">texto são Estados Unidos, </w:t>
      </w:r>
      <w:r>
        <w:t>Reino Unido</w:t>
      </w:r>
      <w:r w:rsidRPr="007719DE">
        <w:t xml:space="preserve"> e Japão.</w:t>
      </w:r>
      <w:r>
        <w:t xml:space="preserve"> Essa associação foi feita porque esses países promoveram </w:t>
      </w:r>
      <w:r w:rsidRPr="007719DE">
        <w:t>guerra</w:t>
      </w:r>
      <w:r>
        <w:t>s</w:t>
      </w:r>
      <w:r w:rsidRPr="007719DE">
        <w:t xml:space="preserve"> de conquista,</w:t>
      </w:r>
      <w:r>
        <w:t xml:space="preserve"> oprimindo e sufocando a economia das regiões dominadas. </w:t>
      </w:r>
    </w:p>
    <w:p w14:paraId="3E5F9C3D" w14:textId="77777777" w:rsidR="00A35380" w:rsidRDefault="00A35380" w:rsidP="00AD61D4">
      <w:pPr>
        <w:pStyle w:val="02TEXTOITEM"/>
      </w:pPr>
      <w:r w:rsidRPr="0036320C">
        <w:rPr>
          <w:b/>
        </w:rPr>
        <w:t>c)</w:t>
      </w:r>
      <w:r>
        <w:t xml:space="preserve"> Os </w:t>
      </w:r>
      <w:r w:rsidRPr="007719DE">
        <w:t xml:space="preserve">Estados Unidos </w:t>
      </w:r>
      <w:r>
        <w:t>mantinham o</w:t>
      </w:r>
      <w:r w:rsidRPr="007719DE">
        <w:t xml:space="preserve"> continente americano como </w:t>
      </w:r>
      <w:r>
        <w:t xml:space="preserve">sua </w:t>
      </w:r>
      <w:r w:rsidRPr="007719DE">
        <w:t xml:space="preserve">área de influência econômica; </w:t>
      </w:r>
      <w:r>
        <w:t>o Reino Unido</w:t>
      </w:r>
      <w:r w:rsidRPr="007719DE">
        <w:t xml:space="preserve"> tinha colônias na Ásia, na África e na Oceania</w:t>
      </w:r>
      <w:r>
        <w:t>;</w:t>
      </w:r>
      <w:r w:rsidRPr="007719DE">
        <w:t xml:space="preserve"> o Japão disputava </w:t>
      </w:r>
      <w:r w:rsidRPr="00415060">
        <w:t>regiões na Ásia.</w:t>
      </w:r>
    </w:p>
    <w:p w14:paraId="74F9B456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das respostas e reorientações</w:t>
      </w:r>
    </w:p>
    <w:p w14:paraId="2A8841D4" w14:textId="77777777" w:rsidR="00A35380" w:rsidRPr="00415060" w:rsidRDefault="00A35380" w:rsidP="00A35380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>s</w:t>
      </w:r>
      <w:r w:rsidRPr="00415060">
        <w:t xml:space="preserve"> 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ao</w:t>
      </w:r>
      <w:r>
        <w:t>s</w:t>
      </w:r>
      <w:r w:rsidRPr="00415060">
        <w:t xml:space="preserve"> ite</w:t>
      </w:r>
      <w:r>
        <w:t>ns</w:t>
      </w:r>
      <w:r w:rsidRPr="00415060">
        <w:t xml:space="preserve"> </w:t>
      </w:r>
      <w:r>
        <w:rPr>
          <w:b/>
        </w:rPr>
        <w:t>a</w:t>
      </w:r>
      <w:r w:rsidRPr="00415060">
        <w:t xml:space="preserve"> e </w:t>
      </w:r>
      <w:r>
        <w:rPr>
          <w:b/>
        </w:rPr>
        <w:t>b</w:t>
      </w:r>
      <w:r w:rsidRPr="00415060">
        <w:t xml:space="preserve"> da questão, solicite a retomada da leitura do texto e do enunciado, pois </w:t>
      </w:r>
      <w:r>
        <w:t>é necessário</w:t>
      </w:r>
      <w:r w:rsidRPr="00415060">
        <w:t xml:space="preserve"> identifica</w:t>
      </w:r>
      <w:r>
        <w:t>r</w:t>
      </w:r>
      <w:r w:rsidRPr="00415060">
        <w:t xml:space="preserve"> </w:t>
      </w:r>
      <w:r>
        <w:t>e interpretar</w:t>
      </w:r>
      <w:r w:rsidRPr="00415060">
        <w:t xml:space="preserve"> informaç</w:t>
      </w:r>
      <w:r>
        <w:t>ões d</w:t>
      </w:r>
      <w:r w:rsidRPr="00415060">
        <w:t xml:space="preserve">o texto. Se a dificuldade apresentada for </w:t>
      </w:r>
      <w:r>
        <w:t>para</w:t>
      </w:r>
      <w:r w:rsidRPr="00415060">
        <w:t xml:space="preserve"> responder ao item </w:t>
      </w:r>
      <w:r>
        <w:rPr>
          <w:b/>
        </w:rPr>
        <w:t>a</w:t>
      </w:r>
      <w:r w:rsidRPr="00415060">
        <w:t xml:space="preserve">, indique a leitura do </w:t>
      </w:r>
      <w:r>
        <w:t>material didático</w:t>
      </w:r>
      <w:r w:rsidRPr="00415060">
        <w:t xml:space="preserve"> que trata das incursões imperialistas de Estados Unidos, </w:t>
      </w:r>
      <w:r>
        <w:t>do Reino Unido</w:t>
      </w:r>
      <w:r w:rsidRPr="00415060">
        <w:t xml:space="preserve"> e </w:t>
      </w:r>
      <w:r>
        <w:t xml:space="preserve">do </w:t>
      </w:r>
      <w:r w:rsidRPr="00415060">
        <w:t>Japão em suas respectivas áreas de influência.</w:t>
      </w:r>
    </w:p>
    <w:p w14:paraId="48521BC9" w14:textId="77777777" w:rsidR="00A35380" w:rsidRPr="00A35380" w:rsidRDefault="00A35380" w:rsidP="00A35380">
      <w:pPr>
        <w:pStyle w:val="02TEXTOPRINCIPAL"/>
      </w:pPr>
    </w:p>
    <w:p w14:paraId="1100C996" w14:textId="7E8D796A" w:rsidR="00A35380" w:rsidRDefault="00A35380" w:rsidP="00A35380">
      <w:pPr>
        <w:pStyle w:val="01TITULO4"/>
      </w:pPr>
      <w:r w:rsidRPr="00A35380">
        <w:t>Questão 2</w:t>
      </w:r>
    </w:p>
    <w:p w14:paraId="1477DBD6" w14:textId="77777777" w:rsidR="00165B7F" w:rsidRPr="00A35380" w:rsidRDefault="00165B7F" w:rsidP="00A35380">
      <w:pPr>
        <w:pStyle w:val="01TITULO4"/>
      </w:pPr>
    </w:p>
    <w:p w14:paraId="14766819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1D843790" w14:textId="77777777" w:rsidR="00A35380" w:rsidRDefault="00A35380" w:rsidP="00A35380">
      <w:pPr>
        <w:pStyle w:val="02TEXTOPRINCIPAL"/>
      </w:pPr>
      <w:r>
        <w:rPr>
          <w:b/>
        </w:rPr>
        <w:t>(</w:t>
      </w:r>
      <w:r w:rsidRPr="008012BE">
        <w:rPr>
          <w:b/>
        </w:rPr>
        <w:t>EF09HI10</w:t>
      </w:r>
      <w:r>
        <w:rPr>
          <w:b/>
        </w:rPr>
        <w:t>)</w:t>
      </w:r>
      <w:r w:rsidRPr="008012BE">
        <w:t xml:space="preserve"> Identificar e relacionar as dinâmicas do capitalismo e suas crises, os grandes conflitos mundiais e os conflitos vivenciados na Europa. </w:t>
      </w:r>
    </w:p>
    <w:p w14:paraId="745456CB" w14:textId="5D9F2D85" w:rsidR="00A35380" w:rsidRPr="00AA40A8" w:rsidRDefault="00AC2245" w:rsidP="00AC2245">
      <w:pPr>
        <w:pStyle w:val="02TEXTOPRINCIPALBULLET"/>
        <w:numPr>
          <w:ilvl w:val="0"/>
          <w:numId w:val="0"/>
        </w:numPr>
      </w:pPr>
      <w:r>
        <w:t xml:space="preserve">– </w:t>
      </w:r>
      <w:r w:rsidR="00A35380">
        <w:t>Trabalhada parcialmente na questão,</w:t>
      </w:r>
      <w:r w:rsidR="00A35380" w:rsidRPr="001E564D">
        <w:t xml:space="preserve"> que </w:t>
      </w:r>
      <w:r w:rsidR="00A35380">
        <w:t xml:space="preserve">envolve </w:t>
      </w:r>
      <w:r w:rsidR="00A35380" w:rsidRPr="001E564D">
        <w:t xml:space="preserve">as dinâmicas do capitalismo e sua </w:t>
      </w:r>
      <w:r w:rsidR="00A35380">
        <w:t>relação com a</w:t>
      </w:r>
      <w:r w:rsidR="00A35380" w:rsidRPr="001E564D">
        <w:t xml:space="preserve"> Primeira </w:t>
      </w:r>
      <w:r w:rsidR="00A35380">
        <w:t>G</w:t>
      </w:r>
      <w:r w:rsidR="00A35380" w:rsidRPr="001E564D">
        <w:t xml:space="preserve">uerra </w:t>
      </w:r>
      <w:r w:rsidR="00A35380">
        <w:t>M</w:t>
      </w:r>
      <w:r w:rsidR="00A35380" w:rsidRPr="001E564D">
        <w:t>undial.</w:t>
      </w:r>
    </w:p>
    <w:p w14:paraId="62928E86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2B72905C" w14:textId="77777777" w:rsidR="00A35380" w:rsidRDefault="00A35380" w:rsidP="00A35380">
      <w:pPr>
        <w:pStyle w:val="02TEXTOPRINCIPAL"/>
        <w:ind w:right="141"/>
      </w:pPr>
      <w:r w:rsidRPr="008012BE">
        <w:t>A</w:t>
      </w:r>
      <w:r>
        <w:t xml:space="preserve"> </w:t>
      </w:r>
      <w:r w:rsidRPr="008012BE">
        <w:t xml:space="preserve">Alemanha </w:t>
      </w:r>
      <w:r>
        <w:t>teve de entregar, por exemplo,</w:t>
      </w:r>
      <w:r w:rsidRPr="008012BE">
        <w:t xml:space="preserve"> a região da Alsácia-Lorena à França</w:t>
      </w:r>
      <w:r>
        <w:t>. Além disso,</w:t>
      </w:r>
      <w:r w:rsidRPr="008012BE">
        <w:t xml:space="preserve"> </w:t>
      </w:r>
      <w:r>
        <w:t>o</w:t>
      </w:r>
      <w:r w:rsidRPr="008012BE">
        <w:t xml:space="preserve"> país perdeu colônias</w:t>
      </w:r>
      <w:r>
        <w:t>,</w:t>
      </w:r>
      <w:r w:rsidRPr="008012BE">
        <w:t xml:space="preserve"> teve </w:t>
      </w:r>
      <w:r>
        <w:t>de</w:t>
      </w:r>
      <w:r w:rsidRPr="008012BE">
        <w:t xml:space="preserve"> pagar elevadas indenizações</w:t>
      </w:r>
      <w:r>
        <w:t xml:space="preserve"> aos vencedores</w:t>
      </w:r>
      <w:r w:rsidRPr="008012BE">
        <w:t xml:space="preserve"> e foi obrigad</w:t>
      </w:r>
      <w:r>
        <w:t>o</w:t>
      </w:r>
      <w:r w:rsidRPr="008012BE">
        <w:t xml:space="preserve"> a se desmilitarizar.</w:t>
      </w:r>
    </w:p>
    <w:p w14:paraId="6518DF8E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06452507" w14:textId="25955F6E" w:rsidR="00A35380" w:rsidRDefault="00A35380" w:rsidP="00A35380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>s</w:t>
      </w:r>
      <w:r w:rsidRPr="00415060">
        <w:t xml:space="preserve"> 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</w:t>
      </w:r>
      <w:r>
        <w:t>à q</w:t>
      </w:r>
      <w:r w:rsidRPr="00415060">
        <w:t>uestão,</w:t>
      </w:r>
      <w:r>
        <w:t xml:space="preserve"> retome os principais pontos do Tratado de Versalhes, </w:t>
      </w:r>
      <w:r w:rsidRPr="00415060">
        <w:t>solicit</w:t>
      </w:r>
      <w:r>
        <w:t xml:space="preserve">ando </w:t>
      </w:r>
      <w:r w:rsidRPr="00415060">
        <w:t xml:space="preserve">a leitura do </w:t>
      </w:r>
      <w:r>
        <w:t>material didático</w:t>
      </w:r>
      <w:r w:rsidRPr="00415060">
        <w:t xml:space="preserve"> que trata d</w:t>
      </w:r>
      <w:r>
        <w:t>o final da guerra. Peça, em seguida, aos alunos que refaçam a atividade, evidenciando a importância da compreensão desse acordo de paz para o prosseguimento dos estudos, pois será fundamental para entender o revanchismo alemão dos anos 1920 e 1930.</w:t>
      </w:r>
    </w:p>
    <w:p w14:paraId="67BC3616" w14:textId="77777777" w:rsidR="00A35380" w:rsidRDefault="00A35380" w:rsidP="00A35380">
      <w:pPr>
        <w:pStyle w:val="02TEXTOPRINCIPAL"/>
      </w:pPr>
      <w:r>
        <w:br w:type="page"/>
      </w:r>
    </w:p>
    <w:p w14:paraId="37D734BC" w14:textId="77777777" w:rsidR="00A35380" w:rsidRDefault="00A35380" w:rsidP="00A35380">
      <w:pPr>
        <w:pStyle w:val="02TEXTOPRINCIPAL"/>
        <w:ind w:right="141"/>
        <w:rPr>
          <w:rFonts w:ascii="Cambria" w:eastAsia="Cambria" w:hAnsi="Cambria" w:cs="Cambria"/>
          <w:b/>
          <w:bCs/>
          <w:sz w:val="28"/>
          <w:szCs w:val="28"/>
        </w:rPr>
      </w:pPr>
    </w:p>
    <w:p w14:paraId="560ED35B" w14:textId="55394BD3" w:rsidR="00A35380" w:rsidRDefault="00A35380" w:rsidP="00A35380">
      <w:pPr>
        <w:pStyle w:val="01TITULO4"/>
      </w:pPr>
      <w:r w:rsidRPr="00A35380">
        <w:t>Questão 3</w:t>
      </w:r>
    </w:p>
    <w:p w14:paraId="121EC881" w14:textId="77777777" w:rsidR="00165B7F" w:rsidRPr="00A35380" w:rsidRDefault="00165B7F" w:rsidP="00A35380">
      <w:pPr>
        <w:pStyle w:val="01TITULO4"/>
      </w:pPr>
    </w:p>
    <w:p w14:paraId="55E57A97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5F9CE8A4" w14:textId="77777777" w:rsidR="00A35380" w:rsidRPr="00F11A6D" w:rsidRDefault="00A35380" w:rsidP="00A35380">
      <w:pPr>
        <w:pStyle w:val="02TEXTOPRINCIPAL"/>
        <w:ind w:right="141"/>
        <w:rPr>
          <w:rFonts w:eastAsiaTheme="minorHAnsi"/>
        </w:rPr>
      </w:pPr>
      <w:r>
        <w:rPr>
          <w:rFonts w:eastAsiaTheme="minorHAnsi"/>
          <w:b/>
        </w:rPr>
        <w:t>(</w:t>
      </w:r>
      <w:r w:rsidRPr="00F11A6D">
        <w:rPr>
          <w:rFonts w:eastAsiaTheme="minorHAnsi"/>
          <w:b/>
        </w:rPr>
        <w:t>EF09HI11</w:t>
      </w:r>
      <w:r>
        <w:rPr>
          <w:rFonts w:eastAsiaTheme="minorHAnsi"/>
          <w:b/>
        </w:rPr>
        <w:t>)</w:t>
      </w:r>
      <w:r w:rsidRPr="00F11A6D">
        <w:rPr>
          <w:rFonts w:eastAsiaTheme="minorHAnsi"/>
        </w:rPr>
        <w:t xml:space="preserve"> Identificar as especificidades e os desdobramentos mundiais da Revolução Russa e seu significado histórico.</w:t>
      </w:r>
    </w:p>
    <w:p w14:paraId="2195CA19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0A76F7DA" w14:textId="77777777" w:rsidR="00A35380" w:rsidRPr="00F34BA5" w:rsidRDefault="00A35380" w:rsidP="00A35380">
      <w:pPr>
        <w:pStyle w:val="02TEXTOPRINCIPAL"/>
      </w:pPr>
      <w:r>
        <w:t xml:space="preserve">Alternativa </w:t>
      </w:r>
      <w:r>
        <w:rPr>
          <w:b/>
        </w:rPr>
        <w:t>d</w:t>
      </w:r>
      <w:r>
        <w:t>.</w:t>
      </w:r>
    </w:p>
    <w:p w14:paraId="110F26B6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0D4CD6A8" w14:textId="190CB850" w:rsidR="00A35380" w:rsidRPr="00A35380" w:rsidRDefault="00A35380" w:rsidP="00A35380">
      <w:pPr>
        <w:pStyle w:val="02TEXTOPRINCIPAL"/>
      </w:pPr>
      <w:r w:rsidRPr="00D507B6">
        <w:t>Caso o</w:t>
      </w:r>
      <w:r>
        <w:t>s</w:t>
      </w:r>
      <w:r w:rsidRPr="00D507B6">
        <w:t xml:space="preserve"> aluno</w:t>
      </w:r>
      <w:r>
        <w:t>s</w:t>
      </w:r>
      <w:r w:rsidRPr="00D507B6">
        <w:t xml:space="preserve"> </w:t>
      </w:r>
      <w:r>
        <w:t xml:space="preserve">assinalem </w:t>
      </w:r>
      <w:r w:rsidRPr="00D507B6">
        <w:t>o</w:t>
      </w:r>
      <w:r>
        <w:t>s</w:t>
      </w:r>
      <w:r w:rsidRPr="00D507B6">
        <w:t xml:space="preserve"> </w:t>
      </w:r>
      <w:r>
        <w:t xml:space="preserve">itens </w:t>
      </w:r>
      <w:proofErr w:type="gramStart"/>
      <w:r>
        <w:rPr>
          <w:b/>
        </w:rPr>
        <w:t>a</w:t>
      </w:r>
      <w:r w:rsidRPr="00DD67EA">
        <w:t>,</w:t>
      </w:r>
      <w:r>
        <w:rPr>
          <w:b/>
        </w:rPr>
        <w:t xml:space="preserve"> b</w:t>
      </w:r>
      <w:proofErr w:type="gramEnd"/>
      <w:r>
        <w:t xml:space="preserve"> ou </w:t>
      </w:r>
      <w:r>
        <w:rPr>
          <w:b/>
        </w:rPr>
        <w:t>c</w:t>
      </w:r>
      <w:r>
        <w:t>,</w:t>
      </w:r>
      <w:r w:rsidRPr="00D507B6">
        <w:t xml:space="preserve"> provavelmente </w:t>
      </w:r>
      <w:r>
        <w:t>confundiram as causas com as consequências de um processo revolucionário. Nesse caso, o rendimento é considerado regular. Retome as definições de causa e consequência. Além disso, solicite a retomada da leitura do material didático que aborda a Revolução Russa.</w:t>
      </w:r>
    </w:p>
    <w:p w14:paraId="57D3A9E5" w14:textId="77777777" w:rsidR="00A35380" w:rsidRPr="00A35380" w:rsidRDefault="00A35380" w:rsidP="00A35380">
      <w:pPr>
        <w:pStyle w:val="02TEXTOPRINCIPAL"/>
      </w:pPr>
    </w:p>
    <w:p w14:paraId="6E299F3D" w14:textId="41FEB117" w:rsidR="00A35380" w:rsidRDefault="00A35380" w:rsidP="00A35380">
      <w:pPr>
        <w:pStyle w:val="01TITULO4"/>
      </w:pPr>
      <w:r w:rsidRPr="00A35380">
        <w:t>Questão 4</w:t>
      </w:r>
    </w:p>
    <w:p w14:paraId="62DC89FB" w14:textId="77777777" w:rsidR="00165B7F" w:rsidRPr="00A35380" w:rsidRDefault="00165B7F" w:rsidP="00A35380">
      <w:pPr>
        <w:pStyle w:val="01TITULO4"/>
      </w:pPr>
    </w:p>
    <w:p w14:paraId="139A830A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Habilidades avaliadas</w:t>
      </w:r>
    </w:p>
    <w:p w14:paraId="29A1C4CA" w14:textId="77777777" w:rsidR="00A35380" w:rsidRPr="00B365B7" w:rsidRDefault="00A35380" w:rsidP="00A35380">
      <w:pPr>
        <w:pStyle w:val="02TEXTOPRINCIPAL"/>
      </w:pPr>
      <w:r>
        <w:rPr>
          <w:b/>
        </w:rPr>
        <w:t>(</w:t>
      </w:r>
      <w:r w:rsidRPr="00B365B7">
        <w:rPr>
          <w:b/>
        </w:rPr>
        <w:t>EF09HI03</w:t>
      </w:r>
      <w:r w:rsidRPr="00315A99">
        <w:rPr>
          <w:b/>
        </w:rPr>
        <w:t>)</w:t>
      </w:r>
      <w:r w:rsidRPr="00B365B7">
        <w:t xml:space="preserve"> Identificar os mecanismos de inserção dos negros na sociedade brasileira pós-abolição e avaliar os seus resultados.</w:t>
      </w:r>
    </w:p>
    <w:p w14:paraId="3E074F07" w14:textId="77777777" w:rsidR="00A35380" w:rsidRDefault="00A35380" w:rsidP="00A35380">
      <w:pPr>
        <w:pStyle w:val="02TEXTOPRINCIPAL"/>
      </w:pPr>
      <w:r>
        <w:rPr>
          <w:b/>
        </w:rPr>
        <w:t>(</w:t>
      </w:r>
      <w:r w:rsidRPr="00B365B7">
        <w:rPr>
          <w:b/>
        </w:rPr>
        <w:t>EF09HI07</w:t>
      </w:r>
      <w:r>
        <w:rPr>
          <w:b/>
        </w:rPr>
        <w:t>)</w:t>
      </w:r>
      <w:r w:rsidRPr="00B365B7">
        <w:t xml:space="preserve"> Identificar e explicar, em meio a lógicas de inclusão e exclusão, as pautas dos povos indígenas, no contexto republicano (até 1964), e das </w:t>
      </w:r>
      <w:r w:rsidRPr="00A715EE">
        <w:t xml:space="preserve">populações afrodescendentes. </w:t>
      </w:r>
    </w:p>
    <w:p w14:paraId="396F8A9F" w14:textId="2BEBBDC4" w:rsidR="00A35380" w:rsidRPr="001E564D" w:rsidRDefault="00AC2245" w:rsidP="00AC2245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A35380">
        <w:t>Trabalhada parcialmente na questão,</w:t>
      </w:r>
      <w:r w:rsidR="00A35380" w:rsidRPr="001E564D">
        <w:t xml:space="preserve"> que </w:t>
      </w:r>
      <w:r w:rsidR="00A35380">
        <w:t xml:space="preserve">envolve a </w:t>
      </w:r>
      <w:r w:rsidR="00A35380" w:rsidRPr="00A715EE">
        <w:t>identifica</w:t>
      </w:r>
      <w:r w:rsidR="00A35380">
        <w:t xml:space="preserve">ção </w:t>
      </w:r>
      <w:r w:rsidR="00A35380" w:rsidRPr="00A715EE">
        <w:t xml:space="preserve">e </w:t>
      </w:r>
      <w:r w:rsidR="00A35380">
        <w:t xml:space="preserve">a </w:t>
      </w:r>
      <w:r w:rsidR="00A35380" w:rsidRPr="00A715EE">
        <w:t>explica</w:t>
      </w:r>
      <w:r w:rsidR="00A35380">
        <w:t>ção</w:t>
      </w:r>
      <w:r w:rsidR="00A35380" w:rsidRPr="00A715EE">
        <w:t xml:space="preserve">, em meio a lógicas de inclusão e exclusão, </w:t>
      </w:r>
      <w:r w:rsidR="00A35380">
        <w:t>d</w:t>
      </w:r>
      <w:r w:rsidR="00A35380" w:rsidRPr="00A715EE">
        <w:t>as pautas das populações afrodescendentes</w:t>
      </w:r>
      <w:r w:rsidR="00A35380" w:rsidRPr="001E564D">
        <w:t>.</w:t>
      </w:r>
    </w:p>
    <w:p w14:paraId="0725CFC1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509FD85C" w14:textId="692F22CF" w:rsidR="00A35380" w:rsidRDefault="00A35380" w:rsidP="00A35380">
      <w:pPr>
        <w:pStyle w:val="02TEXTOPRINCIPAL"/>
      </w:pPr>
      <w:r>
        <w:t xml:space="preserve">Espera-se que os alunos respondam que </w:t>
      </w:r>
      <w:r w:rsidRPr="001B1EDF">
        <w:t xml:space="preserve">o </w:t>
      </w:r>
      <w:r>
        <w:t xml:space="preserve">desafio apontado pelo </w:t>
      </w:r>
      <w:r w:rsidRPr="001B1EDF">
        <w:t>jornal</w:t>
      </w:r>
      <w:r>
        <w:t xml:space="preserve"> é </w:t>
      </w:r>
      <w:r w:rsidRPr="001B1EDF">
        <w:t>preparar os jovens para</w:t>
      </w:r>
      <w:r>
        <w:t xml:space="preserve"> “as lutas de amanhã” por meio da educação, constatando que o presente é de dificuldade para a inserção dos afrodescendentes na sociedade. Espera-se que eles indiquem a continuidade do racismo, da pobreza e da violência contra os negros no Brasil atual.</w:t>
      </w:r>
      <w:r w:rsidR="007E0ACF">
        <w:t xml:space="preserve"> </w:t>
      </w:r>
    </w:p>
    <w:p w14:paraId="1F3C1292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5EA13A03" w14:textId="51E83BA7" w:rsidR="00A35380" w:rsidRPr="00415060" w:rsidRDefault="00A35380" w:rsidP="00A35380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>s</w:t>
      </w:r>
      <w:r w:rsidRPr="00415060">
        <w:t xml:space="preserve"> 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</w:t>
      </w:r>
      <w:r>
        <w:t>à</w:t>
      </w:r>
      <w:r w:rsidRPr="00415060">
        <w:t xml:space="preserve"> questão, solicite a retomada da leitura do texto e do enunciado, pois </w:t>
      </w:r>
      <w:r>
        <w:t>é necessário</w:t>
      </w:r>
      <w:r w:rsidRPr="00415060">
        <w:t xml:space="preserve"> identifica</w:t>
      </w:r>
      <w:r>
        <w:t>r</w:t>
      </w:r>
      <w:r w:rsidRPr="00415060">
        <w:t xml:space="preserve"> </w:t>
      </w:r>
      <w:r>
        <w:t xml:space="preserve">e interpretar </w:t>
      </w:r>
      <w:r w:rsidR="00332CA4">
        <w:t xml:space="preserve">a </w:t>
      </w:r>
      <w:r w:rsidRPr="00415060">
        <w:t xml:space="preserve">informação no texto. Se a dificuldade apresentada for </w:t>
      </w:r>
      <w:r>
        <w:t>para</w:t>
      </w:r>
      <w:r w:rsidRPr="00415060">
        <w:t xml:space="preserve"> responder </w:t>
      </w:r>
      <w:r w:rsidR="00F45271">
        <w:t xml:space="preserve">à </w:t>
      </w:r>
      <w:r>
        <w:t>segunda parte da questão</w:t>
      </w:r>
      <w:r w:rsidRPr="00415060">
        <w:t xml:space="preserve">, </w:t>
      </w:r>
      <w:r>
        <w:t>promova uma rápida conversa com a turma acerca dos problemas históricos e das dificuldades cotidianas pelas quais passam os negros no Brasil contemporâneo, ressaltando a existência da violência e do racismo.</w:t>
      </w:r>
    </w:p>
    <w:p w14:paraId="76CFFE15" w14:textId="77777777" w:rsidR="00D9540A" w:rsidRDefault="00D9540A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054AC464" w14:textId="18D3221A" w:rsidR="00A35380" w:rsidRDefault="00A35380" w:rsidP="00A35380">
      <w:pPr>
        <w:pStyle w:val="01TITULO4"/>
      </w:pPr>
      <w:r w:rsidRPr="00A35380">
        <w:lastRenderedPageBreak/>
        <w:t>Questão 5</w:t>
      </w:r>
    </w:p>
    <w:p w14:paraId="531CFA47" w14:textId="77777777" w:rsidR="00A37AEF" w:rsidRPr="00A35380" w:rsidRDefault="00A37AEF" w:rsidP="00A35380">
      <w:pPr>
        <w:pStyle w:val="01TITULO4"/>
      </w:pPr>
    </w:p>
    <w:p w14:paraId="283A14E3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57400FDF" w14:textId="77777777" w:rsidR="00A35380" w:rsidRDefault="00A35380" w:rsidP="00A35380">
      <w:pPr>
        <w:pStyle w:val="02TEXTOPRINCIPAL"/>
      </w:pPr>
      <w:bookmarkStart w:id="0" w:name="_Hlk516499817"/>
      <w:r>
        <w:rPr>
          <w:b/>
        </w:rPr>
        <w:t>(</w:t>
      </w:r>
      <w:r w:rsidRPr="00037BD0">
        <w:rPr>
          <w:b/>
        </w:rPr>
        <w:t>EF09HI01</w:t>
      </w:r>
      <w:r>
        <w:rPr>
          <w:b/>
        </w:rPr>
        <w:t>)</w:t>
      </w:r>
      <w:r w:rsidRPr="00037BD0">
        <w:t xml:space="preserve"> Descrever e contextualizar os principais aspectos sociais, culturais, econômicos e políticos da emergência da República no Brasil.</w:t>
      </w:r>
    </w:p>
    <w:p w14:paraId="4FADBBD2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Respostas</w:t>
      </w:r>
    </w:p>
    <w:p w14:paraId="13C9DA3B" w14:textId="3DE35E6B" w:rsidR="00A35380" w:rsidRDefault="00A35380" w:rsidP="00A35380">
      <w:pPr>
        <w:pStyle w:val="02TEXTOPRINCIPAL"/>
      </w:pPr>
      <w:r w:rsidRPr="003D44DB">
        <w:rPr>
          <w:b/>
        </w:rPr>
        <w:t>a)</w:t>
      </w:r>
      <w:r w:rsidR="007E0ACF">
        <w:t xml:space="preserve"> </w:t>
      </w:r>
      <w:r>
        <w:t>No</w:t>
      </w:r>
      <w:r w:rsidRPr="00037BD0">
        <w:t xml:space="preserve"> cartaz </w:t>
      </w:r>
      <w:r>
        <w:t>é</w:t>
      </w:r>
      <w:r w:rsidRPr="00037BD0">
        <w:t xml:space="preserve"> criticado o chamado voto de cabresto</w:t>
      </w:r>
      <w:r>
        <w:t>. Na imagem,</w:t>
      </w:r>
      <w:r w:rsidRPr="00037BD0">
        <w:t xml:space="preserve"> o coronel está conduzindo o eleitor, pelas rédeas, até a urna.</w:t>
      </w:r>
    </w:p>
    <w:p w14:paraId="682FC53E" w14:textId="77777777" w:rsidR="00A35380" w:rsidRPr="00A35380" w:rsidRDefault="00A35380" w:rsidP="00A35380">
      <w:pPr>
        <w:pStyle w:val="02TEXTOPRINCIPAL"/>
      </w:pPr>
      <w:r w:rsidRPr="00431398">
        <w:rPr>
          <w:b/>
        </w:rPr>
        <w:t>b)</w:t>
      </w:r>
      <w:r>
        <w:t xml:space="preserve"> </w:t>
      </w:r>
      <w:r w:rsidRPr="00037BD0">
        <w:t xml:space="preserve">Nas eleições, os coronéis </w:t>
      </w:r>
      <w:r>
        <w:t>obrigavam</w:t>
      </w:r>
      <w:r w:rsidRPr="00037BD0">
        <w:t xml:space="preserve"> seu eleitorado </w:t>
      </w:r>
      <w:r>
        <w:t>a votar</w:t>
      </w:r>
      <w:r w:rsidRPr="00037BD0">
        <w:t xml:space="preserve"> em seus candidatos por meio da violência ou de troca de favores, como emprego, roupas, alimentos</w:t>
      </w:r>
      <w:r>
        <w:t xml:space="preserve"> e</w:t>
      </w:r>
      <w:r w:rsidRPr="00037BD0">
        <w:t xml:space="preserve"> medicamentos. </w:t>
      </w:r>
    </w:p>
    <w:p w14:paraId="0BAEBD9C" w14:textId="77777777" w:rsidR="00A35380" w:rsidRPr="00A35380" w:rsidRDefault="00A35380" w:rsidP="00A35380">
      <w:pPr>
        <w:pStyle w:val="02TEXTOPRINCIPAL"/>
      </w:pPr>
      <w:r w:rsidRPr="00A35380">
        <w:rPr>
          <w:b/>
        </w:rPr>
        <w:t>Avaliação das respostas e reorientações</w:t>
      </w:r>
      <w:bookmarkStart w:id="1" w:name="_Hlk516424004"/>
      <w:bookmarkEnd w:id="0"/>
      <w:r w:rsidRPr="00A35380">
        <w:t xml:space="preserve"> </w:t>
      </w:r>
    </w:p>
    <w:bookmarkEnd w:id="1"/>
    <w:p w14:paraId="49ACB43B" w14:textId="68132E25" w:rsidR="00A35380" w:rsidRDefault="00A35380" w:rsidP="00A35380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>s</w:t>
      </w:r>
      <w:r w:rsidRPr="00415060">
        <w:t xml:space="preserve"> 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</w:t>
      </w:r>
      <w:r>
        <w:t>às q</w:t>
      </w:r>
      <w:r w:rsidRPr="00415060">
        <w:t>uest</w:t>
      </w:r>
      <w:r>
        <w:t>ões sobre coronelismo e voto de cabresto</w:t>
      </w:r>
      <w:r w:rsidRPr="00415060">
        <w:t>,</w:t>
      </w:r>
      <w:r>
        <w:t xml:space="preserve"> </w:t>
      </w:r>
      <w:r w:rsidRPr="00415060">
        <w:t>solici</w:t>
      </w:r>
      <w:r>
        <w:t xml:space="preserve">te </w:t>
      </w:r>
      <w:r w:rsidRPr="00415060">
        <w:t xml:space="preserve">a retomada da leitura do </w:t>
      </w:r>
      <w:r>
        <w:t>material didático</w:t>
      </w:r>
      <w:r w:rsidRPr="00415060">
        <w:t xml:space="preserve"> que trata d</w:t>
      </w:r>
      <w:r>
        <w:t xml:space="preserve">o coronelismo e dos currais eleitorais. Peça aos alunos que façam uma descrição cuidadosa da imagem, identificando o que cada personagem representa e o papel que desempenha na cena. Em seguida, a questão deve ser refeita considerando as informações obtidas com a leitura do material didático e a análise da imagem. </w:t>
      </w:r>
    </w:p>
    <w:p w14:paraId="42DE3E0C" w14:textId="62FF2ED2" w:rsidR="00A37AEF" w:rsidRDefault="00A37AEF" w:rsidP="00A35380">
      <w:pPr>
        <w:pStyle w:val="02TEXTOPRINCIPAL"/>
      </w:pPr>
    </w:p>
    <w:p w14:paraId="007D6218" w14:textId="0FEDAB65" w:rsidR="00A37AEF" w:rsidRDefault="00A37AEF" w:rsidP="00A37AEF">
      <w:pPr>
        <w:pStyle w:val="02TEXTOPRINCIPAL"/>
        <w:rPr>
          <w:rFonts w:ascii="Cambria" w:hAnsi="Cambria"/>
          <w:b/>
          <w:sz w:val="28"/>
          <w:szCs w:val="28"/>
        </w:rPr>
      </w:pPr>
      <w:r w:rsidRPr="00A37AEF">
        <w:rPr>
          <w:rFonts w:ascii="Cambria" w:hAnsi="Cambria"/>
          <w:b/>
          <w:sz w:val="28"/>
          <w:szCs w:val="28"/>
        </w:rPr>
        <w:t>Questão 6</w:t>
      </w:r>
    </w:p>
    <w:p w14:paraId="2BD50B46" w14:textId="77777777" w:rsidR="00A37AEF" w:rsidRPr="00A37AEF" w:rsidRDefault="00A37AEF" w:rsidP="00A37AEF">
      <w:pPr>
        <w:pStyle w:val="02TEXTOPRINCIPAL"/>
        <w:rPr>
          <w:rFonts w:ascii="Cambria" w:hAnsi="Cambria"/>
          <w:b/>
          <w:sz w:val="28"/>
          <w:szCs w:val="28"/>
        </w:rPr>
      </w:pPr>
    </w:p>
    <w:p w14:paraId="6528E7B1" w14:textId="77777777" w:rsidR="00A37AEF" w:rsidRPr="00A35380" w:rsidRDefault="00A37AEF" w:rsidP="00A37AEF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6D4D5B40" w14:textId="77777777" w:rsidR="00A37AEF" w:rsidRPr="00F87F93" w:rsidRDefault="00A37AEF" w:rsidP="00A37AEF">
      <w:pPr>
        <w:pStyle w:val="02TEXTOPRINCIPAL"/>
      </w:pPr>
      <w:r>
        <w:rPr>
          <w:b/>
        </w:rPr>
        <w:t>(</w:t>
      </w:r>
      <w:r w:rsidRPr="00F87F93">
        <w:rPr>
          <w:b/>
        </w:rPr>
        <w:t>EF09HI02</w:t>
      </w:r>
      <w:r>
        <w:rPr>
          <w:b/>
        </w:rPr>
        <w:t>)</w:t>
      </w:r>
      <w:r w:rsidRPr="00F87F93">
        <w:t xml:space="preserve"> Caracterizar e compreender os ciclos da história republicana, identificando particularidades da história local e regional até 1954.</w:t>
      </w:r>
    </w:p>
    <w:p w14:paraId="4BB28569" w14:textId="77777777" w:rsidR="00A37AEF" w:rsidRPr="00C9510D" w:rsidRDefault="00A37AEF" w:rsidP="00A37AEF">
      <w:pPr>
        <w:pStyle w:val="02TEXTOPRINCIPAL"/>
        <w:rPr>
          <w:b/>
        </w:rPr>
      </w:pPr>
      <w:r w:rsidRPr="00C9510D">
        <w:rPr>
          <w:b/>
        </w:rPr>
        <w:t>Respostas</w:t>
      </w:r>
    </w:p>
    <w:p w14:paraId="1AB4DAFF" w14:textId="77777777" w:rsidR="00A37AEF" w:rsidRDefault="00A37AEF" w:rsidP="00A37AEF">
      <w:pPr>
        <w:pStyle w:val="02TEXTOPRINCIPAL"/>
        <w:ind w:right="-1" w:firstLine="34"/>
      </w:pPr>
      <w:r w:rsidRPr="000C74EC">
        <w:rPr>
          <w:b/>
        </w:rPr>
        <w:t>a)</w:t>
      </w:r>
      <w:r>
        <w:t xml:space="preserve"> </w:t>
      </w:r>
      <w:r w:rsidRPr="00F87F93">
        <w:t>Espera-se que o</w:t>
      </w:r>
      <w:r>
        <w:t>s</w:t>
      </w:r>
      <w:r w:rsidRPr="00F87F93">
        <w:t xml:space="preserve"> aluno</w:t>
      </w:r>
      <w:r>
        <w:t xml:space="preserve">s identifiquem a política do café com leite. Com base em seus estudos, eles devem responder que essa política consistia no predomínio no governo dos dois estados mais fortes do período – São Paulo e Minas Gerais. </w:t>
      </w:r>
    </w:p>
    <w:p w14:paraId="274237EA" w14:textId="77777777" w:rsidR="00A37AEF" w:rsidRPr="000C74EC" w:rsidRDefault="00A37AEF" w:rsidP="00A37AEF">
      <w:pPr>
        <w:pStyle w:val="02TEXTOPRINCIPAL"/>
        <w:ind w:right="-1"/>
      </w:pPr>
      <w:r w:rsidRPr="000C74EC">
        <w:rPr>
          <w:b/>
        </w:rPr>
        <w:t>b)</w:t>
      </w:r>
      <w:r>
        <w:t xml:space="preserve"> Essa política é questionada no texto porque não havia um revezamento harmônico do poder entre esses estados, existindo mais animosidade entre eles do que parceria.</w:t>
      </w:r>
    </w:p>
    <w:p w14:paraId="3267C63A" w14:textId="77777777" w:rsidR="00A37AEF" w:rsidRPr="00A35380" w:rsidRDefault="00A37AEF" w:rsidP="00A37AEF">
      <w:pPr>
        <w:pStyle w:val="02TEXTOPRINCIPAL"/>
        <w:rPr>
          <w:b/>
        </w:rPr>
      </w:pPr>
      <w:r w:rsidRPr="00A35380">
        <w:rPr>
          <w:b/>
        </w:rPr>
        <w:t>Avaliação das respostas e reorientações</w:t>
      </w:r>
    </w:p>
    <w:p w14:paraId="522C7E14" w14:textId="77777777" w:rsidR="00A37AEF" w:rsidRPr="00415060" w:rsidRDefault="00A37AEF" w:rsidP="00A37AEF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>s</w:t>
      </w:r>
      <w:r w:rsidRPr="00415060">
        <w:t xml:space="preserve"> 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</w:t>
      </w:r>
      <w:r>
        <w:t xml:space="preserve">à questão do item </w:t>
      </w:r>
      <w:r w:rsidRPr="00315A99">
        <w:rPr>
          <w:b/>
        </w:rPr>
        <w:t>a</w:t>
      </w:r>
      <w:r w:rsidRPr="00415060">
        <w:t>,</w:t>
      </w:r>
      <w:r>
        <w:t xml:space="preserve"> </w:t>
      </w:r>
      <w:r w:rsidRPr="00415060">
        <w:t>solici</w:t>
      </w:r>
      <w:r>
        <w:t xml:space="preserve">te a </w:t>
      </w:r>
      <w:r w:rsidRPr="00415060">
        <w:t xml:space="preserve">leitura do </w:t>
      </w:r>
      <w:r>
        <w:t>material didático</w:t>
      </w:r>
      <w:r w:rsidRPr="00415060">
        <w:t xml:space="preserve"> que trata d</w:t>
      </w:r>
      <w:r>
        <w:t xml:space="preserve">as características da chamada política do café com leite. Se tiverem dificuldade para responder à segunda questão, peça-lhes que leiam novamente o texto citado, de acordo com o qual não havia equilíbrio no revezamento do poder central entre São Paulo e Minas Gerais, cujos políticos chegavam por vezes à animosidade. </w:t>
      </w:r>
      <w:bookmarkStart w:id="2" w:name="_GoBack"/>
    </w:p>
    <w:bookmarkEnd w:id="2"/>
    <w:p w14:paraId="4CB6034A" w14:textId="77777777" w:rsidR="00A35380" w:rsidRPr="00415060" w:rsidRDefault="00A35380" w:rsidP="00A37AEF">
      <w:pPr>
        <w:pStyle w:val="02TEXTOPRINCIPAL"/>
      </w:pPr>
      <w:r>
        <w:br w:type="page"/>
      </w:r>
      <w:r>
        <w:lastRenderedPageBreak/>
        <w:t xml:space="preserve"> </w:t>
      </w:r>
    </w:p>
    <w:p w14:paraId="59F5E63B" w14:textId="2FCBB5EF" w:rsidR="00A35380" w:rsidRDefault="00A35380" w:rsidP="00A35380">
      <w:pPr>
        <w:pStyle w:val="01TITULO4"/>
      </w:pPr>
      <w:r w:rsidRPr="00A35380">
        <w:t>Questão 7</w:t>
      </w:r>
    </w:p>
    <w:p w14:paraId="350F587C" w14:textId="77777777" w:rsidR="00A37AEF" w:rsidRPr="00A35380" w:rsidRDefault="00A37AEF" w:rsidP="00A35380">
      <w:pPr>
        <w:pStyle w:val="01TITULO4"/>
      </w:pPr>
    </w:p>
    <w:p w14:paraId="7112B29E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Habilidades avaliadas</w:t>
      </w:r>
    </w:p>
    <w:p w14:paraId="755B4145" w14:textId="77777777" w:rsidR="00A35380" w:rsidRDefault="00A35380" w:rsidP="00A35380">
      <w:pPr>
        <w:pStyle w:val="02TEXTOPRINCIPAL"/>
      </w:pPr>
      <w:r>
        <w:rPr>
          <w:b/>
        </w:rPr>
        <w:t>(</w:t>
      </w:r>
      <w:r w:rsidRPr="003A38C8">
        <w:rPr>
          <w:b/>
        </w:rPr>
        <w:t>EF09HI01</w:t>
      </w:r>
      <w:r>
        <w:rPr>
          <w:b/>
        </w:rPr>
        <w:t>)</w:t>
      </w:r>
      <w:r w:rsidRPr="003A38C8">
        <w:rPr>
          <w:b/>
        </w:rPr>
        <w:t xml:space="preserve"> </w:t>
      </w:r>
      <w:r w:rsidRPr="003A38C8">
        <w:t>Descrever e contextualizar os principais aspectos sociais, culturais, econômicos e</w:t>
      </w:r>
      <w:r w:rsidRPr="00B56E33">
        <w:t xml:space="preserve"> políticos da emergência da República no Brasil.</w:t>
      </w:r>
    </w:p>
    <w:p w14:paraId="48E3E73B" w14:textId="77777777" w:rsidR="00A35380" w:rsidRDefault="00A35380" w:rsidP="00A35380">
      <w:pPr>
        <w:pStyle w:val="02TEXTOPRINCIPAL"/>
      </w:pPr>
      <w:r>
        <w:rPr>
          <w:b/>
        </w:rPr>
        <w:t>(</w:t>
      </w:r>
      <w:r w:rsidRPr="00B365B7">
        <w:rPr>
          <w:b/>
        </w:rPr>
        <w:t>EF09HI03</w:t>
      </w:r>
      <w:r>
        <w:rPr>
          <w:b/>
        </w:rPr>
        <w:t>)</w:t>
      </w:r>
      <w:r w:rsidRPr="00B365B7">
        <w:t xml:space="preserve"> Identificar os mecanismos de inserção dos negros na sociedade brasileira pós-abolição e avaliar os seus resultados.</w:t>
      </w:r>
    </w:p>
    <w:p w14:paraId="6A2AA350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00C82EF3" w14:textId="77777777" w:rsidR="00A35380" w:rsidRPr="00315A99" w:rsidRDefault="00A35380" w:rsidP="00A35380">
      <w:pPr>
        <w:pStyle w:val="02TEXTOPRINCIPAL"/>
      </w:pPr>
      <w:r w:rsidRPr="00315A99">
        <w:t xml:space="preserve">Alternativa </w:t>
      </w:r>
      <w:r w:rsidRPr="00315A99">
        <w:rPr>
          <w:b/>
        </w:rPr>
        <w:t>a</w:t>
      </w:r>
      <w:r w:rsidRPr="00315A99">
        <w:t>.</w:t>
      </w:r>
    </w:p>
    <w:p w14:paraId="1ABDCF8F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7ED06C06" w14:textId="640DEF80" w:rsidR="00A35380" w:rsidRDefault="00A35380" w:rsidP="00A35380">
      <w:pPr>
        <w:pStyle w:val="02TEXTOPRINCIPAL"/>
      </w:pPr>
      <w:r w:rsidRPr="00DD61E2">
        <w:t>Caso o</w:t>
      </w:r>
      <w:r>
        <w:t>s</w:t>
      </w:r>
      <w:r w:rsidRPr="00DD61E2">
        <w:t xml:space="preserve"> aluno</w:t>
      </w:r>
      <w:r>
        <w:t>s</w:t>
      </w:r>
      <w:r w:rsidRPr="00DD61E2">
        <w:t xml:space="preserve"> não </w:t>
      </w:r>
      <w:r>
        <w:t>assinalem o</w:t>
      </w:r>
      <w:r w:rsidRPr="00DD61E2">
        <w:t xml:space="preserve"> item </w:t>
      </w:r>
      <w:r>
        <w:rPr>
          <w:b/>
        </w:rPr>
        <w:t>a</w:t>
      </w:r>
      <w:r w:rsidRPr="00DD61E2">
        <w:t>, provavelmente não compreende</w:t>
      </w:r>
      <w:r>
        <w:t>ram</w:t>
      </w:r>
      <w:r w:rsidRPr="00DD61E2">
        <w:t xml:space="preserve"> </w:t>
      </w:r>
      <w:r>
        <w:t>que deveriam</w:t>
      </w:r>
      <w:r w:rsidRPr="00DD61E2">
        <w:t xml:space="preserve"> apontar a alternativa que não corresponde ao cenário musical do Rio de Janeiro nas primeiras décadas do século XX. Nes</w:t>
      </w:r>
      <w:r>
        <w:t>s</w:t>
      </w:r>
      <w:r w:rsidRPr="00DD61E2">
        <w:t xml:space="preserve">e caso, chame a atenção </w:t>
      </w:r>
      <w:r>
        <w:t xml:space="preserve">deles </w:t>
      </w:r>
      <w:r w:rsidRPr="00DD61E2">
        <w:t xml:space="preserve">para </w:t>
      </w:r>
      <w:r>
        <w:t>o enunciado</w:t>
      </w:r>
      <w:r w:rsidRPr="00DD61E2">
        <w:t>. Outras hipóteses estão relacionadas ao desconhecimento das características dos gêneros musicais afro-brasileiros, como o samba. Se assim for, o rendimento pode ser considerado insatisfatório. Nes</w:t>
      </w:r>
      <w:r>
        <w:t>s</w:t>
      </w:r>
      <w:r w:rsidRPr="00DD61E2">
        <w:t>e caso, promova uma atividade específica (</w:t>
      </w:r>
      <w:r>
        <w:t xml:space="preserve">de </w:t>
      </w:r>
      <w:r w:rsidRPr="00DD61E2">
        <w:t>exibição de vídeos ou execução de músicas) mostrando os ritmos e os instrumentos musicais de influência africana desenvolvidos no Brasil.</w:t>
      </w:r>
    </w:p>
    <w:p w14:paraId="05A9E5C2" w14:textId="61DFF84D" w:rsidR="00A37AEF" w:rsidRDefault="00A37AEF" w:rsidP="00A35380">
      <w:pPr>
        <w:pStyle w:val="02TEXTOPRINCIPAL"/>
      </w:pPr>
    </w:p>
    <w:p w14:paraId="4CFF087C" w14:textId="28C24B8A" w:rsidR="00A37AEF" w:rsidRDefault="00A37AEF" w:rsidP="00A37AEF">
      <w:pPr>
        <w:pStyle w:val="01TITULO4"/>
      </w:pPr>
      <w:r w:rsidRPr="00A35380">
        <w:t>Questão 8</w:t>
      </w:r>
    </w:p>
    <w:p w14:paraId="40D8B357" w14:textId="77777777" w:rsidR="00A37AEF" w:rsidRPr="00A35380" w:rsidRDefault="00A37AEF" w:rsidP="00A37AEF">
      <w:pPr>
        <w:pStyle w:val="01TITULO4"/>
      </w:pPr>
    </w:p>
    <w:p w14:paraId="6EF55203" w14:textId="77777777" w:rsidR="00A37AEF" w:rsidRPr="00A35380" w:rsidRDefault="00A37AEF" w:rsidP="00A37AEF">
      <w:pPr>
        <w:pStyle w:val="02TEXTOPRINCIPAL"/>
        <w:rPr>
          <w:b/>
        </w:rPr>
      </w:pPr>
      <w:r w:rsidRPr="00A35380">
        <w:rPr>
          <w:b/>
        </w:rPr>
        <w:t>Habilidades avaliadas</w:t>
      </w:r>
    </w:p>
    <w:p w14:paraId="54583C8B" w14:textId="77777777" w:rsidR="00A37AEF" w:rsidRDefault="00A37AEF" w:rsidP="00A37AEF">
      <w:pPr>
        <w:pStyle w:val="02TEXTOPRINCIPAL"/>
      </w:pPr>
      <w:r>
        <w:rPr>
          <w:b/>
        </w:rPr>
        <w:t>(</w:t>
      </w:r>
      <w:r w:rsidRPr="000D24CE">
        <w:rPr>
          <w:b/>
        </w:rPr>
        <w:t>EF09HI06</w:t>
      </w:r>
      <w:r>
        <w:rPr>
          <w:b/>
        </w:rPr>
        <w:t>)</w:t>
      </w:r>
      <w:r w:rsidRPr="000D24CE">
        <w:rPr>
          <w:b/>
        </w:rPr>
        <w:t xml:space="preserve"> </w:t>
      </w:r>
      <w:r w:rsidRPr="000D24CE">
        <w:t>Identificar e discutir o papel do trabalhismo como força política, social e cultural no Brasil, em diferentes escalas (nacional, regional, cidade, comunidade).</w:t>
      </w:r>
    </w:p>
    <w:p w14:paraId="58177949" w14:textId="77777777" w:rsidR="00A37AEF" w:rsidRPr="00ED5D43" w:rsidRDefault="00A37AEF" w:rsidP="00A37AEF">
      <w:pPr>
        <w:pStyle w:val="02TEXTOPRINCIPAL"/>
      </w:pPr>
      <w:r>
        <w:rPr>
          <w:b/>
        </w:rPr>
        <w:t>(</w:t>
      </w:r>
      <w:r w:rsidRPr="00ED5D43">
        <w:rPr>
          <w:b/>
        </w:rPr>
        <w:t>EF09HI09</w:t>
      </w:r>
      <w:r>
        <w:rPr>
          <w:b/>
        </w:rPr>
        <w:t>)</w:t>
      </w:r>
      <w:r w:rsidRPr="00ED5D43">
        <w:t xml:space="preserve"> Relacionar as conquistas de direitos políticos, sociais e civis à atuação de movimentos sociais.</w:t>
      </w:r>
    </w:p>
    <w:p w14:paraId="1794C8BA" w14:textId="77777777" w:rsidR="00A37AEF" w:rsidRPr="00C9510D" w:rsidRDefault="00A37AEF" w:rsidP="00A37AEF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41E54DEE" w14:textId="77777777" w:rsidR="00A37AEF" w:rsidRPr="000D24CE" w:rsidRDefault="00A37AEF" w:rsidP="00A37AEF">
      <w:pPr>
        <w:pStyle w:val="02TEXTOPRINCIPAL"/>
      </w:pPr>
      <w:r>
        <w:t>Caracterizavam as fábricas</w:t>
      </w:r>
      <w:r w:rsidRPr="000D24CE">
        <w:t xml:space="preserve"> nas primeiras décadas do século XX</w:t>
      </w:r>
      <w:r>
        <w:t xml:space="preserve"> c</w:t>
      </w:r>
      <w:r w:rsidRPr="003A38C8">
        <w:t>arga</w:t>
      </w:r>
      <w:r>
        <w:t xml:space="preserve"> </w:t>
      </w:r>
      <w:r w:rsidRPr="003A38C8">
        <w:t>excessiva de trabalho</w:t>
      </w:r>
      <w:r>
        <w:t>,</w:t>
      </w:r>
      <w:r w:rsidRPr="003A38C8">
        <w:t xml:space="preserve"> trabalho infantil</w:t>
      </w:r>
      <w:r>
        <w:t xml:space="preserve"> e</w:t>
      </w:r>
      <w:r w:rsidRPr="003A38C8">
        <w:t xml:space="preserve"> desigualdade salarial entre homens e mulheres</w:t>
      </w:r>
      <w:r>
        <w:t>,</w:t>
      </w:r>
      <w:r w:rsidRPr="003A38C8">
        <w:t xml:space="preserve"> baixos salários e condições insalubres. </w:t>
      </w:r>
      <w:r>
        <w:t>Eles reivindicavam d</w:t>
      </w:r>
      <w:r w:rsidRPr="003A38C8">
        <w:t>iminuição da carga horária</w:t>
      </w:r>
      <w:r>
        <w:t>,</w:t>
      </w:r>
      <w:r w:rsidRPr="003A38C8">
        <w:t xml:space="preserve"> fim do trabalho infantil</w:t>
      </w:r>
      <w:r>
        <w:t>,</w:t>
      </w:r>
      <w:r w:rsidRPr="003A38C8">
        <w:t xml:space="preserve"> aumento salarial e ampliação de outros direitos. </w:t>
      </w:r>
    </w:p>
    <w:p w14:paraId="14EB6C72" w14:textId="77777777" w:rsidR="00A37AEF" w:rsidRPr="00A35380" w:rsidRDefault="00A37AEF" w:rsidP="00A37AEF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26AC01BF" w14:textId="77777777" w:rsidR="00A37AEF" w:rsidRDefault="00A37AEF" w:rsidP="00A37AEF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>s</w:t>
      </w:r>
      <w:r w:rsidRPr="00415060">
        <w:t xml:space="preserve"> 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</w:t>
      </w:r>
      <w:r>
        <w:t>à q</w:t>
      </w:r>
      <w:r w:rsidRPr="00415060">
        <w:t>uestão,</w:t>
      </w:r>
      <w:r>
        <w:t xml:space="preserve"> estabeleça um debate sobre a vida da classe operária na contemporaneidade. Instigue a turma para apresentar situações conhecidas de exploração dos trabalhadores. Em seguida, </w:t>
      </w:r>
      <w:r w:rsidRPr="00415060">
        <w:t>solici</w:t>
      </w:r>
      <w:r>
        <w:t xml:space="preserve">te </w:t>
      </w:r>
      <w:r w:rsidRPr="00415060">
        <w:t xml:space="preserve">a retomada da leitura do </w:t>
      </w:r>
      <w:r>
        <w:t>material didático</w:t>
      </w:r>
      <w:r w:rsidRPr="00415060">
        <w:t xml:space="preserve"> que trata d</w:t>
      </w:r>
      <w:r>
        <w:t>as condições de trabalho e das reinvindicações da classe operária brasileira durante a Primeira República.</w:t>
      </w:r>
    </w:p>
    <w:p w14:paraId="68457DFC" w14:textId="77777777" w:rsidR="00A37AEF" w:rsidRPr="00DD61E2" w:rsidRDefault="00A37AEF" w:rsidP="00A35380">
      <w:pPr>
        <w:pStyle w:val="02TEXTOPRINCIPAL"/>
      </w:pPr>
    </w:p>
    <w:p w14:paraId="1CCD2E09" w14:textId="6CCDCBC1" w:rsidR="00A35380" w:rsidRDefault="00A35380">
      <w:pPr>
        <w:rPr>
          <w:rFonts w:eastAsia="Tahoma"/>
        </w:rPr>
      </w:pPr>
      <w:r>
        <w:br w:type="page"/>
      </w:r>
    </w:p>
    <w:p w14:paraId="6C2751BD" w14:textId="77777777" w:rsidR="00A35380" w:rsidRDefault="00A35380" w:rsidP="00A35380">
      <w:pPr>
        <w:pStyle w:val="02TEXTOPRINCIPAL"/>
      </w:pPr>
    </w:p>
    <w:p w14:paraId="3B77B79F" w14:textId="5464F203" w:rsidR="00A35380" w:rsidRDefault="00A35380" w:rsidP="00A35380">
      <w:pPr>
        <w:pStyle w:val="01TITULO4"/>
      </w:pPr>
      <w:r w:rsidRPr="00A35380">
        <w:t xml:space="preserve">Questão 9 </w:t>
      </w:r>
    </w:p>
    <w:p w14:paraId="3FA53C06" w14:textId="77777777" w:rsidR="00A37AEF" w:rsidRPr="00A35380" w:rsidRDefault="00A37AEF" w:rsidP="00A35380">
      <w:pPr>
        <w:pStyle w:val="01TITULO4"/>
      </w:pPr>
    </w:p>
    <w:p w14:paraId="0424BA4C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100B9682" w14:textId="77777777" w:rsidR="00A35380" w:rsidRPr="00B365B7" w:rsidRDefault="00A35380" w:rsidP="00A35380">
      <w:pPr>
        <w:pStyle w:val="02TEXTOPRINCIPAL"/>
      </w:pPr>
      <w:r>
        <w:rPr>
          <w:b/>
        </w:rPr>
        <w:t>(</w:t>
      </w:r>
      <w:r w:rsidRPr="00B365B7">
        <w:rPr>
          <w:b/>
        </w:rPr>
        <w:t>EF09HI01</w:t>
      </w:r>
      <w:r>
        <w:rPr>
          <w:b/>
        </w:rPr>
        <w:t>)</w:t>
      </w:r>
      <w:r w:rsidRPr="00B365B7">
        <w:rPr>
          <w:b/>
        </w:rPr>
        <w:t xml:space="preserve"> </w:t>
      </w:r>
      <w:r w:rsidRPr="00B365B7">
        <w:t>Descrever e contextualizar os principais aspectos sociais, culturais, econômicos e políticos da emergência da República no Brasil.</w:t>
      </w:r>
    </w:p>
    <w:p w14:paraId="2799A2BD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4C04F843" w14:textId="77777777" w:rsidR="00A35380" w:rsidRDefault="00A35380" w:rsidP="00A35380">
      <w:pPr>
        <w:pStyle w:val="02TEXTOPRINCIPAL"/>
        <w:rPr>
          <w:b/>
        </w:rPr>
      </w:pPr>
      <w:r w:rsidRPr="009C15B6">
        <w:t>Alternativa</w:t>
      </w:r>
      <w:r>
        <w:rPr>
          <w:b/>
        </w:rPr>
        <w:t xml:space="preserve"> c</w:t>
      </w:r>
      <w:r w:rsidRPr="005D12AE">
        <w:t>.</w:t>
      </w:r>
    </w:p>
    <w:p w14:paraId="75B506BE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3CD09026" w14:textId="6869A212" w:rsidR="00A35380" w:rsidRPr="00A35380" w:rsidRDefault="00A35380" w:rsidP="00A35380">
      <w:pPr>
        <w:pStyle w:val="02TEXTOPRINCIPAL"/>
      </w:pPr>
      <w:r w:rsidRPr="00D507B6">
        <w:t>Caso o</w:t>
      </w:r>
      <w:r>
        <w:t>s</w:t>
      </w:r>
      <w:r w:rsidRPr="00D507B6">
        <w:t xml:space="preserve"> aluno</w:t>
      </w:r>
      <w:r>
        <w:t>s</w:t>
      </w:r>
      <w:r w:rsidRPr="00D507B6">
        <w:t xml:space="preserve"> </w:t>
      </w:r>
      <w:r>
        <w:t>assinalem os itens</w:t>
      </w:r>
      <w:r w:rsidRPr="00D507B6">
        <w:t xml:space="preserve"> </w:t>
      </w:r>
      <w:r>
        <w:rPr>
          <w:b/>
        </w:rPr>
        <w:t>a</w:t>
      </w:r>
      <w:r w:rsidRPr="00D507B6">
        <w:t xml:space="preserve"> </w:t>
      </w:r>
      <w:r>
        <w:t>ou</w:t>
      </w:r>
      <w:r w:rsidRPr="00D507B6">
        <w:t xml:space="preserve"> </w:t>
      </w:r>
      <w:r>
        <w:rPr>
          <w:b/>
        </w:rPr>
        <w:t>b</w:t>
      </w:r>
      <w:r w:rsidRPr="00315A99">
        <w:t>,</w:t>
      </w:r>
      <w:r w:rsidRPr="00D507B6">
        <w:t xml:space="preserve"> provavelmente desconhece</w:t>
      </w:r>
      <w:r>
        <w:t>m</w:t>
      </w:r>
      <w:r w:rsidRPr="00D507B6">
        <w:t xml:space="preserve"> o contexto social e político de Canudos e do Contestado. Nes</w:t>
      </w:r>
      <w:r>
        <w:t>s</w:t>
      </w:r>
      <w:r w:rsidRPr="00D507B6">
        <w:t xml:space="preserve">e caso, o rendimento é considerado insatisfatório. Em ambos os casos, solicite a leitura do </w:t>
      </w:r>
      <w:r>
        <w:t>material didático</w:t>
      </w:r>
      <w:r w:rsidRPr="00D507B6">
        <w:t xml:space="preserve"> que trata dos dois movimentos. Chame a atenção </w:t>
      </w:r>
      <w:r>
        <w:t xml:space="preserve">dos alunos </w:t>
      </w:r>
      <w:r w:rsidRPr="00D507B6">
        <w:t xml:space="preserve">para o fato de que o discurso antirrepublicano atribuído </w:t>
      </w:r>
      <w:r>
        <w:t>aos integrantes da comunidade de</w:t>
      </w:r>
      <w:r w:rsidRPr="00D507B6">
        <w:t xml:space="preserve"> Canudos, por exemplo, foi elaborado pelo governo, com o objetivo de deslegitimar o movimento. Além disso, a atuação desses movimentos era no campo. </w:t>
      </w:r>
      <w:r>
        <w:t>P</w:t>
      </w:r>
      <w:r w:rsidRPr="00D507B6">
        <w:t>recisa ser destacado</w:t>
      </w:r>
      <w:r>
        <w:t>, ainda,</w:t>
      </w:r>
      <w:r w:rsidRPr="00D507B6">
        <w:t xml:space="preserve"> o fato de o </w:t>
      </w:r>
      <w:r>
        <w:t>e</w:t>
      </w:r>
      <w:r w:rsidRPr="00D507B6">
        <w:t>xército ter sido chamado para combater os dois movimentos, acusad</w:t>
      </w:r>
      <w:r>
        <w:t>o</w:t>
      </w:r>
      <w:r w:rsidRPr="00D507B6">
        <w:t>s de subverter a ordem pública. Se o</w:t>
      </w:r>
      <w:r>
        <w:t>s</w:t>
      </w:r>
      <w:r w:rsidRPr="00D507B6">
        <w:t xml:space="preserve"> aluno</w:t>
      </w:r>
      <w:r>
        <w:t>s</w:t>
      </w:r>
      <w:r w:rsidRPr="00D507B6">
        <w:t xml:space="preserve"> </w:t>
      </w:r>
      <w:r>
        <w:t xml:space="preserve">marcaram </w:t>
      </w:r>
      <w:r w:rsidRPr="00D507B6">
        <w:t xml:space="preserve">o item </w:t>
      </w:r>
      <w:r>
        <w:rPr>
          <w:b/>
        </w:rPr>
        <w:t>d</w:t>
      </w:r>
      <w:r>
        <w:t>,</w:t>
      </w:r>
      <w:r w:rsidRPr="00D507B6">
        <w:t xml:space="preserve"> confund</w:t>
      </w:r>
      <w:r>
        <w:t>iram</w:t>
      </w:r>
      <w:r w:rsidRPr="00D507B6">
        <w:t xml:space="preserve"> </w:t>
      </w:r>
      <w:r>
        <w:t>a presença do</w:t>
      </w:r>
      <w:r w:rsidRPr="00D507B6">
        <w:t xml:space="preserve"> discurso e</w:t>
      </w:r>
      <w:r>
        <w:t xml:space="preserve"> de</w:t>
      </w:r>
      <w:r w:rsidRPr="00D507B6">
        <w:t xml:space="preserve"> práticas religiosas </w:t>
      </w:r>
      <w:r>
        <w:t xml:space="preserve">nessas comunidades </w:t>
      </w:r>
      <w:r w:rsidRPr="00D507B6">
        <w:t>com a existência de padres que supostamente participariam do movimento. Nes</w:t>
      </w:r>
      <w:r>
        <w:t>s</w:t>
      </w:r>
      <w:r w:rsidRPr="00D507B6">
        <w:t>e caso, o rendimento é considerado regular. Além disso, reitere que a Igreja era contrária aos movimentos por não reconhecer o caráter messiânico, que mobilizava a população.</w:t>
      </w:r>
    </w:p>
    <w:p w14:paraId="2836D5A7" w14:textId="77777777" w:rsidR="00A35380" w:rsidRDefault="00A35380" w:rsidP="00A35380">
      <w:pPr>
        <w:pStyle w:val="02TEXTOPRINCIPAL"/>
      </w:pPr>
    </w:p>
    <w:p w14:paraId="5AAF24F5" w14:textId="40FC9157" w:rsidR="00A35380" w:rsidRDefault="00A35380" w:rsidP="00A35380">
      <w:pPr>
        <w:pStyle w:val="01TITULO4"/>
      </w:pPr>
      <w:r w:rsidRPr="00A35380">
        <w:t>Questão 10</w:t>
      </w:r>
    </w:p>
    <w:p w14:paraId="3460844F" w14:textId="77777777" w:rsidR="00A37AEF" w:rsidRPr="00A35380" w:rsidRDefault="00A37AEF" w:rsidP="00A35380">
      <w:pPr>
        <w:pStyle w:val="01TITULO4"/>
      </w:pPr>
    </w:p>
    <w:p w14:paraId="37FE5D9A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Habilidade avaliada</w:t>
      </w:r>
    </w:p>
    <w:p w14:paraId="3459B5E3" w14:textId="77777777" w:rsidR="00A35380" w:rsidRPr="008544C0" w:rsidRDefault="00A35380" w:rsidP="00A35380">
      <w:pPr>
        <w:pStyle w:val="02TEXTOPRINCIPAL"/>
      </w:pPr>
      <w:r>
        <w:rPr>
          <w:b/>
        </w:rPr>
        <w:t>(</w:t>
      </w:r>
      <w:r w:rsidRPr="008544C0">
        <w:rPr>
          <w:b/>
        </w:rPr>
        <w:t>EF09HI05</w:t>
      </w:r>
      <w:r w:rsidRPr="001A108D">
        <w:rPr>
          <w:b/>
        </w:rPr>
        <w:t>)</w:t>
      </w:r>
      <w:r w:rsidRPr="008544C0">
        <w:t xml:space="preserve"> Identificar os processos de urbanização e modernização da sociedade brasileira e avaliar suas contradições e impactos na região em que vive.</w:t>
      </w:r>
    </w:p>
    <w:p w14:paraId="70A3903E" w14:textId="77777777" w:rsidR="00A35380" w:rsidRPr="00C9510D" w:rsidRDefault="00A35380" w:rsidP="00A35380">
      <w:pPr>
        <w:pStyle w:val="02TEXTOPRINCIPAL"/>
        <w:rPr>
          <w:b/>
        </w:rPr>
      </w:pPr>
      <w:r w:rsidRPr="00C9510D">
        <w:rPr>
          <w:b/>
        </w:rPr>
        <w:t>Resposta</w:t>
      </w:r>
    </w:p>
    <w:p w14:paraId="4DE17F00" w14:textId="1D6110A8" w:rsidR="00A35380" w:rsidRPr="00A35380" w:rsidRDefault="00A35380" w:rsidP="00A35380">
      <w:pPr>
        <w:pStyle w:val="02TEXTOPRINCIPAL"/>
      </w:pPr>
      <w:r w:rsidRPr="008544C0">
        <w:t>De</w:t>
      </w:r>
      <w:r>
        <w:t xml:space="preserve"> </w:t>
      </w:r>
      <w:r w:rsidRPr="008544C0">
        <w:t>acordo com o texto, a morte de uma mulher, pouco tempo depois de ter recebido a vacina antivariólica, foi utilizada para fortalecer os discursos dos opositores à vacinação obrigatória, que era aplicada de forma violenta, sobretudo na população mais pobre, que desconhecia e temia os efeitos da vacina.</w:t>
      </w:r>
    </w:p>
    <w:p w14:paraId="5ED2132B" w14:textId="77777777" w:rsidR="00A35380" w:rsidRPr="00A35380" w:rsidRDefault="00A35380" w:rsidP="00A35380">
      <w:pPr>
        <w:pStyle w:val="02TEXTOPRINCIPAL"/>
        <w:rPr>
          <w:b/>
        </w:rPr>
      </w:pPr>
      <w:r w:rsidRPr="00A35380">
        <w:rPr>
          <w:b/>
        </w:rPr>
        <w:t>Avaliação da resposta e reorientações</w:t>
      </w:r>
    </w:p>
    <w:p w14:paraId="05BF101B" w14:textId="1CED3446" w:rsidR="00A35380" w:rsidRPr="00C70F92" w:rsidRDefault="00A35380" w:rsidP="00A35380">
      <w:pPr>
        <w:pStyle w:val="02TEXTOPRINCIPAL"/>
      </w:pPr>
      <w:r w:rsidRPr="00415060">
        <w:t>Caso o</w:t>
      </w:r>
      <w:r>
        <w:t>s</w:t>
      </w:r>
      <w:r w:rsidRPr="00415060">
        <w:t xml:space="preserve"> aluno</w:t>
      </w:r>
      <w:r>
        <w:t xml:space="preserve">s </w:t>
      </w:r>
      <w:r w:rsidRPr="00415060">
        <w:t>apresente</w:t>
      </w:r>
      <w:r>
        <w:t>m</w:t>
      </w:r>
      <w:r w:rsidRPr="00415060">
        <w:t xml:space="preserve"> dificuldades </w:t>
      </w:r>
      <w:r>
        <w:t>para</w:t>
      </w:r>
      <w:r w:rsidRPr="00415060">
        <w:t xml:space="preserve"> responder </w:t>
      </w:r>
      <w:r>
        <w:t>à q</w:t>
      </w:r>
      <w:r w:rsidRPr="00415060">
        <w:t>uestão,</w:t>
      </w:r>
      <w:r>
        <w:t xml:space="preserve"> </w:t>
      </w:r>
      <w:r w:rsidRPr="00415060">
        <w:t xml:space="preserve">solicite a retomada da leitura do texto </w:t>
      </w:r>
      <w:r>
        <w:t>citado</w:t>
      </w:r>
      <w:r w:rsidRPr="00415060">
        <w:t xml:space="preserve">, pois </w:t>
      </w:r>
      <w:r>
        <w:t>é necessário identificar e interpretar</w:t>
      </w:r>
      <w:r w:rsidRPr="00415060">
        <w:t xml:space="preserve"> informaç</w:t>
      </w:r>
      <w:r>
        <w:t>ões contidas nele</w:t>
      </w:r>
      <w:r w:rsidRPr="00415060">
        <w:t xml:space="preserve">. </w:t>
      </w:r>
      <w:r>
        <w:t xml:space="preserve">Peça </w:t>
      </w:r>
      <w:r w:rsidRPr="00415060">
        <w:t xml:space="preserve">a retomada da leitura do </w:t>
      </w:r>
      <w:r>
        <w:t>material didático</w:t>
      </w:r>
      <w:r w:rsidRPr="00415060">
        <w:t xml:space="preserve"> que trata d</w:t>
      </w:r>
      <w:r>
        <w:t>a vacinação obrigatória que culminou com a Revolta da Vacina, em 190</w:t>
      </w:r>
      <w:r w:rsidR="00941238">
        <w:t>4</w:t>
      </w:r>
      <w:r>
        <w:t>.</w:t>
      </w:r>
      <w:r w:rsidRPr="00C70F92">
        <w:t xml:space="preserve"> </w:t>
      </w:r>
    </w:p>
    <w:p w14:paraId="667CC0E4" w14:textId="2B2F6CC3" w:rsidR="002C49D0" w:rsidRPr="00A35380" w:rsidRDefault="002C49D0" w:rsidP="00A35380">
      <w:pPr>
        <w:pStyle w:val="02TEXTOPRINCIPAL"/>
      </w:pPr>
    </w:p>
    <w:sectPr w:rsidR="002C49D0" w:rsidRPr="00A3538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17E1A" w14:textId="77777777" w:rsidR="007D29D1" w:rsidRDefault="007D29D1">
      <w:r>
        <w:separator/>
      </w:r>
    </w:p>
  </w:endnote>
  <w:endnote w:type="continuationSeparator" w:id="0">
    <w:p w14:paraId="42E628EB" w14:textId="77777777" w:rsidR="007D29D1" w:rsidRDefault="007D2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B4CBD6-9A5C-4AA8-9C88-250408395015}"/>
    <w:embedBold r:id="rId2" w:fontKey="{0D9725A8-060E-4547-AF23-C455EBDAB9CC}"/>
    <w:embedItalic r:id="rId3" w:fontKey="{C97C192F-F632-40AE-A3E6-9DE531B03E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11636B-DBD6-4CE2-A1D4-23E8FB7AD5E1}"/>
    <w:embedBold r:id="rId5" w:fontKey="{56E62AA8-2231-4F4F-9277-5928BA7704A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766A4CD-AD86-40C2-A748-652321D53922}"/>
    <w:embedBold r:id="rId7" w:fontKey="{B58E729C-B55F-43AE-ACC7-F34AD162D9BE}"/>
    <w:embedBoldItalic r:id="rId8" w:fontKey="{3BFDC27E-C4BB-447E-8BC6-A5DD775B63E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D81B1A7-85E9-45B5-964D-6FB38B37BBF2}"/>
    <w:embedBold r:id="rId10" w:fontKey="{A32D6A16-C0B3-4F43-A9D2-3735897F13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A40362A-9663-456F-AE13-7CF41950E567}"/>
    <w:embedBold r:id="rId12" w:fontKey="{DF5E8854-6046-4E78-8D1D-1D4F224D510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75A3EA9-2FB9-46E6-893A-52ACE1D76892}"/>
    <w:embedBold r:id="rId14" w:fontKey="{A98C9974-13F6-451B-BBC9-D4E42F98BCC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FE43911D-F49F-47D2-AF53-923850A1248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745D7" w:rsidRPr="005A1C11" w14:paraId="5A4E3104" w14:textId="77777777" w:rsidTr="00016326">
      <w:tc>
        <w:tcPr>
          <w:tcW w:w="9606" w:type="dxa"/>
        </w:tcPr>
        <w:p w14:paraId="2E687698" w14:textId="50DE452A" w:rsidR="007745D7" w:rsidRPr="005A1C11" w:rsidRDefault="007745D7" w:rsidP="007745D7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7E0ACF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89A80DA" w14:textId="77777777" w:rsidR="007745D7" w:rsidRPr="005A1C11" w:rsidRDefault="007745D7" w:rsidP="007745D7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7745D7" w:rsidRDefault="00852916" w:rsidP="007745D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BD736" w14:textId="77777777" w:rsidR="007D29D1" w:rsidRDefault="007D29D1">
      <w:r>
        <w:rPr>
          <w:color w:val="000000"/>
        </w:rPr>
        <w:separator/>
      </w:r>
    </w:p>
  </w:footnote>
  <w:footnote w:type="continuationSeparator" w:id="0">
    <w:p w14:paraId="0105C1C0" w14:textId="77777777" w:rsidR="007D29D1" w:rsidRDefault="007D2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8B2C8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63F3"/>
    <w:rsid w:val="00032E44"/>
    <w:rsid w:val="0004698A"/>
    <w:rsid w:val="000628EC"/>
    <w:rsid w:val="0007386B"/>
    <w:rsid w:val="00076EF4"/>
    <w:rsid w:val="000A7F47"/>
    <w:rsid w:val="000C6EC8"/>
    <w:rsid w:val="00105018"/>
    <w:rsid w:val="00122A01"/>
    <w:rsid w:val="00126F41"/>
    <w:rsid w:val="00133AA8"/>
    <w:rsid w:val="00165B7F"/>
    <w:rsid w:val="00170A30"/>
    <w:rsid w:val="00182B00"/>
    <w:rsid w:val="001B4098"/>
    <w:rsid w:val="001C384B"/>
    <w:rsid w:val="001E5E4C"/>
    <w:rsid w:val="0020549D"/>
    <w:rsid w:val="00210B7C"/>
    <w:rsid w:val="002439A9"/>
    <w:rsid w:val="00246D52"/>
    <w:rsid w:val="0025600C"/>
    <w:rsid w:val="0026445C"/>
    <w:rsid w:val="002B4837"/>
    <w:rsid w:val="002C49D0"/>
    <w:rsid w:val="002C6E52"/>
    <w:rsid w:val="002F294E"/>
    <w:rsid w:val="00313230"/>
    <w:rsid w:val="00314A40"/>
    <w:rsid w:val="0032204A"/>
    <w:rsid w:val="00332CA4"/>
    <w:rsid w:val="00346067"/>
    <w:rsid w:val="00395F8C"/>
    <w:rsid w:val="003C016B"/>
    <w:rsid w:val="003C0DC7"/>
    <w:rsid w:val="003C3801"/>
    <w:rsid w:val="003F2E18"/>
    <w:rsid w:val="00426FFF"/>
    <w:rsid w:val="00427984"/>
    <w:rsid w:val="00446146"/>
    <w:rsid w:val="004557BF"/>
    <w:rsid w:val="00483741"/>
    <w:rsid w:val="004A513B"/>
    <w:rsid w:val="004C2C31"/>
    <w:rsid w:val="004D6FA1"/>
    <w:rsid w:val="004D71F8"/>
    <w:rsid w:val="00512EF1"/>
    <w:rsid w:val="00513214"/>
    <w:rsid w:val="0053145B"/>
    <w:rsid w:val="00531BF9"/>
    <w:rsid w:val="005462C9"/>
    <w:rsid w:val="005D03F2"/>
    <w:rsid w:val="005E5DA1"/>
    <w:rsid w:val="00644D36"/>
    <w:rsid w:val="00676297"/>
    <w:rsid w:val="00680162"/>
    <w:rsid w:val="006D5809"/>
    <w:rsid w:val="0070339C"/>
    <w:rsid w:val="007745D7"/>
    <w:rsid w:val="007826A4"/>
    <w:rsid w:val="007861E2"/>
    <w:rsid w:val="007B6B1D"/>
    <w:rsid w:val="007D29D1"/>
    <w:rsid w:val="007E0ACF"/>
    <w:rsid w:val="00802F95"/>
    <w:rsid w:val="008145E4"/>
    <w:rsid w:val="00852916"/>
    <w:rsid w:val="008C2A24"/>
    <w:rsid w:val="008C7523"/>
    <w:rsid w:val="008D21BF"/>
    <w:rsid w:val="008E09F8"/>
    <w:rsid w:val="008F7795"/>
    <w:rsid w:val="00910242"/>
    <w:rsid w:val="00924DEC"/>
    <w:rsid w:val="00935D6C"/>
    <w:rsid w:val="00941238"/>
    <w:rsid w:val="0097395C"/>
    <w:rsid w:val="00996438"/>
    <w:rsid w:val="009973E3"/>
    <w:rsid w:val="009A2505"/>
    <w:rsid w:val="009B65C6"/>
    <w:rsid w:val="009B7174"/>
    <w:rsid w:val="009C319F"/>
    <w:rsid w:val="009D78EE"/>
    <w:rsid w:val="009E5F9C"/>
    <w:rsid w:val="009F7BD8"/>
    <w:rsid w:val="00A35380"/>
    <w:rsid w:val="00A37AEF"/>
    <w:rsid w:val="00A50B53"/>
    <w:rsid w:val="00A74FAE"/>
    <w:rsid w:val="00A8392F"/>
    <w:rsid w:val="00AC2245"/>
    <w:rsid w:val="00AD3F15"/>
    <w:rsid w:val="00AD61D4"/>
    <w:rsid w:val="00AF74D0"/>
    <w:rsid w:val="00B22083"/>
    <w:rsid w:val="00B3283F"/>
    <w:rsid w:val="00B36FBF"/>
    <w:rsid w:val="00B411D0"/>
    <w:rsid w:val="00BE0E52"/>
    <w:rsid w:val="00BE346A"/>
    <w:rsid w:val="00C65D98"/>
    <w:rsid w:val="00C67490"/>
    <w:rsid w:val="00C74DE6"/>
    <w:rsid w:val="00C867EE"/>
    <w:rsid w:val="00C9510D"/>
    <w:rsid w:val="00CC5CBB"/>
    <w:rsid w:val="00CF42D1"/>
    <w:rsid w:val="00D05AA0"/>
    <w:rsid w:val="00D21C54"/>
    <w:rsid w:val="00D418A3"/>
    <w:rsid w:val="00D537E4"/>
    <w:rsid w:val="00D70A74"/>
    <w:rsid w:val="00D77B34"/>
    <w:rsid w:val="00D87F54"/>
    <w:rsid w:val="00D951A2"/>
    <w:rsid w:val="00D9540A"/>
    <w:rsid w:val="00DB196E"/>
    <w:rsid w:val="00DC3353"/>
    <w:rsid w:val="00DD0161"/>
    <w:rsid w:val="00E045E8"/>
    <w:rsid w:val="00E05E1E"/>
    <w:rsid w:val="00E14CEA"/>
    <w:rsid w:val="00E27094"/>
    <w:rsid w:val="00E449E3"/>
    <w:rsid w:val="00E8362C"/>
    <w:rsid w:val="00E90F29"/>
    <w:rsid w:val="00E97485"/>
    <w:rsid w:val="00EA4012"/>
    <w:rsid w:val="00ED4C47"/>
    <w:rsid w:val="00ED51C3"/>
    <w:rsid w:val="00F02CCB"/>
    <w:rsid w:val="00F0354A"/>
    <w:rsid w:val="00F45271"/>
    <w:rsid w:val="00F51FDF"/>
    <w:rsid w:val="00F56CF2"/>
    <w:rsid w:val="00F968B6"/>
    <w:rsid w:val="00FA209D"/>
    <w:rsid w:val="00FD2615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rsid w:val="00AD61D4"/>
    <w:pPr>
      <w:suppressLineNumbers/>
      <w:suppressAutoHyphens/>
      <w:spacing w:before="28" w:after="28"/>
      <w:ind w:left="284" w:hanging="284"/>
    </w:pPr>
    <w:rPr>
      <w:rFonts w:eastAsia="Tahoma"/>
    </w:r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D61D4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1671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11</cp:revision>
  <dcterms:created xsi:type="dcterms:W3CDTF">2018-10-26T16:44:00Z</dcterms:created>
  <dcterms:modified xsi:type="dcterms:W3CDTF">2018-11-02T13:21:00Z</dcterms:modified>
</cp:coreProperties>
</file>