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8A3B7" w14:textId="77777777" w:rsidR="00567C0A" w:rsidRDefault="00567C0A" w:rsidP="00567C0A">
      <w:pPr>
        <w:pStyle w:val="01TITULO1"/>
      </w:pPr>
      <w:r>
        <w:t>ACOMPANHAMENTO DE APRENDIZAGEM</w:t>
      </w:r>
    </w:p>
    <w:p w14:paraId="36AD7FB8" w14:textId="77777777" w:rsidR="00567C0A" w:rsidRDefault="00567C0A" w:rsidP="00567C0A">
      <w:pPr>
        <w:pStyle w:val="01TITULO2"/>
      </w:pPr>
    </w:p>
    <w:p w14:paraId="39098053" w14:textId="77777777" w:rsidR="00567C0A" w:rsidRDefault="00567C0A" w:rsidP="00567C0A">
      <w:pPr>
        <w:pStyle w:val="01TITULO2"/>
      </w:pPr>
      <w:r>
        <w:t>GABARITO</w:t>
      </w:r>
    </w:p>
    <w:p w14:paraId="3C8CB8C2" w14:textId="77777777" w:rsidR="00567C0A" w:rsidRDefault="00567C0A" w:rsidP="00567C0A">
      <w:pPr>
        <w:pStyle w:val="01TITULO2"/>
        <w:rPr>
          <w:rFonts w:eastAsia="Tahoma"/>
        </w:rPr>
      </w:pPr>
    </w:p>
    <w:p w14:paraId="7D98C4B0" w14:textId="77777777" w:rsidR="00567C0A" w:rsidRPr="00F533EF" w:rsidRDefault="00567C0A" w:rsidP="00567C0A">
      <w:pPr>
        <w:pStyle w:val="01TITULO3"/>
        <w:rPr>
          <w:sz w:val="36"/>
          <w:szCs w:val="36"/>
        </w:rPr>
      </w:pPr>
      <w:r w:rsidRPr="00F533EF">
        <w:rPr>
          <w:sz w:val="36"/>
          <w:szCs w:val="36"/>
        </w:rPr>
        <w:t>Geografia – 7º ano – 3º bimestre</w:t>
      </w:r>
    </w:p>
    <w:p w14:paraId="68BE8873" w14:textId="77777777" w:rsidR="00567C0A" w:rsidRPr="009E45B4" w:rsidRDefault="00567C0A" w:rsidP="00567C0A"/>
    <w:p w14:paraId="70858EFF" w14:textId="77777777" w:rsidR="00567C0A" w:rsidRPr="009E45B4" w:rsidRDefault="00567C0A" w:rsidP="00567C0A">
      <w:pPr>
        <w:pStyle w:val="01TITULO4"/>
      </w:pPr>
      <w:r w:rsidRPr="009E45B4">
        <w:t>Questão 1</w:t>
      </w:r>
    </w:p>
    <w:p w14:paraId="4ECBCA11" w14:textId="77777777" w:rsidR="00567C0A" w:rsidRPr="00C141BC" w:rsidRDefault="00567C0A" w:rsidP="00567C0A">
      <w:pPr>
        <w:pStyle w:val="02TEXTOPRINCIPAL"/>
      </w:pPr>
      <w:r w:rsidRPr="00C141BC">
        <w:t>Essa questão avalia a capacidade de associar as transformações econômicas no Recôncavo Baiano, a partir da segunda metade do século XX, ao advento da indústria petroquímica.</w:t>
      </w:r>
    </w:p>
    <w:p w14:paraId="7B13CAB5" w14:textId="77777777" w:rsidR="00567C0A" w:rsidRPr="00C141BC" w:rsidRDefault="00567C0A" w:rsidP="00567C0A">
      <w:pPr>
        <w:pStyle w:val="02TEXTOPRINCIPAL"/>
        <w:rPr>
          <w:b/>
        </w:rPr>
      </w:pPr>
      <w:r w:rsidRPr="00C141BC">
        <w:t xml:space="preserve">Resposta: Alternativa </w:t>
      </w:r>
      <w:r w:rsidRPr="00C141BC">
        <w:rPr>
          <w:b/>
        </w:rPr>
        <w:t>C.</w:t>
      </w:r>
    </w:p>
    <w:p w14:paraId="41548E78" w14:textId="6B54D868" w:rsidR="00567C0A" w:rsidRPr="009E45B4" w:rsidRDefault="00567C0A" w:rsidP="00567C0A">
      <w:pPr>
        <w:pStyle w:val="02TEXTOPRINCIPAL"/>
      </w:pPr>
      <w:r w:rsidRPr="00C141BC">
        <w:t xml:space="preserve">Caso o aluno assinale as alternativas </w:t>
      </w:r>
      <w:r w:rsidRPr="00C141BC">
        <w:rPr>
          <w:b/>
        </w:rPr>
        <w:t>A</w:t>
      </w:r>
      <w:r w:rsidRPr="00C141BC">
        <w:t>,</w:t>
      </w:r>
      <w:r w:rsidRPr="00C141BC">
        <w:rPr>
          <w:b/>
        </w:rPr>
        <w:t xml:space="preserve"> B</w:t>
      </w:r>
      <w:r w:rsidRPr="00C141BC">
        <w:t xml:space="preserve"> ou </w:t>
      </w:r>
      <w:r w:rsidRPr="00C141BC">
        <w:rPr>
          <w:b/>
        </w:rPr>
        <w:t>D</w:t>
      </w:r>
      <w:r w:rsidRPr="00C141BC">
        <w:t>, releia-as com ele e aponte a incoerência em cada uma delas. Comente que</w:t>
      </w:r>
      <w:r>
        <w:t>,</w:t>
      </w:r>
      <w:r w:rsidRPr="00C141BC">
        <w:t xml:space="preserve"> desde a descoberta do petróleo, em 1939, a economia no Recôncavo Baiano tem se direcionado para a produção petroquímica</w:t>
      </w:r>
      <w:r>
        <w:t>,</w:t>
      </w:r>
      <w:r w:rsidRPr="00C141BC">
        <w:t xml:space="preserve"> e que a implantação do polo petroquímico de Camaçari, na década de 1970, acelerou o desenvolvimento da região, atraindo indústrias de outros setores, como o madeireiro, o têxtil, o farmacêutico e o automobilístico, dinamizando o comércio e os serviços</w:t>
      </w:r>
      <w:r>
        <w:t>.</w:t>
      </w:r>
    </w:p>
    <w:p w14:paraId="63EA703A" w14:textId="77777777" w:rsidR="00567C0A" w:rsidRPr="009E45B4" w:rsidRDefault="00567C0A" w:rsidP="00567C0A">
      <w:pPr>
        <w:pStyle w:val="02TEXTOPRINCIPAL"/>
      </w:pPr>
    </w:p>
    <w:p w14:paraId="33E04AB8" w14:textId="77777777" w:rsidR="00567C0A" w:rsidRPr="009E45B4" w:rsidRDefault="00567C0A" w:rsidP="00567C0A">
      <w:pPr>
        <w:pStyle w:val="01TITULO4"/>
      </w:pPr>
      <w:r w:rsidRPr="009E45B4">
        <w:t>Questão 2</w:t>
      </w:r>
    </w:p>
    <w:p w14:paraId="3E9F5307" w14:textId="7C7DF5CF" w:rsidR="00567C0A" w:rsidRPr="00C141BC" w:rsidRDefault="00567C0A" w:rsidP="00567C0A">
      <w:pPr>
        <w:pStyle w:val="02TEXTOPRINCIPAL"/>
      </w:pPr>
      <w:r w:rsidRPr="00C141BC">
        <w:t xml:space="preserve">Essa questão avalia a capacidade de relacionar as paisagens vegetais do Agreste com </w:t>
      </w:r>
      <w:r w:rsidR="00C863E4">
        <w:t>condições naturais do relevo e do clima</w:t>
      </w:r>
      <w:r w:rsidR="00E80126">
        <w:t xml:space="preserve"> </w:t>
      </w:r>
      <w:r w:rsidR="00C863E4">
        <w:t>d</w:t>
      </w:r>
      <w:r w:rsidRPr="00C141BC">
        <w:t>essa sub-região nordestina</w:t>
      </w:r>
      <w:r w:rsidR="00C863E4">
        <w:t>.</w:t>
      </w:r>
    </w:p>
    <w:p w14:paraId="014119C0" w14:textId="6C41240F" w:rsidR="00567C0A" w:rsidRPr="00C141BC" w:rsidRDefault="00567C0A" w:rsidP="00567C0A">
      <w:pPr>
        <w:pStyle w:val="02TEXTOPRINCIPAL"/>
      </w:pPr>
      <w:r w:rsidRPr="00C141BC">
        <w:t xml:space="preserve">Resposta: Espera-se que o aluno explique que o Agreste corresponde a uma área localizada entre a Zona da Mata quente e úmida e o Sertão quente e seco e, por isso, apresenta </w:t>
      </w:r>
      <w:r w:rsidR="00776593">
        <w:t xml:space="preserve">uma paisagem diversificada, com </w:t>
      </w:r>
      <w:r w:rsidRPr="00C141BC">
        <w:t>áreas úmidas</w:t>
      </w:r>
      <w:r w:rsidR="00776593">
        <w:t>,</w:t>
      </w:r>
      <w:r w:rsidRPr="00C141BC">
        <w:t xml:space="preserve"> com</w:t>
      </w:r>
      <w:r w:rsidR="00776593">
        <w:t>postas por</w:t>
      </w:r>
      <w:r w:rsidRPr="00C141BC">
        <w:t xml:space="preserve"> vegetação </w:t>
      </w:r>
      <w:r w:rsidR="00993B83">
        <w:t xml:space="preserve">semelhante às da Zona da </w:t>
      </w:r>
      <w:r w:rsidR="00776593">
        <w:t>Mata, e</w:t>
      </w:r>
      <w:r w:rsidRPr="00C141BC">
        <w:t xml:space="preserve"> áreas </w:t>
      </w:r>
      <w:r w:rsidR="00776593">
        <w:t xml:space="preserve">com </w:t>
      </w:r>
      <w:r w:rsidRPr="00C141BC">
        <w:t xml:space="preserve">vegetação </w:t>
      </w:r>
      <w:r w:rsidR="00776593">
        <w:t>de Caatinga</w:t>
      </w:r>
      <w:r w:rsidR="00993B83">
        <w:t xml:space="preserve">, </w:t>
      </w:r>
      <w:r w:rsidR="00346B5E">
        <w:t>predominante no</w:t>
      </w:r>
      <w:r w:rsidR="00993B83">
        <w:t xml:space="preserve"> Sertão</w:t>
      </w:r>
      <w:r w:rsidRPr="00C141BC">
        <w:t xml:space="preserve">. </w:t>
      </w:r>
      <w:r w:rsidR="00993B83">
        <w:t>E</w:t>
      </w:r>
      <w:r w:rsidR="00776593">
        <w:t xml:space="preserve">ssa característica </w:t>
      </w:r>
      <w:r w:rsidR="00993B83">
        <w:t xml:space="preserve">do Agreste </w:t>
      </w:r>
      <w:r w:rsidR="00776593">
        <w:t>é influenciada pelo relevo, um</w:t>
      </w:r>
      <w:r w:rsidRPr="00C141BC">
        <w:t>a vez que os terrenos planálticos da Zona da Mata constituem uma barreira para as massas de ar provenientes do Oceano Atlântico, o que provoca as chuvas orográficas na encosta voltada para o mar e diminui a umidade que chega ao interior.</w:t>
      </w:r>
    </w:p>
    <w:p w14:paraId="398584EF" w14:textId="77777777" w:rsidR="00567C0A" w:rsidRPr="009E45B4" w:rsidRDefault="00567C0A" w:rsidP="00567C0A">
      <w:pPr>
        <w:pStyle w:val="02TEXTOPRINCIPAL"/>
      </w:pPr>
      <w:r w:rsidRPr="00C141BC">
        <w:t xml:space="preserve">Caso o aluno tenha dificuldade em responder à questão, retome a explicação acerca da localização da </w:t>
      </w:r>
      <w:r>
        <w:br/>
      </w:r>
      <w:r w:rsidRPr="00C141BC">
        <w:t>sub-região do Agreste e explique que, como área de transição entre a Zona da Mata e o Sertão, ela apresenta paisagens diversas, com fragmentos da Mata Tropical nas áreas úmidas e Caatinga nas áreas mais secas</w:t>
      </w:r>
      <w:r>
        <w:t xml:space="preserve">. </w:t>
      </w:r>
    </w:p>
    <w:p w14:paraId="5249A8C7" w14:textId="77777777" w:rsidR="00567C0A" w:rsidRPr="009E45B4" w:rsidRDefault="00567C0A" w:rsidP="00567C0A">
      <w:pPr>
        <w:pStyle w:val="02TEXTOPRINCIPAL"/>
      </w:pPr>
    </w:p>
    <w:p w14:paraId="6EDCCB6F" w14:textId="77777777" w:rsidR="00567C0A" w:rsidRPr="009E45B4" w:rsidRDefault="00567C0A" w:rsidP="00567C0A">
      <w:pPr>
        <w:pStyle w:val="01TITULO4"/>
      </w:pPr>
      <w:r w:rsidRPr="009E45B4">
        <w:t>Questão 3</w:t>
      </w:r>
    </w:p>
    <w:p w14:paraId="277545CE" w14:textId="1384A3F7" w:rsidR="00567C0A" w:rsidRPr="00C141BC" w:rsidRDefault="00567C0A" w:rsidP="00567C0A">
      <w:pPr>
        <w:pStyle w:val="02TEXTOPRINCIPAL"/>
      </w:pPr>
      <w:r w:rsidRPr="00C141BC">
        <w:t>Esta questão avalia a compreensão acerca do trajeto do Rio São Francisc</w:t>
      </w:r>
      <w:r w:rsidR="000607CE">
        <w:t xml:space="preserve">o e de sua navegabilidade entre </w:t>
      </w:r>
      <w:r w:rsidRPr="00C141BC">
        <w:t>Macrorregiões do Brasil.</w:t>
      </w:r>
      <w:r>
        <w:t xml:space="preserve"> </w:t>
      </w:r>
    </w:p>
    <w:p w14:paraId="5903B9A4" w14:textId="62AA5938" w:rsidR="00567C0A" w:rsidRPr="00C141BC" w:rsidRDefault="00567C0A" w:rsidP="00567C0A">
      <w:pPr>
        <w:pStyle w:val="02TEXTOPRINCIPAL"/>
      </w:pPr>
      <w:r w:rsidRPr="00C141BC">
        <w:t>Resposta: Espera-se que o aluno explique que o Rio São Francisco nasce em Minas Gerais e deságua no Oceano Atlântico, na divisa entre Alagoas e Sergipe. Ao longo de seu percurso</w:t>
      </w:r>
      <w:r>
        <w:t>,</w:t>
      </w:r>
      <w:r w:rsidRPr="00C141BC">
        <w:t xml:space="preserve"> é navegável do trecho que parte da cidade de Pirapora (MG) até Juazeiro (BA) e Petrolina (PE), portanto conectando</w:t>
      </w:r>
      <w:r w:rsidR="000607CE">
        <w:t>,</w:t>
      </w:r>
      <w:r w:rsidRPr="00C141BC">
        <w:t xml:space="preserve"> por via fluvial</w:t>
      </w:r>
      <w:r w:rsidR="000607CE">
        <w:t>,</w:t>
      </w:r>
      <w:r w:rsidRPr="00C141BC">
        <w:t xml:space="preserve"> as regiões Sudeste e Nordeste do Brasil.</w:t>
      </w:r>
    </w:p>
    <w:p w14:paraId="7EF59F31" w14:textId="6FD50323" w:rsidR="00567C0A" w:rsidRDefault="00567C0A" w:rsidP="00567C0A">
      <w:pPr>
        <w:pStyle w:val="02TEXTOPRINCIPAL"/>
      </w:pPr>
      <w:r w:rsidRPr="00C141BC">
        <w:t>Caso o aluno tenha dificuldade em responder a essa questão, apresente o curso do Rio São Francisco em um mapa para que ele possa compreender melhor seu trajeto. Explique que es</w:t>
      </w:r>
      <w:r>
        <w:t>s</w:t>
      </w:r>
      <w:r w:rsidRPr="00C141BC">
        <w:t xml:space="preserve">e rio é de grande importância econômica e social para diversas unidades da federação, pois </w:t>
      </w:r>
      <w:r>
        <w:t>fornece</w:t>
      </w:r>
      <w:r w:rsidRPr="00C141BC">
        <w:t xml:space="preserve"> água para a irrigação, abastece hidrelétricas, serve como via de transporte, entre </w:t>
      </w:r>
      <w:r w:rsidR="00F4256F">
        <w:t>outros usos</w:t>
      </w:r>
      <w:r>
        <w:t>.</w:t>
      </w:r>
    </w:p>
    <w:p w14:paraId="2FE91A1B" w14:textId="77777777" w:rsidR="00567C0A" w:rsidRDefault="00567C0A" w:rsidP="00567C0A">
      <w:r>
        <w:br w:type="page"/>
      </w:r>
    </w:p>
    <w:p w14:paraId="1C9B48AA" w14:textId="77777777" w:rsidR="00567C0A" w:rsidRPr="009E45B4" w:rsidRDefault="00567C0A" w:rsidP="00567C0A">
      <w:pPr>
        <w:pStyle w:val="01TITULO4"/>
      </w:pPr>
      <w:r w:rsidRPr="009E45B4">
        <w:lastRenderedPageBreak/>
        <w:t xml:space="preserve">Questão </w:t>
      </w:r>
      <w:r>
        <w:t>4</w:t>
      </w:r>
    </w:p>
    <w:p w14:paraId="0C3F66D8" w14:textId="77777777" w:rsidR="00567C0A" w:rsidRPr="00C141BC" w:rsidRDefault="00567C0A" w:rsidP="00567C0A">
      <w:pPr>
        <w:pStyle w:val="02TEXTOPRINCIPAL"/>
      </w:pPr>
      <w:r w:rsidRPr="00C141BC">
        <w:t xml:space="preserve">Esta questão avalia a capacidade de identificar as características de vegetação, relevo e hidrografia da </w:t>
      </w:r>
      <w:r>
        <w:br/>
      </w:r>
      <w:r w:rsidRPr="00C141BC">
        <w:t>sub-região nordestina Meio-Norte.</w:t>
      </w:r>
    </w:p>
    <w:p w14:paraId="77593213" w14:textId="77777777" w:rsidR="00567C0A" w:rsidRPr="00C141BC" w:rsidRDefault="00567C0A" w:rsidP="00567C0A">
      <w:pPr>
        <w:pStyle w:val="02TEXTOPRINCIPAL"/>
      </w:pPr>
      <w:r w:rsidRPr="00C141BC">
        <w:t xml:space="preserve">Resposta: Alternativa </w:t>
      </w:r>
      <w:r w:rsidRPr="00C141BC">
        <w:rPr>
          <w:b/>
        </w:rPr>
        <w:t>A</w:t>
      </w:r>
      <w:r w:rsidRPr="00C141BC">
        <w:t>.</w:t>
      </w:r>
    </w:p>
    <w:p w14:paraId="33E2F94A" w14:textId="77777777" w:rsidR="00567C0A" w:rsidRDefault="00567C0A" w:rsidP="00567C0A">
      <w:pPr>
        <w:pStyle w:val="02TEXTOPRINCIPAL"/>
      </w:pPr>
      <w:r w:rsidRPr="00C141BC">
        <w:t xml:space="preserve">Caso o aluno tenha marcado as alternativas </w:t>
      </w:r>
      <w:r w:rsidRPr="00C141BC">
        <w:rPr>
          <w:b/>
        </w:rPr>
        <w:t>B</w:t>
      </w:r>
      <w:r w:rsidRPr="00C141BC">
        <w:t xml:space="preserve">, </w:t>
      </w:r>
      <w:r w:rsidRPr="00C141BC">
        <w:rPr>
          <w:b/>
        </w:rPr>
        <w:t xml:space="preserve">C </w:t>
      </w:r>
      <w:r w:rsidRPr="00C141BC">
        <w:t xml:space="preserve">ou </w:t>
      </w:r>
      <w:r w:rsidRPr="00C141BC">
        <w:rPr>
          <w:b/>
        </w:rPr>
        <w:t>D</w:t>
      </w:r>
      <w:r w:rsidRPr="00C141BC">
        <w:t>, provavelmente confundiu-se na leitura do enunciado e assinalou uma alternativa correta. Comente que o Meio-Norte é uma zona de transição entre três domínios morfoclimáticos: Amazônico, Cerrado e Caatinga</w:t>
      </w:r>
      <w:r>
        <w:t>.</w:t>
      </w:r>
    </w:p>
    <w:p w14:paraId="2582656D" w14:textId="77777777" w:rsidR="00567C0A" w:rsidRDefault="00567C0A" w:rsidP="00567C0A"/>
    <w:p w14:paraId="1679BC66" w14:textId="77777777" w:rsidR="00567C0A" w:rsidRPr="009E45B4" w:rsidRDefault="00567C0A" w:rsidP="00567C0A">
      <w:pPr>
        <w:pStyle w:val="01TITULO4"/>
      </w:pPr>
      <w:r w:rsidRPr="009E45B4">
        <w:t xml:space="preserve">Questão </w:t>
      </w:r>
      <w:r>
        <w:t>5</w:t>
      </w:r>
    </w:p>
    <w:p w14:paraId="573D5890" w14:textId="77777777" w:rsidR="00567C0A" w:rsidRPr="00C141BC" w:rsidRDefault="00567C0A" w:rsidP="00567C0A">
      <w:pPr>
        <w:pStyle w:val="02TEXTOPRINCIPAL"/>
      </w:pPr>
      <w:r w:rsidRPr="00C141BC">
        <w:t>Esta questão avalia a compreensão do papel da ferrovia Norte-Sul no desenvolvimento da sub-região nordestina Meio-Norte.</w:t>
      </w:r>
    </w:p>
    <w:p w14:paraId="677B7F66" w14:textId="77777777" w:rsidR="00567C0A" w:rsidRPr="00C141BC" w:rsidRDefault="00567C0A" w:rsidP="00567C0A">
      <w:pPr>
        <w:pStyle w:val="02TEXTOPRINCIPAL"/>
      </w:pPr>
      <w:r w:rsidRPr="00C141BC">
        <w:t>Resposta: Espera-se que o aluno explique que a conclusão dessa ferrovia facilitará o escoamento da produção agropecuária do Maranhão e do Tocantins, além de estimular a ocupação de novas áreas, criando uma nova fronteira agrícola no Brasil.</w:t>
      </w:r>
    </w:p>
    <w:p w14:paraId="07D36C43" w14:textId="77777777" w:rsidR="00567C0A" w:rsidRDefault="00567C0A" w:rsidP="00567C0A">
      <w:pPr>
        <w:pStyle w:val="02TEXTOPRINCIPAL"/>
      </w:pPr>
      <w:r w:rsidRPr="00C141BC">
        <w:t>Caso o aluno não consiga responder a essa questão, retome a explicação sobre a ferrovia Norte-Sul</w:t>
      </w:r>
      <w:r>
        <w:t>,</w:t>
      </w:r>
      <w:r w:rsidRPr="00C141BC">
        <w:t xml:space="preserve"> indicando sua extensão e o percurso previsto. Comente que uma ferrovia pode ser fundamental para o escoamento e posterior exportação de produtos minerais e agropecuários. Além disso, pode atrair novos investidores e moradores para áreas pouco povoadas</w:t>
      </w:r>
      <w:r>
        <w:t xml:space="preserve">. </w:t>
      </w:r>
    </w:p>
    <w:p w14:paraId="54ECF1A6" w14:textId="77777777" w:rsidR="00567C0A" w:rsidRDefault="00567C0A" w:rsidP="00567C0A">
      <w:pPr>
        <w:pStyle w:val="02TEXTOPRINCIPAL"/>
      </w:pPr>
    </w:p>
    <w:p w14:paraId="20FF46B2" w14:textId="77777777" w:rsidR="00567C0A" w:rsidRPr="009E45B4" w:rsidRDefault="00567C0A" w:rsidP="00567C0A">
      <w:pPr>
        <w:pStyle w:val="01TITULO4"/>
      </w:pPr>
      <w:r w:rsidRPr="009E45B4">
        <w:t xml:space="preserve">Questão </w:t>
      </w:r>
      <w:r>
        <w:t>6</w:t>
      </w:r>
    </w:p>
    <w:p w14:paraId="7C47E8E3" w14:textId="77777777" w:rsidR="00567C0A" w:rsidRPr="00C141BC" w:rsidRDefault="00567C0A" w:rsidP="00567C0A">
      <w:pPr>
        <w:pStyle w:val="02TEXTOPRINCIPAL"/>
      </w:pPr>
      <w:r w:rsidRPr="00C141BC">
        <w:t>Essa questão avalia a capacidade de refletir sobre a luta das comunidades quilombolas no Brasil.</w:t>
      </w:r>
      <w:r>
        <w:t xml:space="preserve"> </w:t>
      </w:r>
    </w:p>
    <w:p w14:paraId="6DBE3E94" w14:textId="77777777" w:rsidR="00567C0A" w:rsidRPr="00C141BC" w:rsidRDefault="00567C0A" w:rsidP="00567C0A">
      <w:pPr>
        <w:pStyle w:val="02TEXTOPRINCIPAL"/>
      </w:pPr>
      <w:r w:rsidRPr="00C141BC">
        <w:t xml:space="preserve">Resposta: Espera-se que o aluno explique que, em 1983, com o objetivo de desenvolver o programa aeroespacial com foguetes, o governo brasileiro implantou o Centro de Lançamento de Alcântara (CLA), no Maranhão. Para isso o governo maranhense deslocou 312 famílias quilombolas de suas terras sem </w:t>
      </w:r>
      <w:r>
        <w:br/>
      </w:r>
      <w:r w:rsidRPr="00C141BC">
        <w:t>consultá-las, sem pagar indenizações ou reparar danos sociais, culturais, políticos e econômicos a elas. Muitas dessas famílias ainda buscam seu direito à terra junto ao governo.</w:t>
      </w:r>
    </w:p>
    <w:p w14:paraId="3673A62F" w14:textId="77777777" w:rsidR="00567C0A" w:rsidRPr="009E45B4" w:rsidRDefault="00567C0A" w:rsidP="00567C0A">
      <w:pPr>
        <w:pStyle w:val="02TEXTOPRINCIPAL"/>
      </w:pPr>
      <w:r w:rsidRPr="00C141BC">
        <w:t>Caso o aluno tenha dificuldade em responder à questão, releia o enunciado com ele e peça que reflita sobre a situação das comunidades quilombolas no Brasil. Retome a explicação acerca da construção da base de Alcântara e reforce que essa é uma área com grande concentração de comunidades quilombolas</w:t>
      </w:r>
      <w:r>
        <w:t xml:space="preserve">. </w:t>
      </w:r>
    </w:p>
    <w:p w14:paraId="0DBB1AA4" w14:textId="77777777" w:rsidR="00567C0A" w:rsidRDefault="00567C0A" w:rsidP="00567C0A"/>
    <w:p w14:paraId="5DF9B694" w14:textId="77777777" w:rsidR="00567C0A" w:rsidRPr="009E45B4" w:rsidRDefault="00567C0A" w:rsidP="00567C0A">
      <w:pPr>
        <w:pStyle w:val="01TITULO4"/>
      </w:pPr>
      <w:r w:rsidRPr="009E45B4">
        <w:t xml:space="preserve">Questão </w:t>
      </w:r>
      <w:r>
        <w:t>7</w:t>
      </w:r>
    </w:p>
    <w:p w14:paraId="4FDE4406" w14:textId="0E7BEB24" w:rsidR="00567C0A" w:rsidRPr="00C141BC" w:rsidRDefault="00567C0A" w:rsidP="00567C0A">
      <w:pPr>
        <w:pStyle w:val="02TEXTOPRINCIPAL"/>
      </w:pPr>
      <w:r w:rsidRPr="00C141BC">
        <w:t>Essa questão avalia a compreensão d</w:t>
      </w:r>
      <w:r w:rsidR="00C27DBC">
        <w:t>e</w:t>
      </w:r>
      <w:r w:rsidRPr="00C141BC">
        <w:t xml:space="preserve"> processos econômicos e sociais que </w:t>
      </w:r>
      <w:r w:rsidR="00C16C16">
        <w:t xml:space="preserve">contribuíram para </w:t>
      </w:r>
      <w:r w:rsidRPr="00C141BC">
        <w:t>o povoamento da atual Grande Região Sudeste do Brasil na época da colonização</w:t>
      </w:r>
      <w:r w:rsidR="007A1EAC">
        <w:t>, especialmente a partir das bandeiras dos séculos XVII e XVIII</w:t>
      </w:r>
      <w:r w:rsidRPr="00C141BC">
        <w:t>.</w:t>
      </w:r>
    </w:p>
    <w:p w14:paraId="1CE4887A" w14:textId="0FC477BD" w:rsidR="00567C0A" w:rsidRPr="00C141BC" w:rsidRDefault="00567C0A" w:rsidP="00567C0A">
      <w:pPr>
        <w:pStyle w:val="02TEXTOPRINCIPAL"/>
      </w:pPr>
      <w:r w:rsidRPr="00C141BC">
        <w:t>Resposta: Espe</w:t>
      </w:r>
      <w:r w:rsidR="00811A45">
        <w:t>ra-se que o aluno explique que</w:t>
      </w:r>
      <w:r w:rsidRPr="00C141BC">
        <w:t xml:space="preserve">, a partir do século XVII, diversas expedições armadas, conhecidas como bandeiras, partiram de São Paulo em direção ao interior </w:t>
      </w:r>
      <w:r w:rsidR="008127F4">
        <w:t xml:space="preserve">em busca de </w:t>
      </w:r>
      <w:r w:rsidR="00454642">
        <w:t xml:space="preserve">áreas </w:t>
      </w:r>
      <w:r w:rsidR="000673E1">
        <w:t xml:space="preserve">propícias </w:t>
      </w:r>
      <w:r w:rsidR="00454642">
        <w:t xml:space="preserve">a exploração de </w:t>
      </w:r>
      <w:r w:rsidRPr="00C141BC">
        <w:t>metais preciosos e aprisiona</w:t>
      </w:r>
      <w:r w:rsidR="00454642">
        <w:t xml:space="preserve">mento de </w:t>
      </w:r>
      <w:r w:rsidRPr="00C141BC">
        <w:t>indígenas que seriam vendidos como escravos.</w:t>
      </w:r>
    </w:p>
    <w:p w14:paraId="06547230" w14:textId="28F4D4E8" w:rsidR="00567C0A" w:rsidRDefault="00567C0A" w:rsidP="00567C0A">
      <w:pPr>
        <w:pStyle w:val="02TEXTOPRINCIPAL"/>
      </w:pPr>
      <w:r w:rsidRPr="00C141BC">
        <w:t xml:space="preserve">Caso o aluno tenha dificuldade em responder a essa questão, releia o enunciado e retome o contexto histórico da formação socioeconômica do Brasil. Relembre que os bandeirantes foram responsáveis pela fundação </w:t>
      </w:r>
      <w:r w:rsidR="00C16C16">
        <w:t xml:space="preserve">de algumas </w:t>
      </w:r>
      <w:r w:rsidRPr="00C141BC">
        <w:t xml:space="preserve">das primeiras vilas e cidades do Brasil, não somente no Sudeste. </w:t>
      </w:r>
      <w:r w:rsidR="00811A45">
        <w:t>Para contextualizar, c</w:t>
      </w:r>
      <w:r w:rsidRPr="00C141BC">
        <w:t>omente a importância da cana-de-açúcar como produto de exportação no início da colonização e o desenvolvimento das cidades mineiras na época da exploração do ouro</w:t>
      </w:r>
      <w:r>
        <w:t xml:space="preserve">. </w:t>
      </w:r>
    </w:p>
    <w:p w14:paraId="70AD41F3" w14:textId="77777777" w:rsidR="00567C0A" w:rsidRDefault="00567C0A" w:rsidP="00567C0A">
      <w:pPr>
        <w:rPr>
          <w:rFonts w:eastAsia="Tahoma"/>
        </w:rPr>
      </w:pPr>
      <w:r>
        <w:br w:type="page"/>
      </w:r>
    </w:p>
    <w:p w14:paraId="41C7EF0E" w14:textId="77777777" w:rsidR="00567C0A" w:rsidRPr="009E45B4" w:rsidRDefault="00567C0A" w:rsidP="00567C0A">
      <w:pPr>
        <w:pStyle w:val="01TITULO4"/>
      </w:pPr>
      <w:r w:rsidRPr="009E45B4">
        <w:lastRenderedPageBreak/>
        <w:t xml:space="preserve">Questão </w:t>
      </w:r>
      <w:r>
        <w:t>8</w:t>
      </w:r>
    </w:p>
    <w:p w14:paraId="2E2AB598" w14:textId="77777777" w:rsidR="00567C0A" w:rsidRPr="00C141BC" w:rsidRDefault="00567C0A" w:rsidP="00567C0A">
      <w:pPr>
        <w:pStyle w:val="02TEXTOPRINCIPAL"/>
      </w:pPr>
      <w:r w:rsidRPr="00C141BC">
        <w:t>Essa questão avalia a compreensão dos aspectos econômicos, sociais e ambientais relacionados à produção cafeeira na Região Sudeste do Brasil.</w:t>
      </w:r>
    </w:p>
    <w:p w14:paraId="378542F7" w14:textId="77777777" w:rsidR="00567C0A" w:rsidRPr="00C141BC" w:rsidRDefault="00567C0A" w:rsidP="00567C0A">
      <w:pPr>
        <w:pStyle w:val="02TEXTOPRINCIPAL"/>
      </w:pPr>
      <w:r w:rsidRPr="00C141BC">
        <w:t xml:space="preserve">Resposta: Alternativa </w:t>
      </w:r>
      <w:r w:rsidRPr="00C141BC">
        <w:rPr>
          <w:b/>
        </w:rPr>
        <w:t>B</w:t>
      </w:r>
      <w:r w:rsidRPr="00C141BC">
        <w:t>.</w:t>
      </w:r>
    </w:p>
    <w:p w14:paraId="0E66C0CB" w14:textId="77777777" w:rsidR="00567C0A" w:rsidRDefault="00567C0A" w:rsidP="00567C0A">
      <w:pPr>
        <w:pStyle w:val="02TEXTOPRINCIPAL"/>
      </w:pPr>
      <w:r w:rsidRPr="00C141BC">
        <w:t xml:space="preserve">Caso o aluno assinale as alternativas </w:t>
      </w:r>
      <w:r w:rsidRPr="00C141BC">
        <w:rPr>
          <w:b/>
        </w:rPr>
        <w:t>A, C</w:t>
      </w:r>
      <w:r w:rsidRPr="00C141BC">
        <w:t xml:space="preserve"> ou </w:t>
      </w:r>
      <w:r w:rsidRPr="00C141BC">
        <w:rPr>
          <w:b/>
        </w:rPr>
        <w:t>D</w:t>
      </w:r>
      <w:r w:rsidRPr="00C141BC">
        <w:t xml:space="preserve">, é provável que tenha se confundido na leitura do enunciado e assinalado uma alternativa correta. Retome </w:t>
      </w:r>
      <w:r>
        <w:t xml:space="preserve">a informação de </w:t>
      </w:r>
      <w:r w:rsidRPr="00C141BC">
        <w:t>que as áreas com cobertura vegetal nativa de Mata Tropical (Mata Atlântica) e Cerrado foram amplamente desmatadas para o cultivo do café, gerando um grave impacto ambiental</w:t>
      </w:r>
      <w:r>
        <w:t xml:space="preserve">. </w:t>
      </w:r>
    </w:p>
    <w:p w14:paraId="16FEF507" w14:textId="77777777" w:rsidR="00567C0A" w:rsidRDefault="00567C0A" w:rsidP="00567C0A"/>
    <w:p w14:paraId="4E0AD9BF" w14:textId="77777777" w:rsidR="00567C0A" w:rsidRPr="009E45B4" w:rsidRDefault="00567C0A" w:rsidP="00567C0A">
      <w:pPr>
        <w:pStyle w:val="01TITULO4"/>
      </w:pPr>
      <w:r w:rsidRPr="009E45B4">
        <w:t xml:space="preserve">Questão </w:t>
      </w:r>
      <w:r>
        <w:t>9</w:t>
      </w:r>
    </w:p>
    <w:p w14:paraId="115043D0" w14:textId="77777777" w:rsidR="00567C0A" w:rsidRPr="00C141BC" w:rsidRDefault="00567C0A" w:rsidP="00567C0A">
      <w:pPr>
        <w:pStyle w:val="02TEXTOPRINCIPAL"/>
      </w:pPr>
      <w:r w:rsidRPr="00C141BC">
        <w:t>Esta questão avalia a capacidade de analisar um gráfico de setores e refletir sobre a importância da produção de petróleo na Grande Região Sudeste.</w:t>
      </w:r>
    </w:p>
    <w:p w14:paraId="4F464AB8" w14:textId="76F8B2E6" w:rsidR="00567C0A" w:rsidRPr="00C141BC" w:rsidRDefault="00567C0A" w:rsidP="00567C0A">
      <w:pPr>
        <w:pStyle w:val="02TEXTOPRINCIPAL"/>
      </w:pPr>
      <w:r w:rsidRPr="00C141BC">
        <w:t>Resposta: Espera-se que o aluno perceba que 93% da produção nacional de petróleo prov</w:t>
      </w:r>
      <w:r>
        <w:t>ê</w:t>
      </w:r>
      <w:r w:rsidRPr="00C141BC">
        <w:t>m de três estados do Sudeste – Rio de Janeiro, Espírito Santo e São Paulo</w:t>
      </w:r>
      <w:r>
        <w:t xml:space="preserve"> </w:t>
      </w:r>
      <w:r w:rsidRPr="00C141BC">
        <w:t>–, colocando essa Grande Região em destaque na</w:t>
      </w:r>
      <w:r w:rsidR="007C5A0B">
        <w:t xml:space="preserve"> atividade de </w:t>
      </w:r>
      <w:r w:rsidRPr="00C141BC">
        <w:t>extração des</w:t>
      </w:r>
      <w:r>
        <w:t>s</w:t>
      </w:r>
      <w:r w:rsidRPr="00C141BC">
        <w:t xml:space="preserve">e recurso natural. </w:t>
      </w:r>
    </w:p>
    <w:p w14:paraId="56AD4B9C" w14:textId="604298C8" w:rsidR="00567C0A" w:rsidRDefault="00567C0A" w:rsidP="00567C0A">
      <w:pPr>
        <w:pStyle w:val="02TEXTOPRINCIPAL"/>
      </w:pPr>
      <w:r w:rsidRPr="00C141BC">
        <w:t>Caso o aluno tenha dificuldade em responder a essa atividade, retome a explicação acerca da importância das bacias petrolíferas de Campos e Tupi, além do descobrimento da camada pré-sal, como áreas de maior riqueza des</w:t>
      </w:r>
      <w:r>
        <w:t>s</w:t>
      </w:r>
      <w:r w:rsidRPr="00C141BC">
        <w:t xml:space="preserve">e recurso em território nacional, todas localizadas na Grande Região Sudeste. Se julgar necessário, comente a importância do petróleo </w:t>
      </w:r>
      <w:r w:rsidR="005A1A9E">
        <w:t>e de seus derivados</w:t>
      </w:r>
      <w:r w:rsidRPr="00C141BC">
        <w:t xml:space="preserve">, </w:t>
      </w:r>
      <w:r w:rsidR="005A1A9E">
        <w:t xml:space="preserve">sobretudo dos </w:t>
      </w:r>
      <w:r w:rsidRPr="00C141BC">
        <w:t>combustíve</w:t>
      </w:r>
      <w:r w:rsidR="005A1A9E">
        <w:t xml:space="preserve">is </w:t>
      </w:r>
      <w:r w:rsidRPr="00C141BC">
        <w:t xml:space="preserve">gasolina e </w:t>
      </w:r>
      <w:r w:rsidRPr="00C141BC">
        <w:rPr>
          <w:i/>
        </w:rPr>
        <w:t>diesel</w:t>
      </w:r>
      <w:r>
        <w:t>.</w:t>
      </w:r>
    </w:p>
    <w:p w14:paraId="513A868C" w14:textId="77777777" w:rsidR="00567C0A" w:rsidRDefault="00567C0A" w:rsidP="00567C0A"/>
    <w:p w14:paraId="4D4891C2" w14:textId="77777777" w:rsidR="00567C0A" w:rsidRPr="009E45B4" w:rsidRDefault="00567C0A" w:rsidP="00567C0A">
      <w:pPr>
        <w:pStyle w:val="01TITULO4"/>
      </w:pPr>
      <w:r w:rsidRPr="009E45B4">
        <w:t xml:space="preserve">Questão </w:t>
      </w:r>
      <w:r>
        <w:t>10</w:t>
      </w:r>
    </w:p>
    <w:p w14:paraId="740CA4B4" w14:textId="77777777" w:rsidR="00567C0A" w:rsidRPr="00C141BC" w:rsidRDefault="00567C0A" w:rsidP="00567C0A">
      <w:pPr>
        <w:pStyle w:val="02TEXTOPRINCIPAL"/>
      </w:pPr>
      <w:r w:rsidRPr="00C141BC">
        <w:t>Essa questão avalia a capacidade de analisar criticamente a imagem da Grande Região Sudeste como desenvolvida e moderna enquanto estereótipo que oculta indicadores negativos, tais como o desemprego e as desigualdades socioeconômicas.</w:t>
      </w:r>
    </w:p>
    <w:p w14:paraId="24177671" w14:textId="3D7F34DB" w:rsidR="00567C0A" w:rsidRPr="00C141BC" w:rsidRDefault="00567C0A" w:rsidP="00567C0A">
      <w:pPr>
        <w:pStyle w:val="02TEXTOPRINCIPAL"/>
      </w:pPr>
      <w:r w:rsidRPr="00C141BC">
        <w:t xml:space="preserve">Resposta: Espera-se que o aluno aponte a pobreza, a violência, a desigualdade social e a desigualdade de gênero no mercado de trabalho como alguns dos indicadores negativos da Grande Região Sudeste. </w:t>
      </w:r>
    </w:p>
    <w:p w14:paraId="33279A01" w14:textId="77777777" w:rsidR="00567C0A" w:rsidRDefault="00567C0A" w:rsidP="00567C0A">
      <w:pPr>
        <w:pStyle w:val="02TEXTOPRINCIPAL"/>
      </w:pPr>
      <w:r w:rsidRPr="00C141BC">
        <w:t>Caso o aluno tenha dificuldade em responder à questão, retome as informações relativas à situação econômica e social da Grande Região Sudeste reforçando que os indicadores positivos muitas vezes “escondem” os negativos. Nas regiões metropolitanas, sobretudo, a desigualdade social, o desemprego e a violência são mais evidentes</w:t>
      </w:r>
      <w:r>
        <w:t xml:space="preserve">. </w:t>
      </w:r>
    </w:p>
    <w:p w14:paraId="0133A9ED" w14:textId="62B9E9A8" w:rsidR="00122A01" w:rsidRPr="00567C0A" w:rsidRDefault="00122A01" w:rsidP="00567C0A">
      <w:r w:rsidRPr="00567C0A">
        <w:t xml:space="preserve"> </w:t>
      </w:r>
    </w:p>
    <w:sectPr w:rsidR="00122A01" w:rsidRPr="00567C0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84AF2" w14:textId="77777777" w:rsidR="00AC7627" w:rsidRDefault="00AC7627">
      <w:r>
        <w:separator/>
      </w:r>
    </w:p>
  </w:endnote>
  <w:endnote w:type="continuationSeparator" w:id="0">
    <w:p w14:paraId="46A0A82D" w14:textId="77777777" w:rsidR="00AC7627" w:rsidRDefault="00AC7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002BD2-7D9A-46FB-B016-3143D95E9933}"/>
    <w:embedBold r:id="rId2" w:fontKey="{368961C6-64DA-40AE-A109-850D225C0AB7}"/>
    <w:embedItalic r:id="rId3" w:fontKey="{BB423687-499A-4862-B0B4-864ED52FFD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2A1599-200B-4CE6-AEED-A5A4FD7C7094}"/>
    <w:embedBold r:id="rId5" w:fontKey="{F8C7C513-FADA-4311-BC47-611AE7C1868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557A9B1-2F47-4D64-A45C-5FC3FFB1DEFA}"/>
    <w:embedBold r:id="rId7" w:fontKey="{B582F58C-D612-433C-8945-9A92E5F73F37}"/>
    <w:embedBoldItalic r:id="rId8" w:fontKey="{4A0A4089-A85E-4844-BCC8-0141F803BBA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62F2F4F-457E-4597-9FCF-86051BEF1B2A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A0D3F08-312A-48CB-8721-49E2C9472A17}"/>
    <w:embedBold r:id="rId11" w:fontKey="{19DC8EA4-7389-45EF-A1AE-D78904CC9D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FF935" w14:textId="77777777" w:rsidR="005C3E20" w:rsidRDefault="005C3E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536F0868" w:rsidR="00C67490" w:rsidRPr="005A1C11" w:rsidRDefault="005C3E20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14B963C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C3E2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00A9C" w14:textId="77777777" w:rsidR="005C3E20" w:rsidRDefault="005C3E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5530C" w14:textId="77777777" w:rsidR="00AC7627" w:rsidRDefault="00AC7627">
      <w:r>
        <w:rPr>
          <w:color w:val="000000"/>
        </w:rPr>
        <w:separator/>
      </w:r>
    </w:p>
  </w:footnote>
  <w:footnote w:type="continuationSeparator" w:id="0">
    <w:p w14:paraId="1BB7F33A" w14:textId="77777777" w:rsidR="00AC7627" w:rsidRDefault="00AC7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CADE6" w14:textId="77777777" w:rsidR="005C3E20" w:rsidRDefault="005C3E2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5132F" w14:textId="77777777" w:rsidR="005C3E20" w:rsidRDefault="005C3E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580"/>
    <w:rsid w:val="00032E44"/>
    <w:rsid w:val="0005762F"/>
    <w:rsid w:val="000607CE"/>
    <w:rsid w:val="000628EC"/>
    <w:rsid w:val="000643BD"/>
    <w:rsid w:val="000673E1"/>
    <w:rsid w:val="00076EF4"/>
    <w:rsid w:val="000A7F47"/>
    <w:rsid w:val="000C6EC8"/>
    <w:rsid w:val="000E6E5B"/>
    <w:rsid w:val="00122A01"/>
    <w:rsid w:val="00124037"/>
    <w:rsid w:val="00124DCB"/>
    <w:rsid w:val="00126F41"/>
    <w:rsid w:val="00133AA8"/>
    <w:rsid w:val="00167381"/>
    <w:rsid w:val="00170A30"/>
    <w:rsid w:val="00182B00"/>
    <w:rsid w:val="001A262B"/>
    <w:rsid w:val="001B4098"/>
    <w:rsid w:val="001C384B"/>
    <w:rsid w:val="001E5E4C"/>
    <w:rsid w:val="001F2924"/>
    <w:rsid w:val="0020549D"/>
    <w:rsid w:val="00210B7C"/>
    <w:rsid w:val="00234937"/>
    <w:rsid w:val="00246D52"/>
    <w:rsid w:val="0025600C"/>
    <w:rsid w:val="0026445C"/>
    <w:rsid w:val="0029699A"/>
    <w:rsid w:val="002B4837"/>
    <w:rsid w:val="002C49D0"/>
    <w:rsid w:val="002C6E52"/>
    <w:rsid w:val="002C7C3F"/>
    <w:rsid w:val="002F19EF"/>
    <w:rsid w:val="002F294E"/>
    <w:rsid w:val="00304D30"/>
    <w:rsid w:val="00314A40"/>
    <w:rsid w:val="00321640"/>
    <w:rsid w:val="003304E1"/>
    <w:rsid w:val="00346B5E"/>
    <w:rsid w:val="00380021"/>
    <w:rsid w:val="00393F33"/>
    <w:rsid w:val="00395F8C"/>
    <w:rsid w:val="003B320B"/>
    <w:rsid w:val="003C0DC7"/>
    <w:rsid w:val="003C3801"/>
    <w:rsid w:val="0042049E"/>
    <w:rsid w:val="00426FFF"/>
    <w:rsid w:val="00431407"/>
    <w:rsid w:val="00454642"/>
    <w:rsid w:val="00483741"/>
    <w:rsid w:val="00493BD7"/>
    <w:rsid w:val="004C2C31"/>
    <w:rsid w:val="004C3FF1"/>
    <w:rsid w:val="00512EF1"/>
    <w:rsid w:val="005277EE"/>
    <w:rsid w:val="0053145B"/>
    <w:rsid w:val="00567C0A"/>
    <w:rsid w:val="005836A0"/>
    <w:rsid w:val="005A1A9E"/>
    <w:rsid w:val="005C3E20"/>
    <w:rsid w:val="005D03F2"/>
    <w:rsid w:val="005E5DA1"/>
    <w:rsid w:val="00623522"/>
    <w:rsid w:val="00644D36"/>
    <w:rsid w:val="006638F9"/>
    <w:rsid w:val="00676297"/>
    <w:rsid w:val="00692AC0"/>
    <w:rsid w:val="006D5809"/>
    <w:rsid w:val="006F4443"/>
    <w:rsid w:val="00753671"/>
    <w:rsid w:val="00776593"/>
    <w:rsid w:val="00777D51"/>
    <w:rsid w:val="007863BC"/>
    <w:rsid w:val="007A1EAC"/>
    <w:rsid w:val="007C5A0B"/>
    <w:rsid w:val="007E3CFD"/>
    <w:rsid w:val="00802F95"/>
    <w:rsid w:val="00811A45"/>
    <w:rsid w:val="008127F4"/>
    <w:rsid w:val="0082547A"/>
    <w:rsid w:val="00841670"/>
    <w:rsid w:val="00852916"/>
    <w:rsid w:val="00860DD6"/>
    <w:rsid w:val="008C2A24"/>
    <w:rsid w:val="008D21BF"/>
    <w:rsid w:val="008E09F8"/>
    <w:rsid w:val="008F7795"/>
    <w:rsid w:val="00935D6C"/>
    <w:rsid w:val="00972F3E"/>
    <w:rsid w:val="00993B83"/>
    <w:rsid w:val="009B7174"/>
    <w:rsid w:val="009C09BD"/>
    <w:rsid w:val="009C2302"/>
    <w:rsid w:val="009F060D"/>
    <w:rsid w:val="009F7BD8"/>
    <w:rsid w:val="00A04F30"/>
    <w:rsid w:val="00A1673E"/>
    <w:rsid w:val="00A17827"/>
    <w:rsid w:val="00A2527A"/>
    <w:rsid w:val="00A74FAE"/>
    <w:rsid w:val="00A82D9B"/>
    <w:rsid w:val="00AC7627"/>
    <w:rsid w:val="00AD3F15"/>
    <w:rsid w:val="00B22083"/>
    <w:rsid w:val="00B3283F"/>
    <w:rsid w:val="00B36FBF"/>
    <w:rsid w:val="00B51604"/>
    <w:rsid w:val="00BD040D"/>
    <w:rsid w:val="00BE0E52"/>
    <w:rsid w:val="00BE346A"/>
    <w:rsid w:val="00C05D0E"/>
    <w:rsid w:val="00C141BC"/>
    <w:rsid w:val="00C16C16"/>
    <w:rsid w:val="00C175BA"/>
    <w:rsid w:val="00C27DBC"/>
    <w:rsid w:val="00C318C1"/>
    <w:rsid w:val="00C65D98"/>
    <w:rsid w:val="00C67490"/>
    <w:rsid w:val="00C74DE6"/>
    <w:rsid w:val="00C863E4"/>
    <w:rsid w:val="00C867EE"/>
    <w:rsid w:val="00CC5CBB"/>
    <w:rsid w:val="00CF02AD"/>
    <w:rsid w:val="00CF3FBB"/>
    <w:rsid w:val="00CF42D1"/>
    <w:rsid w:val="00D05AA0"/>
    <w:rsid w:val="00D21C54"/>
    <w:rsid w:val="00D2739F"/>
    <w:rsid w:val="00D418A3"/>
    <w:rsid w:val="00D44EA6"/>
    <w:rsid w:val="00D537E4"/>
    <w:rsid w:val="00D66FB7"/>
    <w:rsid w:val="00D732B9"/>
    <w:rsid w:val="00D77B34"/>
    <w:rsid w:val="00D951A2"/>
    <w:rsid w:val="00DB196E"/>
    <w:rsid w:val="00DC3049"/>
    <w:rsid w:val="00DF1361"/>
    <w:rsid w:val="00DF2385"/>
    <w:rsid w:val="00E05E1E"/>
    <w:rsid w:val="00E12472"/>
    <w:rsid w:val="00E14CEA"/>
    <w:rsid w:val="00E27094"/>
    <w:rsid w:val="00E449E3"/>
    <w:rsid w:val="00E71D9E"/>
    <w:rsid w:val="00E80126"/>
    <w:rsid w:val="00E90F29"/>
    <w:rsid w:val="00E97485"/>
    <w:rsid w:val="00EA213C"/>
    <w:rsid w:val="00ED4C47"/>
    <w:rsid w:val="00ED640B"/>
    <w:rsid w:val="00F34576"/>
    <w:rsid w:val="00F4256F"/>
    <w:rsid w:val="00F533EF"/>
    <w:rsid w:val="00F555BF"/>
    <w:rsid w:val="00F56CF2"/>
    <w:rsid w:val="00F826E0"/>
    <w:rsid w:val="00FA209D"/>
    <w:rsid w:val="00FC382E"/>
    <w:rsid w:val="00FD5852"/>
    <w:rsid w:val="00FE1651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1241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44</cp:revision>
  <dcterms:created xsi:type="dcterms:W3CDTF">2018-07-02T20:37:00Z</dcterms:created>
  <dcterms:modified xsi:type="dcterms:W3CDTF">2018-08-15T19:25:00Z</dcterms:modified>
</cp:coreProperties>
</file>