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8FD71" w14:textId="77777777"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14:paraId="4E0FBEC7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4D16B341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7AE7B215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14:paraId="2E47F94F" w14:textId="77777777" w:rsidTr="004E34EB">
        <w:tc>
          <w:tcPr>
            <w:tcW w:w="9918" w:type="dxa"/>
            <w:gridSpan w:val="6"/>
          </w:tcPr>
          <w:p w14:paraId="25A7B7EE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</w:t>
            </w:r>
            <w:r w:rsidR="004E34EB" w:rsidRPr="00371A11">
              <w:t xml:space="preserve">– </w:t>
            </w:r>
            <w:r w:rsidR="0048384C">
              <w:t>9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B403AD">
              <w:t>3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5949C214" w14:textId="77777777" w:rsidTr="004E34EB">
        <w:tc>
          <w:tcPr>
            <w:tcW w:w="9918" w:type="dxa"/>
            <w:gridSpan w:val="6"/>
          </w:tcPr>
          <w:p w14:paraId="1A3408FE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16B06A0B" w14:textId="77777777" w:rsidTr="004E34EB">
        <w:tc>
          <w:tcPr>
            <w:tcW w:w="9918" w:type="dxa"/>
            <w:gridSpan w:val="6"/>
          </w:tcPr>
          <w:p w14:paraId="7DA74FE1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43C4CC3A" w14:textId="77777777" w:rsidTr="004E34EB">
        <w:tc>
          <w:tcPr>
            <w:tcW w:w="2712" w:type="dxa"/>
            <w:gridSpan w:val="2"/>
          </w:tcPr>
          <w:p w14:paraId="08E0F2DA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38D15A48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528141C4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58938AD5" w14:textId="77777777" w:rsidTr="004E34EB">
        <w:tc>
          <w:tcPr>
            <w:tcW w:w="9918" w:type="dxa"/>
            <w:gridSpan w:val="6"/>
          </w:tcPr>
          <w:p w14:paraId="6FDBA69B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14:paraId="13DF531F" w14:textId="77777777" w:rsidTr="004E34EB">
        <w:tc>
          <w:tcPr>
            <w:tcW w:w="1101" w:type="dxa"/>
            <w:vAlign w:val="center"/>
          </w:tcPr>
          <w:p w14:paraId="2F41F767" w14:textId="77777777"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10BD0516" w14:textId="5F748F8F"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3E78C83A" w14:textId="06821F6E" w:rsidR="00BA160A" w:rsidRPr="003C2174" w:rsidRDefault="00BA160A" w:rsidP="00DC3E6C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14:paraId="3AA62B7E" w14:textId="77777777"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63BB4B8B" w14:textId="77777777" w:rsidTr="004E34EB">
        <w:tc>
          <w:tcPr>
            <w:tcW w:w="1101" w:type="dxa"/>
          </w:tcPr>
          <w:p w14:paraId="798497A3" w14:textId="77777777" w:rsidR="00BA160A" w:rsidRPr="009E45B4" w:rsidRDefault="00BA160A" w:rsidP="00DC3E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6EBA3E13" w14:textId="1D16F41A" w:rsidR="00BA160A" w:rsidRDefault="00B403AD" w:rsidP="00DC3E6C">
            <w:pPr>
              <w:pStyle w:val="04TEXTOTABELAS"/>
            </w:pPr>
            <w:r w:rsidRPr="00B403AD">
              <w:t xml:space="preserve">Compreender a transitoriedade das fronteiras atuais dos países do continente asiático. Essa atividade é relativa </w:t>
            </w:r>
            <w:r w:rsidR="0018121B">
              <w:br/>
            </w:r>
            <w:r w:rsidRPr="00B403AD">
              <w:t xml:space="preserve">à habilidade EF09GE08 da Base </w:t>
            </w:r>
            <w:r w:rsidR="0018121B">
              <w:br/>
            </w:r>
            <w:r w:rsidRPr="00B403AD">
              <w:t xml:space="preserve">Nacional Comum Curricular: </w:t>
            </w:r>
            <w:r w:rsidRPr="00B403AD">
              <w:rPr>
                <w:i/>
              </w:rPr>
              <w:t>Analisar transformações territoriais, considerando o movimento de fronteiras, tensões, conflitos e múltiplas regionalidades na Europa, na Ásia e na Oceania</w:t>
            </w:r>
            <w:r w:rsidRPr="00B403AD">
              <w:t>.</w:t>
            </w:r>
          </w:p>
        </w:tc>
        <w:tc>
          <w:tcPr>
            <w:tcW w:w="1701" w:type="dxa"/>
            <w:gridSpan w:val="2"/>
          </w:tcPr>
          <w:p w14:paraId="79EC5476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7A7132EB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539755F9" w14:textId="77777777" w:rsidTr="004E34EB">
        <w:tc>
          <w:tcPr>
            <w:tcW w:w="1101" w:type="dxa"/>
          </w:tcPr>
          <w:p w14:paraId="234DFC2C" w14:textId="77777777" w:rsidR="00BA160A" w:rsidRPr="009E45B4" w:rsidRDefault="00BA160A" w:rsidP="00DC3E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01CFF450" w14:textId="7C2EC04D" w:rsidR="00BA160A" w:rsidRDefault="00B403AD" w:rsidP="00DC3E6C">
            <w:pPr>
              <w:pStyle w:val="04TEXTOTABELAS"/>
            </w:pPr>
            <w:r w:rsidRPr="00B403AD">
              <w:t xml:space="preserve">Identificar tensões e conflitos que envolvem grupos étnicos e religiosos no continente asiático e refletir sobre suas causas. Essa atividade é relativa à habilidade EF09GE03 da Base Nacional Comum Curricular: </w:t>
            </w:r>
            <w:r w:rsidRPr="00B403AD">
              <w:rPr>
                <w:i/>
              </w:rPr>
              <w:t xml:space="preserve">Identificar diferentes manifestações culturais de minorias étnicas como forma de compreender a multiplicidade cultural na escala </w:t>
            </w:r>
            <w:r w:rsidR="00F13373">
              <w:rPr>
                <w:i/>
              </w:rPr>
              <w:br/>
            </w:r>
            <w:r w:rsidRPr="00B403AD">
              <w:rPr>
                <w:i/>
              </w:rPr>
              <w:t>mundial, defendendo o princípio do respeito às diferenças</w:t>
            </w:r>
            <w:r w:rsidRPr="00B403AD">
              <w:t>.</w:t>
            </w:r>
          </w:p>
        </w:tc>
        <w:tc>
          <w:tcPr>
            <w:tcW w:w="1701" w:type="dxa"/>
            <w:gridSpan w:val="2"/>
          </w:tcPr>
          <w:p w14:paraId="21DC49C0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1B06166F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37A343B7" w14:textId="77777777" w:rsidR="00D74646" w:rsidRDefault="00D74646" w:rsidP="00D74646">
      <w:pPr>
        <w:pStyle w:val="06CREDITO"/>
        <w:ind w:left="8508"/>
        <w:jc w:val="center"/>
      </w:pPr>
      <w:r>
        <w:t xml:space="preserve">         (continua)</w:t>
      </w:r>
      <w:r>
        <w:br w:type="page"/>
      </w:r>
    </w:p>
    <w:p w14:paraId="5A2268BB" w14:textId="38023290" w:rsidR="00CB46B3" w:rsidRDefault="00E82BFF" w:rsidP="00CB46B3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BA160A" w:rsidRPr="009E45B4" w14:paraId="74777DDB" w14:textId="77777777" w:rsidTr="00FA4F3A">
        <w:tc>
          <w:tcPr>
            <w:tcW w:w="1101" w:type="dxa"/>
          </w:tcPr>
          <w:p w14:paraId="6FCA0D64" w14:textId="52BB68DF" w:rsidR="00BA160A" w:rsidRPr="009E45B4" w:rsidRDefault="00BA160A" w:rsidP="00DC3E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</w:tcPr>
          <w:p w14:paraId="3570B0A9" w14:textId="61B20870" w:rsidR="00BA160A" w:rsidRPr="00124DCB" w:rsidRDefault="00B403AD" w:rsidP="00DC3E6C">
            <w:pPr>
              <w:pStyle w:val="04TEXTOTABELAS"/>
            </w:pPr>
            <w:r w:rsidRPr="00B403AD">
              <w:rPr>
                <w:spacing w:val="-2"/>
              </w:rPr>
              <w:t xml:space="preserve">Interpretar mapa temático e compreender a relação entre os aspectos físico-naturais e o uso do solo para a </w:t>
            </w:r>
            <w:r w:rsidR="008D4A0F">
              <w:rPr>
                <w:spacing w:val="-2"/>
              </w:rPr>
              <w:t>agricultura nos países da Ásia o</w:t>
            </w:r>
            <w:r w:rsidRPr="00B403AD">
              <w:rPr>
                <w:spacing w:val="-2"/>
              </w:rPr>
              <w:t xml:space="preserve">cidental. Essa atividade é relativa às habilidades EF09GE15 e EF09GE17 da Base Nacional Comum Curricular, respectivamente: </w:t>
            </w:r>
            <w:r w:rsidRPr="00B403AD">
              <w:rPr>
                <w:i/>
                <w:spacing w:val="-2"/>
              </w:rPr>
              <w:t>Comparar e classificar diferentes regiões do mundo com base em informações populacionais, econômicas e socioambientais representadas em mapas temáticos e com diferentes projeções cartográficas</w:t>
            </w:r>
            <w:r w:rsidRPr="00B403AD">
              <w:rPr>
                <w:spacing w:val="-2"/>
              </w:rPr>
              <w:t xml:space="preserve">; </w:t>
            </w:r>
            <w:proofErr w:type="gramStart"/>
            <w:r w:rsidRPr="00B403AD">
              <w:rPr>
                <w:i/>
                <w:spacing w:val="-2"/>
              </w:rPr>
              <w:t>Explicar</w:t>
            </w:r>
            <w:proofErr w:type="gramEnd"/>
            <w:r w:rsidRPr="00B403AD">
              <w:rPr>
                <w:i/>
                <w:spacing w:val="-2"/>
              </w:rPr>
              <w:t xml:space="preserve"> as características físico-naturais e a forma de ocupação e usos da terra em diferentes regiões da Europa, da Ásia e da Oceania</w:t>
            </w:r>
            <w:r w:rsidRPr="00B403AD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3F361CA2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19F55982" w14:textId="77777777" w:rsidR="00BA160A" w:rsidRPr="009E45B4" w:rsidRDefault="00BA160A" w:rsidP="00DC3E6C">
            <w:pPr>
              <w:pStyle w:val="04TEXTOTABELAS"/>
            </w:pPr>
          </w:p>
        </w:tc>
      </w:tr>
      <w:tr w:rsidR="00D76C54" w:rsidRPr="009E45B4" w14:paraId="06E520EF" w14:textId="77777777" w:rsidTr="00FA4F3A">
        <w:tc>
          <w:tcPr>
            <w:tcW w:w="1101" w:type="dxa"/>
          </w:tcPr>
          <w:p w14:paraId="7782FE4C" w14:textId="77777777" w:rsidR="00D76C54" w:rsidRPr="009E45B4" w:rsidRDefault="00D76C54" w:rsidP="00DC3E6C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7762A1DE" w14:textId="1289E3EA" w:rsidR="00D76C54" w:rsidRPr="00124DCB" w:rsidRDefault="00B403AD" w:rsidP="00DC3E6C">
            <w:pPr>
              <w:pStyle w:val="04TEXTOTABELAS"/>
              <w:rPr>
                <w:spacing w:val="-4"/>
              </w:rPr>
            </w:pPr>
            <w:r w:rsidRPr="00B403AD">
              <w:rPr>
                <w:spacing w:val="-4"/>
              </w:rPr>
              <w:t xml:space="preserve">Compreender as características populacionais da Ásia a partir da análise de mapa e gráfico. Essa atividade é relativa às habilidades EF09GE09 e EF09GE14 da Base Nacional Comum Curricular, respectivamente: </w:t>
            </w:r>
            <w:r w:rsidRPr="00B403AD">
              <w:rPr>
                <w:i/>
                <w:spacing w:val="-4"/>
              </w:rPr>
              <w:t>Analisar características de países e grupos de países europeus, asiáticos e da Oceania em seus aspectos populacionais, urbanos, políticos e econômicos, e discutir suas desigualdades sociais e econômicas e pressões sobre seus ambientes físico-naturais</w:t>
            </w:r>
            <w:r w:rsidRPr="00B403AD">
              <w:rPr>
                <w:spacing w:val="-4"/>
              </w:rPr>
              <w:t xml:space="preserve">; </w:t>
            </w:r>
            <w:r w:rsidRPr="00B403AD">
              <w:rPr>
                <w:i/>
                <w:spacing w:val="-4"/>
              </w:rPr>
              <w:t xml:space="preserve">Elaborar e interpretar gráficos de barras e de setores, mapas temáticos e esquemáticos (croquis) e anamorfoses geográficas para analisar, sintetizar e apresentar dados e </w:t>
            </w:r>
            <w:r w:rsidR="00F13373">
              <w:rPr>
                <w:i/>
                <w:spacing w:val="-4"/>
              </w:rPr>
              <w:br/>
            </w:r>
            <w:r w:rsidRPr="00B403AD">
              <w:rPr>
                <w:i/>
                <w:spacing w:val="-4"/>
              </w:rPr>
              <w:t xml:space="preserve">informações sobre diversidade, diferenças </w:t>
            </w:r>
            <w:r w:rsidR="00F13373">
              <w:rPr>
                <w:i/>
                <w:spacing w:val="-4"/>
              </w:rPr>
              <w:br/>
            </w:r>
            <w:r w:rsidRPr="00B403AD">
              <w:rPr>
                <w:i/>
                <w:spacing w:val="-4"/>
              </w:rPr>
              <w:t xml:space="preserve">e desigualdades sociopolíticas e </w:t>
            </w:r>
            <w:r w:rsidR="00F13373">
              <w:rPr>
                <w:i/>
                <w:spacing w:val="-4"/>
              </w:rPr>
              <w:br/>
            </w:r>
            <w:r w:rsidRPr="00B403AD">
              <w:rPr>
                <w:i/>
                <w:spacing w:val="-4"/>
              </w:rPr>
              <w:t>geopolíticas mundiais</w:t>
            </w:r>
            <w:r w:rsidRPr="00B403AD">
              <w:rPr>
                <w:spacing w:val="-4"/>
              </w:rPr>
              <w:t>.</w:t>
            </w:r>
          </w:p>
        </w:tc>
        <w:tc>
          <w:tcPr>
            <w:tcW w:w="1701" w:type="dxa"/>
          </w:tcPr>
          <w:p w14:paraId="1DE8B005" w14:textId="77777777" w:rsidR="00D76C54" w:rsidRDefault="00D76C54" w:rsidP="00DC3E6C">
            <w:pPr>
              <w:pStyle w:val="04TEXTOTABELAS"/>
            </w:pPr>
          </w:p>
        </w:tc>
        <w:tc>
          <w:tcPr>
            <w:tcW w:w="2977" w:type="dxa"/>
          </w:tcPr>
          <w:p w14:paraId="02B578BA" w14:textId="77777777" w:rsidR="00D76C54" w:rsidRPr="009E45B4" w:rsidRDefault="00D76C54" w:rsidP="00DC3E6C">
            <w:pPr>
              <w:pStyle w:val="04TEXTOTABELAS"/>
            </w:pPr>
          </w:p>
        </w:tc>
      </w:tr>
      <w:tr w:rsidR="00956599" w:rsidRPr="009E45B4" w14:paraId="6535A5DC" w14:textId="77777777" w:rsidTr="00FA4F3A">
        <w:tc>
          <w:tcPr>
            <w:tcW w:w="1101" w:type="dxa"/>
          </w:tcPr>
          <w:p w14:paraId="556EB96F" w14:textId="36942CB1" w:rsidR="00956599" w:rsidRDefault="00956599" w:rsidP="00DC3E6C">
            <w:pPr>
              <w:pStyle w:val="04TEXTOTABELAS"/>
            </w:pPr>
            <w:r>
              <w:t>5</w:t>
            </w:r>
          </w:p>
        </w:tc>
        <w:tc>
          <w:tcPr>
            <w:tcW w:w="4139" w:type="dxa"/>
          </w:tcPr>
          <w:p w14:paraId="13CCACE5" w14:textId="572DB4E3" w:rsidR="00956599" w:rsidRPr="00B403AD" w:rsidRDefault="004F5DE8" w:rsidP="00DC3E6C">
            <w:pPr>
              <w:pStyle w:val="04TEXTOTABELAS"/>
              <w:rPr>
                <w:spacing w:val="-4"/>
              </w:rPr>
            </w:pPr>
            <w:r>
              <w:rPr>
                <w:spacing w:val="-4"/>
              </w:rPr>
              <w:t>Relacionar relevo, hidrografia e</w:t>
            </w:r>
            <w:r w:rsidR="00956599" w:rsidRPr="00956599">
              <w:rPr>
                <w:spacing w:val="-4"/>
              </w:rPr>
              <w:t xml:space="preserve"> clima </w:t>
            </w:r>
            <w:r>
              <w:rPr>
                <w:spacing w:val="-4"/>
              </w:rPr>
              <w:t>à</w:t>
            </w:r>
            <w:r w:rsidR="00956599" w:rsidRPr="00956599">
              <w:rPr>
                <w:spacing w:val="-4"/>
              </w:rPr>
              <w:t xml:space="preserve"> distribuição da população na Ásia. Essa atividade é relativa às habilidades EF09GE09 e EF09GE17 da Base Nacional Comum Curricular, respectivamente: </w:t>
            </w:r>
            <w:r w:rsidR="00152ABF" w:rsidRPr="00152ABF">
              <w:rPr>
                <w:i/>
                <w:spacing w:val="-4"/>
              </w:rPr>
              <w:t>A</w:t>
            </w:r>
            <w:r w:rsidR="00956599" w:rsidRPr="00152ABF">
              <w:rPr>
                <w:i/>
                <w:spacing w:val="-4"/>
              </w:rPr>
              <w:t xml:space="preserve">nalisar características de países e grupos de países europeus, asiáticos e da Oceania em seus aspectos populacionais, urbanos, políticos e econômicos, e discutir suas desigualdades sociais e econômicas e pressões sobre seus ambientes </w:t>
            </w:r>
            <w:r w:rsidR="00CA5143">
              <w:rPr>
                <w:i/>
                <w:spacing w:val="-4"/>
              </w:rPr>
              <w:br/>
            </w:r>
            <w:r w:rsidR="00956599" w:rsidRPr="00152ABF">
              <w:rPr>
                <w:i/>
                <w:spacing w:val="-4"/>
              </w:rPr>
              <w:t>físico-naturais</w:t>
            </w:r>
            <w:r w:rsidR="00956599" w:rsidRPr="00956599">
              <w:rPr>
                <w:spacing w:val="-4"/>
              </w:rPr>
              <w:t>;</w:t>
            </w:r>
            <w:r w:rsidR="00152ABF">
              <w:rPr>
                <w:spacing w:val="-4"/>
              </w:rPr>
              <w:t xml:space="preserve"> </w:t>
            </w:r>
            <w:r w:rsidR="00956599" w:rsidRPr="00152ABF">
              <w:rPr>
                <w:i/>
                <w:spacing w:val="-4"/>
              </w:rPr>
              <w:t xml:space="preserve">Explicar as características </w:t>
            </w:r>
            <w:r w:rsidR="002957BF">
              <w:rPr>
                <w:i/>
                <w:spacing w:val="-4"/>
              </w:rPr>
              <w:br/>
            </w:r>
            <w:r w:rsidR="00956599" w:rsidRPr="00152ABF">
              <w:rPr>
                <w:i/>
                <w:spacing w:val="-4"/>
              </w:rPr>
              <w:t xml:space="preserve">físico-naturais e a forma de ocupação </w:t>
            </w:r>
            <w:r w:rsidR="00CA5143">
              <w:rPr>
                <w:i/>
                <w:spacing w:val="-4"/>
              </w:rPr>
              <w:br/>
            </w:r>
            <w:r w:rsidR="00956599" w:rsidRPr="00152ABF">
              <w:rPr>
                <w:i/>
                <w:spacing w:val="-4"/>
              </w:rPr>
              <w:t xml:space="preserve">e usos da terra em diferentes regiões </w:t>
            </w:r>
            <w:r w:rsidR="00CA5143">
              <w:rPr>
                <w:i/>
                <w:spacing w:val="-4"/>
              </w:rPr>
              <w:br/>
            </w:r>
            <w:r w:rsidR="00956599" w:rsidRPr="00152ABF">
              <w:rPr>
                <w:i/>
                <w:spacing w:val="-4"/>
              </w:rPr>
              <w:t>da Europa, da Ásia e da Oceania</w:t>
            </w:r>
            <w:r w:rsidR="00956599" w:rsidRPr="00956599">
              <w:rPr>
                <w:spacing w:val="-4"/>
              </w:rPr>
              <w:t>.</w:t>
            </w:r>
          </w:p>
        </w:tc>
        <w:tc>
          <w:tcPr>
            <w:tcW w:w="1701" w:type="dxa"/>
          </w:tcPr>
          <w:p w14:paraId="2E11914D" w14:textId="77777777" w:rsidR="00956599" w:rsidRDefault="00956599" w:rsidP="00DC3E6C">
            <w:pPr>
              <w:pStyle w:val="04TEXTOTABELAS"/>
            </w:pPr>
          </w:p>
        </w:tc>
        <w:tc>
          <w:tcPr>
            <w:tcW w:w="2977" w:type="dxa"/>
          </w:tcPr>
          <w:p w14:paraId="73001514" w14:textId="0A9EF756" w:rsidR="00956599" w:rsidRPr="00124B57" w:rsidRDefault="00956599" w:rsidP="00F36839">
            <w:pPr>
              <w:pStyle w:val="04TEXTOTABELAS"/>
              <w:jc w:val="center"/>
              <w:rPr>
                <w:sz w:val="18"/>
                <w:highlight w:val="yellow"/>
              </w:rPr>
            </w:pPr>
          </w:p>
        </w:tc>
      </w:tr>
    </w:tbl>
    <w:p w14:paraId="4EF8B944" w14:textId="615B10B4" w:rsidR="00124B57" w:rsidRDefault="00124B57" w:rsidP="00124B57">
      <w:pPr>
        <w:pStyle w:val="06CREDITO"/>
        <w:ind w:left="8508"/>
        <w:jc w:val="center"/>
      </w:pPr>
      <w:r>
        <w:t xml:space="preserve">         (continua)</w:t>
      </w:r>
      <w:r>
        <w:br w:type="page"/>
      </w:r>
    </w:p>
    <w:p w14:paraId="7F2E8915" w14:textId="77777777" w:rsidR="00124B57" w:rsidRDefault="00124B57" w:rsidP="00124B57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BA160A" w:rsidRPr="009E45B4" w14:paraId="5D3FC82A" w14:textId="77777777" w:rsidTr="00FA4F3A">
        <w:trPr>
          <w:cantSplit/>
        </w:trPr>
        <w:tc>
          <w:tcPr>
            <w:tcW w:w="1101" w:type="dxa"/>
          </w:tcPr>
          <w:p w14:paraId="1F2D2E7F" w14:textId="076D713D" w:rsidR="00BA160A" w:rsidRPr="009E45B4" w:rsidRDefault="004E34EB" w:rsidP="00DC3E6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235D750D" w14:textId="3C9DA91C" w:rsidR="00BA160A" w:rsidRDefault="00B403AD" w:rsidP="00DC3E6C">
            <w:pPr>
              <w:pStyle w:val="04TEXTOTABELAS"/>
            </w:pPr>
            <w:r w:rsidRPr="00B403AD">
              <w:t xml:space="preserve">Relacionar a localização do Japão na zona de encontro de </w:t>
            </w:r>
            <w:r w:rsidR="007A5903">
              <w:t xml:space="preserve">três </w:t>
            </w:r>
            <w:r w:rsidRPr="00B403AD">
              <w:t xml:space="preserve">placas tectônicas à ocorrência de terremotos, maremotos e atividade vulcânica em seu território. </w:t>
            </w:r>
            <w:r w:rsidR="004E34EB">
              <w:br/>
            </w:r>
            <w:r w:rsidRPr="00B403AD">
              <w:t xml:space="preserve">Essa atividade é relativa à habilidade EF09GE07 da Base Nacional Comum Curricular: </w:t>
            </w:r>
            <w:r w:rsidRPr="00B403AD">
              <w:rPr>
                <w:i/>
              </w:rPr>
              <w:t>Analisar os componentes físico-naturais da Eurásia e os determinantes histórico-geográficos de sua divisão em Europa e Ásia</w:t>
            </w:r>
            <w:r w:rsidRPr="00B403AD">
              <w:t>.</w:t>
            </w:r>
          </w:p>
        </w:tc>
        <w:tc>
          <w:tcPr>
            <w:tcW w:w="1701" w:type="dxa"/>
          </w:tcPr>
          <w:p w14:paraId="536043C8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2F153FDD" w14:textId="374DE5BD" w:rsidR="00BA160A" w:rsidRPr="00124B57" w:rsidRDefault="00BA160A" w:rsidP="00F36839">
            <w:pPr>
              <w:pStyle w:val="04TEXTOTABELAS"/>
              <w:jc w:val="center"/>
            </w:pPr>
          </w:p>
        </w:tc>
      </w:tr>
      <w:tr w:rsidR="00FD6C01" w:rsidRPr="009E45B4" w14:paraId="1915324E" w14:textId="77777777" w:rsidTr="00FA4F3A">
        <w:tc>
          <w:tcPr>
            <w:tcW w:w="1101" w:type="dxa"/>
          </w:tcPr>
          <w:p w14:paraId="72EEED03" w14:textId="7A7D0DC5" w:rsidR="00FD6C01" w:rsidRDefault="00D74646" w:rsidP="00DC3E6C">
            <w:pPr>
              <w:pStyle w:val="04TEXTOTABELAS"/>
            </w:pPr>
            <w:r>
              <w:rPr>
                <w:rFonts w:eastAsia="SimSun"/>
              </w:rPr>
              <w:br w:type="page"/>
            </w:r>
            <w:r w:rsidR="004E34EB">
              <w:t>7</w:t>
            </w:r>
          </w:p>
        </w:tc>
        <w:tc>
          <w:tcPr>
            <w:tcW w:w="4139" w:type="dxa"/>
          </w:tcPr>
          <w:p w14:paraId="530792A9" w14:textId="38B0FE3D" w:rsidR="00FD6C01" w:rsidRPr="00FD6C01" w:rsidRDefault="002617E0" w:rsidP="00DC3E6C">
            <w:pPr>
              <w:pStyle w:val="04TEXTOTABELAS"/>
              <w:rPr>
                <w:spacing w:val="-2"/>
              </w:rPr>
            </w:pPr>
            <w:r w:rsidRPr="002617E0">
              <w:rPr>
                <w:spacing w:val="-2"/>
              </w:rPr>
              <w:t xml:space="preserve">Identificar características da produção industrial japonesa. Essa atividade é relativa à habilidade EF09GE10 da Base Nacional Comum Curricular: </w:t>
            </w:r>
            <w:r w:rsidRPr="002617E0">
              <w:rPr>
                <w:i/>
                <w:spacing w:val="-2"/>
              </w:rPr>
              <w:t>Analisar os impactos do processo de industrialização na produção e circulação de produtos e culturas na Europa, na Ásia e na Oceania</w:t>
            </w:r>
            <w:r w:rsidRPr="002617E0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64923FEC" w14:textId="77777777" w:rsidR="00FD6C01" w:rsidRDefault="00FD6C01" w:rsidP="00DC3E6C">
            <w:pPr>
              <w:pStyle w:val="04TEXTOTABELAS"/>
            </w:pPr>
          </w:p>
        </w:tc>
        <w:tc>
          <w:tcPr>
            <w:tcW w:w="2977" w:type="dxa"/>
          </w:tcPr>
          <w:p w14:paraId="59AB3B77" w14:textId="77777777" w:rsidR="00FD6C01" w:rsidRPr="009E45B4" w:rsidRDefault="00FD6C01" w:rsidP="00DC3E6C">
            <w:pPr>
              <w:pStyle w:val="04TEXTOTABELAS"/>
            </w:pPr>
          </w:p>
        </w:tc>
      </w:tr>
      <w:tr w:rsidR="00C50F08" w:rsidRPr="009E45B4" w14:paraId="7614947B" w14:textId="77777777" w:rsidTr="00FA4F3A">
        <w:tc>
          <w:tcPr>
            <w:tcW w:w="1101" w:type="dxa"/>
          </w:tcPr>
          <w:p w14:paraId="5D37874B" w14:textId="77777777" w:rsidR="00C50F08" w:rsidRDefault="00C50F08" w:rsidP="00DC3E6C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364E217D" w14:textId="77777777" w:rsidR="00C50F08" w:rsidRPr="00C50F08" w:rsidRDefault="00B403AD" w:rsidP="00DC3E6C">
            <w:pPr>
              <w:pStyle w:val="04TEXTOTABELAS"/>
              <w:rPr>
                <w:spacing w:val="-2"/>
              </w:rPr>
            </w:pPr>
            <w:r w:rsidRPr="00B403AD">
              <w:rPr>
                <w:spacing w:val="-2"/>
              </w:rPr>
              <w:t xml:space="preserve">Identificar aspectos econômicos e geopolíticos dos Tigres Asiáticos. Essa atividade é relativa à habilidade EF09GE09 da Base Nacional Comum Curricular: </w:t>
            </w:r>
            <w:r w:rsidRPr="00B403AD">
              <w:rPr>
                <w:i/>
                <w:spacing w:val="-2"/>
              </w:rPr>
              <w:t xml:space="preserve">Analisar características de países e grupos de países europeus, asiáticos e da Oceania em seus aspectos populacionais, </w:t>
            </w:r>
            <w:r w:rsidR="004E34EB">
              <w:rPr>
                <w:i/>
                <w:spacing w:val="-2"/>
              </w:rPr>
              <w:br/>
            </w:r>
            <w:r w:rsidRPr="00B403AD">
              <w:rPr>
                <w:i/>
                <w:spacing w:val="-2"/>
              </w:rPr>
              <w:t xml:space="preserve">urbanos, políticos e econômicos, e discutir suas desigualdades sociais e econômicas </w:t>
            </w:r>
            <w:r w:rsidR="004E34EB">
              <w:rPr>
                <w:i/>
                <w:spacing w:val="-2"/>
              </w:rPr>
              <w:br/>
            </w:r>
            <w:r w:rsidRPr="00B403AD">
              <w:rPr>
                <w:i/>
                <w:spacing w:val="-2"/>
              </w:rPr>
              <w:t xml:space="preserve">e pressões sobre seus ambientes </w:t>
            </w:r>
            <w:r w:rsidR="004E34EB">
              <w:rPr>
                <w:i/>
                <w:spacing w:val="-2"/>
              </w:rPr>
              <w:br/>
            </w:r>
            <w:r w:rsidRPr="00B403AD">
              <w:rPr>
                <w:i/>
                <w:spacing w:val="-2"/>
              </w:rPr>
              <w:t>físico-naturais</w:t>
            </w:r>
            <w:r w:rsidRPr="00B403AD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6E6778B2" w14:textId="77777777" w:rsidR="00C50F08" w:rsidRDefault="00C50F08" w:rsidP="00DC3E6C">
            <w:pPr>
              <w:pStyle w:val="04TEXTOTABELAS"/>
            </w:pPr>
          </w:p>
        </w:tc>
        <w:tc>
          <w:tcPr>
            <w:tcW w:w="2977" w:type="dxa"/>
          </w:tcPr>
          <w:p w14:paraId="128E3F06" w14:textId="77777777" w:rsidR="00C50F08" w:rsidRPr="009E45B4" w:rsidRDefault="00C50F08" w:rsidP="00DC3E6C">
            <w:pPr>
              <w:pStyle w:val="04TEXTOTABELAS"/>
            </w:pPr>
          </w:p>
        </w:tc>
      </w:tr>
      <w:tr w:rsidR="00D76C54" w:rsidRPr="009E45B4" w14:paraId="5C27AD23" w14:textId="77777777" w:rsidTr="00FA4F3A">
        <w:tc>
          <w:tcPr>
            <w:tcW w:w="1101" w:type="dxa"/>
          </w:tcPr>
          <w:p w14:paraId="5D3A8B5C" w14:textId="77777777" w:rsidR="00D76C54" w:rsidRPr="009E45B4" w:rsidRDefault="00D76C54" w:rsidP="00A13361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2A013359" w14:textId="77777777" w:rsidR="00D76C54" w:rsidRPr="00124DCB" w:rsidRDefault="00B403AD" w:rsidP="00A13361">
            <w:pPr>
              <w:pStyle w:val="04TEXTOTABELAS"/>
              <w:rPr>
                <w:spacing w:val="-2"/>
              </w:rPr>
            </w:pPr>
            <w:r w:rsidRPr="00B403AD">
              <w:rPr>
                <w:spacing w:val="-2"/>
              </w:rPr>
              <w:t xml:space="preserve">Relacionar o uso da terra na China aos aspectos naturais do país. Essa atividade é relativa à habilidade EF09GE17 da Base Nacional Comum Curricular: </w:t>
            </w:r>
            <w:r w:rsidRPr="00B403AD">
              <w:rPr>
                <w:i/>
                <w:spacing w:val="-2"/>
              </w:rPr>
              <w:t>Explicar as características físico-naturais e a forma de ocupação e usos da terra em diferentes regiões da Europa, da Ásia e da Oceania</w:t>
            </w:r>
            <w:r w:rsidRPr="00B403AD">
              <w:rPr>
                <w:spacing w:val="-2"/>
              </w:rPr>
              <w:t>.</w:t>
            </w:r>
          </w:p>
        </w:tc>
        <w:tc>
          <w:tcPr>
            <w:tcW w:w="1701" w:type="dxa"/>
          </w:tcPr>
          <w:p w14:paraId="0B1B9887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3CB7398D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633E563F" w14:textId="77777777" w:rsidTr="00FA4F3A">
        <w:tc>
          <w:tcPr>
            <w:tcW w:w="1101" w:type="dxa"/>
          </w:tcPr>
          <w:p w14:paraId="792A0C86" w14:textId="77777777" w:rsidR="00D76C54" w:rsidRPr="009E45B4" w:rsidRDefault="00D76C54" w:rsidP="00A13361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5D2F77B3" w14:textId="626B3169" w:rsidR="00D76C54" w:rsidRPr="00124DCB" w:rsidRDefault="002617E0" w:rsidP="00A13361">
            <w:pPr>
              <w:pStyle w:val="04TEXTOTABELAS"/>
            </w:pPr>
            <w:r w:rsidRPr="002617E0">
              <w:t xml:space="preserve">Relacionar fatores geográficos, como a latitude, à grande diversidade de paisagens do território asiático. Essa atividade é relativa à habilidade EF09GE16 da Base Nacional Comum Curricular: </w:t>
            </w:r>
            <w:bookmarkStart w:id="0" w:name="_GoBack"/>
            <w:bookmarkEnd w:id="0"/>
            <w:r w:rsidRPr="002617E0">
              <w:rPr>
                <w:i/>
              </w:rPr>
              <w:t>Identificar e comparar diferentes domínios morfoclimáticos da Europa, da Ásia e da Oceania</w:t>
            </w:r>
            <w:r w:rsidRPr="002617E0">
              <w:t>.</w:t>
            </w:r>
          </w:p>
        </w:tc>
        <w:tc>
          <w:tcPr>
            <w:tcW w:w="1701" w:type="dxa"/>
          </w:tcPr>
          <w:p w14:paraId="010FF429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5C166C1C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697F9FA7" w14:textId="77777777" w:rsidR="00D76C54" w:rsidRPr="00BA160A" w:rsidRDefault="00D76C54" w:rsidP="00BA160A"/>
    <w:sectPr w:rsidR="00D76C54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45D7" w14:textId="77777777" w:rsidR="001C5695" w:rsidRDefault="001C5695">
      <w:r>
        <w:separator/>
      </w:r>
    </w:p>
  </w:endnote>
  <w:endnote w:type="continuationSeparator" w:id="0">
    <w:p w14:paraId="4E8C2D50" w14:textId="77777777" w:rsidR="001C5695" w:rsidRDefault="001C5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C66DB9-F6BC-4CAE-BD93-E3CFA841CCE9}"/>
    <w:embedBold r:id="rId2" w:fontKey="{D5EE618D-8C8E-4787-B24A-8090A22579CD}"/>
    <w:embedItalic r:id="rId3" w:fontKey="{A5EDCCE7-1C46-4280-8331-2655273765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9CC083-5569-47EF-BCF3-B02B6A20A1B2}"/>
    <w:embedBold r:id="rId5" w:fontKey="{6ACCBEB2-11BB-47CC-A823-AEB9EF5F1A9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B077C1-D71E-4528-8C46-4856F984EC88}"/>
    <w:embedBold r:id="rId7" w:fontKey="{73B62C32-1AAD-4E9F-86CC-73CFA17E82E1}"/>
    <w:embedBoldItalic r:id="rId8" w:fontKey="{981E7574-7BE5-4C94-904B-B10D9DF0F58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C93F2D3-F7EA-4FEE-8AC6-DF72C94779B8}"/>
    <w:embedBold r:id="rId10" w:fontKey="{52D390A2-30F4-4654-ACBE-D6DD8F83C1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6245409-8169-42F4-A1A0-E53DCE50404A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7D7FF67-420B-42DE-8A38-A357C836F445}"/>
    <w:embedBold r:id="rId13" w:fontKey="{63E416D2-0616-4445-9248-6074CF3F346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B37C151" w14:textId="77777777">
      <w:tc>
        <w:tcPr>
          <w:tcW w:w="9606" w:type="dxa"/>
        </w:tcPr>
        <w:p w14:paraId="513386AC" w14:textId="77777777" w:rsidR="00C67490" w:rsidRPr="005A1C11" w:rsidRDefault="001733FA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0C25B5C" w14:textId="1E145B48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B43FAD" w:rsidRPr="00B43FAD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25004C05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99C40" w14:textId="77777777" w:rsidR="001C5695" w:rsidRDefault="001C5695">
      <w:r>
        <w:rPr>
          <w:color w:val="000000"/>
        </w:rPr>
        <w:separator/>
      </w:r>
    </w:p>
  </w:footnote>
  <w:footnote w:type="continuationSeparator" w:id="0">
    <w:p w14:paraId="51DD36BA" w14:textId="77777777" w:rsidR="001C5695" w:rsidRDefault="001C5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4EE60" w14:textId="77777777" w:rsidR="00283861" w:rsidRDefault="005277EE">
    <w:r>
      <w:rPr>
        <w:noProof/>
        <w:lang w:val="en-US" w:eastAsia="en-US" w:bidi="ar-SA"/>
      </w:rPr>
      <w:drawing>
        <wp:inline distT="0" distB="0" distL="0" distR="0" wp14:anchorId="75F54F74" wp14:editId="5EF6096E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091A"/>
    <w:rsid w:val="000628EC"/>
    <w:rsid w:val="000643BD"/>
    <w:rsid w:val="00071D6F"/>
    <w:rsid w:val="00076EF4"/>
    <w:rsid w:val="000A7F47"/>
    <w:rsid w:val="000C6EC8"/>
    <w:rsid w:val="00122A01"/>
    <w:rsid w:val="00124B57"/>
    <w:rsid w:val="00124DCB"/>
    <w:rsid w:val="00126F41"/>
    <w:rsid w:val="00133AA8"/>
    <w:rsid w:val="00152ABF"/>
    <w:rsid w:val="00170A30"/>
    <w:rsid w:val="001733FA"/>
    <w:rsid w:val="00180B12"/>
    <w:rsid w:val="0018121B"/>
    <w:rsid w:val="00182B00"/>
    <w:rsid w:val="001A7B98"/>
    <w:rsid w:val="001B4098"/>
    <w:rsid w:val="001C384B"/>
    <w:rsid w:val="001C5695"/>
    <w:rsid w:val="001E5E4C"/>
    <w:rsid w:val="001F3C46"/>
    <w:rsid w:val="0020549D"/>
    <w:rsid w:val="00210B7C"/>
    <w:rsid w:val="002457B4"/>
    <w:rsid w:val="00246D52"/>
    <w:rsid w:val="00253214"/>
    <w:rsid w:val="0025600C"/>
    <w:rsid w:val="002617E0"/>
    <w:rsid w:val="0026445C"/>
    <w:rsid w:val="002957BF"/>
    <w:rsid w:val="002B4837"/>
    <w:rsid w:val="002C49D0"/>
    <w:rsid w:val="002C6E52"/>
    <w:rsid w:val="002C7C3F"/>
    <w:rsid w:val="002F294E"/>
    <w:rsid w:val="002F79FF"/>
    <w:rsid w:val="00314A40"/>
    <w:rsid w:val="00331A9C"/>
    <w:rsid w:val="00371A11"/>
    <w:rsid w:val="00380021"/>
    <w:rsid w:val="00395F8C"/>
    <w:rsid w:val="003A4D81"/>
    <w:rsid w:val="003C0DC7"/>
    <w:rsid w:val="003C3801"/>
    <w:rsid w:val="003E3C2C"/>
    <w:rsid w:val="00426FFF"/>
    <w:rsid w:val="00483741"/>
    <w:rsid w:val="0048384C"/>
    <w:rsid w:val="00497B4F"/>
    <w:rsid w:val="004C2C31"/>
    <w:rsid w:val="004C3FF1"/>
    <w:rsid w:val="004E34EB"/>
    <w:rsid w:val="004F5DE8"/>
    <w:rsid w:val="0051264C"/>
    <w:rsid w:val="00512EF1"/>
    <w:rsid w:val="005277EE"/>
    <w:rsid w:val="0053145B"/>
    <w:rsid w:val="0053329E"/>
    <w:rsid w:val="00552A54"/>
    <w:rsid w:val="00555341"/>
    <w:rsid w:val="005836A0"/>
    <w:rsid w:val="005A66A9"/>
    <w:rsid w:val="005C22E0"/>
    <w:rsid w:val="005D03F2"/>
    <w:rsid w:val="005E5DA1"/>
    <w:rsid w:val="00644D36"/>
    <w:rsid w:val="00656A8B"/>
    <w:rsid w:val="00676297"/>
    <w:rsid w:val="006D5809"/>
    <w:rsid w:val="00777D51"/>
    <w:rsid w:val="00796D30"/>
    <w:rsid w:val="007A5903"/>
    <w:rsid w:val="00802F95"/>
    <w:rsid w:val="0081199C"/>
    <w:rsid w:val="00817FDC"/>
    <w:rsid w:val="008241F9"/>
    <w:rsid w:val="00824CDE"/>
    <w:rsid w:val="00841E91"/>
    <w:rsid w:val="00844F7D"/>
    <w:rsid w:val="00852916"/>
    <w:rsid w:val="00856646"/>
    <w:rsid w:val="00860DD6"/>
    <w:rsid w:val="00877CD9"/>
    <w:rsid w:val="008B6CD0"/>
    <w:rsid w:val="008C2A24"/>
    <w:rsid w:val="008C4BF4"/>
    <w:rsid w:val="008D21BF"/>
    <w:rsid w:val="008D4A0F"/>
    <w:rsid w:val="008E09F8"/>
    <w:rsid w:val="008F7795"/>
    <w:rsid w:val="00935D6C"/>
    <w:rsid w:val="00942A46"/>
    <w:rsid w:val="00956599"/>
    <w:rsid w:val="00972F3E"/>
    <w:rsid w:val="009B7174"/>
    <w:rsid w:val="009D7404"/>
    <w:rsid w:val="009F7BD8"/>
    <w:rsid w:val="00A07C4C"/>
    <w:rsid w:val="00A350FA"/>
    <w:rsid w:val="00A74FAE"/>
    <w:rsid w:val="00AD3F15"/>
    <w:rsid w:val="00B16047"/>
    <w:rsid w:val="00B22083"/>
    <w:rsid w:val="00B3283F"/>
    <w:rsid w:val="00B36FBF"/>
    <w:rsid w:val="00B403AD"/>
    <w:rsid w:val="00B43FAD"/>
    <w:rsid w:val="00B96A65"/>
    <w:rsid w:val="00BA160A"/>
    <w:rsid w:val="00BD3AF6"/>
    <w:rsid w:val="00BE0E52"/>
    <w:rsid w:val="00BE346A"/>
    <w:rsid w:val="00BF2DF9"/>
    <w:rsid w:val="00BF320F"/>
    <w:rsid w:val="00C05D0E"/>
    <w:rsid w:val="00C175BA"/>
    <w:rsid w:val="00C3300F"/>
    <w:rsid w:val="00C50F08"/>
    <w:rsid w:val="00C55167"/>
    <w:rsid w:val="00C61FC0"/>
    <w:rsid w:val="00C65D98"/>
    <w:rsid w:val="00C67490"/>
    <w:rsid w:val="00C74DE6"/>
    <w:rsid w:val="00C82AF5"/>
    <w:rsid w:val="00C867EE"/>
    <w:rsid w:val="00CA5143"/>
    <w:rsid w:val="00CB46B3"/>
    <w:rsid w:val="00CC5CBB"/>
    <w:rsid w:val="00CF02AD"/>
    <w:rsid w:val="00CF42D1"/>
    <w:rsid w:val="00D05AA0"/>
    <w:rsid w:val="00D21C54"/>
    <w:rsid w:val="00D369F2"/>
    <w:rsid w:val="00D418A3"/>
    <w:rsid w:val="00D537E4"/>
    <w:rsid w:val="00D74646"/>
    <w:rsid w:val="00D76C54"/>
    <w:rsid w:val="00D77B34"/>
    <w:rsid w:val="00D951A2"/>
    <w:rsid w:val="00DB196E"/>
    <w:rsid w:val="00E05E1E"/>
    <w:rsid w:val="00E14CEA"/>
    <w:rsid w:val="00E27094"/>
    <w:rsid w:val="00E449E3"/>
    <w:rsid w:val="00E46FD1"/>
    <w:rsid w:val="00E82BFF"/>
    <w:rsid w:val="00E90F29"/>
    <w:rsid w:val="00E97485"/>
    <w:rsid w:val="00ED4C47"/>
    <w:rsid w:val="00ED640B"/>
    <w:rsid w:val="00EF320C"/>
    <w:rsid w:val="00EF4366"/>
    <w:rsid w:val="00F13373"/>
    <w:rsid w:val="00F24D3E"/>
    <w:rsid w:val="00F36839"/>
    <w:rsid w:val="00F56CF2"/>
    <w:rsid w:val="00F672F4"/>
    <w:rsid w:val="00F826E0"/>
    <w:rsid w:val="00FA209D"/>
    <w:rsid w:val="00FA4F3A"/>
    <w:rsid w:val="00FD5852"/>
    <w:rsid w:val="00FD6C01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CA9615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14</cp:revision>
  <dcterms:created xsi:type="dcterms:W3CDTF">2018-10-04T21:50:00Z</dcterms:created>
  <dcterms:modified xsi:type="dcterms:W3CDTF">2018-11-01T12:52:00Z</dcterms:modified>
</cp:coreProperties>
</file>