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4481C" w14:textId="77777777" w:rsidR="005571E1" w:rsidRDefault="005571E1" w:rsidP="005571E1">
      <w:pPr>
        <w:pStyle w:val="02TEXTOPRINCIPAL"/>
      </w:pPr>
    </w:p>
    <w:p w14:paraId="017CC6EC" w14:textId="47DBF421" w:rsidR="005571E1" w:rsidRPr="00FC0C60" w:rsidRDefault="005571E1" w:rsidP="005571E1">
      <w:pPr>
        <w:pStyle w:val="01TITULO1"/>
      </w:pPr>
      <w:r w:rsidRPr="00FC0C60">
        <w:t>PLANO DE DESENVOLVIMENTO</w:t>
      </w:r>
    </w:p>
    <w:p w14:paraId="2CC74D4D" w14:textId="77777777" w:rsidR="005571E1" w:rsidRDefault="005571E1" w:rsidP="005571E1">
      <w:pPr>
        <w:pStyle w:val="02TEXTOPRINCIPAL"/>
      </w:pPr>
    </w:p>
    <w:p w14:paraId="2AE801C2" w14:textId="6208BC3F" w:rsidR="005571E1" w:rsidRDefault="005571E1" w:rsidP="005571E1">
      <w:pPr>
        <w:pStyle w:val="02TEXTOPRINCIPAL"/>
      </w:pPr>
      <w:r w:rsidRPr="00FC0C60">
        <w:t xml:space="preserve">Como apoio ao seu planejamento, apresentamos a seguir algumas sugestões e um quadro resumo com objetivos gerais de cada capítulo e o diálogo entre o trabalho proposto no livro e a Base Nacional Comum Curricular (BNCC), além das atividades propostas com indicação de tempo previsto para cada uma. As sugestões relacionadas à gestão de sala de aula estão incorporadas aos comentários e quadros-resumo de cada capítulo. Após os comentários aos capítulos, apresentamos sugestões de orientações às práticas recorrentes. </w:t>
      </w:r>
    </w:p>
    <w:p w14:paraId="042AA6B0" w14:textId="77777777" w:rsidR="005571E1" w:rsidRDefault="005571E1" w:rsidP="005571E1">
      <w:pPr>
        <w:pStyle w:val="02TEXTOPRINCIPAL"/>
      </w:pPr>
      <w:r>
        <w:br w:type="page"/>
      </w:r>
    </w:p>
    <w:p w14:paraId="51AC821F" w14:textId="77777777" w:rsidR="005571E1" w:rsidRPr="00FC0C60" w:rsidRDefault="005571E1" w:rsidP="005571E1">
      <w:pPr>
        <w:pStyle w:val="02TEXTOPRINCIPAL"/>
      </w:pPr>
    </w:p>
    <w:p w14:paraId="445D2475" w14:textId="332749BC" w:rsidR="0051604E" w:rsidRPr="00AA29AC" w:rsidRDefault="0051604E" w:rsidP="0051604E">
      <w:pPr>
        <w:pStyle w:val="01TITULO2"/>
      </w:pPr>
      <w:r>
        <w:t>4</w:t>
      </w:r>
      <w:r w:rsidRPr="00F20ADD">
        <w:t>º BIMESTRE –</w:t>
      </w:r>
      <w:r>
        <w:t xml:space="preserve"> </w:t>
      </w:r>
      <w:r w:rsidRPr="00F20ADD">
        <w:t xml:space="preserve">UNIDADE </w:t>
      </w:r>
      <w:r>
        <w:t>4</w:t>
      </w:r>
      <w:r w:rsidRPr="00AA29AC">
        <w:t xml:space="preserve"> </w:t>
      </w:r>
    </w:p>
    <w:p w14:paraId="02E0F4DF" w14:textId="77777777" w:rsidR="005571E1" w:rsidRPr="00FC0C60" w:rsidRDefault="005571E1" w:rsidP="005571E1">
      <w:pPr>
        <w:pStyle w:val="02TEXTOPRINCIPAL"/>
      </w:pPr>
    </w:p>
    <w:p w14:paraId="6A0AE80E" w14:textId="77777777" w:rsidR="005571E1" w:rsidRPr="0051604E" w:rsidRDefault="005571E1" w:rsidP="005571E1">
      <w:pPr>
        <w:pStyle w:val="01TITULO3"/>
        <w:rPr>
          <w:caps/>
        </w:rPr>
      </w:pPr>
      <w:r w:rsidRPr="0051604E">
        <w:rPr>
          <w:caps/>
        </w:rPr>
        <w:t xml:space="preserve">Capítulo 10: Preconceitos e desigualdades </w:t>
      </w:r>
    </w:p>
    <w:p w14:paraId="0B1EB587" w14:textId="77777777" w:rsidR="005571E1" w:rsidRPr="00FC0C60" w:rsidRDefault="005571E1" w:rsidP="005571E1">
      <w:pPr>
        <w:pStyle w:val="02TEXTOPRINCIPAL"/>
      </w:pPr>
    </w:p>
    <w:p w14:paraId="3F754AB3" w14:textId="77777777" w:rsidR="005571E1" w:rsidRDefault="005571E1" w:rsidP="005571E1">
      <w:pPr>
        <w:pStyle w:val="02TEXTOPRINCIPAL"/>
      </w:pPr>
      <w:bookmarkStart w:id="0" w:name="_gjdgxs" w:colFirst="0" w:colLast="0"/>
      <w:bookmarkEnd w:id="0"/>
      <w:r w:rsidRPr="00FC0C60">
        <w:t>Neste capítulo, os(as) estudantes refletirão sobre estereótipos, preconceitos e discriminação. Também discutirão como esses fenômenos se relacionam às desigualdades que observamos na sociedade. Para embasar a reflexão, primeiro será lido um texto que conceitua estereótipos, preconceitos e discriminação. Depois, será proposta a organização de uma roda de leitura na qual os(as) estudantes, em grupos, lerão e discutirão textos jornalísticos sobre etnocentrismo, estereótipos de gênero e xenofobia. O último desses textos será a transcrição de uma reportagem audiovisual – gênero que eles produzirão ao final do capítulo.</w:t>
      </w:r>
    </w:p>
    <w:p w14:paraId="3426BD75" w14:textId="77777777" w:rsidR="005571E1" w:rsidRPr="00FC0C60" w:rsidRDefault="005571E1" w:rsidP="005571E1">
      <w:pPr>
        <w:pStyle w:val="02TEXTOPRINCIPAL"/>
        <w:rPr>
          <w:highlight w:val="yellow"/>
        </w:rPr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4"/>
        <w:gridCol w:w="7995"/>
      </w:tblGrid>
      <w:tr w:rsidR="005571E1" w:rsidRPr="00FC0C60" w14:paraId="7A186C00" w14:textId="77777777" w:rsidTr="0051604E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11BF7C83" w14:textId="77777777" w:rsidR="005571E1" w:rsidRPr="00FC0C60" w:rsidRDefault="005571E1" w:rsidP="005571E1">
            <w:pPr>
              <w:pStyle w:val="03TITULOTABELAS1"/>
            </w:pPr>
            <w:r w:rsidRPr="00FC0C60">
              <w:t xml:space="preserve">QUADRO-RESUMO </w:t>
            </w:r>
          </w:p>
        </w:tc>
      </w:tr>
      <w:tr w:rsidR="005571E1" w:rsidRPr="00FC0C60" w14:paraId="73052689" w14:textId="77777777" w:rsidTr="0051604E">
        <w:trPr>
          <w:jc w:val="center"/>
        </w:trPr>
        <w:tc>
          <w:tcPr>
            <w:tcW w:w="1061" w:type="pct"/>
            <w:shd w:val="clear" w:color="auto" w:fill="DBDBDB" w:themeFill="accent3" w:themeFillTint="66"/>
          </w:tcPr>
          <w:p w14:paraId="15F447F8" w14:textId="77777777" w:rsidR="005571E1" w:rsidRPr="005571E1" w:rsidRDefault="005571E1" w:rsidP="005571E1">
            <w:pPr>
              <w:pStyle w:val="04TEXTOTABELAS"/>
              <w:rPr>
                <w:b/>
              </w:rPr>
            </w:pPr>
            <w:r w:rsidRPr="005571E1">
              <w:rPr>
                <w:b/>
              </w:rPr>
              <w:t>Objetivos gerais</w:t>
            </w:r>
          </w:p>
        </w:tc>
        <w:tc>
          <w:tcPr>
            <w:tcW w:w="3939" w:type="pct"/>
          </w:tcPr>
          <w:p w14:paraId="5779B442" w14:textId="77777777" w:rsidR="005571E1" w:rsidRPr="00FC0C60" w:rsidRDefault="005571E1" w:rsidP="005571E1">
            <w:pPr>
              <w:pStyle w:val="04TEXTOTABELAS"/>
            </w:pPr>
            <w:r w:rsidRPr="00FC0C60">
              <w:t>Refletir sobre estereótipos, preconceitos e discriminação. Ler e discutir textos jornalísticos que expandem esses conceitos e os relacionam a situações concretas do dia a dia. Produzir reportagens audiovisuais sobre temas discutidos ao longo do estudo do capítulo.</w:t>
            </w:r>
          </w:p>
        </w:tc>
      </w:tr>
      <w:tr w:rsidR="005571E1" w:rsidRPr="00FC0C60" w14:paraId="324C852C" w14:textId="77777777" w:rsidTr="0051604E">
        <w:trPr>
          <w:jc w:val="center"/>
        </w:trPr>
        <w:tc>
          <w:tcPr>
            <w:tcW w:w="5000" w:type="pct"/>
            <w:gridSpan w:val="2"/>
            <w:shd w:val="clear" w:color="auto" w:fill="DBDBDB" w:themeFill="accent3" w:themeFillTint="66"/>
          </w:tcPr>
          <w:p w14:paraId="6AEA1C4C" w14:textId="36C74151" w:rsidR="005571E1" w:rsidRPr="00FC0C60" w:rsidRDefault="005571E1" w:rsidP="005571E1">
            <w:pPr>
              <w:pStyle w:val="03TITULOTABELAS2"/>
            </w:pPr>
            <w:r w:rsidRPr="00FC0C60">
              <w:t>Diálogos com a BNCC</w:t>
            </w:r>
          </w:p>
        </w:tc>
      </w:tr>
      <w:tr w:rsidR="005571E1" w:rsidRPr="00FC0C60" w14:paraId="4825E810" w14:textId="77777777" w:rsidTr="0051604E">
        <w:trPr>
          <w:jc w:val="center"/>
        </w:trPr>
        <w:tc>
          <w:tcPr>
            <w:tcW w:w="5000" w:type="pct"/>
            <w:gridSpan w:val="2"/>
            <w:shd w:val="clear" w:color="auto" w:fill="EDEDED" w:themeFill="accent3" w:themeFillTint="33"/>
          </w:tcPr>
          <w:p w14:paraId="3B97C323" w14:textId="2060EBDF" w:rsidR="005571E1" w:rsidRPr="00FC0C60" w:rsidRDefault="005571E1" w:rsidP="005571E1">
            <w:pPr>
              <w:pStyle w:val="03TITULOTABELAS2"/>
            </w:pPr>
            <w:r w:rsidRPr="00FC0C60">
              <w:rPr>
                <w:lang w:val="pt-PT"/>
              </w:rPr>
              <w:t>Habilidades</w:t>
            </w:r>
          </w:p>
        </w:tc>
      </w:tr>
      <w:tr w:rsidR="005571E1" w:rsidRPr="00FC0C60" w14:paraId="1849DD98" w14:textId="77777777" w:rsidTr="0051604E">
        <w:trPr>
          <w:jc w:val="center"/>
        </w:trPr>
        <w:tc>
          <w:tcPr>
            <w:tcW w:w="5000" w:type="pct"/>
            <w:gridSpan w:val="2"/>
          </w:tcPr>
          <w:p w14:paraId="7D11D0FB" w14:textId="77777777" w:rsidR="005571E1" w:rsidRPr="00FC0C60" w:rsidRDefault="005571E1" w:rsidP="005571E1">
            <w:pPr>
              <w:pStyle w:val="HABILIDADESTABELAS"/>
            </w:pPr>
            <w:r w:rsidRPr="00FC0C60">
              <w:rPr>
                <w:b/>
              </w:rPr>
              <w:t>(EF69LP03)</w:t>
            </w:r>
            <w:r w:rsidRPr="00FC0C60">
              <w:t xml:space="preserve"> Identificar [...] em reportagens e fotorreportagens o fato ou a temática retratada e a perspectiva de abordagem [...]; em tirinhas, memes, charge, a crítica, ironia ou humor presente.</w:t>
            </w:r>
          </w:p>
          <w:p w14:paraId="2F8B1CC1" w14:textId="77777777" w:rsidR="005571E1" w:rsidRPr="00FC0C60" w:rsidRDefault="005571E1" w:rsidP="005571E1">
            <w:pPr>
              <w:pStyle w:val="HABILIDADESTABELAS"/>
            </w:pPr>
            <w:r w:rsidRPr="00FC0C60">
              <w:rPr>
                <w:b/>
              </w:rPr>
              <w:t>(EF69LP05)</w:t>
            </w:r>
            <w:r w:rsidRPr="00FC0C60">
              <w:t xml:space="preserve"> Inferir e justificar, em textos </w:t>
            </w:r>
            <w:proofErr w:type="spellStart"/>
            <w:r w:rsidRPr="00FC0C60">
              <w:t>multissemióticos</w:t>
            </w:r>
            <w:proofErr w:type="spellEnd"/>
            <w:r w:rsidRPr="00FC0C60">
              <w:t xml:space="preserve"> – tirinhas, charges, memes, </w:t>
            </w:r>
            <w:r w:rsidRPr="00FC0C60">
              <w:rPr>
                <w:i/>
                <w:iCs/>
              </w:rPr>
              <w:t xml:space="preserve">gifs </w:t>
            </w:r>
            <w:r w:rsidRPr="00FC0C60">
              <w:t>etc. –, o efeito de humor, ironia e/ou crítica pelo uso ambíguo de palavras, expressões ou imagens ambíguas, de clichês, de recursos iconográficos, de pontuação etc.</w:t>
            </w:r>
          </w:p>
          <w:p w14:paraId="06DADD6D" w14:textId="1460ABEE" w:rsidR="005571E1" w:rsidRPr="00FC0C60" w:rsidRDefault="005571E1" w:rsidP="005571E1">
            <w:pPr>
              <w:pStyle w:val="HABILIDADESTABELAS"/>
              <w:rPr>
                <w:rFonts w:eastAsia="Arial"/>
              </w:rPr>
            </w:pPr>
            <w:r w:rsidRPr="00FC0C60">
              <w:rPr>
                <w:rFonts w:eastAsia="Arial"/>
                <w:b/>
              </w:rPr>
              <w:t>(EF69LP06)</w:t>
            </w:r>
            <w:r w:rsidRPr="00FC0C60">
              <w:rPr>
                <w:rFonts w:eastAsia="Arial"/>
              </w:rPr>
              <w:t xml:space="preserve"> Produzir e publicar [...] artigos de opinião de interesse local ou global, [...] vivenciando de forma significativa o papel de [...] articulista [...], como forma de compreender as condições de produção que envolvem a circulação desses textos e poder participar e vislumbrar possibilidades de participação </w:t>
            </w:r>
            <w:r w:rsidR="00DE411F">
              <w:rPr>
                <w:rFonts w:eastAsia="Arial"/>
              </w:rPr>
              <w:br/>
            </w:r>
            <w:r w:rsidRPr="00FC0C60">
              <w:rPr>
                <w:rFonts w:eastAsia="Arial"/>
              </w:rPr>
              <w:t xml:space="preserve">nas práticas de linguagem do campo jornalístico e do campo midiático de forma ética e responsável, </w:t>
            </w:r>
            <w:r w:rsidR="00DE411F">
              <w:rPr>
                <w:rFonts w:eastAsia="Arial"/>
              </w:rPr>
              <w:br/>
            </w:r>
            <w:r w:rsidRPr="00FC0C60">
              <w:rPr>
                <w:rFonts w:eastAsia="Arial"/>
              </w:rPr>
              <w:t xml:space="preserve">levando-se em consideração o contexto da </w:t>
            </w:r>
            <w:r w:rsidRPr="005571E1">
              <w:t>Web 2.0</w:t>
            </w:r>
            <w:r w:rsidRPr="00FC0C60">
              <w:rPr>
                <w:rFonts w:eastAsia="Arial"/>
              </w:rPr>
              <w:t xml:space="preserve">, que amplia a possibilidade de circulação desses </w:t>
            </w:r>
            <w:r w:rsidR="00DE411F">
              <w:rPr>
                <w:rFonts w:eastAsia="Arial"/>
              </w:rPr>
              <w:br/>
            </w:r>
            <w:r w:rsidRPr="00FC0C60">
              <w:rPr>
                <w:rFonts w:eastAsia="Arial"/>
              </w:rPr>
              <w:t>textos e “funde” os papéis de leitor e autor, de consumidor e produtor.</w:t>
            </w:r>
          </w:p>
          <w:p w14:paraId="156D52C0" w14:textId="4AD87455" w:rsidR="005571E1" w:rsidRPr="00FC0C60" w:rsidRDefault="005571E1" w:rsidP="005571E1">
            <w:pPr>
              <w:pStyle w:val="HABILIDADESTABELAS"/>
              <w:rPr>
                <w:rFonts w:eastAsia="Arial"/>
              </w:rPr>
            </w:pPr>
            <w:r w:rsidRPr="00FC0C60">
              <w:rPr>
                <w:rFonts w:eastAsia="Arial"/>
                <w:b/>
              </w:rPr>
              <w:t>(EF69LP07)</w:t>
            </w:r>
            <w:r w:rsidRPr="00FC0C60">
              <w:rPr>
                <w:rFonts w:eastAsia="Arial"/>
              </w:rPr>
              <w:t xml:space="preserve"> Produzir textos em diferentes gêneros, considerando sua adequação ao contexto produção e circulação </w:t>
            </w:r>
            <w:r w:rsidRPr="005571E1">
              <w:t>– o</w:t>
            </w:r>
            <w:r w:rsidRPr="00FC0C60">
              <w:rPr>
                <w:rFonts w:eastAsia="Arial"/>
              </w:rPr>
              <w:t xml:space="preserve">s enunciadores envolvidos, os objetivos, o gênero, o suporte, a circulação </w:t>
            </w:r>
            <w:r w:rsidR="0067705E">
              <w:rPr>
                <w:kern w:val="0"/>
              </w:rPr>
              <w:t>–</w:t>
            </w:r>
            <w:r w:rsidRPr="00FC0C60">
              <w:rPr>
                <w:rFonts w:eastAsia="Arial"/>
              </w:rPr>
              <w:t>, 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      </w:r>
            <w:proofErr w:type="spellStart"/>
            <w:r w:rsidRPr="00FC0C60">
              <w:rPr>
                <w:rFonts w:eastAsia="Arial"/>
                <w:i/>
                <w:iCs/>
              </w:rPr>
              <w:t>redesign</w:t>
            </w:r>
            <w:proofErr w:type="spellEnd"/>
            <w:r w:rsidRPr="00FC0C60">
              <w:rPr>
                <w:rFonts w:eastAsia="Arial"/>
                <w:i/>
                <w:iCs/>
              </w:rPr>
              <w:t xml:space="preserve"> </w:t>
            </w:r>
            <w:r w:rsidRPr="00FC0C60">
              <w:rPr>
                <w:rFonts w:eastAsia="Arial"/>
              </w:rPr>
              <w:t>e avaliação de textos, para, com a ajuda do professor e a colaboração dos colegas, corrigir e aprimorar as produções realizadas, fazendo cortes, acréscimos, reformulações, correções de concordância, ortografia, pontuação em textos [...] etc.</w:t>
            </w:r>
          </w:p>
          <w:p w14:paraId="1B6BF95B" w14:textId="59E8BDCE" w:rsidR="005571E1" w:rsidRPr="005571E1" w:rsidRDefault="005571E1" w:rsidP="0051604E">
            <w:pPr>
              <w:pStyle w:val="04TEXTOTABELAS"/>
            </w:pPr>
            <w:r w:rsidRPr="00FC0C60">
              <w:rPr>
                <w:b/>
              </w:rPr>
              <w:t>(EF69LP08)</w:t>
            </w:r>
            <w:r w:rsidRPr="00FC0C60">
              <w:t xml:space="preserve"> Revisar/editar o texto produzido – notícia, reportagem, resenha, artigo de opinião, dentre outros –, tendo em vista sua adequação ao contexto de produção, a mídia em questão, características do gênero, aspectos relativos à textualidade, a relação entre as diferentes semioses, a formatação e uso adequado das ferramentas de edição (de texto, foto, áudio e vídeo, dependendo do caso) e adequação à norma culta.</w:t>
            </w:r>
          </w:p>
        </w:tc>
      </w:tr>
    </w:tbl>
    <w:p w14:paraId="55EA7E8E" w14:textId="77777777" w:rsidR="005571E1" w:rsidRDefault="005571E1" w:rsidP="005571E1">
      <w:pPr>
        <w:pStyle w:val="06CREDITO"/>
        <w:ind w:left="8508" w:right="-144" w:firstLine="709"/>
        <w:jc w:val="center"/>
      </w:pPr>
      <w:r>
        <w:t xml:space="preserve">  (continua)</w:t>
      </w:r>
      <w:r>
        <w:br w:type="page"/>
      </w:r>
    </w:p>
    <w:p w14:paraId="2005E03C" w14:textId="77777777" w:rsidR="005571E1" w:rsidRDefault="005571E1" w:rsidP="005571E1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149"/>
      </w:tblGrid>
      <w:tr w:rsidR="005571E1" w:rsidRPr="00FC0C60" w14:paraId="340713B6" w14:textId="77777777" w:rsidTr="0051604E">
        <w:trPr>
          <w:jc w:val="center"/>
        </w:trPr>
        <w:tc>
          <w:tcPr>
            <w:tcW w:w="5000" w:type="pct"/>
          </w:tcPr>
          <w:p w14:paraId="2AC088E0" w14:textId="77777777" w:rsidR="005571E1" w:rsidRPr="00FC0C60" w:rsidRDefault="005571E1" w:rsidP="005571E1">
            <w:pPr>
              <w:pStyle w:val="HABILIDADESTABELAS"/>
              <w:rPr>
                <w:rFonts w:eastAsia="Arial"/>
              </w:rPr>
            </w:pPr>
            <w:r w:rsidRPr="00FC0C60">
              <w:rPr>
                <w:rFonts w:eastAsia="Arial"/>
                <w:b/>
              </w:rPr>
              <w:t>(EF69LP10)</w:t>
            </w:r>
            <w:r w:rsidRPr="00FC0C60">
              <w:rPr>
                <w:rFonts w:eastAsia="Arial"/>
              </w:rPr>
              <w:t xml:space="preserve"> Produzir notícias para rádios, TV ou vídeos, </w:t>
            </w:r>
            <w:r w:rsidRPr="00FC0C60">
              <w:rPr>
                <w:rFonts w:eastAsia="Arial"/>
                <w:i/>
                <w:iCs/>
              </w:rPr>
              <w:t>podcast</w:t>
            </w:r>
            <w:r w:rsidRPr="000B58F0">
              <w:rPr>
                <w:rFonts w:eastAsia="Arial"/>
                <w:i/>
              </w:rPr>
              <w:t>s</w:t>
            </w:r>
            <w:r w:rsidRPr="00FC0C60">
              <w:rPr>
                <w:rFonts w:eastAsia="Arial"/>
              </w:rPr>
              <w:t xml:space="preserve"> noticiosos e de opinião, entrevistas, comentários, </w:t>
            </w:r>
            <w:proofErr w:type="spellStart"/>
            <w:r w:rsidRPr="00FC0C60">
              <w:rPr>
                <w:rFonts w:eastAsia="Arial"/>
                <w:i/>
                <w:iCs/>
              </w:rPr>
              <w:t>vlogs</w:t>
            </w:r>
            <w:proofErr w:type="spellEnd"/>
            <w:r w:rsidRPr="00FC0C60">
              <w:rPr>
                <w:rFonts w:eastAsia="Arial"/>
              </w:rPr>
              <w:t xml:space="preserve">, jornais radiofônicos e televisivos, dentre outros possíveis, relativos a fato e temas de interesse pessoal, local ou global e textos orais de apreciação e opinião – </w:t>
            </w:r>
            <w:r w:rsidRPr="00FC0C60">
              <w:rPr>
                <w:rFonts w:eastAsia="Arial"/>
                <w:i/>
                <w:iCs/>
              </w:rPr>
              <w:t xml:space="preserve">podcasts </w:t>
            </w:r>
            <w:r w:rsidRPr="00FC0C60">
              <w:rPr>
                <w:rFonts w:eastAsia="Arial"/>
              </w:rPr>
              <w:t xml:space="preserve">e </w:t>
            </w:r>
            <w:proofErr w:type="spellStart"/>
            <w:r w:rsidRPr="00FC0C60">
              <w:rPr>
                <w:rFonts w:eastAsia="Arial"/>
                <w:i/>
                <w:iCs/>
              </w:rPr>
              <w:t>vlogs</w:t>
            </w:r>
            <w:proofErr w:type="spellEnd"/>
            <w:r w:rsidRPr="00FC0C60">
              <w:rPr>
                <w:rFonts w:eastAsia="Arial"/>
                <w:i/>
                <w:iCs/>
              </w:rPr>
              <w:t xml:space="preserve"> </w:t>
            </w:r>
            <w:r w:rsidRPr="00FC0C60">
              <w:rPr>
                <w:rFonts w:eastAsia="Arial"/>
              </w:rPr>
              <w:t>noticiosos, culturais e de opinião, orientando-se por roteiro ou texto, considerando o contexto de produção e demonstrando domínio dos gêneros.</w:t>
            </w:r>
          </w:p>
          <w:p w14:paraId="374FD4F0" w14:textId="6CF3B792" w:rsidR="005571E1" w:rsidRPr="00FC0C60" w:rsidRDefault="005571E1" w:rsidP="005571E1">
            <w:pPr>
              <w:pStyle w:val="HABILIDADESTABELAS"/>
              <w:rPr>
                <w:rFonts w:eastAsia="Arial"/>
              </w:rPr>
            </w:pPr>
            <w:r w:rsidRPr="00FC0C60">
              <w:rPr>
                <w:rFonts w:eastAsia="Arial"/>
                <w:b/>
              </w:rPr>
              <w:t>(EF69LP12)</w:t>
            </w:r>
            <w:r w:rsidRPr="00FC0C60">
              <w:rPr>
                <w:rFonts w:eastAsia="Arial"/>
              </w:rPr>
              <w:t xml:space="preserve"> Desenvolver estratégias de planejamento, elaboração, revisão, edição, reescrita/</w:t>
            </w:r>
            <w:proofErr w:type="spellStart"/>
            <w:r w:rsidRPr="00FC0C60">
              <w:rPr>
                <w:rFonts w:eastAsia="Arial"/>
                <w:i/>
                <w:iCs/>
              </w:rPr>
              <w:t>redesign</w:t>
            </w:r>
            <w:proofErr w:type="spellEnd"/>
            <w:r w:rsidRPr="00FC0C60">
              <w:rPr>
                <w:rFonts w:eastAsia="Arial"/>
                <w:i/>
                <w:iCs/>
              </w:rPr>
              <w:t xml:space="preserve"> </w:t>
            </w:r>
            <w:r w:rsidRPr="00FC0C60">
              <w:rPr>
                <w:rFonts w:eastAsia="Arial"/>
              </w:rPr>
              <w:t xml:space="preserve">(esses três últimos quando não for situação ao vivo) e avaliação de textos orais, áudio e/ou vídeo, considerando sua adequação aos contextos em que foram produzidos, à forma composicional e estilo de gêneros, a clareza, progressão temática e variedade linguística empregada, os elementos relacionados à fala, tais como modulação de voz, entonação, ritmo, altura e intensidade, respiração etc., os elementos </w:t>
            </w:r>
            <w:proofErr w:type="spellStart"/>
            <w:r w:rsidRPr="00FC0C60">
              <w:rPr>
                <w:rFonts w:eastAsia="Arial"/>
              </w:rPr>
              <w:t>cinésicos</w:t>
            </w:r>
            <w:proofErr w:type="spellEnd"/>
            <w:r w:rsidRPr="00FC0C60">
              <w:rPr>
                <w:rFonts w:eastAsia="Arial"/>
              </w:rPr>
              <w:t>, tais como postura corporal, movimentos e gestualidade significativa, expressão facial, contato de olho com plateia etc.</w:t>
            </w:r>
          </w:p>
          <w:p w14:paraId="0CA8D3AE" w14:textId="77777777" w:rsidR="005571E1" w:rsidRPr="00FC0C60" w:rsidRDefault="005571E1" w:rsidP="005571E1">
            <w:pPr>
              <w:pStyle w:val="HABILIDADESTABELAS"/>
              <w:rPr>
                <w:rFonts w:eastAsia="Arial"/>
              </w:rPr>
            </w:pPr>
            <w:r w:rsidRPr="00FC0C60">
              <w:rPr>
                <w:rFonts w:eastAsia="Arial"/>
                <w:b/>
              </w:rPr>
              <w:t>(EF69LP34)</w:t>
            </w:r>
            <w:r w:rsidRPr="00FC0C60">
              <w:rPr>
                <w:rFonts w:eastAsia="Arial"/>
              </w:rPr>
              <w:t xml:space="preserve"> Grifar as partes essenciais do texto, tendo em vista os objetivos de leitura, produzir </w:t>
            </w:r>
            <w:proofErr w:type="spellStart"/>
            <w:r w:rsidRPr="00FC0C60">
              <w:rPr>
                <w:rFonts w:eastAsia="Arial"/>
              </w:rPr>
              <w:t>marginálias</w:t>
            </w:r>
            <w:proofErr w:type="spellEnd"/>
            <w:r w:rsidRPr="00FC0C60">
              <w:rPr>
                <w:rFonts w:eastAsia="Arial"/>
              </w:rPr>
              <w:t xml:space="preserve"> (ou tomar notas em outro suporte), sínteses organizadas em itens, quadro sinóptico, quadro comparativo, esquema, resumo ou resenha do texto lido (com ou sem comentário/análise), mapa conceitual, dependendo do que for mais adequado, como forma de possibilitar uma maior compreensão do texto, a sistematização de conteúdos e informações e um posicionamento frente aos textos, se esse for o caso.</w:t>
            </w:r>
          </w:p>
          <w:p w14:paraId="43CD818B" w14:textId="77777777" w:rsidR="005571E1" w:rsidRPr="00FC0C60" w:rsidRDefault="005571E1" w:rsidP="005571E1">
            <w:pPr>
              <w:pStyle w:val="HABILIDADESTABELAS"/>
            </w:pPr>
            <w:r w:rsidRPr="00FC0C60">
              <w:rPr>
                <w:b/>
              </w:rPr>
              <w:t>(EF89LP03)</w:t>
            </w:r>
            <w:r w:rsidRPr="00FC0C60">
              <w:t xml:space="preserve"> Analisar textos de opinião (artigos de opinião, editoriais, cartas de leitores, comentários, </w:t>
            </w:r>
            <w:r w:rsidRPr="00FC0C60">
              <w:rPr>
                <w:i/>
                <w:iCs/>
              </w:rPr>
              <w:t xml:space="preserve">posts </w:t>
            </w:r>
            <w:r w:rsidRPr="00FC0C60">
              <w:t xml:space="preserve">de </w:t>
            </w:r>
            <w:r w:rsidRPr="00FC0C60">
              <w:rPr>
                <w:i/>
                <w:iCs/>
              </w:rPr>
              <w:t xml:space="preserve">blog </w:t>
            </w:r>
            <w:r w:rsidRPr="00FC0C60">
              <w:t xml:space="preserve">e de redes sociais, charges, memes, </w:t>
            </w:r>
            <w:r w:rsidRPr="00FC0C60">
              <w:rPr>
                <w:i/>
                <w:iCs/>
              </w:rPr>
              <w:t xml:space="preserve">gifs </w:t>
            </w:r>
            <w:r w:rsidRPr="00FC0C60">
              <w:t>etc.) e posicionar-se de forma crítica e fundamentada, ética e respeitosa frente a fatos e opiniões relacionados a esses textos.</w:t>
            </w:r>
          </w:p>
          <w:p w14:paraId="3DEF8857" w14:textId="77777777" w:rsidR="005571E1" w:rsidRPr="00FC0C60" w:rsidRDefault="005571E1" w:rsidP="005571E1">
            <w:pPr>
              <w:pStyle w:val="HABILIDADESTABELAS"/>
            </w:pPr>
            <w:r w:rsidRPr="00FC0C60">
              <w:rPr>
                <w:b/>
              </w:rPr>
              <w:t>(EF89LP04)</w:t>
            </w:r>
            <w:r w:rsidRPr="00FC0C60">
              <w:t xml:space="preserve"> Identificar e avaliar teses/opiniões/posicionamentos explícitos e implícitos, argumentos e contra-argumentos em textos argumentativos do campo (carta de leitor, comentário, artigo de opinião, resenha crítica etc.), posicionando-se frente à questão controversa de forma sustentada.</w:t>
            </w:r>
          </w:p>
          <w:p w14:paraId="294E3917" w14:textId="77777777" w:rsidR="005571E1" w:rsidRPr="00FC0C60" w:rsidRDefault="005571E1" w:rsidP="005571E1">
            <w:pPr>
              <w:pStyle w:val="HABILIDADESTABELAS"/>
            </w:pPr>
            <w:r w:rsidRPr="00FC0C60">
              <w:rPr>
                <w:b/>
              </w:rPr>
              <w:t>(EF89LP07)</w:t>
            </w:r>
            <w:r w:rsidRPr="00FC0C60">
              <w:t xml:space="preserve"> Analisar, em notícias, reportagens e peças publicitárias em várias mídias, os efeitos de sentido devidos ao tratamento e à composição dos elementos nas imagens em movimento, à </w:t>
            </w:r>
            <w:r w:rsidRPr="000B58F0">
              <w:rPr>
                <w:i/>
              </w:rPr>
              <w:t>performance</w:t>
            </w:r>
            <w:r w:rsidRPr="00FC0C60">
              <w:t xml:space="preserve">, à montagem feita (ritmo, duração e sincronização entre as linguagens – complementaridades, interferências etc.) e ao ritmo, melodia, instrumentos e </w:t>
            </w:r>
            <w:proofErr w:type="spellStart"/>
            <w:r w:rsidRPr="00FC0C60">
              <w:t>sampleamentos</w:t>
            </w:r>
            <w:proofErr w:type="spellEnd"/>
            <w:r w:rsidRPr="00FC0C60">
              <w:t xml:space="preserve"> das músicas e efeitos sonoros.</w:t>
            </w:r>
          </w:p>
          <w:p w14:paraId="38F0E5C6" w14:textId="5CD63BF2" w:rsidR="005571E1" w:rsidRPr="00FC0C60" w:rsidRDefault="005571E1" w:rsidP="005571E1">
            <w:pPr>
              <w:pStyle w:val="HABILIDADESTABELAS"/>
              <w:rPr>
                <w:rFonts w:eastAsia="Arial"/>
              </w:rPr>
            </w:pPr>
            <w:r w:rsidRPr="00FC0C60">
              <w:rPr>
                <w:rFonts w:eastAsia="Arial"/>
                <w:b/>
              </w:rPr>
              <w:t>(EF89LP08)</w:t>
            </w:r>
            <w:r w:rsidRPr="00FC0C60">
              <w:rPr>
                <w:rFonts w:eastAsia="Arial"/>
              </w:rPr>
              <w:t xml:space="preserve"> Planejar reportagem impressa e em outras mídias (rádio ou TV/vídeo, </w:t>
            </w:r>
            <w:r w:rsidRPr="00FC0C60">
              <w:rPr>
                <w:rFonts w:eastAsia="Arial"/>
                <w:i/>
                <w:iCs/>
              </w:rPr>
              <w:t>sites</w:t>
            </w:r>
            <w:r w:rsidRPr="00FC0C60">
              <w:rPr>
                <w:rFonts w:eastAsia="Arial"/>
              </w:rPr>
              <w:t xml:space="preserve">), tendo em vista as condições de produção do texto – objetivo, leitores/espectadores, veículos e mídia de circulação etc. – a partir da escolha do fato a ser aprofundado ou do tema a ser focado (de relevância para a turma, escola ou comunidade), do levantamento de dados e informações sobre o fato ou tema – que pode envolver entrevistas com envolvidos ou com especialistas, consultas a fontes diversas, análise de documentos, cobertura de eventos etc. </w:t>
            </w:r>
            <w:r w:rsidR="00913490">
              <w:rPr>
                <w:kern w:val="0"/>
              </w:rPr>
              <w:t>–</w:t>
            </w:r>
            <w:r w:rsidRPr="00FC0C60">
              <w:rPr>
                <w:rFonts w:eastAsia="Arial"/>
              </w:rPr>
              <w:t xml:space="preserve">, do registro dessas informações e dados, da escolha de fotos ou imagens a produzir ou a utilizar etc., da produção de infográficos, quando for o caso, e da organização </w:t>
            </w:r>
            <w:proofErr w:type="spellStart"/>
            <w:r w:rsidRPr="00FC0C60">
              <w:rPr>
                <w:rFonts w:eastAsia="Arial"/>
              </w:rPr>
              <w:t>hipertextual</w:t>
            </w:r>
            <w:proofErr w:type="spellEnd"/>
            <w:r w:rsidRPr="00FC0C60">
              <w:rPr>
                <w:rFonts w:eastAsia="Arial"/>
              </w:rPr>
              <w:t xml:space="preserve"> (no caso a publicação em </w:t>
            </w:r>
            <w:r w:rsidRPr="00FC0C60">
              <w:rPr>
                <w:rFonts w:eastAsia="Arial"/>
                <w:i/>
                <w:iCs/>
              </w:rPr>
              <w:t xml:space="preserve">sites </w:t>
            </w:r>
            <w:r w:rsidRPr="00FC0C60">
              <w:rPr>
                <w:rFonts w:eastAsia="Arial"/>
              </w:rPr>
              <w:t xml:space="preserve">ou </w:t>
            </w:r>
            <w:r w:rsidRPr="00FC0C60">
              <w:rPr>
                <w:rFonts w:eastAsia="Arial"/>
                <w:i/>
                <w:iCs/>
              </w:rPr>
              <w:t>blog</w:t>
            </w:r>
            <w:r w:rsidRPr="000B58F0">
              <w:rPr>
                <w:rFonts w:eastAsia="Arial"/>
                <w:i/>
              </w:rPr>
              <w:t>s</w:t>
            </w:r>
            <w:r w:rsidRPr="00FC0C60">
              <w:rPr>
                <w:rFonts w:eastAsia="Arial"/>
              </w:rPr>
              <w:t xml:space="preserve"> noticiosos ou mesmo de jornais impressos, por meio de boxes variados).</w:t>
            </w:r>
          </w:p>
          <w:p w14:paraId="1B0899F5" w14:textId="2E930326" w:rsidR="005571E1" w:rsidRPr="005571E1" w:rsidRDefault="005571E1" w:rsidP="0051604E">
            <w:pPr>
              <w:pStyle w:val="04TEXTOTABELAS"/>
            </w:pPr>
            <w:r w:rsidRPr="00FC0C60">
              <w:rPr>
                <w:b/>
              </w:rPr>
              <w:t>(EF89LP09)</w:t>
            </w:r>
            <w:r w:rsidRPr="00FC0C60">
              <w:t xml:space="preserve"> Produzir [...] reportagens multimidiáticas, tendo em vista as condições de produção, as características do gênero, os recursos e mídias disponíveis, sua organização </w:t>
            </w:r>
            <w:proofErr w:type="spellStart"/>
            <w:r w:rsidRPr="00FC0C60">
              <w:t>hipertextual</w:t>
            </w:r>
            <w:proofErr w:type="spellEnd"/>
            <w:r w:rsidRPr="00FC0C60">
              <w:t xml:space="preserve"> e o manejo adequado de recursos de captação e edição de áudio e imagem e adequação à norma-padrão.</w:t>
            </w:r>
          </w:p>
        </w:tc>
      </w:tr>
    </w:tbl>
    <w:p w14:paraId="3A302ADD" w14:textId="77777777" w:rsidR="005571E1" w:rsidRDefault="005571E1" w:rsidP="005571E1">
      <w:pPr>
        <w:pStyle w:val="06CREDITO"/>
        <w:ind w:left="8508" w:right="-144" w:firstLine="709"/>
        <w:jc w:val="center"/>
      </w:pPr>
      <w:r>
        <w:t xml:space="preserve">  (continua)</w:t>
      </w:r>
      <w:r>
        <w:br w:type="page"/>
      </w:r>
    </w:p>
    <w:p w14:paraId="64E94416" w14:textId="77777777" w:rsidR="005571E1" w:rsidRDefault="005571E1" w:rsidP="005571E1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5571E1" w:rsidRPr="00FC0C60" w14:paraId="647BCE11" w14:textId="77777777" w:rsidTr="0051604E">
        <w:trPr>
          <w:jc w:val="center"/>
        </w:trPr>
        <w:tc>
          <w:tcPr>
            <w:tcW w:w="5000" w:type="pct"/>
          </w:tcPr>
          <w:p w14:paraId="35B7BA88" w14:textId="09DD7D78" w:rsidR="005571E1" w:rsidRPr="005571E1" w:rsidRDefault="005571E1" w:rsidP="00D034AD">
            <w:pPr>
              <w:pStyle w:val="04TEXTOTABELAS"/>
            </w:pPr>
            <w:r w:rsidRPr="00FC0C60">
              <w:rPr>
                <w:b/>
              </w:rPr>
              <w:t>(EF89LP13)</w:t>
            </w:r>
            <w:r w:rsidRPr="00FC0C60">
              <w:t xml:space="preserve"> Planejar entrevistas orais com pessoas ligadas ao fato noticiado, especialistas etc., como forma de obter dados e informações sobre os fatos cobertos sobre o tema ou questão discutida ou temáticas em estudo, levando em conta o gênero e seu contexto de produção, partindo do levantamento de informações sobre o entrevistado e sobre a temática e da elaboração de um roteiro de perguntas, garantindo a relevância das informações mantidas e a continuidade temática, realizar entrevista e fazer edição em áudio ou vídeo, incluindo uma contextualização inicial e uma fala de encerramento para publicação da entrevista isoladamente ou como parte integrante de reportagem </w:t>
            </w:r>
            <w:proofErr w:type="spellStart"/>
            <w:r w:rsidRPr="00FC0C60">
              <w:t>multimidiática</w:t>
            </w:r>
            <w:proofErr w:type="spellEnd"/>
            <w:r w:rsidRPr="00FC0C60">
              <w:t>, adequando-a a seu contexto de publicação e garantindo a relevância das informações mantidas e a continuidade temática.</w:t>
            </w:r>
          </w:p>
        </w:tc>
      </w:tr>
      <w:tr w:rsidR="005571E1" w:rsidRPr="00FC0C60" w14:paraId="015F451E" w14:textId="77777777" w:rsidTr="0051604E">
        <w:trPr>
          <w:jc w:val="center"/>
        </w:trPr>
        <w:tc>
          <w:tcPr>
            <w:tcW w:w="5000" w:type="pct"/>
            <w:shd w:val="clear" w:color="auto" w:fill="EDEDED" w:themeFill="accent3" w:themeFillTint="33"/>
          </w:tcPr>
          <w:p w14:paraId="6C4A81B7" w14:textId="4EA7ED42" w:rsidR="005571E1" w:rsidRPr="00FC0C60" w:rsidRDefault="005571E1" w:rsidP="005571E1">
            <w:pPr>
              <w:pStyle w:val="03TITULOTABELAS2"/>
            </w:pPr>
            <w:r w:rsidRPr="00FC0C60">
              <w:t>Competências gerais da Educação Básica</w:t>
            </w:r>
          </w:p>
        </w:tc>
      </w:tr>
      <w:tr w:rsidR="005571E1" w:rsidRPr="00FC0C60" w14:paraId="48FF6E92" w14:textId="77777777" w:rsidTr="0051604E">
        <w:trPr>
          <w:jc w:val="center"/>
        </w:trPr>
        <w:tc>
          <w:tcPr>
            <w:tcW w:w="5000" w:type="pct"/>
            <w:shd w:val="clear" w:color="auto" w:fill="auto"/>
          </w:tcPr>
          <w:p w14:paraId="0EDC9C8D" w14:textId="2907578E" w:rsidR="00E361A0" w:rsidRPr="00FC0C60" w:rsidRDefault="00E361A0" w:rsidP="00E361A0">
            <w:pPr>
              <w:pStyle w:val="02TEXTOITEM"/>
            </w:pPr>
            <w:r w:rsidRPr="00FC0C60">
              <w:rPr>
                <w:b/>
              </w:rPr>
              <w:t>1.</w:t>
            </w:r>
            <w:r w:rsidR="0051604E">
              <w:tab/>
            </w:r>
            <w:r w:rsidRPr="00FC0C60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406E9860" w14:textId="1EBE2A0A" w:rsidR="00E361A0" w:rsidRPr="00FC0C60" w:rsidRDefault="00E361A0" w:rsidP="00E361A0">
            <w:pPr>
              <w:pStyle w:val="02TEXTOITEM"/>
            </w:pPr>
            <w:r w:rsidRPr="00FC0C60">
              <w:rPr>
                <w:b/>
              </w:rPr>
              <w:t>4.</w:t>
            </w:r>
            <w:r w:rsidR="0051604E">
              <w:tab/>
            </w:r>
            <w:r w:rsidRPr="00FC0C60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6DD87BD4" w14:textId="1113271D" w:rsidR="00E361A0" w:rsidRPr="00FC0C60" w:rsidRDefault="00E361A0" w:rsidP="00E361A0">
            <w:pPr>
              <w:pStyle w:val="02TEXTOITEM"/>
              <w:rPr>
                <w:rFonts w:cs="Arial"/>
              </w:rPr>
            </w:pPr>
            <w:r w:rsidRPr="00FC0C60">
              <w:rPr>
                <w:rFonts w:cs="Arial"/>
                <w:b/>
              </w:rPr>
              <w:t>5.</w:t>
            </w:r>
            <w:r w:rsidR="0051604E">
              <w:rPr>
                <w:rFonts w:cs="Arial"/>
              </w:rPr>
              <w:tab/>
            </w:r>
            <w:r w:rsidRPr="00FC0C60">
              <w:rPr>
                <w:rFonts w:cs="Arial"/>
              </w:rPr>
      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251375DE" w14:textId="4A79B28A" w:rsidR="00E361A0" w:rsidRPr="00FC0C60" w:rsidRDefault="00E361A0" w:rsidP="00E361A0">
            <w:pPr>
              <w:pStyle w:val="02TEXTOITEM"/>
              <w:rPr>
                <w:rFonts w:cs="Arial"/>
              </w:rPr>
            </w:pPr>
            <w:r w:rsidRPr="00FC0C60">
              <w:rPr>
                <w:rFonts w:cs="Arial"/>
                <w:b/>
              </w:rPr>
              <w:t>6.</w:t>
            </w:r>
            <w:r w:rsidR="0051604E">
              <w:rPr>
                <w:rFonts w:cs="Arial"/>
              </w:rPr>
              <w:tab/>
            </w:r>
            <w:r w:rsidRPr="00FC0C60">
              <w:rPr>
                <w:rFonts w:cs="Arial"/>
              </w:rPr>
              <w:t>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      </w:r>
          </w:p>
          <w:p w14:paraId="10F95A07" w14:textId="066E6E94" w:rsidR="005571E1" w:rsidRPr="00E361A0" w:rsidRDefault="00E361A0" w:rsidP="00E361A0">
            <w:pPr>
              <w:pStyle w:val="02TEXTOITEM"/>
              <w:rPr>
                <w:rFonts w:cs="Arial"/>
              </w:rPr>
            </w:pPr>
            <w:r w:rsidRPr="00FC0C60">
              <w:rPr>
                <w:b/>
              </w:rPr>
              <w:t>9.</w:t>
            </w:r>
            <w:r w:rsidR="0051604E">
              <w:rPr>
                <w:b/>
              </w:rPr>
              <w:tab/>
            </w:r>
            <w:r w:rsidRPr="00FC0C60">
              <w:rPr>
                <w:rFonts w:cs="Arial"/>
              </w:rPr>
              <w:t>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  <w:tr w:rsidR="00E361A0" w:rsidRPr="00FC0C60" w14:paraId="2BFA072F" w14:textId="77777777" w:rsidTr="0051604E">
        <w:trPr>
          <w:jc w:val="center"/>
        </w:trPr>
        <w:tc>
          <w:tcPr>
            <w:tcW w:w="5000" w:type="pct"/>
            <w:shd w:val="clear" w:color="auto" w:fill="EDEDED" w:themeFill="accent3" w:themeFillTint="33"/>
          </w:tcPr>
          <w:p w14:paraId="47A54FFA" w14:textId="1B3F5C57" w:rsidR="00E361A0" w:rsidRPr="00E361A0" w:rsidRDefault="00E361A0" w:rsidP="00E361A0">
            <w:pPr>
              <w:pStyle w:val="03TITULOTABELAS2"/>
            </w:pPr>
            <w:r w:rsidRPr="00FC0C60">
              <w:t>Competências específicas da área de Linguagens</w:t>
            </w:r>
          </w:p>
        </w:tc>
      </w:tr>
      <w:tr w:rsidR="00E361A0" w:rsidRPr="00FC0C60" w14:paraId="04B9CE97" w14:textId="77777777" w:rsidTr="0051604E">
        <w:trPr>
          <w:jc w:val="center"/>
        </w:trPr>
        <w:tc>
          <w:tcPr>
            <w:tcW w:w="5000" w:type="pct"/>
          </w:tcPr>
          <w:p w14:paraId="25EFB242" w14:textId="7FDDAF5B" w:rsidR="00E361A0" w:rsidRPr="00FC0C60" w:rsidRDefault="00E361A0" w:rsidP="00E361A0">
            <w:pPr>
              <w:pStyle w:val="02TEXTOITEM"/>
            </w:pPr>
            <w:r w:rsidRPr="00FC0C60">
              <w:rPr>
                <w:b/>
              </w:rPr>
              <w:t>2.</w:t>
            </w:r>
            <w:r w:rsidR="0051604E">
              <w:rPr>
                <w:b/>
              </w:rPr>
              <w:tab/>
            </w:r>
            <w:r w:rsidRPr="00FC0C60">
      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      </w:r>
          </w:p>
          <w:p w14:paraId="7796486B" w14:textId="68C648B9" w:rsidR="00E361A0" w:rsidRPr="00FC0C60" w:rsidRDefault="00E361A0" w:rsidP="00E361A0">
            <w:pPr>
              <w:pStyle w:val="02TEXTOITEM"/>
            </w:pPr>
            <w:r w:rsidRPr="00FC0C60">
              <w:rPr>
                <w:b/>
              </w:rPr>
              <w:t>3.</w:t>
            </w:r>
            <w:r w:rsidR="0051604E">
              <w:rPr>
                <w:b/>
              </w:rPr>
              <w:tab/>
            </w:r>
            <w:r w:rsidRPr="00FC0C60">
      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      </w:r>
          </w:p>
          <w:p w14:paraId="12BA00B5" w14:textId="5EAB0D73" w:rsidR="00E361A0" w:rsidRPr="00E361A0" w:rsidRDefault="00E361A0" w:rsidP="00E361A0">
            <w:pPr>
              <w:pStyle w:val="02TEXTOITEM"/>
            </w:pPr>
            <w:r w:rsidRPr="00FC0C60">
              <w:rPr>
                <w:b/>
              </w:rPr>
              <w:t>6.</w:t>
            </w:r>
            <w:r w:rsidR="0051604E">
              <w:rPr>
                <w:b/>
              </w:rPr>
              <w:tab/>
            </w:r>
            <w:r w:rsidRPr="00FC0C60">
              <w:t>Compreender e utilizar tecnologias digitais de informação e comunicação de forma crítica, significativa, reflexiva e ética nas diversas práticas sociais (incluindo as escolares), para se comunicar por meio das diferentes linguagens e mídias, produzir conhecimentos, resolver problemas e desenvolver projetos autorais e coletivos.</w:t>
            </w:r>
          </w:p>
        </w:tc>
      </w:tr>
    </w:tbl>
    <w:p w14:paraId="628E6CAD" w14:textId="77777777" w:rsidR="00E361A0" w:rsidRDefault="00E361A0" w:rsidP="00E361A0">
      <w:pPr>
        <w:pStyle w:val="06CREDITO"/>
        <w:ind w:left="8508" w:right="-144" w:firstLine="709"/>
        <w:jc w:val="center"/>
      </w:pPr>
      <w:r>
        <w:t xml:space="preserve">  (continua)</w:t>
      </w:r>
      <w:r>
        <w:br w:type="page"/>
      </w:r>
    </w:p>
    <w:p w14:paraId="0CEC09BC" w14:textId="77777777" w:rsidR="00E361A0" w:rsidRDefault="00E361A0" w:rsidP="00E361A0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60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61"/>
        <w:gridCol w:w="6"/>
        <w:gridCol w:w="6569"/>
        <w:gridCol w:w="6"/>
        <w:gridCol w:w="1410"/>
        <w:gridCol w:w="8"/>
      </w:tblGrid>
      <w:tr w:rsidR="00E361A0" w:rsidRPr="00FC0C60" w14:paraId="3F266512" w14:textId="77777777" w:rsidTr="00323930">
        <w:trPr>
          <w:jc w:val="center"/>
        </w:trPr>
        <w:tc>
          <w:tcPr>
            <w:tcW w:w="5000" w:type="pct"/>
            <w:gridSpan w:val="6"/>
            <w:shd w:val="clear" w:color="auto" w:fill="EDEDED" w:themeFill="accent3" w:themeFillTint="33"/>
          </w:tcPr>
          <w:p w14:paraId="25F83C19" w14:textId="3678B450" w:rsidR="00E361A0" w:rsidRPr="00E361A0" w:rsidRDefault="00E361A0" w:rsidP="00E361A0">
            <w:pPr>
              <w:pStyle w:val="03TITULOTABELAS2"/>
            </w:pPr>
            <w:r w:rsidRPr="00FC0C60">
              <w:t>Competências específicas de Língua Portuguesa</w:t>
            </w:r>
          </w:p>
        </w:tc>
      </w:tr>
      <w:tr w:rsidR="005571E1" w:rsidRPr="00FC0C60" w14:paraId="0088B931" w14:textId="77777777" w:rsidTr="00323930">
        <w:trPr>
          <w:jc w:val="center"/>
        </w:trPr>
        <w:tc>
          <w:tcPr>
            <w:tcW w:w="5000" w:type="pct"/>
            <w:gridSpan w:val="6"/>
          </w:tcPr>
          <w:p w14:paraId="6FA3BFB1" w14:textId="5A479557" w:rsidR="005571E1" w:rsidRPr="00FC0C60" w:rsidRDefault="005571E1" w:rsidP="0051604E">
            <w:pPr>
              <w:pStyle w:val="02TEXTOITEM"/>
              <w:ind w:left="397"/>
            </w:pPr>
            <w:r w:rsidRPr="00FC0C60">
              <w:rPr>
                <w:b/>
              </w:rPr>
              <w:t>3.</w:t>
            </w:r>
            <w:r w:rsidR="0051604E">
              <w:rPr>
                <w:b/>
              </w:rPr>
              <w:tab/>
            </w:r>
            <w:r w:rsidRPr="00FC0C60">
              <w:t xml:space="preserve">Ler, escutar e produzir textos orais, escritos e </w:t>
            </w:r>
            <w:proofErr w:type="spellStart"/>
            <w:r w:rsidRPr="00FC0C60">
              <w:t>multissemióticos</w:t>
            </w:r>
            <w:proofErr w:type="spellEnd"/>
            <w:r w:rsidRPr="00FC0C60">
              <w:t xml:space="preserve"> que circulam em diferentes campos de atuação e mídias, com compreensão, autonomia, </w:t>
            </w:r>
            <w:proofErr w:type="spellStart"/>
            <w:r w:rsidRPr="00FC0C60">
              <w:t>ﬂuência</w:t>
            </w:r>
            <w:proofErr w:type="spellEnd"/>
            <w:r w:rsidRPr="00FC0C60">
              <w:t xml:space="preserve"> e criticidade, de modo a se expressar e partilhar informações, experiências, ideias e sentimentos, e continuar aprendendo.</w:t>
            </w:r>
          </w:p>
          <w:p w14:paraId="77FDE022" w14:textId="34C4F48C" w:rsidR="005571E1" w:rsidRPr="00FC0C60" w:rsidRDefault="005571E1" w:rsidP="0051604E">
            <w:pPr>
              <w:pStyle w:val="02TEXTOITEM"/>
              <w:ind w:left="397"/>
            </w:pPr>
            <w:r w:rsidRPr="00FC0C60">
              <w:rPr>
                <w:b/>
              </w:rPr>
              <w:t>5.</w:t>
            </w:r>
            <w:r w:rsidR="0051604E">
              <w:rPr>
                <w:b/>
              </w:rPr>
              <w:tab/>
            </w:r>
            <w:r w:rsidRPr="00FC0C60">
              <w:t>Empregar, nas interações sociais, a variedade e o estilo de linguagem adequados à situação comunicativa, ao(s) interlocutor(es) e ao gênero do discurso/gênero textual.</w:t>
            </w:r>
          </w:p>
          <w:p w14:paraId="618C7BD9" w14:textId="5E8EBE40" w:rsidR="005571E1" w:rsidRPr="00FC0C60" w:rsidRDefault="005571E1" w:rsidP="0051604E">
            <w:pPr>
              <w:pStyle w:val="02TEXTOITEM"/>
              <w:ind w:left="397"/>
            </w:pPr>
            <w:r w:rsidRPr="00FC0C60">
              <w:rPr>
                <w:b/>
              </w:rPr>
              <w:t>6.</w:t>
            </w:r>
            <w:r w:rsidR="0051604E">
              <w:rPr>
                <w:b/>
              </w:rPr>
              <w:tab/>
            </w:r>
            <w:r w:rsidRPr="00FC0C60"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  <w:p w14:paraId="65782BA4" w14:textId="2AEEC3AB" w:rsidR="005571E1" w:rsidRPr="00FC0C60" w:rsidRDefault="005571E1" w:rsidP="0051604E">
            <w:pPr>
              <w:pStyle w:val="02TEXTOITEM"/>
              <w:ind w:left="397"/>
            </w:pPr>
            <w:r w:rsidRPr="00FC0C60">
              <w:rPr>
                <w:b/>
                <w:bCs/>
              </w:rPr>
              <w:t>7.</w:t>
            </w:r>
            <w:r w:rsidR="0051604E">
              <w:rPr>
                <w:b/>
                <w:bCs/>
              </w:rPr>
              <w:tab/>
            </w:r>
            <w:r w:rsidRPr="00FC0C60">
              <w:t>Reconhecer o texto como lugar de manifestação e negociação de sentidos, valores e ideologias.</w:t>
            </w:r>
          </w:p>
          <w:p w14:paraId="4E2F1D6D" w14:textId="23AD0047" w:rsidR="005571E1" w:rsidRPr="00FC0C60" w:rsidRDefault="005571E1" w:rsidP="0051604E">
            <w:pPr>
              <w:pStyle w:val="02TEXTOITEM"/>
              <w:ind w:left="397" w:hanging="397"/>
            </w:pPr>
            <w:r w:rsidRPr="00FC0C60">
              <w:rPr>
                <w:b/>
                <w:bCs/>
              </w:rPr>
              <w:t>10.</w:t>
            </w:r>
            <w:r w:rsidR="0051604E">
              <w:rPr>
                <w:b/>
                <w:bCs/>
              </w:rPr>
              <w:tab/>
            </w:r>
            <w:r w:rsidRPr="00FC0C60">
              <w:t>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  <w:tr w:rsidR="0051604E" w:rsidRPr="00FC0C60" w14:paraId="0E3B8352" w14:textId="77777777" w:rsidTr="00323930">
        <w:trPr>
          <w:jc w:val="center"/>
        </w:trPr>
        <w:tc>
          <w:tcPr>
            <w:tcW w:w="4302" w:type="pct"/>
            <w:gridSpan w:val="4"/>
            <w:shd w:val="clear" w:color="auto" w:fill="DBDBDB" w:themeFill="accent3" w:themeFillTint="66"/>
            <w:vAlign w:val="center"/>
          </w:tcPr>
          <w:p w14:paraId="18353112" w14:textId="4A6EC3C2" w:rsidR="005571E1" w:rsidRPr="00FC0C60" w:rsidRDefault="005571E1" w:rsidP="00E361A0">
            <w:pPr>
              <w:pStyle w:val="03TITULOTABELAS2"/>
            </w:pPr>
            <w:r w:rsidRPr="00FC0C60">
              <w:t>ATIVIDADES</w:t>
            </w:r>
          </w:p>
        </w:tc>
        <w:tc>
          <w:tcPr>
            <w:tcW w:w="698" w:type="pct"/>
            <w:gridSpan w:val="2"/>
            <w:shd w:val="clear" w:color="auto" w:fill="DBDBDB" w:themeFill="accent3" w:themeFillTint="66"/>
            <w:vAlign w:val="center"/>
          </w:tcPr>
          <w:p w14:paraId="4BA82FB8" w14:textId="77777777" w:rsidR="005571E1" w:rsidRPr="00323930" w:rsidRDefault="005571E1" w:rsidP="00323930">
            <w:pPr>
              <w:pStyle w:val="03TITULOTABELAS2"/>
              <w:jc w:val="left"/>
              <w:rPr>
                <w:caps/>
              </w:rPr>
            </w:pPr>
            <w:r w:rsidRPr="00323930">
              <w:rPr>
                <w:caps/>
              </w:rPr>
              <w:t>Tempo previsto</w:t>
            </w:r>
          </w:p>
        </w:tc>
      </w:tr>
      <w:tr w:rsidR="0051604E" w:rsidRPr="00FC0C60" w14:paraId="64799ADD" w14:textId="77777777" w:rsidTr="00323930">
        <w:trPr>
          <w:jc w:val="center"/>
        </w:trPr>
        <w:tc>
          <w:tcPr>
            <w:tcW w:w="1066" w:type="pct"/>
            <w:gridSpan w:val="2"/>
            <w:shd w:val="clear" w:color="auto" w:fill="EDEDED" w:themeFill="accent3" w:themeFillTint="33"/>
          </w:tcPr>
          <w:p w14:paraId="1C2997F0" w14:textId="5BF278AD" w:rsidR="005571E1" w:rsidRPr="00FC0C60" w:rsidRDefault="005571E1" w:rsidP="00E361A0">
            <w:pPr>
              <w:pStyle w:val="04TEXTOTABELAS"/>
            </w:pPr>
            <w:r w:rsidRPr="00FC0C60">
              <w:t xml:space="preserve">Abertura do </w:t>
            </w:r>
            <w:r w:rsidR="00A7731B">
              <w:t>c</w:t>
            </w:r>
            <w:r w:rsidR="00A7731B" w:rsidRPr="00FC0C60">
              <w:t>apítulo</w:t>
            </w:r>
          </w:p>
        </w:tc>
        <w:tc>
          <w:tcPr>
            <w:tcW w:w="3236" w:type="pct"/>
            <w:gridSpan w:val="2"/>
          </w:tcPr>
          <w:p w14:paraId="02B6A00B" w14:textId="77777777" w:rsidR="005571E1" w:rsidRPr="00FC0C60" w:rsidRDefault="005571E1" w:rsidP="00E361A0">
            <w:pPr>
              <w:pStyle w:val="04TEXTOTABELAS"/>
            </w:pPr>
            <w:r w:rsidRPr="00FC0C60">
              <w:t>Leitura e discussão de dois cartuns que introduzem os temas do capítulo: estereótipo, preconceito, discriminação e desigualdade.</w:t>
            </w:r>
          </w:p>
        </w:tc>
        <w:tc>
          <w:tcPr>
            <w:tcW w:w="698" w:type="pct"/>
            <w:gridSpan w:val="2"/>
          </w:tcPr>
          <w:p w14:paraId="33266EE8" w14:textId="77777777" w:rsidR="005571E1" w:rsidRPr="00FC0C60" w:rsidRDefault="005571E1" w:rsidP="00E361A0">
            <w:pPr>
              <w:pStyle w:val="04TEXTOTABELAS"/>
            </w:pPr>
            <w:r w:rsidRPr="00FC0C60">
              <w:t>1 aula</w:t>
            </w:r>
          </w:p>
        </w:tc>
      </w:tr>
      <w:tr w:rsidR="005571E1" w:rsidRPr="00FC0C60" w14:paraId="61F96EAB" w14:textId="77777777" w:rsidTr="00323930">
        <w:trPr>
          <w:jc w:val="center"/>
        </w:trPr>
        <w:tc>
          <w:tcPr>
            <w:tcW w:w="5000" w:type="pct"/>
            <w:gridSpan w:val="6"/>
            <w:shd w:val="clear" w:color="auto" w:fill="EDEDED" w:themeFill="accent3" w:themeFillTint="33"/>
          </w:tcPr>
          <w:p w14:paraId="2837064D" w14:textId="77777777" w:rsidR="005571E1" w:rsidRPr="00FC0C60" w:rsidRDefault="005571E1" w:rsidP="00E361A0">
            <w:pPr>
              <w:pStyle w:val="03TITULOTABELAS2"/>
            </w:pPr>
            <w:r w:rsidRPr="00FC0C60">
              <w:t>Leitura</w:t>
            </w:r>
          </w:p>
        </w:tc>
      </w:tr>
      <w:tr w:rsidR="00323930" w:rsidRPr="00FC0C60" w14:paraId="07B73D1F" w14:textId="77777777" w:rsidTr="00323930">
        <w:trPr>
          <w:gridAfter w:val="1"/>
          <w:wAfter w:w="4" w:type="pct"/>
          <w:trHeight w:val="274"/>
          <w:jc w:val="center"/>
        </w:trPr>
        <w:tc>
          <w:tcPr>
            <w:tcW w:w="1063" w:type="pct"/>
            <w:shd w:val="clear" w:color="auto" w:fill="EDEDED" w:themeFill="accent3" w:themeFillTint="33"/>
          </w:tcPr>
          <w:p w14:paraId="784ECC35" w14:textId="77777777" w:rsidR="00323930" w:rsidRDefault="005571E1" w:rsidP="00E361A0">
            <w:pPr>
              <w:pStyle w:val="04TEXTOTABELAS"/>
            </w:pPr>
            <w:r w:rsidRPr="00FC0C60">
              <w:t>Atividade 1</w:t>
            </w:r>
          </w:p>
          <w:p w14:paraId="569E9A77" w14:textId="172B6F05" w:rsidR="005571E1" w:rsidRPr="00FC0C60" w:rsidRDefault="005571E1" w:rsidP="00E361A0">
            <w:pPr>
              <w:pStyle w:val="04TEXTOTABELAS"/>
            </w:pPr>
            <w:r w:rsidRPr="00FC0C60">
              <w:t>Leitura colaborativa: estereótipo, discriminação, preconceito</w:t>
            </w:r>
          </w:p>
        </w:tc>
        <w:tc>
          <w:tcPr>
            <w:tcW w:w="3236" w:type="pct"/>
            <w:gridSpan w:val="2"/>
          </w:tcPr>
          <w:p w14:paraId="1D98A591" w14:textId="77777777" w:rsidR="005571E1" w:rsidRPr="00FC0C60" w:rsidRDefault="005571E1" w:rsidP="00E361A0">
            <w:pPr>
              <w:pStyle w:val="04TEXTOTABELAS"/>
            </w:pPr>
            <w:r w:rsidRPr="00FC0C60">
              <w:t xml:space="preserve">Discussão coletiva de uma imagem que representa uma ilusão de ótica, a fim de questionar o que influencia nossa percepção da realidade. Leitura do texto “Estereótipos e preconceitos: diferenças”, primeiro individualmente e depois de forma colaborativa, com anotação dos pontos importantes em um quadro. Discussão das questões da seção </w:t>
            </w:r>
            <w:r w:rsidRPr="00FC0C60">
              <w:rPr>
                <w:i/>
              </w:rPr>
              <w:t>O texto em construção</w:t>
            </w:r>
            <w:r w:rsidRPr="00FC0C60">
              <w:t>.</w:t>
            </w:r>
          </w:p>
        </w:tc>
        <w:tc>
          <w:tcPr>
            <w:tcW w:w="697" w:type="pct"/>
            <w:gridSpan w:val="2"/>
          </w:tcPr>
          <w:p w14:paraId="20841F73" w14:textId="4ABBA410" w:rsidR="005571E1" w:rsidRPr="00FC0C60" w:rsidRDefault="005571E1" w:rsidP="00E361A0">
            <w:pPr>
              <w:pStyle w:val="04TEXTOTABELAS"/>
            </w:pPr>
            <w:r w:rsidRPr="00FC0C60">
              <w:t xml:space="preserve">4 aulas </w:t>
            </w:r>
          </w:p>
        </w:tc>
      </w:tr>
      <w:tr w:rsidR="00323930" w:rsidRPr="00FC0C60" w14:paraId="63D67944" w14:textId="77777777" w:rsidTr="00323930">
        <w:trPr>
          <w:gridAfter w:val="1"/>
          <w:wAfter w:w="4" w:type="pct"/>
          <w:trHeight w:val="724"/>
          <w:jc w:val="center"/>
        </w:trPr>
        <w:tc>
          <w:tcPr>
            <w:tcW w:w="1063" w:type="pct"/>
            <w:shd w:val="clear" w:color="auto" w:fill="EDEDED" w:themeFill="accent3" w:themeFillTint="33"/>
          </w:tcPr>
          <w:p w14:paraId="330252F5" w14:textId="77777777" w:rsidR="00323930" w:rsidRDefault="005571E1" w:rsidP="00E361A0">
            <w:pPr>
              <w:pStyle w:val="04TEXTOTABELAS"/>
            </w:pPr>
            <w:r w:rsidRPr="00FC0C60">
              <w:t xml:space="preserve">Atividade 2 </w:t>
            </w:r>
          </w:p>
          <w:p w14:paraId="1BB08689" w14:textId="7B3555F8" w:rsidR="005571E1" w:rsidRPr="00FC0C60" w:rsidRDefault="005571E1" w:rsidP="00E361A0">
            <w:pPr>
              <w:pStyle w:val="04TEXTOTABELAS"/>
            </w:pPr>
            <w:r w:rsidRPr="00FC0C60">
              <w:t>Leitura de textos jornalísticos e roda de conversa</w:t>
            </w:r>
          </w:p>
        </w:tc>
        <w:tc>
          <w:tcPr>
            <w:tcW w:w="3236" w:type="pct"/>
            <w:gridSpan w:val="2"/>
          </w:tcPr>
          <w:p w14:paraId="5E25F90E" w14:textId="40D19485" w:rsidR="005571E1" w:rsidRPr="00FC0C60" w:rsidRDefault="005571E1" w:rsidP="00E361A0">
            <w:pPr>
              <w:pStyle w:val="04TEXTOTABELAS"/>
            </w:pPr>
            <w:r w:rsidRPr="00FC0C60">
              <w:t>Leitura em grupos de um dos três textos apresentados: o artigo de opinião “</w:t>
            </w:r>
            <w:r w:rsidRPr="00FC0C60">
              <w:rPr>
                <w:rFonts w:eastAsia="Arial Unicode MS"/>
                <w:u w:color="000000"/>
                <w:bdr w:val="nil"/>
              </w:rPr>
              <w:t>Você sabe o que é etnocentrismo e relativismo cultural?</w:t>
            </w:r>
            <w:r w:rsidRPr="00FC0C60">
              <w:t xml:space="preserve">”, </w:t>
            </w:r>
            <w:r w:rsidR="001962E4">
              <w:br/>
            </w:r>
            <w:r w:rsidRPr="00FC0C60">
              <w:t xml:space="preserve">a reportagem “Os perigos de uma história única” e a transcrição da reportagem audiovisual “Escola pública cria projeto contra preconceito com imigrantes”. Troca de opiniões e informações sobre os textos em uma roda de conversa. Discussão coletiva das questões propostas na </w:t>
            </w:r>
            <w:proofErr w:type="gramStart"/>
            <w:r w:rsidRPr="00FC0C60">
              <w:t xml:space="preserve">seção </w:t>
            </w:r>
            <w:r w:rsidRPr="00FC0C60">
              <w:rPr>
                <w:i/>
              </w:rPr>
              <w:t>Fechando</w:t>
            </w:r>
            <w:proofErr w:type="gramEnd"/>
            <w:r w:rsidRPr="00FC0C60">
              <w:rPr>
                <w:i/>
              </w:rPr>
              <w:t xml:space="preserve"> a roda...</w:t>
            </w:r>
            <w:r w:rsidRPr="00FC0C60">
              <w:t xml:space="preserve"> Realização, individual ou em duplas produtivas, das atividades propostas na seção </w:t>
            </w:r>
            <w:r w:rsidRPr="00FC0C60">
              <w:rPr>
                <w:i/>
              </w:rPr>
              <w:t>O texto em construção</w:t>
            </w:r>
            <w:r w:rsidRPr="00FC0C60">
              <w:t>.</w:t>
            </w:r>
          </w:p>
        </w:tc>
        <w:tc>
          <w:tcPr>
            <w:tcW w:w="697" w:type="pct"/>
            <w:gridSpan w:val="2"/>
          </w:tcPr>
          <w:p w14:paraId="71D06C45" w14:textId="77777777" w:rsidR="005571E1" w:rsidRPr="00FC0C60" w:rsidRDefault="005571E1" w:rsidP="00E361A0">
            <w:pPr>
              <w:pStyle w:val="04TEXTOTABELAS"/>
            </w:pPr>
            <w:r w:rsidRPr="00FC0C60">
              <w:t xml:space="preserve">4 aulas </w:t>
            </w:r>
          </w:p>
        </w:tc>
      </w:tr>
    </w:tbl>
    <w:p w14:paraId="48C6E989" w14:textId="77777777" w:rsidR="00E361A0" w:rsidRDefault="00E361A0" w:rsidP="00E361A0">
      <w:pPr>
        <w:pStyle w:val="06CREDITO"/>
        <w:ind w:left="8508" w:right="-144" w:firstLine="709"/>
        <w:jc w:val="center"/>
      </w:pPr>
      <w:r>
        <w:t xml:space="preserve">  (continua)</w:t>
      </w:r>
      <w:r>
        <w:br w:type="page"/>
      </w:r>
    </w:p>
    <w:p w14:paraId="11FA196B" w14:textId="77777777" w:rsidR="00E361A0" w:rsidRDefault="00E361A0" w:rsidP="00E361A0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8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53"/>
        <w:gridCol w:w="6576"/>
        <w:gridCol w:w="1419"/>
      </w:tblGrid>
      <w:tr w:rsidR="005571E1" w:rsidRPr="00FC0C60" w14:paraId="641196FD" w14:textId="77777777" w:rsidTr="004B0D2B">
        <w:trPr>
          <w:trHeight w:val="170"/>
          <w:jc w:val="center"/>
        </w:trPr>
        <w:tc>
          <w:tcPr>
            <w:tcW w:w="5000" w:type="pct"/>
            <w:gridSpan w:val="3"/>
            <w:shd w:val="clear" w:color="auto" w:fill="EDEDED" w:themeFill="accent3" w:themeFillTint="33"/>
          </w:tcPr>
          <w:p w14:paraId="35F71C9E" w14:textId="766FEA54" w:rsidR="005571E1" w:rsidRPr="00FC0C60" w:rsidRDefault="005571E1" w:rsidP="00E361A0">
            <w:pPr>
              <w:pStyle w:val="03TITULOTABELAS2"/>
            </w:pPr>
            <w:r w:rsidRPr="00FC0C60">
              <w:t>Produção de textos</w:t>
            </w:r>
          </w:p>
        </w:tc>
      </w:tr>
      <w:tr w:rsidR="005571E1" w:rsidRPr="00FC0C60" w14:paraId="6D280476" w14:textId="77777777" w:rsidTr="001962E4">
        <w:trPr>
          <w:trHeight w:val="567"/>
          <w:jc w:val="center"/>
        </w:trPr>
        <w:tc>
          <w:tcPr>
            <w:tcW w:w="1061" w:type="pct"/>
            <w:shd w:val="clear" w:color="auto" w:fill="EDEDED" w:themeFill="accent3" w:themeFillTint="33"/>
          </w:tcPr>
          <w:p w14:paraId="4832FF1C" w14:textId="47863DBA" w:rsidR="00A7731B" w:rsidRDefault="005571E1" w:rsidP="00E361A0">
            <w:pPr>
              <w:pStyle w:val="04TEXTOTABELAS"/>
            </w:pPr>
            <w:r w:rsidRPr="00FC0C60">
              <w:t>Atividade 1</w:t>
            </w:r>
          </w:p>
          <w:p w14:paraId="11DA4D97" w14:textId="391DD2F6" w:rsidR="005571E1" w:rsidRPr="00FC0C60" w:rsidRDefault="005571E1" w:rsidP="00E361A0">
            <w:pPr>
              <w:pStyle w:val="04TEXTOTABELAS"/>
            </w:pPr>
            <w:r w:rsidRPr="00FC0C60">
              <w:t xml:space="preserve">O papel do </w:t>
            </w:r>
            <w:proofErr w:type="spellStart"/>
            <w:r w:rsidRPr="00FC0C60">
              <w:t>pauteiro</w:t>
            </w:r>
            <w:proofErr w:type="spellEnd"/>
          </w:p>
        </w:tc>
        <w:tc>
          <w:tcPr>
            <w:tcW w:w="3240" w:type="pct"/>
          </w:tcPr>
          <w:p w14:paraId="7EDF5FFC" w14:textId="2AC88ECD" w:rsidR="001962E4" w:rsidRPr="001962E4" w:rsidRDefault="005571E1" w:rsidP="001962E4">
            <w:pPr>
              <w:pStyle w:val="04TEXTOTABELAS"/>
            </w:pPr>
            <w:r w:rsidRPr="00FC0C60">
              <w:t>Realização das atividades propostas sobre pautas de reportagem e estudo do texto didático.</w:t>
            </w:r>
          </w:p>
        </w:tc>
        <w:tc>
          <w:tcPr>
            <w:tcW w:w="698" w:type="pct"/>
          </w:tcPr>
          <w:p w14:paraId="5A724759" w14:textId="77777777" w:rsidR="005571E1" w:rsidRPr="00FC0C60" w:rsidRDefault="005571E1" w:rsidP="00E361A0">
            <w:pPr>
              <w:pStyle w:val="04TEXTOTABELAS"/>
            </w:pPr>
            <w:r w:rsidRPr="00FC0C60">
              <w:t>1 aula</w:t>
            </w:r>
          </w:p>
        </w:tc>
      </w:tr>
      <w:tr w:rsidR="005571E1" w:rsidRPr="00FC0C60" w14:paraId="01FC3729" w14:textId="77777777" w:rsidTr="004B0D2B">
        <w:trPr>
          <w:trHeight w:val="814"/>
          <w:jc w:val="center"/>
        </w:trPr>
        <w:tc>
          <w:tcPr>
            <w:tcW w:w="1061" w:type="pct"/>
            <w:shd w:val="clear" w:color="auto" w:fill="EDEDED" w:themeFill="accent3" w:themeFillTint="33"/>
          </w:tcPr>
          <w:p w14:paraId="48D7E93C" w14:textId="77777777" w:rsidR="00323930" w:rsidRDefault="005571E1" w:rsidP="00E361A0">
            <w:pPr>
              <w:pStyle w:val="04TEXTOTABELAS"/>
            </w:pPr>
            <w:r w:rsidRPr="00FC0C60">
              <w:t>Atividade 2</w:t>
            </w:r>
          </w:p>
          <w:p w14:paraId="3340089F" w14:textId="14959092" w:rsidR="005571E1" w:rsidRPr="00FC0C60" w:rsidRDefault="005571E1" w:rsidP="00E361A0">
            <w:pPr>
              <w:pStyle w:val="04TEXTOTABELAS"/>
            </w:pPr>
            <w:r w:rsidRPr="00FC0C60">
              <w:t>O papel do repórter na entrevista</w:t>
            </w:r>
          </w:p>
        </w:tc>
        <w:tc>
          <w:tcPr>
            <w:tcW w:w="3240" w:type="pct"/>
          </w:tcPr>
          <w:p w14:paraId="3A978903" w14:textId="77777777" w:rsidR="005571E1" w:rsidRPr="00FC0C60" w:rsidRDefault="005571E1" w:rsidP="00E361A0">
            <w:pPr>
              <w:pStyle w:val="04TEXTOTABELAS"/>
            </w:pPr>
            <w:r w:rsidRPr="00FC0C60">
              <w:t>Realização das atividades propostas sobre as pesquisas prévias a respeito do tema, a elaboração do roteiro de perguntas e as entrevistas necessárias à produção da reportagem.</w:t>
            </w:r>
          </w:p>
        </w:tc>
        <w:tc>
          <w:tcPr>
            <w:tcW w:w="698" w:type="pct"/>
          </w:tcPr>
          <w:p w14:paraId="62701C58" w14:textId="77777777" w:rsidR="005571E1" w:rsidRPr="00FC0C60" w:rsidRDefault="005571E1" w:rsidP="00E361A0">
            <w:pPr>
              <w:pStyle w:val="04TEXTOTABELAS"/>
            </w:pPr>
            <w:r w:rsidRPr="00FC0C60">
              <w:t>2 aulas</w:t>
            </w:r>
          </w:p>
        </w:tc>
      </w:tr>
      <w:tr w:rsidR="005571E1" w:rsidRPr="00FC0C60" w14:paraId="3D0422A2" w14:textId="77777777" w:rsidTr="004B0D2B">
        <w:trPr>
          <w:trHeight w:val="814"/>
          <w:jc w:val="center"/>
        </w:trPr>
        <w:tc>
          <w:tcPr>
            <w:tcW w:w="1061" w:type="pct"/>
            <w:shd w:val="clear" w:color="auto" w:fill="EDEDED" w:themeFill="accent3" w:themeFillTint="33"/>
          </w:tcPr>
          <w:p w14:paraId="54626158" w14:textId="77777777" w:rsidR="00323930" w:rsidRDefault="005571E1" w:rsidP="00E361A0">
            <w:pPr>
              <w:pStyle w:val="04TEXTOTABELAS"/>
            </w:pPr>
            <w:r w:rsidRPr="00FC0C60">
              <w:t>Atividade 3</w:t>
            </w:r>
          </w:p>
          <w:p w14:paraId="43DCD58B" w14:textId="29CA63C6" w:rsidR="005571E1" w:rsidRPr="00FC0C60" w:rsidRDefault="005571E1" w:rsidP="00E361A0">
            <w:pPr>
              <w:pStyle w:val="04TEXTOTABELAS"/>
            </w:pPr>
            <w:r w:rsidRPr="00FC0C60">
              <w:t xml:space="preserve">O papel do </w:t>
            </w:r>
            <w:r w:rsidRPr="00E361A0">
              <w:t>repórter e</w:t>
            </w:r>
            <w:r w:rsidRPr="00FC0C60">
              <w:t xml:space="preserve"> da </w:t>
            </w:r>
            <w:r w:rsidRPr="00FC0C60">
              <w:rPr>
                <w:iCs/>
              </w:rPr>
              <w:t xml:space="preserve">equipe de </w:t>
            </w:r>
            <w:r w:rsidRPr="00E361A0">
              <w:t>filmagem n</w:t>
            </w:r>
            <w:r w:rsidRPr="00FC0C60">
              <w:t>a produção das imagens</w:t>
            </w:r>
          </w:p>
        </w:tc>
        <w:tc>
          <w:tcPr>
            <w:tcW w:w="3240" w:type="pct"/>
          </w:tcPr>
          <w:p w14:paraId="09F91170" w14:textId="77777777" w:rsidR="005571E1" w:rsidRPr="00FC0C60" w:rsidRDefault="005571E1" w:rsidP="00E361A0">
            <w:pPr>
              <w:pStyle w:val="04TEXTOTABELAS"/>
            </w:pPr>
            <w:r w:rsidRPr="00FC0C60">
              <w:t>Realização de atividades ligadas à técnica de edição de imagens nas reportagens.</w:t>
            </w:r>
          </w:p>
        </w:tc>
        <w:tc>
          <w:tcPr>
            <w:tcW w:w="698" w:type="pct"/>
          </w:tcPr>
          <w:p w14:paraId="331EBB4C" w14:textId="77777777" w:rsidR="005571E1" w:rsidRPr="00FC0C60" w:rsidRDefault="005571E1" w:rsidP="00E361A0">
            <w:pPr>
              <w:pStyle w:val="04TEXTOTABELAS"/>
            </w:pPr>
            <w:r w:rsidRPr="00FC0C60">
              <w:t>1 aula</w:t>
            </w:r>
          </w:p>
        </w:tc>
      </w:tr>
      <w:tr w:rsidR="005571E1" w:rsidRPr="00FC0C60" w14:paraId="4A30A83F" w14:textId="77777777" w:rsidTr="004B0D2B">
        <w:trPr>
          <w:trHeight w:val="497"/>
          <w:jc w:val="center"/>
        </w:trPr>
        <w:tc>
          <w:tcPr>
            <w:tcW w:w="1061" w:type="pct"/>
            <w:shd w:val="clear" w:color="auto" w:fill="EDEDED" w:themeFill="accent3" w:themeFillTint="33"/>
          </w:tcPr>
          <w:p w14:paraId="549D0242" w14:textId="77777777" w:rsidR="00323930" w:rsidRDefault="005571E1" w:rsidP="00E361A0">
            <w:pPr>
              <w:pStyle w:val="04TEXTOTABELAS"/>
            </w:pPr>
            <w:r w:rsidRPr="00FC0C60">
              <w:t>Atividade 4</w:t>
            </w:r>
          </w:p>
          <w:p w14:paraId="62B17A64" w14:textId="74E01BF2" w:rsidR="005571E1" w:rsidRPr="00FC0C60" w:rsidRDefault="005571E1" w:rsidP="00E361A0">
            <w:pPr>
              <w:pStyle w:val="04TEXTOTABELAS"/>
            </w:pPr>
            <w:r w:rsidRPr="00FC0C60">
              <w:t>Os papéis do repórter e do editor no roteiro de edição</w:t>
            </w:r>
          </w:p>
        </w:tc>
        <w:tc>
          <w:tcPr>
            <w:tcW w:w="3240" w:type="pct"/>
          </w:tcPr>
          <w:p w14:paraId="4DB12A7D" w14:textId="77777777" w:rsidR="005571E1" w:rsidRPr="00FC0C60" w:rsidRDefault="005571E1" w:rsidP="00E361A0">
            <w:pPr>
              <w:pStyle w:val="04TEXTOTABELAS"/>
            </w:pPr>
            <w:r w:rsidRPr="00FC0C60">
              <w:t>Análise de um roteiro de edição.</w:t>
            </w:r>
          </w:p>
        </w:tc>
        <w:tc>
          <w:tcPr>
            <w:tcW w:w="698" w:type="pct"/>
          </w:tcPr>
          <w:p w14:paraId="20B7E749" w14:textId="77777777" w:rsidR="005571E1" w:rsidRPr="00FC0C60" w:rsidRDefault="005571E1" w:rsidP="00E361A0">
            <w:pPr>
              <w:pStyle w:val="04TEXTOTABELAS"/>
            </w:pPr>
            <w:r w:rsidRPr="00FC0C60">
              <w:t>1 aula</w:t>
            </w:r>
          </w:p>
        </w:tc>
      </w:tr>
      <w:tr w:rsidR="005571E1" w:rsidRPr="00FC0C60" w14:paraId="3C9D293C" w14:textId="77777777" w:rsidTr="004B0D2B">
        <w:trPr>
          <w:trHeight w:val="497"/>
          <w:jc w:val="center"/>
        </w:trPr>
        <w:tc>
          <w:tcPr>
            <w:tcW w:w="1061" w:type="pct"/>
            <w:shd w:val="clear" w:color="auto" w:fill="EDEDED" w:themeFill="accent3" w:themeFillTint="33"/>
          </w:tcPr>
          <w:p w14:paraId="47B352BA" w14:textId="77777777" w:rsidR="005571E1" w:rsidRPr="00FC0C60" w:rsidRDefault="005571E1" w:rsidP="00E361A0">
            <w:pPr>
              <w:pStyle w:val="04TEXTOTABELAS"/>
            </w:pPr>
            <w:r w:rsidRPr="00FC0C60">
              <w:t>Produzindo o texto</w:t>
            </w:r>
          </w:p>
        </w:tc>
        <w:tc>
          <w:tcPr>
            <w:tcW w:w="3240" w:type="pct"/>
          </w:tcPr>
          <w:p w14:paraId="45797B3E" w14:textId="77777777" w:rsidR="005571E1" w:rsidRPr="00FC0C60" w:rsidRDefault="005571E1" w:rsidP="00E361A0">
            <w:pPr>
              <w:pStyle w:val="04TEXTOTABELAS"/>
            </w:pPr>
            <w:r w:rsidRPr="00FC0C60">
              <w:t>Planejamento, execução, revisão e exibição de uma reportagem audiovisual com base em pauta proposta.</w:t>
            </w:r>
          </w:p>
        </w:tc>
        <w:tc>
          <w:tcPr>
            <w:tcW w:w="698" w:type="pct"/>
          </w:tcPr>
          <w:p w14:paraId="6079D2E9" w14:textId="77777777" w:rsidR="005571E1" w:rsidRPr="00FC0C60" w:rsidRDefault="005571E1" w:rsidP="00E361A0">
            <w:pPr>
              <w:pStyle w:val="04TEXTOTABELAS"/>
            </w:pPr>
            <w:r w:rsidRPr="00FC0C60">
              <w:t>4 aulas</w:t>
            </w:r>
          </w:p>
        </w:tc>
      </w:tr>
    </w:tbl>
    <w:p w14:paraId="7443AE8C" w14:textId="274FA1AD" w:rsidR="00E361A0" w:rsidRDefault="00E361A0" w:rsidP="00E361A0">
      <w:pPr>
        <w:pStyle w:val="02TEXTOPRINCIPAL"/>
      </w:pPr>
    </w:p>
    <w:p w14:paraId="34FA3CF2" w14:textId="77777777" w:rsidR="00E361A0" w:rsidRDefault="00E361A0" w:rsidP="00E361A0">
      <w:pPr>
        <w:pStyle w:val="02TEXTOPRINCIPAL"/>
        <w:rPr>
          <w:lang w:eastAsia="pt-BR" w:bidi="ar-SA"/>
        </w:rPr>
      </w:pPr>
      <w:r>
        <w:br w:type="page"/>
      </w:r>
    </w:p>
    <w:p w14:paraId="039FDF8C" w14:textId="77777777" w:rsidR="005571E1" w:rsidRPr="00FC0C60" w:rsidRDefault="005571E1" w:rsidP="00E361A0">
      <w:pPr>
        <w:pStyle w:val="02TEXTOPRINCIPAL"/>
      </w:pPr>
    </w:p>
    <w:p w14:paraId="638C2333" w14:textId="3EC62724" w:rsidR="005571E1" w:rsidRPr="00323930" w:rsidRDefault="005571E1" w:rsidP="00323930">
      <w:pPr>
        <w:pStyle w:val="01TITULO3"/>
        <w:rPr>
          <w:caps/>
        </w:rPr>
      </w:pPr>
      <w:r w:rsidRPr="00323930">
        <w:rPr>
          <w:caps/>
        </w:rPr>
        <w:t xml:space="preserve">Capítulo 11: Leituras de </w:t>
      </w:r>
      <w:r w:rsidRPr="00323930">
        <w:rPr>
          <w:i/>
          <w:caps/>
        </w:rPr>
        <w:t>Dom Casmurro</w:t>
      </w:r>
      <w:r w:rsidRPr="00323930">
        <w:rPr>
          <w:caps/>
        </w:rPr>
        <w:t>, romance, teledramaturgia e leitura expressiva em vídeo</w:t>
      </w:r>
    </w:p>
    <w:p w14:paraId="079F994A" w14:textId="77777777" w:rsidR="005571E1" w:rsidRPr="00FC0C60" w:rsidRDefault="005571E1" w:rsidP="00E361A0">
      <w:pPr>
        <w:pStyle w:val="02TEXTOPRINCIPAL"/>
      </w:pPr>
    </w:p>
    <w:p w14:paraId="122F3C90" w14:textId="77777777" w:rsidR="005571E1" w:rsidRPr="00FC0C60" w:rsidRDefault="005571E1" w:rsidP="00E361A0">
      <w:pPr>
        <w:pStyle w:val="02TEXTOPRINCIPAL"/>
      </w:pPr>
      <w:r w:rsidRPr="00FC0C60">
        <w:t xml:space="preserve">Neste capítulo, os(as) estudantes poderão: ler o romance </w:t>
      </w:r>
      <w:r w:rsidRPr="00FC0C60">
        <w:rPr>
          <w:i/>
        </w:rPr>
        <w:t>Dom Casmurro</w:t>
      </w:r>
      <w:r w:rsidRPr="00FC0C60">
        <w:t xml:space="preserve">, de Machado de Assis; analisar alguns elementos da cenografia de texto da teledramaturgia inspirado no romance; produzir vídeo com leitura expressiva de trechos da narrativa machadiana. Para apoiar seu trabalho, faz parte do Material Digital que acompanha esta coleção uma sequência didática que promove a ampliação do repertório de leitura a partir de textos de Machado de Assis, com a proposição de roda de leitura de seu conto </w:t>
      </w:r>
      <w:r w:rsidRPr="00FC0C60">
        <w:rPr>
          <w:i/>
        </w:rPr>
        <w:t>O alienista</w:t>
      </w:r>
      <w:r w:rsidRPr="00FC0C60">
        <w:t xml:space="preserve">, e um objeto digital com leitura de trechos de </w:t>
      </w:r>
      <w:r w:rsidRPr="00FC0C60">
        <w:rPr>
          <w:i/>
        </w:rPr>
        <w:t xml:space="preserve">Dom Casmurro. </w:t>
      </w:r>
      <w:r w:rsidRPr="00FC0C60">
        <w:t xml:space="preserve">Como atividade complementar, seria significativo você explorar em aula cenas da minissérie </w:t>
      </w:r>
      <w:r w:rsidRPr="00FC0C60">
        <w:rPr>
          <w:i/>
        </w:rPr>
        <w:t xml:space="preserve">Capitu </w:t>
      </w:r>
      <w:r w:rsidRPr="00FC0C60">
        <w:t xml:space="preserve">(direção de Luiz Fernando Carvalho, 2008), com especial atenção ao hibridismo de linguagens (dança, ópera, elemento da cultura </w:t>
      </w:r>
      <w:r w:rsidRPr="000B58F0">
        <w:rPr>
          <w:i/>
        </w:rPr>
        <w:t>pop</w:t>
      </w:r>
      <w:r w:rsidRPr="00FC0C60">
        <w:t>) com que o texto machadiano é encenado para a televisão e ao trabalho de cenografia.</w:t>
      </w:r>
    </w:p>
    <w:p w14:paraId="39331C68" w14:textId="77777777" w:rsidR="005571E1" w:rsidRDefault="005571E1" w:rsidP="00E361A0">
      <w:pPr>
        <w:pStyle w:val="02TEXTOPRINCIPAL"/>
      </w:pPr>
      <w:r w:rsidRPr="000B58F0">
        <w:rPr>
          <w:b/>
        </w:rPr>
        <w:t>Para facilitar seu planejamento:</w:t>
      </w:r>
      <w:r w:rsidRPr="00FC0C60">
        <w:t xml:space="preserve"> sugerimos a seguinte organização das situações de aprendizagem previstas neste capítulo:</w:t>
      </w:r>
    </w:p>
    <w:p w14:paraId="4D3F11ED" w14:textId="77777777" w:rsidR="005571E1" w:rsidRPr="00FC0C60" w:rsidRDefault="005571E1" w:rsidP="00E361A0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4"/>
        <w:gridCol w:w="7995"/>
      </w:tblGrid>
      <w:tr w:rsidR="005571E1" w:rsidRPr="00FC0C60" w14:paraId="33E2C9E7" w14:textId="77777777" w:rsidTr="00323930">
        <w:trPr>
          <w:trHeight w:val="2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78D58F2E" w14:textId="77777777" w:rsidR="005571E1" w:rsidRPr="00FC0C60" w:rsidRDefault="005571E1" w:rsidP="00E361A0">
            <w:pPr>
              <w:pStyle w:val="03TITULOTABELAS1"/>
            </w:pPr>
            <w:r w:rsidRPr="00FC0C60">
              <w:t>QUADRO-RESUMO</w:t>
            </w:r>
          </w:p>
        </w:tc>
      </w:tr>
      <w:tr w:rsidR="005571E1" w:rsidRPr="00FC0C60" w14:paraId="1769AD42" w14:textId="77777777" w:rsidTr="00323930">
        <w:trPr>
          <w:trHeight w:val="20"/>
          <w:jc w:val="center"/>
        </w:trPr>
        <w:tc>
          <w:tcPr>
            <w:tcW w:w="1061" w:type="pct"/>
            <w:shd w:val="clear" w:color="auto" w:fill="DBDBDB" w:themeFill="accent3" w:themeFillTint="66"/>
          </w:tcPr>
          <w:p w14:paraId="1E6875DE" w14:textId="77777777" w:rsidR="005571E1" w:rsidRPr="00E361A0" w:rsidRDefault="005571E1" w:rsidP="00E361A0">
            <w:pPr>
              <w:pStyle w:val="04TEXTOTABELAS"/>
              <w:rPr>
                <w:b/>
              </w:rPr>
            </w:pPr>
            <w:r w:rsidRPr="00E361A0">
              <w:rPr>
                <w:b/>
              </w:rPr>
              <w:t>Objetivos gerais</w:t>
            </w:r>
          </w:p>
        </w:tc>
        <w:tc>
          <w:tcPr>
            <w:tcW w:w="3939" w:type="pct"/>
          </w:tcPr>
          <w:p w14:paraId="287E7C0C" w14:textId="77777777" w:rsidR="005571E1" w:rsidRPr="00FC0C60" w:rsidRDefault="005571E1" w:rsidP="00E361A0">
            <w:pPr>
              <w:pStyle w:val="04TEXTOTABELAS"/>
            </w:pPr>
            <w:r w:rsidRPr="00FC0C60">
              <w:t>Leitura e análise de trechos de Dom Casmurro para identificação de particularidades desse romance; observação de trabalho de cenografia realizado com base nessa obra; produção de vídeo com base em trechos da mesma obra.</w:t>
            </w:r>
          </w:p>
        </w:tc>
      </w:tr>
      <w:tr w:rsidR="005571E1" w:rsidRPr="00FC0C60" w14:paraId="4546D122" w14:textId="77777777" w:rsidTr="00323930">
        <w:trPr>
          <w:trHeight w:val="2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4C2868BC" w14:textId="77777777" w:rsidR="005571E1" w:rsidRPr="00FC0C60" w:rsidRDefault="005571E1" w:rsidP="00E361A0">
            <w:pPr>
              <w:pStyle w:val="03TITULOTABELAS2"/>
            </w:pPr>
            <w:r w:rsidRPr="00FC0C60">
              <w:t>Diálogos com a BNCC</w:t>
            </w:r>
          </w:p>
        </w:tc>
      </w:tr>
      <w:tr w:rsidR="005571E1" w:rsidRPr="00FC0C60" w14:paraId="71002545" w14:textId="77777777" w:rsidTr="00323930">
        <w:trPr>
          <w:trHeight w:val="20"/>
          <w:jc w:val="center"/>
        </w:trPr>
        <w:tc>
          <w:tcPr>
            <w:tcW w:w="5000" w:type="pct"/>
            <w:gridSpan w:val="2"/>
            <w:shd w:val="clear" w:color="auto" w:fill="EDEDED" w:themeFill="accent3" w:themeFillTint="33"/>
          </w:tcPr>
          <w:p w14:paraId="6F176EBC" w14:textId="65BDA46A" w:rsidR="005571E1" w:rsidRPr="00FC0C60" w:rsidRDefault="005571E1" w:rsidP="00E361A0">
            <w:pPr>
              <w:pStyle w:val="03TITULOTABELAS2"/>
            </w:pPr>
            <w:r w:rsidRPr="00FC0C60">
              <w:t>Habilidades</w:t>
            </w:r>
          </w:p>
        </w:tc>
      </w:tr>
      <w:tr w:rsidR="00E361A0" w:rsidRPr="00FC0C60" w14:paraId="2369A7FF" w14:textId="77777777" w:rsidTr="00323930">
        <w:trPr>
          <w:trHeight w:val="20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7D44CCA0" w14:textId="77777777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 xml:space="preserve">(EF08LP04) </w:t>
            </w:r>
            <w:r w:rsidRPr="00FC0C60">
              <w:t>Utilizar, ao produzir texto, conhecimentos linguísticos e gramaticais: ortografia, regências e concordâncias nominal e verbal, modos e tempos verbais, pontuação etc.</w:t>
            </w:r>
          </w:p>
          <w:p w14:paraId="536B071E" w14:textId="77777777" w:rsidR="00E361A0" w:rsidRPr="00FC0C60" w:rsidRDefault="00E361A0" w:rsidP="00E361A0">
            <w:pPr>
              <w:pStyle w:val="HABILIDADESTABELAS"/>
            </w:pPr>
            <w:r w:rsidRPr="00FC6FC9">
              <w:rPr>
                <w:b/>
              </w:rPr>
              <w:t>(EF08LP15)</w:t>
            </w:r>
            <w:r w:rsidRPr="00FC6FC9">
              <w:t xml:space="preserve"> Estabelecer relações entre partes</w:t>
            </w:r>
            <w:r w:rsidRPr="00FC0C60">
              <w:t xml:space="preserve"> </w:t>
            </w:r>
            <w:r w:rsidRPr="00FC6FC9">
              <w:t>do texto, identificando o antecedente de um</w:t>
            </w:r>
            <w:r w:rsidRPr="00FC0C60">
              <w:t xml:space="preserve"> </w:t>
            </w:r>
            <w:r w:rsidRPr="00FC6FC9">
              <w:t>pronome relativo ou o referente comum de</w:t>
            </w:r>
            <w:r w:rsidRPr="00FC0C60">
              <w:t xml:space="preserve"> uma cadeia de substituições lexicais.</w:t>
            </w:r>
          </w:p>
          <w:p w14:paraId="4BFCE071" w14:textId="77777777" w:rsidR="00E361A0" w:rsidRPr="00FC0C60" w:rsidRDefault="00E361A0" w:rsidP="00E361A0">
            <w:pPr>
              <w:pStyle w:val="HABILIDADESTABELAS"/>
            </w:pPr>
            <w:r w:rsidRPr="00FC6FC9">
              <w:rPr>
                <w:b/>
              </w:rPr>
              <w:t>(EF67LP08)</w:t>
            </w:r>
            <w:r w:rsidRPr="00FC6FC9">
              <w:t xml:space="preserve"> Identificar os efeitos de sentido devidos à escolha de imagens estáticas,</w:t>
            </w:r>
            <w:r w:rsidRPr="00FC0C60">
              <w:t xml:space="preserve"> </w:t>
            </w:r>
            <w:r w:rsidRPr="00FC6FC9">
              <w:t>sequenciação ou sobreposição de imagens, definição de figura/fundo, ângulo, profundidade</w:t>
            </w:r>
            <w:r w:rsidRPr="00FC0C60">
              <w:t xml:space="preserve"> </w:t>
            </w:r>
            <w:r w:rsidRPr="00FC6FC9">
              <w:t>e foco, cores/tonalidades, relação com o escrito (relações de reiteração, complementação ou</w:t>
            </w:r>
            <w:r w:rsidRPr="00FC0C60">
              <w:t xml:space="preserve"> </w:t>
            </w:r>
            <w:r w:rsidRPr="00FC6FC9">
              <w:t xml:space="preserve">oposição) etc. em notícias, reportagens, fotorreportagens, foto-denúncias, memes, </w:t>
            </w:r>
            <w:r w:rsidRPr="004B0D2B">
              <w:rPr>
                <w:i/>
              </w:rPr>
              <w:t>gifs</w:t>
            </w:r>
            <w:r w:rsidRPr="00FC6FC9">
              <w:t>, anúncios</w:t>
            </w:r>
            <w:r w:rsidRPr="00FC0C60">
              <w:t xml:space="preserve"> publicitários e propagandas publicados em jornais, revistas, </w:t>
            </w:r>
            <w:r w:rsidRPr="004B0D2B">
              <w:rPr>
                <w:i/>
              </w:rPr>
              <w:t>sites</w:t>
            </w:r>
            <w:r w:rsidRPr="00FC0C60">
              <w:t xml:space="preserve"> na internet etc.</w:t>
            </w:r>
          </w:p>
          <w:p w14:paraId="3F3B2106" w14:textId="77777777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>(EF67LP23)</w:t>
            </w:r>
            <w:r w:rsidRPr="00FC0C60">
      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</w:t>
            </w:r>
          </w:p>
          <w:p w14:paraId="5A6EB214" w14:textId="77777777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>(EF69LP44)</w:t>
            </w:r>
            <w:r w:rsidRPr="00FC0C60">
      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      </w:r>
          </w:p>
          <w:p w14:paraId="7AA83E44" w14:textId="1560BB5A" w:rsidR="00E361A0" w:rsidRPr="00FC0C60" w:rsidRDefault="00E361A0" w:rsidP="00323930">
            <w:pPr>
              <w:pStyle w:val="04TEXTOTABELAS"/>
            </w:pPr>
            <w:r w:rsidRPr="00FC0C60">
              <w:rPr>
                <w:b/>
                <w:lang w:eastAsia="ja-JP"/>
              </w:rPr>
              <w:t>(EF69LP45)</w:t>
            </w:r>
            <w:r w:rsidRPr="00FC0C60">
              <w:rPr>
                <w:lang w:eastAsia="ja-JP"/>
              </w:rPr>
              <w:t xml:space="preserve"> Posicionar-se criticamente em relação a textos pertencentes a gêneros como</w:t>
            </w:r>
            <w:r w:rsidRPr="00FC0C60">
              <w:t xml:space="preserve"> </w:t>
            </w:r>
            <w:r w:rsidRPr="00FC0C60">
              <w:rPr>
                <w:lang w:eastAsia="ja-JP"/>
              </w:rPr>
              <w:t>quarta-capa, programa (de teatro, dança, exposição etc.), sinopse, resenha crítica, comentário</w:t>
            </w:r>
            <w:r w:rsidRPr="00FC0C60">
              <w:t xml:space="preserve"> </w:t>
            </w:r>
            <w:r w:rsidRPr="00FC0C60">
              <w:rPr>
                <w:lang w:eastAsia="ja-JP"/>
              </w:rPr>
              <w:t xml:space="preserve">em </w:t>
            </w:r>
            <w:r w:rsidRPr="00FC0C60">
              <w:rPr>
                <w:i/>
                <w:iCs/>
                <w:lang w:eastAsia="ja-JP"/>
              </w:rPr>
              <w:t>blog</w:t>
            </w:r>
            <w:r w:rsidRPr="00FC0C60">
              <w:rPr>
                <w:lang w:eastAsia="ja-JP"/>
              </w:rPr>
              <w:t>/</w:t>
            </w:r>
            <w:proofErr w:type="spellStart"/>
            <w:r w:rsidRPr="00FC0C60">
              <w:rPr>
                <w:i/>
                <w:iCs/>
                <w:lang w:eastAsia="ja-JP"/>
              </w:rPr>
              <w:t>vlog</w:t>
            </w:r>
            <w:proofErr w:type="spellEnd"/>
            <w:r w:rsidRPr="00FC0C60">
              <w:rPr>
                <w:i/>
                <w:iCs/>
                <w:lang w:eastAsia="ja-JP"/>
              </w:rPr>
              <w:t xml:space="preserve"> </w:t>
            </w:r>
            <w:r w:rsidRPr="00FC0C60">
              <w:rPr>
                <w:lang w:eastAsia="ja-JP"/>
              </w:rPr>
              <w:t>cultural etc., para selecionar obras literárias e outras manifestações artísticas</w:t>
            </w:r>
            <w:r w:rsidRPr="00FC0C60">
              <w:t xml:space="preserve"> </w:t>
            </w:r>
            <w:r w:rsidRPr="00FC0C60">
              <w:rPr>
                <w:lang w:eastAsia="ja-JP"/>
              </w:rPr>
              <w:t>(cinema, teatro, exposições, espetáculos, CDs, DVDs etc.), diferenciando as sequências</w:t>
            </w:r>
            <w:r w:rsidRPr="00FC0C60">
              <w:t xml:space="preserve"> </w:t>
            </w:r>
            <w:r w:rsidRPr="00FC0C60">
              <w:rPr>
                <w:lang w:eastAsia="ja-JP"/>
              </w:rPr>
              <w:t>descritivas e avaliativas e reconhecendo-os como gêneros que apoiam a escolha do livro ou</w:t>
            </w:r>
            <w:r w:rsidRPr="00FC0C60">
              <w:t xml:space="preserve"> produção cultural e consultando-os no momento de fazer escolhas, quando for o caso.</w:t>
            </w:r>
          </w:p>
        </w:tc>
      </w:tr>
    </w:tbl>
    <w:p w14:paraId="2DB7DAA9" w14:textId="77777777" w:rsidR="00E361A0" w:rsidRDefault="00E361A0" w:rsidP="00E361A0">
      <w:pPr>
        <w:pStyle w:val="06CREDITO"/>
        <w:ind w:left="8508" w:right="-144" w:firstLine="709"/>
        <w:jc w:val="center"/>
      </w:pPr>
      <w:r>
        <w:t xml:space="preserve">  (continua)</w:t>
      </w:r>
      <w:r>
        <w:br w:type="page"/>
      </w:r>
    </w:p>
    <w:p w14:paraId="014C593E" w14:textId="77777777" w:rsidR="00E361A0" w:rsidRDefault="00E361A0" w:rsidP="00E361A0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E361A0" w:rsidRPr="00FC0C60" w14:paraId="7EF3B160" w14:textId="77777777" w:rsidTr="00323930">
        <w:trPr>
          <w:trHeight w:val="20"/>
          <w:jc w:val="center"/>
        </w:trPr>
        <w:tc>
          <w:tcPr>
            <w:tcW w:w="5000" w:type="pct"/>
            <w:shd w:val="clear" w:color="auto" w:fill="auto"/>
          </w:tcPr>
          <w:p w14:paraId="4CC4BCE3" w14:textId="77777777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>(EF69LP46)</w:t>
            </w:r>
            <w:r w:rsidRPr="00FC0C60">
              <w:t xml:space="preserve"> Participar de práticas de compartilhamento de leitura/recepção de obras literárias/manifestações artísticas, como rodas de leitura, clubes de leitura, eventos de </w:t>
            </w:r>
            <w:proofErr w:type="spellStart"/>
            <w:r w:rsidRPr="00FC0C60">
              <w:t>contação</w:t>
            </w:r>
            <w:proofErr w:type="spellEnd"/>
            <w:r w:rsidRPr="00FC0C60">
              <w:t xml:space="preserve"> de histórias, de leituras dramáticas, de apresentações teatrais, musicais e de filmes, cineclubes, festivais de vídeo, saraus, </w:t>
            </w:r>
            <w:proofErr w:type="spellStart"/>
            <w:r w:rsidRPr="00FC0C60">
              <w:rPr>
                <w:i/>
                <w:iCs/>
              </w:rPr>
              <w:t>slam</w:t>
            </w:r>
            <w:r w:rsidRPr="00323930">
              <w:rPr>
                <w:i/>
              </w:rPr>
              <w:t>s</w:t>
            </w:r>
            <w:proofErr w:type="spellEnd"/>
            <w:r w:rsidRPr="00FC0C60">
              <w:t xml:space="preserve">, canais de </w:t>
            </w:r>
            <w:proofErr w:type="spellStart"/>
            <w:r w:rsidRPr="00FC0C60">
              <w:rPr>
                <w:i/>
                <w:iCs/>
              </w:rPr>
              <w:t>booktubers</w:t>
            </w:r>
            <w:proofErr w:type="spellEnd"/>
            <w:r w:rsidRPr="00FC0C60">
              <w:t xml:space="preserve">, redes sociais temáticas (de leitores, de cinéfilos, de música etc.), dentre outros, tecendo, quando possível, comentários de ordem estética e afetiva e justificando </w:t>
            </w:r>
            <w:proofErr w:type="spellStart"/>
            <w:r w:rsidRPr="00FC0C60">
              <w:t>suas</w:t>
            </w:r>
            <w:proofErr w:type="spellEnd"/>
            <w:r w:rsidRPr="00FC0C60">
              <w:t xml:space="preserve"> apreciações, escrevendo comentários e resenhas para jornais, </w:t>
            </w:r>
            <w:r w:rsidRPr="00FC0C60">
              <w:rPr>
                <w:i/>
                <w:iCs/>
              </w:rPr>
              <w:t>blog</w:t>
            </w:r>
            <w:r w:rsidRPr="000B58F0">
              <w:rPr>
                <w:i/>
              </w:rPr>
              <w:t>s</w:t>
            </w:r>
            <w:r w:rsidRPr="00FC0C60">
              <w:t xml:space="preserve"> e redes sociais e utilizando formas de expressão das culturas juvenis, tais como, </w:t>
            </w:r>
            <w:proofErr w:type="spellStart"/>
            <w:r w:rsidRPr="00FC0C60">
              <w:rPr>
                <w:i/>
                <w:iCs/>
              </w:rPr>
              <w:t>vlog</w:t>
            </w:r>
            <w:r w:rsidRPr="004B0D2B">
              <w:rPr>
                <w:i/>
              </w:rPr>
              <w:t>s</w:t>
            </w:r>
            <w:proofErr w:type="spellEnd"/>
            <w:r w:rsidRPr="00FC0C60">
              <w:t xml:space="preserve"> e </w:t>
            </w:r>
            <w:r w:rsidRPr="00FC0C60">
              <w:rPr>
                <w:i/>
                <w:iCs/>
              </w:rPr>
              <w:t>podcast</w:t>
            </w:r>
            <w:r w:rsidRPr="000B58F0">
              <w:rPr>
                <w:i/>
              </w:rPr>
              <w:t>s</w:t>
            </w:r>
            <w:r w:rsidRPr="00FC0C60">
              <w:t xml:space="preserve"> culturais (literatura, cinema, teatro, música), </w:t>
            </w:r>
            <w:r w:rsidRPr="00FC0C60">
              <w:rPr>
                <w:i/>
                <w:iCs/>
              </w:rPr>
              <w:t xml:space="preserve">playlists </w:t>
            </w:r>
            <w:r w:rsidRPr="00FC0C60">
              <w:t xml:space="preserve">comentadas, </w:t>
            </w:r>
            <w:r w:rsidRPr="00FC0C60">
              <w:rPr>
                <w:i/>
                <w:iCs/>
              </w:rPr>
              <w:t>fanfics</w:t>
            </w:r>
            <w:r w:rsidRPr="00FC0C60">
              <w:t xml:space="preserve">, </w:t>
            </w:r>
            <w:proofErr w:type="spellStart"/>
            <w:r w:rsidRPr="00FC0C60">
              <w:t>fanzines</w:t>
            </w:r>
            <w:proofErr w:type="spellEnd"/>
            <w:r w:rsidRPr="00FC0C60">
              <w:t xml:space="preserve">, </w:t>
            </w:r>
            <w:r w:rsidRPr="00FC0C60">
              <w:rPr>
                <w:i/>
                <w:iCs/>
              </w:rPr>
              <w:t>e-zines</w:t>
            </w:r>
            <w:r w:rsidRPr="00FC0C60">
              <w:t xml:space="preserve">, </w:t>
            </w:r>
            <w:proofErr w:type="spellStart"/>
            <w:r w:rsidRPr="00FC0C60">
              <w:t>fanvídeos</w:t>
            </w:r>
            <w:proofErr w:type="spellEnd"/>
            <w:r w:rsidRPr="00FC0C60">
              <w:t xml:space="preserve">, </w:t>
            </w:r>
            <w:proofErr w:type="spellStart"/>
            <w:r w:rsidRPr="00FC0C60">
              <w:t>fanclipes</w:t>
            </w:r>
            <w:proofErr w:type="spellEnd"/>
            <w:r w:rsidRPr="00FC0C60">
              <w:t xml:space="preserve">, </w:t>
            </w:r>
            <w:r w:rsidRPr="00FC0C60">
              <w:rPr>
                <w:i/>
                <w:iCs/>
              </w:rPr>
              <w:t xml:space="preserve">posts </w:t>
            </w:r>
            <w:r w:rsidRPr="00FC0C60">
              <w:t xml:space="preserve">em </w:t>
            </w:r>
            <w:r w:rsidRPr="00FC0C60">
              <w:rPr>
                <w:i/>
              </w:rPr>
              <w:t>fanpages</w:t>
            </w:r>
            <w:r w:rsidRPr="00FC0C60">
              <w:t xml:space="preserve">, </w:t>
            </w:r>
            <w:r w:rsidRPr="00FC0C60">
              <w:rPr>
                <w:i/>
                <w:iCs/>
              </w:rPr>
              <w:t xml:space="preserve">trailer </w:t>
            </w:r>
            <w:r w:rsidRPr="00FC0C60">
              <w:t>honesto, vídeo-minuto, dentre outras possibilidades de práticas de apreciação e de manifestação da cultura de fãs.</w:t>
            </w:r>
          </w:p>
          <w:p w14:paraId="328F1DCB" w14:textId="77777777" w:rsidR="00E361A0" w:rsidRPr="00FC0C60" w:rsidRDefault="00E361A0" w:rsidP="00E361A0">
            <w:pPr>
              <w:pStyle w:val="HABILIDADESTABELAS"/>
            </w:pPr>
            <w:r w:rsidRPr="00FC6FC9">
              <w:rPr>
                <w:b/>
              </w:rPr>
              <w:t>(EF69LP47)</w:t>
            </w:r>
            <w:r w:rsidRPr="00FC6FC9">
              <w:t xml:space="preserve"> Analisar, em textos narrativos ficcionais, as diferentes formas de composição</w:t>
            </w:r>
            <w:r w:rsidRPr="00FC0C60">
              <w:t xml:space="preserve"> </w:t>
            </w:r>
            <w:r w:rsidRPr="00FC6FC9">
              <w:t>próprias de cada gênero, os recursos coesivos que constroem a passagem do tempo e articulam</w:t>
            </w:r>
            <w:r w:rsidRPr="00FC0C60">
              <w:t xml:space="preserve"> </w:t>
            </w:r>
            <w:r w:rsidRPr="00FC6FC9">
              <w:t>suas partes, a escolha lexical típica de cada gênero para a caracterização dos cenários e dos</w:t>
            </w:r>
            <w:r w:rsidRPr="00FC0C60">
              <w:t xml:space="preserve"> </w:t>
            </w:r>
            <w:r w:rsidRPr="00FC6FC9">
              <w:t>personagens e os efeitos de sentido decorrentes dos tempos verbais, dos tipos de discurso, dos</w:t>
            </w:r>
            <w:r w:rsidRPr="00FC0C60">
              <w:t xml:space="preserve"> </w:t>
            </w:r>
            <w:r w:rsidRPr="00FC6FC9">
              <w:t>verbos de enunciação e das variedades linguísticas (no discurso direto, se houver) empregados,</w:t>
            </w:r>
            <w:r w:rsidRPr="00FC0C60">
              <w:t xml:space="preserve"> </w:t>
            </w:r>
            <w:r w:rsidRPr="00FC6FC9">
              <w:t>identificando o enredo e o foco narrativo e percebendo como se estrutura a narrativa nos</w:t>
            </w:r>
            <w:r w:rsidRPr="00FC0C60">
              <w:t xml:space="preserve"> </w:t>
            </w:r>
            <w:r w:rsidRPr="00FC6FC9">
              <w:t>diferentes gêneros e os efeitos de sentido decorrentes do foco narrativo típico de cada gênero,</w:t>
            </w:r>
            <w:r w:rsidRPr="00FC0C60">
              <w:t xml:space="preserve"> </w:t>
            </w:r>
            <w:r w:rsidRPr="00FC6FC9">
              <w:t>da caracterização dos espaços físico e psicológico e dos tempos cronológico e psicológico, das</w:t>
            </w:r>
            <w:r w:rsidRPr="00FC0C60">
              <w:t xml:space="preserve"> </w:t>
            </w:r>
            <w:r w:rsidRPr="00FC6FC9">
              <w:t>diferentes vozes no texto (do narrador, de personagens em discurso direto e indireto), do uso</w:t>
            </w:r>
            <w:r w:rsidRPr="00FC0C60">
              <w:t xml:space="preserve"> </w:t>
            </w:r>
            <w:r w:rsidRPr="00FC6FC9">
              <w:t>de pontuação expressiva, palavras e expressões conotativas e processos figurativos e do uso de</w:t>
            </w:r>
            <w:r w:rsidRPr="00FC0C60">
              <w:t xml:space="preserve"> recursos linguístico-gramaticais próprios a cada gênero narrativo.</w:t>
            </w:r>
          </w:p>
          <w:p w14:paraId="3776B99B" w14:textId="77777777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>(EF69LP49)</w:t>
            </w:r>
            <w:r w:rsidRPr="00FC0C60">
              <w:t xml:space="preserve"> 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apoiando-se nas marcas linguísticas, em seu conhecimento sobre os gêneros e a temática e nas orientações dadas pelo professor.</w:t>
            </w:r>
          </w:p>
          <w:p w14:paraId="60BB4660" w14:textId="4DA6C6F8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>(EF69LP53)</w:t>
            </w:r>
            <w:r w:rsidRPr="00FC0C60">
              <w:t xml:space="preserve"> Ler em voz alta textos literários diversos – como contos de amor, de humor, de suspense, de terror; crônicas líricas, humorísticas, críticas; bem como leituras orais capituladas (compartilhadas ou não com o professor) de livros de maior extensão, como romances, narrativas de enigma, narrativas de aventura, literatura </w:t>
            </w:r>
            <w:proofErr w:type="spellStart"/>
            <w:r w:rsidR="00535D90">
              <w:t>infantojuvenil</w:t>
            </w:r>
            <w:proofErr w:type="spellEnd"/>
            <w:r w:rsidRPr="00FC0C60">
              <w:t xml:space="preserve">, – contar/recontar histórias tanto da tradição oral (causos, contos de esperteza, contos de animais, contos de amor, conto de encantamento, piadas, dentre outros) quanto da tradição literária escrita, expressando a compreensão e interpretação do texto por meio de uma leitura ou fala expressiva e fluente, que respeite o ritmo, as pausas, as hesitações, a entonação indicados tanto pela pontuação quanto por outros recursos gráfico-editoriais, como negritos, itálicos, caixa-alta, ilustrações etc., gravando essa leitura ou esse conto/reconto, seja para análise posterior, seja para produção de </w:t>
            </w:r>
            <w:proofErr w:type="spellStart"/>
            <w:r w:rsidRPr="00FC0C60">
              <w:rPr>
                <w:i/>
                <w:iCs/>
              </w:rPr>
              <w:t>audiobooks</w:t>
            </w:r>
            <w:proofErr w:type="spellEnd"/>
            <w:r w:rsidRPr="00FC0C60">
              <w:rPr>
                <w:i/>
                <w:iCs/>
              </w:rPr>
              <w:t xml:space="preserve"> </w:t>
            </w:r>
            <w:r w:rsidRPr="00FC0C60">
              <w:t xml:space="preserve">de textos literários diversos ou de </w:t>
            </w:r>
            <w:r w:rsidRPr="00FC0C60">
              <w:rPr>
                <w:i/>
                <w:iCs/>
              </w:rPr>
              <w:t>podcast</w:t>
            </w:r>
            <w:r w:rsidRPr="000B58F0">
              <w:rPr>
                <w:i/>
              </w:rPr>
              <w:t>s</w:t>
            </w:r>
            <w:r w:rsidRPr="00FC0C60">
              <w:t xml:space="preserve"> de leituras dramáticas com ou sem efeitos especiais e ler e/ou declamar poemas diversos, tanto de forma livre quanto de forma fixa (como quadras, sonetos, liras, haicais etc.), empregando os recursos linguísticos, </w:t>
            </w:r>
            <w:proofErr w:type="spellStart"/>
            <w:r w:rsidRPr="00FC0C60">
              <w:t>paralinguísticos</w:t>
            </w:r>
            <w:proofErr w:type="spellEnd"/>
            <w:r w:rsidRPr="00FC0C60">
              <w:t xml:space="preserve"> e </w:t>
            </w:r>
            <w:proofErr w:type="spellStart"/>
            <w:r w:rsidRPr="00FC0C60">
              <w:t>cinésicos</w:t>
            </w:r>
            <w:proofErr w:type="spellEnd"/>
            <w:r w:rsidRPr="00FC0C60">
              <w:t xml:space="preserve"> necessários aos efeitos de sentido pretendidos, como o ritmo e a entonação, o emprego de pausas e prolongamentos, o tom e o timbre vocais, bem como eventuais recursos de gestualidade e pantomima que convenham ao gênero poético e à situação de compartilhamento em questão.</w:t>
            </w:r>
          </w:p>
          <w:p w14:paraId="4DACF304" w14:textId="6F0EBBC1" w:rsidR="00E361A0" w:rsidRPr="00E361A0" w:rsidRDefault="00E361A0" w:rsidP="00323930">
            <w:pPr>
              <w:pStyle w:val="04TEXTOTABELAS"/>
            </w:pPr>
            <w:r w:rsidRPr="00FC0C60">
              <w:rPr>
                <w:b/>
              </w:rPr>
              <w:t>(EF69LP54)</w:t>
            </w:r>
            <w:r w:rsidRPr="00FC0C60">
              <w:t xml:space="preserve"> Analisar os efeitos de sentido decorrentes da interação entre os elementos linguísticos e os recursos </w:t>
            </w:r>
            <w:proofErr w:type="spellStart"/>
            <w:r w:rsidRPr="00FC0C60">
              <w:t>paralinguísticos</w:t>
            </w:r>
            <w:proofErr w:type="spellEnd"/>
            <w:r w:rsidRPr="00FC0C60">
              <w:t xml:space="preserve"> e </w:t>
            </w:r>
            <w:proofErr w:type="spellStart"/>
            <w:r w:rsidRPr="00FC0C60">
              <w:t>cinésicos</w:t>
            </w:r>
            <w:proofErr w:type="spellEnd"/>
            <w:r w:rsidRPr="00FC0C60">
              <w:t xml:space="preserve">, como as variações no ritmo, as modulações no tom de voz, as pausas, as manipulações do estrato sonoro da linguagem, obtidos por meio da </w:t>
            </w:r>
            <w:proofErr w:type="spellStart"/>
            <w:r w:rsidRPr="00FC0C60">
              <w:t>estrofação</w:t>
            </w:r>
            <w:proofErr w:type="spellEnd"/>
            <w:r w:rsidRPr="00FC0C60">
              <w:t>, das rimas e de figuras de linguagem como as aliterações, as assonâncias, as onomatopeias, dentre outras, 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      </w:r>
          </w:p>
        </w:tc>
      </w:tr>
    </w:tbl>
    <w:p w14:paraId="67E83992" w14:textId="77777777" w:rsidR="00E361A0" w:rsidRDefault="00E361A0" w:rsidP="00E361A0">
      <w:pPr>
        <w:pStyle w:val="06CREDITO"/>
        <w:ind w:left="8508" w:right="-144" w:firstLine="709"/>
        <w:jc w:val="center"/>
      </w:pPr>
      <w:r>
        <w:t xml:space="preserve">  (continua)</w:t>
      </w:r>
      <w:r>
        <w:br w:type="page"/>
      </w:r>
    </w:p>
    <w:p w14:paraId="52F5762C" w14:textId="77777777" w:rsidR="00E361A0" w:rsidRDefault="00E361A0" w:rsidP="00E361A0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149"/>
      </w:tblGrid>
      <w:tr w:rsidR="00E361A0" w:rsidRPr="00FC0C60" w14:paraId="2F08B5C8" w14:textId="77777777" w:rsidTr="00480A5A">
        <w:trPr>
          <w:trHeight w:val="20"/>
          <w:jc w:val="center"/>
        </w:trPr>
        <w:tc>
          <w:tcPr>
            <w:tcW w:w="5000" w:type="pct"/>
            <w:shd w:val="clear" w:color="auto" w:fill="auto"/>
          </w:tcPr>
          <w:p w14:paraId="0F8C3FD9" w14:textId="2345C1D8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>(EF69LP55)</w:t>
            </w:r>
            <w:r w:rsidRPr="00FC0C60">
              <w:t xml:space="preserve"> Reconhecer as variedades da língua falada, o conceito de norma-padrão e o de preconceito linguístico.</w:t>
            </w:r>
          </w:p>
          <w:p w14:paraId="127A1145" w14:textId="77777777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>(EF69LP56)</w:t>
            </w:r>
            <w:r w:rsidRPr="00FC0C60">
              <w:t xml:space="preserve"> Fazer uso consciente e reflexivo de regras e normas da norma-padrão em situações de fala e escrita nas quais ela deve ser usada.</w:t>
            </w:r>
          </w:p>
          <w:p w14:paraId="6FF548B3" w14:textId="77777777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>(EF89LP32)</w:t>
            </w:r>
            <w:r w:rsidRPr="00FC0C60">
              <w:t xml:space="preserve"> Analisar os efeitos de sentido decorrentes do uso de mecanismos de intertextualidade (referências, alusões, retomadas) entre os textos literários, entre esses textos literários e outras manifestações artísticas (cinema, teatro, artes visuais e midiáticas, música), quanto aos temas, personagens, estilos, autores etc., e entre o texto original e paródias, paráfrases, pastiches, </w:t>
            </w:r>
            <w:r w:rsidRPr="00FC0C60">
              <w:rPr>
                <w:i/>
                <w:iCs/>
              </w:rPr>
              <w:t xml:space="preserve">trailer </w:t>
            </w:r>
            <w:r w:rsidRPr="00FC0C60">
              <w:t xml:space="preserve">honesto, vídeos-minuto, </w:t>
            </w:r>
            <w:proofErr w:type="spellStart"/>
            <w:r w:rsidRPr="00FC0C60">
              <w:rPr>
                <w:i/>
                <w:iCs/>
              </w:rPr>
              <w:t>vidding</w:t>
            </w:r>
            <w:proofErr w:type="spellEnd"/>
            <w:r w:rsidRPr="00FC0C60">
              <w:t>, dentre outros.</w:t>
            </w:r>
          </w:p>
          <w:p w14:paraId="2FF2E38E" w14:textId="77777777" w:rsidR="00E361A0" w:rsidRPr="00FC0C60" w:rsidRDefault="00E361A0" w:rsidP="00E361A0">
            <w:pPr>
              <w:pStyle w:val="HABILIDADESTABELAS"/>
            </w:pPr>
            <w:r w:rsidRPr="00FC0C60">
              <w:rPr>
                <w:b/>
              </w:rPr>
              <w:t>(EF89LP33)</w:t>
            </w:r>
            <w:r w:rsidRPr="00FC0C60">
              <w:t xml:space="preserve"> Ler, de forma autônoma, e compreender – selecionando 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      </w:r>
            <w:proofErr w:type="spellStart"/>
            <w:r w:rsidRPr="00FC0C60">
              <w:t>ciberpoema</w:t>
            </w:r>
            <w:proofErr w:type="spellEnd"/>
            <w:r w:rsidRPr="00FC0C60">
              <w:t>, dentre outros, expressando avaliação sobre o texto lido e estabelecendo preferências por gêneros, temas, autores.</w:t>
            </w:r>
          </w:p>
          <w:p w14:paraId="1410810D" w14:textId="77777777" w:rsidR="00E361A0" w:rsidRPr="00FC0C60" w:rsidRDefault="00E361A0" w:rsidP="00E361A0">
            <w:pPr>
              <w:pStyle w:val="HABILIDADESTABELAS"/>
            </w:pPr>
            <w:r w:rsidRPr="00FC6FC9">
              <w:rPr>
                <w:b/>
              </w:rPr>
              <w:t>(EF89LP34)</w:t>
            </w:r>
            <w:r w:rsidRPr="00FC6FC9">
              <w:t xml:space="preserve"> Analisar a organização de texto dramático apresentado em teatro, televisão, cinema,</w:t>
            </w:r>
            <w:r w:rsidRPr="00FC0C60">
              <w:t xml:space="preserve"> </w:t>
            </w:r>
            <w:r w:rsidRPr="00FC6FC9">
              <w:t>identificando e percebendo os sentidos decorrentes dos recursos linguísticos e semióticos que</w:t>
            </w:r>
            <w:r w:rsidRPr="00FC0C60">
              <w:t xml:space="preserve"> sustentam sua realização como peça teatral, novela, filme etc.</w:t>
            </w:r>
          </w:p>
          <w:p w14:paraId="763A20C9" w14:textId="5833879E" w:rsidR="00E361A0" w:rsidRPr="00FC0C60" w:rsidRDefault="00E361A0" w:rsidP="00323930">
            <w:pPr>
              <w:pStyle w:val="04TEXTOTABELAS"/>
            </w:pPr>
            <w:r w:rsidRPr="00FC0C60">
              <w:rPr>
                <w:b/>
              </w:rPr>
              <w:t>(EF89LP37)</w:t>
            </w:r>
            <w:r w:rsidRPr="00FC0C60">
              <w:t xml:space="preserve"> Analisar os efeitos de sentido do uso de figuras de linguagem como ironia, eufemismo, antítese, aliteração, assonância, dentre outras.</w:t>
            </w:r>
          </w:p>
        </w:tc>
      </w:tr>
      <w:tr w:rsidR="00E361A0" w:rsidRPr="00FC0C60" w14:paraId="38775042" w14:textId="77777777" w:rsidTr="00480A5A">
        <w:trPr>
          <w:trHeight w:val="20"/>
          <w:jc w:val="center"/>
        </w:trPr>
        <w:tc>
          <w:tcPr>
            <w:tcW w:w="5000" w:type="pct"/>
            <w:shd w:val="clear" w:color="auto" w:fill="EDEDED" w:themeFill="accent3" w:themeFillTint="33"/>
          </w:tcPr>
          <w:p w14:paraId="5F2F6660" w14:textId="7EE0813B" w:rsidR="00E361A0" w:rsidRPr="00FC0C60" w:rsidRDefault="00E361A0" w:rsidP="00E361A0">
            <w:pPr>
              <w:pStyle w:val="03TITULOTABELAS2"/>
            </w:pPr>
            <w:r w:rsidRPr="00FC0C60">
              <w:t>Competências gerais da Educação Básica</w:t>
            </w:r>
          </w:p>
        </w:tc>
      </w:tr>
      <w:tr w:rsidR="005571E1" w:rsidRPr="00FC0C60" w14:paraId="00E5E140" w14:textId="77777777" w:rsidTr="00480A5A">
        <w:trPr>
          <w:trHeight w:val="20"/>
          <w:jc w:val="center"/>
        </w:trPr>
        <w:tc>
          <w:tcPr>
            <w:tcW w:w="5000" w:type="pct"/>
          </w:tcPr>
          <w:p w14:paraId="56157167" w14:textId="0DAA78D1" w:rsidR="005571E1" w:rsidRPr="00FC0C60" w:rsidRDefault="005571E1" w:rsidP="00E361A0">
            <w:pPr>
              <w:pStyle w:val="02TEXTOITEM"/>
            </w:pPr>
            <w:r w:rsidRPr="00FC0C60">
              <w:rPr>
                <w:b/>
              </w:rPr>
              <w:t>3.</w:t>
            </w:r>
            <w:r w:rsidR="00323930">
              <w:tab/>
            </w:r>
            <w:r w:rsidRPr="00FC0C60">
              <w:t>Valorizar e fruir as diversas manifestações artísticas e culturais, das locais às mundiais, e também participar de práticas diversificadas da produção artístico-cultural.</w:t>
            </w:r>
          </w:p>
          <w:p w14:paraId="0FAC5F7A" w14:textId="20C6C467" w:rsidR="005571E1" w:rsidRPr="00FC0C60" w:rsidRDefault="005571E1" w:rsidP="00E361A0">
            <w:pPr>
              <w:pStyle w:val="02TEXTOITEM"/>
            </w:pPr>
            <w:r w:rsidRPr="00FC0C60">
              <w:rPr>
                <w:b/>
              </w:rPr>
              <w:t>4.</w:t>
            </w:r>
            <w:r w:rsidR="00323930">
              <w:tab/>
            </w:r>
            <w:r w:rsidRPr="00FC0C60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62D783BD" w14:textId="59B88F88" w:rsidR="005571E1" w:rsidRPr="00FC0C60" w:rsidRDefault="005571E1" w:rsidP="00E361A0">
            <w:pPr>
              <w:pStyle w:val="02TEXTOITEM"/>
            </w:pPr>
            <w:r w:rsidRPr="00FC0C60">
              <w:rPr>
                <w:b/>
              </w:rPr>
              <w:t>5.</w:t>
            </w:r>
            <w:r w:rsidR="00323930">
              <w:tab/>
            </w:r>
            <w:r w:rsidRPr="00FC0C60">
      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</w:tc>
      </w:tr>
      <w:tr w:rsidR="005571E1" w:rsidRPr="00FC0C60" w14:paraId="1C0B343B" w14:textId="77777777" w:rsidTr="00480A5A">
        <w:trPr>
          <w:trHeight w:val="20"/>
          <w:jc w:val="center"/>
        </w:trPr>
        <w:tc>
          <w:tcPr>
            <w:tcW w:w="5000" w:type="pct"/>
            <w:shd w:val="clear" w:color="auto" w:fill="EDEDED" w:themeFill="accent3" w:themeFillTint="33"/>
          </w:tcPr>
          <w:p w14:paraId="34723294" w14:textId="6646E5DA" w:rsidR="005571E1" w:rsidRPr="00FC0C60" w:rsidRDefault="005571E1" w:rsidP="00E361A0">
            <w:pPr>
              <w:pStyle w:val="03TITULOTABELAS2"/>
            </w:pPr>
            <w:r w:rsidRPr="00FC0C60">
              <w:t>Competências específicas da área de Linguagens</w:t>
            </w:r>
          </w:p>
        </w:tc>
      </w:tr>
      <w:tr w:rsidR="00E361A0" w:rsidRPr="00FC0C60" w14:paraId="4DCB82AD" w14:textId="77777777" w:rsidTr="00480A5A">
        <w:trPr>
          <w:trHeight w:val="20"/>
          <w:jc w:val="center"/>
        </w:trPr>
        <w:tc>
          <w:tcPr>
            <w:tcW w:w="5000" w:type="pct"/>
          </w:tcPr>
          <w:p w14:paraId="706E9540" w14:textId="4CCFD13E" w:rsidR="00E361A0" w:rsidRPr="00FC0C60" w:rsidRDefault="00E361A0" w:rsidP="00E361A0">
            <w:pPr>
              <w:pStyle w:val="02TEXTOITEM"/>
            </w:pPr>
            <w:r w:rsidRPr="00FC0C60">
              <w:rPr>
                <w:b/>
              </w:rPr>
              <w:t>2.</w:t>
            </w:r>
            <w:r w:rsidR="00323930">
              <w:tab/>
            </w:r>
            <w:r w:rsidRPr="00FC0C60">
      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      </w:r>
          </w:p>
          <w:p w14:paraId="5D60AFAF" w14:textId="68DE9878" w:rsidR="00E361A0" w:rsidRPr="00FC0C60" w:rsidRDefault="00E361A0" w:rsidP="00E361A0">
            <w:pPr>
              <w:pStyle w:val="02TEXTOITEM"/>
            </w:pPr>
            <w:r w:rsidRPr="00FC0C60">
              <w:rPr>
                <w:b/>
              </w:rPr>
              <w:t>3.</w:t>
            </w:r>
            <w:r w:rsidR="00323930">
              <w:tab/>
            </w:r>
            <w:r w:rsidRPr="00FC0C60">
      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      </w:r>
          </w:p>
          <w:p w14:paraId="6140BB17" w14:textId="22197CE4" w:rsidR="00E361A0" w:rsidRPr="00FC0C60" w:rsidRDefault="00E361A0" w:rsidP="00E361A0">
            <w:pPr>
              <w:pStyle w:val="02TEXTOITEM"/>
            </w:pPr>
            <w:r w:rsidRPr="00FC0C60">
              <w:rPr>
                <w:b/>
              </w:rPr>
              <w:t>5.</w:t>
            </w:r>
            <w:r w:rsidR="00323930">
              <w:tab/>
            </w:r>
            <w:r w:rsidRPr="00FC0C60">
              <w:t>Desenvolver o senso estético para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      </w:r>
          </w:p>
          <w:p w14:paraId="4C50AB61" w14:textId="0AC9C233" w:rsidR="00E361A0" w:rsidRPr="00FC0C60" w:rsidRDefault="00E361A0" w:rsidP="00E361A0">
            <w:pPr>
              <w:pStyle w:val="02TEXTOITEM"/>
            </w:pPr>
            <w:r w:rsidRPr="00FC0C60">
              <w:rPr>
                <w:b/>
                <w:bCs/>
              </w:rPr>
              <w:t>6.</w:t>
            </w:r>
            <w:r w:rsidR="00323930">
              <w:rPr>
                <w:bCs/>
              </w:rPr>
              <w:tab/>
            </w:r>
            <w:r w:rsidRPr="00FC0C60">
              <w:t>Compreender e utilizar tecnologias digitais de informação e comunicação de forma crítica, significativa, reflexiva e ética nas diversas práticas sociais (incluindo as escolares), para se comunicar por meio das diferentes linguagens e mídias, produzir conhecimentos, resolver problemas e desenvolver projetos autorais e coletivos.</w:t>
            </w:r>
          </w:p>
        </w:tc>
      </w:tr>
    </w:tbl>
    <w:p w14:paraId="7756F318" w14:textId="77777777" w:rsidR="00E361A0" w:rsidRDefault="00E361A0" w:rsidP="00E361A0">
      <w:pPr>
        <w:pStyle w:val="06CREDITO"/>
        <w:ind w:left="8508" w:right="-144" w:firstLine="709"/>
        <w:jc w:val="center"/>
      </w:pPr>
      <w:r>
        <w:t xml:space="preserve">  (continua)</w:t>
      </w:r>
      <w:r>
        <w:br w:type="page"/>
      </w:r>
    </w:p>
    <w:p w14:paraId="5DB8E191" w14:textId="77777777" w:rsidR="00E361A0" w:rsidRDefault="00E361A0" w:rsidP="00E361A0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7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59"/>
        <w:gridCol w:w="6569"/>
        <w:gridCol w:w="1419"/>
      </w:tblGrid>
      <w:tr w:rsidR="00480A5A" w:rsidRPr="00FC0C60" w14:paraId="1B2D2E5B" w14:textId="77777777" w:rsidTr="00480A5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</w:tcPr>
          <w:p w14:paraId="246A4030" w14:textId="27533DB9" w:rsidR="00480A5A" w:rsidRPr="00FC0C60" w:rsidRDefault="00480A5A" w:rsidP="00480A5A">
            <w:pPr>
              <w:pStyle w:val="03TITULOTABELAS2"/>
            </w:pPr>
            <w:r w:rsidRPr="00FC0C60">
              <w:t>Competências específicas de Língua Portuguesa</w:t>
            </w:r>
          </w:p>
        </w:tc>
      </w:tr>
      <w:tr w:rsidR="005571E1" w:rsidRPr="00FC0C60" w14:paraId="49CC93B8" w14:textId="77777777" w:rsidTr="00480A5A">
        <w:trPr>
          <w:trHeight w:val="20"/>
          <w:jc w:val="center"/>
        </w:trPr>
        <w:tc>
          <w:tcPr>
            <w:tcW w:w="5000" w:type="pct"/>
            <w:gridSpan w:val="3"/>
          </w:tcPr>
          <w:p w14:paraId="3B8368BF" w14:textId="4669388F" w:rsidR="005571E1" w:rsidRPr="00FC0C60" w:rsidRDefault="005571E1" w:rsidP="00480A5A">
            <w:pPr>
              <w:pStyle w:val="02TEXTOITEM"/>
              <w:ind w:left="397"/>
            </w:pPr>
            <w:r w:rsidRPr="00FC0C60">
              <w:rPr>
                <w:b/>
              </w:rPr>
              <w:t>1.</w:t>
            </w:r>
            <w:r w:rsidR="00480A5A">
              <w:tab/>
            </w:r>
            <w:r w:rsidRPr="00FC0C60"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3B5642BA" w14:textId="4AB96A17" w:rsidR="005571E1" w:rsidRPr="00FC0C60" w:rsidRDefault="005571E1" w:rsidP="00480A5A">
            <w:pPr>
              <w:pStyle w:val="02TEXTOITEM"/>
              <w:ind w:left="397"/>
            </w:pPr>
            <w:r w:rsidRPr="00FC0C60">
              <w:rPr>
                <w:b/>
              </w:rPr>
              <w:t>3.</w:t>
            </w:r>
            <w:r w:rsidR="00480A5A">
              <w:tab/>
            </w:r>
            <w:r w:rsidRPr="00FC0C60">
              <w:t xml:space="preserve">Ler, escutar e produzir textos orais, escritos e </w:t>
            </w:r>
            <w:proofErr w:type="spellStart"/>
            <w:r w:rsidRPr="00FC0C60">
              <w:t>multissemióticos</w:t>
            </w:r>
            <w:proofErr w:type="spellEnd"/>
            <w:r w:rsidRPr="00FC0C60">
              <w:t xml:space="preserve"> que circulam em diferentes campos de atuação e mídias, com compreensão, autonomia, </w:t>
            </w:r>
            <w:proofErr w:type="spellStart"/>
            <w:r w:rsidRPr="00FC0C60">
              <w:t>ﬂuência</w:t>
            </w:r>
            <w:proofErr w:type="spellEnd"/>
            <w:r w:rsidRPr="00FC0C60">
              <w:t xml:space="preserve"> e criticidade, de modo a se expressar e partilhar informações, experiências, ideias e sentimentos, e continuar aprendendo.</w:t>
            </w:r>
          </w:p>
          <w:p w14:paraId="774A9D27" w14:textId="01E45168" w:rsidR="005571E1" w:rsidRPr="00FC0C60" w:rsidRDefault="005571E1" w:rsidP="00480A5A">
            <w:pPr>
              <w:pStyle w:val="02TEXTOITEM"/>
              <w:ind w:left="397"/>
            </w:pPr>
            <w:r w:rsidRPr="00FC0C60">
              <w:rPr>
                <w:b/>
                <w:bCs/>
              </w:rPr>
              <w:t>7.</w:t>
            </w:r>
            <w:r w:rsidR="00480A5A">
              <w:rPr>
                <w:b/>
                <w:bCs/>
              </w:rPr>
              <w:tab/>
            </w:r>
            <w:r w:rsidRPr="00FC0C60">
              <w:t>Reconhecer o texto como lugar de manifestação e negociação de sentidos, valores e ideologias.</w:t>
            </w:r>
          </w:p>
          <w:p w14:paraId="047BDB3B" w14:textId="225AD29E" w:rsidR="005571E1" w:rsidRPr="00FC0C60" w:rsidRDefault="005571E1" w:rsidP="00480A5A">
            <w:pPr>
              <w:pStyle w:val="02TEXTOITEM"/>
              <w:ind w:left="397"/>
            </w:pPr>
            <w:r w:rsidRPr="00FC0C60">
              <w:rPr>
                <w:b/>
                <w:bCs/>
              </w:rPr>
              <w:t>8.</w:t>
            </w:r>
            <w:r w:rsidR="00480A5A">
              <w:rPr>
                <w:b/>
                <w:bCs/>
              </w:rPr>
              <w:tab/>
            </w:r>
            <w:r w:rsidRPr="00FC0C60">
              <w:t>Selecionar textos e livros para leitura integral, de acordo com objetivos, interesses e projetos pessoais (estudo, formação pessoal, entretenimento, pesquisa, trabalho etc.).</w:t>
            </w:r>
          </w:p>
          <w:p w14:paraId="1E9615DE" w14:textId="162E54D0" w:rsidR="005571E1" w:rsidRPr="00FC0C60" w:rsidRDefault="005571E1" w:rsidP="00480A5A">
            <w:pPr>
              <w:pStyle w:val="02TEXTOITEM"/>
              <w:ind w:left="397"/>
            </w:pPr>
            <w:r w:rsidRPr="00FC0C60">
              <w:rPr>
                <w:b/>
                <w:bCs/>
              </w:rPr>
              <w:t>9.</w:t>
            </w:r>
            <w:r w:rsidR="00480A5A">
              <w:rPr>
                <w:b/>
                <w:bCs/>
              </w:rPr>
              <w:tab/>
            </w:r>
            <w:r w:rsidRPr="00FC0C60">
      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</w:p>
          <w:p w14:paraId="7ED1984C" w14:textId="47066D9B" w:rsidR="005571E1" w:rsidRPr="00FC0C60" w:rsidRDefault="005571E1" w:rsidP="00480A5A">
            <w:pPr>
              <w:pStyle w:val="02TEXTOITEM"/>
              <w:ind w:left="397" w:hanging="397"/>
            </w:pPr>
            <w:r w:rsidRPr="00121616">
              <w:rPr>
                <w:b/>
              </w:rPr>
              <w:t>10.</w:t>
            </w:r>
            <w:r w:rsidR="00480A5A">
              <w:tab/>
            </w:r>
            <w:r w:rsidRPr="00121616">
              <w:t>Mobilizar práticas da cultura digital, diferentes linguagens, mídias e</w:t>
            </w:r>
            <w:r w:rsidRPr="00FC0C60">
              <w:t xml:space="preserve"> </w:t>
            </w:r>
            <w:r w:rsidRPr="00121616">
              <w:t>ferramentas digitais para expandir as formas de produzir sentidos (nos</w:t>
            </w:r>
            <w:r w:rsidRPr="00FC0C60">
              <w:t xml:space="preserve"> </w:t>
            </w:r>
            <w:r w:rsidRPr="00121616">
              <w:t>processos de compreensão e produção), aprender e refletir sobre o</w:t>
            </w:r>
            <w:r w:rsidRPr="00FC0C60">
              <w:t xml:space="preserve"> mundo e realizar diferentes projetos autorais.</w:t>
            </w:r>
          </w:p>
        </w:tc>
      </w:tr>
      <w:tr w:rsidR="005571E1" w:rsidRPr="00FC0C60" w14:paraId="576B5AA7" w14:textId="77777777" w:rsidTr="00480A5A">
        <w:trPr>
          <w:trHeight w:val="20"/>
          <w:jc w:val="center"/>
        </w:trPr>
        <w:tc>
          <w:tcPr>
            <w:tcW w:w="4301" w:type="pct"/>
            <w:gridSpan w:val="2"/>
            <w:shd w:val="clear" w:color="auto" w:fill="DBDBDB" w:themeFill="accent3" w:themeFillTint="66"/>
            <w:vAlign w:val="center"/>
          </w:tcPr>
          <w:p w14:paraId="484BDA47" w14:textId="77777777" w:rsidR="005571E1" w:rsidRPr="00FC0C60" w:rsidRDefault="005571E1" w:rsidP="00E361A0">
            <w:pPr>
              <w:pStyle w:val="03TITULOTABELAS2"/>
            </w:pPr>
            <w:r w:rsidRPr="00FC0C60">
              <w:t>ATIVIDADES</w:t>
            </w:r>
          </w:p>
        </w:tc>
        <w:tc>
          <w:tcPr>
            <w:tcW w:w="699" w:type="pct"/>
            <w:shd w:val="clear" w:color="auto" w:fill="DBDBDB" w:themeFill="accent3" w:themeFillTint="66"/>
            <w:vAlign w:val="center"/>
          </w:tcPr>
          <w:p w14:paraId="2101A6DE" w14:textId="77777777" w:rsidR="005571E1" w:rsidRPr="00480A5A" w:rsidRDefault="005571E1" w:rsidP="00480A5A">
            <w:pPr>
              <w:pStyle w:val="03TITULOTABELAS2"/>
              <w:jc w:val="left"/>
              <w:rPr>
                <w:caps/>
              </w:rPr>
            </w:pPr>
            <w:r w:rsidRPr="00480A5A">
              <w:rPr>
                <w:caps/>
              </w:rPr>
              <w:t>Tempo previsto</w:t>
            </w:r>
          </w:p>
        </w:tc>
      </w:tr>
      <w:tr w:rsidR="005571E1" w:rsidRPr="00FC0C60" w14:paraId="5A5EFCFE" w14:textId="77777777" w:rsidTr="00480A5A">
        <w:trPr>
          <w:trHeight w:val="20"/>
          <w:jc w:val="center"/>
        </w:trPr>
        <w:tc>
          <w:tcPr>
            <w:tcW w:w="1064" w:type="pct"/>
            <w:shd w:val="clear" w:color="auto" w:fill="EDEDED" w:themeFill="accent3" w:themeFillTint="33"/>
          </w:tcPr>
          <w:p w14:paraId="4C81A7DC" w14:textId="122BE68C" w:rsidR="005571E1" w:rsidRPr="00FC0C60" w:rsidRDefault="005571E1" w:rsidP="00E361A0">
            <w:pPr>
              <w:pStyle w:val="04TEXTOTABELAS"/>
            </w:pPr>
            <w:r w:rsidRPr="00FC0C60">
              <w:t xml:space="preserve">Abertura do </w:t>
            </w:r>
            <w:r w:rsidR="00A7731B">
              <w:t>c</w:t>
            </w:r>
            <w:r w:rsidRPr="00FC0C60">
              <w:t>apítulo e Leitura 1</w:t>
            </w:r>
          </w:p>
        </w:tc>
        <w:tc>
          <w:tcPr>
            <w:tcW w:w="3237" w:type="pct"/>
          </w:tcPr>
          <w:p w14:paraId="2E1C71C9" w14:textId="39384328" w:rsidR="005571E1" w:rsidRPr="00E361A0" w:rsidRDefault="005571E1" w:rsidP="00E361A0">
            <w:pPr>
              <w:pStyle w:val="04TEXTOTABELAS"/>
              <w:rPr>
                <w:rFonts w:cs="Arial"/>
              </w:rPr>
            </w:pPr>
            <w:r w:rsidRPr="00FC0C60">
              <w:rPr>
                <w:rFonts w:cs="Arial"/>
                <w:b/>
              </w:rPr>
              <w:t>Leitura compartilhada</w:t>
            </w:r>
            <w:r w:rsidRPr="00E361A0">
              <w:t xml:space="preserve"> – fotografia </w:t>
            </w:r>
            <w:r w:rsidRPr="00FC0C60">
              <w:rPr>
                <w:rFonts w:cs="Arial"/>
              </w:rPr>
              <w:t xml:space="preserve">de personagem da minissérie </w:t>
            </w:r>
            <w:r w:rsidRPr="00FC0C60">
              <w:rPr>
                <w:rFonts w:cs="Arial"/>
                <w:i/>
              </w:rPr>
              <w:t>Capitu</w:t>
            </w:r>
            <w:r w:rsidRPr="00FC0C60">
              <w:rPr>
                <w:rFonts w:cs="Arial"/>
              </w:rPr>
              <w:t xml:space="preserve"> (direção de Luiz Fernando Carvalho, 2008), canção </w:t>
            </w:r>
            <w:r w:rsidRPr="00FC0C60">
              <w:rPr>
                <w:rFonts w:cs="Arial"/>
                <w:i/>
              </w:rPr>
              <w:t>Capitu</w:t>
            </w:r>
            <w:r w:rsidRPr="00FC0C60">
              <w:rPr>
                <w:rFonts w:cs="Arial"/>
              </w:rPr>
              <w:t xml:space="preserve"> (Luiz </w:t>
            </w:r>
            <w:proofErr w:type="spellStart"/>
            <w:r w:rsidRPr="00FC0C60">
              <w:rPr>
                <w:rFonts w:cs="Arial"/>
              </w:rPr>
              <w:t>Tatit</w:t>
            </w:r>
            <w:proofErr w:type="spellEnd"/>
            <w:r w:rsidRPr="00FC0C60">
              <w:rPr>
                <w:rFonts w:cs="Arial"/>
              </w:rPr>
              <w:t xml:space="preserve">) e de trecho do romance </w:t>
            </w:r>
            <w:r w:rsidRPr="00FC0C60">
              <w:rPr>
                <w:rFonts w:cs="Arial"/>
                <w:i/>
              </w:rPr>
              <w:t>Dom Casmurro</w:t>
            </w:r>
            <w:r w:rsidRPr="00FC0C60">
              <w:rPr>
                <w:rFonts w:cs="Arial"/>
              </w:rPr>
              <w:t>, de Machado de Assis</w:t>
            </w:r>
            <w:r w:rsidRPr="00E361A0">
              <w:t>.</w:t>
            </w:r>
            <w:r w:rsidRPr="00FC0C60">
              <w:rPr>
                <w:rFonts w:cs="Arial"/>
              </w:rPr>
              <w:t xml:space="preserve"> </w:t>
            </w:r>
            <w:r w:rsidRPr="00FC0C60">
              <w:rPr>
                <w:rFonts w:cs="Arial"/>
                <w:i/>
              </w:rPr>
              <w:t>Converse com a turma</w:t>
            </w:r>
            <w:r w:rsidRPr="00FC0C60">
              <w:rPr>
                <w:rFonts w:cs="Arial"/>
              </w:rPr>
              <w:t xml:space="preserve"> e discussão conjunta de </w:t>
            </w:r>
            <w:r w:rsidRPr="00FC0C60">
              <w:rPr>
                <w:rFonts w:cs="Arial"/>
                <w:i/>
              </w:rPr>
              <w:t>O que você poderá aprender</w:t>
            </w:r>
            <w:r w:rsidRPr="00FC0C60">
              <w:rPr>
                <w:rFonts w:cs="Arial"/>
              </w:rPr>
              <w:t xml:space="preserve">. Além disso, vale incentivar os(as) estudantes a folhear as páginas do capítulo, em um primeiro “passeio” pelo percurso, mobilizando o desejo de aprender e abrindo para que os(as) adolescentes tragam suas expectativas quanto às aprendizagens e desenvolvimentos que poderão ter. </w:t>
            </w:r>
          </w:p>
        </w:tc>
        <w:tc>
          <w:tcPr>
            <w:tcW w:w="698" w:type="pct"/>
          </w:tcPr>
          <w:p w14:paraId="1445F1EE" w14:textId="77777777" w:rsidR="005571E1" w:rsidRPr="00FC0C60" w:rsidRDefault="005571E1" w:rsidP="00E361A0">
            <w:pPr>
              <w:pStyle w:val="04TEXTOTABELAS"/>
            </w:pPr>
            <w:r w:rsidRPr="00FC0C60">
              <w:t>2 aulas</w:t>
            </w:r>
          </w:p>
        </w:tc>
      </w:tr>
    </w:tbl>
    <w:p w14:paraId="1FCBC3C1" w14:textId="77777777" w:rsidR="00C70FA1" w:rsidRDefault="00C70FA1" w:rsidP="00C70FA1">
      <w:pPr>
        <w:pStyle w:val="06CREDITO"/>
        <w:ind w:left="8508" w:right="-144" w:firstLine="709"/>
        <w:jc w:val="center"/>
      </w:pPr>
      <w:r>
        <w:t xml:space="preserve">  (continua)</w:t>
      </w:r>
      <w:r>
        <w:br w:type="page"/>
      </w:r>
    </w:p>
    <w:p w14:paraId="67218B31" w14:textId="77777777" w:rsidR="00C70FA1" w:rsidRDefault="00C70FA1" w:rsidP="00C70FA1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53"/>
        <w:gridCol w:w="6577"/>
        <w:gridCol w:w="1419"/>
      </w:tblGrid>
      <w:tr w:rsidR="005571E1" w:rsidRPr="00FC0C60" w14:paraId="2727E2F7" w14:textId="77777777" w:rsidTr="00480A5A">
        <w:trPr>
          <w:trHeight w:val="20"/>
          <w:jc w:val="center"/>
        </w:trPr>
        <w:tc>
          <w:tcPr>
            <w:tcW w:w="5000" w:type="pct"/>
            <w:gridSpan w:val="3"/>
            <w:shd w:val="clear" w:color="auto" w:fill="EDEDED" w:themeFill="accent3" w:themeFillTint="33"/>
          </w:tcPr>
          <w:p w14:paraId="091C8BB2" w14:textId="0176F3C6" w:rsidR="005571E1" w:rsidRPr="00FC0C60" w:rsidRDefault="005571E1" w:rsidP="00E361A0">
            <w:pPr>
              <w:pStyle w:val="03TITULOTABELAS2"/>
            </w:pPr>
            <w:r w:rsidRPr="00FC0C60">
              <w:t>Leitura</w:t>
            </w:r>
          </w:p>
        </w:tc>
      </w:tr>
      <w:tr w:rsidR="005571E1" w:rsidRPr="00FC0C60" w14:paraId="4B33DEE8" w14:textId="77777777" w:rsidTr="00480A5A">
        <w:trPr>
          <w:trHeight w:val="20"/>
          <w:jc w:val="center"/>
        </w:trPr>
        <w:tc>
          <w:tcPr>
            <w:tcW w:w="1061" w:type="pct"/>
            <w:vMerge w:val="restart"/>
            <w:shd w:val="clear" w:color="auto" w:fill="EDEDED" w:themeFill="accent3" w:themeFillTint="33"/>
          </w:tcPr>
          <w:p w14:paraId="403AD328" w14:textId="77777777" w:rsidR="005571E1" w:rsidRPr="00FC0C60" w:rsidRDefault="005571E1" w:rsidP="00E361A0">
            <w:pPr>
              <w:pStyle w:val="04TEXTOTABELAS"/>
            </w:pPr>
            <w:r w:rsidRPr="00FC0C60">
              <w:t>Leitura 2</w:t>
            </w:r>
          </w:p>
        </w:tc>
        <w:tc>
          <w:tcPr>
            <w:tcW w:w="3240" w:type="pct"/>
          </w:tcPr>
          <w:p w14:paraId="2BC36C91" w14:textId="71ACD62E" w:rsidR="005571E1" w:rsidRPr="00FC0C60" w:rsidRDefault="005571E1" w:rsidP="00E361A0">
            <w:pPr>
              <w:pStyle w:val="04TEXTOTABELAS"/>
            </w:pPr>
            <w:r w:rsidRPr="00FC0C60">
              <w:rPr>
                <w:rFonts w:cs="Arial"/>
                <w:b/>
              </w:rPr>
              <w:t xml:space="preserve">Antes da leitura </w:t>
            </w:r>
            <w:r w:rsidRPr="00FC0C60">
              <w:rPr>
                <w:rFonts w:cs="Arial"/>
              </w:rPr>
              <w:t>–</w:t>
            </w:r>
            <w:r w:rsidRPr="00E361A0">
              <w:t xml:space="preserve"> </w:t>
            </w:r>
            <w:r w:rsidRPr="00FC0C60">
              <w:rPr>
                <w:rFonts w:cs="Arial"/>
              </w:rPr>
              <w:t xml:space="preserve">práticas de letramento literário, com consulta de resenhas publicadas em canais de </w:t>
            </w:r>
            <w:proofErr w:type="spellStart"/>
            <w:r w:rsidRPr="00FC0C60">
              <w:rPr>
                <w:rFonts w:cs="Arial"/>
                <w:i/>
              </w:rPr>
              <w:t>booktubers</w:t>
            </w:r>
            <w:proofErr w:type="spellEnd"/>
            <w:r w:rsidRPr="00FC0C60">
              <w:rPr>
                <w:rFonts w:cs="Arial"/>
                <w:i/>
              </w:rPr>
              <w:t>,</w:t>
            </w:r>
            <w:r w:rsidRPr="00FC0C60">
              <w:rPr>
                <w:rFonts w:cs="Arial"/>
              </w:rPr>
              <w:t xml:space="preserve"> blogueiras e blogueiros e comunidades de leitores literários para construção de conhecimentos prévios acerca do romance </w:t>
            </w:r>
            <w:r w:rsidRPr="00FC0C60">
              <w:rPr>
                <w:rFonts w:cs="Arial"/>
                <w:i/>
              </w:rPr>
              <w:t>Dom Casmurro</w:t>
            </w:r>
            <w:r w:rsidRPr="00C70FA1">
              <w:t xml:space="preserve">. </w:t>
            </w:r>
            <w:r w:rsidRPr="00FC0C60">
              <w:rPr>
                <w:rFonts w:cs="Arial"/>
              </w:rPr>
              <w:t xml:space="preserve">Sugerimos que as investigações sejam feitas como lição de casa, </w:t>
            </w:r>
            <w:r w:rsidR="001962E4">
              <w:rPr>
                <w:rFonts w:cs="Arial"/>
              </w:rPr>
              <w:br/>
            </w:r>
            <w:r w:rsidRPr="00FC0C60">
              <w:rPr>
                <w:rFonts w:cs="Arial"/>
              </w:rPr>
              <w:t>em que cada estudante se prepara individualmente, com uso da metodologia sala de aula invertida, para, em seguida, na sala de aula, serem compartilhadas, em roda de conversa.</w:t>
            </w:r>
          </w:p>
        </w:tc>
        <w:tc>
          <w:tcPr>
            <w:tcW w:w="698" w:type="pct"/>
          </w:tcPr>
          <w:p w14:paraId="0328B1A6" w14:textId="77777777" w:rsidR="005571E1" w:rsidRPr="00FC0C60" w:rsidRDefault="005571E1" w:rsidP="00E361A0">
            <w:pPr>
              <w:pStyle w:val="04TEXTOTABELAS"/>
            </w:pPr>
            <w:r w:rsidRPr="00FC0C60">
              <w:t>3 aulas</w:t>
            </w:r>
          </w:p>
        </w:tc>
      </w:tr>
      <w:tr w:rsidR="005571E1" w:rsidRPr="00FC0C60" w14:paraId="3ADB3E30" w14:textId="77777777" w:rsidTr="00480A5A">
        <w:trPr>
          <w:trHeight w:val="20"/>
          <w:jc w:val="center"/>
        </w:trPr>
        <w:tc>
          <w:tcPr>
            <w:tcW w:w="1061" w:type="pct"/>
            <w:vMerge/>
            <w:shd w:val="clear" w:color="auto" w:fill="EDEDED" w:themeFill="accent3" w:themeFillTint="33"/>
          </w:tcPr>
          <w:p w14:paraId="1FFB4D91" w14:textId="77777777" w:rsidR="005571E1" w:rsidRPr="00FC0C60" w:rsidRDefault="005571E1" w:rsidP="00E361A0">
            <w:pPr>
              <w:pStyle w:val="04TEXTOTABELAS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40" w:type="pct"/>
          </w:tcPr>
          <w:p w14:paraId="06DB71A5" w14:textId="77777777" w:rsidR="005571E1" w:rsidRPr="00FC0C60" w:rsidRDefault="005571E1" w:rsidP="00E361A0">
            <w:pPr>
              <w:pStyle w:val="04TEXTOTABELAS"/>
              <w:rPr>
                <w:b/>
              </w:rPr>
            </w:pPr>
            <w:r w:rsidRPr="00FC0C60">
              <w:rPr>
                <w:i/>
              </w:rPr>
              <w:t>Leitura compartilhada</w:t>
            </w:r>
            <w:r w:rsidRPr="00E361A0">
              <w:t xml:space="preserve"> </w:t>
            </w:r>
            <w:r w:rsidRPr="00FC0C60">
              <w:t xml:space="preserve">dos trechos de </w:t>
            </w:r>
            <w:r w:rsidRPr="00FC0C60">
              <w:rPr>
                <w:i/>
              </w:rPr>
              <w:t>Dom Casmurro</w:t>
            </w:r>
            <w:r w:rsidRPr="00FC0C60">
              <w:t>, de Machado de Assis. Para a leitura, sugerimos que você convide e oriente o preparo prévio de cinco estudantes, trabalhando com eles(as) as sugestões de sentidos dos diferentes momentos do texto e distribuindo entre eles(as) as falas das personagens: 1. O narrador (Bento, adulto), 2. a Mãe, 3. Capitu, 4. Bentinho (adolescente), 5. Sr. Pádua. Assim, além de oferecer uma leitura modelar, mobilizadora e formativa, você cria oportunidade de protagonismo estudantil em favor das situações de aprendizagens.</w:t>
            </w:r>
          </w:p>
        </w:tc>
        <w:tc>
          <w:tcPr>
            <w:tcW w:w="698" w:type="pct"/>
          </w:tcPr>
          <w:p w14:paraId="2BA382BC" w14:textId="77777777" w:rsidR="005571E1" w:rsidRPr="00FC0C60" w:rsidRDefault="005571E1" w:rsidP="00E361A0">
            <w:pPr>
              <w:pStyle w:val="04TEXTOTABELAS"/>
            </w:pPr>
            <w:r w:rsidRPr="00FC0C60">
              <w:t>1 aula</w:t>
            </w:r>
          </w:p>
        </w:tc>
      </w:tr>
      <w:tr w:rsidR="005571E1" w:rsidRPr="00FC0C60" w14:paraId="15ABE0AE" w14:textId="77777777" w:rsidTr="00480A5A">
        <w:trPr>
          <w:trHeight w:val="20"/>
          <w:jc w:val="center"/>
        </w:trPr>
        <w:tc>
          <w:tcPr>
            <w:tcW w:w="1061" w:type="pct"/>
            <w:vMerge/>
            <w:shd w:val="clear" w:color="auto" w:fill="EDEDED" w:themeFill="accent3" w:themeFillTint="33"/>
          </w:tcPr>
          <w:p w14:paraId="07ED93C1" w14:textId="77777777" w:rsidR="005571E1" w:rsidRPr="00FC0C60" w:rsidRDefault="005571E1" w:rsidP="00E361A0">
            <w:pPr>
              <w:pStyle w:val="04TEXTOTABELAS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40" w:type="pct"/>
          </w:tcPr>
          <w:p w14:paraId="4049FE33" w14:textId="77777777" w:rsidR="005571E1" w:rsidRPr="00FC0C60" w:rsidRDefault="005571E1" w:rsidP="00E361A0">
            <w:pPr>
              <w:pStyle w:val="04TEXTOTABELAS"/>
              <w:rPr>
                <w:rFonts w:asciiTheme="minorHAnsi" w:hAnsiTheme="minorHAnsi" w:cstheme="minorHAnsi"/>
                <w:sz w:val="24"/>
                <w:szCs w:val="24"/>
              </w:rPr>
            </w:pPr>
            <w:r w:rsidRPr="00C70FA1">
              <w:rPr>
                <w:i/>
              </w:rPr>
              <w:t>Primeiras Impressões</w:t>
            </w:r>
            <w:r w:rsidRPr="00E361A0">
              <w:t xml:space="preserve">, acerca dos trechos de </w:t>
            </w:r>
            <w:r w:rsidRPr="00C70FA1">
              <w:rPr>
                <w:i/>
              </w:rPr>
              <w:t>Dom Casmurro</w:t>
            </w:r>
            <w:r w:rsidRPr="00E361A0">
              <w:t>, que sugerimos que se caracterize como uma roda de conversa com uma primeira apreciação da narrativa. Lembre-se de circular a palavra, envolvendo diferentes estudantes na discussão, de forma qualificada.</w:t>
            </w:r>
          </w:p>
        </w:tc>
        <w:tc>
          <w:tcPr>
            <w:tcW w:w="698" w:type="pct"/>
          </w:tcPr>
          <w:p w14:paraId="71A9AF02" w14:textId="77777777" w:rsidR="005571E1" w:rsidRPr="00FC0C60" w:rsidRDefault="005571E1" w:rsidP="00E361A0">
            <w:pPr>
              <w:pStyle w:val="04TEXTOTABELAS"/>
            </w:pPr>
            <w:r w:rsidRPr="00FC0C60">
              <w:t>1 aula</w:t>
            </w:r>
          </w:p>
        </w:tc>
      </w:tr>
      <w:tr w:rsidR="005571E1" w:rsidRPr="00FC0C60" w14:paraId="03139BE6" w14:textId="77777777" w:rsidTr="00480A5A">
        <w:trPr>
          <w:trHeight w:val="20"/>
          <w:jc w:val="center"/>
        </w:trPr>
        <w:tc>
          <w:tcPr>
            <w:tcW w:w="1061" w:type="pct"/>
            <w:vMerge/>
            <w:shd w:val="clear" w:color="auto" w:fill="EDEDED" w:themeFill="accent3" w:themeFillTint="33"/>
          </w:tcPr>
          <w:p w14:paraId="7DD73DE9" w14:textId="77777777" w:rsidR="005571E1" w:rsidRPr="00FC0C60" w:rsidRDefault="005571E1" w:rsidP="00E361A0">
            <w:pPr>
              <w:pStyle w:val="04TEXTOTABELAS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40" w:type="pct"/>
          </w:tcPr>
          <w:p w14:paraId="456F1785" w14:textId="3E751525" w:rsidR="005571E1" w:rsidRPr="00FC0C60" w:rsidRDefault="005571E1" w:rsidP="00E361A0">
            <w:pPr>
              <w:pStyle w:val="04TEXTOTABELAS"/>
              <w:rPr>
                <w:rFonts w:asciiTheme="minorHAnsi" w:hAnsiTheme="minorHAnsi" w:cstheme="minorHAnsi"/>
                <w:sz w:val="24"/>
                <w:szCs w:val="24"/>
              </w:rPr>
            </w:pPr>
            <w:r w:rsidRPr="00C70FA1">
              <w:rPr>
                <w:i/>
              </w:rPr>
              <w:t>O texto em construção</w:t>
            </w:r>
            <w:r w:rsidRPr="00E361A0">
              <w:t xml:space="preserve">, que trata da textualidade do romance, com foco especialmente no uso das figuras de linguagem e seus efeitos de sentidos. Preveja um momento de trocas, para que diferentes duplas </w:t>
            </w:r>
            <w:proofErr w:type="spellStart"/>
            <w:r w:rsidR="001B466D" w:rsidRPr="00E361A0">
              <w:t>cont</w:t>
            </w:r>
            <w:r w:rsidR="001B466D">
              <w:t>e</w:t>
            </w:r>
            <w:r w:rsidR="001B466D" w:rsidRPr="00E361A0">
              <w:t>m</w:t>
            </w:r>
            <w:proofErr w:type="spellEnd"/>
            <w:r w:rsidR="001B466D" w:rsidRPr="00E361A0">
              <w:t xml:space="preserve"> </w:t>
            </w:r>
            <w:r w:rsidRPr="00E361A0">
              <w:t>as soluções a que chegaram e a turma construa consensos.</w:t>
            </w:r>
          </w:p>
        </w:tc>
        <w:tc>
          <w:tcPr>
            <w:tcW w:w="698" w:type="pct"/>
          </w:tcPr>
          <w:p w14:paraId="51E6172B" w14:textId="77777777" w:rsidR="005571E1" w:rsidRPr="00FC0C60" w:rsidRDefault="005571E1" w:rsidP="00E361A0">
            <w:pPr>
              <w:pStyle w:val="04TEXTOTABELAS"/>
            </w:pPr>
            <w:r w:rsidRPr="00FC0C60">
              <w:t>2 aulas</w:t>
            </w:r>
          </w:p>
        </w:tc>
      </w:tr>
      <w:tr w:rsidR="005571E1" w:rsidRPr="00FC0C60" w14:paraId="01F4884E" w14:textId="77777777" w:rsidTr="00480A5A">
        <w:trPr>
          <w:trHeight w:val="20"/>
          <w:jc w:val="center"/>
        </w:trPr>
        <w:tc>
          <w:tcPr>
            <w:tcW w:w="1061" w:type="pct"/>
            <w:vMerge/>
            <w:shd w:val="clear" w:color="auto" w:fill="EDEDED" w:themeFill="accent3" w:themeFillTint="33"/>
          </w:tcPr>
          <w:p w14:paraId="225080C7" w14:textId="77777777" w:rsidR="005571E1" w:rsidRPr="00FC0C60" w:rsidRDefault="005571E1" w:rsidP="00E361A0">
            <w:pPr>
              <w:pStyle w:val="04TEXTOTABELAS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40" w:type="pct"/>
          </w:tcPr>
          <w:p w14:paraId="05690AF2" w14:textId="4F6DA6B9" w:rsidR="005571E1" w:rsidRPr="00FC0C60" w:rsidRDefault="005571E1" w:rsidP="00E361A0">
            <w:pPr>
              <w:pStyle w:val="04TEXTOTABELAS"/>
              <w:rPr>
                <w:rFonts w:asciiTheme="minorHAnsi" w:hAnsiTheme="minorHAnsi" w:cstheme="minorHAnsi"/>
                <w:sz w:val="24"/>
                <w:szCs w:val="24"/>
              </w:rPr>
            </w:pPr>
            <w:r w:rsidRPr="00C70FA1">
              <w:rPr>
                <w:i/>
              </w:rPr>
              <w:t>Leitura compartilhada</w:t>
            </w:r>
            <w:r w:rsidRPr="00C70FA1">
              <w:t xml:space="preserve"> </w:t>
            </w:r>
            <w:r w:rsidR="004B0D2B">
              <w:t xml:space="preserve">– </w:t>
            </w:r>
            <w:r w:rsidRPr="00C70FA1">
              <w:t>i</w:t>
            </w:r>
            <w:r w:rsidRPr="00E361A0">
              <w:t xml:space="preserve">magem com aspectos da cenografia na minissérie </w:t>
            </w:r>
            <w:r w:rsidRPr="00C70FA1">
              <w:rPr>
                <w:i/>
              </w:rPr>
              <w:t>Capitu</w:t>
            </w:r>
            <w:r w:rsidRPr="00E361A0">
              <w:t xml:space="preserve">, boxe conceitual sobre a cenografia, trecho com relato sobre a cenografia e arte na minissérie. </w:t>
            </w:r>
          </w:p>
        </w:tc>
        <w:tc>
          <w:tcPr>
            <w:tcW w:w="698" w:type="pct"/>
          </w:tcPr>
          <w:p w14:paraId="29D59652" w14:textId="77777777" w:rsidR="005571E1" w:rsidRPr="00FC0C60" w:rsidRDefault="005571E1" w:rsidP="00E361A0">
            <w:pPr>
              <w:pStyle w:val="04TEXTOTABELAS"/>
            </w:pPr>
            <w:r w:rsidRPr="00FC0C60">
              <w:t>1 aula</w:t>
            </w:r>
          </w:p>
        </w:tc>
      </w:tr>
      <w:tr w:rsidR="005571E1" w:rsidRPr="00FC0C60" w14:paraId="05CA27B8" w14:textId="77777777" w:rsidTr="00480A5A">
        <w:trPr>
          <w:trHeight w:val="20"/>
          <w:jc w:val="center"/>
        </w:trPr>
        <w:tc>
          <w:tcPr>
            <w:tcW w:w="1061" w:type="pct"/>
            <w:shd w:val="clear" w:color="auto" w:fill="EDEDED" w:themeFill="accent3" w:themeFillTint="33"/>
          </w:tcPr>
          <w:p w14:paraId="1D1DDAE0" w14:textId="6E390103" w:rsidR="005571E1" w:rsidRPr="00FC0C60" w:rsidRDefault="005571E1" w:rsidP="00E361A0">
            <w:pPr>
              <w:pStyle w:val="04TEXTOTABELAS"/>
              <w:rPr>
                <w:rFonts w:asciiTheme="minorHAnsi" w:hAnsiTheme="minorHAnsi" w:cstheme="minorHAnsi"/>
                <w:sz w:val="24"/>
                <w:szCs w:val="24"/>
              </w:rPr>
            </w:pPr>
            <w:r w:rsidRPr="00E361A0">
              <w:t xml:space="preserve">Oficina de leitura e criação — </w:t>
            </w:r>
            <w:r w:rsidR="0041020F">
              <w:t>“</w:t>
            </w:r>
            <w:r w:rsidRPr="0041020F">
              <w:t>Novas casmurrices”</w:t>
            </w:r>
            <w:r w:rsidR="004B0D2B" w:rsidRPr="0041020F">
              <w:t xml:space="preserve"> </w:t>
            </w:r>
            <w:r w:rsidRPr="0041020F">
              <w:t>– produção de vídeos com leituras do romance de Machado de Assis</w:t>
            </w:r>
          </w:p>
        </w:tc>
        <w:tc>
          <w:tcPr>
            <w:tcW w:w="3240" w:type="pct"/>
          </w:tcPr>
          <w:p w14:paraId="1D62823F" w14:textId="77777777" w:rsidR="005571E1" w:rsidRPr="00FC0C60" w:rsidRDefault="005571E1" w:rsidP="00E361A0">
            <w:pPr>
              <w:pStyle w:val="04TEXTOTABELAS"/>
              <w:rPr>
                <w:rFonts w:cstheme="minorHAnsi"/>
                <w:i/>
              </w:rPr>
            </w:pPr>
            <w:r w:rsidRPr="00FC0C60">
              <w:t>Leituras individuais, com autonomia, do romance; trocas de experiências leitoras, constituição de grupo de trabalho para curadoria de trecho do romance, análise de seus efeitos de sentidos, planejamento e produção de leitura expressiva em vídeo.</w:t>
            </w:r>
          </w:p>
        </w:tc>
        <w:tc>
          <w:tcPr>
            <w:tcW w:w="698" w:type="pct"/>
          </w:tcPr>
          <w:p w14:paraId="672B5E36" w14:textId="77777777" w:rsidR="005571E1" w:rsidRPr="00FC0C60" w:rsidRDefault="005571E1" w:rsidP="00E361A0">
            <w:pPr>
              <w:pStyle w:val="04TEXTOTABELAS"/>
            </w:pPr>
            <w:r w:rsidRPr="00FC0C60">
              <w:t>5 aulas</w:t>
            </w:r>
          </w:p>
        </w:tc>
      </w:tr>
    </w:tbl>
    <w:p w14:paraId="3762791D" w14:textId="535FA610" w:rsidR="005571E1" w:rsidRDefault="005571E1" w:rsidP="00C70FA1">
      <w:pPr>
        <w:pStyle w:val="02TEXTOPRINCIPAL"/>
      </w:pPr>
    </w:p>
    <w:p w14:paraId="1772900D" w14:textId="77777777" w:rsidR="005571E1" w:rsidRDefault="005571E1" w:rsidP="00C70FA1">
      <w:pPr>
        <w:pStyle w:val="02TEXTOPRINCIPAL"/>
      </w:pPr>
      <w:r>
        <w:br w:type="page"/>
      </w:r>
    </w:p>
    <w:p w14:paraId="57CD1B03" w14:textId="77777777" w:rsidR="005571E1" w:rsidRPr="00FC0C60" w:rsidRDefault="005571E1" w:rsidP="00C70FA1">
      <w:pPr>
        <w:pStyle w:val="02TEXTOPRINCIPAL"/>
      </w:pPr>
    </w:p>
    <w:p w14:paraId="729214E2" w14:textId="0FAA0EE9" w:rsidR="005571E1" w:rsidRPr="00480A5A" w:rsidRDefault="005571E1" w:rsidP="00480A5A">
      <w:pPr>
        <w:pStyle w:val="01TITULO3"/>
        <w:rPr>
          <w:caps/>
        </w:rPr>
      </w:pPr>
      <w:r w:rsidRPr="00480A5A">
        <w:rPr>
          <w:caps/>
        </w:rPr>
        <w:t>Capítulo 12 – Figuras de linguagem</w:t>
      </w:r>
    </w:p>
    <w:p w14:paraId="094DA041" w14:textId="77777777" w:rsidR="005571E1" w:rsidRPr="00FC0C60" w:rsidRDefault="005571E1" w:rsidP="00C70FA1">
      <w:pPr>
        <w:pStyle w:val="02TEXTOPRINCIPAL"/>
      </w:pPr>
    </w:p>
    <w:p w14:paraId="6938174A" w14:textId="77777777" w:rsidR="005571E1" w:rsidRDefault="005571E1" w:rsidP="00C70FA1">
      <w:pPr>
        <w:pStyle w:val="02TEXTOPRINCIPAL"/>
        <w:rPr>
          <w:rFonts w:eastAsia="Calibri"/>
        </w:rPr>
      </w:pPr>
      <w:r w:rsidRPr="00FC0C60">
        <w:rPr>
          <w:rFonts w:eastAsia="Calibri"/>
        </w:rPr>
        <w:t>Segue o quadro-resumo das sequências de atividades propostas para este capítulo.</w:t>
      </w:r>
    </w:p>
    <w:p w14:paraId="3BC7E04B" w14:textId="77777777" w:rsidR="005571E1" w:rsidRPr="00FC0C60" w:rsidRDefault="005571E1" w:rsidP="00C70FA1">
      <w:pPr>
        <w:pStyle w:val="02TEXTOPRINCIPAL"/>
        <w:rPr>
          <w:rFonts w:eastAsia="Calibri"/>
        </w:rPr>
      </w:pPr>
    </w:p>
    <w:tbl>
      <w:tblPr>
        <w:tblStyle w:val="Tabelacomgrade"/>
        <w:tblW w:w="10149" w:type="dxa"/>
        <w:jc w:val="center"/>
        <w:tblCellMar>
          <w:top w:w="74" w:type="dxa"/>
          <w:bottom w:w="74" w:type="dxa"/>
        </w:tblCellMar>
        <w:tblLook w:val="04A0" w:firstRow="1" w:lastRow="0" w:firstColumn="1" w:lastColumn="0" w:noHBand="0" w:noVBand="1"/>
      </w:tblPr>
      <w:tblGrid>
        <w:gridCol w:w="2158"/>
        <w:gridCol w:w="6572"/>
        <w:gridCol w:w="1419"/>
      </w:tblGrid>
      <w:tr w:rsidR="005571E1" w:rsidRPr="00FC0C60" w14:paraId="2FFE4431" w14:textId="77777777" w:rsidTr="004B0D2B">
        <w:trPr>
          <w:trHeight w:val="20"/>
          <w:jc w:val="center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14:paraId="27E24F05" w14:textId="77777777" w:rsidR="005571E1" w:rsidRPr="00FC0C60" w:rsidRDefault="005571E1" w:rsidP="00C70FA1">
            <w:pPr>
              <w:pStyle w:val="03TITULOTABELAS1"/>
            </w:pPr>
            <w:r w:rsidRPr="00FC0C60">
              <w:t xml:space="preserve">QUADRO-RESUMO </w:t>
            </w:r>
          </w:p>
        </w:tc>
      </w:tr>
      <w:tr w:rsidR="005571E1" w:rsidRPr="00FC0C60" w14:paraId="0BD093F9" w14:textId="77777777" w:rsidTr="004B0D2B">
        <w:trPr>
          <w:trHeight w:val="20"/>
          <w:jc w:val="center"/>
        </w:trPr>
        <w:tc>
          <w:tcPr>
            <w:tcW w:w="1063" w:type="pct"/>
            <w:shd w:val="clear" w:color="auto" w:fill="DBDBDB" w:themeFill="accent3" w:themeFillTint="66"/>
          </w:tcPr>
          <w:p w14:paraId="488AC951" w14:textId="77777777" w:rsidR="005571E1" w:rsidRPr="00C70FA1" w:rsidRDefault="005571E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Objetivos gerais</w:t>
            </w:r>
          </w:p>
        </w:tc>
        <w:tc>
          <w:tcPr>
            <w:tcW w:w="3937" w:type="pct"/>
            <w:gridSpan w:val="2"/>
          </w:tcPr>
          <w:p w14:paraId="0F5A0723" w14:textId="77777777" w:rsidR="005571E1" w:rsidRPr="00FC0C60" w:rsidRDefault="005571E1" w:rsidP="00C70FA1">
            <w:pPr>
              <w:pStyle w:val="04TEXTOTABELAS"/>
            </w:pPr>
            <w:r w:rsidRPr="00FC0C60">
              <w:t xml:space="preserve">O objetivo deste capítulo é discutir o emprego de algumas figuras de linguagem — </w:t>
            </w:r>
            <w:r w:rsidRPr="00FC0C60">
              <w:rPr>
                <w:b/>
              </w:rPr>
              <w:t>gradação</w:t>
            </w:r>
            <w:r w:rsidRPr="00FC0C60">
              <w:t xml:space="preserve">, </w:t>
            </w:r>
            <w:r w:rsidRPr="00FC0C60">
              <w:rPr>
                <w:b/>
              </w:rPr>
              <w:t>repetição</w:t>
            </w:r>
            <w:r w:rsidRPr="00FC0C60">
              <w:t xml:space="preserve">, </w:t>
            </w:r>
            <w:r w:rsidRPr="00FC0C60">
              <w:rPr>
                <w:b/>
              </w:rPr>
              <w:t>eufemismo</w:t>
            </w:r>
            <w:r w:rsidRPr="00FC0C60">
              <w:t xml:space="preserve">, </w:t>
            </w:r>
            <w:r w:rsidRPr="00FC0C60">
              <w:rPr>
                <w:b/>
              </w:rPr>
              <w:t>antítese</w:t>
            </w:r>
            <w:r w:rsidRPr="00FC0C60">
              <w:t xml:space="preserve"> — nos textos, como estratégia para torná-los mais expressivos e significativos.</w:t>
            </w:r>
          </w:p>
        </w:tc>
      </w:tr>
      <w:tr w:rsidR="00C70FA1" w:rsidRPr="00FC0C60" w14:paraId="209957B1" w14:textId="77777777" w:rsidTr="004B0D2B">
        <w:trPr>
          <w:trHeight w:val="20"/>
          <w:jc w:val="center"/>
        </w:trPr>
        <w:tc>
          <w:tcPr>
            <w:tcW w:w="5000" w:type="pct"/>
            <w:gridSpan w:val="3"/>
            <w:shd w:val="clear" w:color="auto" w:fill="DBDBDB" w:themeFill="accent3" w:themeFillTint="66"/>
          </w:tcPr>
          <w:p w14:paraId="6CBCC332" w14:textId="619CD867" w:rsidR="00C70FA1" w:rsidRPr="00FC0C60" w:rsidRDefault="00C70FA1" w:rsidP="00C70FA1">
            <w:pPr>
              <w:pStyle w:val="03TITULOTABELAS2"/>
              <w:rPr>
                <w:rFonts w:asciiTheme="minorHAnsi" w:hAnsiTheme="minorHAnsi" w:cs="Arial"/>
              </w:rPr>
            </w:pPr>
            <w:r w:rsidRPr="00FC0C60">
              <w:t>Diálogos com a BNCC</w:t>
            </w:r>
          </w:p>
        </w:tc>
      </w:tr>
      <w:tr w:rsidR="00C70FA1" w:rsidRPr="00FC0C60" w14:paraId="2798F923" w14:textId="77777777" w:rsidTr="004B0D2B">
        <w:trPr>
          <w:trHeight w:val="20"/>
          <w:jc w:val="center"/>
        </w:trPr>
        <w:tc>
          <w:tcPr>
            <w:tcW w:w="5000" w:type="pct"/>
            <w:gridSpan w:val="3"/>
            <w:shd w:val="clear" w:color="auto" w:fill="EDEDED" w:themeFill="accent3" w:themeFillTint="33"/>
          </w:tcPr>
          <w:p w14:paraId="194FDB33" w14:textId="2CFDB019" w:rsidR="00C70FA1" w:rsidRPr="00FC0C60" w:rsidRDefault="00C70FA1" w:rsidP="00C70FA1">
            <w:pPr>
              <w:pStyle w:val="03TITULOTABELAS2"/>
            </w:pPr>
            <w:r w:rsidRPr="00FC0C60">
              <w:rPr>
                <w:lang w:val="pt-PT"/>
              </w:rPr>
              <w:t>Habilidade</w:t>
            </w:r>
          </w:p>
        </w:tc>
      </w:tr>
      <w:tr w:rsidR="00C70FA1" w:rsidRPr="00FC0C60" w14:paraId="1631FD1E" w14:textId="77777777" w:rsidTr="004B0D2B">
        <w:trPr>
          <w:trHeight w:val="20"/>
          <w:jc w:val="center"/>
        </w:trPr>
        <w:tc>
          <w:tcPr>
            <w:tcW w:w="5000" w:type="pct"/>
            <w:gridSpan w:val="3"/>
          </w:tcPr>
          <w:p w14:paraId="707D68FF" w14:textId="1F1985C4" w:rsidR="00C70FA1" w:rsidRPr="00C70FA1" w:rsidRDefault="00C70FA1" w:rsidP="00480A5A">
            <w:pPr>
              <w:pStyle w:val="04TEXTOTABELAS"/>
            </w:pPr>
            <w:r w:rsidRPr="00C70FA1">
              <w:rPr>
                <w:b/>
              </w:rPr>
              <w:t>(EF89LP37)</w:t>
            </w:r>
            <w:r w:rsidRPr="00FC0C60">
              <w:t xml:space="preserve"> Analisar os efeitos de sentido do uso de figuras de linguagem como ironia, eufemismo, antítese, aliteração, assonância, dentre outras.</w:t>
            </w:r>
          </w:p>
        </w:tc>
      </w:tr>
      <w:tr w:rsidR="00C70FA1" w:rsidRPr="00FC0C60" w14:paraId="38EB7C9D" w14:textId="77777777" w:rsidTr="004B0D2B">
        <w:trPr>
          <w:trHeight w:val="20"/>
          <w:jc w:val="center"/>
        </w:trPr>
        <w:tc>
          <w:tcPr>
            <w:tcW w:w="5000" w:type="pct"/>
            <w:gridSpan w:val="3"/>
            <w:shd w:val="clear" w:color="auto" w:fill="EDEDED" w:themeFill="accent3" w:themeFillTint="33"/>
          </w:tcPr>
          <w:p w14:paraId="362EB53C" w14:textId="4F8BFE84" w:rsidR="00C70FA1" w:rsidRPr="00C70FA1" w:rsidRDefault="00C70FA1" w:rsidP="00C70FA1">
            <w:pPr>
              <w:pStyle w:val="03TITULOTABELAS2"/>
            </w:pPr>
            <w:r w:rsidRPr="00FC0C60">
              <w:t>Competências gerais da Educação Básica</w:t>
            </w:r>
          </w:p>
        </w:tc>
      </w:tr>
      <w:tr w:rsidR="00C70FA1" w:rsidRPr="00FC0C60" w14:paraId="22E262F4" w14:textId="77777777" w:rsidTr="004B0D2B">
        <w:trPr>
          <w:trHeight w:val="20"/>
          <w:jc w:val="center"/>
        </w:trPr>
        <w:tc>
          <w:tcPr>
            <w:tcW w:w="5000" w:type="pct"/>
            <w:gridSpan w:val="3"/>
          </w:tcPr>
          <w:p w14:paraId="71439C99" w14:textId="51040427" w:rsidR="00C70FA1" w:rsidRPr="00FC0C60" w:rsidRDefault="00C70FA1" w:rsidP="00C70FA1">
            <w:pPr>
              <w:pStyle w:val="02TEXTOITEM"/>
            </w:pPr>
            <w:r w:rsidRPr="00FC0C60">
              <w:rPr>
                <w:b/>
              </w:rPr>
              <w:t>1.</w:t>
            </w:r>
            <w:r w:rsidR="004B0D2B">
              <w:rPr>
                <w:b/>
              </w:rPr>
              <w:tab/>
            </w:r>
            <w:r w:rsidRPr="00FC0C60">
              <w:t>Valorizar e utilizar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6C3E08BE" w14:textId="4744E20D" w:rsidR="00C70FA1" w:rsidRPr="00C70FA1" w:rsidRDefault="00C70FA1" w:rsidP="00C70FA1">
            <w:pPr>
              <w:pStyle w:val="02TEXTOITEM"/>
            </w:pPr>
            <w:r w:rsidRPr="00FC0C60">
              <w:rPr>
                <w:b/>
              </w:rPr>
              <w:t>2.</w:t>
            </w:r>
            <w:r w:rsidR="004B0D2B">
              <w:rPr>
                <w:b/>
              </w:rPr>
              <w:tab/>
            </w:r>
            <w:r w:rsidRPr="00FC0C60">
              <w:t>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</w:tc>
      </w:tr>
      <w:tr w:rsidR="00C70FA1" w:rsidRPr="00FC0C60" w14:paraId="63C47A2D" w14:textId="77777777" w:rsidTr="004B0D2B">
        <w:trPr>
          <w:trHeight w:val="20"/>
          <w:jc w:val="center"/>
        </w:trPr>
        <w:tc>
          <w:tcPr>
            <w:tcW w:w="5000" w:type="pct"/>
            <w:gridSpan w:val="3"/>
            <w:shd w:val="clear" w:color="auto" w:fill="EDEDED" w:themeFill="accent3" w:themeFillTint="33"/>
          </w:tcPr>
          <w:p w14:paraId="6FF9F8A3" w14:textId="526C1BBB" w:rsidR="00C70FA1" w:rsidRPr="00C70FA1" w:rsidRDefault="00C70FA1" w:rsidP="00C70FA1">
            <w:pPr>
              <w:pStyle w:val="03TITULOTABELAS2"/>
            </w:pPr>
            <w:r w:rsidRPr="00FC0C60">
              <w:t>Competência específica da área de Linguagens</w:t>
            </w:r>
          </w:p>
        </w:tc>
      </w:tr>
      <w:tr w:rsidR="00C70FA1" w:rsidRPr="00FC0C60" w14:paraId="4FB7DE1D" w14:textId="77777777" w:rsidTr="004B0D2B">
        <w:trPr>
          <w:trHeight w:val="20"/>
          <w:jc w:val="center"/>
        </w:trPr>
        <w:tc>
          <w:tcPr>
            <w:tcW w:w="5000" w:type="pct"/>
            <w:gridSpan w:val="3"/>
          </w:tcPr>
          <w:p w14:paraId="5A5A27DB" w14:textId="11FE99DD" w:rsidR="00C70FA1" w:rsidRPr="00FC0C60" w:rsidRDefault="00C70FA1" w:rsidP="00C70FA1">
            <w:pPr>
              <w:pStyle w:val="02TEXTOITEM"/>
            </w:pPr>
            <w:r w:rsidRPr="00FC0C60">
              <w:rPr>
                <w:b/>
              </w:rPr>
              <w:t>1.</w:t>
            </w:r>
            <w:r w:rsidR="004B0D2B">
              <w:rPr>
                <w:b/>
              </w:rPr>
              <w:tab/>
            </w:r>
            <w:r w:rsidRPr="00FC0C60">
              <w:t>Compreender as linguagens como construção humana, histórica, social e cultural, de natureza dinâmica, reconhecendo-as e valorizando-as como formas de significação da realidade e expressão de subjetividades e identidades sociais e culturais.</w:t>
            </w:r>
          </w:p>
        </w:tc>
      </w:tr>
      <w:tr w:rsidR="00C70FA1" w:rsidRPr="00FC0C60" w14:paraId="273BBA00" w14:textId="77777777" w:rsidTr="004B0D2B">
        <w:trPr>
          <w:trHeight w:val="20"/>
          <w:jc w:val="center"/>
        </w:trPr>
        <w:tc>
          <w:tcPr>
            <w:tcW w:w="5000" w:type="pct"/>
            <w:gridSpan w:val="3"/>
            <w:shd w:val="clear" w:color="auto" w:fill="EDEDED" w:themeFill="accent3" w:themeFillTint="33"/>
          </w:tcPr>
          <w:p w14:paraId="12C19347" w14:textId="3788C11C" w:rsidR="00C70FA1" w:rsidRPr="00FC0C60" w:rsidRDefault="00C70FA1" w:rsidP="00C70FA1">
            <w:pPr>
              <w:pStyle w:val="03TITULOTABELAS2"/>
            </w:pPr>
            <w:r w:rsidRPr="00FC0C60">
              <w:t>Competência específica de Língua Portuguesa</w:t>
            </w:r>
          </w:p>
        </w:tc>
      </w:tr>
      <w:tr w:rsidR="005571E1" w:rsidRPr="00FC0C60" w14:paraId="72E2F5E2" w14:textId="77777777" w:rsidTr="004B0D2B">
        <w:trPr>
          <w:trHeight w:val="20"/>
          <w:jc w:val="center"/>
        </w:trPr>
        <w:tc>
          <w:tcPr>
            <w:tcW w:w="5000" w:type="pct"/>
            <w:gridSpan w:val="3"/>
          </w:tcPr>
          <w:p w14:paraId="736132B3" w14:textId="77777777" w:rsidR="005571E1" w:rsidRPr="00FC0C60" w:rsidRDefault="005571E1" w:rsidP="00C70FA1">
            <w:pPr>
              <w:pStyle w:val="02TEXTOITEM"/>
            </w:pPr>
            <w:r w:rsidRPr="00FC0C60">
              <w:rPr>
                <w:b/>
              </w:rPr>
              <w:t xml:space="preserve">2. </w:t>
            </w:r>
            <w:r w:rsidRPr="00FC0C60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</w:tc>
      </w:tr>
      <w:tr w:rsidR="00480A5A" w:rsidRPr="00FC0C60" w14:paraId="1125DBA5" w14:textId="77777777" w:rsidTr="004B0D2B">
        <w:trPr>
          <w:trHeight w:val="20"/>
          <w:jc w:val="center"/>
        </w:trPr>
        <w:tc>
          <w:tcPr>
            <w:tcW w:w="4301" w:type="pct"/>
            <w:gridSpan w:val="2"/>
            <w:shd w:val="clear" w:color="auto" w:fill="DBDBDB" w:themeFill="accent3" w:themeFillTint="66"/>
            <w:vAlign w:val="center"/>
          </w:tcPr>
          <w:p w14:paraId="07FFDEDC" w14:textId="77777777" w:rsidR="005571E1" w:rsidRPr="00FC0C60" w:rsidRDefault="005571E1" w:rsidP="00C70FA1">
            <w:pPr>
              <w:pStyle w:val="03TITULOTABELAS2"/>
            </w:pPr>
            <w:r w:rsidRPr="00FC0C60">
              <w:t>TÓPICOS</w:t>
            </w:r>
          </w:p>
        </w:tc>
        <w:tc>
          <w:tcPr>
            <w:tcW w:w="698" w:type="pct"/>
            <w:shd w:val="clear" w:color="auto" w:fill="DBDBDB" w:themeFill="accent3" w:themeFillTint="66"/>
            <w:vAlign w:val="center"/>
          </w:tcPr>
          <w:p w14:paraId="7E1545DB" w14:textId="77777777" w:rsidR="005571E1" w:rsidRPr="00480A5A" w:rsidRDefault="005571E1" w:rsidP="00480A5A">
            <w:pPr>
              <w:pStyle w:val="03TITULOTABELAS2"/>
              <w:jc w:val="left"/>
              <w:rPr>
                <w:caps/>
              </w:rPr>
            </w:pPr>
            <w:r w:rsidRPr="00480A5A">
              <w:rPr>
                <w:caps/>
              </w:rPr>
              <w:t>Tempo previsto</w:t>
            </w:r>
          </w:p>
        </w:tc>
      </w:tr>
      <w:tr w:rsidR="00480A5A" w:rsidRPr="00FC0C60" w14:paraId="6F7B7508" w14:textId="77777777" w:rsidTr="004B0D2B">
        <w:trPr>
          <w:trHeight w:val="20"/>
          <w:jc w:val="center"/>
        </w:trPr>
        <w:tc>
          <w:tcPr>
            <w:tcW w:w="1063" w:type="pct"/>
            <w:shd w:val="clear" w:color="auto" w:fill="EDEDED" w:themeFill="accent3" w:themeFillTint="33"/>
          </w:tcPr>
          <w:p w14:paraId="2E06C416" w14:textId="77777777" w:rsidR="00480A5A" w:rsidRDefault="005571E1" w:rsidP="00C70FA1">
            <w:pPr>
              <w:pStyle w:val="04TEXTOTABELAS"/>
            </w:pPr>
            <w:r w:rsidRPr="00FC0C60">
              <w:t xml:space="preserve">Tópico </w:t>
            </w:r>
          </w:p>
          <w:p w14:paraId="167A3E4C" w14:textId="242B5FFC" w:rsidR="005571E1" w:rsidRPr="00FC0C60" w:rsidRDefault="005571E1" w:rsidP="00C70FA1">
            <w:pPr>
              <w:pStyle w:val="04TEXTOTABELAS"/>
            </w:pPr>
            <w:r w:rsidRPr="00FC0C60">
              <w:t>Gradação, repetição, eufemismo e antítese</w:t>
            </w:r>
          </w:p>
        </w:tc>
        <w:tc>
          <w:tcPr>
            <w:tcW w:w="3238" w:type="pct"/>
            <w:shd w:val="clear" w:color="auto" w:fill="auto"/>
          </w:tcPr>
          <w:p w14:paraId="6AB4B895" w14:textId="77777777" w:rsidR="005571E1" w:rsidRPr="00FC0C60" w:rsidRDefault="005571E1" w:rsidP="00C70FA1">
            <w:pPr>
              <w:pStyle w:val="04TEXTOTABELAS"/>
            </w:pPr>
            <w:r w:rsidRPr="00FC0C60">
              <w:t>Conversa coletiva para levantamento de conhecimentos prévios sobre figuras de linguagem.</w:t>
            </w:r>
          </w:p>
          <w:p w14:paraId="321A1734" w14:textId="77777777" w:rsidR="005571E1" w:rsidRPr="00FC0C60" w:rsidRDefault="005571E1" w:rsidP="00C70FA1">
            <w:pPr>
              <w:pStyle w:val="04TEXTOTABELAS"/>
            </w:pPr>
            <w:r w:rsidRPr="00FC0C60">
              <w:t xml:space="preserve">Análise de textos para reflexão sobre os usos e o efeito de sentido da gradação e da repetição. </w:t>
            </w:r>
          </w:p>
          <w:p w14:paraId="2DF8EF06" w14:textId="77777777" w:rsidR="005571E1" w:rsidRPr="00FC0C60" w:rsidRDefault="005571E1" w:rsidP="00C70FA1">
            <w:pPr>
              <w:pStyle w:val="04TEXTOTABELAS"/>
            </w:pPr>
            <w:r w:rsidRPr="00FC0C60">
              <w:t>Análise de textos para reflexão sobre os usos e o efeito de sentido do eufemismo e da antítese.</w:t>
            </w:r>
          </w:p>
        </w:tc>
        <w:tc>
          <w:tcPr>
            <w:tcW w:w="699" w:type="pct"/>
          </w:tcPr>
          <w:p w14:paraId="41F67772" w14:textId="77777777" w:rsidR="005571E1" w:rsidRPr="00FC0C60" w:rsidRDefault="005571E1" w:rsidP="00C70FA1">
            <w:pPr>
              <w:pStyle w:val="04TEXTOTABELAS"/>
            </w:pPr>
            <w:r w:rsidRPr="00FC0C60">
              <w:t>1 aula</w:t>
            </w:r>
          </w:p>
          <w:p w14:paraId="27512815" w14:textId="77777777" w:rsidR="005571E1" w:rsidRPr="00FC0C60" w:rsidRDefault="005571E1" w:rsidP="00C70FA1">
            <w:pPr>
              <w:pStyle w:val="04TEXTOTABELAS"/>
            </w:pPr>
            <w:r w:rsidRPr="00FC0C60">
              <w:t>1 aula</w:t>
            </w:r>
          </w:p>
        </w:tc>
      </w:tr>
      <w:tr w:rsidR="00480A5A" w:rsidRPr="00FC0C60" w14:paraId="64231AC3" w14:textId="77777777" w:rsidTr="004B0D2B">
        <w:trPr>
          <w:trHeight w:val="20"/>
          <w:jc w:val="center"/>
        </w:trPr>
        <w:tc>
          <w:tcPr>
            <w:tcW w:w="1063" w:type="pct"/>
            <w:shd w:val="clear" w:color="auto" w:fill="EDEDED" w:themeFill="accent3" w:themeFillTint="33"/>
          </w:tcPr>
          <w:p w14:paraId="6E45B814" w14:textId="77777777" w:rsidR="005571E1" w:rsidRPr="00FC0C60" w:rsidRDefault="005571E1" w:rsidP="00C70FA1">
            <w:pPr>
              <w:pStyle w:val="04TEXTOTABELAS"/>
            </w:pPr>
            <w:r w:rsidRPr="00FC0C60">
              <w:t xml:space="preserve">Atividades </w:t>
            </w:r>
          </w:p>
        </w:tc>
        <w:tc>
          <w:tcPr>
            <w:tcW w:w="3238" w:type="pct"/>
          </w:tcPr>
          <w:p w14:paraId="03B3C0FE" w14:textId="77777777" w:rsidR="005571E1" w:rsidRPr="00FC0C60" w:rsidRDefault="005571E1" w:rsidP="00C70FA1">
            <w:pPr>
              <w:pStyle w:val="04TEXTOTABELAS"/>
            </w:pPr>
            <w:r w:rsidRPr="00FC0C60">
              <w:t>Exercícios de retomada dos conceitos estudados e de análise das figuras de linguagem (gradação, repetição, eufemismo e antítese) em textos diversos.</w:t>
            </w:r>
          </w:p>
        </w:tc>
        <w:tc>
          <w:tcPr>
            <w:tcW w:w="699" w:type="pct"/>
          </w:tcPr>
          <w:p w14:paraId="21FF8F24" w14:textId="77777777" w:rsidR="005571E1" w:rsidRPr="00FC0C60" w:rsidRDefault="005571E1" w:rsidP="00C70FA1">
            <w:pPr>
              <w:pStyle w:val="04TEXTOTABELAS"/>
            </w:pPr>
            <w:r w:rsidRPr="00FC0C60">
              <w:t xml:space="preserve"> 1 aula</w:t>
            </w:r>
          </w:p>
        </w:tc>
      </w:tr>
    </w:tbl>
    <w:p w14:paraId="2BA86D2C" w14:textId="7DF48146" w:rsidR="005571E1" w:rsidRDefault="005571E1" w:rsidP="00C70FA1">
      <w:pPr>
        <w:pStyle w:val="02TEXTOPRINCIPAL"/>
      </w:pPr>
      <w:r>
        <w:br w:type="page"/>
      </w:r>
    </w:p>
    <w:p w14:paraId="6FC91C09" w14:textId="77777777" w:rsidR="00480A5A" w:rsidRPr="00F20ADD" w:rsidRDefault="00480A5A" w:rsidP="00480A5A">
      <w:pPr>
        <w:rPr>
          <w:lang w:eastAsia="ja-JP"/>
        </w:rPr>
      </w:pPr>
      <w:bookmarkStart w:id="1" w:name="_Hlk529455732"/>
    </w:p>
    <w:p w14:paraId="11457EE2" w14:textId="77777777" w:rsidR="00480A5A" w:rsidRDefault="00480A5A" w:rsidP="00480A5A">
      <w:pPr>
        <w:pStyle w:val="01TITULO3"/>
      </w:pPr>
      <w:r w:rsidRPr="00F20ADD">
        <w:t>ATIVIDADES RECORRENTES</w:t>
      </w:r>
    </w:p>
    <w:p w14:paraId="32215016" w14:textId="77777777" w:rsidR="00480A5A" w:rsidRPr="00F20ADD" w:rsidRDefault="00480A5A" w:rsidP="00480A5A">
      <w:pPr>
        <w:pStyle w:val="01TITULO3"/>
      </w:pPr>
    </w:p>
    <w:p w14:paraId="430A275F" w14:textId="77777777" w:rsidR="00480A5A" w:rsidRDefault="00480A5A" w:rsidP="00480A5A">
      <w:pPr>
        <w:pStyle w:val="01TITULO4"/>
      </w:pPr>
      <w:r w:rsidRPr="00F20ADD">
        <w:t>Roda de conversa</w:t>
      </w:r>
    </w:p>
    <w:p w14:paraId="77953702" w14:textId="77777777" w:rsidR="00480A5A" w:rsidRPr="00F20ADD" w:rsidRDefault="00480A5A" w:rsidP="00480A5A"/>
    <w:bookmarkEnd w:id="1"/>
    <w:p w14:paraId="1FE4FDA0" w14:textId="77777777" w:rsidR="005571E1" w:rsidRPr="00FC0C60" w:rsidRDefault="005571E1" w:rsidP="00C70FA1">
      <w:pPr>
        <w:pStyle w:val="02TEXTOPRINCIPAL"/>
      </w:pPr>
      <w:r w:rsidRPr="00FC0C60">
        <w:t>Sugerimos que a sala seja organizada em círculo e lembramos a importância de circular a palavra, garantindo em diferentes momentos, a participação de diferentes estudantes. Deixe claro o sentido da seção, para que os estudantes se sintam à vontade para participar, sem receios de respostas “certas ou erradas”, percebendo que o que importa é o compartilhamento de seus conhecimentos prévios e a abertura para o que os textos poderão trazer de ampliação deles. Fique alerta ao clima de respeito aos diferentes falares, com as variações do português, que os estudantes poderão trazer.</w:t>
      </w:r>
    </w:p>
    <w:p w14:paraId="4D9EC880" w14:textId="77777777" w:rsidR="00480A5A" w:rsidRPr="00F20ADD" w:rsidRDefault="00480A5A" w:rsidP="00480A5A">
      <w:pPr>
        <w:pStyle w:val="01TITULO3"/>
      </w:pPr>
      <w:bookmarkStart w:id="2" w:name="_Hlk529455741"/>
    </w:p>
    <w:p w14:paraId="5F7EB8E1" w14:textId="77777777" w:rsidR="00480A5A" w:rsidRDefault="00480A5A" w:rsidP="00480A5A">
      <w:pPr>
        <w:pStyle w:val="01TITULO4"/>
      </w:pPr>
      <w:r w:rsidRPr="00F20ADD">
        <w:t>Atividades de antecipação da leitura</w:t>
      </w:r>
    </w:p>
    <w:p w14:paraId="1B877C89" w14:textId="77777777" w:rsidR="00480A5A" w:rsidRPr="00F20ADD" w:rsidRDefault="00480A5A" w:rsidP="00480A5A"/>
    <w:bookmarkEnd w:id="2"/>
    <w:p w14:paraId="0875B219" w14:textId="722362A0" w:rsidR="005571E1" w:rsidRPr="00FC0C60" w:rsidRDefault="005571E1" w:rsidP="00C70FA1">
      <w:pPr>
        <w:pStyle w:val="02TEXTOPRINCIPAL"/>
      </w:pPr>
      <w:r w:rsidRPr="00FC0C60">
        <w:t>Algumas práticas antecedem a leitura de textos. O objetivo é antecipar aspectos do texto fornecido para leitura que possibilitará a reflexão sobre questões foco de discussão no capítulo. Sugerimos que</w:t>
      </w:r>
      <w:r w:rsidR="004021D7">
        <w:t>,</w:t>
      </w:r>
      <w:r w:rsidRPr="00FC0C60">
        <w:t xml:space="preserve"> mesmo que a leitura seja proposta de forma individual e silenciosa, o conteúdo do boxe designado para essa finalidade seja sempre tratado coletivamente visando à promoção de uma discussão prévia oral que promova tanto a ativação e o compartilhamento de conhecimentos prévios relevantes para a leitura, quanto a antecipação do que será objeto de discussão no e do texto. </w:t>
      </w:r>
    </w:p>
    <w:p w14:paraId="4F3A7EDA" w14:textId="77777777" w:rsidR="00480A5A" w:rsidRPr="00F20ADD" w:rsidRDefault="00480A5A" w:rsidP="00480A5A">
      <w:pPr>
        <w:pStyle w:val="01TITULO3"/>
      </w:pPr>
      <w:bookmarkStart w:id="3" w:name="_Hlk529455756"/>
    </w:p>
    <w:p w14:paraId="122147F7" w14:textId="77777777" w:rsidR="00480A5A" w:rsidRDefault="00480A5A" w:rsidP="00480A5A">
      <w:pPr>
        <w:pStyle w:val="01TITULO4"/>
      </w:pPr>
      <w:r w:rsidRPr="00F20ADD">
        <w:t>Trabalho com o texto</w:t>
      </w:r>
    </w:p>
    <w:p w14:paraId="21D28F3F" w14:textId="77777777" w:rsidR="00480A5A" w:rsidRPr="00F20ADD" w:rsidRDefault="00480A5A" w:rsidP="00480A5A"/>
    <w:bookmarkEnd w:id="3"/>
    <w:p w14:paraId="1845E497" w14:textId="14651AB4" w:rsidR="005571E1" w:rsidRPr="00FC0C60" w:rsidRDefault="005571E1" w:rsidP="00C70FA1">
      <w:pPr>
        <w:pStyle w:val="02TEXTOPRINCIPAL"/>
        <w:rPr>
          <w:rFonts w:eastAsia="Calibri"/>
        </w:rPr>
      </w:pPr>
      <w:r w:rsidRPr="00FC0C60">
        <w:rPr>
          <w:rFonts w:eastAsia="Calibri"/>
        </w:rPr>
        <w:t xml:space="preserve">Esse trabalho em geral se apresenta na coleção subdividido em duas etapas. Na primeira, é importante que as questões relacionadas ao texto sejam discutidas oralmente, com o coletivo da sala. O objetivo delas nessa etapa é favorecer uma primeira troca de impressões sobre o texto lido, de modo que </w:t>
      </w:r>
      <w:r w:rsidR="00066637" w:rsidRPr="00FC0C60">
        <w:rPr>
          <w:lang w:eastAsia="pt-BR"/>
        </w:rPr>
        <w:t xml:space="preserve">os(as) estudantes </w:t>
      </w:r>
      <w:r w:rsidRPr="00FC0C60">
        <w:rPr>
          <w:rFonts w:eastAsia="Calibri"/>
        </w:rPr>
        <w:t>possam compartilhar suas compreensões globais sobre o que leram e checar possíveis hipóteses levantadas antes e durante a leitura.</w:t>
      </w:r>
    </w:p>
    <w:p w14:paraId="4C5F4195" w14:textId="77777777" w:rsidR="005571E1" w:rsidRPr="00FC0C60" w:rsidRDefault="005571E1" w:rsidP="00C70FA1">
      <w:pPr>
        <w:pStyle w:val="02TEXTOPRINCIPAL"/>
      </w:pPr>
      <w:r w:rsidRPr="00FC0C60">
        <w:t xml:space="preserve">Já na segunda etapa, </w:t>
      </w:r>
      <w:r w:rsidRPr="00FC0C60">
        <w:rPr>
          <w:lang w:eastAsia="pt-BR"/>
        </w:rPr>
        <w:t>sugerimos que os(as) estudantes trabalhem em duplas na discussão e resolução das questões que tratam de aspectos da textualidade, e que depois haja um momento de discussão coletiva das questões. Oriente os estudantes a retomarem e relerem passagens do texto, para analisarem o que se pede.</w:t>
      </w:r>
    </w:p>
    <w:p w14:paraId="695D498A" w14:textId="77777777" w:rsidR="00480A5A" w:rsidRPr="00F20ADD" w:rsidRDefault="00480A5A" w:rsidP="00480A5A">
      <w:pPr>
        <w:pStyle w:val="01TITULO3"/>
      </w:pPr>
      <w:bookmarkStart w:id="4" w:name="_Hlk529460829"/>
    </w:p>
    <w:p w14:paraId="3ADB2C25" w14:textId="77777777" w:rsidR="00480A5A" w:rsidRDefault="00480A5A" w:rsidP="00480A5A">
      <w:pPr>
        <w:pStyle w:val="01TITULO4"/>
      </w:pPr>
      <w:r w:rsidRPr="00F20ADD">
        <w:t>Elaboração de quadros no caderno</w:t>
      </w:r>
    </w:p>
    <w:p w14:paraId="05394855" w14:textId="77777777" w:rsidR="00480A5A" w:rsidRPr="00F20ADD" w:rsidRDefault="00480A5A" w:rsidP="00480A5A"/>
    <w:bookmarkEnd w:id="4"/>
    <w:p w14:paraId="3D1001BE" w14:textId="3FBA89EE" w:rsidR="005571E1" w:rsidRPr="00FC0C60" w:rsidRDefault="005571E1" w:rsidP="00C70FA1">
      <w:pPr>
        <w:pStyle w:val="02TEXTOPRINCIPAL"/>
      </w:pPr>
      <w:r w:rsidRPr="00FC0C60">
        <w:t>Para facilitar a sistematização de algumas regras e para tornar a comparação entre diferentes textos de um mesmo gênero ou entre textos de diferentes gêneros, são propostas ao longo da coleção a elaboração de alguns quadros no caderno. No livro d</w:t>
      </w:r>
      <w:r w:rsidR="00066637">
        <w:t>o(a) estudante</w:t>
      </w:r>
      <w:r w:rsidRPr="00FC0C60">
        <w:t xml:space="preserve">, é oferecida a organização do quadro (nomes das colunas e das linhas, quando for o caso). Orientar </w:t>
      </w:r>
      <w:r w:rsidR="00066637" w:rsidRPr="00FC0C60">
        <w:rPr>
          <w:lang w:eastAsia="pt-BR"/>
        </w:rPr>
        <w:t xml:space="preserve">os(as) estudantes </w:t>
      </w:r>
      <w:r w:rsidRPr="00FC0C60">
        <w:t>a reproduzir</w:t>
      </w:r>
      <w:r w:rsidR="00066637">
        <w:t>em</w:t>
      </w:r>
      <w:r w:rsidRPr="00FC0C60">
        <w:t xml:space="preserve"> no caderno a gravata apresentada no livro e a organizar</w:t>
      </w:r>
      <w:r w:rsidR="00066637">
        <w:t>em</w:t>
      </w:r>
      <w:r w:rsidRPr="00FC0C60">
        <w:t xml:space="preserve"> as informações de acordo com essa gravata.</w:t>
      </w:r>
    </w:p>
    <w:p w14:paraId="05F75E1E" w14:textId="77777777" w:rsidR="00480A5A" w:rsidRPr="00F20ADD" w:rsidRDefault="00480A5A" w:rsidP="00480A5A">
      <w:pPr>
        <w:pStyle w:val="01TITULO3"/>
      </w:pPr>
      <w:bookmarkStart w:id="5" w:name="_Hlk529455771"/>
    </w:p>
    <w:p w14:paraId="7DE25FF0" w14:textId="77777777" w:rsidR="00480A5A" w:rsidRDefault="00480A5A" w:rsidP="00480A5A">
      <w:pPr>
        <w:pStyle w:val="01TITULO4"/>
      </w:pPr>
      <w:r w:rsidRPr="00F20ADD">
        <w:t>Debate</w:t>
      </w:r>
    </w:p>
    <w:p w14:paraId="70877F7B" w14:textId="77777777" w:rsidR="00480A5A" w:rsidRPr="00F20ADD" w:rsidRDefault="00480A5A" w:rsidP="00480A5A"/>
    <w:bookmarkEnd w:id="5"/>
    <w:p w14:paraId="1D3C06E6" w14:textId="27DF35A7" w:rsidR="005571E1" w:rsidRPr="00FC0C60" w:rsidRDefault="005571E1" w:rsidP="00C70FA1">
      <w:pPr>
        <w:pStyle w:val="02TEXTOPRINCIPAL"/>
      </w:pPr>
      <w:r w:rsidRPr="00FC0C60">
        <w:t>O debate é uma prática recorrente nas aulas de Língua Portuguesa. Estimular o respeito entre os(as) estudantes, tanto no que tange às opiniões quanto aos turnos de fala. Incentivá-los</w:t>
      </w:r>
      <w:r w:rsidR="004B1FEE">
        <w:t>(as)</w:t>
      </w:r>
      <w:r w:rsidRPr="00FC0C60">
        <w:t xml:space="preserve"> à escuta atenta, a fazer perguntas para esclarecer dúvidas quanto aos pontos de vista expressos pelos(as) colegas e à expressão de forma clara de suas próprias opiniões.</w:t>
      </w:r>
    </w:p>
    <w:p w14:paraId="22E15968" w14:textId="3AF432F0" w:rsidR="00C70FA1" w:rsidRDefault="00C70FA1" w:rsidP="00C70FA1">
      <w:pPr>
        <w:pStyle w:val="02TEXTOPRINCIPAL"/>
      </w:pPr>
      <w:r>
        <w:br w:type="page"/>
      </w:r>
    </w:p>
    <w:p w14:paraId="02FD60CB" w14:textId="77777777" w:rsidR="00480A5A" w:rsidRPr="00F20ADD" w:rsidRDefault="00480A5A" w:rsidP="00480A5A">
      <w:bookmarkStart w:id="6" w:name="_Hlk529460846"/>
    </w:p>
    <w:p w14:paraId="4D770571" w14:textId="77777777" w:rsidR="00480A5A" w:rsidRDefault="00480A5A" w:rsidP="00480A5A">
      <w:pPr>
        <w:pStyle w:val="01TITULO4"/>
      </w:pPr>
      <w:r w:rsidRPr="00F20ADD">
        <w:t>Apresentação oral</w:t>
      </w:r>
    </w:p>
    <w:p w14:paraId="6A1894A5" w14:textId="77777777" w:rsidR="00480A5A" w:rsidRPr="00F20ADD" w:rsidRDefault="00480A5A" w:rsidP="00480A5A"/>
    <w:bookmarkEnd w:id="6"/>
    <w:p w14:paraId="53D66D9C" w14:textId="391A1C1D" w:rsidR="005571E1" w:rsidRPr="00FC0C60" w:rsidRDefault="005571E1" w:rsidP="00C70FA1">
      <w:pPr>
        <w:pStyle w:val="02TEXTOPRINCIPAL"/>
      </w:pPr>
      <w:r w:rsidRPr="00FC0C60">
        <w:t>Os(as) estudantes devem ser orientados em relação à postura e à entonação de voz. Além disso, ao longo das propostas relacionadas a esta prática, sempre há orientações passo a passo para que eles(as) fiquem atentos à progressão e à coerência em suas falas. Reforce a importância de tratarem os ouvintes com respeito e de escutarem com respeito o que disserem ou perguntarem.</w:t>
      </w:r>
    </w:p>
    <w:p w14:paraId="41F64ABD" w14:textId="77777777" w:rsidR="00480A5A" w:rsidRPr="00F20ADD" w:rsidRDefault="00480A5A" w:rsidP="00480A5A">
      <w:pPr>
        <w:pStyle w:val="01TITULO3"/>
      </w:pPr>
      <w:bookmarkStart w:id="7" w:name="_Hlk529460854"/>
    </w:p>
    <w:p w14:paraId="209E0A01" w14:textId="77777777" w:rsidR="00480A5A" w:rsidRDefault="00480A5A" w:rsidP="00480A5A">
      <w:pPr>
        <w:pStyle w:val="01TITULO4"/>
      </w:pPr>
      <w:r w:rsidRPr="00F20ADD">
        <w:t>Produção de texto escrito</w:t>
      </w:r>
    </w:p>
    <w:p w14:paraId="69F29DEE" w14:textId="77777777" w:rsidR="00480A5A" w:rsidRPr="00F20ADD" w:rsidRDefault="00480A5A" w:rsidP="00480A5A"/>
    <w:bookmarkEnd w:id="7"/>
    <w:p w14:paraId="1ACC8FF2" w14:textId="7C460DD0" w:rsidR="005571E1" w:rsidRPr="00FC0C60" w:rsidRDefault="005571E1" w:rsidP="00C70FA1">
      <w:pPr>
        <w:pStyle w:val="02TEXTOPRINCIPAL"/>
      </w:pPr>
      <w:r w:rsidRPr="00FC0C60">
        <w:t>É importante que os(as) estudantes compreendam que a produção de um texto é um processo que requer planejamento e esforço de revisão e reavaliação contínua da escrita de cada parágrafo. Estimul</w:t>
      </w:r>
      <w:r w:rsidR="007B39AE">
        <w:t>e</w:t>
      </w:r>
      <w:r w:rsidRPr="00FC0C60">
        <w:t>-os</w:t>
      </w:r>
      <w:r w:rsidR="007B39AE">
        <w:t>(as)</w:t>
      </w:r>
      <w:r w:rsidRPr="00FC0C60">
        <w:t xml:space="preserve"> a persistir, a sempre buscar uma maneira mais adequada de dizer aquilo que desejam e a procurar reformular o texto tantas vezes quantas forem necessárias. </w:t>
      </w:r>
    </w:p>
    <w:p w14:paraId="75B45684" w14:textId="77777777" w:rsidR="00480A5A" w:rsidRPr="00F20ADD" w:rsidRDefault="00480A5A" w:rsidP="00480A5A">
      <w:pPr>
        <w:pStyle w:val="01TITULO3"/>
      </w:pPr>
      <w:bookmarkStart w:id="8" w:name="_Hlk529460862"/>
    </w:p>
    <w:p w14:paraId="2268070F" w14:textId="77777777" w:rsidR="00480A5A" w:rsidRDefault="00480A5A" w:rsidP="00480A5A">
      <w:pPr>
        <w:pStyle w:val="01TITULO4"/>
      </w:pPr>
      <w:r w:rsidRPr="00F20ADD">
        <w:t>Avaliação da produção de texto</w:t>
      </w:r>
    </w:p>
    <w:p w14:paraId="0BE37CBB" w14:textId="77777777" w:rsidR="00480A5A" w:rsidRPr="00F20ADD" w:rsidRDefault="00480A5A" w:rsidP="00480A5A"/>
    <w:bookmarkEnd w:id="8"/>
    <w:p w14:paraId="667AFF71" w14:textId="268CE48B" w:rsidR="005571E1" w:rsidRDefault="005571E1" w:rsidP="00C70FA1">
      <w:pPr>
        <w:pStyle w:val="02TEXTOPRINCIPAL"/>
      </w:pPr>
      <w:r w:rsidRPr="00FC0C60">
        <w:t xml:space="preserve">A avaliação da produção de texto é sempre realizada por meio de uma ficha que está no final das seções de produção. Orientar </w:t>
      </w:r>
      <w:r w:rsidR="00066637" w:rsidRPr="00FC0C60">
        <w:rPr>
          <w:lang w:eastAsia="pt-BR"/>
        </w:rPr>
        <w:t xml:space="preserve">os(as) estudantes </w:t>
      </w:r>
      <w:r w:rsidRPr="00FC0C60">
        <w:t>a procurarem sempre responder às questões da ficha e, após a revisão do texto, a repetirem esse procedimento.</w:t>
      </w:r>
    </w:p>
    <w:p w14:paraId="4232C1CA" w14:textId="77777777" w:rsidR="00480A5A" w:rsidRPr="00F20ADD" w:rsidRDefault="00480A5A" w:rsidP="00480A5A">
      <w:pPr>
        <w:pStyle w:val="01TITULO3"/>
      </w:pPr>
      <w:bookmarkStart w:id="9" w:name="_Hlk529460870"/>
    </w:p>
    <w:p w14:paraId="30413FF8" w14:textId="77777777" w:rsidR="00480A5A" w:rsidRDefault="00480A5A" w:rsidP="00480A5A">
      <w:pPr>
        <w:pStyle w:val="01TITULO4"/>
      </w:pPr>
      <w:r w:rsidRPr="00F20ADD">
        <w:t>Para uma aula inclusiva</w:t>
      </w:r>
    </w:p>
    <w:p w14:paraId="523FE1E9" w14:textId="77777777" w:rsidR="00480A5A" w:rsidRPr="00F20ADD" w:rsidRDefault="00480A5A" w:rsidP="00480A5A"/>
    <w:bookmarkEnd w:id="9"/>
    <w:p w14:paraId="6B542425" w14:textId="56C1A117" w:rsidR="005571E1" w:rsidRPr="00FC0C60" w:rsidRDefault="005571E1" w:rsidP="00C70FA1">
      <w:pPr>
        <w:pStyle w:val="02TEXTOPRINCIPAL"/>
      </w:pPr>
      <w:r w:rsidRPr="00FC0C60">
        <w:t xml:space="preserve">Preveja sempre </w:t>
      </w:r>
      <w:r w:rsidR="00C95C05">
        <w:t xml:space="preserve">as </w:t>
      </w:r>
      <w:r w:rsidRPr="00FC0C60">
        <w:t xml:space="preserve">necessidades de alteração em atividades, com base em necessidades especiais de seus(suas) estudantes para aprender. Assim, nas situações de leitura, caso haja estudantes sem autonomia leitora, seja por particularidades físicas e cognitivas, seja por processos não satisfatórios de alfabetização e letramento, é fundamental que eles(as) possam participar da leitura com apoio de outros(as) colegas. Nesse caso, importa que não haja uma atitude assistencialista e que, de fato, os(as) estudantes participem das escolhas, comentem os textos, na leitura em processo, sendo importante orientar a turma sobre a </w:t>
      </w:r>
      <w:r w:rsidRPr="007D5CB8">
        <w:t xml:space="preserve">importância da colaboração e do respeito à diversidade a ela inerentes: pessoas são </w:t>
      </w:r>
      <w:r w:rsidRPr="00C8046A">
        <w:t>diferentes, possuem histórias de vida diferentes</w:t>
      </w:r>
      <w:r w:rsidRPr="00EE4254">
        <w:t xml:space="preserve">, e aprendem de formas </w:t>
      </w:r>
      <w:r w:rsidRPr="000B58F0">
        <w:t>diferentes. As atividades garantem em muitos momentos</w:t>
      </w:r>
      <w:r w:rsidRPr="00FC0C60">
        <w:t xml:space="preserve"> o desenvolvimento da interação oral, e é importante que você procure sempre circular a palavra, envolvendo </w:t>
      </w:r>
      <w:r w:rsidR="007D5CB8">
        <w:t xml:space="preserve">todos os(as) </w:t>
      </w:r>
      <w:r w:rsidRPr="00FC0C60">
        <w:t xml:space="preserve">estudantes, e que sempre combine com a turma regras de qualificar esses momentos: respeito e interesse pela contribuição do outro, partir sempre do que já foi colocado, sem necessidade de repetir, buscando, acrescentar, complementar, discordar, se for o caso, de modo respeitoso. Procure “orquestrar” as participações, de modo que a turma perceba que será na colaboração que as aprendizagens irão acontecendo, sem que seja necessário que todo mundo responda em voz alta a tudo. </w:t>
      </w:r>
    </w:p>
    <w:p w14:paraId="15FBA019" w14:textId="77777777" w:rsidR="005571E1" w:rsidRPr="00FC0C60" w:rsidRDefault="005571E1" w:rsidP="00C70FA1">
      <w:pPr>
        <w:pStyle w:val="02TEXTOPRINCIPAL"/>
        <w:rPr>
          <w:highlight w:val="yellow"/>
        </w:rPr>
      </w:pPr>
      <w:r w:rsidRPr="00FC0C60">
        <w:rPr>
          <w:highlight w:val="yellow"/>
        </w:rPr>
        <w:br w:type="page"/>
      </w:r>
    </w:p>
    <w:p w14:paraId="71398DE9" w14:textId="77777777" w:rsidR="005571E1" w:rsidRPr="00FC0C60" w:rsidRDefault="005571E1" w:rsidP="00C70FA1">
      <w:pPr>
        <w:pStyle w:val="02TEXTOPRINCIPAL"/>
        <w:rPr>
          <w:highlight w:val="yellow"/>
        </w:rPr>
      </w:pPr>
    </w:p>
    <w:p w14:paraId="480611A4" w14:textId="77777777" w:rsidR="005571E1" w:rsidRDefault="005571E1" w:rsidP="00C70FA1">
      <w:pPr>
        <w:pStyle w:val="01TITULO2"/>
      </w:pPr>
      <w:r w:rsidRPr="00FC0C60">
        <w:t>ACOMPANHAMENTO DA APRENDIZAGEM</w:t>
      </w:r>
    </w:p>
    <w:p w14:paraId="288101D0" w14:textId="77777777" w:rsidR="005571E1" w:rsidRPr="00FC0C60" w:rsidRDefault="005571E1" w:rsidP="00C70FA1">
      <w:pPr>
        <w:pStyle w:val="02TEXTOPRINCIPAL"/>
      </w:pPr>
    </w:p>
    <w:p w14:paraId="2BDF8CEE" w14:textId="77777777" w:rsidR="005571E1" w:rsidRDefault="005571E1" w:rsidP="00C70FA1">
      <w:pPr>
        <w:pStyle w:val="02TEXTOPRINCIPAL"/>
      </w:pPr>
      <w:r w:rsidRPr="00FC0C60">
        <w:t>Há várias possibilidades de acompanhamento da aprendizagem. Gostaríamos aqui de sugerir que, ao término de cada unidade, os(as) estudantes recebessem as fichas a seguir:</w:t>
      </w:r>
    </w:p>
    <w:p w14:paraId="24B99468" w14:textId="77777777" w:rsidR="00C70FA1" w:rsidRPr="00F20ADD" w:rsidRDefault="00C70FA1" w:rsidP="00C70FA1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377"/>
        <w:gridCol w:w="2590"/>
        <w:gridCol w:w="2590"/>
        <w:gridCol w:w="2592"/>
      </w:tblGrid>
      <w:tr w:rsidR="00C70FA1" w:rsidRPr="00F20ADD" w14:paraId="2DA4F936" w14:textId="77777777" w:rsidTr="00F77F57">
        <w:trPr>
          <w:trHeight w:val="20"/>
          <w:jc w:val="center"/>
        </w:trPr>
        <w:tc>
          <w:tcPr>
            <w:tcW w:w="10149" w:type="dxa"/>
            <w:gridSpan w:val="4"/>
            <w:vAlign w:val="center"/>
          </w:tcPr>
          <w:p w14:paraId="7E7F1AE4" w14:textId="77777777" w:rsidR="00C70FA1" w:rsidRDefault="00C70FA1" w:rsidP="00C70FA1">
            <w:pPr>
              <w:pStyle w:val="03TITULOTABELAS2"/>
              <w:jc w:val="left"/>
            </w:pPr>
          </w:p>
          <w:p w14:paraId="6D37A29C" w14:textId="77777777" w:rsidR="00C70FA1" w:rsidRPr="00FB0379" w:rsidRDefault="00C70FA1" w:rsidP="00C70FA1">
            <w:pPr>
              <w:pStyle w:val="03TITULOTABELAS2"/>
              <w:jc w:val="left"/>
              <w:rPr>
                <w:b w:val="0"/>
              </w:rPr>
            </w:pPr>
            <w:r w:rsidRPr="00F20ADD">
              <w:t>Nome:</w:t>
            </w:r>
            <w:r>
              <w:t xml:space="preserve"> </w:t>
            </w:r>
            <w:r w:rsidRPr="00FB0379">
              <w:rPr>
                <w:b w:val="0"/>
              </w:rPr>
              <w:t>________________________________________________________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0A6633FC" w14:textId="77777777" w:rsidR="00C70FA1" w:rsidRPr="00F20ADD" w:rsidRDefault="00C70FA1" w:rsidP="00C70FA1">
            <w:pPr>
              <w:pStyle w:val="03TITULOTABELAS2"/>
              <w:jc w:val="left"/>
            </w:pPr>
          </w:p>
          <w:p w14:paraId="0DE50106" w14:textId="77777777" w:rsidR="00C70FA1" w:rsidRDefault="00C70FA1" w:rsidP="00C70FA1">
            <w:pPr>
              <w:pStyle w:val="03TITULOTABELAS2"/>
              <w:jc w:val="left"/>
              <w:rPr>
                <w:b w:val="0"/>
              </w:rPr>
            </w:pPr>
            <w:r w:rsidRPr="00F20ADD">
              <w:t xml:space="preserve">Classe: </w:t>
            </w:r>
            <w:r w:rsidRPr="00FB0379">
              <w:rPr>
                <w:b w:val="0"/>
              </w:rPr>
              <w:t>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2564F8AE" w14:textId="77777777" w:rsidR="00C70FA1" w:rsidRPr="00F20ADD" w:rsidRDefault="00C70FA1" w:rsidP="00C70FA1">
            <w:pPr>
              <w:pStyle w:val="03TITULOTABELAS2"/>
              <w:jc w:val="left"/>
            </w:pPr>
          </w:p>
        </w:tc>
      </w:tr>
      <w:tr w:rsidR="00C70FA1" w:rsidRPr="00F20ADD" w14:paraId="775DC25A" w14:textId="77777777" w:rsidTr="00F77F57">
        <w:trPr>
          <w:trHeight w:val="20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</w:tcPr>
          <w:p w14:paraId="2CF969D4" w14:textId="2A90A3A3" w:rsidR="00C70FA1" w:rsidRPr="00F20ADD" w:rsidRDefault="00C70FA1" w:rsidP="00C70FA1">
            <w:pPr>
              <w:pStyle w:val="03TITULOTABELAS1"/>
            </w:pPr>
            <w:r w:rsidRPr="00F20ADD">
              <w:t xml:space="preserve">CAPÍTULO </w:t>
            </w:r>
            <w:r>
              <w:t>10</w:t>
            </w:r>
          </w:p>
        </w:tc>
      </w:tr>
      <w:tr w:rsidR="00C70FA1" w:rsidRPr="00F20ADD" w14:paraId="53748107" w14:textId="77777777" w:rsidTr="00F77F57">
        <w:trPr>
          <w:trHeight w:val="20"/>
          <w:jc w:val="center"/>
        </w:trPr>
        <w:tc>
          <w:tcPr>
            <w:tcW w:w="2377" w:type="dxa"/>
            <w:vAlign w:val="center"/>
          </w:tcPr>
          <w:p w14:paraId="62F5FCD1" w14:textId="77777777" w:rsidR="00C70FA1" w:rsidRPr="00F20ADD" w:rsidRDefault="00C70FA1" w:rsidP="00C70FA1">
            <w:pPr>
              <w:pStyle w:val="02TEXTOPRINCIPAL"/>
            </w:pPr>
          </w:p>
        </w:tc>
        <w:tc>
          <w:tcPr>
            <w:tcW w:w="2590" w:type="dxa"/>
            <w:vAlign w:val="center"/>
          </w:tcPr>
          <w:p w14:paraId="11F0BD2A" w14:textId="77777777" w:rsidR="00C70FA1" w:rsidRPr="00F20ADD" w:rsidRDefault="00C70FA1" w:rsidP="00C70FA1">
            <w:pPr>
              <w:pStyle w:val="03TITULOTABELAS2"/>
            </w:pPr>
            <w:r>
              <w:t>SIM</w:t>
            </w:r>
          </w:p>
        </w:tc>
        <w:tc>
          <w:tcPr>
            <w:tcW w:w="2590" w:type="dxa"/>
            <w:vAlign w:val="center"/>
          </w:tcPr>
          <w:p w14:paraId="5B95A290" w14:textId="77777777" w:rsidR="00C70FA1" w:rsidRPr="00F20ADD" w:rsidRDefault="00C70FA1" w:rsidP="00C70FA1">
            <w:pPr>
              <w:pStyle w:val="03TITULOTABELAS2"/>
            </w:pPr>
            <w:r>
              <w:t>PARCIALMENTE</w:t>
            </w:r>
          </w:p>
        </w:tc>
        <w:tc>
          <w:tcPr>
            <w:tcW w:w="2592" w:type="dxa"/>
            <w:vAlign w:val="center"/>
          </w:tcPr>
          <w:p w14:paraId="168A51E5" w14:textId="77777777" w:rsidR="00C70FA1" w:rsidRPr="00F20ADD" w:rsidRDefault="00C70FA1" w:rsidP="00C70FA1">
            <w:pPr>
              <w:pStyle w:val="03TITULOTABELAS2"/>
            </w:pPr>
            <w:r>
              <w:t>NÃO</w:t>
            </w:r>
          </w:p>
        </w:tc>
      </w:tr>
      <w:tr w:rsidR="00C70FA1" w:rsidRPr="00F20ADD" w14:paraId="4AC05822" w14:textId="77777777" w:rsidTr="00F77F57">
        <w:trPr>
          <w:trHeight w:val="20"/>
          <w:jc w:val="center"/>
        </w:trPr>
        <w:tc>
          <w:tcPr>
            <w:tcW w:w="2377" w:type="dxa"/>
          </w:tcPr>
          <w:p w14:paraId="3786C448" w14:textId="4C5B2B43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Abertura</w:t>
            </w:r>
          </w:p>
        </w:tc>
        <w:tc>
          <w:tcPr>
            <w:tcW w:w="2590" w:type="dxa"/>
            <w:vAlign w:val="center"/>
          </w:tcPr>
          <w:p w14:paraId="4824D6B9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484E4582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7DCD5EF2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44953879" w14:textId="77777777" w:rsidTr="00F77F57">
        <w:trPr>
          <w:trHeight w:val="20"/>
          <w:jc w:val="center"/>
        </w:trPr>
        <w:tc>
          <w:tcPr>
            <w:tcW w:w="2377" w:type="dxa"/>
          </w:tcPr>
          <w:p w14:paraId="7F579550" w14:textId="77777777" w:rsidR="00480A5A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Leitura</w:t>
            </w:r>
          </w:p>
          <w:p w14:paraId="5001F1AF" w14:textId="5E081BB7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Atividade 1</w:t>
            </w:r>
          </w:p>
        </w:tc>
        <w:tc>
          <w:tcPr>
            <w:tcW w:w="2590" w:type="dxa"/>
            <w:vAlign w:val="center"/>
          </w:tcPr>
          <w:p w14:paraId="75A19E89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544BF769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015F6AEA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75825551" w14:textId="77777777" w:rsidTr="00F77F57">
        <w:trPr>
          <w:trHeight w:val="20"/>
          <w:jc w:val="center"/>
        </w:trPr>
        <w:tc>
          <w:tcPr>
            <w:tcW w:w="2377" w:type="dxa"/>
          </w:tcPr>
          <w:p w14:paraId="159215F3" w14:textId="77777777" w:rsidR="00480A5A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Leitura</w:t>
            </w:r>
          </w:p>
          <w:p w14:paraId="2BA44CE8" w14:textId="2060BE61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Atividade 2</w:t>
            </w:r>
          </w:p>
        </w:tc>
        <w:tc>
          <w:tcPr>
            <w:tcW w:w="2590" w:type="dxa"/>
            <w:vAlign w:val="center"/>
          </w:tcPr>
          <w:p w14:paraId="59272224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4D55B251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6BA6B533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1DB48AD2" w14:textId="77777777" w:rsidTr="00F77F57">
        <w:trPr>
          <w:trHeight w:val="20"/>
          <w:jc w:val="center"/>
        </w:trPr>
        <w:tc>
          <w:tcPr>
            <w:tcW w:w="2377" w:type="dxa"/>
          </w:tcPr>
          <w:p w14:paraId="44AD6728" w14:textId="77777777" w:rsidR="00F77F57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Produção</w:t>
            </w:r>
          </w:p>
          <w:p w14:paraId="241004EE" w14:textId="0AE9C168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Atividade 1</w:t>
            </w:r>
          </w:p>
        </w:tc>
        <w:tc>
          <w:tcPr>
            <w:tcW w:w="2590" w:type="dxa"/>
            <w:vAlign w:val="center"/>
          </w:tcPr>
          <w:p w14:paraId="1599E5B8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4C0E93B8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6645C572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792746FD" w14:textId="77777777" w:rsidTr="00F77F57">
        <w:trPr>
          <w:trHeight w:val="20"/>
          <w:jc w:val="center"/>
        </w:trPr>
        <w:tc>
          <w:tcPr>
            <w:tcW w:w="2377" w:type="dxa"/>
          </w:tcPr>
          <w:p w14:paraId="70A33AFB" w14:textId="77777777" w:rsidR="00F77F57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Produção</w:t>
            </w:r>
          </w:p>
          <w:p w14:paraId="323E5D0D" w14:textId="5ED37102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Atividade 2</w:t>
            </w:r>
          </w:p>
        </w:tc>
        <w:tc>
          <w:tcPr>
            <w:tcW w:w="2590" w:type="dxa"/>
            <w:vAlign w:val="center"/>
          </w:tcPr>
          <w:p w14:paraId="1D848F7F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0181B177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6781C9CA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7DFD0FE9" w14:textId="77777777" w:rsidTr="00F77F57">
        <w:trPr>
          <w:trHeight w:val="20"/>
          <w:jc w:val="center"/>
        </w:trPr>
        <w:tc>
          <w:tcPr>
            <w:tcW w:w="2377" w:type="dxa"/>
          </w:tcPr>
          <w:p w14:paraId="106A7280" w14:textId="77777777" w:rsidR="00F77F57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 xml:space="preserve">Produção </w:t>
            </w:r>
          </w:p>
          <w:p w14:paraId="72DB3FD5" w14:textId="1CAF6961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Atividade 3</w:t>
            </w:r>
          </w:p>
        </w:tc>
        <w:tc>
          <w:tcPr>
            <w:tcW w:w="2590" w:type="dxa"/>
            <w:vAlign w:val="center"/>
          </w:tcPr>
          <w:p w14:paraId="602CCC2F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31A20004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2EE7643C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430CC591" w14:textId="77777777" w:rsidTr="00F77F57">
        <w:trPr>
          <w:trHeight w:val="20"/>
          <w:jc w:val="center"/>
        </w:trPr>
        <w:tc>
          <w:tcPr>
            <w:tcW w:w="2377" w:type="dxa"/>
          </w:tcPr>
          <w:p w14:paraId="3BA50811" w14:textId="77777777" w:rsidR="00F77F57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 xml:space="preserve">Produção </w:t>
            </w:r>
          </w:p>
          <w:p w14:paraId="70584DBC" w14:textId="7FD665B6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Atividade 4</w:t>
            </w:r>
          </w:p>
        </w:tc>
        <w:tc>
          <w:tcPr>
            <w:tcW w:w="2590" w:type="dxa"/>
            <w:vAlign w:val="center"/>
          </w:tcPr>
          <w:p w14:paraId="06AB1B50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6D4382D5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51FF1D1D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7B537827" w14:textId="77777777" w:rsidTr="00F77F57">
        <w:trPr>
          <w:trHeight w:val="20"/>
          <w:jc w:val="center"/>
        </w:trPr>
        <w:tc>
          <w:tcPr>
            <w:tcW w:w="2377" w:type="dxa"/>
          </w:tcPr>
          <w:p w14:paraId="5C0411F5" w14:textId="32EAB19E" w:rsidR="00C70FA1" w:rsidRPr="009956D4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Produzindo o texto</w:t>
            </w:r>
          </w:p>
        </w:tc>
        <w:tc>
          <w:tcPr>
            <w:tcW w:w="2590" w:type="dxa"/>
            <w:vAlign w:val="center"/>
          </w:tcPr>
          <w:p w14:paraId="2331CC62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487A800D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1E8F5242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6AC1DD18" w14:textId="77777777" w:rsidTr="00F77F57">
        <w:trPr>
          <w:trHeight w:val="20"/>
          <w:jc w:val="center"/>
        </w:trPr>
        <w:tc>
          <w:tcPr>
            <w:tcW w:w="10149" w:type="dxa"/>
            <w:gridSpan w:val="4"/>
          </w:tcPr>
          <w:p w14:paraId="4C3569A0" w14:textId="77777777" w:rsidR="00C70FA1" w:rsidRPr="007C2914" w:rsidRDefault="00C70FA1" w:rsidP="00C70FA1">
            <w:pPr>
              <w:pStyle w:val="04TEXTOTABELAS"/>
            </w:pPr>
            <w:r w:rsidRPr="007C2914">
              <w:rPr>
                <w:b/>
              </w:rPr>
              <w:t>SIM</w:t>
            </w:r>
            <w:r w:rsidRPr="007C2914">
              <w:t xml:space="preserve"> Consegui realizar as atividades sem dificuldade.</w:t>
            </w:r>
          </w:p>
          <w:p w14:paraId="382209E6" w14:textId="77777777" w:rsidR="00C70FA1" w:rsidRPr="007C2914" w:rsidRDefault="00C70FA1" w:rsidP="00C70FA1">
            <w:pPr>
              <w:pStyle w:val="04TEXTOTABELAS"/>
            </w:pPr>
            <w:r w:rsidRPr="007C2914">
              <w:rPr>
                <w:b/>
              </w:rPr>
              <w:t>PARCIALMENTE</w:t>
            </w:r>
            <w:r w:rsidRPr="007C2914">
              <w:t xml:space="preserve"> Consegui realizar as atividades com pouca dificuldade.</w:t>
            </w:r>
          </w:p>
          <w:p w14:paraId="0CE2902E" w14:textId="77777777" w:rsidR="00C70FA1" w:rsidRPr="007C2914" w:rsidRDefault="00C70FA1" w:rsidP="00C70FA1">
            <w:pPr>
              <w:pStyle w:val="04TEXTOTABELAS"/>
            </w:pPr>
            <w:r w:rsidRPr="007C2914">
              <w:rPr>
                <w:b/>
              </w:rPr>
              <w:t>NÃO</w:t>
            </w:r>
            <w:r w:rsidRPr="007C2914">
              <w:t xml:space="preserve"> Tive muita dificuldade para realizar as atividades.</w:t>
            </w:r>
          </w:p>
        </w:tc>
      </w:tr>
    </w:tbl>
    <w:p w14:paraId="6BC3DF5D" w14:textId="77777777" w:rsidR="005571E1" w:rsidRDefault="005571E1" w:rsidP="00C70FA1">
      <w:pPr>
        <w:pStyle w:val="02TEXTOPRINCIPAL"/>
      </w:pPr>
      <w:r>
        <w:br w:type="page"/>
      </w:r>
    </w:p>
    <w:p w14:paraId="3980C4B1" w14:textId="77777777" w:rsidR="00C70FA1" w:rsidRPr="00F20ADD" w:rsidRDefault="00C70FA1" w:rsidP="00C70FA1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377"/>
        <w:gridCol w:w="2590"/>
        <w:gridCol w:w="2590"/>
        <w:gridCol w:w="2592"/>
      </w:tblGrid>
      <w:tr w:rsidR="00C70FA1" w:rsidRPr="00F20ADD" w14:paraId="584C818E" w14:textId="77777777" w:rsidTr="00F77F57">
        <w:trPr>
          <w:trHeight w:val="20"/>
          <w:jc w:val="center"/>
        </w:trPr>
        <w:tc>
          <w:tcPr>
            <w:tcW w:w="10149" w:type="dxa"/>
            <w:gridSpan w:val="4"/>
            <w:vAlign w:val="center"/>
          </w:tcPr>
          <w:p w14:paraId="1C069591" w14:textId="77777777" w:rsidR="00C70FA1" w:rsidRDefault="00C70FA1" w:rsidP="00C70FA1">
            <w:pPr>
              <w:pStyle w:val="03TITULOTABELAS2"/>
              <w:jc w:val="left"/>
            </w:pPr>
          </w:p>
          <w:p w14:paraId="43A4984B" w14:textId="77777777" w:rsidR="00C70FA1" w:rsidRPr="00FB0379" w:rsidRDefault="00C70FA1" w:rsidP="00C70FA1">
            <w:pPr>
              <w:pStyle w:val="03TITULOTABELAS2"/>
              <w:jc w:val="left"/>
              <w:rPr>
                <w:b w:val="0"/>
              </w:rPr>
            </w:pPr>
            <w:r w:rsidRPr="00F20ADD">
              <w:t>Nome:</w:t>
            </w:r>
            <w:r>
              <w:t xml:space="preserve"> </w:t>
            </w:r>
            <w:r w:rsidRPr="00FB0379">
              <w:rPr>
                <w:b w:val="0"/>
              </w:rPr>
              <w:t>________________________________________________________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1C734D11" w14:textId="77777777" w:rsidR="00C70FA1" w:rsidRPr="00F20ADD" w:rsidRDefault="00C70FA1" w:rsidP="00C70FA1">
            <w:pPr>
              <w:pStyle w:val="03TITULOTABELAS2"/>
              <w:jc w:val="left"/>
            </w:pPr>
          </w:p>
          <w:p w14:paraId="0E603429" w14:textId="77777777" w:rsidR="00C70FA1" w:rsidRDefault="00C70FA1" w:rsidP="00C70FA1">
            <w:pPr>
              <w:pStyle w:val="03TITULOTABELAS2"/>
              <w:jc w:val="left"/>
              <w:rPr>
                <w:b w:val="0"/>
              </w:rPr>
            </w:pPr>
            <w:r w:rsidRPr="00F20ADD">
              <w:t xml:space="preserve">Classe: </w:t>
            </w:r>
            <w:r w:rsidRPr="00FB0379">
              <w:rPr>
                <w:b w:val="0"/>
              </w:rPr>
              <w:t>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1BBDB81A" w14:textId="77777777" w:rsidR="00C70FA1" w:rsidRPr="00F20ADD" w:rsidRDefault="00C70FA1" w:rsidP="00C70FA1">
            <w:pPr>
              <w:pStyle w:val="03TITULOTABELAS2"/>
              <w:jc w:val="left"/>
            </w:pPr>
          </w:p>
        </w:tc>
      </w:tr>
      <w:tr w:rsidR="00C70FA1" w:rsidRPr="00F20ADD" w14:paraId="165B45E7" w14:textId="77777777" w:rsidTr="00F77F57">
        <w:trPr>
          <w:trHeight w:val="20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</w:tcPr>
          <w:p w14:paraId="0A1302B3" w14:textId="0E44546E" w:rsidR="00C70FA1" w:rsidRPr="00F20ADD" w:rsidRDefault="00C70FA1" w:rsidP="00C70FA1">
            <w:pPr>
              <w:pStyle w:val="03TITULOTABELAS1"/>
            </w:pPr>
            <w:r w:rsidRPr="00F20ADD">
              <w:t xml:space="preserve">CAPÍTULO </w:t>
            </w:r>
            <w:r>
              <w:t>11</w:t>
            </w:r>
          </w:p>
        </w:tc>
      </w:tr>
      <w:tr w:rsidR="00C70FA1" w:rsidRPr="00F20ADD" w14:paraId="08A639B3" w14:textId="77777777" w:rsidTr="00F77F57">
        <w:trPr>
          <w:trHeight w:val="20"/>
          <w:jc w:val="center"/>
        </w:trPr>
        <w:tc>
          <w:tcPr>
            <w:tcW w:w="2377" w:type="dxa"/>
            <w:vAlign w:val="center"/>
          </w:tcPr>
          <w:p w14:paraId="46955D39" w14:textId="77777777" w:rsidR="00C70FA1" w:rsidRPr="00F20ADD" w:rsidRDefault="00C70FA1" w:rsidP="00C70FA1">
            <w:pPr>
              <w:pStyle w:val="02TEXTOPRINCIPAL"/>
            </w:pPr>
          </w:p>
        </w:tc>
        <w:tc>
          <w:tcPr>
            <w:tcW w:w="2590" w:type="dxa"/>
            <w:vAlign w:val="center"/>
          </w:tcPr>
          <w:p w14:paraId="6B263749" w14:textId="77777777" w:rsidR="00C70FA1" w:rsidRPr="00F20ADD" w:rsidRDefault="00C70FA1" w:rsidP="00C70FA1">
            <w:pPr>
              <w:pStyle w:val="03TITULOTABELAS2"/>
            </w:pPr>
            <w:r>
              <w:t>SIM</w:t>
            </w:r>
          </w:p>
        </w:tc>
        <w:tc>
          <w:tcPr>
            <w:tcW w:w="2590" w:type="dxa"/>
            <w:vAlign w:val="center"/>
          </w:tcPr>
          <w:p w14:paraId="3423D4B8" w14:textId="77777777" w:rsidR="00C70FA1" w:rsidRPr="00F20ADD" w:rsidRDefault="00C70FA1" w:rsidP="00C70FA1">
            <w:pPr>
              <w:pStyle w:val="03TITULOTABELAS2"/>
            </w:pPr>
            <w:r>
              <w:t>PARCIALMENTE</w:t>
            </w:r>
          </w:p>
        </w:tc>
        <w:tc>
          <w:tcPr>
            <w:tcW w:w="2592" w:type="dxa"/>
            <w:vAlign w:val="center"/>
          </w:tcPr>
          <w:p w14:paraId="5DA47195" w14:textId="77777777" w:rsidR="00C70FA1" w:rsidRPr="00F20ADD" w:rsidRDefault="00C70FA1" w:rsidP="00C70FA1">
            <w:pPr>
              <w:pStyle w:val="03TITULOTABELAS2"/>
            </w:pPr>
            <w:r>
              <w:t>NÃO</w:t>
            </w:r>
          </w:p>
        </w:tc>
      </w:tr>
      <w:tr w:rsidR="00C70FA1" w:rsidRPr="00F20ADD" w14:paraId="30543B31" w14:textId="77777777" w:rsidTr="00F77F57">
        <w:trPr>
          <w:trHeight w:val="20"/>
          <w:jc w:val="center"/>
        </w:trPr>
        <w:tc>
          <w:tcPr>
            <w:tcW w:w="2377" w:type="dxa"/>
          </w:tcPr>
          <w:p w14:paraId="6C002FF6" w14:textId="676DE041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Abertura</w:t>
            </w:r>
          </w:p>
        </w:tc>
        <w:tc>
          <w:tcPr>
            <w:tcW w:w="2590" w:type="dxa"/>
            <w:vAlign w:val="center"/>
          </w:tcPr>
          <w:p w14:paraId="5E3CE973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61D4CEFF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3C15EDE5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63A1F973" w14:textId="77777777" w:rsidTr="00F77F57">
        <w:trPr>
          <w:trHeight w:val="20"/>
          <w:jc w:val="center"/>
        </w:trPr>
        <w:tc>
          <w:tcPr>
            <w:tcW w:w="2377" w:type="dxa"/>
          </w:tcPr>
          <w:p w14:paraId="2A6F87D7" w14:textId="425EB7EC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  <w:bCs/>
              </w:rPr>
              <w:t>Leitura 1</w:t>
            </w:r>
          </w:p>
        </w:tc>
        <w:tc>
          <w:tcPr>
            <w:tcW w:w="2590" w:type="dxa"/>
            <w:vAlign w:val="center"/>
          </w:tcPr>
          <w:p w14:paraId="13BB100F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0A63D7D5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335BCBB0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36DBC365" w14:textId="77777777" w:rsidTr="00F77F57">
        <w:trPr>
          <w:trHeight w:val="20"/>
          <w:jc w:val="center"/>
        </w:trPr>
        <w:tc>
          <w:tcPr>
            <w:tcW w:w="2377" w:type="dxa"/>
          </w:tcPr>
          <w:p w14:paraId="57EB9ACD" w14:textId="362704A1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>Leitura 2</w:t>
            </w:r>
          </w:p>
        </w:tc>
        <w:tc>
          <w:tcPr>
            <w:tcW w:w="2590" w:type="dxa"/>
            <w:vAlign w:val="center"/>
          </w:tcPr>
          <w:p w14:paraId="049E8524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50666150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02B00C7D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46D87F40" w14:textId="77777777" w:rsidTr="00F77F57">
        <w:trPr>
          <w:trHeight w:val="20"/>
          <w:jc w:val="center"/>
        </w:trPr>
        <w:tc>
          <w:tcPr>
            <w:tcW w:w="2377" w:type="dxa"/>
          </w:tcPr>
          <w:p w14:paraId="680C2A0A" w14:textId="3F12CE0A" w:rsidR="00C70FA1" w:rsidRPr="005A08AE" w:rsidRDefault="00C70FA1" w:rsidP="00C70FA1">
            <w:pPr>
              <w:pStyle w:val="04TEXTOTABELAS"/>
              <w:rPr>
                <w:b/>
              </w:rPr>
            </w:pPr>
            <w:r w:rsidRPr="00C70FA1">
              <w:rPr>
                <w:b/>
              </w:rPr>
              <w:t xml:space="preserve">Oficina de leitura e criação — </w:t>
            </w:r>
            <w:r w:rsidRPr="00C70FA1">
              <w:rPr>
                <w:b/>
                <w:bCs/>
              </w:rPr>
              <w:t>“Novas casmurrices” – produção de vídeos com leituras do romance de Machado de Assis</w:t>
            </w:r>
          </w:p>
        </w:tc>
        <w:tc>
          <w:tcPr>
            <w:tcW w:w="2590" w:type="dxa"/>
            <w:vAlign w:val="center"/>
          </w:tcPr>
          <w:p w14:paraId="35B5AE0E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15E3228F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2" w:type="dxa"/>
            <w:vAlign w:val="center"/>
          </w:tcPr>
          <w:p w14:paraId="45B188C3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1264465B" w14:textId="77777777" w:rsidTr="00F77F57">
        <w:trPr>
          <w:trHeight w:val="20"/>
          <w:jc w:val="center"/>
        </w:trPr>
        <w:tc>
          <w:tcPr>
            <w:tcW w:w="10149" w:type="dxa"/>
            <w:gridSpan w:val="4"/>
          </w:tcPr>
          <w:p w14:paraId="03C5B160" w14:textId="77777777" w:rsidR="00C70FA1" w:rsidRPr="007C2914" w:rsidRDefault="00C70FA1" w:rsidP="00C70FA1">
            <w:pPr>
              <w:pStyle w:val="04TEXTOTABELAS"/>
            </w:pPr>
            <w:r w:rsidRPr="007C2914">
              <w:rPr>
                <w:b/>
              </w:rPr>
              <w:t>SIM</w:t>
            </w:r>
            <w:r w:rsidRPr="007C2914">
              <w:t xml:space="preserve"> Consegui realizar as atividades sem dificuldade.</w:t>
            </w:r>
          </w:p>
          <w:p w14:paraId="523264D9" w14:textId="77777777" w:rsidR="00C70FA1" w:rsidRPr="007C2914" w:rsidRDefault="00C70FA1" w:rsidP="00C70FA1">
            <w:pPr>
              <w:pStyle w:val="04TEXTOTABELAS"/>
            </w:pPr>
            <w:r w:rsidRPr="007C2914">
              <w:rPr>
                <w:b/>
              </w:rPr>
              <w:t>PARCIALMENTE</w:t>
            </w:r>
            <w:r w:rsidRPr="007C2914">
              <w:t xml:space="preserve"> Consegui realizar as atividades com pouca dificuldade.</w:t>
            </w:r>
          </w:p>
          <w:p w14:paraId="7253C2C7" w14:textId="77777777" w:rsidR="00C70FA1" w:rsidRPr="007C2914" w:rsidRDefault="00C70FA1" w:rsidP="00C70FA1">
            <w:pPr>
              <w:pStyle w:val="04TEXTOTABELAS"/>
            </w:pPr>
            <w:r w:rsidRPr="007C2914">
              <w:rPr>
                <w:b/>
              </w:rPr>
              <w:t>NÃO</w:t>
            </w:r>
            <w:r w:rsidRPr="007C2914">
              <w:t xml:space="preserve"> Tive muita dificuldade para realizar as atividades.</w:t>
            </w:r>
          </w:p>
        </w:tc>
      </w:tr>
    </w:tbl>
    <w:p w14:paraId="0E7A9895" w14:textId="6B53E6BF" w:rsidR="00C70FA1" w:rsidRDefault="00C70FA1" w:rsidP="00C70FA1">
      <w:pPr>
        <w:pStyle w:val="02TEXTOPRINCIPAL"/>
      </w:pPr>
    </w:p>
    <w:p w14:paraId="0CC81564" w14:textId="77777777" w:rsidR="00C70FA1" w:rsidRDefault="00C70FA1">
      <w:pPr>
        <w:rPr>
          <w:rFonts w:eastAsia="Tahoma"/>
        </w:rPr>
      </w:pPr>
      <w:r>
        <w:br w:type="page"/>
      </w:r>
    </w:p>
    <w:p w14:paraId="28DE1838" w14:textId="77777777" w:rsidR="00C70FA1" w:rsidRDefault="00C70FA1" w:rsidP="00C70FA1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381"/>
        <w:gridCol w:w="2589"/>
        <w:gridCol w:w="2589"/>
        <w:gridCol w:w="2590"/>
      </w:tblGrid>
      <w:tr w:rsidR="00C70FA1" w:rsidRPr="00F20ADD" w14:paraId="77124334" w14:textId="77777777" w:rsidTr="00F77F57">
        <w:trPr>
          <w:trHeight w:val="20"/>
          <w:jc w:val="center"/>
        </w:trPr>
        <w:tc>
          <w:tcPr>
            <w:tcW w:w="10149" w:type="dxa"/>
            <w:gridSpan w:val="4"/>
            <w:vAlign w:val="center"/>
          </w:tcPr>
          <w:p w14:paraId="4D37FF19" w14:textId="77777777" w:rsidR="00C70FA1" w:rsidRDefault="00C70FA1" w:rsidP="00C70FA1">
            <w:pPr>
              <w:pStyle w:val="03TITULOTABELAS2"/>
              <w:jc w:val="left"/>
            </w:pPr>
          </w:p>
          <w:p w14:paraId="784242F6" w14:textId="77777777" w:rsidR="00C70FA1" w:rsidRPr="00FB0379" w:rsidRDefault="00C70FA1" w:rsidP="00C70FA1">
            <w:pPr>
              <w:pStyle w:val="03TITULOTABELAS2"/>
              <w:jc w:val="left"/>
              <w:rPr>
                <w:b w:val="0"/>
              </w:rPr>
            </w:pPr>
            <w:r w:rsidRPr="00F20ADD">
              <w:t>Nome:</w:t>
            </w:r>
            <w:r>
              <w:t xml:space="preserve"> </w:t>
            </w:r>
            <w:r w:rsidRPr="00FB0379">
              <w:rPr>
                <w:b w:val="0"/>
              </w:rPr>
              <w:t>________________________________________________________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210FD240" w14:textId="77777777" w:rsidR="00C70FA1" w:rsidRPr="00F20ADD" w:rsidRDefault="00C70FA1" w:rsidP="00C70FA1">
            <w:pPr>
              <w:pStyle w:val="03TITULOTABELAS2"/>
              <w:jc w:val="left"/>
            </w:pPr>
          </w:p>
          <w:p w14:paraId="7701B6E4" w14:textId="77777777" w:rsidR="00C70FA1" w:rsidRDefault="00C70FA1" w:rsidP="00C70FA1">
            <w:pPr>
              <w:pStyle w:val="03TITULOTABELAS2"/>
              <w:jc w:val="left"/>
              <w:rPr>
                <w:b w:val="0"/>
              </w:rPr>
            </w:pPr>
            <w:r w:rsidRPr="00F20ADD">
              <w:t xml:space="preserve">Classe: </w:t>
            </w:r>
            <w:r w:rsidRPr="00FB0379">
              <w:rPr>
                <w:b w:val="0"/>
              </w:rPr>
              <w:t>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17D23A46" w14:textId="77777777" w:rsidR="00C70FA1" w:rsidRPr="00F20ADD" w:rsidRDefault="00C70FA1" w:rsidP="00C70FA1">
            <w:pPr>
              <w:pStyle w:val="03TITULOTABELAS2"/>
              <w:jc w:val="left"/>
            </w:pPr>
          </w:p>
        </w:tc>
      </w:tr>
      <w:tr w:rsidR="00C70FA1" w:rsidRPr="00F20ADD" w14:paraId="7AC204BD" w14:textId="77777777" w:rsidTr="00F77F57">
        <w:trPr>
          <w:trHeight w:val="20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</w:tcPr>
          <w:p w14:paraId="12A90F70" w14:textId="27038A6F" w:rsidR="00C70FA1" w:rsidRPr="00F20ADD" w:rsidRDefault="00C70FA1" w:rsidP="00C70FA1">
            <w:pPr>
              <w:pStyle w:val="03TITULOTABELAS1"/>
            </w:pPr>
            <w:r w:rsidRPr="00F20ADD">
              <w:t xml:space="preserve">CAPÍTULO </w:t>
            </w:r>
            <w:r>
              <w:t>12</w:t>
            </w:r>
          </w:p>
        </w:tc>
      </w:tr>
      <w:tr w:rsidR="00C70FA1" w:rsidRPr="00F20ADD" w14:paraId="22E10385" w14:textId="77777777" w:rsidTr="00F77F57">
        <w:trPr>
          <w:trHeight w:val="20"/>
          <w:jc w:val="center"/>
        </w:trPr>
        <w:tc>
          <w:tcPr>
            <w:tcW w:w="2381" w:type="dxa"/>
            <w:vAlign w:val="center"/>
          </w:tcPr>
          <w:p w14:paraId="003CCAB0" w14:textId="77777777" w:rsidR="00C70FA1" w:rsidRPr="00F20ADD" w:rsidRDefault="00C70FA1" w:rsidP="00C70FA1">
            <w:pPr>
              <w:pStyle w:val="02TEXTOPRINCIPAL"/>
            </w:pPr>
          </w:p>
        </w:tc>
        <w:tc>
          <w:tcPr>
            <w:tcW w:w="2589" w:type="dxa"/>
            <w:vAlign w:val="center"/>
          </w:tcPr>
          <w:p w14:paraId="37387783" w14:textId="77777777" w:rsidR="00C70FA1" w:rsidRPr="00006C95" w:rsidRDefault="00C70FA1" w:rsidP="00C70FA1">
            <w:pPr>
              <w:pStyle w:val="02TEXTOPRINCIPAL"/>
              <w:jc w:val="center"/>
              <w:rPr>
                <w:color w:val="00B0F0"/>
              </w:rPr>
            </w:pPr>
            <w:r w:rsidRPr="00006C95">
              <w:rPr>
                <w:b/>
              </w:rPr>
              <w:t>SIM</w:t>
            </w:r>
          </w:p>
        </w:tc>
        <w:tc>
          <w:tcPr>
            <w:tcW w:w="2589" w:type="dxa"/>
            <w:vAlign w:val="center"/>
          </w:tcPr>
          <w:p w14:paraId="0C4DB190" w14:textId="77777777" w:rsidR="00C70FA1" w:rsidRPr="00006C95" w:rsidRDefault="00C70FA1" w:rsidP="00C70FA1">
            <w:pPr>
              <w:pStyle w:val="02TEXTOPRINCIPAL"/>
              <w:jc w:val="center"/>
              <w:rPr>
                <w:color w:val="00B0F0"/>
              </w:rPr>
            </w:pPr>
            <w:r w:rsidRPr="00006C95">
              <w:rPr>
                <w:b/>
              </w:rPr>
              <w:t>PARCIALMENTE</w:t>
            </w:r>
          </w:p>
        </w:tc>
        <w:tc>
          <w:tcPr>
            <w:tcW w:w="2590" w:type="dxa"/>
            <w:vAlign w:val="center"/>
          </w:tcPr>
          <w:p w14:paraId="1BA1A26D" w14:textId="77777777" w:rsidR="00C70FA1" w:rsidRPr="00006C95" w:rsidRDefault="00C70FA1" w:rsidP="00C70FA1">
            <w:pPr>
              <w:pStyle w:val="02TEXTOPRINCIPAL"/>
              <w:jc w:val="center"/>
              <w:rPr>
                <w:color w:val="00B0F0"/>
              </w:rPr>
            </w:pPr>
            <w:r w:rsidRPr="00006C95">
              <w:rPr>
                <w:b/>
              </w:rPr>
              <w:t>NÃO</w:t>
            </w:r>
          </w:p>
        </w:tc>
      </w:tr>
      <w:tr w:rsidR="00C70FA1" w:rsidRPr="00F20ADD" w14:paraId="6D314C15" w14:textId="77777777" w:rsidTr="00F77F57">
        <w:trPr>
          <w:trHeight w:val="20"/>
          <w:jc w:val="center"/>
        </w:trPr>
        <w:tc>
          <w:tcPr>
            <w:tcW w:w="2381" w:type="dxa"/>
          </w:tcPr>
          <w:p w14:paraId="2D50C994" w14:textId="77777777" w:rsidR="00C70FA1" w:rsidRPr="005A08AE" w:rsidRDefault="00C70FA1" w:rsidP="00C70FA1">
            <w:pPr>
              <w:pStyle w:val="04TEXTOTABELAS"/>
              <w:rPr>
                <w:b/>
              </w:rPr>
            </w:pPr>
            <w:r w:rsidRPr="009956D4">
              <w:rPr>
                <w:b/>
              </w:rPr>
              <w:t>Abertura</w:t>
            </w:r>
          </w:p>
        </w:tc>
        <w:tc>
          <w:tcPr>
            <w:tcW w:w="2589" w:type="dxa"/>
            <w:vAlign w:val="center"/>
          </w:tcPr>
          <w:p w14:paraId="0F51F874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89" w:type="dxa"/>
            <w:vAlign w:val="center"/>
          </w:tcPr>
          <w:p w14:paraId="56B52AC5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7F369CFB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627A29EF" w14:textId="77777777" w:rsidTr="00F77F57">
        <w:trPr>
          <w:trHeight w:val="20"/>
          <w:jc w:val="center"/>
        </w:trPr>
        <w:tc>
          <w:tcPr>
            <w:tcW w:w="2381" w:type="dxa"/>
          </w:tcPr>
          <w:p w14:paraId="1740A80F" w14:textId="77777777" w:rsidR="00C70FA1" w:rsidRPr="005A08AE" w:rsidRDefault="00C70FA1" w:rsidP="00C70FA1">
            <w:pPr>
              <w:pStyle w:val="04TEXTOTABELAS"/>
              <w:rPr>
                <w:b/>
              </w:rPr>
            </w:pPr>
            <w:r w:rsidRPr="009956D4">
              <w:rPr>
                <w:b/>
              </w:rPr>
              <w:t xml:space="preserve">Tópico </w:t>
            </w:r>
          </w:p>
        </w:tc>
        <w:tc>
          <w:tcPr>
            <w:tcW w:w="2589" w:type="dxa"/>
            <w:vAlign w:val="center"/>
          </w:tcPr>
          <w:p w14:paraId="267C069E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89" w:type="dxa"/>
            <w:vAlign w:val="center"/>
          </w:tcPr>
          <w:p w14:paraId="7F169397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202910E7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4E22D6D8" w14:textId="77777777" w:rsidTr="00F77F57">
        <w:trPr>
          <w:trHeight w:val="20"/>
          <w:jc w:val="center"/>
        </w:trPr>
        <w:tc>
          <w:tcPr>
            <w:tcW w:w="2381" w:type="dxa"/>
          </w:tcPr>
          <w:p w14:paraId="03A7A2A0" w14:textId="77777777" w:rsidR="00C70FA1" w:rsidRPr="005A08AE" w:rsidRDefault="00C70FA1" w:rsidP="00C70FA1">
            <w:pPr>
              <w:pStyle w:val="04TEXTOTABELAS"/>
              <w:rPr>
                <w:b/>
              </w:rPr>
            </w:pPr>
            <w:r w:rsidRPr="009956D4">
              <w:rPr>
                <w:b/>
              </w:rPr>
              <w:t>Atividades</w:t>
            </w:r>
          </w:p>
        </w:tc>
        <w:tc>
          <w:tcPr>
            <w:tcW w:w="2589" w:type="dxa"/>
            <w:vAlign w:val="center"/>
          </w:tcPr>
          <w:p w14:paraId="51167DB6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89" w:type="dxa"/>
            <w:vAlign w:val="center"/>
          </w:tcPr>
          <w:p w14:paraId="66E181B0" w14:textId="77777777" w:rsidR="00C70FA1" w:rsidRPr="00F20ADD" w:rsidRDefault="00C70FA1" w:rsidP="00C70FA1">
            <w:pPr>
              <w:pStyle w:val="04TEXTOTABELAS"/>
              <w:jc w:val="center"/>
            </w:pPr>
          </w:p>
        </w:tc>
        <w:tc>
          <w:tcPr>
            <w:tcW w:w="2590" w:type="dxa"/>
            <w:vAlign w:val="center"/>
          </w:tcPr>
          <w:p w14:paraId="74391D38" w14:textId="77777777" w:rsidR="00C70FA1" w:rsidRPr="00F20ADD" w:rsidRDefault="00C70FA1" w:rsidP="00C70FA1">
            <w:pPr>
              <w:pStyle w:val="04TEXTOTABELAS"/>
              <w:jc w:val="center"/>
            </w:pPr>
          </w:p>
        </w:tc>
      </w:tr>
      <w:tr w:rsidR="00C70FA1" w:rsidRPr="00F20ADD" w14:paraId="378CA931" w14:textId="77777777" w:rsidTr="00F77F57">
        <w:trPr>
          <w:trHeight w:val="20"/>
          <w:jc w:val="center"/>
        </w:trPr>
        <w:tc>
          <w:tcPr>
            <w:tcW w:w="10149" w:type="dxa"/>
            <w:gridSpan w:val="4"/>
          </w:tcPr>
          <w:p w14:paraId="2998ECB8" w14:textId="77777777" w:rsidR="00C70FA1" w:rsidRPr="00F20ADD" w:rsidRDefault="00C70FA1" w:rsidP="00C70FA1">
            <w:pPr>
              <w:pStyle w:val="04TEXTOTABELAS"/>
            </w:pPr>
            <w:r w:rsidRPr="00006C95">
              <w:rPr>
                <w:b/>
              </w:rPr>
              <w:t>SIM</w:t>
            </w:r>
            <w:r w:rsidRPr="00F20ADD">
              <w:t xml:space="preserve"> Consegui realizar as atividades sem dificuldade.</w:t>
            </w:r>
          </w:p>
          <w:p w14:paraId="6ABE16EC" w14:textId="77777777" w:rsidR="00C70FA1" w:rsidRPr="00F20ADD" w:rsidRDefault="00C70FA1" w:rsidP="00C70FA1">
            <w:pPr>
              <w:pStyle w:val="04TEXTOTABELAS"/>
            </w:pPr>
            <w:r w:rsidRPr="007C2914">
              <w:rPr>
                <w:b/>
              </w:rPr>
              <w:t>PARCIALMENTE</w:t>
            </w:r>
            <w:r w:rsidRPr="00F20ADD">
              <w:t xml:space="preserve"> Consegui realizar as atividades com pouca dificuldade.</w:t>
            </w:r>
          </w:p>
          <w:p w14:paraId="198251E6" w14:textId="77777777" w:rsidR="00C70FA1" w:rsidRPr="00F20ADD" w:rsidRDefault="00C70FA1" w:rsidP="00C70FA1">
            <w:pPr>
              <w:pStyle w:val="04TEXTOTABELAS"/>
            </w:pPr>
            <w:r w:rsidRPr="007C2914">
              <w:rPr>
                <w:b/>
              </w:rPr>
              <w:t>NÃO</w:t>
            </w:r>
            <w:r w:rsidRPr="00F20ADD">
              <w:t xml:space="preserve"> Tive muita dificuldade para realizar as atividades.</w:t>
            </w:r>
          </w:p>
        </w:tc>
      </w:tr>
    </w:tbl>
    <w:p w14:paraId="14116ACF" w14:textId="77777777" w:rsidR="005571E1" w:rsidRPr="00FC0C60" w:rsidRDefault="005571E1" w:rsidP="00C70FA1">
      <w:pPr>
        <w:pStyle w:val="02TEXTOPRINCIPAL"/>
      </w:pPr>
    </w:p>
    <w:p w14:paraId="7B3B4BE8" w14:textId="1003689C" w:rsidR="005571E1" w:rsidRPr="00FC0C60" w:rsidRDefault="005571E1" w:rsidP="00C70FA1">
      <w:pPr>
        <w:pStyle w:val="02TEXTOPRINCIPAL"/>
      </w:pPr>
      <w:r w:rsidRPr="00FC0C60">
        <w:t xml:space="preserve">O preenchimento das fichas permite aos(às) estudantes realizar uma autoavaliação. Preenchida a ficha, no caso de os(as) estudantes afirmarem que tiveram pouca ou muita dificuldade, é interessante apresentar novo texto para leitura e reflexão. Quando as dificuldades estiverem relacionadas especificamente à produção de textos, sugerimos que eles sejam orientados não a uma nova produção, mas </w:t>
      </w:r>
      <w:r w:rsidR="00E0483A">
        <w:t>a</w:t>
      </w:r>
      <w:r w:rsidR="00E0483A" w:rsidRPr="00FC0C60">
        <w:t xml:space="preserve"> </w:t>
      </w:r>
      <w:r w:rsidRPr="00FC0C60">
        <w:t>novas revisões da produção já realizada.</w:t>
      </w:r>
    </w:p>
    <w:p w14:paraId="2CDBF2C7" w14:textId="33297681" w:rsidR="00C70FA1" w:rsidRDefault="00C70FA1" w:rsidP="00C70FA1">
      <w:pPr>
        <w:pStyle w:val="02TEXTOPRINCIPAL"/>
      </w:pPr>
      <w:r>
        <w:br w:type="page"/>
      </w:r>
    </w:p>
    <w:p w14:paraId="58B41339" w14:textId="77777777" w:rsidR="005571E1" w:rsidRPr="00FC0C60" w:rsidRDefault="005571E1" w:rsidP="00C70FA1">
      <w:pPr>
        <w:pStyle w:val="02TEXTOPRINCIPAL"/>
      </w:pPr>
    </w:p>
    <w:p w14:paraId="0CFD7A90" w14:textId="77777777" w:rsidR="005571E1" w:rsidRDefault="005571E1" w:rsidP="00C70FA1">
      <w:pPr>
        <w:pStyle w:val="01TITULO2"/>
      </w:pPr>
      <w:r w:rsidRPr="00FC0C60">
        <w:t>Sugestões de leitura</w:t>
      </w:r>
    </w:p>
    <w:p w14:paraId="0A50635A" w14:textId="77777777" w:rsidR="005571E1" w:rsidRPr="00FC0C60" w:rsidRDefault="005571E1" w:rsidP="00C70FA1">
      <w:pPr>
        <w:pStyle w:val="02TEXTOPRINCIPAL"/>
      </w:pPr>
    </w:p>
    <w:p w14:paraId="7353979D" w14:textId="6DD0E5BC" w:rsidR="005571E1" w:rsidRPr="00FC0C60" w:rsidRDefault="005571E1" w:rsidP="00C70FA1">
      <w:pPr>
        <w:pStyle w:val="02TEXTOPRINCIPAL"/>
      </w:pPr>
      <w:r w:rsidRPr="00C70FA1">
        <w:t xml:space="preserve">Machado de Assis é considerado um escritor essencial na literatura canônica brasileira. </w:t>
      </w:r>
      <w:r w:rsidRPr="00FC0C60">
        <w:rPr>
          <w:i/>
        </w:rPr>
        <w:t xml:space="preserve">Dom Casmurro, </w:t>
      </w:r>
      <w:r w:rsidRPr="00C70FA1">
        <w:t>em particular</w:t>
      </w:r>
      <w:r w:rsidRPr="00FC0C60">
        <w:rPr>
          <w:i/>
        </w:rPr>
        <w:t>,</w:t>
      </w:r>
      <w:r w:rsidRPr="00FC0C60">
        <w:t xml:space="preserve"> é escrito em capítulos curtos, com uso de narrador em primeira pessoa, rememorando acontecimentos de forma intrigante e envolvente. Os diálogos entre as personagens têm muita força cênica, como dá mostras o trabalho de teledramaturgia de Luiz Fernando Carvalho. A mediação e leitura desse romance tende a ser excelente mobilização dos(as) estudantes para leituras de mais fôlego e com mais elaboração narrativa, tanto por suas características, como pela temática de amor adolescente, com a experiência do primeiro beijo, que vai se tornando na vida adulta uma relação de ciúmes, contada por um típico representante das elites do século XIX: herdeiro de família com posses, bacharel em direito, com estudos em seminário. </w:t>
      </w:r>
    </w:p>
    <w:p w14:paraId="4CBE6FB8" w14:textId="078C3FB2" w:rsidR="005571E1" w:rsidRPr="00C8046A" w:rsidRDefault="005571E1" w:rsidP="00C70FA1">
      <w:pPr>
        <w:pStyle w:val="02TEXTOPRINCIPAL"/>
      </w:pPr>
      <w:r w:rsidRPr="00FC0C60">
        <w:t xml:space="preserve">Para ter uma visão geral da obra machadiana e do lugar de </w:t>
      </w:r>
      <w:r w:rsidRPr="00C8046A">
        <w:rPr>
          <w:i/>
        </w:rPr>
        <w:t>Dom Casmurro</w:t>
      </w:r>
      <w:r w:rsidRPr="00C70FA1">
        <w:t xml:space="preserve"> nela, vale conferir o vídeo </w:t>
      </w:r>
      <w:r w:rsidR="00C8046A">
        <w:t>“</w:t>
      </w:r>
      <w:r w:rsidR="00C8046A" w:rsidRPr="000B58F0">
        <w:t xml:space="preserve">Mestres da Literatura: Machado de Assis </w:t>
      </w:r>
      <w:r w:rsidR="00467FF4">
        <w:t>–</w:t>
      </w:r>
      <w:r w:rsidR="00C8046A" w:rsidRPr="000B58F0">
        <w:t xml:space="preserve"> Um Gênio na Periferia do Mundo</w:t>
      </w:r>
      <w:r w:rsidR="00C8046A">
        <w:t>”</w:t>
      </w:r>
      <w:r w:rsidR="00983894">
        <w:t xml:space="preserve">, produzido pelo MEC, </w:t>
      </w:r>
      <w:r w:rsidRPr="00C70FA1">
        <w:t>que a TVE</w:t>
      </w:r>
      <w:r w:rsidR="00983894">
        <w:t xml:space="preserve"> </w:t>
      </w:r>
      <w:r w:rsidRPr="00C70FA1">
        <w:t>dedicou ao autor, disponível em</w:t>
      </w:r>
      <w:r w:rsidR="0028114C">
        <w:t>:</w:t>
      </w:r>
      <w:r w:rsidR="00983894">
        <w:t xml:space="preserve"> </w:t>
      </w:r>
      <w:r w:rsidRPr="00C8046A">
        <w:t>&lt;</w:t>
      </w:r>
      <w:hyperlink r:id="rId8" w:history="1">
        <w:r w:rsidR="00C8046A" w:rsidRPr="00C8046A">
          <w:rPr>
            <w:rStyle w:val="Hyperlink"/>
          </w:rPr>
          <w:t>https://www.youtube.com/watch?v=TOnGmhFDMVE</w:t>
        </w:r>
      </w:hyperlink>
      <w:r w:rsidRPr="00C8046A">
        <w:t>&gt;</w:t>
      </w:r>
      <w:r w:rsidR="00C8046A" w:rsidRPr="00C8046A">
        <w:t>, ac</w:t>
      </w:r>
      <w:r w:rsidR="00C8046A" w:rsidRPr="000B58F0">
        <w:t xml:space="preserve">esso </w:t>
      </w:r>
      <w:r w:rsidR="001962E4">
        <w:t>e</w:t>
      </w:r>
      <w:r w:rsidR="00C8046A" w:rsidRPr="000B58F0">
        <w:t>m</w:t>
      </w:r>
      <w:r w:rsidR="00C8046A">
        <w:t xml:space="preserve">: </w:t>
      </w:r>
      <w:r w:rsidR="001962E4">
        <w:br/>
      </w:r>
      <w:r w:rsidR="00C8046A">
        <w:t>9 nov. 2018.</w:t>
      </w:r>
    </w:p>
    <w:p w14:paraId="40D0D689" w14:textId="77777777" w:rsidR="005571E1" w:rsidRPr="00FC0C60" w:rsidRDefault="005571E1" w:rsidP="00C70FA1">
      <w:pPr>
        <w:pStyle w:val="02TEXTOPRINCIPAL"/>
      </w:pPr>
      <w:r w:rsidRPr="00FC0C60">
        <w:t xml:space="preserve">Se julgar oportuno, você pode, inclusive, explorar o vídeo com os(as) estudantes. </w:t>
      </w:r>
    </w:p>
    <w:p w14:paraId="26C326CE" w14:textId="6A3ACD5B" w:rsidR="005571E1" w:rsidRPr="00FC0C60" w:rsidRDefault="005571E1" w:rsidP="00C70FA1">
      <w:pPr>
        <w:pStyle w:val="02TEXTOPRINCIPAL"/>
      </w:pPr>
      <w:r w:rsidRPr="00FC0C60">
        <w:t xml:space="preserve">A respeito da teledramaturgia do diretor brasileiro Luiz Fernando Carvalho, marcada pelo diálogo com a literatura, tendo criações com obras de Ariano Suassuna, Raduan Nassar, Machado de Assis, Eça de Queirós, Roland Barthes, Clarice Lispector, Milton Hatoum, José Lins do Rego, Graciliano Ramos, vale conferir o artigo de Cristiane </w:t>
      </w:r>
      <w:proofErr w:type="spellStart"/>
      <w:r w:rsidRPr="00FC0C60">
        <w:t>Passafaro</w:t>
      </w:r>
      <w:proofErr w:type="spellEnd"/>
      <w:r w:rsidRPr="00FC0C60">
        <w:t xml:space="preserve"> </w:t>
      </w:r>
      <w:proofErr w:type="spellStart"/>
      <w:r w:rsidRPr="00FC0C60">
        <w:t>Guzzi</w:t>
      </w:r>
      <w:proofErr w:type="spellEnd"/>
      <w:r w:rsidRPr="00FC0C60">
        <w:t xml:space="preserve"> e Maria de Lourdes Ortiz </w:t>
      </w:r>
      <w:proofErr w:type="spellStart"/>
      <w:r w:rsidRPr="00FC0C60">
        <w:t>Gandini</w:t>
      </w:r>
      <w:proofErr w:type="spellEnd"/>
      <w:r w:rsidRPr="00FC0C60">
        <w:t xml:space="preserve"> </w:t>
      </w:r>
      <w:proofErr w:type="spellStart"/>
      <w:r w:rsidRPr="00FC0C60">
        <w:t>Baldan</w:t>
      </w:r>
      <w:proofErr w:type="spellEnd"/>
      <w:r w:rsidRPr="00FC0C60">
        <w:t>, intitulado “Por uma educação dos sentidos: As realizações artísticas do diretor Luiz Fernando Carvalho</w:t>
      </w:r>
      <w:r w:rsidR="00520EF8">
        <w:t>”</w:t>
      </w:r>
      <w:r w:rsidRPr="00FC0C60">
        <w:t xml:space="preserve">, publicado no </w:t>
      </w:r>
      <w:r w:rsidRPr="00FC0C60">
        <w:rPr>
          <w:i/>
        </w:rPr>
        <w:t xml:space="preserve">Caderno Seminal </w:t>
      </w:r>
      <w:r w:rsidRPr="00FC0C60">
        <w:t xml:space="preserve">Digital, Ano 20, </w:t>
      </w:r>
      <w:r w:rsidR="00B55355" w:rsidRPr="00FC0C60">
        <w:t>n</w:t>
      </w:r>
      <w:r w:rsidR="00B55355">
        <w:rPr>
          <w:u w:val="single"/>
        </w:rPr>
        <w:t>.</w:t>
      </w:r>
      <w:r w:rsidR="00B55355" w:rsidRPr="00FC0C60">
        <w:t xml:space="preserve"> </w:t>
      </w:r>
      <w:r w:rsidRPr="00FC0C60">
        <w:t xml:space="preserve">20, </w:t>
      </w:r>
      <w:r w:rsidR="00B55355">
        <w:t>v</w:t>
      </w:r>
      <w:r w:rsidRPr="00FC0C60">
        <w:t>. 20 (</w:t>
      </w:r>
      <w:proofErr w:type="spellStart"/>
      <w:r w:rsidR="00B55355">
        <w:t>j</w:t>
      </w:r>
      <w:r w:rsidR="00B55355" w:rsidRPr="00FC0C60">
        <w:t>ul</w:t>
      </w:r>
      <w:proofErr w:type="spellEnd"/>
      <w:r w:rsidRPr="00FC0C60">
        <w:t>-</w:t>
      </w:r>
      <w:r w:rsidR="00B55355">
        <w:t>d</w:t>
      </w:r>
      <w:r w:rsidR="00B55355" w:rsidRPr="00FC0C60">
        <w:t>ez</w:t>
      </w:r>
      <w:r w:rsidRPr="00FC0C60">
        <w:t>/2013 – ISSN 1806-9142), de que destacamos esse excerto: “[...] Suas realizações pautam-se em um processo de profunda pesquisa, de enfrentamento do texto e de emergência das possibilidades de diálogo tanto com o texto a ser trabalhado como com o repertório de leitura que o autor do texto em questão imprime em suas produções. Esse resgate se revela na obra e transposta para um novo meio, oferecendo diversas outras possibilidades de compreensão e significação, que remetem não somente ao autor primeiro, mas a esse Carvalho autoral que consegue, ‘antropofagicamente’, transpor o que era do universo literário da obra e do universo literário do autor para um universo sincrético. Mais do que uma simples ‘adaptação’ do conteúdo, temos, portanto, um produto televisivo que visa ampliar as possibilidades de leitura e interpretação da obra em um novo suporte. [...]”</w:t>
      </w:r>
      <w:r w:rsidR="00467FF4">
        <w:t>.</w:t>
      </w:r>
    </w:p>
    <w:p w14:paraId="27B468EE" w14:textId="46BF1573" w:rsidR="005571E1" w:rsidRPr="00C70FA1" w:rsidRDefault="005571E1" w:rsidP="00C70FA1">
      <w:pPr>
        <w:pStyle w:val="02TEXTOPRINCIPAL"/>
      </w:pPr>
      <w:r w:rsidRPr="00FC0C60">
        <w:t xml:space="preserve">Por fim, vale conferir a entrevista que o músico, compositor e pesquisador Luiz </w:t>
      </w:r>
      <w:proofErr w:type="spellStart"/>
      <w:r w:rsidRPr="00FC0C60">
        <w:t>Tatit</w:t>
      </w:r>
      <w:proofErr w:type="spellEnd"/>
      <w:r w:rsidRPr="00FC0C60">
        <w:t xml:space="preserve"> concedeu à </w:t>
      </w:r>
      <w:r w:rsidR="00832DA0">
        <w:t>P</w:t>
      </w:r>
      <w:r w:rsidRPr="00FC0C60">
        <w:t xml:space="preserve">lataforma do </w:t>
      </w:r>
      <w:r w:rsidR="00832DA0">
        <w:t>L</w:t>
      </w:r>
      <w:r w:rsidRPr="00FC0C60">
        <w:t xml:space="preserve">etramento, </w:t>
      </w:r>
      <w:r w:rsidRPr="00C70FA1">
        <w:t xml:space="preserve">em que comenta os recursos expressivos da música </w:t>
      </w:r>
      <w:r w:rsidRPr="000B58F0">
        <w:rPr>
          <w:i/>
        </w:rPr>
        <w:t>Capitu</w:t>
      </w:r>
      <w:r w:rsidRPr="00C70FA1">
        <w:t xml:space="preserve"> e como se deu o processo de percepção e criação dos versos com efeitos de intertextualidade, em um dado momento da composição.</w:t>
      </w:r>
      <w:r w:rsidR="00832DA0">
        <w:t xml:space="preserve"> </w:t>
      </w:r>
      <w:r w:rsidR="001962E4">
        <w:br/>
      </w:r>
      <w:r w:rsidR="00832DA0">
        <w:t xml:space="preserve">Essa entrevista está </w:t>
      </w:r>
      <w:r w:rsidR="00832DA0" w:rsidRPr="00FC0C60">
        <w:t>disponível em</w:t>
      </w:r>
      <w:r w:rsidR="00832DA0">
        <w:t>:</w:t>
      </w:r>
      <w:r w:rsidR="00832DA0" w:rsidRPr="00FC0C60">
        <w:t xml:space="preserve"> &lt;</w:t>
      </w:r>
      <w:hyperlink r:id="rId9" w:history="1">
        <w:r w:rsidR="00832DA0" w:rsidRPr="00F77F57">
          <w:rPr>
            <w:rStyle w:val="Hyperlink"/>
          </w:rPr>
          <w:t>http://www.plataformadoletramento.org.br/em-revista-entrevista-detalhe/851/luiz-tatit-letra-e-musica-na-cancao-popular.html</w:t>
        </w:r>
      </w:hyperlink>
      <w:r w:rsidR="00832DA0" w:rsidRPr="00C70FA1">
        <w:t>&gt;,</w:t>
      </w:r>
      <w:r w:rsidR="00832DA0">
        <w:t xml:space="preserve"> acesso em: 9 nov. 2018.</w:t>
      </w:r>
    </w:p>
    <w:p w14:paraId="4F2A3FDC" w14:textId="77777777" w:rsidR="005571E1" w:rsidRDefault="005571E1" w:rsidP="00C70FA1">
      <w:pPr>
        <w:pStyle w:val="02TEXTOPRINCIPAL"/>
      </w:pPr>
      <w:r w:rsidRPr="00FC0C60">
        <w:br w:type="page"/>
      </w:r>
    </w:p>
    <w:p w14:paraId="2216345B" w14:textId="77777777" w:rsidR="00C70FA1" w:rsidRPr="00FC0C60" w:rsidRDefault="00C70FA1" w:rsidP="00C70FA1">
      <w:pPr>
        <w:pStyle w:val="02TEXTOPRINCIPAL"/>
      </w:pPr>
    </w:p>
    <w:p w14:paraId="22E0CD1D" w14:textId="77777777" w:rsidR="005571E1" w:rsidRDefault="005571E1" w:rsidP="00C70FA1">
      <w:pPr>
        <w:pStyle w:val="01TITULO1"/>
      </w:pPr>
      <w:bookmarkStart w:id="10" w:name="_Toc525558137"/>
      <w:bookmarkStart w:id="11" w:name="_Toc525480634"/>
      <w:r w:rsidRPr="00FC0C60">
        <w:t>PROJETO INTEGRADOR</w:t>
      </w:r>
    </w:p>
    <w:p w14:paraId="107A8765" w14:textId="77777777" w:rsidR="005571E1" w:rsidRPr="00FC0C60" w:rsidRDefault="005571E1" w:rsidP="00C70FA1">
      <w:pPr>
        <w:pStyle w:val="02TEXTOPRINCIPAL"/>
      </w:pPr>
    </w:p>
    <w:p w14:paraId="2529A47C" w14:textId="77777777" w:rsidR="005571E1" w:rsidRPr="00F77F57" w:rsidRDefault="005571E1" w:rsidP="00C70FA1">
      <w:pPr>
        <w:pStyle w:val="01TITULO3"/>
        <w:rPr>
          <w:caps/>
        </w:rPr>
      </w:pPr>
      <w:bookmarkStart w:id="12" w:name="_Hlk520323932"/>
      <w:bookmarkEnd w:id="10"/>
      <w:bookmarkEnd w:id="11"/>
      <w:r w:rsidRPr="00F77F57">
        <w:rPr>
          <w:caps/>
        </w:rPr>
        <w:t>Arte: reflexão &amp; intervenção</w:t>
      </w:r>
    </w:p>
    <w:p w14:paraId="4997DF72" w14:textId="77777777" w:rsidR="005571E1" w:rsidRPr="00FC0C60" w:rsidRDefault="005571E1" w:rsidP="00F77F57">
      <w:pPr>
        <w:pStyle w:val="01TITULO3"/>
      </w:pPr>
      <w:bookmarkStart w:id="13" w:name="_Toc525479827"/>
      <w:bookmarkStart w:id="14" w:name="_Toc525480635"/>
    </w:p>
    <w:p w14:paraId="6263ED4E" w14:textId="77777777" w:rsidR="005571E1" w:rsidRDefault="005571E1" w:rsidP="00C70FA1">
      <w:pPr>
        <w:pStyle w:val="01TITULO4"/>
      </w:pPr>
      <w:bookmarkStart w:id="15" w:name="_Toc525558138"/>
      <w:r w:rsidRPr="00FC0C60">
        <w:t>Questões mobilizadoras</w:t>
      </w:r>
      <w:bookmarkEnd w:id="13"/>
      <w:bookmarkEnd w:id="14"/>
      <w:bookmarkEnd w:id="15"/>
    </w:p>
    <w:p w14:paraId="556E738D" w14:textId="77777777" w:rsidR="005571E1" w:rsidRPr="005571E1" w:rsidRDefault="005571E1" w:rsidP="00F77F57"/>
    <w:p w14:paraId="2E93C1D2" w14:textId="77777777" w:rsidR="005571E1" w:rsidRPr="00C70FA1" w:rsidRDefault="005571E1" w:rsidP="00C70FA1">
      <w:pPr>
        <w:pStyle w:val="02TEXTOPRINCIPALBULLET"/>
      </w:pPr>
      <w:bookmarkStart w:id="16" w:name="_Toc525479828"/>
      <w:bookmarkStart w:id="17" w:name="_Toc525480636"/>
      <w:bookmarkStart w:id="18" w:name="_Toc525558139"/>
      <w:bookmarkStart w:id="19" w:name="_Toc525479826"/>
      <w:r w:rsidRPr="00FC0C60">
        <w:t xml:space="preserve">O que penso sobre questões contemporâneas que impactam minhas relações com o outro e a vida em sociedade? </w:t>
      </w:r>
    </w:p>
    <w:p w14:paraId="757F721F" w14:textId="77777777" w:rsidR="005571E1" w:rsidRPr="00C70FA1" w:rsidRDefault="005571E1" w:rsidP="00C70FA1">
      <w:pPr>
        <w:pStyle w:val="02TEXTOPRINCIPALBULLET"/>
      </w:pPr>
      <w:r w:rsidRPr="00FC0C60">
        <w:t>Como a arte pode me ajudar a refletir sobre problemas e questões sociais?</w:t>
      </w:r>
    </w:p>
    <w:p w14:paraId="354A117D" w14:textId="77777777" w:rsidR="005571E1" w:rsidRPr="00C70FA1" w:rsidRDefault="005571E1" w:rsidP="00C70FA1">
      <w:pPr>
        <w:pStyle w:val="02TEXTOPRINCIPALBULLET"/>
      </w:pPr>
      <w:r w:rsidRPr="00FC0C60">
        <w:t>De que maneira o trabalho com artes me permite expressar opiniões e intervir em meu contexto imediato?</w:t>
      </w:r>
    </w:p>
    <w:p w14:paraId="0953D94B" w14:textId="77777777" w:rsidR="005571E1" w:rsidRPr="00FC0C60" w:rsidRDefault="005571E1" w:rsidP="00F77F57">
      <w:pPr>
        <w:pStyle w:val="01TITULO3"/>
      </w:pPr>
    </w:p>
    <w:p w14:paraId="758DB68F" w14:textId="77777777" w:rsidR="005571E1" w:rsidRDefault="005571E1" w:rsidP="00C70FA1">
      <w:pPr>
        <w:pStyle w:val="01TITULO4"/>
      </w:pPr>
      <w:r w:rsidRPr="00FC0C60">
        <w:t>Justificativa</w:t>
      </w:r>
      <w:bookmarkEnd w:id="16"/>
      <w:r w:rsidRPr="00FC0C60">
        <w:t>s</w:t>
      </w:r>
      <w:bookmarkEnd w:id="17"/>
      <w:bookmarkEnd w:id="18"/>
    </w:p>
    <w:p w14:paraId="70C3C964" w14:textId="77777777" w:rsidR="005571E1" w:rsidRPr="005571E1" w:rsidRDefault="005571E1" w:rsidP="00F77F57"/>
    <w:p w14:paraId="58A17718" w14:textId="4F115E7B" w:rsidR="005571E1" w:rsidRDefault="005571E1" w:rsidP="00C70FA1">
      <w:pPr>
        <w:pStyle w:val="02TEXTOPRINCIPAL"/>
      </w:pPr>
      <w:bookmarkStart w:id="20" w:name="_Toc525479829"/>
      <w:bookmarkStart w:id="21" w:name="_Toc525480637"/>
      <w:bookmarkStart w:id="22" w:name="_Toc525558140"/>
      <w:r w:rsidRPr="00FC0C60">
        <w:t>O projeto aborda habilidades e competências de Língua Portuguesa e Artes com estudantes de 8</w:t>
      </w:r>
      <w:r w:rsidR="0097219F" w:rsidRPr="0097219F">
        <w:rPr>
          <w:u w:val="single"/>
          <w:vertAlign w:val="superscript"/>
        </w:rPr>
        <w:t>o</w:t>
      </w:r>
      <w:r w:rsidRPr="00FC0C60">
        <w:t xml:space="preserve"> ano do Ensino Fundamental II, a partir da fruição e reflexão sobre linguagens artísticas contemporâneas e de um trabalho prático de intervenção artística a ser realizado coletivamente.</w:t>
      </w:r>
    </w:p>
    <w:p w14:paraId="19826DEB" w14:textId="77777777" w:rsidR="00F77F57" w:rsidRPr="00F20ADD" w:rsidRDefault="00F77F57" w:rsidP="00F77F57">
      <w:pPr>
        <w:pStyle w:val="01TITULO3"/>
      </w:pPr>
      <w:bookmarkStart w:id="23" w:name="_Toc525558142"/>
      <w:bookmarkStart w:id="24" w:name="_Toc525479830"/>
      <w:bookmarkStart w:id="25" w:name="_Toc525480639"/>
      <w:bookmarkEnd w:id="19"/>
      <w:bookmarkEnd w:id="20"/>
      <w:bookmarkEnd w:id="21"/>
      <w:bookmarkEnd w:id="22"/>
    </w:p>
    <w:p w14:paraId="3BBFA2CB" w14:textId="77777777" w:rsidR="00F77F57" w:rsidRDefault="00F77F57" w:rsidP="00F77F57">
      <w:pPr>
        <w:pStyle w:val="01TITULO4"/>
      </w:pPr>
      <w:bookmarkStart w:id="26" w:name="_Toc526206619"/>
      <w:r w:rsidRPr="00F20ADD">
        <w:t>Objetivos</w:t>
      </w:r>
      <w:bookmarkEnd w:id="26"/>
    </w:p>
    <w:p w14:paraId="41D51818" w14:textId="77777777" w:rsidR="00F77F57" w:rsidRPr="00F20ADD" w:rsidRDefault="00F77F57" w:rsidP="00F77F57"/>
    <w:p w14:paraId="79F8E6F5" w14:textId="734C8EA1" w:rsidR="005571E1" w:rsidRPr="00FC0C60" w:rsidRDefault="005571E1" w:rsidP="00C70FA1">
      <w:pPr>
        <w:pStyle w:val="02TEXTOPRINCIPAL"/>
      </w:pPr>
      <w:r w:rsidRPr="00FC0C60">
        <w:t xml:space="preserve">O objetivo principal do projeto consiste na aproximação dos(as) estudantes em debates da arte contemporânea a partir </w:t>
      </w:r>
      <w:r w:rsidR="00C37796" w:rsidRPr="00FC0C60">
        <w:t>d</w:t>
      </w:r>
      <w:r w:rsidR="00C37796">
        <w:t>a</w:t>
      </w:r>
      <w:r w:rsidR="00C37796" w:rsidRPr="00FC0C60">
        <w:t xml:space="preserve"> </w:t>
      </w:r>
      <w:r w:rsidRPr="00FC0C60">
        <w:t xml:space="preserve">uma elaboração e </w:t>
      </w:r>
      <w:r w:rsidR="00C37796">
        <w:t xml:space="preserve">da </w:t>
      </w:r>
      <w:r w:rsidRPr="00FC0C60">
        <w:t xml:space="preserve">vivência de uma intervenção artística com a comunidade escolar como público-alvo. Embora independente, este projeto culmina em uma produção que se interconecta com os outros projetos sugeridos para desenvolvimento ao longo deste ano letivo. </w:t>
      </w:r>
    </w:p>
    <w:bookmarkEnd w:id="23"/>
    <w:p w14:paraId="201FEE73" w14:textId="77777777" w:rsidR="00F77F57" w:rsidRDefault="00F77F57" w:rsidP="00F77F57">
      <w:pPr>
        <w:pStyle w:val="01TITULO3"/>
      </w:pPr>
    </w:p>
    <w:p w14:paraId="040B8267" w14:textId="77777777" w:rsidR="00F77F57" w:rsidRDefault="00F77F57" w:rsidP="00F77F57">
      <w:pPr>
        <w:pStyle w:val="01TITULO4"/>
      </w:pPr>
      <w:r w:rsidRPr="000D7637">
        <w:t>Propostas de avaliação</w:t>
      </w:r>
    </w:p>
    <w:p w14:paraId="48966DFA" w14:textId="77777777" w:rsidR="00F77F57" w:rsidRPr="00F20ADD" w:rsidRDefault="00F77F57" w:rsidP="00F77F57"/>
    <w:p w14:paraId="4C5E7702" w14:textId="5CA08FDD" w:rsidR="005571E1" w:rsidRDefault="005571E1" w:rsidP="00C70FA1">
      <w:pPr>
        <w:pStyle w:val="02TEXTOPRINCIPAL"/>
      </w:pPr>
      <w:r w:rsidRPr="00FC0C60">
        <w:t xml:space="preserve">Sugerimos que o projeto seja avaliado tendo em mente o engajamento dos(as) estudantes na concepção da intervenção artística a ser realizada. Após a realização da atividade, também poderá ser realizada uma autoavaliação, em </w:t>
      </w:r>
      <w:r w:rsidR="00EE4254">
        <w:t xml:space="preserve">que </w:t>
      </w:r>
      <w:r w:rsidRPr="00FC0C60">
        <w:t>os(as) estudantes possam descrever um pouco da experiência que tiveram ao longo do processo de criação.</w:t>
      </w:r>
    </w:p>
    <w:p w14:paraId="56C1D217" w14:textId="77777777" w:rsidR="005571E1" w:rsidRDefault="005571E1" w:rsidP="00C70FA1">
      <w:pPr>
        <w:pStyle w:val="02TEXTOPRINCIPAL"/>
        <w:rPr>
          <w:lang w:eastAsia="en-US" w:bidi="ar-SA"/>
        </w:rPr>
      </w:pPr>
      <w:r>
        <w:br w:type="page"/>
      </w:r>
    </w:p>
    <w:p w14:paraId="4DC9B861" w14:textId="77777777" w:rsidR="00F77F57" w:rsidRDefault="00F77F57" w:rsidP="00F77F57">
      <w:bookmarkStart w:id="27" w:name="_Hlk529461161"/>
      <w:bookmarkStart w:id="28" w:name="_Toc525479832"/>
      <w:bookmarkStart w:id="29" w:name="_Toc525480641"/>
      <w:bookmarkStart w:id="30" w:name="_Toc525558145"/>
      <w:bookmarkEnd w:id="24"/>
      <w:bookmarkEnd w:id="25"/>
    </w:p>
    <w:p w14:paraId="4EB3342F" w14:textId="77777777" w:rsidR="00F77F57" w:rsidRDefault="00F77F57" w:rsidP="00F77F57">
      <w:pPr>
        <w:pStyle w:val="01TITULO2"/>
      </w:pPr>
      <w:bookmarkStart w:id="31" w:name="_Toc525558297"/>
      <w:r w:rsidRPr="00BF25AE">
        <w:t xml:space="preserve">Competências e </w:t>
      </w:r>
      <w:r>
        <w:t>h</w:t>
      </w:r>
      <w:r w:rsidRPr="00BF25AE">
        <w:t xml:space="preserve">abilidades </w:t>
      </w:r>
      <w:r>
        <w:t xml:space="preserve">da </w:t>
      </w:r>
      <w:r w:rsidRPr="00BF25AE">
        <w:t>BNCC mobilizadas</w:t>
      </w:r>
      <w:bookmarkEnd w:id="31"/>
    </w:p>
    <w:p w14:paraId="4BE5CBD6" w14:textId="77777777" w:rsidR="00F77F57" w:rsidRPr="00BF25AE" w:rsidRDefault="00F77F57" w:rsidP="00F77F57">
      <w:pPr>
        <w:pStyle w:val="01TITULO3"/>
      </w:pPr>
    </w:p>
    <w:p w14:paraId="49C9A5A3" w14:textId="77777777" w:rsidR="00F77F57" w:rsidRPr="00BF25AE" w:rsidRDefault="00F77F57" w:rsidP="00F77F57">
      <w:pPr>
        <w:pStyle w:val="01TITULO3"/>
      </w:pPr>
      <w:bookmarkStart w:id="32" w:name="_Toc525479831"/>
      <w:bookmarkStart w:id="33" w:name="_Toc525480640"/>
      <w:bookmarkStart w:id="34" w:name="_Toc525558298"/>
      <w:r w:rsidRPr="00BF25AE">
        <w:t xml:space="preserve">Competências específicas de </w:t>
      </w:r>
      <w:bookmarkEnd w:id="32"/>
      <w:bookmarkEnd w:id="33"/>
      <w:bookmarkEnd w:id="34"/>
      <w:r>
        <w:t>L</w:t>
      </w:r>
      <w:r w:rsidRPr="00BF25AE">
        <w:t>inguagens</w:t>
      </w:r>
    </w:p>
    <w:p w14:paraId="57E43056" w14:textId="77777777" w:rsidR="00F77F57" w:rsidRPr="00BF25AE" w:rsidRDefault="00F77F57" w:rsidP="00F77F57"/>
    <w:bookmarkEnd w:id="27"/>
    <w:p w14:paraId="4F0088A1" w14:textId="623D0D1F" w:rsidR="005571E1" w:rsidRPr="00FC0C60" w:rsidRDefault="005571E1" w:rsidP="00E24429">
      <w:pPr>
        <w:pStyle w:val="02TEXTOITEM"/>
      </w:pPr>
      <w:r w:rsidRPr="00FC0C60">
        <w:rPr>
          <w:b/>
        </w:rPr>
        <w:t>1.</w:t>
      </w:r>
      <w:r w:rsidR="00F77F57">
        <w:tab/>
      </w:r>
      <w:r w:rsidRPr="00FC0C60">
        <w:t>Compreender as linguagens como construção humana, histórica, social e cultural, de natureza dinâmica, reconhecendo-as e valorizando-as como formas de significação da realidade e expressão de subjetividades e identidades sociais e culturais.</w:t>
      </w:r>
    </w:p>
    <w:p w14:paraId="5AD866C5" w14:textId="130E26A2" w:rsidR="005571E1" w:rsidRPr="00FC0C60" w:rsidRDefault="005571E1" w:rsidP="00E24429">
      <w:pPr>
        <w:pStyle w:val="02TEXTOITEM"/>
      </w:pPr>
      <w:r w:rsidRPr="00FC0C60">
        <w:rPr>
          <w:b/>
        </w:rPr>
        <w:t>2.</w:t>
      </w:r>
      <w:r w:rsidR="00F77F57">
        <w:tab/>
      </w:r>
      <w:r w:rsidRPr="00FC0C60">
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760D3239" w14:textId="38D658C8" w:rsidR="005571E1" w:rsidRPr="00FC0C60" w:rsidRDefault="005571E1" w:rsidP="00E24429">
      <w:pPr>
        <w:pStyle w:val="02TEXTOITEM"/>
      </w:pPr>
      <w:r w:rsidRPr="00FC0C60">
        <w:rPr>
          <w:b/>
        </w:rPr>
        <w:t>5.</w:t>
      </w:r>
      <w:r w:rsidR="00F77F57">
        <w:tab/>
      </w:r>
      <w:r w:rsidRPr="00FC0C60">
        <w:t>Desenvolver o senso estético para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</w:r>
    </w:p>
    <w:p w14:paraId="691468D5" w14:textId="77777777" w:rsidR="00F77F57" w:rsidRDefault="00F77F57" w:rsidP="00F77F57">
      <w:pPr>
        <w:pStyle w:val="01TITULO3"/>
      </w:pPr>
      <w:bookmarkStart w:id="35" w:name="_Hlk529461197"/>
      <w:bookmarkEnd w:id="28"/>
      <w:bookmarkEnd w:id="29"/>
      <w:bookmarkEnd w:id="30"/>
    </w:p>
    <w:p w14:paraId="4F06B468" w14:textId="77777777" w:rsidR="00F77F57" w:rsidRDefault="00F77F57" w:rsidP="00F77F57">
      <w:pPr>
        <w:pStyle w:val="01TITULO3"/>
      </w:pPr>
      <w:r w:rsidRPr="000D7637">
        <w:t xml:space="preserve">Competências específicas de Língua </w:t>
      </w:r>
      <w:r>
        <w:t>P</w:t>
      </w:r>
      <w:r w:rsidRPr="000D7637">
        <w:t>ortuguesa</w:t>
      </w:r>
    </w:p>
    <w:p w14:paraId="4F43CB61" w14:textId="77777777" w:rsidR="00F77F57" w:rsidRPr="000D7637" w:rsidRDefault="00F77F57" w:rsidP="00F77F57"/>
    <w:bookmarkEnd w:id="35"/>
    <w:p w14:paraId="6DACE323" w14:textId="78844460" w:rsidR="005571E1" w:rsidRPr="00FC0C60" w:rsidRDefault="005571E1" w:rsidP="00F77F57">
      <w:pPr>
        <w:pStyle w:val="02TEXTOITEM"/>
        <w:ind w:left="397"/>
      </w:pPr>
      <w:r w:rsidRPr="00FC0C60">
        <w:rPr>
          <w:b/>
        </w:rPr>
        <w:t>3.</w:t>
      </w:r>
      <w:r w:rsidR="00F77F57">
        <w:tab/>
      </w:r>
      <w:r w:rsidRPr="00FC0C60">
        <w:t xml:space="preserve">Ler, escutar e produzir textos orais, escritos e </w:t>
      </w:r>
      <w:proofErr w:type="spellStart"/>
      <w:r w:rsidRPr="00FC0C60">
        <w:t>multissemióticos</w:t>
      </w:r>
      <w:proofErr w:type="spellEnd"/>
      <w:r w:rsidRPr="00FC0C60">
        <w:t xml:space="preserve"> que circulam em diferentes campos de atuação e mídias, com compreensão, autonomia, </w:t>
      </w:r>
      <w:proofErr w:type="spellStart"/>
      <w:r w:rsidRPr="00FC0C60">
        <w:t>ﬂuência</w:t>
      </w:r>
      <w:proofErr w:type="spellEnd"/>
      <w:r w:rsidRPr="00FC0C60">
        <w:t xml:space="preserve"> e criticidade, de modo a se expressar e partilhar informações, experiências, ideias e sentimentos, e continuar aprendendo.</w:t>
      </w:r>
    </w:p>
    <w:p w14:paraId="413A82A3" w14:textId="042D09C3" w:rsidR="005571E1" w:rsidRPr="00FC0C60" w:rsidRDefault="005571E1" w:rsidP="00F77F57">
      <w:pPr>
        <w:pStyle w:val="02TEXTOITEM"/>
        <w:ind w:left="397"/>
      </w:pPr>
      <w:r w:rsidRPr="00FC0C60">
        <w:rPr>
          <w:b/>
        </w:rPr>
        <w:t>8.</w:t>
      </w:r>
      <w:r w:rsidR="00F77F57">
        <w:tab/>
      </w:r>
      <w:r w:rsidRPr="00FC0C60">
        <w:t>Selecionar textos e livros para leitura integral, de acordo com objetivos, interesses e projetos pessoais (estudo, formação pessoal, entretenimento, pesquisa, trabalho etc.).</w:t>
      </w:r>
    </w:p>
    <w:p w14:paraId="6510FEA6" w14:textId="6FA7AA3E" w:rsidR="005571E1" w:rsidRPr="00FC0C60" w:rsidRDefault="005571E1" w:rsidP="00F77F57">
      <w:pPr>
        <w:pStyle w:val="02TEXTOITEM"/>
        <w:ind w:left="397" w:hanging="397"/>
      </w:pPr>
      <w:r w:rsidRPr="00FC0C60">
        <w:rPr>
          <w:b/>
        </w:rPr>
        <w:t>10.</w:t>
      </w:r>
      <w:r w:rsidR="00F77F57">
        <w:tab/>
      </w:r>
      <w:r w:rsidRPr="00FC0C60">
        <w:t>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34DD75AB" w14:textId="77777777" w:rsidR="00F77F57" w:rsidRPr="006601E7" w:rsidRDefault="00F77F57" w:rsidP="00F77F57">
      <w:pPr>
        <w:pStyle w:val="01TITULO3"/>
      </w:pPr>
      <w:bookmarkStart w:id="36" w:name="_Hlk529461238"/>
    </w:p>
    <w:p w14:paraId="2EF7FFD5" w14:textId="77777777" w:rsidR="00F77F57" w:rsidRDefault="00F77F57" w:rsidP="00F77F57">
      <w:pPr>
        <w:pStyle w:val="01TITULO3"/>
      </w:pPr>
      <w:bookmarkStart w:id="37" w:name="_Toc525765633"/>
      <w:r w:rsidRPr="00640B34">
        <w:t>Co</w:t>
      </w:r>
      <w:r>
        <w:t xml:space="preserve">mpetências específicas de </w:t>
      </w:r>
      <w:bookmarkEnd w:id="37"/>
      <w:r>
        <w:t>Arte</w:t>
      </w:r>
    </w:p>
    <w:p w14:paraId="7B1E58A1" w14:textId="77777777" w:rsidR="00F77F57" w:rsidRDefault="00F77F57" w:rsidP="00F77F57"/>
    <w:bookmarkEnd w:id="36"/>
    <w:p w14:paraId="11CDCEB6" w14:textId="3CF3C373" w:rsidR="005571E1" w:rsidRPr="00FC0C60" w:rsidRDefault="005571E1" w:rsidP="00E24429">
      <w:pPr>
        <w:pStyle w:val="02TEXTOITEM"/>
      </w:pPr>
      <w:r w:rsidRPr="00FC0C60">
        <w:rPr>
          <w:b/>
        </w:rPr>
        <w:t>1.</w:t>
      </w:r>
      <w:r w:rsidR="00F77F57">
        <w:rPr>
          <w:b/>
        </w:rPr>
        <w:tab/>
      </w:r>
      <w:r w:rsidRPr="00FC0C60">
        <w:t xml:space="preserve">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 </w:t>
      </w:r>
    </w:p>
    <w:p w14:paraId="1F7FC4CE" w14:textId="16B28452" w:rsidR="00E24429" w:rsidRDefault="00E24429" w:rsidP="00E24429">
      <w:pPr>
        <w:pStyle w:val="02TEXTOPRINCIPAL"/>
      </w:pPr>
      <w:r>
        <w:br w:type="page"/>
      </w:r>
    </w:p>
    <w:p w14:paraId="598B06EB" w14:textId="77777777" w:rsidR="005571E1" w:rsidRPr="00FC0C60" w:rsidRDefault="005571E1" w:rsidP="00E24429">
      <w:pPr>
        <w:pStyle w:val="02TEXTOPRINCIPAL"/>
      </w:pPr>
    </w:p>
    <w:p w14:paraId="10C58A50" w14:textId="77777777" w:rsidR="00F77F57" w:rsidRDefault="00F77F57" w:rsidP="00F77F57">
      <w:pPr>
        <w:pStyle w:val="01TITULO3"/>
      </w:pPr>
      <w:bookmarkStart w:id="38" w:name="_Hlk529461256"/>
      <w:r w:rsidRPr="000D7637">
        <w:t>Habilidades de Língua Portuguesa</w:t>
      </w:r>
    </w:p>
    <w:p w14:paraId="0557CB80" w14:textId="77777777" w:rsidR="00F77F57" w:rsidRDefault="00F77F57" w:rsidP="00F77F57"/>
    <w:bookmarkEnd w:id="38"/>
    <w:p w14:paraId="403E32F6" w14:textId="69EDA2AD" w:rsidR="005571E1" w:rsidRPr="00FC0C60" w:rsidRDefault="005571E1" w:rsidP="00F77F57">
      <w:pPr>
        <w:pStyle w:val="HABILIDADESTABELAS"/>
      </w:pPr>
      <w:r w:rsidRPr="00633691">
        <w:rPr>
          <w:b/>
        </w:rPr>
        <w:t>(EF69LP12)</w:t>
      </w:r>
      <w:r w:rsidRPr="00FC0C60">
        <w:t xml:space="preserve"> Desenvolver estratégias de planejamento, elaboração, revisão, edição, reescrita/</w:t>
      </w:r>
      <w:proofErr w:type="spellStart"/>
      <w:r w:rsidRPr="000B58F0">
        <w:rPr>
          <w:i/>
        </w:rPr>
        <w:t>redesign</w:t>
      </w:r>
      <w:proofErr w:type="spellEnd"/>
      <w:r w:rsidRPr="00FC0C60">
        <w:t xml:space="preserve"> (esses três últimos quando não for situação ao vivo) e avaliação de textos orais, áudio e/ou vídeo, considerando sua adequação aos contextos em que foram produzidos, à forma composicional e estilo de gêneros, a clareza, progressão temática e variedade linguística empregada, os elementos relacionados à fala, tais como modulação de voz, entonação, ritmo, altura e intensidade, respiração etc., os elementos </w:t>
      </w:r>
      <w:proofErr w:type="spellStart"/>
      <w:r w:rsidRPr="00FC0C60">
        <w:t>cinésicos</w:t>
      </w:r>
      <w:proofErr w:type="spellEnd"/>
      <w:r w:rsidRPr="00FC0C60">
        <w:t xml:space="preserve">, tais como postura corporal, movimentos e gestualidade significativa, expressão facial, contato de olho com plateia etc. </w:t>
      </w:r>
    </w:p>
    <w:p w14:paraId="08B9CCA9" w14:textId="34D86729" w:rsidR="005571E1" w:rsidRPr="00FC0C60" w:rsidRDefault="005571E1" w:rsidP="00F77F57">
      <w:pPr>
        <w:pStyle w:val="HABILIDADESTABELAS"/>
      </w:pPr>
      <w:r w:rsidRPr="00633691">
        <w:rPr>
          <w:b/>
        </w:rPr>
        <w:t xml:space="preserve">(EF69LP46) </w:t>
      </w:r>
      <w:r w:rsidRPr="00FC0C60">
        <w:t xml:space="preserve">Participar de práticas de compartilhamento de leitura/recepção de obras literárias/ manifestações artísticas, como rodas de leitura, clubes de leitura, eventos de </w:t>
      </w:r>
      <w:proofErr w:type="spellStart"/>
      <w:r w:rsidRPr="00FC0C60">
        <w:t>contação</w:t>
      </w:r>
      <w:proofErr w:type="spellEnd"/>
      <w:r w:rsidRPr="00FC0C60">
        <w:t xml:space="preserve"> de histórias, de leituras dramáticas, de apresentações teatrais, musicais e de filmes, cineclubes, festivais de vídeo, saraus, </w:t>
      </w:r>
      <w:proofErr w:type="spellStart"/>
      <w:r w:rsidRPr="004A0E34">
        <w:rPr>
          <w:i/>
        </w:rPr>
        <w:t>slams</w:t>
      </w:r>
      <w:proofErr w:type="spellEnd"/>
      <w:r w:rsidRPr="00FC0C60">
        <w:t xml:space="preserve">, canais de </w:t>
      </w:r>
      <w:proofErr w:type="spellStart"/>
      <w:r w:rsidRPr="00F77F57">
        <w:rPr>
          <w:i/>
        </w:rPr>
        <w:t>booktubers</w:t>
      </w:r>
      <w:proofErr w:type="spellEnd"/>
      <w:r w:rsidRPr="00FC0C60">
        <w:t xml:space="preserve">, redes sociais temáticas (de leitores, de cinéfilos, de música etc.), dentre outros, tecendo, quando possível, comentários de ordem estética e afetiva e justificando </w:t>
      </w:r>
      <w:proofErr w:type="spellStart"/>
      <w:r w:rsidRPr="00FC0C60">
        <w:t>suas</w:t>
      </w:r>
      <w:proofErr w:type="spellEnd"/>
      <w:r w:rsidRPr="00FC0C60">
        <w:t xml:space="preserve"> apreciações, escrevendo comentários e resenhas para jornais, </w:t>
      </w:r>
      <w:r w:rsidRPr="004A0E34">
        <w:rPr>
          <w:i/>
        </w:rPr>
        <w:t>blogs</w:t>
      </w:r>
      <w:r w:rsidRPr="00FC0C60">
        <w:t xml:space="preserve"> e redes sociais e utilizando formas de expressão </w:t>
      </w:r>
      <w:r w:rsidR="001962E4">
        <w:br/>
      </w:r>
      <w:r w:rsidRPr="00FC0C60">
        <w:t xml:space="preserve">das culturas juvenis, tais como, </w:t>
      </w:r>
      <w:proofErr w:type="spellStart"/>
      <w:r w:rsidRPr="004A0E34">
        <w:rPr>
          <w:i/>
        </w:rPr>
        <w:t>vlogs</w:t>
      </w:r>
      <w:proofErr w:type="spellEnd"/>
      <w:r w:rsidRPr="00FC0C60">
        <w:t xml:space="preserve"> e </w:t>
      </w:r>
      <w:r w:rsidRPr="004A0E34">
        <w:rPr>
          <w:i/>
        </w:rPr>
        <w:t>podcasts</w:t>
      </w:r>
      <w:r w:rsidRPr="00FC0C60">
        <w:t xml:space="preserve"> culturais (literatura, cinema, teatro, música), </w:t>
      </w:r>
      <w:r w:rsidRPr="004A0E34">
        <w:rPr>
          <w:i/>
        </w:rPr>
        <w:t>playlists</w:t>
      </w:r>
      <w:r w:rsidRPr="00FC0C60">
        <w:t xml:space="preserve"> comentadas, </w:t>
      </w:r>
      <w:r w:rsidRPr="004A0E34">
        <w:rPr>
          <w:i/>
        </w:rPr>
        <w:t>fanfics</w:t>
      </w:r>
      <w:r w:rsidRPr="00FC0C60">
        <w:t xml:space="preserve">, </w:t>
      </w:r>
      <w:proofErr w:type="spellStart"/>
      <w:r w:rsidRPr="00FC0C60">
        <w:t>fanzines</w:t>
      </w:r>
      <w:proofErr w:type="spellEnd"/>
      <w:r w:rsidRPr="00FC0C60">
        <w:t xml:space="preserve">, </w:t>
      </w:r>
      <w:r w:rsidRPr="004A0E34">
        <w:rPr>
          <w:i/>
        </w:rPr>
        <w:t>e-zines</w:t>
      </w:r>
      <w:r w:rsidRPr="00FC0C60">
        <w:t xml:space="preserve">, </w:t>
      </w:r>
      <w:proofErr w:type="spellStart"/>
      <w:r w:rsidRPr="00FC0C60">
        <w:t>fanvídeos</w:t>
      </w:r>
      <w:proofErr w:type="spellEnd"/>
      <w:r w:rsidRPr="00FC0C60">
        <w:t xml:space="preserve">, </w:t>
      </w:r>
      <w:proofErr w:type="spellStart"/>
      <w:r w:rsidRPr="00FC0C60">
        <w:t>fanclipes</w:t>
      </w:r>
      <w:proofErr w:type="spellEnd"/>
      <w:r w:rsidRPr="00FC0C60">
        <w:t xml:space="preserve">, </w:t>
      </w:r>
      <w:r w:rsidRPr="004A0E34">
        <w:rPr>
          <w:i/>
        </w:rPr>
        <w:t>posts</w:t>
      </w:r>
      <w:r w:rsidRPr="00FC0C60">
        <w:t xml:space="preserve"> em </w:t>
      </w:r>
      <w:r w:rsidRPr="000B58F0">
        <w:rPr>
          <w:i/>
        </w:rPr>
        <w:t>fanpages</w:t>
      </w:r>
      <w:r w:rsidRPr="00FC0C60">
        <w:t xml:space="preserve">, </w:t>
      </w:r>
      <w:r w:rsidRPr="004A0E34">
        <w:rPr>
          <w:i/>
        </w:rPr>
        <w:t>trailer</w:t>
      </w:r>
      <w:r w:rsidRPr="00FC0C60">
        <w:t xml:space="preserve"> honesto, </w:t>
      </w:r>
      <w:r w:rsidR="001962E4">
        <w:br/>
      </w:r>
      <w:r w:rsidRPr="00FC0C60">
        <w:t>vídeo-minuto, dentre outras possibilidades de práticas de apreciação e de manifestação da cultura de fãs.</w:t>
      </w:r>
    </w:p>
    <w:p w14:paraId="5645B7D9" w14:textId="77777777" w:rsidR="005571E1" w:rsidRPr="00FC0C60" w:rsidRDefault="005571E1" w:rsidP="00F77F57">
      <w:pPr>
        <w:pStyle w:val="HABILIDADESTABELAS"/>
      </w:pPr>
      <w:r w:rsidRPr="00633691">
        <w:rPr>
          <w:b/>
        </w:rPr>
        <w:t>(EF89LP24)</w:t>
      </w:r>
      <w:r w:rsidRPr="00FC0C60">
        <w:t xml:space="preserve"> Realizar pesquisa, estabelecendo o recorte das questões, usando fontes abertas e confiáveis.</w:t>
      </w:r>
    </w:p>
    <w:p w14:paraId="742B5021" w14:textId="77777777" w:rsidR="005571E1" w:rsidRPr="00FC0C60" w:rsidRDefault="005571E1" w:rsidP="00F77F57">
      <w:pPr>
        <w:pStyle w:val="04TEXTOTABELAS"/>
        <w:rPr>
          <w:highlight w:val="yellow"/>
        </w:rPr>
      </w:pPr>
      <w:r w:rsidRPr="00633691">
        <w:rPr>
          <w:b/>
        </w:rPr>
        <w:t xml:space="preserve">(EF89LP27) </w:t>
      </w:r>
      <w:r w:rsidRPr="00FC0C60">
        <w:t>Tecer considerações e formular problematizações pertinentes, em momentos oportunos, em situações de aulas, apresentação oral, seminário etc.</w:t>
      </w:r>
      <w:r w:rsidRPr="00FC0C60">
        <w:rPr>
          <w:highlight w:val="yellow"/>
        </w:rPr>
        <w:t xml:space="preserve"> </w:t>
      </w:r>
    </w:p>
    <w:p w14:paraId="04EE85B9" w14:textId="77777777" w:rsidR="00F77F57" w:rsidRPr="000D7637" w:rsidRDefault="00F77F57" w:rsidP="00F77F57">
      <w:pPr>
        <w:pStyle w:val="01TITULO3"/>
      </w:pPr>
      <w:bookmarkStart w:id="39" w:name="_Hlk529461308"/>
    </w:p>
    <w:p w14:paraId="4D8CB3CB" w14:textId="77777777" w:rsidR="00F77F57" w:rsidRDefault="00F77F57" w:rsidP="00F77F57">
      <w:pPr>
        <w:pStyle w:val="01TITULO3"/>
      </w:pPr>
      <w:r w:rsidRPr="000D7637">
        <w:t xml:space="preserve">Habilidades de </w:t>
      </w:r>
      <w:r>
        <w:t>Arte</w:t>
      </w:r>
    </w:p>
    <w:p w14:paraId="29DA50D1" w14:textId="77777777" w:rsidR="00F77F57" w:rsidRDefault="00F77F57" w:rsidP="00F77F57"/>
    <w:bookmarkEnd w:id="39"/>
    <w:p w14:paraId="5CA69A52" w14:textId="79894E03" w:rsidR="005571E1" w:rsidRPr="00FC0C60" w:rsidRDefault="005571E1" w:rsidP="00F77F57">
      <w:pPr>
        <w:pStyle w:val="HABILIDADESTABELAS"/>
      </w:pPr>
      <w:r w:rsidRPr="00F77F57">
        <w:rPr>
          <w:b/>
        </w:rPr>
        <w:t>(EF69AR05)</w:t>
      </w:r>
      <w:r w:rsidRPr="00FC0C60">
        <w:t xml:space="preserve"> Experimentar e analisar diferentes formas de expressão artística (desenho, pintura, colagem, quadrinhos, dobradura, escultura, modelagem, instalação, vídeo, fotografia, </w:t>
      </w:r>
      <w:r w:rsidRPr="000B58F0">
        <w:rPr>
          <w:i/>
        </w:rPr>
        <w:t>performance</w:t>
      </w:r>
      <w:r w:rsidRPr="00FC0C60">
        <w:t xml:space="preserve"> etc.).</w:t>
      </w:r>
    </w:p>
    <w:p w14:paraId="558615CD" w14:textId="77777777" w:rsidR="005571E1" w:rsidRPr="00FC0C60" w:rsidRDefault="005571E1" w:rsidP="00F77F57">
      <w:pPr>
        <w:pStyle w:val="HABILIDADESTABELAS"/>
      </w:pPr>
      <w:r w:rsidRPr="00F77F57">
        <w:rPr>
          <w:b/>
        </w:rPr>
        <w:t>(EF69AR06)</w:t>
      </w:r>
      <w:r w:rsidRPr="00FC0C60">
        <w:t xml:space="preserve">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43DB6DA5" w14:textId="77777777" w:rsidR="005571E1" w:rsidRPr="00FC0C60" w:rsidRDefault="005571E1" w:rsidP="00F77F57">
      <w:pPr>
        <w:pStyle w:val="HABILIDADESTABELAS"/>
      </w:pPr>
      <w:r w:rsidRPr="00F77F57">
        <w:rPr>
          <w:b/>
        </w:rPr>
        <w:t>(EF69AR07)</w:t>
      </w:r>
      <w:r w:rsidRPr="00FC0C60">
        <w:t xml:space="preserve"> Dialogar com princípios conceituais, proposições temáticas, repertórios imagéticos e processos de criação nas suas produções visuais.</w:t>
      </w:r>
    </w:p>
    <w:p w14:paraId="2398DB06" w14:textId="77777777" w:rsidR="005571E1" w:rsidRPr="00FC0C60" w:rsidRDefault="005571E1" w:rsidP="00F77F57">
      <w:pPr>
        <w:pStyle w:val="HABILIDADESTABELAS"/>
      </w:pPr>
      <w:r w:rsidRPr="00F77F57">
        <w:rPr>
          <w:b/>
        </w:rPr>
        <w:t>(EF69AR32)</w:t>
      </w:r>
      <w:r w:rsidRPr="00FC0C60">
        <w:t xml:space="preserve"> Analisar e explorar, em projetos temáticos, as relações processuais entre diversas linguagens artísticas.</w:t>
      </w:r>
    </w:p>
    <w:p w14:paraId="3A172F66" w14:textId="2A3B77B4" w:rsidR="005571E1" w:rsidRDefault="005571E1" w:rsidP="00E24429">
      <w:pPr>
        <w:pStyle w:val="02TEXTOPRINCIPAL"/>
        <w:rPr>
          <w:lang w:eastAsia="en-US" w:bidi="ar-SA"/>
        </w:rPr>
      </w:pPr>
      <w:bookmarkStart w:id="40" w:name="_Toc525480642"/>
      <w:bookmarkStart w:id="41" w:name="_Toc525558146"/>
      <w:r>
        <w:br w:type="page"/>
      </w:r>
    </w:p>
    <w:p w14:paraId="466C0C0F" w14:textId="77777777" w:rsidR="005571E1" w:rsidRPr="00FC0C60" w:rsidRDefault="005571E1" w:rsidP="00E24429">
      <w:pPr>
        <w:pStyle w:val="02TEXTOPRINCIPAL"/>
      </w:pPr>
    </w:p>
    <w:p w14:paraId="26823B11" w14:textId="77777777" w:rsidR="005571E1" w:rsidRDefault="005571E1" w:rsidP="00633691">
      <w:pPr>
        <w:pStyle w:val="01TITULO1"/>
        <w:jc w:val="center"/>
      </w:pPr>
      <w:r w:rsidRPr="00FC0C60">
        <w:t>QUARTO BIMESTRE</w:t>
      </w:r>
      <w:bookmarkEnd w:id="40"/>
      <w:bookmarkEnd w:id="41"/>
    </w:p>
    <w:p w14:paraId="0D122E5C" w14:textId="77777777" w:rsidR="005571E1" w:rsidRPr="00FC0C60" w:rsidRDefault="005571E1" w:rsidP="00E24429">
      <w:pPr>
        <w:pStyle w:val="02TEXTOPRINCIPAL"/>
      </w:pPr>
    </w:p>
    <w:p w14:paraId="6D20BAF0" w14:textId="5B08B26B" w:rsidR="005571E1" w:rsidRPr="00FC0C60" w:rsidRDefault="005571E1" w:rsidP="00E24429">
      <w:pPr>
        <w:pStyle w:val="02TEXTOPRINCIPAL"/>
      </w:pPr>
      <w:r w:rsidRPr="00FC0C60">
        <w:t>Neste momento, os(as) estudantes serão convidados a realizar uma intervenção artística no entorno da escola. O objetivo é promover uma experiência estética para a comunidade escolar e ao mesmo tempo criar condições para que essa comunidade possa refletir e debater sobre algum problema de sua região.</w:t>
      </w:r>
    </w:p>
    <w:p w14:paraId="1BB07922" w14:textId="6C850D6E" w:rsidR="005571E1" w:rsidRPr="00FC0C60" w:rsidRDefault="005571E1" w:rsidP="00E24429">
      <w:pPr>
        <w:pStyle w:val="02TEXTOPRINCIPAL"/>
      </w:pPr>
      <w:r w:rsidRPr="00FC0C60">
        <w:t>O projeto pode ser desenvolvido em conjunto pelos</w:t>
      </w:r>
      <w:r w:rsidR="00066637">
        <w:t>(as)</w:t>
      </w:r>
      <w:r w:rsidRPr="00FC0C60">
        <w:t xml:space="preserve"> professores</w:t>
      </w:r>
      <w:r w:rsidR="00066637">
        <w:t>(as)</w:t>
      </w:r>
      <w:r w:rsidRPr="00FC0C60">
        <w:t xml:space="preserve"> de </w:t>
      </w:r>
      <w:r w:rsidR="002B131E">
        <w:t>Arte</w:t>
      </w:r>
      <w:r w:rsidR="002B131E" w:rsidRPr="00FC0C60">
        <w:t xml:space="preserve"> </w:t>
      </w:r>
      <w:r w:rsidRPr="00FC0C60">
        <w:t xml:space="preserve">e </w:t>
      </w:r>
      <w:r w:rsidR="002B131E">
        <w:t>L</w:t>
      </w:r>
      <w:r w:rsidR="002B131E" w:rsidRPr="00FC0C60">
        <w:t xml:space="preserve">íngua </w:t>
      </w:r>
      <w:r w:rsidR="002B131E">
        <w:t>P</w:t>
      </w:r>
      <w:r w:rsidR="002B131E" w:rsidRPr="00FC0C60">
        <w:t>ortuguesa</w:t>
      </w:r>
      <w:r w:rsidRPr="00FC0C60">
        <w:t xml:space="preserve">. </w:t>
      </w:r>
    </w:p>
    <w:p w14:paraId="23D01E4A" w14:textId="77777777" w:rsidR="00633691" w:rsidRPr="000D7637" w:rsidRDefault="00633691" w:rsidP="00633691">
      <w:pPr>
        <w:pStyle w:val="01TITULO3"/>
      </w:pPr>
      <w:bookmarkStart w:id="42" w:name="_Hlk529461364"/>
    </w:p>
    <w:p w14:paraId="0226CE69" w14:textId="77777777" w:rsidR="00633691" w:rsidRPr="000D7637" w:rsidRDefault="00633691" w:rsidP="00633691">
      <w:pPr>
        <w:pStyle w:val="01TITULO3"/>
      </w:pPr>
      <w:bookmarkStart w:id="43" w:name="_Toc525479833"/>
      <w:bookmarkStart w:id="44" w:name="_Toc525480644"/>
      <w:bookmarkStart w:id="45" w:name="_Toc525558148"/>
      <w:r w:rsidRPr="000D7637">
        <w:t>Etapa 1</w:t>
      </w:r>
      <w:bookmarkEnd w:id="43"/>
      <w:bookmarkEnd w:id="44"/>
      <w:bookmarkEnd w:id="45"/>
    </w:p>
    <w:p w14:paraId="25C9373C" w14:textId="77777777" w:rsidR="00633691" w:rsidRPr="000D7637" w:rsidRDefault="00633691" w:rsidP="00633691"/>
    <w:bookmarkEnd w:id="42"/>
    <w:p w14:paraId="697DC6AB" w14:textId="77777777" w:rsidR="005571E1" w:rsidRPr="00FC0C60" w:rsidRDefault="005571E1" w:rsidP="00E24429">
      <w:pPr>
        <w:pStyle w:val="02TEXTOPRINCIPAL"/>
      </w:pPr>
      <w:r w:rsidRPr="00FC0C60">
        <w:t>A primeira etapa está destinada a uma reflexão sobre a noção de intervenção, bem como a fruição de alguns trabalhos que se encaixem nessa linguagem.</w:t>
      </w:r>
    </w:p>
    <w:p w14:paraId="193B8EA0" w14:textId="64DC1770" w:rsidR="005571E1" w:rsidRPr="00FC0C60" w:rsidRDefault="005571E1" w:rsidP="00E24429">
      <w:pPr>
        <w:pStyle w:val="02TEXTOPRINCIPAL"/>
      </w:pPr>
      <w:r w:rsidRPr="00FC0C60">
        <w:t xml:space="preserve">Comece investigando com a turma os sentidos do verbo </w:t>
      </w:r>
      <w:r w:rsidRPr="00FC0C60">
        <w:rPr>
          <w:i/>
        </w:rPr>
        <w:t>intervir</w:t>
      </w:r>
      <w:r w:rsidRPr="00FC0C60">
        <w:t xml:space="preserve">. Eles poderão utilizar diferentes dicionários de modo a ampliar a reflexão sobre a palavra. O </w:t>
      </w:r>
      <w:r w:rsidRPr="00FC0C60">
        <w:rPr>
          <w:i/>
        </w:rPr>
        <w:t>Dicionário Houaiss</w:t>
      </w:r>
      <w:r w:rsidRPr="00FC0C60">
        <w:t>, por exemplo, apresenta como sinônimos os verbos “irromper” e “intrometer-se”. Chame a atenção da turma a respeito desse detalhe</w:t>
      </w:r>
      <w:r w:rsidR="00075361">
        <w:t>,</w:t>
      </w:r>
      <w:r w:rsidRPr="00FC0C60">
        <w:t xml:space="preserve"> pois ele auxilia na compreensão da dimensão do termo no mundo das artes.</w:t>
      </w:r>
    </w:p>
    <w:p w14:paraId="1CDB574F" w14:textId="77777777" w:rsidR="005571E1" w:rsidRPr="00FC0C60" w:rsidRDefault="005571E1" w:rsidP="00E24429">
      <w:pPr>
        <w:pStyle w:val="02TEXTOPRINCIPAL"/>
      </w:pPr>
      <w:r w:rsidRPr="00FC0C60">
        <w:t xml:space="preserve">Comente sobre a intervenção ter se tornado uma expressão frequente na arte contemporânea principalmente por romper as barreiras das instituições artísticas tradicionais. Trata-se do trabalho artístico que irrompe no espaço público, que se intromete no ir e vir mecânico dos passantes em grandes espaços urbanos. </w:t>
      </w:r>
    </w:p>
    <w:p w14:paraId="25B13A9B" w14:textId="5A13CCDE" w:rsidR="005571E1" w:rsidRPr="00FC0C60" w:rsidRDefault="005571E1" w:rsidP="00E24429">
      <w:pPr>
        <w:pStyle w:val="02TEXTOPRINCIPAL"/>
      </w:pPr>
      <w:r w:rsidRPr="00FC0C60">
        <w:t xml:space="preserve">Caso sinta necessidade de uma reflexão mais conceitual, ler com os(as) estudantes o verbete dedicado </w:t>
      </w:r>
      <w:r w:rsidR="001962E4">
        <w:br/>
      </w:r>
      <w:r w:rsidRPr="00FC0C60">
        <w:t xml:space="preserve">à intervenção em alguma enciclopédia de arte ou outra obra de referência vai ser uma boa forma de </w:t>
      </w:r>
      <w:r w:rsidR="001962E4">
        <w:br/>
      </w:r>
      <w:r w:rsidRPr="00FC0C60">
        <w:t>situá-los</w:t>
      </w:r>
      <w:r w:rsidR="00EE4254">
        <w:t>(as)</w:t>
      </w:r>
      <w:r w:rsidRPr="00FC0C60">
        <w:t xml:space="preserve"> melhor. Sugestões:</w:t>
      </w:r>
    </w:p>
    <w:p w14:paraId="1B221C09" w14:textId="49C9ED64" w:rsidR="005571E1" w:rsidRPr="00FC0C60" w:rsidRDefault="005571E1" w:rsidP="0041782C">
      <w:pPr>
        <w:pStyle w:val="02TEXTOPRINCIPALBULLET"/>
      </w:pPr>
      <w:r w:rsidRPr="00FC0C60">
        <w:t>“Intervenção”. Disponível em: &lt;</w:t>
      </w:r>
      <w:hyperlink r:id="rId10" w:history="1">
        <w:r w:rsidRPr="00633691">
          <w:rPr>
            <w:rStyle w:val="Hyperlink"/>
          </w:rPr>
          <w:t>http://enciclopedia.itaucultural.org.br/termo8882/intervencao</w:t>
        </w:r>
      </w:hyperlink>
      <w:r w:rsidRPr="00FC0C60">
        <w:t xml:space="preserve">&gt;. </w:t>
      </w:r>
      <w:r w:rsidR="006943F8">
        <w:br/>
      </w:r>
      <w:r w:rsidRPr="00FC0C60">
        <w:t>Acesso em</w:t>
      </w:r>
      <w:r w:rsidR="00212C9F">
        <w:t>:</w:t>
      </w:r>
      <w:r w:rsidRPr="00FC0C60">
        <w:t xml:space="preserve"> 9 </w:t>
      </w:r>
      <w:r w:rsidR="00EE4254">
        <w:t>nov</w:t>
      </w:r>
      <w:r w:rsidRPr="00FC0C60">
        <w:t>. 2018.</w:t>
      </w:r>
    </w:p>
    <w:p w14:paraId="069A42F0" w14:textId="4CDE81BC" w:rsidR="005571E1" w:rsidRPr="00FC0C60" w:rsidRDefault="005571E1" w:rsidP="0041782C">
      <w:pPr>
        <w:pStyle w:val="02TEXTOPRINCIPALBULLET"/>
      </w:pPr>
      <w:r w:rsidRPr="00FC0C60">
        <w:t>“Intervenção artística urbana”. Disponível em: &lt;</w:t>
      </w:r>
      <w:hyperlink r:id="rId11" w:history="1">
        <w:r w:rsidRPr="00633691">
          <w:rPr>
            <w:rStyle w:val="Hyperlink"/>
          </w:rPr>
          <w:t>https://www.historiadasartes.com/sala-dos-professores/intervencao-artistica-urbana/</w:t>
        </w:r>
      </w:hyperlink>
      <w:r w:rsidRPr="00FC0C60">
        <w:t>&gt;. Acesso em</w:t>
      </w:r>
      <w:r w:rsidR="00902519">
        <w:t>:</w:t>
      </w:r>
      <w:r w:rsidRPr="00FC0C60">
        <w:t xml:space="preserve"> 9 </w:t>
      </w:r>
      <w:r w:rsidR="00EE4254">
        <w:t>nov</w:t>
      </w:r>
      <w:r w:rsidRPr="00FC0C60">
        <w:t>. 2018.</w:t>
      </w:r>
    </w:p>
    <w:p w14:paraId="6706B778" w14:textId="77777777" w:rsidR="005571E1" w:rsidRPr="00FC0C60" w:rsidRDefault="005571E1" w:rsidP="00E24429">
      <w:pPr>
        <w:pStyle w:val="02TEXTOPRINCIPAL"/>
      </w:pPr>
    </w:p>
    <w:p w14:paraId="07B95EF9" w14:textId="72083199" w:rsidR="005571E1" w:rsidRPr="00FC0C60" w:rsidRDefault="005571E1" w:rsidP="00E24429">
      <w:pPr>
        <w:pStyle w:val="02TEXTOPRINCIPAL"/>
      </w:pPr>
      <w:r w:rsidRPr="00FC0C60">
        <w:t>Após esta primeira aproximação, convide-os a apreciar e comentar livremente um trabalho de intervenção artística. Sugerimos que seja algum trabalho que demonstre certa facilidade de concepção para que os(as) estudantes se sintam motivados</w:t>
      </w:r>
      <w:r w:rsidR="00EE4254">
        <w:t>(as)</w:t>
      </w:r>
      <w:r w:rsidRPr="00FC0C60">
        <w:t xml:space="preserve"> a realizar ações semelhantes. Como se trata de uma linguagem bastante comum no mundo da arte urbana, é possível encontrar diversas iniciativas recentes e próximas ao universo dos(as) estudantes. Se possível, pesquise trabalhos de artistas de sua região como forma de alimentar a curiosidade da turma. </w:t>
      </w:r>
    </w:p>
    <w:p w14:paraId="6D7D2AE8" w14:textId="55A304E3" w:rsidR="005571E1" w:rsidRPr="00FC0C60" w:rsidRDefault="005571E1" w:rsidP="00E24429">
      <w:pPr>
        <w:pStyle w:val="02TEXTOPRINCIPAL"/>
      </w:pPr>
      <w:r w:rsidRPr="00FC0C60">
        <w:t xml:space="preserve">Como sugestão, mobilizamos um trabalho do artista Felipe </w:t>
      </w:r>
      <w:proofErr w:type="spellStart"/>
      <w:r w:rsidRPr="00FC0C60">
        <w:t>Morozini</w:t>
      </w:r>
      <w:proofErr w:type="spellEnd"/>
      <w:r w:rsidRPr="00FC0C60">
        <w:t xml:space="preserve"> intitulado </w:t>
      </w:r>
      <w:r w:rsidRPr="00FC0C60">
        <w:rPr>
          <w:i/>
        </w:rPr>
        <w:t>Jardim Suspenso da Babilônia</w:t>
      </w:r>
      <w:r w:rsidRPr="00FC0C60">
        <w:t>. Trata-se de uma ação realizada há alguns anos e que já aconteceu em mais de uma cidade. A que foi realizada na cidade de São Paulo consistiu em uma série de desenhos de flores e pássaros pintados no asfalto do Minhocão, nome popular do Elevado Presidente João Goulart, importante via de ligação entre regiões da cidade e que costuma ser desativada aos domingos, servindo de espaço de lazer para moradores do centro da cidade. Um vídeo publicado no canal oficial do artista apresenta imagens da intervenção. É possível acessá-lo em</w:t>
      </w:r>
      <w:r w:rsidR="00961570">
        <w:t>:</w:t>
      </w:r>
      <w:r w:rsidRPr="00FC0C60">
        <w:t xml:space="preserve"> &lt;</w:t>
      </w:r>
      <w:hyperlink r:id="rId12" w:history="1">
        <w:r w:rsidRPr="00633691">
          <w:rPr>
            <w:rStyle w:val="Hyperlink"/>
          </w:rPr>
          <w:t>https://vimeo.com/30749548</w:t>
        </w:r>
      </w:hyperlink>
      <w:r w:rsidRPr="00FC0C60">
        <w:t>&gt; ou &lt;</w:t>
      </w:r>
      <w:hyperlink r:id="rId13" w:history="1">
        <w:r w:rsidRPr="00D034AD">
          <w:rPr>
            <w:rStyle w:val="Hyperlink"/>
          </w:rPr>
          <w:t>https://www.youtube.com/watch?v=XFXGEOrhrvg</w:t>
        </w:r>
      </w:hyperlink>
      <w:r w:rsidRPr="00FC0C60">
        <w:t>&gt;</w:t>
      </w:r>
      <w:r w:rsidR="006F2465">
        <w:t>, acessos em: 9 nov. 2018</w:t>
      </w:r>
      <w:r w:rsidRPr="00FC0C60">
        <w:t>.</w:t>
      </w:r>
    </w:p>
    <w:p w14:paraId="1F5687A8" w14:textId="77777777" w:rsidR="0092483D" w:rsidRDefault="0092483D">
      <w:pPr>
        <w:rPr>
          <w:rFonts w:eastAsia="Tahoma"/>
        </w:rPr>
      </w:pPr>
      <w:r>
        <w:br w:type="page"/>
      </w:r>
    </w:p>
    <w:p w14:paraId="4F94EB2E" w14:textId="77777777" w:rsidR="0092483D" w:rsidRDefault="0092483D" w:rsidP="0092483D"/>
    <w:p w14:paraId="75E3E5D0" w14:textId="559EFE76" w:rsidR="005571E1" w:rsidRPr="00FC0C60" w:rsidRDefault="005571E1" w:rsidP="00E24429">
      <w:pPr>
        <w:pStyle w:val="02TEXTOPRINCIPAL"/>
      </w:pPr>
      <w:r w:rsidRPr="00FC0C60">
        <w:t xml:space="preserve">Apresente o vídeo à turma e inicie uma conversa a respeito do trabalho de </w:t>
      </w:r>
      <w:proofErr w:type="spellStart"/>
      <w:r w:rsidRPr="00FC0C60">
        <w:t>Morozini</w:t>
      </w:r>
      <w:proofErr w:type="spellEnd"/>
      <w:r w:rsidRPr="00FC0C60">
        <w:t>, com perguntas que possibilitem a troca de opiniões e apreciações:</w:t>
      </w:r>
    </w:p>
    <w:p w14:paraId="42F44D2E" w14:textId="08F8C81F" w:rsidR="005571E1" w:rsidRPr="00FC0C60" w:rsidRDefault="005571E1" w:rsidP="00E24429">
      <w:pPr>
        <w:pStyle w:val="02TEXTOITEM"/>
      </w:pPr>
      <w:r w:rsidRPr="00E24429">
        <w:rPr>
          <w:b/>
        </w:rPr>
        <w:t>1.</w:t>
      </w:r>
      <w:r w:rsidRPr="00FC0C60">
        <w:tab/>
        <w:t>O que vocês acharam desta ação realizada pelo artista?</w:t>
      </w:r>
    </w:p>
    <w:p w14:paraId="3141B7DA" w14:textId="5523DF87" w:rsidR="005571E1" w:rsidRPr="00FC0C60" w:rsidRDefault="005571E1" w:rsidP="00E24429">
      <w:pPr>
        <w:pStyle w:val="02TEXTOITEM"/>
      </w:pPr>
      <w:r w:rsidRPr="00E24429">
        <w:rPr>
          <w:b/>
        </w:rPr>
        <w:t>2.</w:t>
      </w:r>
      <w:r w:rsidRPr="00FC0C60">
        <w:tab/>
        <w:t>Você acha que esta ação poderia ser feita por uma só pessoa? Em que medida a ação coletiva foi importante para o resultado esperado pelo artista idealizador do projeto?</w:t>
      </w:r>
    </w:p>
    <w:p w14:paraId="4136ED61" w14:textId="687A855A" w:rsidR="005571E1" w:rsidRPr="00FC0C60" w:rsidRDefault="004A0E34" w:rsidP="00E24429">
      <w:pPr>
        <w:pStyle w:val="02TEXTOITEM"/>
      </w:pPr>
      <w:r>
        <w:rPr>
          <w:b/>
        </w:rPr>
        <w:t>3</w:t>
      </w:r>
      <w:r w:rsidR="005571E1" w:rsidRPr="00E24429">
        <w:rPr>
          <w:b/>
        </w:rPr>
        <w:t>.</w:t>
      </w:r>
      <w:r w:rsidR="005571E1" w:rsidRPr="00FC0C60">
        <w:tab/>
        <w:t>Que tipo de materiais foram utilizados nesta intervenção?</w:t>
      </w:r>
    </w:p>
    <w:p w14:paraId="733D6B24" w14:textId="44A7590F" w:rsidR="00E24429" w:rsidRDefault="004A0E34" w:rsidP="00E24429">
      <w:pPr>
        <w:pStyle w:val="02TEXTOITEM"/>
      </w:pPr>
      <w:r>
        <w:rPr>
          <w:b/>
        </w:rPr>
        <w:t>4</w:t>
      </w:r>
      <w:r w:rsidR="005571E1" w:rsidRPr="00E24429">
        <w:rPr>
          <w:b/>
        </w:rPr>
        <w:t>.</w:t>
      </w:r>
      <w:r w:rsidR="005571E1" w:rsidRPr="00FC0C60">
        <w:tab/>
        <w:t xml:space="preserve">Vocês conhecem ou já ouviram falar da região escolhida pelo artista para realizar esta intervenção? </w:t>
      </w:r>
      <w:r w:rsidR="001962E4">
        <w:br/>
      </w:r>
      <w:r w:rsidR="005571E1" w:rsidRPr="00FC0C60">
        <w:t>O que sabem sobre este lugar? Se não conhecerem nada, pesquisem a respeito.</w:t>
      </w:r>
    </w:p>
    <w:p w14:paraId="16443A2B" w14:textId="434DDE62" w:rsidR="005571E1" w:rsidRPr="00FC0C60" w:rsidRDefault="004A0E34" w:rsidP="00E24429">
      <w:pPr>
        <w:pStyle w:val="02TEXTOITEM"/>
      </w:pPr>
      <w:r>
        <w:rPr>
          <w:b/>
        </w:rPr>
        <w:t>5</w:t>
      </w:r>
      <w:r w:rsidR="005571E1" w:rsidRPr="00E24429">
        <w:rPr>
          <w:b/>
        </w:rPr>
        <w:t>.</w:t>
      </w:r>
      <w:r w:rsidR="005571E1" w:rsidRPr="00FC0C60">
        <w:tab/>
        <w:t xml:space="preserve">A região escolhida pelo artista para realizar sua ação tem sido motivo de uma reivindicação de moradores do centro da cidade de São Paulo, que já se mobilizaram a favor da criação de um parque na região e consequente desativação do elevado. Pesquisem notícias a respeito da situação desse debate e conversem entre si a respeito: a arte pode ajudar na conscientização das pessoas a respeito de algum problema social? Como? </w:t>
      </w:r>
    </w:p>
    <w:p w14:paraId="52784149" w14:textId="20D6A871" w:rsidR="005571E1" w:rsidRDefault="004A0E34" w:rsidP="00E24429">
      <w:pPr>
        <w:pStyle w:val="02TEXTOITEM"/>
      </w:pPr>
      <w:r>
        <w:rPr>
          <w:b/>
        </w:rPr>
        <w:t>6</w:t>
      </w:r>
      <w:r w:rsidR="005571E1" w:rsidRPr="00E24429">
        <w:rPr>
          <w:b/>
        </w:rPr>
        <w:t>.</w:t>
      </w:r>
      <w:r w:rsidR="005571E1" w:rsidRPr="00E24429">
        <w:rPr>
          <w:b/>
        </w:rPr>
        <w:tab/>
      </w:r>
      <w:r w:rsidR="005571E1" w:rsidRPr="00FC0C60">
        <w:t>Na sua região já aconteceu alguma intervenção artística semelhante a esta? Conte aos colegas.</w:t>
      </w:r>
    </w:p>
    <w:p w14:paraId="6608BA2F" w14:textId="77777777" w:rsidR="0092483D" w:rsidRPr="00FC0C60" w:rsidRDefault="0092483D" w:rsidP="00E24429">
      <w:pPr>
        <w:pStyle w:val="02TEXTOITEM"/>
      </w:pPr>
    </w:p>
    <w:p w14:paraId="04F485A3" w14:textId="77777777" w:rsidR="005571E1" w:rsidRPr="00FC0C60" w:rsidRDefault="005571E1" w:rsidP="00E24429">
      <w:pPr>
        <w:pStyle w:val="02TEXTOPRINCIPAL"/>
      </w:pPr>
      <w:r w:rsidRPr="00FC0C60">
        <w:t>Ao final, fechar a discussão convidando os(as) estudantes a observarem a realidade em seu entorno: quando vocês vêm para a escola notam algum tipo de problema social na região? Qual? Peça que estejam atentos ao caminho que fazem todos os dias e após um período estipulado inicie a etapa a seguir.</w:t>
      </w:r>
    </w:p>
    <w:p w14:paraId="33B772AA" w14:textId="4ED67ED4" w:rsidR="00D034AD" w:rsidRDefault="00D034AD">
      <w:pPr>
        <w:rPr>
          <w:rFonts w:eastAsia="Tahoma"/>
        </w:rPr>
      </w:pPr>
      <w:r>
        <w:br w:type="page"/>
      </w:r>
    </w:p>
    <w:p w14:paraId="0BB1AA50" w14:textId="77777777" w:rsidR="00D034AD" w:rsidRPr="000D7637" w:rsidRDefault="00D034AD" w:rsidP="00D034AD">
      <w:bookmarkStart w:id="46" w:name="_Hlk529461511"/>
    </w:p>
    <w:p w14:paraId="39DF7C21" w14:textId="77777777" w:rsidR="00D034AD" w:rsidRPr="000D7637" w:rsidRDefault="00D034AD" w:rsidP="00D034AD">
      <w:pPr>
        <w:pStyle w:val="01TITULO3"/>
      </w:pPr>
      <w:bookmarkStart w:id="47" w:name="_Toc525479834"/>
      <w:bookmarkStart w:id="48" w:name="_Toc525480645"/>
      <w:bookmarkStart w:id="49" w:name="_Toc525558149"/>
      <w:r w:rsidRPr="000D7637">
        <w:t>Etapa 2</w:t>
      </w:r>
      <w:bookmarkEnd w:id="47"/>
      <w:bookmarkEnd w:id="48"/>
      <w:bookmarkEnd w:id="49"/>
    </w:p>
    <w:p w14:paraId="4DA9D940" w14:textId="77777777" w:rsidR="00D034AD" w:rsidRPr="000D7637" w:rsidRDefault="00D034AD" w:rsidP="00D034AD"/>
    <w:bookmarkEnd w:id="46"/>
    <w:p w14:paraId="5557CEB1" w14:textId="77777777" w:rsidR="005571E1" w:rsidRPr="00FC0C60" w:rsidRDefault="005571E1" w:rsidP="00E24429">
      <w:pPr>
        <w:pStyle w:val="02TEXTOPRINCIPAL"/>
      </w:pPr>
      <w:r w:rsidRPr="00FC0C60">
        <w:t>Esta segunda etapa do projeto deverá ser dedicada à definição do problema a ser abordado na intervenção que os(as) estudantes deverão realizar.</w:t>
      </w:r>
    </w:p>
    <w:p w14:paraId="24A14700" w14:textId="45EB2860" w:rsidR="005571E1" w:rsidRPr="00FC0C60" w:rsidRDefault="005571E1" w:rsidP="00E24429">
      <w:pPr>
        <w:pStyle w:val="02TEXTOPRINCIPAL"/>
      </w:pPr>
      <w:r w:rsidRPr="00FC0C60">
        <w:t xml:space="preserve">Comente que a melhor maneira de definirem é estarem atentos ao cotidiano do seu entorno. Retome questionamentos lançados a eles na etapa anterior: </w:t>
      </w:r>
      <w:r w:rsidR="00686589">
        <w:t>“Q</w:t>
      </w:r>
      <w:r w:rsidR="00686589" w:rsidRPr="00FC0C60">
        <w:t xml:space="preserve">ue </w:t>
      </w:r>
      <w:r w:rsidRPr="00FC0C60">
        <w:t>tipo de problemas chamam sua atenção no bairro?</w:t>
      </w:r>
      <w:r w:rsidR="00686589">
        <w:t>”</w:t>
      </w:r>
      <w:r w:rsidR="006943F8">
        <w:t>;</w:t>
      </w:r>
      <w:r w:rsidRPr="00FC0C60">
        <w:t xml:space="preserve"> </w:t>
      </w:r>
      <w:r w:rsidR="00686589">
        <w:t>“</w:t>
      </w:r>
      <w:r w:rsidRPr="00FC0C60">
        <w:t>Esse problema é evidente para todos ou nem todo mundo tem consciência de seu alcance?</w:t>
      </w:r>
      <w:r w:rsidR="00686589">
        <w:t>”</w:t>
      </w:r>
      <w:r w:rsidR="006943F8">
        <w:t>;</w:t>
      </w:r>
      <w:r w:rsidRPr="00FC0C60">
        <w:t xml:space="preserve"> </w:t>
      </w:r>
      <w:r w:rsidR="00686589">
        <w:t>“</w:t>
      </w:r>
      <w:r w:rsidRPr="00FC0C60">
        <w:t>Como podemos promover uma conscientização sobre um problema que afeta a vida dos moradores do bairro em que se situa a escola? Ou ainda: como podemos levantar um debate</w:t>
      </w:r>
      <w:r w:rsidR="00686589">
        <w:t xml:space="preserve"> sobre</w:t>
      </w:r>
      <w:r w:rsidRPr="00FC0C60">
        <w:t xml:space="preserve"> um problema do espaço público em minha cidade?</w:t>
      </w:r>
      <w:r w:rsidR="00686589">
        <w:t>”</w:t>
      </w:r>
      <w:r w:rsidR="006943F8">
        <w:t>;</w:t>
      </w:r>
      <w:bookmarkStart w:id="50" w:name="_GoBack"/>
      <w:bookmarkEnd w:id="50"/>
      <w:r w:rsidRPr="00FC0C60">
        <w:t xml:space="preserve"> </w:t>
      </w:r>
      <w:r w:rsidR="00686589">
        <w:t>“</w:t>
      </w:r>
      <w:r w:rsidRPr="00FC0C60">
        <w:t>Como podemos contribuir para uma cidade melhor?</w:t>
      </w:r>
      <w:r w:rsidR="00686589">
        <w:t>”.</w:t>
      </w:r>
    </w:p>
    <w:p w14:paraId="5A2D97A6" w14:textId="77777777" w:rsidR="005571E1" w:rsidRPr="00FC0C60" w:rsidRDefault="005571E1" w:rsidP="00E24429">
      <w:pPr>
        <w:pStyle w:val="02TEXTOPRINCIPAL"/>
      </w:pPr>
      <w:r w:rsidRPr="00FC0C60">
        <w:t xml:space="preserve">A partir dos apontamentos da turma, é possível elencar os principais temas que surgirem até que a turma entre em consenso e escolha um deles para trabalhar. </w:t>
      </w:r>
    </w:p>
    <w:p w14:paraId="221FB48A" w14:textId="77777777" w:rsidR="005571E1" w:rsidRPr="00FC0C60" w:rsidRDefault="005571E1" w:rsidP="00E24429">
      <w:pPr>
        <w:pStyle w:val="02TEXTOPRINCIPAL"/>
      </w:pPr>
      <w:r w:rsidRPr="00FC0C60">
        <w:t xml:space="preserve">Caso haja alguma dificuldade nesse momento de definição, proponha leituras de notícias e reportagens sobre os temas, verificando se já foram abordados em algum jornal do bairro, por exemplo, ou se alguma situação semelhante à referida pela turma já foi tema de alguma matéria jornalística. As leituras facilitam a compreensão da amplitude dos problemas ao mesmo tempo que podem alimentar tematicamente os(as) estudantes. Ao final, peça que reflitam sobre qual tema geraria mais motivação para um trabalho coletivo. </w:t>
      </w:r>
    </w:p>
    <w:p w14:paraId="355DE7ED" w14:textId="4A80AB33" w:rsidR="005571E1" w:rsidRPr="00FC0C60" w:rsidRDefault="005571E1" w:rsidP="00E24429">
      <w:pPr>
        <w:pStyle w:val="02TEXTOPRINCIPAL"/>
      </w:pPr>
      <w:r w:rsidRPr="00FC0C60">
        <w:t>É importante que a turma tenha em mente um tema bem específico</w:t>
      </w:r>
      <w:r w:rsidR="002D655F">
        <w:t>,</w:t>
      </w:r>
      <w:r w:rsidRPr="00FC0C60">
        <w:t xml:space="preserve"> pois isso facilitará a concepção da intervenção que devem fazer – escolher mais de um tema exigiria eleger estratégias diversas, o que pode comprometer a unidade de sentido do trabalho.</w:t>
      </w:r>
    </w:p>
    <w:p w14:paraId="6E97481C" w14:textId="77777777" w:rsidR="005571E1" w:rsidRPr="00FC0C60" w:rsidRDefault="005571E1" w:rsidP="00E24429">
      <w:pPr>
        <w:pStyle w:val="02TEXTOPRINCIPAL"/>
      </w:pPr>
    </w:p>
    <w:p w14:paraId="2043CACA" w14:textId="77777777" w:rsidR="00D034AD" w:rsidRDefault="00D034AD">
      <w:pPr>
        <w:rPr>
          <w:rFonts w:ascii="Cambria" w:eastAsia="Cambria" w:hAnsi="Cambria" w:cs="Cambria"/>
          <w:b/>
          <w:bCs/>
          <w:sz w:val="32"/>
          <w:szCs w:val="28"/>
        </w:rPr>
      </w:pPr>
      <w:bookmarkStart w:id="51" w:name="_Toc525479835"/>
      <w:bookmarkStart w:id="52" w:name="_Toc525480646"/>
      <w:bookmarkStart w:id="53" w:name="_Toc525558150"/>
      <w:r>
        <w:br w:type="page"/>
      </w:r>
    </w:p>
    <w:p w14:paraId="782111CB" w14:textId="77777777" w:rsidR="00D034AD" w:rsidRPr="000D7637" w:rsidRDefault="00D034AD" w:rsidP="00D034AD">
      <w:bookmarkStart w:id="54" w:name="_Hlk529461592"/>
      <w:bookmarkEnd w:id="51"/>
      <w:bookmarkEnd w:id="52"/>
      <w:bookmarkEnd w:id="53"/>
    </w:p>
    <w:p w14:paraId="27B49A4D" w14:textId="77777777" w:rsidR="00D034AD" w:rsidRPr="000D7637" w:rsidRDefault="00D034AD" w:rsidP="00D034AD">
      <w:pPr>
        <w:pStyle w:val="01TITULO3"/>
      </w:pPr>
      <w:r w:rsidRPr="000D7637">
        <w:t>Etapa 3</w:t>
      </w:r>
    </w:p>
    <w:p w14:paraId="569031B2" w14:textId="77777777" w:rsidR="00D034AD" w:rsidRPr="000D7637" w:rsidRDefault="00D034AD" w:rsidP="00D034AD"/>
    <w:bookmarkEnd w:id="54"/>
    <w:p w14:paraId="397F7497" w14:textId="77777777" w:rsidR="005571E1" w:rsidRPr="00FC0C60" w:rsidRDefault="005571E1" w:rsidP="00E24429">
      <w:pPr>
        <w:pStyle w:val="02TEXTOPRINCIPAL"/>
      </w:pPr>
      <w:r w:rsidRPr="00FC0C60">
        <w:t xml:space="preserve">Esta etapa deverá ser dedicada à definição de como a turma deverá agir diante do problema/situação escolhido anteriormente. </w:t>
      </w:r>
    </w:p>
    <w:p w14:paraId="69A895ED" w14:textId="1A1A73A8" w:rsidR="005571E1" w:rsidRPr="00FC0C60" w:rsidRDefault="005571E1" w:rsidP="00E24429">
      <w:pPr>
        <w:pStyle w:val="02TEXTOPRINCIPAL"/>
      </w:pPr>
      <w:r w:rsidRPr="00FC0C60">
        <w:t xml:space="preserve">Pergunte à turma: </w:t>
      </w:r>
      <w:r w:rsidR="002965F0">
        <w:t>“P</w:t>
      </w:r>
      <w:r w:rsidR="002965F0" w:rsidRPr="00FC0C60">
        <w:t xml:space="preserve">ara </w:t>
      </w:r>
      <w:r w:rsidRPr="00FC0C60">
        <w:t>vocês, que tipo de ação poderia despertar a atenção do público para o problema que querem abordar?</w:t>
      </w:r>
      <w:r w:rsidR="002965F0">
        <w:t>”</w:t>
      </w:r>
      <w:r w:rsidR="0074189A">
        <w:t xml:space="preserve">; </w:t>
      </w:r>
      <w:r w:rsidR="002965F0">
        <w:t>“</w:t>
      </w:r>
      <w:r w:rsidRPr="00FC0C60">
        <w:t>Como vocês acham que poderiam se relacionar com esse problema no tempo presente e no espaço ao seu redor?</w:t>
      </w:r>
      <w:r w:rsidR="002965F0">
        <w:t>”.</w:t>
      </w:r>
    </w:p>
    <w:p w14:paraId="038C9379" w14:textId="1CE7B386" w:rsidR="00E24429" w:rsidRDefault="005571E1" w:rsidP="00E24429">
      <w:pPr>
        <w:pStyle w:val="02TEXTOPRINCIPAL"/>
      </w:pPr>
      <w:r w:rsidRPr="00FC0C60">
        <w:t xml:space="preserve">Caso sinta necessidade, apresente outros exemplos de intervenções. Há diversos coletivos trabalhando em centros urbanos e dedicados a ações inspiradoras e conscientizadoras. É possível pesquisar em um buscador termos como “intervenção artística”, “intervenção urbana” ou “intervenção poética”, por exemplo – além de se voltar às aprendizagens que tiveram no capítulo com poema por </w:t>
      </w:r>
      <w:proofErr w:type="spellStart"/>
      <w:r w:rsidRPr="00FC0C60">
        <w:t>stencil</w:t>
      </w:r>
      <w:proofErr w:type="spellEnd"/>
      <w:r w:rsidRPr="00FC0C60">
        <w:t xml:space="preserve"> e lambe-lambe. Se houver na região algum coletivo dedicado a ações desse tipo, verifique a possibilidade de uma troca de informações com os(as) estudantes a respeito.</w:t>
      </w:r>
    </w:p>
    <w:p w14:paraId="43022B6D" w14:textId="77777777" w:rsidR="005571E1" w:rsidRPr="00FC0C60" w:rsidRDefault="005571E1" w:rsidP="00E24429">
      <w:pPr>
        <w:pStyle w:val="02TEXTOPRINCIPAL"/>
      </w:pPr>
      <w:r w:rsidRPr="00FC0C60">
        <w:t>Chame a atenção da turma para o fato de que uma boa intervenção deve romper com a rotina dos passantes. Promover uma experiência estética que irrompe no cotidiano significa permitir a aproximação de pessoas comuns (que, muitas vezes não frequentam instituições dedicadas à arte) a um universo novo, instigante e questionador. Por isso, uma intervenção artística precisa ser pensada em suas estratégias de modo que seja eficaz.</w:t>
      </w:r>
    </w:p>
    <w:p w14:paraId="4548BD5A" w14:textId="7FDEDB97" w:rsidR="005571E1" w:rsidRPr="00FC0C60" w:rsidRDefault="005571E1" w:rsidP="00E24429">
      <w:pPr>
        <w:pStyle w:val="02TEXTOPRINCIPAL"/>
      </w:pPr>
      <w:r w:rsidRPr="00FC0C60">
        <w:t xml:space="preserve">Relembre neste ponto a noção de “intervir” que pesquisaram na etapa inicial do projeto: </w:t>
      </w:r>
      <w:r w:rsidR="00B25DE2">
        <w:t>“D</w:t>
      </w:r>
      <w:r w:rsidR="00B25DE2" w:rsidRPr="00FC0C60">
        <w:t xml:space="preserve">e </w:t>
      </w:r>
      <w:r w:rsidRPr="00FC0C60">
        <w:t>que modo é possível intrometer-se no espaço público e chamar a atenção das pessoas para um problema?</w:t>
      </w:r>
      <w:r w:rsidR="00610E92">
        <w:t>”.</w:t>
      </w:r>
    </w:p>
    <w:p w14:paraId="12950DD9" w14:textId="43AF3BC8" w:rsidR="005571E1" w:rsidRPr="00FC0C60" w:rsidRDefault="005571E1" w:rsidP="00E24429">
      <w:pPr>
        <w:pStyle w:val="02TEXTOPRINCIPAL"/>
      </w:pPr>
      <w:r w:rsidRPr="00FC0C60">
        <w:t>Peça à turma que reflita a respeito das materialidades mobilizadas na intervenção</w:t>
      </w:r>
      <w:r w:rsidR="00610E92">
        <w:t>:</w:t>
      </w:r>
      <w:r w:rsidR="00610E92" w:rsidRPr="00FC0C60">
        <w:t xml:space="preserve"> </w:t>
      </w:r>
      <w:r w:rsidR="00610E92">
        <w:t>“</w:t>
      </w:r>
      <w:r w:rsidRPr="00FC0C60">
        <w:t>Como deverá ser a ação?</w:t>
      </w:r>
      <w:r w:rsidR="00610E92">
        <w:t>”</w:t>
      </w:r>
      <w:r w:rsidR="004C7EE3">
        <w:t>;</w:t>
      </w:r>
      <w:r w:rsidRPr="00FC0C60">
        <w:t xml:space="preserve"> </w:t>
      </w:r>
      <w:r w:rsidR="00610E92">
        <w:t>“</w:t>
      </w:r>
      <w:r w:rsidRPr="00FC0C60">
        <w:t>Que objetos são necessários para que aconteça?</w:t>
      </w:r>
      <w:r w:rsidR="00610E92">
        <w:t>”</w:t>
      </w:r>
      <w:r w:rsidR="00C83EDB">
        <w:t>;</w:t>
      </w:r>
      <w:r w:rsidRPr="00FC0C60">
        <w:t xml:space="preserve"> </w:t>
      </w:r>
      <w:r w:rsidR="00610E92">
        <w:t>“</w:t>
      </w:r>
      <w:r w:rsidRPr="00FC0C60">
        <w:t xml:space="preserve">Haverá algum texto mobilizador da atenção? </w:t>
      </w:r>
      <w:r w:rsidR="00A00998">
        <w:br/>
      </w:r>
      <w:r w:rsidRPr="00FC0C60">
        <w:t xml:space="preserve">Ou alguma </w:t>
      </w:r>
      <w:r w:rsidRPr="000B58F0">
        <w:rPr>
          <w:i/>
        </w:rPr>
        <w:t>performance</w:t>
      </w:r>
      <w:r w:rsidRPr="00FC0C60">
        <w:t xml:space="preserve"> ou cena a ser realizada?</w:t>
      </w:r>
      <w:r w:rsidR="00610E92">
        <w:t>”</w:t>
      </w:r>
      <w:r w:rsidR="004C7EE3">
        <w:t>;</w:t>
      </w:r>
      <w:r w:rsidRPr="00FC0C60">
        <w:t xml:space="preserve"> </w:t>
      </w:r>
      <w:r w:rsidR="00610E92">
        <w:t>“</w:t>
      </w:r>
      <w:r w:rsidRPr="00FC0C60">
        <w:t>Como cada participante deverá se portar na intervenção?</w:t>
      </w:r>
      <w:r w:rsidR="00610E92">
        <w:t>”.</w:t>
      </w:r>
      <w:r w:rsidRPr="00FC0C60">
        <w:t xml:space="preserve"> </w:t>
      </w:r>
      <w:r w:rsidR="00610E92" w:rsidRPr="00FC0C60">
        <w:t>Es</w:t>
      </w:r>
      <w:r w:rsidR="00610E92">
        <w:t>s</w:t>
      </w:r>
      <w:r w:rsidR="00610E92" w:rsidRPr="00FC0C60">
        <w:t xml:space="preserve">a </w:t>
      </w:r>
      <w:r w:rsidRPr="00FC0C60">
        <w:t>etapa deverá ser toda dedicada a esses debates e definições de como trabalhar colaborativa e coletivamente.</w:t>
      </w:r>
    </w:p>
    <w:p w14:paraId="7B4103BD" w14:textId="77777777" w:rsidR="005571E1" w:rsidRPr="00FC0C60" w:rsidRDefault="005571E1" w:rsidP="00E24429">
      <w:pPr>
        <w:pStyle w:val="02TEXTOPRINCIPAL"/>
      </w:pPr>
      <w:r w:rsidRPr="00FC0C60">
        <w:t xml:space="preserve">Um aspecto muito importante quando se trata de intervir no espaço público: chame a atenção para o fato de que os(as) estudantes deverão se responsabilizar sobre qualquer resquício de material utilizado na intervenção, de modo a não provocar danos ou poluição ao ambiente. </w:t>
      </w:r>
    </w:p>
    <w:p w14:paraId="08395590" w14:textId="77777777" w:rsidR="005571E1" w:rsidRPr="00FC0C60" w:rsidRDefault="005571E1" w:rsidP="00E24429">
      <w:pPr>
        <w:pStyle w:val="02TEXTOPRINCIPAL"/>
      </w:pPr>
      <w:r w:rsidRPr="00FC0C60">
        <w:t>Após este momento, a turma poderá traçar um plano de trabalho para a intervenção, compondo uma espécie de roteiro do que deverá ocorrer. É claro que o espaço público pode apresentar imprevistos e estes podem e devem ser analisados e discutidos pela turma em conjunto com outros responsáveis da escola, que deverão prezar pela segurança da realização do projeto. O roteiro constitui uma maneira de organizarem a ação.</w:t>
      </w:r>
    </w:p>
    <w:p w14:paraId="1A941802" w14:textId="414EA4EC" w:rsidR="005571E1" w:rsidRPr="00FC0C60" w:rsidRDefault="005571E1" w:rsidP="00E24429">
      <w:pPr>
        <w:pStyle w:val="02TEXTOPRINCIPAL"/>
      </w:pPr>
      <w:r w:rsidRPr="00FC0C60">
        <w:t>Após a elaboração do roteiro, verifique com a turma se conseguem conceber ou inferir o que o público precisaria reter da intervenção</w:t>
      </w:r>
      <w:r w:rsidR="00C477B9">
        <w:t>:</w:t>
      </w:r>
      <w:r w:rsidR="00C477B9" w:rsidRPr="00FC0C60">
        <w:t xml:space="preserve"> </w:t>
      </w:r>
      <w:r w:rsidR="00C477B9">
        <w:t>“</w:t>
      </w:r>
      <w:r w:rsidRPr="00FC0C60">
        <w:t xml:space="preserve">Será que as ações propostas estão garantindo </w:t>
      </w:r>
      <w:r w:rsidR="00C477B9">
        <w:t>o</w:t>
      </w:r>
      <w:r w:rsidR="00C477B9" w:rsidRPr="00FC0C60">
        <w:t xml:space="preserve"> </w:t>
      </w:r>
      <w:r w:rsidRPr="00FC0C60">
        <w:t>sentido que se pretende com a intervenção?</w:t>
      </w:r>
      <w:r w:rsidR="00C477B9">
        <w:t>”.</w:t>
      </w:r>
      <w:r w:rsidRPr="00FC0C60">
        <w:t xml:space="preserve"> Este momento é importante para levantar possíveis problemas de concepção.</w:t>
      </w:r>
    </w:p>
    <w:p w14:paraId="3E69BC06" w14:textId="77777777" w:rsidR="005571E1" w:rsidRPr="00FC0C60" w:rsidRDefault="005571E1" w:rsidP="00E24429">
      <w:pPr>
        <w:pStyle w:val="02TEXTOPRINCIPAL"/>
      </w:pPr>
      <w:r w:rsidRPr="00FC0C60">
        <w:t>Embora as intervenções sejam marcadas por uma aparente espontaneidade, é importante que os(as) estudantes consigam ensaiar minimamente a contribuição que cada participante deverá ter. Por isso, sugerimos que seja reservada ao menos uma aula para que, em algum espaço da escola, eles possam organizar marcações e ações coordenadas. Se possível, alguém poderá filmar o ensaio para que todos possam avaliar os sentidos produzidos no ensaio.</w:t>
      </w:r>
    </w:p>
    <w:p w14:paraId="795F0DF7" w14:textId="2BAB51F7" w:rsidR="005571E1" w:rsidRPr="00FC0C60" w:rsidRDefault="005571E1" w:rsidP="00E24429">
      <w:pPr>
        <w:pStyle w:val="02TEXTOPRINCIPAL"/>
      </w:pPr>
      <w:r w:rsidRPr="00FC0C60">
        <w:t xml:space="preserve">Definidos os caminhos e ações, é hora de definir o dia e </w:t>
      </w:r>
      <w:r w:rsidR="00B05842">
        <w:t xml:space="preserve">a </w:t>
      </w:r>
      <w:r w:rsidRPr="00FC0C60">
        <w:t xml:space="preserve">hora para realizar a intervenção, destacando sempre a importância de agir com muito respeito pelo espaço público e pelos indivíduos. O trabalho de intervenção poderá ser registrado (em fotos ou audiovisual) para posterior apreciação dos participantes. </w:t>
      </w:r>
    </w:p>
    <w:p w14:paraId="4EA7AA20" w14:textId="1331C109" w:rsidR="005571E1" w:rsidRDefault="005571E1" w:rsidP="00E24429">
      <w:pPr>
        <w:pStyle w:val="02TEXTOPRINCIPAL"/>
        <w:rPr>
          <w:lang w:eastAsia="en-US" w:bidi="ar-SA"/>
        </w:rPr>
      </w:pPr>
      <w:r>
        <w:br w:type="page"/>
      </w:r>
    </w:p>
    <w:p w14:paraId="76C7338F" w14:textId="77777777" w:rsidR="005571E1" w:rsidRPr="00FC0C60" w:rsidRDefault="005571E1" w:rsidP="00E24429">
      <w:pPr>
        <w:pStyle w:val="02TEXTOPRINCIPAL"/>
      </w:pPr>
    </w:p>
    <w:p w14:paraId="411C978E" w14:textId="77777777" w:rsidR="00D034AD" w:rsidRPr="00F20ADD" w:rsidRDefault="00D034AD" w:rsidP="00D034AD">
      <w:pPr>
        <w:pStyle w:val="01TITULO2"/>
        <w:rPr>
          <w:lang w:eastAsia="pt-BR"/>
        </w:rPr>
      </w:pPr>
      <w:bookmarkStart w:id="55" w:name="_Hlk529461732"/>
      <w:bookmarkEnd w:id="12"/>
      <w:r w:rsidRPr="00F20ADD">
        <w:rPr>
          <w:lang w:eastAsia="pt-BR"/>
        </w:rPr>
        <w:t xml:space="preserve">Referencial </w:t>
      </w:r>
      <w:r>
        <w:rPr>
          <w:lang w:eastAsia="pt-BR"/>
        </w:rPr>
        <w:t>b</w:t>
      </w:r>
      <w:r w:rsidRPr="00F20ADD">
        <w:rPr>
          <w:lang w:eastAsia="pt-BR"/>
        </w:rPr>
        <w:t>ibliográfico</w:t>
      </w:r>
    </w:p>
    <w:bookmarkEnd w:id="55"/>
    <w:p w14:paraId="18802FB9" w14:textId="77777777" w:rsidR="005571E1" w:rsidRDefault="005571E1" w:rsidP="00E24429">
      <w:pPr>
        <w:pStyle w:val="02TEXTOPRINCIPAL"/>
      </w:pPr>
    </w:p>
    <w:p w14:paraId="704B84F8" w14:textId="6CEF4EB7" w:rsidR="005571E1" w:rsidRPr="00FC0C60" w:rsidRDefault="005571E1" w:rsidP="00E24429">
      <w:pPr>
        <w:pStyle w:val="02TEXTOPRINCIPALBULLET"/>
      </w:pPr>
      <w:proofErr w:type="spellStart"/>
      <w:r w:rsidRPr="00FC0C60">
        <w:t>ArteVersa</w:t>
      </w:r>
      <w:proofErr w:type="spellEnd"/>
      <w:r w:rsidRPr="00FC0C60">
        <w:t xml:space="preserve"> (UFRGS)</w:t>
      </w:r>
      <w:r w:rsidR="00BC6DD6">
        <w:t>:</w:t>
      </w:r>
      <w:r w:rsidRPr="00FC0C60">
        <w:t xml:space="preserve"> &lt;</w:t>
      </w:r>
      <w:hyperlink r:id="rId14" w:history="1">
        <w:r w:rsidRPr="00D034AD">
          <w:rPr>
            <w:rStyle w:val="Hyperlink"/>
          </w:rPr>
          <w:t>https://www.ufrgs.br/arteversa/</w:t>
        </w:r>
      </w:hyperlink>
      <w:r w:rsidRPr="00FC0C60">
        <w:t>&gt;</w:t>
      </w:r>
      <w:r w:rsidR="00BC6DD6">
        <w:t>, acesso em: 9 nov. 2018.</w:t>
      </w:r>
    </w:p>
    <w:p w14:paraId="4210C5C7" w14:textId="77777777" w:rsidR="005571E1" w:rsidRDefault="005571E1" w:rsidP="00D034AD"/>
    <w:p w14:paraId="1C390160" w14:textId="7D67ED44" w:rsidR="005571E1" w:rsidRPr="00FC0C60" w:rsidRDefault="005571E1" w:rsidP="00E24429">
      <w:pPr>
        <w:pStyle w:val="02TEXTOPRINCIPALBULLET"/>
      </w:pPr>
      <w:r w:rsidRPr="00FC0C60">
        <w:t xml:space="preserve">BONDIA, Jorge </w:t>
      </w:r>
      <w:proofErr w:type="spellStart"/>
      <w:r w:rsidRPr="00FC0C60">
        <w:t>Larrosa</w:t>
      </w:r>
      <w:proofErr w:type="spellEnd"/>
      <w:r w:rsidRPr="00FC0C60">
        <w:t xml:space="preserve">. "Notas sobre a experiência e o saber de experiência". </w:t>
      </w:r>
      <w:r w:rsidRPr="00FC0C60">
        <w:rPr>
          <w:i/>
          <w:iCs/>
        </w:rPr>
        <w:t>Revista Brasileira de Educação.</w:t>
      </w:r>
      <w:r w:rsidRPr="00FC0C60">
        <w:t xml:space="preserve"> 2002, n.</w:t>
      </w:r>
      <w:r w:rsidR="00242926">
        <w:t xml:space="preserve"> </w:t>
      </w:r>
      <w:r w:rsidRPr="00FC0C60">
        <w:t>19, p.</w:t>
      </w:r>
      <w:r w:rsidR="00242926">
        <w:t xml:space="preserve"> </w:t>
      </w:r>
      <w:r w:rsidRPr="00FC0C60">
        <w:t>20-28.</w:t>
      </w:r>
    </w:p>
    <w:p w14:paraId="49E71B57" w14:textId="77777777" w:rsidR="005571E1" w:rsidRDefault="005571E1" w:rsidP="00D034AD"/>
    <w:p w14:paraId="51F68D46" w14:textId="4C9EB8BC" w:rsidR="005571E1" w:rsidRPr="00FC0C60" w:rsidRDefault="005571E1" w:rsidP="00E24429">
      <w:pPr>
        <w:pStyle w:val="02TEXTOPRINCIPALBULLET"/>
      </w:pPr>
      <w:r w:rsidRPr="00FC0C60">
        <w:t>BOURRIAUD, Nicolas.</w:t>
      </w:r>
      <w:r w:rsidRPr="00FC0C60">
        <w:rPr>
          <w:i/>
          <w:iCs/>
        </w:rPr>
        <w:t xml:space="preserve"> Estética relacional</w:t>
      </w:r>
      <w:r w:rsidRPr="00FC0C60">
        <w:t>. São Paulo: Martins, 2009</w:t>
      </w:r>
      <w:r w:rsidR="00BC6DD6">
        <w:t>.</w:t>
      </w:r>
    </w:p>
    <w:p w14:paraId="3C0C9619" w14:textId="77777777" w:rsidR="005571E1" w:rsidRDefault="005571E1" w:rsidP="00D034AD"/>
    <w:p w14:paraId="7A96A89E" w14:textId="0A39585A" w:rsidR="005571E1" w:rsidRPr="00FC0C60" w:rsidRDefault="005571E1" w:rsidP="00E24429">
      <w:pPr>
        <w:pStyle w:val="02TEXTOPRINCIPALBULLET"/>
      </w:pPr>
      <w:r w:rsidRPr="00FC0C60">
        <w:t>Enciclopédia Itaú Cultural: &lt;</w:t>
      </w:r>
      <w:hyperlink r:id="rId15" w:history="1">
        <w:r w:rsidRPr="00D034AD">
          <w:rPr>
            <w:rStyle w:val="Hyperlink"/>
          </w:rPr>
          <w:t>http://enciclopedia.itaucultural.org.br/</w:t>
        </w:r>
      </w:hyperlink>
      <w:r w:rsidRPr="00FC0C60">
        <w:t>&gt;</w:t>
      </w:r>
      <w:r w:rsidR="00BC6DD6">
        <w:t>, acesso em: 9 nov. 2018.</w:t>
      </w:r>
    </w:p>
    <w:p w14:paraId="49CC41FE" w14:textId="77777777" w:rsidR="005571E1" w:rsidRDefault="005571E1" w:rsidP="00D034AD"/>
    <w:p w14:paraId="00CFAEB6" w14:textId="63106A51" w:rsidR="005571E1" w:rsidRPr="00FC0C60" w:rsidRDefault="005571E1" w:rsidP="00E24429">
      <w:pPr>
        <w:pStyle w:val="02TEXTOPRINCIPALBULLET"/>
      </w:pPr>
      <w:proofErr w:type="spellStart"/>
      <w:r w:rsidRPr="00FC0C60">
        <w:t>Gompertz</w:t>
      </w:r>
      <w:proofErr w:type="spellEnd"/>
      <w:r w:rsidRPr="00FC0C60">
        <w:t xml:space="preserve">, Will. </w:t>
      </w:r>
      <w:r w:rsidRPr="00FC0C60">
        <w:rPr>
          <w:i/>
          <w:iCs/>
        </w:rPr>
        <w:t xml:space="preserve">Isso é </w:t>
      </w:r>
      <w:proofErr w:type="gramStart"/>
      <w:r w:rsidRPr="00FC0C60">
        <w:rPr>
          <w:i/>
          <w:iCs/>
        </w:rPr>
        <w:t>arte?</w:t>
      </w:r>
      <w:r w:rsidRPr="000B58F0">
        <w:rPr>
          <w:iCs/>
        </w:rPr>
        <w:t>:</w:t>
      </w:r>
      <w:proofErr w:type="gramEnd"/>
      <w:r w:rsidRPr="00FC0C60">
        <w:rPr>
          <w:i/>
          <w:iCs/>
        </w:rPr>
        <w:t xml:space="preserve"> </w:t>
      </w:r>
      <w:r w:rsidRPr="00FC0C60">
        <w:t>150 anos de arte moderna do impr</w:t>
      </w:r>
      <w:r>
        <w:t xml:space="preserve">essionismo até hoje. </w:t>
      </w:r>
      <w:r w:rsidR="005D4853">
        <w:t>Rio de Janeiro</w:t>
      </w:r>
      <w:r>
        <w:t xml:space="preserve">: </w:t>
      </w:r>
      <w:r w:rsidR="001962E4">
        <w:br/>
      </w:r>
      <w:r w:rsidRPr="00FC0C60">
        <w:t>Zahar, 2013.</w:t>
      </w:r>
    </w:p>
    <w:p w14:paraId="7DAB777F" w14:textId="77777777" w:rsidR="005571E1" w:rsidRDefault="005571E1" w:rsidP="00D034AD"/>
    <w:p w14:paraId="3A6E3297" w14:textId="5CD464B9" w:rsidR="005571E1" w:rsidRPr="00FC0C60" w:rsidRDefault="005571E1" w:rsidP="00E24429">
      <w:pPr>
        <w:pStyle w:val="02TEXTOPRINCIPALBULLET"/>
      </w:pPr>
      <w:r w:rsidRPr="00FC0C60">
        <w:t>História das Artes</w:t>
      </w:r>
      <w:r w:rsidR="00BC6DD6">
        <w:t>:</w:t>
      </w:r>
      <w:r w:rsidRPr="00FC0C60">
        <w:t xml:space="preserve"> &lt;</w:t>
      </w:r>
      <w:hyperlink r:id="rId16" w:history="1">
        <w:r w:rsidRPr="00D034AD">
          <w:rPr>
            <w:rStyle w:val="Hyperlink"/>
          </w:rPr>
          <w:t>https://www.historiadasartes.com/</w:t>
        </w:r>
      </w:hyperlink>
      <w:r w:rsidRPr="00FC0C60">
        <w:t>&gt;</w:t>
      </w:r>
      <w:r w:rsidR="00BC6DD6">
        <w:t>, acesso em: 9 nov. 2018.</w:t>
      </w:r>
    </w:p>
    <w:p w14:paraId="04D86BC7" w14:textId="77777777" w:rsidR="005571E1" w:rsidRDefault="005571E1" w:rsidP="00D034AD"/>
    <w:p w14:paraId="613C2613" w14:textId="5B28F07C" w:rsidR="008F0437" w:rsidRPr="005571E1" w:rsidRDefault="005571E1" w:rsidP="00E24429">
      <w:pPr>
        <w:pStyle w:val="02TEXTOPRINCIPALBULLET"/>
      </w:pPr>
      <w:r w:rsidRPr="00FC0C60">
        <w:t xml:space="preserve">Museu </w:t>
      </w:r>
      <w:proofErr w:type="spellStart"/>
      <w:r w:rsidRPr="00FC0C60">
        <w:t>Inhotim</w:t>
      </w:r>
      <w:proofErr w:type="spellEnd"/>
      <w:r w:rsidRPr="00FC0C60">
        <w:t xml:space="preserve"> &lt;</w:t>
      </w:r>
      <w:hyperlink r:id="rId17" w:history="1">
        <w:r w:rsidRPr="00D034AD">
          <w:rPr>
            <w:rStyle w:val="Hyperlink"/>
          </w:rPr>
          <w:t>http://inhotim.org.br/</w:t>
        </w:r>
      </w:hyperlink>
      <w:r w:rsidRPr="00FC0C60">
        <w:t>&gt;</w:t>
      </w:r>
      <w:r w:rsidR="00BC6DD6">
        <w:t>, acesso em: 9 nov. 2018.</w:t>
      </w:r>
    </w:p>
    <w:sectPr w:rsidR="008F0437" w:rsidRPr="005571E1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017EE" w14:textId="77777777" w:rsidR="00FF611D" w:rsidRDefault="00FF611D">
      <w:r>
        <w:separator/>
      </w:r>
    </w:p>
  </w:endnote>
  <w:endnote w:type="continuationSeparator" w:id="0">
    <w:p w14:paraId="7889ED96" w14:textId="77777777" w:rsidR="00FF611D" w:rsidRDefault="00FF6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FA837A0-E7BA-4DB2-B112-C9A479287C0F}"/>
    <w:embedBold r:id="rId2" w:fontKey="{53091CFC-3F94-4318-8564-4A890B882104}"/>
    <w:embedItalic r:id="rId3" w:fontKey="{BBAF4A67-C26E-49B1-811E-FBB44A4C7E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494021-5CA3-454C-967E-1C93BF222878}"/>
    <w:embedBold r:id="rId5" w:fontKey="{D3D1BF17-4B40-4808-9256-BF1415AE6427}"/>
    <w:embedBoldItalic r:id="rId6" w:fontKey="{3AC6D690-8B17-4DD8-91D3-5D19702C670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EF243FC-21C9-456D-A13D-89816FCF2440}"/>
    <w:embedBold r:id="rId8" w:fontKey="{AB6B000E-D82F-4ED8-AF8B-FABD76D0EAF2}"/>
    <w:embedBoldItalic r:id="rId9" w:fontKey="{8190FDDD-5F54-437C-9434-EF198A7F8D8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5EBEB69-B83D-4355-8DED-04DCBD8B4C71}"/>
    <w:embedBold r:id="rId11" w:fontKey="{60976C2C-C59A-4B42-9A84-FB7E62073A3D}"/>
    <w:embedItalic r:id="rId12" w:fontKey="{2B606FF3-C173-495B-87C0-B7411213128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6B099E5-7074-427D-9063-735AEFAAD654}"/>
    <w:embedBold r:id="rId14" w:fontKey="{3476BEC5-9E3F-45C5-8048-244697A8DEF9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F33887F4-1A58-4EDB-8D9D-A939015BA00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2018AA63-08BF-4B51-9B2C-95BD998A3303}"/>
    <w:embedBold r:id="rId17" w:fontKey="{41126AD8-E3AB-421D-B425-A336F5F2071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D9199C8D-71CD-41E8-9F32-E6C8992133DC}"/>
    <w:embedItalic r:id="rId19" w:fontKey="{70C84581-48D3-4A72-BE03-469CF85A2D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B1FEE" w:rsidRPr="005A1C11" w14:paraId="60CB0DDB" w14:textId="77777777" w:rsidTr="00DD7084">
      <w:tc>
        <w:tcPr>
          <w:tcW w:w="9606" w:type="dxa"/>
        </w:tcPr>
        <w:p w14:paraId="1975EC3F" w14:textId="078E9724" w:rsidR="004B1FEE" w:rsidRPr="005A1C11" w:rsidRDefault="004B1FEE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17E26DF" w:rsidR="004B1FEE" w:rsidRPr="005A1C11" w:rsidRDefault="004B1FEE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4B1FEE" w:rsidRPr="00C67490" w:rsidRDefault="004B1FE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40810" w14:textId="77777777" w:rsidR="00FF611D" w:rsidRDefault="00FF611D">
      <w:r>
        <w:rPr>
          <w:color w:val="000000"/>
        </w:rPr>
        <w:separator/>
      </w:r>
    </w:p>
  </w:footnote>
  <w:footnote w:type="continuationSeparator" w:id="0">
    <w:p w14:paraId="328EB18D" w14:textId="77777777" w:rsidR="00FF611D" w:rsidRDefault="00FF6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4B1FEE" w:rsidRDefault="004B1F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CFE8F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5B02C8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CF3268D"/>
    <w:multiLevelType w:val="hybridMultilevel"/>
    <w:tmpl w:val="7C0664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61DBE"/>
    <w:multiLevelType w:val="hybridMultilevel"/>
    <w:tmpl w:val="6A688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323B7"/>
    <w:multiLevelType w:val="hybridMultilevel"/>
    <w:tmpl w:val="8BA80F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958DF"/>
    <w:multiLevelType w:val="hybridMultilevel"/>
    <w:tmpl w:val="79E24E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00D5E"/>
    <w:multiLevelType w:val="hybridMultilevel"/>
    <w:tmpl w:val="53FA1F04"/>
    <w:lvl w:ilvl="0" w:tplc="6E5892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D3510"/>
    <w:multiLevelType w:val="hybridMultilevel"/>
    <w:tmpl w:val="CC8244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0871F4"/>
    <w:multiLevelType w:val="hybridMultilevel"/>
    <w:tmpl w:val="69BE2DF6"/>
    <w:lvl w:ilvl="0" w:tplc="3B5A3A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9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3"/>
  </w:num>
  <w:num w:numId="11">
    <w:abstractNumId w:val="7"/>
  </w:num>
  <w:num w:numId="12">
    <w:abstractNumId w:val="10"/>
  </w:num>
  <w:num w:numId="13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58CE"/>
    <w:rsid w:val="00006C95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66637"/>
    <w:rsid w:val="000718F0"/>
    <w:rsid w:val="00075361"/>
    <w:rsid w:val="00076EF4"/>
    <w:rsid w:val="000800F2"/>
    <w:rsid w:val="000822D3"/>
    <w:rsid w:val="000953F1"/>
    <w:rsid w:val="00096A4C"/>
    <w:rsid w:val="000A434A"/>
    <w:rsid w:val="000A7F47"/>
    <w:rsid w:val="000B58F0"/>
    <w:rsid w:val="000B7753"/>
    <w:rsid w:val="000C24BC"/>
    <w:rsid w:val="000C33D2"/>
    <w:rsid w:val="000C6EC8"/>
    <w:rsid w:val="000C7682"/>
    <w:rsid w:val="000D1E72"/>
    <w:rsid w:val="000D5AEC"/>
    <w:rsid w:val="000F7684"/>
    <w:rsid w:val="00100102"/>
    <w:rsid w:val="00100500"/>
    <w:rsid w:val="00106A52"/>
    <w:rsid w:val="00110CC5"/>
    <w:rsid w:val="00115B24"/>
    <w:rsid w:val="00122BA1"/>
    <w:rsid w:val="001237AE"/>
    <w:rsid w:val="00126F41"/>
    <w:rsid w:val="0014338B"/>
    <w:rsid w:val="001617E9"/>
    <w:rsid w:val="00166790"/>
    <w:rsid w:val="00167254"/>
    <w:rsid w:val="001735CD"/>
    <w:rsid w:val="00173991"/>
    <w:rsid w:val="0017481B"/>
    <w:rsid w:val="001777DE"/>
    <w:rsid w:val="00180DF7"/>
    <w:rsid w:val="0018189C"/>
    <w:rsid w:val="00181F19"/>
    <w:rsid w:val="00182B00"/>
    <w:rsid w:val="0018432C"/>
    <w:rsid w:val="001912A9"/>
    <w:rsid w:val="001939AD"/>
    <w:rsid w:val="001962E4"/>
    <w:rsid w:val="00196443"/>
    <w:rsid w:val="00197457"/>
    <w:rsid w:val="001A0265"/>
    <w:rsid w:val="001A23F7"/>
    <w:rsid w:val="001B1B56"/>
    <w:rsid w:val="001B4098"/>
    <w:rsid w:val="001B466D"/>
    <w:rsid w:val="001B56D6"/>
    <w:rsid w:val="001B6049"/>
    <w:rsid w:val="001C166C"/>
    <w:rsid w:val="001C306B"/>
    <w:rsid w:val="001D0BB8"/>
    <w:rsid w:val="001D7646"/>
    <w:rsid w:val="001D7BE5"/>
    <w:rsid w:val="001E7017"/>
    <w:rsid w:val="001F0279"/>
    <w:rsid w:val="00200717"/>
    <w:rsid w:val="00204DF1"/>
    <w:rsid w:val="0020549D"/>
    <w:rsid w:val="002062B5"/>
    <w:rsid w:val="00207807"/>
    <w:rsid w:val="00210B7C"/>
    <w:rsid w:val="00212C9F"/>
    <w:rsid w:val="0021727E"/>
    <w:rsid w:val="00220C34"/>
    <w:rsid w:val="00222849"/>
    <w:rsid w:val="00222E74"/>
    <w:rsid w:val="00224924"/>
    <w:rsid w:val="00233BB6"/>
    <w:rsid w:val="00233CC1"/>
    <w:rsid w:val="00234026"/>
    <w:rsid w:val="0024029B"/>
    <w:rsid w:val="00242926"/>
    <w:rsid w:val="00243271"/>
    <w:rsid w:val="00243A3C"/>
    <w:rsid w:val="00250FF2"/>
    <w:rsid w:val="0025794F"/>
    <w:rsid w:val="00272F29"/>
    <w:rsid w:val="00276A55"/>
    <w:rsid w:val="0028114C"/>
    <w:rsid w:val="00282C5D"/>
    <w:rsid w:val="00284097"/>
    <w:rsid w:val="002965F0"/>
    <w:rsid w:val="002A3216"/>
    <w:rsid w:val="002B131E"/>
    <w:rsid w:val="002B3FCF"/>
    <w:rsid w:val="002B4837"/>
    <w:rsid w:val="002B7DA5"/>
    <w:rsid w:val="002C0A2B"/>
    <w:rsid w:val="002C0FF1"/>
    <w:rsid w:val="002C27E6"/>
    <w:rsid w:val="002C2992"/>
    <w:rsid w:val="002C40A7"/>
    <w:rsid w:val="002C49D0"/>
    <w:rsid w:val="002D27E9"/>
    <w:rsid w:val="002D655F"/>
    <w:rsid w:val="002E0AE0"/>
    <w:rsid w:val="002E6958"/>
    <w:rsid w:val="002E7A62"/>
    <w:rsid w:val="002F13AB"/>
    <w:rsid w:val="002F2586"/>
    <w:rsid w:val="002F294E"/>
    <w:rsid w:val="002F2DB9"/>
    <w:rsid w:val="002F4AE9"/>
    <w:rsid w:val="00302088"/>
    <w:rsid w:val="00303449"/>
    <w:rsid w:val="00303C28"/>
    <w:rsid w:val="003063CA"/>
    <w:rsid w:val="00311214"/>
    <w:rsid w:val="00321C57"/>
    <w:rsid w:val="00323930"/>
    <w:rsid w:val="00326AE0"/>
    <w:rsid w:val="00330FFF"/>
    <w:rsid w:val="00333059"/>
    <w:rsid w:val="00335268"/>
    <w:rsid w:val="00337D47"/>
    <w:rsid w:val="003400E6"/>
    <w:rsid w:val="0034523B"/>
    <w:rsid w:val="00346C2C"/>
    <w:rsid w:val="00351ECD"/>
    <w:rsid w:val="00352C2B"/>
    <w:rsid w:val="00352D0A"/>
    <w:rsid w:val="0035572A"/>
    <w:rsid w:val="00361DBE"/>
    <w:rsid w:val="00371A5B"/>
    <w:rsid w:val="00371B80"/>
    <w:rsid w:val="0037318B"/>
    <w:rsid w:val="00385BE3"/>
    <w:rsid w:val="00387F20"/>
    <w:rsid w:val="00391AA8"/>
    <w:rsid w:val="0039405B"/>
    <w:rsid w:val="0039454F"/>
    <w:rsid w:val="00397741"/>
    <w:rsid w:val="00397851"/>
    <w:rsid w:val="003A68C1"/>
    <w:rsid w:val="003B7079"/>
    <w:rsid w:val="003B7BF3"/>
    <w:rsid w:val="003C58B8"/>
    <w:rsid w:val="003C5E4E"/>
    <w:rsid w:val="003C7475"/>
    <w:rsid w:val="003D350C"/>
    <w:rsid w:val="003D5FD2"/>
    <w:rsid w:val="003D75AC"/>
    <w:rsid w:val="003E0530"/>
    <w:rsid w:val="003E3A06"/>
    <w:rsid w:val="003F212D"/>
    <w:rsid w:val="004021D7"/>
    <w:rsid w:val="004053E7"/>
    <w:rsid w:val="0041020F"/>
    <w:rsid w:val="0041175B"/>
    <w:rsid w:val="00414DC3"/>
    <w:rsid w:val="00415172"/>
    <w:rsid w:val="0041782C"/>
    <w:rsid w:val="00422835"/>
    <w:rsid w:val="0042588F"/>
    <w:rsid w:val="00426FFF"/>
    <w:rsid w:val="004278C6"/>
    <w:rsid w:val="00427BD1"/>
    <w:rsid w:val="00434104"/>
    <w:rsid w:val="00434106"/>
    <w:rsid w:val="004417E8"/>
    <w:rsid w:val="00442F0E"/>
    <w:rsid w:val="004503A8"/>
    <w:rsid w:val="00457C8C"/>
    <w:rsid w:val="00461F54"/>
    <w:rsid w:val="004626FB"/>
    <w:rsid w:val="0046277E"/>
    <w:rsid w:val="00465C15"/>
    <w:rsid w:val="00467491"/>
    <w:rsid w:val="00467C22"/>
    <w:rsid w:val="00467FF4"/>
    <w:rsid w:val="00470538"/>
    <w:rsid w:val="00480A5A"/>
    <w:rsid w:val="00484FFE"/>
    <w:rsid w:val="00491D12"/>
    <w:rsid w:val="004A0E34"/>
    <w:rsid w:val="004A27C0"/>
    <w:rsid w:val="004B0D2B"/>
    <w:rsid w:val="004B1FEE"/>
    <w:rsid w:val="004B76FC"/>
    <w:rsid w:val="004C12A4"/>
    <w:rsid w:val="004C3D1E"/>
    <w:rsid w:val="004C643B"/>
    <w:rsid w:val="004C6BBE"/>
    <w:rsid w:val="004C7E5D"/>
    <w:rsid w:val="004C7EE3"/>
    <w:rsid w:val="004D590E"/>
    <w:rsid w:val="004E1228"/>
    <w:rsid w:val="004E1CAE"/>
    <w:rsid w:val="004E435B"/>
    <w:rsid w:val="00502F68"/>
    <w:rsid w:val="005063D4"/>
    <w:rsid w:val="00512EF1"/>
    <w:rsid w:val="00514390"/>
    <w:rsid w:val="0051604E"/>
    <w:rsid w:val="005209C1"/>
    <w:rsid w:val="00520EF8"/>
    <w:rsid w:val="00520F40"/>
    <w:rsid w:val="00525A49"/>
    <w:rsid w:val="00530CD9"/>
    <w:rsid w:val="00535D90"/>
    <w:rsid w:val="00541E16"/>
    <w:rsid w:val="00543008"/>
    <w:rsid w:val="00546E19"/>
    <w:rsid w:val="0055204F"/>
    <w:rsid w:val="0055658E"/>
    <w:rsid w:val="005571E1"/>
    <w:rsid w:val="0055770E"/>
    <w:rsid w:val="00570A8E"/>
    <w:rsid w:val="00575253"/>
    <w:rsid w:val="00580B9E"/>
    <w:rsid w:val="00582603"/>
    <w:rsid w:val="005853C1"/>
    <w:rsid w:val="005865B1"/>
    <w:rsid w:val="0059537D"/>
    <w:rsid w:val="005A08AE"/>
    <w:rsid w:val="005A24FC"/>
    <w:rsid w:val="005B1631"/>
    <w:rsid w:val="005B24AB"/>
    <w:rsid w:val="005B5F86"/>
    <w:rsid w:val="005B720D"/>
    <w:rsid w:val="005B79F0"/>
    <w:rsid w:val="005C2FE9"/>
    <w:rsid w:val="005C44F0"/>
    <w:rsid w:val="005D03F2"/>
    <w:rsid w:val="005D0D8E"/>
    <w:rsid w:val="005D4853"/>
    <w:rsid w:val="005D631C"/>
    <w:rsid w:val="005E0901"/>
    <w:rsid w:val="005E3636"/>
    <w:rsid w:val="005E4880"/>
    <w:rsid w:val="005F3BF6"/>
    <w:rsid w:val="005F404B"/>
    <w:rsid w:val="005F4662"/>
    <w:rsid w:val="005F76E8"/>
    <w:rsid w:val="006002D4"/>
    <w:rsid w:val="00604F7F"/>
    <w:rsid w:val="00605BF3"/>
    <w:rsid w:val="00610E92"/>
    <w:rsid w:val="006124AA"/>
    <w:rsid w:val="00622B12"/>
    <w:rsid w:val="00626143"/>
    <w:rsid w:val="00633691"/>
    <w:rsid w:val="0063397C"/>
    <w:rsid w:val="0063608F"/>
    <w:rsid w:val="00637E9B"/>
    <w:rsid w:val="006423A2"/>
    <w:rsid w:val="0064484C"/>
    <w:rsid w:val="00651A7C"/>
    <w:rsid w:val="0065331D"/>
    <w:rsid w:val="00657298"/>
    <w:rsid w:val="00657321"/>
    <w:rsid w:val="00661D1A"/>
    <w:rsid w:val="00663AB0"/>
    <w:rsid w:val="00674F1E"/>
    <w:rsid w:val="00675BE5"/>
    <w:rsid w:val="00676297"/>
    <w:rsid w:val="00676DDF"/>
    <w:rsid w:val="0067705E"/>
    <w:rsid w:val="006776CC"/>
    <w:rsid w:val="00686589"/>
    <w:rsid w:val="006943F8"/>
    <w:rsid w:val="006945D6"/>
    <w:rsid w:val="0069493D"/>
    <w:rsid w:val="00695A9E"/>
    <w:rsid w:val="0069664C"/>
    <w:rsid w:val="006B1DB9"/>
    <w:rsid w:val="006C2007"/>
    <w:rsid w:val="006C3667"/>
    <w:rsid w:val="006C6221"/>
    <w:rsid w:val="006D40FD"/>
    <w:rsid w:val="006D5809"/>
    <w:rsid w:val="006D6172"/>
    <w:rsid w:val="006E3848"/>
    <w:rsid w:val="006E489A"/>
    <w:rsid w:val="006E62F4"/>
    <w:rsid w:val="006F2465"/>
    <w:rsid w:val="006F298C"/>
    <w:rsid w:val="006F6E5C"/>
    <w:rsid w:val="0070574C"/>
    <w:rsid w:val="00710CDF"/>
    <w:rsid w:val="00710D85"/>
    <w:rsid w:val="00711550"/>
    <w:rsid w:val="00713A0D"/>
    <w:rsid w:val="00715EEF"/>
    <w:rsid w:val="00722B96"/>
    <w:rsid w:val="00723CDA"/>
    <w:rsid w:val="00730D54"/>
    <w:rsid w:val="0073124B"/>
    <w:rsid w:val="00732901"/>
    <w:rsid w:val="00732BCA"/>
    <w:rsid w:val="007373B4"/>
    <w:rsid w:val="00737F20"/>
    <w:rsid w:val="0074175D"/>
    <w:rsid w:val="0074189A"/>
    <w:rsid w:val="00747AEE"/>
    <w:rsid w:val="007541F7"/>
    <w:rsid w:val="00754D49"/>
    <w:rsid w:val="0075685E"/>
    <w:rsid w:val="00757198"/>
    <w:rsid w:val="007606D7"/>
    <w:rsid w:val="007614BF"/>
    <w:rsid w:val="00776C4C"/>
    <w:rsid w:val="0078020E"/>
    <w:rsid w:val="007804DD"/>
    <w:rsid w:val="0078056E"/>
    <w:rsid w:val="007813FB"/>
    <w:rsid w:val="007824A6"/>
    <w:rsid w:val="007A04BC"/>
    <w:rsid w:val="007A393F"/>
    <w:rsid w:val="007A4B5B"/>
    <w:rsid w:val="007A79D2"/>
    <w:rsid w:val="007A7BB0"/>
    <w:rsid w:val="007B1A5F"/>
    <w:rsid w:val="007B39AE"/>
    <w:rsid w:val="007B7FB7"/>
    <w:rsid w:val="007C2914"/>
    <w:rsid w:val="007D5CB8"/>
    <w:rsid w:val="007D7FA6"/>
    <w:rsid w:val="007E0318"/>
    <w:rsid w:val="007E0B13"/>
    <w:rsid w:val="007E37FB"/>
    <w:rsid w:val="007E65DB"/>
    <w:rsid w:val="007F2F7E"/>
    <w:rsid w:val="00802F95"/>
    <w:rsid w:val="00803CD6"/>
    <w:rsid w:val="008078E4"/>
    <w:rsid w:val="00811725"/>
    <w:rsid w:val="008117EA"/>
    <w:rsid w:val="008160AB"/>
    <w:rsid w:val="008166C2"/>
    <w:rsid w:val="00822651"/>
    <w:rsid w:val="0083199E"/>
    <w:rsid w:val="00832DA0"/>
    <w:rsid w:val="00833D26"/>
    <w:rsid w:val="00843C1E"/>
    <w:rsid w:val="00844669"/>
    <w:rsid w:val="008515ED"/>
    <w:rsid w:val="00852916"/>
    <w:rsid w:val="00862784"/>
    <w:rsid w:val="00863574"/>
    <w:rsid w:val="00865D92"/>
    <w:rsid w:val="00873592"/>
    <w:rsid w:val="008775FF"/>
    <w:rsid w:val="00877AB4"/>
    <w:rsid w:val="00877E06"/>
    <w:rsid w:val="00883AA0"/>
    <w:rsid w:val="008868B3"/>
    <w:rsid w:val="00887DF1"/>
    <w:rsid w:val="00887ED8"/>
    <w:rsid w:val="00890D73"/>
    <w:rsid w:val="0089156D"/>
    <w:rsid w:val="00893B5B"/>
    <w:rsid w:val="00896A4A"/>
    <w:rsid w:val="008A3F6B"/>
    <w:rsid w:val="008A5A94"/>
    <w:rsid w:val="008B10E1"/>
    <w:rsid w:val="008B3463"/>
    <w:rsid w:val="008B7409"/>
    <w:rsid w:val="008C2C18"/>
    <w:rsid w:val="008D4463"/>
    <w:rsid w:val="008D7346"/>
    <w:rsid w:val="008E09F8"/>
    <w:rsid w:val="008E1D01"/>
    <w:rsid w:val="008E323E"/>
    <w:rsid w:val="008E7108"/>
    <w:rsid w:val="008F0437"/>
    <w:rsid w:val="008F2BEC"/>
    <w:rsid w:val="008F7795"/>
    <w:rsid w:val="008F7D03"/>
    <w:rsid w:val="00902519"/>
    <w:rsid w:val="009068D0"/>
    <w:rsid w:val="00911A0D"/>
    <w:rsid w:val="00913490"/>
    <w:rsid w:val="0091628A"/>
    <w:rsid w:val="00916998"/>
    <w:rsid w:val="00920BAF"/>
    <w:rsid w:val="009212B6"/>
    <w:rsid w:val="00922A5C"/>
    <w:rsid w:val="0092315D"/>
    <w:rsid w:val="0092483D"/>
    <w:rsid w:val="00924AD5"/>
    <w:rsid w:val="00935D6C"/>
    <w:rsid w:val="00940E78"/>
    <w:rsid w:val="00945EE1"/>
    <w:rsid w:val="00961570"/>
    <w:rsid w:val="00963A7E"/>
    <w:rsid w:val="009640A7"/>
    <w:rsid w:val="0097219F"/>
    <w:rsid w:val="009756A1"/>
    <w:rsid w:val="0097608B"/>
    <w:rsid w:val="00982D11"/>
    <w:rsid w:val="0098358E"/>
    <w:rsid w:val="00983894"/>
    <w:rsid w:val="009851A4"/>
    <w:rsid w:val="00991C57"/>
    <w:rsid w:val="0099261A"/>
    <w:rsid w:val="0099308C"/>
    <w:rsid w:val="009956D4"/>
    <w:rsid w:val="009A1514"/>
    <w:rsid w:val="009A1DD6"/>
    <w:rsid w:val="009A33AD"/>
    <w:rsid w:val="009A6A72"/>
    <w:rsid w:val="009B2E0C"/>
    <w:rsid w:val="009B4F16"/>
    <w:rsid w:val="009B5047"/>
    <w:rsid w:val="009C565E"/>
    <w:rsid w:val="009D0AED"/>
    <w:rsid w:val="009D3FB1"/>
    <w:rsid w:val="009D43CE"/>
    <w:rsid w:val="009E1F53"/>
    <w:rsid w:val="009E4AA8"/>
    <w:rsid w:val="009F00ED"/>
    <w:rsid w:val="009F4888"/>
    <w:rsid w:val="009F5DB4"/>
    <w:rsid w:val="009F6D1B"/>
    <w:rsid w:val="00A00998"/>
    <w:rsid w:val="00A00D83"/>
    <w:rsid w:val="00A014EB"/>
    <w:rsid w:val="00A03E39"/>
    <w:rsid w:val="00A11E70"/>
    <w:rsid w:val="00A210C2"/>
    <w:rsid w:val="00A21BCC"/>
    <w:rsid w:val="00A2676B"/>
    <w:rsid w:val="00A33FF8"/>
    <w:rsid w:val="00A3772C"/>
    <w:rsid w:val="00A46FC7"/>
    <w:rsid w:val="00A533BE"/>
    <w:rsid w:val="00A61E27"/>
    <w:rsid w:val="00A632AA"/>
    <w:rsid w:val="00A67202"/>
    <w:rsid w:val="00A70F1C"/>
    <w:rsid w:val="00A7157E"/>
    <w:rsid w:val="00A73775"/>
    <w:rsid w:val="00A74FAE"/>
    <w:rsid w:val="00A75389"/>
    <w:rsid w:val="00A75C7B"/>
    <w:rsid w:val="00A7731B"/>
    <w:rsid w:val="00A81FC7"/>
    <w:rsid w:val="00A8233A"/>
    <w:rsid w:val="00A82461"/>
    <w:rsid w:val="00A9352E"/>
    <w:rsid w:val="00A95D77"/>
    <w:rsid w:val="00AA29AC"/>
    <w:rsid w:val="00AA5435"/>
    <w:rsid w:val="00AB3C78"/>
    <w:rsid w:val="00AB46BE"/>
    <w:rsid w:val="00AC4EFC"/>
    <w:rsid w:val="00AC610C"/>
    <w:rsid w:val="00AC6567"/>
    <w:rsid w:val="00AD003C"/>
    <w:rsid w:val="00AE25C5"/>
    <w:rsid w:val="00AE54AB"/>
    <w:rsid w:val="00AE7A3F"/>
    <w:rsid w:val="00AF0C3D"/>
    <w:rsid w:val="00AF1155"/>
    <w:rsid w:val="00AF1588"/>
    <w:rsid w:val="00AF40FA"/>
    <w:rsid w:val="00AF46B2"/>
    <w:rsid w:val="00AF5A8A"/>
    <w:rsid w:val="00AF7B2F"/>
    <w:rsid w:val="00B01270"/>
    <w:rsid w:val="00B04318"/>
    <w:rsid w:val="00B05842"/>
    <w:rsid w:val="00B05C32"/>
    <w:rsid w:val="00B077BB"/>
    <w:rsid w:val="00B166E3"/>
    <w:rsid w:val="00B2459B"/>
    <w:rsid w:val="00B25DE2"/>
    <w:rsid w:val="00B267C4"/>
    <w:rsid w:val="00B26D02"/>
    <w:rsid w:val="00B30E90"/>
    <w:rsid w:val="00B344D3"/>
    <w:rsid w:val="00B34D99"/>
    <w:rsid w:val="00B36FBF"/>
    <w:rsid w:val="00B44A79"/>
    <w:rsid w:val="00B44DE5"/>
    <w:rsid w:val="00B50652"/>
    <w:rsid w:val="00B50FFD"/>
    <w:rsid w:val="00B5245D"/>
    <w:rsid w:val="00B55355"/>
    <w:rsid w:val="00B55A08"/>
    <w:rsid w:val="00B57D2C"/>
    <w:rsid w:val="00B603F1"/>
    <w:rsid w:val="00B63041"/>
    <w:rsid w:val="00B64C4A"/>
    <w:rsid w:val="00B656DC"/>
    <w:rsid w:val="00B7045C"/>
    <w:rsid w:val="00B75A8C"/>
    <w:rsid w:val="00B75FAF"/>
    <w:rsid w:val="00B826D6"/>
    <w:rsid w:val="00B84BF5"/>
    <w:rsid w:val="00B8667C"/>
    <w:rsid w:val="00BA3479"/>
    <w:rsid w:val="00BA41B3"/>
    <w:rsid w:val="00BA685F"/>
    <w:rsid w:val="00BB2C0E"/>
    <w:rsid w:val="00BB6332"/>
    <w:rsid w:val="00BC0928"/>
    <w:rsid w:val="00BC19A1"/>
    <w:rsid w:val="00BC2B50"/>
    <w:rsid w:val="00BC6DD6"/>
    <w:rsid w:val="00BD6FE0"/>
    <w:rsid w:val="00BE346A"/>
    <w:rsid w:val="00BE659C"/>
    <w:rsid w:val="00BF2BEA"/>
    <w:rsid w:val="00BF4670"/>
    <w:rsid w:val="00BF56AE"/>
    <w:rsid w:val="00BF62DE"/>
    <w:rsid w:val="00BF7F47"/>
    <w:rsid w:val="00C01BB7"/>
    <w:rsid w:val="00C01C30"/>
    <w:rsid w:val="00C071A4"/>
    <w:rsid w:val="00C27119"/>
    <w:rsid w:val="00C32106"/>
    <w:rsid w:val="00C37796"/>
    <w:rsid w:val="00C4098B"/>
    <w:rsid w:val="00C456EE"/>
    <w:rsid w:val="00C46194"/>
    <w:rsid w:val="00C477B9"/>
    <w:rsid w:val="00C50B8C"/>
    <w:rsid w:val="00C53895"/>
    <w:rsid w:val="00C60859"/>
    <w:rsid w:val="00C643F4"/>
    <w:rsid w:val="00C653B3"/>
    <w:rsid w:val="00C65D98"/>
    <w:rsid w:val="00C67490"/>
    <w:rsid w:val="00C70B94"/>
    <w:rsid w:val="00C70FA1"/>
    <w:rsid w:val="00C73899"/>
    <w:rsid w:val="00C76EF2"/>
    <w:rsid w:val="00C7746E"/>
    <w:rsid w:val="00C775F5"/>
    <w:rsid w:val="00C8046A"/>
    <w:rsid w:val="00C8283D"/>
    <w:rsid w:val="00C83EDB"/>
    <w:rsid w:val="00C85723"/>
    <w:rsid w:val="00C867EE"/>
    <w:rsid w:val="00C927DE"/>
    <w:rsid w:val="00C95C05"/>
    <w:rsid w:val="00CA2655"/>
    <w:rsid w:val="00CA2D10"/>
    <w:rsid w:val="00CB6736"/>
    <w:rsid w:val="00CB67C9"/>
    <w:rsid w:val="00CB7359"/>
    <w:rsid w:val="00CC1ECC"/>
    <w:rsid w:val="00CC75A1"/>
    <w:rsid w:val="00CD0DBE"/>
    <w:rsid w:val="00CD1A94"/>
    <w:rsid w:val="00CD268E"/>
    <w:rsid w:val="00CD6532"/>
    <w:rsid w:val="00CD6608"/>
    <w:rsid w:val="00CE0D7D"/>
    <w:rsid w:val="00CE40E9"/>
    <w:rsid w:val="00CF42D1"/>
    <w:rsid w:val="00CF51CA"/>
    <w:rsid w:val="00CF668E"/>
    <w:rsid w:val="00CF7F14"/>
    <w:rsid w:val="00D015F2"/>
    <w:rsid w:val="00D034AD"/>
    <w:rsid w:val="00D03825"/>
    <w:rsid w:val="00D1662C"/>
    <w:rsid w:val="00D1734A"/>
    <w:rsid w:val="00D415B2"/>
    <w:rsid w:val="00D4738A"/>
    <w:rsid w:val="00D706E3"/>
    <w:rsid w:val="00D755B8"/>
    <w:rsid w:val="00D7666B"/>
    <w:rsid w:val="00D80A3B"/>
    <w:rsid w:val="00D81377"/>
    <w:rsid w:val="00D844CB"/>
    <w:rsid w:val="00D87A64"/>
    <w:rsid w:val="00D93CD2"/>
    <w:rsid w:val="00D94947"/>
    <w:rsid w:val="00DA0522"/>
    <w:rsid w:val="00DA1B5D"/>
    <w:rsid w:val="00DB1649"/>
    <w:rsid w:val="00DC0331"/>
    <w:rsid w:val="00DC2F93"/>
    <w:rsid w:val="00DD2DE7"/>
    <w:rsid w:val="00DD5C14"/>
    <w:rsid w:val="00DD7084"/>
    <w:rsid w:val="00DE3BE8"/>
    <w:rsid w:val="00DE411F"/>
    <w:rsid w:val="00DF2788"/>
    <w:rsid w:val="00DF3F1A"/>
    <w:rsid w:val="00E00A1F"/>
    <w:rsid w:val="00E01E8C"/>
    <w:rsid w:val="00E02273"/>
    <w:rsid w:val="00E0483A"/>
    <w:rsid w:val="00E05E1E"/>
    <w:rsid w:val="00E06FC5"/>
    <w:rsid w:val="00E124E6"/>
    <w:rsid w:val="00E13A66"/>
    <w:rsid w:val="00E220EF"/>
    <w:rsid w:val="00E23F67"/>
    <w:rsid w:val="00E24429"/>
    <w:rsid w:val="00E24C6F"/>
    <w:rsid w:val="00E255E8"/>
    <w:rsid w:val="00E361A0"/>
    <w:rsid w:val="00E36737"/>
    <w:rsid w:val="00E37A75"/>
    <w:rsid w:val="00E4240E"/>
    <w:rsid w:val="00E425B0"/>
    <w:rsid w:val="00E42ACB"/>
    <w:rsid w:val="00E44979"/>
    <w:rsid w:val="00E449E3"/>
    <w:rsid w:val="00E44F52"/>
    <w:rsid w:val="00E61032"/>
    <w:rsid w:val="00E62E00"/>
    <w:rsid w:val="00E72B02"/>
    <w:rsid w:val="00E74305"/>
    <w:rsid w:val="00E80FFC"/>
    <w:rsid w:val="00E82595"/>
    <w:rsid w:val="00E85869"/>
    <w:rsid w:val="00E85973"/>
    <w:rsid w:val="00E85FA7"/>
    <w:rsid w:val="00E9046D"/>
    <w:rsid w:val="00E90F29"/>
    <w:rsid w:val="00E91817"/>
    <w:rsid w:val="00E91DA4"/>
    <w:rsid w:val="00E92788"/>
    <w:rsid w:val="00E94C7B"/>
    <w:rsid w:val="00EB0B33"/>
    <w:rsid w:val="00EC50A1"/>
    <w:rsid w:val="00EC5741"/>
    <w:rsid w:val="00ED12EA"/>
    <w:rsid w:val="00ED7418"/>
    <w:rsid w:val="00EE129A"/>
    <w:rsid w:val="00EE4254"/>
    <w:rsid w:val="00EF198F"/>
    <w:rsid w:val="00F00F55"/>
    <w:rsid w:val="00F0299B"/>
    <w:rsid w:val="00F1338D"/>
    <w:rsid w:val="00F14544"/>
    <w:rsid w:val="00F20B40"/>
    <w:rsid w:val="00F20FC2"/>
    <w:rsid w:val="00F261B3"/>
    <w:rsid w:val="00F26CE4"/>
    <w:rsid w:val="00F27DC5"/>
    <w:rsid w:val="00F310DF"/>
    <w:rsid w:val="00F35B82"/>
    <w:rsid w:val="00F40BA8"/>
    <w:rsid w:val="00F41B46"/>
    <w:rsid w:val="00F42E34"/>
    <w:rsid w:val="00F44B9A"/>
    <w:rsid w:val="00F476F4"/>
    <w:rsid w:val="00F5578A"/>
    <w:rsid w:val="00F615EA"/>
    <w:rsid w:val="00F652E5"/>
    <w:rsid w:val="00F668FC"/>
    <w:rsid w:val="00F70A6D"/>
    <w:rsid w:val="00F7670B"/>
    <w:rsid w:val="00F77F57"/>
    <w:rsid w:val="00F8133F"/>
    <w:rsid w:val="00F972A0"/>
    <w:rsid w:val="00FA070A"/>
    <w:rsid w:val="00FA209D"/>
    <w:rsid w:val="00FA29BC"/>
    <w:rsid w:val="00FA2FD2"/>
    <w:rsid w:val="00FB01C3"/>
    <w:rsid w:val="00FB0379"/>
    <w:rsid w:val="00FC0CAA"/>
    <w:rsid w:val="00FC4CF3"/>
    <w:rsid w:val="00FC6328"/>
    <w:rsid w:val="00FD7165"/>
    <w:rsid w:val="00FD75D9"/>
    <w:rsid w:val="00FE691C"/>
    <w:rsid w:val="00FF2916"/>
    <w:rsid w:val="00FF4226"/>
    <w:rsid w:val="00FF595C"/>
    <w:rsid w:val="00FF611D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A533BE"/>
  </w:style>
  <w:style w:type="paragraph" w:customStyle="1" w:styleId="02TEXTOITEM">
    <w:name w:val="02_TEXTO_ITEM"/>
    <w:basedOn w:val="02TEXTOPRINCIPAL"/>
    <w:rsid w:val="00CD1A94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styleId="TabeladeGradeClara">
    <w:name w:val="Grid Table Light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2E6958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js-socialbar">
    <w:name w:val="js-socialbar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text-muted">
    <w:name w:val="text-muted"/>
    <w:basedOn w:val="Fontepargpadro"/>
    <w:rsid w:val="002E6958"/>
  </w:style>
  <w:style w:type="paragraph" w:customStyle="1" w:styleId="cabea">
    <w:name w:val="cabea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ssinatura">
    <w:name w:val="assinatura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texto1">
    <w:name w:val="texto1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seo">
    <w:name w:val="seo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rtigo">
    <w:name w:val="artigo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TTULO0">
    <w:name w:val="TÍTULO"/>
    <w:basedOn w:val="Normal"/>
    <w:qFormat/>
    <w:rsid w:val="005F404B"/>
    <w:pPr>
      <w:autoSpaceDN/>
      <w:spacing w:before="480" w:after="240" w:line="360" w:lineRule="auto"/>
      <w:jc w:val="center"/>
      <w:textAlignment w:val="auto"/>
    </w:pPr>
    <w:rPr>
      <w:rFonts w:ascii="Arial" w:eastAsiaTheme="minorHAnsi" w:hAnsi="Arial" w:cs="Arial"/>
      <w:b/>
      <w:kern w:val="0"/>
      <w:sz w:val="32"/>
      <w:szCs w:val="32"/>
      <w:lang w:eastAsia="en-US" w:bidi="ar-SA"/>
    </w:rPr>
  </w:style>
  <w:style w:type="paragraph" w:customStyle="1" w:styleId="MARCADOR">
    <w:name w:val="MARCADOR"/>
    <w:basedOn w:val="PargrafodaLista"/>
    <w:qFormat/>
    <w:rsid w:val="005F404B"/>
    <w:pPr>
      <w:spacing w:after="0" w:line="360" w:lineRule="auto"/>
      <w:ind w:left="568" w:hanging="284"/>
      <w:jc w:val="both"/>
    </w:pPr>
    <w:rPr>
      <w:rFonts w:ascii="Arial" w:hAnsi="Arial" w:cs="Arial"/>
      <w:sz w:val="24"/>
      <w:szCs w:val="24"/>
    </w:rPr>
  </w:style>
  <w:style w:type="paragraph" w:customStyle="1" w:styleId="TEXTOBASE">
    <w:name w:val="TEXTO BASE"/>
    <w:basedOn w:val="Normal"/>
    <w:qFormat/>
    <w:rsid w:val="005F404B"/>
    <w:pPr>
      <w:autoSpaceDN/>
      <w:spacing w:line="360" w:lineRule="auto"/>
      <w:jc w:val="both"/>
      <w:textAlignment w:val="auto"/>
    </w:pPr>
    <w:rPr>
      <w:rFonts w:ascii="Arial" w:eastAsiaTheme="minorHAnsi" w:hAnsi="Arial" w:cs="Arial"/>
      <w:kern w:val="0"/>
      <w:sz w:val="24"/>
      <w:szCs w:val="24"/>
      <w:lang w:eastAsia="en-US" w:bidi="ar-SA"/>
    </w:rPr>
  </w:style>
  <w:style w:type="paragraph" w:customStyle="1" w:styleId="TEXTOTAB">
    <w:name w:val="TEXTO TAB"/>
    <w:basedOn w:val="TEXTOBASE"/>
    <w:qFormat/>
    <w:rsid w:val="005F404B"/>
    <w:pPr>
      <w:spacing w:after="120" w:line="276" w:lineRule="auto"/>
      <w:jc w:val="left"/>
    </w:pPr>
    <w:rPr>
      <w:sz w:val="22"/>
    </w:rPr>
  </w:style>
  <w:style w:type="paragraph" w:customStyle="1" w:styleId="BIBLIOGRAFIA">
    <w:name w:val="BIBLIOGRAFIA"/>
    <w:basedOn w:val="Normal"/>
    <w:qFormat/>
    <w:rsid w:val="005F404B"/>
    <w:pPr>
      <w:autoSpaceDN/>
      <w:spacing w:after="120" w:line="276" w:lineRule="auto"/>
      <w:textAlignment w:val="auto"/>
    </w:pPr>
    <w:rPr>
      <w:rFonts w:ascii="Arial" w:eastAsiaTheme="minorHAnsi" w:hAnsi="Arial" w:cs="Arial"/>
      <w:color w:val="000000"/>
      <w:kern w:val="0"/>
      <w:sz w:val="22"/>
      <w:szCs w:val="22"/>
      <w:lang w:eastAsia="en-US" w:bidi="ar-SA"/>
    </w:rPr>
  </w:style>
  <w:style w:type="paragraph" w:customStyle="1" w:styleId="HABILIDADES">
    <w:name w:val="HABILIDADES"/>
    <w:basedOn w:val="PargrafodaLista"/>
    <w:qFormat/>
    <w:rsid w:val="005F404B"/>
    <w:pPr>
      <w:spacing w:after="240" w:line="360" w:lineRule="auto"/>
      <w:ind w:left="0"/>
      <w:jc w:val="right"/>
    </w:pPr>
    <w:rPr>
      <w:rFonts w:ascii="Arial" w:hAnsi="Arial" w:cs="Arial"/>
      <w:b/>
      <w:color w:val="767171" w:themeColor="background2" w:themeShade="80"/>
    </w:rPr>
  </w:style>
  <w:style w:type="paragraph" w:customStyle="1" w:styleId="TEXTOBASEESPAOANTES">
    <w:name w:val="TEXTO BASE ESPAÇO ANTES"/>
    <w:basedOn w:val="TEXTOBASE"/>
    <w:qFormat/>
    <w:rsid w:val="005F404B"/>
    <w:pPr>
      <w:spacing w:before="120"/>
    </w:pPr>
  </w:style>
  <w:style w:type="paragraph" w:customStyle="1" w:styleId="REFERE">
    <w:name w:val="REFERE"/>
    <w:basedOn w:val="TEXTOTAB"/>
    <w:qFormat/>
    <w:rsid w:val="005F404B"/>
    <w:pPr>
      <w:spacing w:after="0"/>
      <w:jc w:val="right"/>
    </w:pPr>
    <w:rPr>
      <w:sz w:val="20"/>
      <w:szCs w:val="20"/>
      <w:lang w:eastAsia="pt-BR"/>
    </w:rPr>
  </w:style>
  <w:style w:type="paragraph" w:customStyle="1" w:styleId="MARCADORESPAOANTES">
    <w:name w:val="MARCADOR ESPAÇO ANTES"/>
    <w:basedOn w:val="MARCADOR"/>
    <w:qFormat/>
    <w:rsid w:val="005F404B"/>
    <w:pPr>
      <w:spacing w:before="120"/>
    </w:pPr>
  </w:style>
  <w:style w:type="paragraph" w:customStyle="1" w:styleId="ROTEIRO">
    <w:name w:val="ROTEIRO"/>
    <w:basedOn w:val="Normal"/>
    <w:qFormat/>
    <w:rsid w:val="005F404B"/>
    <w:pPr>
      <w:autoSpaceDN/>
      <w:spacing w:before="120" w:line="276" w:lineRule="auto"/>
      <w:ind w:left="283" w:hanging="284"/>
      <w:textAlignment w:val="auto"/>
    </w:pPr>
    <w:rPr>
      <w:rFonts w:ascii="Times New Roman" w:eastAsiaTheme="minorHAnsi" w:hAnsi="Times New Roman" w:cs="Times New Roman"/>
      <w:kern w:val="0"/>
      <w:sz w:val="24"/>
      <w:szCs w:val="24"/>
      <w:lang w:eastAsia="en-US" w:bidi="ar-SA"/>
    </w:rPr>
  </w:style>
  <w:style w:type="paragraph" w:customStyle="1" w:styleId="ROTEIROabc">
    <w:name w:val="ROTEIRO abc"/>
    <w:basedOn w:val="Normal"/>
    <w:qFormat/>
    <w:rsid w:val="005F404B"/>
    <w:pPr>
      <w:autoSpaceDN/>
      <w:spacing w:before="120" w:line="276" w:lineRule="auto"/>
      <w:ind w:left="283"/>
      <w:textAlignment w:val="auto"/>
    </w:pPr>
    <w:rPr>
      <w:rFonts w:ascii="Times New Roman" w:eastAsiaTheme="minorHAnsi" w:hAnsi="Times New Roman" w:cs="Times New Roman"/>
      <w:kern w:val="0"/>
      <w:sz w:val="24"/>
      <w:szCs w:val="24"/>
      <w:lang w:eastAsia="en-US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spacing w:before="120"/>
      <w:ind w:right="3401"/>
      <w:textAlignment w:val="auto"/>
    </w:pPr>
    <w:rPr>
      <w:rFonts w:asciiTheme="minorHAnsi" w:eastAsiaTheme="minorHAnsi" w:hAnsiTheme="minorHAnsi" w:cstheme="minorBidi"/>
      <w:b/>
      <w:bCs/>
      <w:caps/>
      <w:noProof/>
      <w:kern w:val="0"/>
      <w:sz w:val="24"/>
      <w:szCs w:val="24"/>
      <w:lang w:eastAsia="en-US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220" w:right="3401"/>
      <w:textAlignment w:val="auto"/>
    </w:pPr>
    <w:rPr>
      <w:rFonts w:asciiTheme="minorHAnsi" w:eastAsiaTheme="minorHAnsi" w:hAnsiTheme="minorHAnsi" w:cstheme="minorBidi"/>
      <w:b/>
      <w:smallCaps/>
      <w:noProof/>
      <w:kern w:val="0"/>
      <w:sz w:val="24"/>
      <w:szCs w:val="24"/>
      <w:lang w:eastAsia="en-US" w:bidi="ar-SA"/>
    </w:rPr>
  </w:style>
  <w:style w:type="paragraph" w:styleId="Sumrio3">
    <w:name w:val="toc 3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440" w:right="3401"/>
      <w:textAlignment w:val="auto"/>
    </w:pPr>
    <w:rPr>
      <w:rFonts w:asciiTheme="minorHAnsi" w:eastAsiaTheme="minorHAnsi" w:hAnsiTheme="minorHAnsi" w:cstheme="minorBidi"/>
      <w:iCs/>
      <w:noProof/>
      <w:kern w:val="0"/>
      <w:sz w:val="24"/>
      <w:szCs w:val="24"/>
      <w:lang w:eastAsia="en-US" w:bidi="ar-SA"/>
    </w:rPr>
  </w:style>
  <w:style w:type="paragraph" w:styleId="Sumrio4">
    <w:name w:val="toc 4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660" w:right="3401"/>
      <w:textAlignment w:val="auto"/>
    </w:pPr>
    <w:rPr>
      <w:rFonts w:asciiTheme="minorHAnsi" w:eastAsiaTheme="minorHAnsi" w:hAnsiTheme="minorHAnsi" w:cstheme="minorBidi"/>
      <w:i/>
      <w:noProof/>
      <w:kern w:val="0"/>
      <w:sz w:val="24"/>
      <w:szCs w:val="24"/>
      <w:lang w:eastAsia="en-US" w:bidi="ar-SA"/>
    </w:rPr>
  </w:style>
  <w:style w:type="paragraph" w:styleId="Sumrio5">
    <w:name w:val="toc 5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880" w:right="3401"/>
      <w:textAlignment w:val="auto"/>
    </w:pPr>
    <w:rPr>
      <w:rFonts w:asciiTheme="minorHAnsi" w:eastAsiaTheme="minorHAnsi" w:hAnsiTheme="minorHAnsi" w:cstheme="minorBidi"/>
      <w:kern w:val="0"/>
      <w:sz w:val="18"/>
      <w:szCs w:val="18"/>
      <w:lang w:eastAsia="en-US" w:bidi="ar-SA"/>
    </w:rPr>
  </w:style>
  <w:style w:type="paragraph" w:customStyle="1" w:styleId="SUBTTULO0">
    <w:name w:val="SUBTÍTULO"/>
    <w:basedOn w:val="TTULO0"/>
    <w:qFormat/>
    <w:rsid w:val="005F404B"/>
    <w:rPr>
      <w:smallCaps/>
    </w:rPr>
  </w:style>
  <w:style w:type="paragraph" w:styleId="Commarcadores">
    <w:name w:val="List Bullet"/>
    <w:basedOn w:val="Normal"/>
    <w:uiPriority w:val="99"/>
    <w:unhideWhenUsed/>
    <w:rsid w:val="00196443"/>
    <w:pPr>
      <w:numPr>
        <w:numId w:val="6"/>
      </w:numPr>
      <w:contextualSpacing/>
    </w:pPr>
    <w:rPr>
      <w:rFonts w:cs="Mangal"/>
      <w:szCs w:val="19"/>
    </w:rPr>
  </w:style>
  <w:style w:type="paragraph" w:customStyle="1" w:styleId="HABILIDADESTABELAS">
    <w:name w:val="HABILIDADES_TABELAS"/>
    <w:rsid w:val="009A33AD"/>
    <w:pPr>
      <w:suppressAutoHyphens/>
      <w:spacing w:before="57" w:after="160"/>
    </w:pPr>
    <w:rPr>
      <w:rFonts w:eastAsia="Tahoma"/>
    </w:rPr>
  </w:style>
  <w:style w:type="character" w:customStyle="1" w:styleId="MenoPendente5">
    <w:name w:val="Menção Pendente5"/>
    <w:basedOn w:val="Fontepargpadro"/>
    <w:uiPriority w:val="99"/>
    <w:rsid w:val="003C58B8"/>
    <w:rPr>
      <w:color w:val="808080"/>
      <w:shd w:val="clear" w:color="auto" w:fill="E6E6E6"/>
    </w:rPr>
  </w:style>
  <w:style w:type="paragraph" w:customStyle="1" w:styleId="Normal2">
    <w:name w:val="Normal2"/>
    <w:rsid w:val="008F0437"/>
    <w:pPr>
      <w:pBdr>
        <w:top w:val="nil"/>
        <w:left w:val="nil"/>
        <w:bottom w:val="nil"/>
        <w:right w:val="nil"/>
        <w:between w:val="nil"/>
      </w:pBdr>
      <w:autoSpaceDN/>
      <w:spacing w:after="200" w:line="276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F77F5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F77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OnGmhFDMVE" TargetMode="External"/><Relationship Id="rId13" Type="http://schemas.openxmlformats.org/officeDocument/2006/relationships/hyperlink" Target="https://www.youtube.com/watch?v=XFXGEOrhrv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imeo.com/30749548" TargetMode="External"/><Relationship Id="rId17" Type="http://schemas.openxmlformats.org/officeDocument/2006/relationships/hyperlink" Target="http://inhotim.org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istoriadasartes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istoriadasartes.com/sala-dos-professores/intervencao-artistica-urban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ciclopedia.itaucultural.org.br/" TargetMode="External"/><Relationship Id="rId10" Type="http://schemas.openxmlformats.org/officeDocument/2006/relationships/hyperlink" Target="http://enciclopedia.itaucultural.org.br/termo8882/intervenca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ataformadoletramento.org.br/em-revista-entrevista-detalhe/851/luiz-tatit-letra-e-musica-na-cancao-popular.html" TargetMode="External"/><Relationship Id="rId14" Type="http://schemas.openxmlformats.org/officeDocument/2006/relationships/hyperlink" Target="https://www.ufrgs.br/artevers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2A61E-9B91-418C-A826-755407106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26</Pages>
  <Words>9582</Words>
  <Characters>51746</Characters>
  <Application>Microsoft Office Word</Application>
  <DocSecurity>0</DocSecurity>
  <Lines>431</Lines>
  <Paragraphs>122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214</cp:revision>
  <cp:lastPrinted>2018-10-17T20:41:00Z</cp:lastPrinted>
  <dcterms:created xsi:type="dcterms:W3CDTF">2018-10-02T13:44:00Z</dcterms:created>
  <dcterms:modified xsi:type="dcterms:W3CDTF">2018-11-11T14:45:00Z</dcterms:modified>
</cp:coreProperties>
</file>