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BECEB" w14:textId="77777777" w:rsidR="002E3546" w:rsidRDefault="002E3546" w:rsidP="002E3546"/>
    <w:p w14:paraId="0C888E5B" w14:textId="16FE3B76" w:rsidR="007C39F8" w:rsidRDefault="007C39F8" w:rsidP="007C39F8">
      <w:pPr>
        <w:pStyle w:val="01TITULO1"/>
      </w:pPr>
      <w:r w:rsidRPr="0038370D">
        <w:t>PLANO DE DESENVOLVIMENTO</w:t>
      </w:r>
    </w:p>
    <w:p w14:paraId="4AD7115A" w14:textId="77777777" w:rsidR="007C39F8" w:rsidRPr="007C39F8" w:rsidRDefault="007C39F8" w:rsidP="007C39F8">
      <w:pPr>
        <w:pStyle w:val="02TEXTOPRINCIPAL"/>
      </w:pPr>
    </w:p>
    <w:p w14:paraId="6DC9FD17" w14:textId="6BDFF981" w:rsidR="007C39F8" w:rsidRPr="007C39F8" w:rsidRDefault="007C39F8" w:rsidP="007C39F8">
      <w:pPr>
        <w:pStyle w:val="02TEXTOPRINCIPAL"/>
      </w:pPr>
      <w:r w:rsidRPr="007C39F8">
        <w:t>Como apoio ao seu planejamento, apresentamos a seguir algumas sugestões e um quadro</w:t>
      </w:r>
      <w:r w:rsidR="000021FA">
        <w:t>-</w:t>
      </w:r>
      <w:r w:rsidRPr="007C39F8">
        <w:t xml:space="preserve">resumo com </w:t>
      </w:r>
      <w:r w:rsidR="000021FA">
        <w:t xml:space="preserve">os </w:t>
      </w:r>
      <w:r w:rsidRPr="007C39F8">
        <w:t xml:space="preserve">objetivos gerais de cada capítulo e o diálogo entre o trabalho proposto no livro e a Base Nacional Comum Curricular (BNCC), além das atividades propostas com </w:t>
      </w:r>
      <w:r w:rsidR="000021FA">
        <w:t xml:space="preserve">a </w:t>
      </w:r>
      <w:r w:rsidRPr="007C39F8">
        <w:t>indicação d</w:t>
      </w:r>
      <w:r w:rsidR="000021FA">
        <w:t>o</w:t>
      </w:r>
      <w:r w:rsidRPr="007C39F8">
        <w:t xml:space="preserve"> tempo previsto para cada uma. As sugestões relacionadas à gestão de sala de aula estão incorporadas aos comentários e </w:t>
      </w:r>
      <w:r w:rsidR="000A43DB">
        <w:t xml:space="preserve">aos </w:t>
      </w:r>
      <w:r w:rsidRPr="007C39F8">
        <w:t>quadros-resumo de cada capítulo. Após os comentários aos capítulos, apresentamos sugestões de orientações às práticas recorrentes.</w:t>
      </w:r>
    </w:p>
    <w:p w14:paraId="4846DD6B" w14:textId="77777777" w:rsidR="007C39F8" w:rsidRPr="007C39F8" w:rsidRDefault="007C39F8" w:rsidP="007C39F8">
      <w:pPr>
        <w:pStyle w:val="02TEXTOPRINCIPAL"/>
      </w:pPr>
      <w:r w:rsidRPr="007C39F8">
        <w:br w:type="page"/>
      </w:r>
    </w:p>
    <w:p w14:paraId="1110C98F" w14:textId="77777777" w:rsidR="007C39F8" w:rsidRPr="0038370D" w:rsidRDefault="007C39F8" w:rsidP="007C39F8">
      <w:pPr>
        <w:pStyle w:val="02TEXTOPRINCIPAL"/>
      </w:pPr>
    </w:p>
    <w:p w14:paraId="78FF58DB" w14:textId="337D7B65" w:rsidR="007C39F8" w:rsidRDefault="007C39F8" w:rsidP="007C39F8">
      <w:pPr>
        <w:pStyle w:val="01TITULO2"/>
      </w:pPr>
      <w:r w:rsidRPr="0038370D">
        <w:t xml:space="preserve">4º BIMESTRE </w:t>
      </w:r>
      <w:r w:rsidR="006A1011" w:rsidRPr="00F20ADD">
        <w:t>–</w:t>
      </w:r>
      <w:r w:rsidR="006A1011">
        <w:t xml:space="preserve"> </w:t>
      </w:r>
      <w:r w:rsidRPr="0038370D">
        <w:t>UNIDADE 4</w:t>
      </w:r>
    </w:p>
    <w:p w14:paraId="4506B154" w14:textId="77777777" w:rsidR="007C39F8" w:rsidRPr="007C39F8" w:rsidRDefault="007C39F8" w:rsidP="007C39F8">
      <w:pPr>
        <w:pStyle w:val="02TEXTOPRINCIPAL"/>
      </w:pPr>
    </w:p>
    <w:p w14:paraId="7700D359" w14:textId="2C66D5AD" w:rsidR="007C39F8" w:rsidRPr="0038370D" w:rsidRDefault="007C39F8" w:rsidP="007C39F8">
      <w:pPr>
        <w:pStyle w:val="01TITULO3"/>
      </w:pPr>
      <w:r w:rsidRPr="0038370D">
        <w:t>CAPÍTULO 10</w:t>
      </w:r>
      <w:r>
        <w:t>:</w:t>
      </w:r>
      <w:r w:rsidRPr="0038370D">
        <w:t xml:space="preserve"> MEIO AMBIENTE E PARTICIPAÇÃO POLÍTICA</w:t>
      </w:r>
    </w:p>
    <w:p w14:paraId="22478B9E" w14:textId="77777777" w:rsidR="007C39F8" w:rsidRDefault="007C39F8" w:rsidP="007C39F8">
      <w:pPr>
        <w:pStyle w:val="02TEXTOPRINCIPAL"/>
      </w:pPr>
    </w:p>
    <w:p w14:paraId="75B8FF08" w14:textId="0A73BF94" w:rsidR="007C39F8" w:rsidRPr="0038370D" w:rsidRDefault="007C39F8" w:rsidP="007C39F8">
      <w:pPr>
        <w:pStyle w:val="02TEXTOPRINCIPAL"/>
      </w:pPr>
      <w:r w:rsidRPr="0038370D">
        <w:t xml:space="preserve">Neste capítulo, os(as) </w:t>
      </w:r>
      <w:r>
        <w:t>estudantes</w:t>
      </w:r>
      <w:r w:rsidRPr="0038370D">
        <w:t xml:space="preserve"> refletirão sobre </w:t>
      </w:r>
      <w:r w:rsidR="00C17C66">
        <w:t xml:space="preserve">os </w:t>
      </w:r>
      <w:r w:rsidRPr="0038370D">
        <w:t xml:space="preserve">problemas ambientais próprios da urbanização sem planejamento, que ocorreu e ocorre na maior parte das cidades brasileiras. </w:t>
      </w:r>
      <w:r w:rsidR="00C17C66">
        <w:t>Eles a</w:t>
      </w:r>
      <w:r w:rsidRPr="0038370D">
        <w:t xml:space="preserve">nalisarão seus próprios contextos em relação a esses problemas e buscarão formas de intervir neles, produzindo cartas de reclamação ou de solicitação. </w:t>
      </w:r>
    </w:p>
    <w:p w14:paraId="551CBFEE" w14:textId="2A34C336" w:rsidR="007C39F8" w:rsidRPr="0038370D" w:rsidRDefault="007C39F8" w:rsidP="007C39F8">
      <w:pPr>
        <w:pStyle w:val="02TEXTOPRINCIPAL"/>
      </w:pPr>
      <w:r w:rsidRPr="0038370D">
        <w:t xml:space="preserve">Para </w:t>
      </w:r>
      <w:r w:rsidR="00C17C66">
        <w:t xml:space="preserve">a </w:t>
      </w:r>
      <w:r w:rsidRPr="0038370D">
        <w:t>leitura e discussão sobre o tema</w:t>
      </w:r>
      <w:r w:rsidR="000021FA">
        <w:t>,</w:t>
      </w:r>
      <w:r w:rsidRPr="0038370D">
        <w:t xml:space="preserve"> serão propostos os gêneros charge, cartum, propaganda, tirinha, notícia e reportagem</w:t>
      </w:r>
      <w:r w:rsidR="00C17C66">
        <w:t>,</w:t>
      </w:r>
      <w:r w:rsidRPr="0038370D">
        <w:t xml:space="preserve"> que motivarão o olhar sobre os problemas e as possibilidades locais, com a proposição de um debate deliberativo que </w:t>
      </w:r>
      <w:r w:rsidR="000A43DB">
        <w:t>vai</w:t>
      </w:r>
      <w:r w:rsidRPr="0038370D">
        <w:t xml:space="preserve"> colaborar para a tomada de decisões quanto </w:t>
      </w:r>
      <w:r w:rsidR="00C17C66">
        <w:t xml:space="preserve">às questões </w:t>
      </w:r>
      <w:r w:rsidRPr="0038370D">
        <w:t>que ser</w:t>
      </w:r>
      <w:r>
        <w:t>ão</w:t>
      </w:r>
      <w:r w:rsidRPr="0038370D">
        <w:t xml:space="preserve"> objeto das cartas de reclamação e solicitação a serem produzidas. Vale ressaltar que as aprendizagens aqui previstas poderão favorecer o uso desses gêneros como instrumentos para a garantia de direitos e reparação de prejuízos. </w:t>
      </w:r>
    </w:p>
    <w:p w14:paraId="4AFBE833" w14:textId="77777777" w:rsidR="007C39F8" w:rsidRDefault="007C39F8" w:rsidP="007C39F8">
      <w:pPr>
        <w:pStyle w:val="02TEXTOPRINCIPAL"/>
      </w:pPr>
      <w:r w:rsidRPr="0038370D">
        <w:t>Portanto, serão articulados neste capítulo os campos jornalístico/midiático, da vida pública e das práticas de estudos e pesquisa.</w:t>
      </w:r>
    </w:p>
    <w:p w14:paraId="45F648E9" w14:textId="77777777" w:rsidR="007C39F8" w:rsidRPr="0038370D" w:rsidRDefault="007C39F8" w:rsidP="007C39F8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7C39F8" w:rsidRPr="0038370D" w14:paraId="6E20F804" w14:textId="77777777" w:rsidTr="001270C8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3D07C518" w14:textId="77777777" w:rsidR="007C39F8" w:rsidRPr="0038370D" w:rsidRDefault="007C39F8" w:rsidP="007C39F8">
            <w:pPr>
              <w:pStyle w:val="03TITULOTABELAS1"/>
            </w:pPr>
            <w:r w:rsidRPr="0038370D">
              <w:t>QUADRO</w:t>
            </w:r>
            <w:r>
              <w:t>-</w:t>
            </w:r>
            <w:r w:rsidRPr="007C39F8">
              <w:t>RESUMO</w:t>
            </w:r>
            <w:r w:rsidRPr="0038370D">
              <w:t xml:space="preserve"> </w:t>
            </w:r>
          </w:p>
        </w:tc>
      </w:tr>
      <w:tr w:rsidR="007C39F8" w:rsidRPr="0038370D" w14:paraId="6E8EC62B" w14:textId="77777777" w:rsidTr="001270C8">
        <w:trPr>
          <w:jc w:val="center"/>
        </w:trPr>
        <w:tc>
          <w:tcPr>
            <w:tcW w:w="1061" w:type="pct"/>
            <w:shd w:val="clear" w:color="auto" w:fill="D9D9D9" w:themeFill="background1" w:themeFillShade="D9"/>
          </w:tcPr>
          <w:p w14:paraId="01D7AA8B" w14:textId="77777777" w:rsidR="007C39F8" w:rsidRPr="007C39F8" w:rsidRDefault="007C39F8" w:rsidP="007C39F8">
            <w:pPr>
              <w:pStyle w:val="04TEXTOTABELAS"/>
              <w:rPr>
                <w:b/>
              </w:rPr>
            </w:pPr>
            <w:r w:rsidRPr="007C39F8">
              <w:rPr>
                <w:b/>
              </w:rPr>
              <w:t>Objetivos gerais</w:t>
            </w:r>
          </w:p>
        </w:tc>
        <w:tc>
          <w:tcPr>
            <w:tcW w:w="3939" w:type="pct"/>
          </w:tcPr>
          <w:p w14:paraId="49B637FD" w14:textId="17920CF1" w:rsidR="007C39F8" w:rsidRPr="0038370D" w:rsidRDefault="007C39F8" w:rsidP="007C39F8">
            <w:pPr>
              <w:pStyle w:val="04TEXTOTABELAS"/>
            </w:pPr>
            <w:r w:rsidRPr="0038370D">
              <w:t xml:space="preserve">Refletir sobre os problemas ambientais próprios da urbanização, com destaque para o problema do lixo. Levantar junto à comunidade problemas ambientais e iniciativas para </w:t>
            </w:r>
            <w:r w:rsidR="00C17C66">
              <w:t xml:space="preserve">a </w:t>
            </w:r>
            <w:r w:rsidRPr="0038370D">
              <w:t>solução desses problemas. Debater os problemas levantados e deliberar sobre aqueles que serão objeto de reclamação ou de solicitação. Produzir e fazer circular cartas de solicitação e de reclamação.</w:t>
            </w:r>
          </w:p>
        </w:tc>
      </w:tr>
      <w:tr w:rsidR="007C39F8" w:rsidRPr="0038370D" w14:paraId="51CB5601" w14:textId="77777777" w:rsidTr="001270C8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FE1501E" w14:textId="65F0486C" w:rsidR="007C39F8" w:rsidRPr="007C39F8" w:rsidRDefault="007C39F8" w:rsidP="007C39F8">
            <w:pPr>
              <w:pStyle w:val="03TITULOTABELAS2"/>
            </w:pPr>
            <w:r w:rsidRPr="0038370D">
              <w:t>Diálogos com a BNCC</w:t>
            </w:r>
          </w:p>
        </w:tc>
      </w:tr>
      <w:tr w:rsidR="007C39F8" w:rsidRPr="0038370D" w14:paraId="2D5FF16E" w14:textId="77777777" w:rsidTr="001270C8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746DA500" w14:textId="42CA44A3" w:rsidR="007C39F8" w:rsidRPr="007C39F8" w:rsidRDefault="007C39F8" w:rsidP="007C39F8">
            <w:pPr>
              <w:pStyle w:val="03TITULOTABELAS2"/>
              <w:rPr>
                <w:rFonts w:cs="Arial"/>
                <w:lang w:val="pt-PT"/>
              </w:rPr>
            </w:pPr>
            <w:r w:rsidRPr="0038370D">
              <w:rPr>
                <w:rFonts w:cs="Arial"/>
                <w:lang w:val="pt-PT"/>
              </w:rPr>
              <w:t>Habilidade específicas</w:t>
            </w:r>
          </w:p>
        </w:tc>
      </w:tr>
      <w:tr w:rsidR="007C39F8" w:rsidRPr="0038370D" w14:paraId="40662292" w14:textId="77777777" w:rsidTr="001270C8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4618CC65" w14:textId="2C5EC187" w:rsidR="007C39F8" w:rsidRPr="007C39F8" w:rsidRDefault="007C39F8" w:rsidP="007C39F8">
            <w:pPr>
              <w:pStyle w:val="03TITULOTABELAS2"/>
              <w:rPr>
                <w:rFonts w:eastAsia="Arial" w:cs="Arial"/>
              </w:rPr>
            </w:pPr>
            <w:r w:rsidRPr="0038370D">
              <w:rPr>
                <w:rFonts w:eastAsia="Arial" w:cs="Arial"/>
              </w:rPr>
              <w:t>Eixo leitura</w:t>
            </w:r>
          </w:p>
        </w:tc>
      </w:tr>
      <w:tr w:rsidR="00340069" w:rsidRPr="0038370D" w14:paraId="195D6850" w14:textId="77777777" w:rsidTr="001270C8">
        <w:trPr>
          <w:jc w:val="center"/>
        </w:trPr>
        <w:tc>
          <w:tcPr>
            <w:tcW w:w="5000" w:type="pct"/>
            <w:gridSpan w:val="2"/>
          </w:tcPr>
          <w:p w14:paraId="2F777FBC" w14:textId="40FF9E7E" w:rsidR="00340069" w:rsidRPr="0038370D" w:rsidRDefault="00340069" w:rsidP="001270C8">
            <w:pPr>
              <w:pStyle w:val="HABILIDADESTABELAS"/>
              <w:rPr>
                <w:rFonts w:eastAsia="Arial"/>
              </w:rPr>
            </w:pPr>
            <w:r w:rsidRPr="008A2149">
              <w:rPr>
                <w:b/>
              </w:rPr>
              <w:t xml:space="preserve">(EF69LP02) </w:t>
            </w:r>
            <w:r w:rsidRPr="0038370D">
              <w:t xml:space="preserve">Analisar e comparar peças publicitárias variadas (cartazes, folhetos, outdoor, anúncios e propagandas em diferentes mídias, </w:t>
            </w:r>
            <w:r w:rsidRPr="0038370D">
              <w:rPr>
                <w:i/>
              </w:rPr>
              <w:t>spots</w:t>
            </w:r>
            <w:r w:rsidRPr="0038370D">
              <w:t xml:space="preserve">, </w:t>
            </w:r>
            <w:r w:rsidRPr="0038370D">
              <w:rPr>
                <w:i/>
              </w:rPr>
              <w:t>jingle</w:t>
            </w:r>
            <w:r w:rsidRPr="0038370D">
              <w:t xml:space="preserve">, vídeos etc.), de forma a perceber a articulação entre </w:t>
            </w:r>
            <w:r w:rsidR="00341D55">
              <w:br/>
            </w:r>
            <w:r w:rsidRPr="0038370D">
              <w:t xml:space="preserve">elas em campanhas, as especificidades das várias semioses e mídias, a adequação dessas peças ao </w:t>
            </w:r>
            <w:r w:rsidR="00341D55">
              <w:br/>
            </w:r>
            <w:r w:rsidRPr="0038370D">
              <w:t>público-alvo, aos objetivos do anunciante e/ou da campanha e à construção composicional e estilo dos gêneros em questão, como forma de ampliar suas possibilidades de compreensão (e produção) de textos pertencentes a esses gêneros.</w:t>
            </w:r>
            <w:r w:rsidRPr="0038370D">
              <w:rPr>
                <w:rFonts w:eastAsia="Arial"/>
              </w:rPr>
              <w:t xml:space="preserve"> </w:t>
            </w:r>
          </w:p>
          <w:p w14:paraId="166C0B64" w14:textId="77777777" w:rsidR="00340069" w:rsidRPr="0038370D" w:rsidRDefault="00340069" w:rsidP="001270C8">
            <w:pPr>
              <w:pStyle w:val="HABILIDADESTABELAS"/>
            </w:pPr>
            <w:r w:rsidRPr="008A2149">
              <w:rPr>
                <w:b/>
              </w:rPr>
              <w:t>(EF69LP03)</w:t>
            </w:r>
            <w:r w:rsidRPr="0038370D">
              <w:t xml:space="preserve"> Identificar, em notícias, o fato central, suas principais circunstâncias e eventuais decorrências; em reportagens e fotorreportagens o fato ou a temática retratada e a perspectiva de abordagem, em entrevistas os principais temas/subtemas abordados, explicações dadas ou teses defendidas em relação a esses subtemas; em tirinhas, memes, charge, a crítica, ironia ou humor presente.</w:t>
            </w:r>
          </w:p>
          <w:p w14:paraId="49FDC8BB" w14:textId="297023B6" w:rsidR="00340069" w:rsidRPr="0038370D" w:rsidRDefault="00340069" w:rsidP="001270C8">
            <w:pPr>
              <w:pStyle w:val="HABILIDADESTABELAS"/>
              <w:rPr>
                <w:rFonts w:eastAsia="Arial"/>
              </w:rPr>
            </w:pPr>
            <w:r w:rsidRPr="008A2149">
              <w:rPr>
                <w:rFonts w:eastAsia="Arial"/>
                <w:b/>
              </w:rPr>
              <w:t>(EF69LP04)</w:t>
            </w:r>
            <w:r w:rsidRPr="0038370D">
              <w:rPr>
                <w:rFonts w:eastAsia="Arial"/>
              </w:rPr>
              <w:t xml:space="preserve"> Identificar e analisar os efeitos de sentido que fortalecem a persuasão nos textos publicitários, relacionando as estratégias de persuasão e apelo ao consumo com os recursos </w:t>
            </w:r>
            <w:r w:rsidR="00341D55">
              <w:rPr>
                <w:rFonts w:eastAsia="Arial"/>
              </w:rPr>
              <w:br/>
            </w:r>
            <w:r w:rsidRPr="0038370D">
              <w:rPr>
                <w:rFonts w:eastAsia="Arial"/>
              </w:rPr>
              <w:t>linguístico-discursivos utilizados, como imagens, tempo verbal, jogos de palavras, figuras de linguagem etc., com vistas a fomentar práticas de consumo conscientes.</w:t>
            </w:r>
          </w:p>
          <w:p w14:paraId="3623E037" w14:textId="34EE00C9" w:rsidR="00340069" w:rsidRPr="00340069" w:rsidRDefault="00340069" w:rsidP="007C39F8">
            <w:pPr>
              <w:pStyle w:val="04TEXTOTABELAS"/>
              <w:rPr>
                <w:rFonts w:eastAsia="Arial"/>
              </w:rPr>
            </w:pPr>
            <w:r w:rsidRPr="008A2149">
              <w:rPr>
                <w:rFonts w:eastAsia="Arial"/>
                <w:b/>
              </w:rPr>
              <w:t>(EF69LP05)</w:t>
            </w:r>
            <w:r w:rsidRPr="0038370D">
              <w:rPr>
                <w:rFonts w:eastAsia="Arial"/>
              </w:rPr>
              <w:t xml:space="preserve"> Inferir e justificar, em textos </w:t>
            </w:r>
            <w:proofErr w:type="spellStart"/>
            <w:r w:rsidRPr="0038370D">
              <w:rPr>
                <w:rFonts w:eastAsia="Arial"/>
              </w:rPr>
              <w:t>multissemióticos</w:t>
            </w:r>
            <w:proofErr w:type="spellEnd"/>
            <w:r w:rsidRPr="0038370D">
              <w:rPr>
                <w:rFonts w:eastAsia="Arial"/>
              </w:rPr>
              <w:t xml:space="preserve"> – tirinhas, charges, memes, </w:t>
            </w:r>
            <w:r w:rsidRPr="0038370D">
              <w:rPr>
                <w:rFonts w:eastAsia="Arial"/>
                <w:i/>
              </w:rPr>
              <w:t>gifs</w:t>
            </w:r>
            <w:r w:rsidRPr="0038370D">
              <w:rPr>
                <w:rFonts w:eastAsia="Arial"/>
              </w:rPr>
              <w:t xml:space="preserve"> etc. –, o efeito de humor, ironia e/ou crítica pelo uso ambíguo de palavras, expressões ou imagens ambíguas, de clichês, de recursos iconográficos, de pontuação etc.</w:t>
            </w:r>
          </w:p>
        </w:tc>
      </w:tr>
    </w:tbl>
    <w:p w14:paraId="0CE0CDB4" w14:textId="3BDAFFE4" w:rsidR="00340069" w:rsidRDefault="00FE5A7E" w:rsidP="00FE5A7E">
      <w:pPr>
        <w:pStyle w:val="06CREDITO"/>
        <w:ind w:left="8508" w:right="-144" w:firstLine="709"/>
        <w:jc w:val="center"/>
      </w:pPr>
      <w:r>
        <w:t xml:space="preserve"> </w:t>
      </w:r>
      <w:r w:rsidR="00340069">
        <w:t>(continua)</w:t>
      </w:r>
      <w:r w:rsidR="00340069">
        <w:br w:type="page"/>
      </w:r>
    </w:p>
    <w:p w14:paraId="01EDEDCF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7C39F8" w:rsidRPr="0038370D" w14:paraId="59B55457" w14:textId="77777777" w:rsidTr="001270C8">
        <w:trPr>
          <w:jc w:val="center"/>
        </w:trPr>
        <w:tc>
          <w:tcPr>
            <w:tcW w:w="5000" w:type="pct"/>
          </w:tcPr>
          <w:p w14:paraId="73F7223F" w14:textId="29A0FBC8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(EF69LP17)</w:t>
            </w:r>
            <w:r w:rsidRPr="0038370D">
              <w:t xml:space="preserve"> Perceber e analisar os recursos estilísticos e semióticos dos gêneros jornalísticos e publicitários, os aspectos relativos ao tratamento da informação em notícias, como a ordenação dos eventos, as escolhas lexicais, o efeito de imparcialidade do relato, a morfologia do verbo, em textos noticiosos e argumentativos, reconhecendo marcas de pessoa, número, tempo, modo, a distribuição dos verbos nos gêneros textuais (por exemplo, as formas de pretérito em relatos; as formas de presente e futuro em gêneros argumentativos; as formas de imperativo em gêneros publicitários), o uso de recursos persuasivos em textos argumentativos diversos (como a elaboração do título, escolhas lexicais, construções metafóricas, a explicitação ou a ocultação de fontes de informação) e as estratégias de persuasão e apelo ao consumo com os recursos linguístico-discursivos utilizados (tempo verbal, jogos de palavras, metáforas, imagens).</w:t>
            </w:r>
          </w:p>
          <w:p w14:paraId="6AE9B8E1" w14:textId="68F979F5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 xml:space="preserve">(EF69LP24) </w:t>
            </w:r>
            <w:r w:rsidRPr="0038370D">
              <w:t xml:space="preserve">Discutir casos, reais ou simulações, submetidos a juízo, que envolvam (supostos) desrespeitos a artigos, do ECA, do Código de Defesa do Consumidor, do Código Nacional de Trânsito, de regulamentações do mercado publicitário etc., como forma de criar familiaridade com textos legais – seu vocabulário, formas de organização, marcas de estilo etc. </w:t>
            </w:r>
            <w:r w:rsidR="00BF0EEA">
              <w:t>–</w:t>
            </w:r>
            <w:r w:rsidRPr="0038370D">
              <w:t>, de maneira a facilitar a compreensão de leis, fortalecer a defesa de direitos, fomentar a escrita de textos normativos (se e quando isso for necessário) e possibilitar a compreensão do caráter interpretativo das leis e as várias perspectivas que podem estar em jogo.</w:t>
            </w:r>
          </w:p>
          <w:p w14:paraId="23668275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(EF69LP33)</w:t>
            </w:r>
            <w:r w:rsidRPr="0038370D">
              <w:t xml:space="preserve"> Articular o verbal com os esquemas, infográficos, imagens variadas etc. na (</w:t>
            </w:r>
            <w:proofErr w:type="spellStart"/>
            <w:r w:rsidRPr="0038370D">
              <w:t>re</w:t>
            </w:r>
            <w:proofErr w:type="spellEnd"/>
            <w:r w:rsidRPr="0038370D">
              <w:t xml:space="preserve">)construção dos sentidos dos textos de divulgação científica e </w:t>
            </w:r>
            <w:proofErr w:type="spellStart"/>
            <w:r w:rsidRPr="0038370D">
              <w:t>retextualizar</w:t>
            </w:r>
            <w:proofErr w:type="spellEnd"/>
            <w:r w:rsidRPr="0038370D">
              <w:t xml:space="preserve"> do discursivo para o esquemático – infográfico, esquema, tabela, gráfico, ilustração etc. – e, ao contrário, transformar o conteúdo das tabelas, esquemas, infográficos, ilustrações etc. em texto discursivo, como forma de ampliar as possibilidades de compreensão desses textos e analisar as características das </w:t>
            </w:r>
            <w:proofErr w:type="spellStart"/>
            <w:r w:rsidRPr="0038370D">
              <w:t>multissemioses</w:t>
            </w:r>
            <w:proofErr w:type="spellEnd"/>
            <w:r w:rsidRPr="0038370D">
              <w:t xml:space="preserve"> e dos gêneros em questão. </w:t>
            </w:r>
          </w:p>
          <w:p w14:paraId="2EA77994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(EF69LP34)</w:t>
            </w:r>
            <w:r w:rsidRPr="0038370D">
              <w:t xml:space="preserve"> Grifar as partes essenciais do texto, tendo em vista os objetivos de leitura, produzir </w:t>
            </w:r>
            <w:proofErr w:type="spellStart"/>
            <w:r w:rsidRPr="0038370D">
              <w:t>marginálias</w:t>
            </w:r>
            <w:proofErr w:type="spellEnd"/>
            <w:r w:rsidRPr="0038370D">
              <w:t xml:space="preserve"> (ou tomar notas em outro suporte), sínteses organizadas em itens, quadro sinóptico, quadro comparativo, esquema, resumo ou resenha do texto lido (com ou sem comentário/análise), mapa conceitual, dependendo do que for mais adequado, como forma de possibilitar uma maior compreensão do texto, a sistematização de conteúdos e informações e um posicionamento frente aos textos, se esse for o caso.</w:t>
            </w:r>
          </w:p>
          <w:p w14:paraId="69EFE9A5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(EF69LP29)</w:t>
            </w:r>
            <w:r w:rsidRPr="0038370D">
              <w:t xml:space="preserve"> Refletir sobre a relação entre os contextos de produção dos gêneros de divulgação científica – texto didático, artigo de divulgação científica, reportagem de divulgação científica, verbete de enciclopédia (impressa e digital), esquema, infográfico (estático e animado), relatório, relato </w:t>
            </w:r>
            <w:proofErr w:type="spellStart"/>
            <w:r w:rsidRPr="0038370D">
              <w:t>multimidiático</w:t>
            </w:r>
            <w:proofErr w:type="spellEnd"/>
            <w:r w:rsidRPr="0038370D">
              <w:t xml:space="preserve"> de campo, </w:t>
            </w:r>
            <w:r w:rsidRPr="0038370D">
              <w:rPr>
                <w:i/>
              </w:rPr>
              <w:t>podcasts</w:t>
            </w:r>
            <w:r w:rsidRPr="0038370D">
              <w:t xml:space="preserve"> e vídeos variados de divulgação científica etc. – e os aspectos relativos à construção composicional e às marcas linguísticas características desses gêneros, de forma a ampliar suas possibilidades de compreensão (e produção) de textos pertencentes a esses gêneros.</w:t>
            </w:r>
          </w:p>
          <w:p w14:paraId="33E358B3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(EF69LP30)</w:t>
            </w:r>
            <w:r w:rsidRPr="0038370D">
              <w:t xml:space="preserve"> Comparar, com a ajuda do professor, conteúdos, dados e informações de diferentes fontes, levando em conta seus contextos de produção e referências, identificando coincidências, complementaridades e contradições, de forma a poder identificar erros/imprecisões conceituais, compreender e posicionar-se criticamente sobre os conteúdos e informações em questão.</w:t>
            </w:r>
          </w:p>
          <w:p w14:paraId="33CEAB3D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(EF67LP01)</w:t>
            </w:r>
            <w:r w:rsidRPr="0038370D">
              <w:t xml:space="preserve"> Analisar a estrutura e funcionamento dos </w:t>
            </w:r>
            <w:r w:rsidRPr="0038370D">
              <w:rPr>
                <w:i/>
              </w:rPr>
              <w:t>hiperlinks</w:t>
            </w:r>
            <w:r w:rsidRPr="0038370D">
              <w:t xml:space="preserve"> em textos noticiosos publicados na Web e vislumbrar possibilidades de uma escrita </w:t>
            </w:r>
            <w:proofErr w:type="spellStart"/>
            <w:r w:rsidRPr="0038370D">
              <w:t>hipertextual</w:t>
            </w:r>
            <w:proofErr w:type="spellEnd"/>
            <w:r w:rsidRPr="0038370D">
              <w:t>.</w:t>
            </w:r>
          </w:p>
          <w:p w14:paraId="1A8BFF55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(EF67LP02)</w:t>
            </w:r>
            <w:r w:rsidRPr="0038370D">
              <w:t xml:space="preserve"> Explorar o espaço reservado ao leitor nos jornais, revistas, impressos e </w:t>
            </w:r>
            <w:r w:rsidRPr="0038370D">
              <w:rPr>
                <w:i/>
              </w:rPr>
              <w:t>on-line</w:t>
            </w:r>
            <w:r w:rsidRPr="0038370D">
              <w:t>, sites noticiosos etc., destacando notícias, fotorreportagens, entrevistas, charges, assuntos, temas, debates em foco, posicionando-se de maneira ética e respeitosa frente a esses textos e opiniões a eles relacionadas, e publicar notícias, notas jornalísticas, fotorreportagem de interesse geral nesses espaços do leitor.</w:t>
            </w:r>
          </w:p>
          <w:p w14:paraId="7464CA64" w14:textId="2A0A6D2C" w:rsidR="007C39F8" w:rsidRPr="007C39F8" w:rsidRDefault="007C39F8" w:rsidP="001270C8">
            <w:pPr>
              <w:pStyle w:val="04TEXTOTABELAS"/>
            </w:pPr>
            <w:r w:rsidRPr="008A2149">
              <w:rPr>
                <w:b/>
              </w:rPr>
              <w:t>(EF67LP03)</w:t>
            </w:r>
            <w:r w:rsidRPr="0038370D">
              <w:t xml:space="preserve"> Comparar informações sobre um mesmo fato divulgadas em diferentes veículos e mídias, analisando e avaliando a confiabilidade.</w:t>
            </w:r>
          </w:p>
        </w:tc>
      </w:tr>
    </w:tbl>
    <w:p w14:paraId="582CFF8F" w14:textId="20CD2EB9" w:rsidR="00340069" w:rsidRDefault="00340069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75AC2D0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340069" w:rsidRPr="0038370D" w14:paraId="2C15F4C4" w14:textId="77777777" w:rsidTr="00563FA4">
        <w:trPr>
          <w:jc w:val="center"/>
        </w:trPr>
        <w:tc>
          <w:tcPr>
            <w:tcW w:w="5000" w:type="pct"/>
          </w:tcPr>
          <w:p w14:paraId="57B73FD9" w14:textId="2C193A2E" w:rsidR="001270C8" w:rsidRDefault="001270C8" w:rsidP="001270C8">
            <w:pPr>
              <w:pStyle w:val="HABILIDADESTABELAS"/>
              <w:rPr>
                <w:rFonts w:eastAsia="Arial"/>
                <w:b/>
              </w:rPr>
            </w:pPr>
            <w:r w:rsidRPr="008A2149">
              <w:rPr>
                <w:b/>
              </w:rPr>
              <w:t>(EF67LP05)</w:t>
            </w:r>
            <w:r w:rsidRPr="0038370D">
              <w:t xml:space="preserve"> Identificar e avaliar teses/opiniões/posicionamentos explícitos e argumentos em textos argumentativos (carta de leitor, comentário, artigo de opinião, resenha crítica etc.), manifestando concordância ou discordância.</w:t>
            </w:r>
          </w:p>
          <w:p w14:paraId="596BF760" w14:textId="5887BDB8" w:rsidR="00340069" w:rsidRPr="0038370D" w:rsidRDefault="00340069" w:rsidP="001270C8">
            <w:pPr>
              <w:pStyle w:val="HABILIDADESTABELAS"/>
              <w:rPr>
                <w:rFonts w:eastAsia="Arial"/>
              </w:rPr>
            </w:pPr>
            <w:r w:rsidRPr="008A2149">
              <w:rPr>
                <w:rFonts w:eastAsia="Arial"/>
                <w:b/>
              </w:rPr>
              <w:t>(EF67LP06)</w:t>
            </w:r>
            <w:r w:rsidRPr="0038370D">
              <w:rPr>
                <w:rFonts w:eastAsia="Arial"/>
              </w:rPr>
              <w:t xml:space="preserve"> Identificar os efeitos de sentido provocados pela seleção lexical, topicalização de elementos e seleção e hierarquização de informações, uso de 3</w:t>
            </w:r>
            <w:r w:rsidR="005C5C36" w:rsidRPr="005C5C36">
              <w:rPr>
                <w:rFonts w:eastAsia="Arial"/>
                <w:u w:val="single"/>
                <w:vertAlign w:val="superscript"/>
              </w:rPr>
              <w:t>a</w:t>
            </w:r>
            <w:r w:rsidRPr="0038370D">
              <w:rPr>
                <w:rFonts w:eastAsia="Arial"/>
              </w:rPr>
              <w:t xml:space="preserve"> pessoa etc.</w:t>
            </w:r>
          </w:p>
          <w:p w14:paraId="1DFE0D98" w14:textId="77777777" w:rsidR="00340069" w:rsidRPr="0038370D" w:rsidRDefault="00340069" w:rsidP="001270C8">
            <w:pPr>
              <w:pStyle w:val="HABILIDADESTABELAS"/>
              <w:rPr>
                <w:rFonts w:eastAsia="Arial"/>
              </w:rPr>
            </w:pPr>
            <w:r w:rsidRPr="008A2149">
              <w:rPr>
                <w:rFonts w:eastAsia="Arial"/>
                <w:b/>
              </w:rPr>
              <w:t>(EF67LP07)</w:t>
            </w:r>
            <w:r w:rsidRPr="0038370D">
              <w:rPr>
                <w:rFonts w:eastAsia="Arial"/>
              </w:rPr>
              <w:t xml:space="preserve"> Identificar o uso de recursos persuasivos em textos argumentativos diversos (como a elaboração do título, escolhas lexicais, construções metafóricas, a explicitação ou a ocultação de fontes de informação) e perceber seus efeitos de sentido.</w:t>
            </w:r>
          </w:p>
          <w:p w14:paraId="365C5364" w14:textId="77777777" w:rsidR="00340069" w:rsidRPr="0038370D" w:rsidRDefault="00340069" w:rsidP="001270C8">
            <w:pPr>
              <w:pStyle w:val="HABILIDADESTABELAS"/>
              <w:rPr>
                <w:rFonts w:eastAsia="Arial"/>
              </w:rPr>
            </w:pPr>
            <w:r w:rsidRPr="008A2149">
              <w:rPr>
                <w:rFonts w:eastAsia="Arial"/>
                <w:b/>
              </w:rPr>
              <w:t>(EF67LP08)</w:t>
            </w:r>
            <w:r w:rsidRPr="0038370D">
              <w:rPr>
                <w:rFonts w:eastAsia="Arial"/>
              </w:rPr>
              <w:t xml:space="preserve"> Identificar os efeitos de sentido devidos à escolha de imagens estáticas, sequenciação ou sobreposição de imagens, definição de figura/fundo, ângulo, profundidade e foco, cores/tonalidades, relação com o escrito (relações de reiteração, complementação ou oposição) etc. em notícias, reportagens, fotorreportagens, foto-denúncias, memes, </w:t>
            </w:r>
            <w:r w:rsidRPr="0038370D">
              <w:rPr>
                <w:rFonts w:eastAsia="Arial"/>
                <w:i/>
              </w:rPr>
              <w:t>gifs</w:t>
            </w:r>
            <w:r w:rsidRPr="0038370D">
              <w:rPr>
                <w:rFonts w:eastAsia="Arial"/>
              </w:rPr>
              <w:t xml:space="preserve">, anúncios publicitários e propagandas publicados em jornais, revistas, </w:t>
            </w:r>
            <w:r w:rsidRPr="00B712CB">
              <w:rPr>
                <w:rFonts w:eastAsia="Arial"/>
                <w:i/>
              </w:rPr>
              <w:t>sites</w:t>
            </w:r>
            <w:r w:rsidRPr="0038370D">
              <w:rPr>
                <w:rFonts w:eastAsia="Arial"/>
              </w:rPr>
              <w:t xml:space="preserve"> na internet etc.</w:t>
            </w:r>
          </w:p>
          <w:p w14:paraId="0EF7EEA2" w14:textId="77777777" w:rsidR="00340069" w:rsidRPr="0038370D" w:rsidRDefault="00340069" w:rsidP="001270C8">
            <w:pPr>
              <w:pStyle w:val="HABILIDADESTABELAS"/>
            </w:pPr>
            <w:r w:rsidRPr="008A2149">
              <w:rPr>
                <w:b/>
              </w:rPr>
              <w:t>(EF67LP20)</w:t>
            </w:r>
            <w:r w:rsidRPr="0038370D">
              <w:t xml:space="preserve"> Realizar pesquisa, a partir de recortes e questões definidos previamente, usando fontes indicadas e abertas.</w:t>
            </w:r>
          </w:p>
          <w:p w14:paraId="4A72AAF9" w14:textId="588A8562" w:rsidR="00340069" w:rsidRPr="008A2149" w:rsidRDefault="00340069" w:rsidP="00340069">
            <w:pPr>
              <w:pStyle w:val="04TEXTOTABELAS"/>
              <w:rPr>
                <w:rFonts w:eastAsia="Arial"/>
                <w:b/>
              </w:rPr>
            </w:pPr>
            <w:r w:rsidRPr="008A2149">
              <w:rPr>
                <w:b/>
              </w:rPr>
              <w:t>(EF67LP26)</w:t>
            </w:r>
            <w:r w:rsidRPr="0038370D">
              <w:t xml:space="preserve"> Reconhecer a estrutura de hipertexto em textos de divulgação científica e proceder à remissão a conceitos e relações por meio de notas de rodapés ou boxes.</w:t>
            </w:r>
          </w:p>
        </w:tc>
      </w:tr>
      <w:tr w:rsidR="007C39F8" w:rsidRPr="0038370D" w14:paraId="07159779" w14:textId="77777777" w:rsidTr="00563FA4">
        <w:trPr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5B4F2A46" w14:textId="29EDD148" w:rsidR="007C39F8" w:rsidRPr="007C39F8" w:rsidRDefault="007C39F8" w:rsidP="007C39F8">
            <w:pPr>
              <w:pStyle w:val="03TITULOTABELAS2"/>
            </w:pPr>
            <w:r w:rsidRPr="0038370D">
              <w:t>Eixo Produção de texto</w:t>
            </w:r>
          </w:p>
        </w:tc>
      </w:tr>
      <w:tr w:rsidR="007C39F8" w:rsidRPr="0038370D" w14:paraId="48F84340" w14:textId="77777777" w:rsidTr="00563FA4">
        <w:trPr>
          <w:jc w:val="center"/>
        </w:trPr>
        <w:tc>
          <w:tcPr>
            <w:tcW w:w="5000" w:type="pct"/>
          </w:tcPr>
          <w:p w14:paraId="56DAC64B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(EF69LP22)</w:t>
            </w:r>
            <w:r w:rsidRPr="0038370D">
              <w:t xml:space="preserve"> Produzir, revisar e editar textos reivindicatórios ou propositivos sobre problemas que afetam a vida escolar ou da comunidade, </w:t>
            </w:r>
            <w:proofErr w:type="spellStart"/>
            <w:r w:rsidRPr="0038370D">
              <w:t>justiﬁcando</w:t>
            </w:r>
            <w:proofErr w:type="spellEnd"/>
            <w:r w:rsidRPr="0038370D">
              <w:t xml:space="preserve"> pontos de vista, reivindicações e detalhando propostas (justificativa, objetivos, ações previstas etc.), levando em conta seu contexto de produção e as características dos gêneros em questão.</w:t>
            </w:r>
          </w:p>
          <w:p w14:paraId="2F32BFE3" w14:textId="778C9EE2" w:rsidR="007C39F8" w:rsidRPr="007C39F8" w:rsidRDefault="007C39F8" w:rsidP="007C39F8">
            <w:pPr>
              <w:pStyle w:val="04TEXTOTABELAS"/>
            </w:pPr>
            <w:r w:rsidRPr="008A2149">
              <w:rPr>
                <w:b/>
              </w:rPr>
              <w:t>(EF67LP19)</w:t>
            </w:r>
            <w:r w:rsidRPr="0038370D">
              <w:t xml:space="preserve"> Realizar levantamento de questões, problemas que requeiram a denúncia de desrespeito a direitos, reivindicações, reclamações, solicitações que contemplem a comunidade escolar ou algum de seus membros e examinar normas e legislações.</w:t>
            </w:r>
          </w:p>
        </w:tc>
      </w:tr>
      <w:tr w:rsidR="007C39F8" w:rsidRPr="0038370D" w14:paraId="48567621" w14:textId="77777777" w:rsidTr="00563FA4">
        <w:trPr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389F0A2F" w14:textId="74C42714" w:rsidR="007C39F8" w:rsidRPr="0038370D" w:rsidRDefault="007C39F8" w:rsidP="007C39F8">
            <w:pPr>
              <w:pStyle w:val="03TITULOTABELAS2"/>
            </w:pPr>
            <w:r w:rsidRPr="0038370D">
              <w:t>Eixo Oralidade</w:t>
            </w:r>
          </w:p>
        </w:tc>
      </w:tr>
      <w:tr w:rsidR="007C39F8" w:rsidRPr="0038370D" w14:paraId="3CA3D28C" w14:textId="77777777" w:rsidTr="00563FA4">
        <w:trPr>
          <w:jc w:val="center"/>
        </w:trPr>
        <w:tc>
          <w:tcPr>
            <w:tcW w:w="5000" w:type="pct"/>
          </w:tcPr>
          <w:p w14:paraId="43B500E2" w14:textId="77777777" w:rsidR="007C39F8" w:rsidRPr="0038370D" w:rsidRDefault="007C39F8" w:rsidP="001270C8">
            <w:pPr>
              <w:pStyle w:val="HABILIDADESTABELAS"/>
            </w:pPr>
            <w:r w:rsidRPr="008A2149">
              <w:rPr>
                <w:b/>
              </w:rPr>
              <w:t>(EF69LP13)</w:t>
            </w:r>
            <w:r w:rsidRPr="0038370D">
              <w:t xml:space="preserve"> Engajar-se e contribuir com a busca de conclusões comuns relativas a problemas, temas ou questões polêmicas de interesse da turma e/ou de relevância social.</w:t>
            </w:r>
          </w:p>
          <w:p w14:paraId="11EFC0DC" w14:textId="72E0E0F5" w:rsidR="007C39F8" w:rsidRPr="0038370D" w:rsidRDefault="007C39F8" w:rsidP="001270C8">
            <w:pPr>
              <w:pStyle w:val="HABILIDADESTABELAS"/>
            </w:pPr>
            <w:r w:rsidRPr="0077062B">
              <w:rPr>
                <w:b/>
              </w:rPr>
              <w:t xml:space="preserve">(EF69LP14) </w:t>
            </w:r>
            <w:r w:rsidRPr="0038370D">
              <w:t xml:space="preserve">Formular perguntas e decompor, com a ajuda dos colegas e dos professores, tema/questão polêmica, explicações e ou argumentos relativos ao objeto de discussão para análise mais minuciosa e buscar em fontes diversas informações ou dados que permitam analisar partes da questão e </w:t>
            </w:r>
            <w:r w:rsidR="00137C8D">
              <w:br/>
            </w:r>
            <w:r w:rsidRPr="0038370D">
              <w:t>compartilhá-los com a turma.</w:t>
            </w:r>
          </w:p>
          <w:p w14:paraId="35C67AD5" w14:textId="77777777" w:rsidR="007C39F8" w:rsidRPr="0038370D" w:rsidRDefault="007C39F8" w:rsidP="001270C8">
            <w:pPr>
              <w:pStyle w:val="HABILIDADESTABELAS"/>
            </w:pPr>
            <w:r w:rsidRPr="0077062B">
              <w:rPr>
                <w:b/>
              </w:rPr>
              <w:t xml:space="preserve">(EF69LP15) </w:t>
            </w:r>
            <w:r w:rsidRPr="0038370D">
              <w:t>Apresentar argumentos e contra-argumentos coerentes, respeitando os turnos de fala, na participação em discussões sobre temas controversos e/ou polêmicos.</w:t>
            </w:r>
          </w:p>
          <w:p w14:paraId="1A631F17" w14:textId="77777777" w:rsidR="007C39F8" w:rsidRPr="0038370D" w:rsidRDefault="007C39F8" w:rsidP="001270C8">
            <w:pPr>
              <w:pStyle w:val="HABILIDADESTABELAS"/>
            </w:pPr>
            <w:r w:rsidRPr="0077062B">
              <w:rPr>
                <w:b/>
              </w:rPr>
              <w:t xml:space="preserve">(EF69LP25) </w:t>
            </w:r>
            <w:r w:rsidRPr="0038370D">
              <w:t>Posicionar-se de forma consistente e sustentada em uma discussão, assembleia, reuniões de colegiados da escola, de agremiações e outras situações de apresentação de propostas e defesas de opiniões, respeitando as opiniões contrárias e propostas alternativas e fundamentando seus posicionamentos, no tempo de fala previsto, valendo-se de sínteses e propostas claras e justificadas.</w:t>
            </w:r>
          </w:p>
          <w:p w14:paraId="7F74BDD7" w14:textId="5B6F8E5C" w:rsidR="007C39F8" w:rsidRPr="007C39F8" w:rsidRDefault="007C39F8" w:rsidP="007C39F8">
            <w:pPr>
              <w:pStyle w:val="04TEXTOTABELAS"/>
            </w:pPr>
            <w:r w:rsidRPr="0077062B">
              <w:rPr>
                <w:b/>
              </w:rPr>
              <w:t xml:space="preserve">(EF67LP23) </w:t>
            </w:r>
            <w:r w:rsidRPr="0038370D">
              <w:t>Respeitar os turnos de fala, na participação em conversações e em discussões ou atividades coletivas, na sala de aula e na escola e formular perguntas coerentes e adequadas em momentos oportunos em situações de aulas, apresentação oral, seminário etc.</w:t>
            </w:r>
          </w:p>
        </w:tc>
      </w:tr>
    </w:tbl>
    <w:p w14:paraId="774F2E3A" w14:textId="7A863257" w:rsidR="00340069" w:rsidRDefault="00340069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AC2DE4E" w14:textId="41BA729F" w:rsidR="00766C35" w:rsidRDefault="00766C35" w:rsidP="00FE5A7E">
      <w:pPr>
        <w:pStyle w:val="06CREDITO"/>
        <w:ind w:left="8508" w:firstLine="709"/>
        <w:jc w:val="center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7C39F8" w:rsidRPr="0038370D" w14:paraId="7A85DF7D" w14:textId="77777777" w:rsidTr="00FE5A7E">
        <w:trPr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75A949EC" w14:textId="7D27E599" w:rsidR="007C39F8" w:rsidRPr="007C39F8" w:rsidRDefault="007C39F8" w:rsidP="007C39F8">
            <w:pPr>
              <w:pStyle w:val="03TITULOTABELAS2"/>
            </w:pPr>
            <w:r w:rsidRPr="0038370D">
              <w:t xml:space="preserve">Eixo </w:t>
            </w:r>
            <w:r w:rsidR="000A43DB">
              <w:t>A</w:t>
            </w:r>
            <w:r w:rsidRPr="0038370D">
              <w:t>nálise linguística e semiótica</w:t>
            </w:r>
          </w:p>
        </w:tc>
      </w:tr>
      <w:tr w:rsidR="007C39F8" w:rsidRPr="0038370D" w14:paraId="42270506" w14:textId="77777777" w:rsidTr="00FE5A7E">
        <w:trPr>
          <w:jc w:val="center"/>
        </w:trPr>
        <w:tc>
          <w:tcPr>
            <w:tcW w:w="5000" w:type="pct"/>
          </w:tcPr>
          <w:p w14:paraId="5C1C4597" w14:textId="77777777" w:rsidR="007C39F8" w:rsidRPr="0038370D" w:rsidRDefault="007C39F8" w:rsidP="00563FA4">
            <w:pPr>
              <w:pStyle w:val="HABILIDADESTABELAS"/>
              <w:rPr>
                <w:rFonts w:eastAsia="Arial"/>
              </w:rPr>
            </w:pPr>
            <w:r w:rsidRPr="0077062B">
              <w:rPr>
                <w:b/>
              </w:rPr>
              <w:t>(EF69LP16)</w:t>
            </w:r>
            <w:r w:rsidRPr="0038370D">
              <w:t xml:space="preserve"> Analisar e utilizar as formas de composição dos gêneros jornalísticos da ordem do relatar, tais como notícias (pirâmide invertida no impresso X blocos noticiosos </w:t>
            </w:r>
            <w:proofErr w:type="spellStart"/>
            <w:r w:rsidRPr="0038370D">
              <w:t>hipertextuais</w:t>
            </w:r>
            <w:proofErr w:type="spellEnd"/>
            <w:r w:rsidRPr="0038370D">
              <w:t xml:space="preserve"> e </w:t>
            </w:r>
            <w:proofErr w:type="spellStart"/>
            <w:r w:rsidRPr="0038370D">
              <w:t>hipermidiáticos</w:t>
            </w:r>
            <w:proofErr w:type="spellEnd"/>
            <w:r w:rsidRPr="0038370D">
              <w:t xml:space="preserve"> no digital, que também pode contar com imagens de vários tipos, vídeos, gravações de áudio etc.), da ordem do argumentar, tais como artigos de opinião e editorial (contextualização, defesa de tese/opinião e uso de argumentos) e das entrevistas: apresentação e contextualização do entrevistado e do tema, estrutura pergunta e resposta etc.</w:t>
            </w:r>
            <w:r w:rsidRPr="0038370D">
              <w:rPr>
                <w:rFonts w:eastAsia="Arial"/>
              </w:rPr>
              <w:t xml:space="preserve"> </w:t>
            </w:r>
          </w:p>
          <w:p w14:paraId="43A690CA" w14:textId="77777777" w:rsidR="007C39F8" w:rsidRPr="0038370D" w:rsidRDefault="007C39F8" w:rsidP="00563FA4">
            <w:pPr>
              <w:pStyle w:val="HABILIDADESTABELAS"/>
              <w:rPr>
                <w:rFonts w:eastAsia="Arial"/>
              </w:rPr>
            </w:pPr>
            <w:r w:rsidRPr="0077062B">
              <w:rPr>
                <w:rFonts w:eastAsia="Arial"/>
                <w:b/>
              </w:rPr>
              <w:t>(EF69LP17)</w:t>
            </w:r>
            <w:r w:rsidRPr="0038370D">
              <w:rPr>
                <w:rFonts w:eastAsia="Arial"/>
              </w:rPr>
              <w:t xml:space="preserve"> Perceber e analisar os recursos estilísticos e semióticos dos gêneros jornalísticos e publicitários, os aspectos relativos ao tratamento da informação em notícias, como a ordenação dos eventos, as escolhas lexicais, o efeito de imparcialidade do relato, a morfologia do verbo, em textos noticiosos e argumentativos, reconhecendo marcas de pessoa, número, tempo, modo, a distribuição dos verbos nos gêneros textuais (por exemplo, as formas de pretérito em relatos; as formas de presente e futuro em gêneros argumentativos; as formas de imperativo em gêneros publicitários), o uso de recursos persuasivos em textos argumentativos diversos (como a elaboração do título, escolhas lexicais, construções metafóricas, a explicitação ou a ocultação de fontes de informação) e as estratégias de persuasão e apelo ao consumo com os recursos linguístico-discursivos utilizados (tempo verbal, jogos de palavras, metáforas, imagens).</w:t>
            </w:r>
          </w:p>
          <w:p w14:paraId="680D748A" w14:textId="77777777" w:rsidR="007C39F8" w:rsidRPr="0038370D" w:rsidRDefault="007C39F8" w:rsidP="00563FA4">
            <w:pPr>
              <w:pStyle w:val="HABILIDADESTABELAS"/>
              <w:rPr>
                <w:rFonts w:eastAsia="Arial"/>
              </w:rPr>
            </w:pPr>
            <w:r w:rsidRPr="0077062B">
              <w:rPr>
                <w:rFonts w:eastAsia="Arial"/>
                <w:b/>
              </w:rPr>
              <w:t>(EF69LP18)</w:t>
            </w:r>
            <w:r w:rsidRPr="0038370D">
              <w:rPr>
                <w:rFonts w:eastAsia="Arial"/>
              </w:rPr>
              <w:t xml:space="preserve"> Utilizar, na escrita/reescrita de textos argumentativos, recursos linguísticos que marquem as relações de sentido entre parágrafos e enunciados do texto e operadores de conexão adequados aos tipos de argumento e à forma de composição de textos argumentativos, de maneira a garantir a coesão, a coerência e a progressão temática nesses textos (“primeiramente, mas, no entanto, em primeiro/segundo/terceiro lugar, finalmente, em conclusão” etc.).</w:t>
            </w:r>
          </w:p>
          <w:p w14:paraId="673CC632" w14:textId="77777777" w:rsidR="007C39F8" w:rsidRPr="0038370D" w:rsidRDefault="007C39F8" w:rsidP="00563FA4">
            <w:pPr>
              <w:pStyle w:val="HABILIDADESTABELAS"/>
              <w:rPr>
                <w:rFonts w:eastAsia="Arial"/>
              </w:rPr>
            </w:pPr>
            <w:r w:rsidRPr="0077062B">
              <w:rPr>
                <w:rFonts w:eastAsia="Arial"/>
                <w:b/>
              </w:rPr>
              <w:t>(EF69LP27)</w:t>
            </w:r>
            <w:r w:rsidRPr="0038370D">
              <w:rPr>
                <w:rFonts w:eastAsia="Arial"/>
              </w:rPr>
              <w:t xml:space="preserve"> Analisar a forma composicional de textos pertencentes a gêneros normativos jurídicos e a gêneros da esfera política, tais como propostas, programas políticos (posicionamento quanto a diferentes ações a serem propostas, objetivos, ações previstas etc.), propaganda política (propostas e sua sustentação, posicionamento quanto a temas em discussão) e textos reivindicatórios: cartas de reclamação, petição (proposta, suas justificativas e ações a serem adotadas) e suas marcas linguísticas, de forma a incrementar a compreensão de textos pertencentes a esses gêneros e a possibilitar a produção de textos mais adequados e/ou fundamentados quando isso for requerido.</w:t>
            </w:r>
          </w:p>
          <w:p w14:paraId="218C53DE" w14:textId="77777777" w:rsidR="007C39F8" w:rsidRPr="0038370D" w:rsidRDefault="007C39F8" w:rsidP="00563FA4">
            <w:pPr>
              <w:pStyle w:val="HABILIDADESTABELAS"/>
              <w:rPr>
                <w:rFonts w:eastAsia="Arial"/>
              </w:rPr>
            </w:pPr>
            <w:r w:rsidRPr="0077062B">
              <w:rPr>
                <w:rFonts w:eastAsia="Arial"/>
                <w:b/>
              </w:rPr>
              <w:t>(EF69LP28)</w:t>
            </w:r>
            <w:r w:rsidRPr="0038370D">
              <w:rPr>
                <w:rFonts w:eastAsia="Arial"/>
              </w:rPr>
              <w:t xml:space="preserve"> Observar os mecanismos de modalização adequados aos textos jurídicos, as modalidades </w:t>
            </w:r>
            <w:proofErr w:type="spellStart"/>
            <w:r w:rsidRPr="0038370D">
              <w:rPr>
                <w:rFonts w:eastAsia="Arial"/>
              </w:rPr>
              <w:t>deônticas</w:t>
            </w:r>
            <w:proofErr w:type="spellEnd"/>
            <w:r w:rsidRPr="0038370D">
              <w:rPr>
                <w:rFonts w:eastAsia="Arial"/>
              </w:rPr>
              <w:t>, que se referem ao eixo da conduta (obrigatoriedade/permissibilidade) como, por exemplo: Proibição: “Não se deve fumar em recintos fechados.”; Obrigatoriedade: “A vida tem que valer a pena.”; Possibilidade: “É permitido a entrada de menores acompanhados de adultos responsáveis”, e os mecanismos de modalização adequados aos textos políticos e propositivos, as modalidades apreciativas, em que o locutor exprime um juízo de valor (positivo ou negativo) acerca do que enuncia. Por exemplo: “Que belo discurso!”, “Discordo das escolhas de Antônio.” “Felizmente, o buraco ainda não causou acidentes mais graves”.</w:t>
            </w:r>
          </w:p>
          <w:p w14:paraId="048A212A" w14:textId="3D6E6585" w:rsidR="007C39F8" w:rsidRPr="00340069" w:rsidRDefault="007C39F8" w:rsidP="007C39F8">
            <w:pPr>
              <w:pStyle w:val="04TEXTOTABELAS"/>
              <w:rPr>
                <w:rFonts w:eastAsia="Arial"/>
              </w:rPr>
            </w:pPr>
            <w:r w:rsidRPr="0077062B">
              <w:rPr>
                <w:rFonts w:eastAsia="Arial"/>
                <w:b/>
              </w:rPr>
              <w:t>(EF69LP42)</w:t>
            </w:r>
            <w:r w:rsidRPr="0038370D">
              <w:rPr>
                <w:rFonts w:eastAsia="Arial"/>
              </w:rPr>
              <w:t xml:space="preserve"> Analisar a construção composicional dos textos pertencentes a gêneros relacionados à divulgação de conhecimentos: título, (olho), introdução, divisão do texto em subtítulos, imagens ilustrativas de conceitos, relações, ou resultados complexos (fotos, ilustrações, esquemas, gráficos, infográficos, diagramas, figuras, tabelas, mapas) etc., exposição, contendo definições, descrições, comparações, enumerações, exemplificações e remissões a conceitos e relações por meio de notas de rodapé, boxes ou </w:t>
            </w:r>
            <w:r w:rsidRPr="0038370D">
              <w:rPr>
                <w:rFonts w:eastAsia="Arial"/>
                <w:i/>
              </w:rPr>
              <w:t>links</w:t>
            </w:r>
            <w:r w:rsidRPr="0038370D">
              <w:rPr>
                <w:rFonts w:eastAsia="Arial"/>
              </w:rPr>
              <w:t xml:space="preserve">; ou título, contextualização do campo, ordenação temporal ou temática por tema ou subtema, intercalação de trechos verbais com fotos, ilustrações, áudios, vídeos etc. e reconhecer traços da linguagem dos textos de divulgação científica, fazendo uso consciente das estratégias de </w:t>
            </w:r>
            <w:proofErr w:type="spellStart"/>
            <w:r w:rsidRPr="0038370D">
              <w:rPr>
                <w:rFonts w:eastAsia="Arial"/>
              </w:rPr>
              <w:t>impessoalização</w:t>
            </w:r>
            <w:proofErr w:type="spellEnd"/>
            <w:r w:rsidRPr="0038370D">
              <w:rPr>
                <w:rFonts w:eastAsia="Arial"/>
              </w:rPr>
              <w:t xml:space="preserve"> da linguagem (ou de </w:t>
            </w:r>
            <w:proofErr w:type="spellStart"/>
            <w:r w:rsidRPr="0038370D">
              <w:rPr>
                <w:rFonts w:eastAsia="Arial"/>
              </w:rPr>
              <w:t>pessoalização</w:t>
            </w:r>
            <w:proofErr w:type="spellEnd"/>
            <w:r w:rsidRPr="0038370D">
              <w:rPr>
                <w:rFonts w:eastAsia="Arial"/>
              </w:rPr>
              <w:t xml:space="preserve">, se o tipo de publicação e objetivos assim o demandarem, como em alguns </w:t>
            </w:r>
            <w:r w:rsidRPr="0038370D">
              <w:rPr>
                <w:rFonts w:eastAsia="Arial"/>
                <w:i/>
              </w:rPr>
              <w:t>podcasts</w:t>
            </w:r>
            <w:r w:rsidRPr="0038370D">
              <w:rPr>
                <w:rFonts w:eastAsia="Arial"/>
              </w:rPr>
              <w:t xml:space="preserve"> e vídeos de divulgação científica), 3</w:t>
            </w:r>
            <w:r w:rsidR="00A53E01" w:rsidRPr="00A53E01">
              <w:rPr>
                <w:rFonts w:eastAsia="Arial"/>
                <w:u w:val="single"/>
                <w:vertAlign w:val="superscript"/>
              </w:rPr>
              <w:t>a</w:t>
            </w:r>
            <w:r w:rsidRPr="0038370D">
              <w:rPr>
                <w:rFonts w:eastAsia="Arial"/>
              </w:rPr>
              <w:t xml:space="preserve"> pessoa, presente atemporal, recurso à citação, uso de vocabulário técnico/especializado etc., como forma de ampliar suas capacidades de compreensão e produção de textos nesses gêneros.</w:t>
            </w:r>
          </w:p>
        </w:tc>
      </w:tr>
    </w:tbl>
    <w:p w14:paraId="1E9A6491" w14:textId="09462A38" w:rsidR="00340069" w:rsidRDefault="00340069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0CFDF69" w14:textId="28CC0F70" w:rsidR="00FE5A7E" w:rsidRDefault="00FE5A7E" w:rsidP="00FE5A7E">
      <w:pPr>
        <w:pStyle w:val="06CREDITO"/>
        <w:ind w:left="8508" w:firstLine="709"/>
        <w:jc w:val="center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340069" w:rsidRPr="0038370D" w14:paraId="262346DC" w14:textId="77777777" w:rsidTr="00563FA4">
        <w:trPr>
          <w:jc w:val="center"/>
        </w:trPr>
        <w:tc>
          <w:tcPr>
            <w:tcW w:w="5000" w:type="pct"/>
          </w:tcPr>
          <w:p w14:paraId="234FCD7D" w14:textId="73AA615B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(EF69LP43)</w:t>
            </w:r>
            <w:r w:rsidRPr="0038370D">
              <w:t xml:space="preserve"> Identificar e utilizar os modos de introdução de outras vozes no texto – citação literal e sua formatação e paráfrase –, as pistas linguísticas responsáveis por introduzir no texto a posição do autor e dos outros autores citados (“Segundo X; De acordo com Y; De minha/nossa parte, penso/amos que”...) e os elementos de normatização (tais como as regras de inclusão e formatação de citações e paráfrases, de organização de referências bibliográficas) em textos científicos, desenvolvendo reflexão sobre o modo como a intertextualidade e a </w:t>
            </w:r>
            <w:proofErr w:type="spellStart"/>
            <w:r w:rsidRPr="0038370D">
              <w:t>retextualização</w:t>
            </w:r>
            <w:proofErr w:type="spellEnd"/>
            <w:r w:rsidRPr="0038370D">
              <w:t xml:space="preserve"> ocorrem nesses textos.</w:t>
            </w:r>
          </w:p>
          <w:p w14:paraId="478B06FB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(EF69LP56)</w:t>
            </w:r>
            <w:r w:rsidRPr="0038370D">
              <w:t xml:space="preserve"> Fazer uso consciente e reflexivo de regras e normas da norma-padrão em situações de fala e escrita nas quais ela deve ser usada.</w:t>
            </w:r>
          </w:p>
          <w:p w14:paraId="3B97AB78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(EF67LP25)</w:t>
            </w:r>
            <w:r w:rsidRPr="0038370D">
              <w:t xml:space="preserve"> Reconhecer e utilizar os critérios de organização tópica (do geral para o específico, do específico para o geral etc.), as marcas linguísticas dessa organização (marcadores de ordenação e enumeração, de explicação, definição e exemplificação, por exemplo) e os mecanismos de paráfrase, de maneira a organizar mais adequadamente a coesão e a progressão temática de seus textos.</w:t>
            </w:r>
          </w:p>
          <w:p w14:paraId="4499DDBB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(EF67LP26)</w:t>
            </w:r>
            <w:r w:rsidRPr="0038370D">
              <w:t xml:space="preserve"> Reconhecer a estrutura de hipertexto em textos de divulgação científica e proceder à remissão a conceitos e relações por meio de notas de rodapés ou boxes.</w:t>
            </w:r>
          </w:p>
          <w:p w14:paraId="5DDC1F2E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(EF67LP32)</w:t>
            </w:r>
            <w:r w:rsidRPr="0038370D">
              <w:t xml:space="preserve"> Escrever palavras com correção ortográfica, obedecendo as convenções da língua escrita.</w:t>
            </w:r>
          </w:p>
          <w:p w14:paraId="60A51627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(EF67LP33)</w:t>
            </w:r>
            <w:r w:rsidRPr="0038370D">
              <w:t xml:space="preserve"> Pontuar textos adequadamente. </w:t>
            </w:r>
          </w:p>
          <w:p w14:paraId="384FCC55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(EF67LP37)</w:t>
            </w:r>
            <w:r w:rsidRPr="0038370D">
              <w:t xml:space="preserve"> Analisar, em diferentes textos, os efeitos de sentido decorrentes do uso de recursos linguístico-discursivos de prescrição, causalidade, sequências descritivas e expositivas e ordenação de eventos.</w:t>
            </w:r>
          </w:p>
          <w:p w14:paraId="685E9D83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(EF07LP06)</w:t>
            </w:r>
            <w:r w:rsidRPr="0038370D">
              <w:t xml:space="preserve"> Empregar as regras básicas de concordância nominal e verbal em situações comunicativas e na produção de textos.</w:t>
            </w:r>
          </w:p>
          <w:p w14:paraId="10CD931E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(EF07LP10)</w:t>
            </w:r>
            <w:r w:rsidRPr="0038370D">
              <w:t xml:space="preserve"> Utilizar, ao produzir texto, conhecimentos linguísticos e gramaticais: modos e tempos verbais, concordância nominal e verbal, pontuação etc.</w:t>
            </w:r>
          </w:p>
          <w:p w14:paraId="3991A849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(EF07LP11)</w:t>
            </w:r>
            <w:r w:rsidRPr="0038370D">
              <w:t xml:space="preserve"> Identificar, em textos lidos ou de produção própria, períodos compostos nos quais duas orações são conectadas por vírgula, ou por conjunções que expressem soma de sentido (conjunção “e”) ou oposição de sentidos (</w:t>
            </w:r>
            <w:proofErr w:type="gramStart"/>
            <w:r w:rsidRPr="0038370D">
              <w:t>conjunções</w:t>
            </w:r>
            <w:proofErr w:type="gramEnd"/>
            <w:r w:rsidRPr="0038370D">
              <w:t xml:space="preserve"> “mas”, “porém”).</w:t>
            </w:r>
          </w:p>
          <w:p w14:paraId="23F1CFD0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(EF07LP12)</w:t>
            </w:r>
            <w:r w:rsidRPr="0038370D">
              <w:t xml:space="preserve"> Reconhecer recursos de coesão referencial: substituições lexicais (de substantivos por sinônimos) ou pronominais (uso de pronomes anafóricos – pessoais, possessivos, demonstrativos).</w:t>
            </w:r>
          </w:p>
          <w:p w14:paraId="0EBE297E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(EF67LP36)</w:t>
            </w:r>
            <w:r w:rsidRPr="0038370D">
              <w:t xml:space="preserve"> Utilizar, ao produzir texto, recursos de coesão referencial (léxica e pronominal) e sequencial e outros recursos expressivos adequados ao gênero textual.</w:t>
            </w:r>
          </w:p>
          <w:p w14:paraId="304A92D4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(EF07LP13)</w:t>
            </w:r>
            <w:r w:rsidRPr="0038370D">
              <w:t xml:space="preserve"> Estabelecer relações entre partes do texto, identificando substituições lexicais (de substantivos por sinônimos) ou pronominais (uso de pronomes anafóricos – pessoais, possessivos, demonstrativos), que contribuem para a continuidade do texto.</w:t>
            </w:r>
          </w:p>
          <w:p w14:paraId="37EF9081" w14:textId="77777777" w:rsidR="00340069" w:rsidRPr="0038370D" w:rsidRDefault="00340069" w:rsidP="00563FA4">
            <w:pPr>
              <w:pStyle w:val="HABILIDADESTABELAS"/>
            </w:pPr>
            <w:r w:rsidRPr="0077062B">
              <w:rPr>
                <w:b/>
              </w:rPr>
              <w:t>(EF07LP14)</w:t>
            </w:r>
            <w:r w:rsidRPr="0038370D">
              <w:t xml:space="preserve"> Identificar, em textos, os efeitos de sentido do uso de estratégias de modalização e argumentatividade.</w:t>
            </w:r>
          </w:p>
          <w:p w14:paraId="272A8B00" w14:textId="7C877542" w:rsidR="00340069" w:rsidRPr="0077062B" w:rsidRDefault="00340069" w:rsidP="00340069">
            <w:pPr>
              <w:pStyle w:val="04TEXTOTABELAS"/>
              <w:rPr>
                <w:b/>
              </w:rPr>
            </w:pPr>
            <w:r w:rsidRPr="0077062B">
              <w:rPr>
                <w:b/>
              </w:rPr>
              <w:t>(EF67LP38)</w:t>
            </w:r>
            <w:r w:rsidRPr="0038370D">
              <w:t xml:space="preserve"> Analisar os efeitos de sentido do uso de figuras de linguagem, como comparação, metáfora, metonímia, personificação, hipérbole, dentre outras.</w:t>
            </w:r>
          </w:p>
        </w:tc>
      </w:tr>
    </w:tbl>
    <w:p w14:paraId="06187BBC" w14:textId="63CE6E7F" w:rsidR="00340069" w:rsidRDefault="00340069" w:rsidP="00340069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C51DB77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7C39F8" w:rsidRPr="0038370D" w14:paraId="06A3D3FC" w14:textId="77777777" w:rsidTr="00563FA4">
        <w:trPr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163B93DA" w14:textId="51242ED2" w:rsidR="007C39F8" w:rsidRPr="007C39F8" w:rsidRDefault="007C39F8" w:rsidP="007C39F8">
            <w:pPr>
              <w:pStyle w:val="03TITULOTABELAS2"/>
            </w:pPr>
            <w:r>
              <w:t>Competências gerais</w:t>
            </w:r>
          </w:p>
        </w:tc>
      </w:tr>
      <w:tr w:rsidR="007C39F8" w:rsidRPr="0038370D" w14:paraId="7AAB1AE7" w14:textId="77777777" w:rsidTr="00563FA4">
        <w:trPr>
          <w:jc w:val="center"/>
        </w:trPr>
        <w:tc>
          <w:tcPr>
            <w:tcW w:w="5000" w:type="pct"/>
          </w:tcPr>
          <w:p w14:paraId="068791DA" w14:textId="512391AB" w:rsidR="007C39F8" w:rsidRPr="0038370D" w:rsidRDefault="007C39F8" w:rsidP="00563FA4">
            <w:pPr>
              <w:pStyle w:val="02TEXTOITEM"/>
            </w:pPr>
            <w:r w:rsidRPr="0038370D">
              <w:rPr>
                <w:b/>
              </w:rPr>
              <w:t>1.</w:t>
            </w:r>
            <w:r w:rsidR="0016171A">
              <w:tab/>
            </w:r>
            <w:r w:rsidRPr="0038370D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19F31F15" w14:textId="55466F97" w:rsidR="007C39F8" w:rsidRPr="0038370D" w:rsidRDefault="007C39F8" w:rsidP="00563FA4">
            <w:pPr>
              <w:pStyle w:val="02TEXTOITEM"/>
              <w:rPr>
                <w:rFonts w:cs="Arial"/>
              </w:rPr>
            </w:pPr>
            <w:r w:rsidRPr="0038370D">
              <w:rPr>
                <w:rFonts w:cs="Arial"/>
                <w:b/>
              </w:rPr>
              <w:t>4.</w:t>
            </w:r>
            <w:r w:rsidR="0016171A">
              <w:rPr>
                <w:rFonts w:cs="Arial"/>
              </w:rPr>
              <w:tab/>
            </w:r>
            <w:r w:rsidRPr="0038370D">
              <w:rPr>
                <w:rFonts w:cs="Arial"/>
              </w:rPr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1EFC15AA" w14:textId="7F58C37D" w:rsidR="007C39F8" w:rsidRPr="0038370D" w:rsidRDefault="007C39F8" w:rsidP="00563FA4">
            <w:pPr>
              <w:pStyle w:val="02TEXTOITEM"/>
              <w:rPr>
                <w:rFonts w:cs="Arial"/>
              </w:rPr>
            </w:pPr>
            <w:r w:rsidRPr="0038370D">
              <w:rPr>
                <w:rFonts w:cs="Arial"/>
                <w:b/>
              </w:rPr>
              <w:t>5.</w:t>
            </w:r>
            <w:r w:rsidR="0016171A">
              <w:rPr>
                <w:rFonts w:cs="Arial"/>
              </w:rPr>
              <w:tab/>
            </w:r>
            <w:r w:rsidRPr="0038370D">
              <w:rPr>
                <w:rFonts w:cs="Arial"/>
              </w:rPr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0333F0D7" w14:textId="2D93DD18" w:rsidR="007C39F8" w:rsidRPr="007C39F8" w:rsidRDefault="007C39F8" w:rsidP="00563FA4">
            <w:pPr>
              <w:pStyle w:val="02TEXTOITEM"/>
              <w:rPr>
                <w:rFonts w:cs="Arial"/>
              </w:rPr>
            </w:pPr>
            <w:r w:rsidRPr="0038370D">
              <w:rPr>
                <w:rFonts w:cs="Arial"/>
                <w:b/>
              </w:rPr>
              <w:t>9.</w:t>
            </w:r>
            <w:r w:rsidR="0016171A">
              <w:rPr>
                <w:rFonts w:cs="Arial"/>
              </w:rPr>
              <w:tab/>
            </w:r>
            <w:r w:rsidRPr="0038370D">
              <w:rPr>
                <w:rFonts w:cs="Arial"/>
              </w:rPr>
              <w:t>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7C39F8" w:rsidRPr="0038370D" w14:paraId="7D7D06CA" w14:textId="77777777" w:rsidTr="00563FA4">
        <w:trPr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5A86B93C" w14:textId="57DAFC96" w:rsidR="007C39F8" w:rsidRPr="007C39F8" w:rsidRDefault="00563FA4" w:rsidP="007C39F8">
            <w:pPr>
              <w:pStyle w:val="03TITULOTABELAS2"/>
            </w:pPr>
            <w:r>
              <w:t>Competências específicas da área</w:t>
            </w:r>
          </w:p>
        </w:tc>
      </w:tr>
      <w:tr w:rsidR="007C39F8" w:rsidRPr="0038370D" w14:paraId="5465540C" w14:textId="77777777" w:rsidTr="00563FA4">
        <w:trPr>
          <w:jc w:val="center"/>
        </w:trPr>
        <w:tc>
          <w:tcPr>
            <w:tcW w:w="5000" w:type="pct"/>
          </w:tcPr>
          <w:p w14:paraId="398CE932" w14:textId="77777777" w:rsidR="007C39F8" w:rsidRPr="0038370D" w:rsidRDefault="007C39F8" w:rsidP="00563FA4">
            <w:pPr>
              <w:pStyle w:val="02TEXTOITEM"/>
            </w:pPr>
            <w:r w:rsidRPr="0038370D">
              <w:rPr>
                <w:b/>
              </w:rPr>
              <w:t>2.</w:t>
            </w:r>
            <w:r>
              <w:t xml:space="preserve"> </w:t>
            </w:r>
            <w:r w:rsidRPr="0038370D">
      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      </w:r>
          </w:p>
          <w:p w14:paraId="6DDB010C" w14:textId="77777777" w:rsidR="007C39F8" w:rsidRPr="0038370D" w:rsidRDefault="007C39F8" w:rsidP="00563FA4">
            <w:pPr>
              <w:pStyle w:val="02TEXTOITEM"/>
            </w:pPr>
            <w:r w:rsidRPr="0038370D">
              <w:rPr>
                <w:b/>
              </w:rPr>
              <w:t>3.</w:t>
            </w:r>
            <w:r>
              <w:t xml:space="preserve"> </w:t>
            </w:r>
            <w:r w:rsidRPr="0038370D">
      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3A4DC402" w14:textId="4F2845C1" w:rsidR="007C39F8" w:rsidRPr="007C39F8" w:rsidRDefault="007C39F8" w:rsidP="00563FA4">
            <w:pPr>
              <w:pStyle w:val="02TEXTOITEM"/>
            </w:pPr>
            <w:r w:rsidRPr="0038370D">
              <w:rPr>
                <w:b/>
              </w:rPr>
              <w:t>4.</w:t>
            </w:r>
            <w:r>
              <w:t xml:space="preserve"> U</w:t>
            </w:r>
            <w:r w:rsidRPr="0038370D">
              <w:t>tilizar diferentes linguagens para defender pontos de vista que respeitem o outro e promovam os direitos humanos, a consciência socioambiental e o consumo responsável em âmbito local, regional e global, atuando criticamente frente a questões do mundo contemporâneo.</w:t>
            </w:r>
          </w:p>
        </w:tc>
      </w:tr>
      <w:tr w:rsidR="007C39F8" w:rsidRPr="0038370D" w14:paraId="591E80FE" w14:textId="77777777" w:rsidTr="00563FA4">
        <w:trPr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2620F332" w14:textId="0EA185F0" w:rsidR="007C39F8" w:rsidRPr="007C39F8" w:rsidRDefault="007C39F8" w:rsidP="007C39F8">
            <w:pPr>
              <w:pStyle w:val="03TITULOTABELAS2"/>
            </w:pPr>
            <w:r w:rsidRPr="0038370D">
              <w:t xml:space="preserve">Competências específicas de Língua </w:t>
            </w:r>
            <w:r>
              <w:t>Portuguesa</w:t>
            </w:r>
          </w:p>
        </w:tc>
      </w:tr>
      <w:tr w:rsidR="007C39F8" w:rsidRPr="0038370D" w14:paraId="6A620605" w14:textId="77777777" w:rsidTr="00563FA4">
        <w:trPr>
          <w:jc w:val="center"/>
        </w:trPr>
        <w:tc>
          <w:tcPr>
            <w:tcW w:w="5000" w:type="pct"/>
          </w:tcPr>
          <w:p w14:paraId="586FE490" w14:textId="55B75BF4" w:rsidR="007C39F8" w:rsidRPr="0038370D" w:rsidRDefault="007C39F8" w:rsidP="00563FA4">
            <w:pPr>
              <w:pStyle w:val="02TEXTOITEM"/>
            </w:pPr>
            <w:r w:rsidRPr="0038370D">
              <w:rPr>
                <w:b/>
              </w:rPr>
              <w:t>1.</w:t>
            </w:r>
            <w:r w:rsidR="00563FA4">
              <w:tab/>
            </w:r>
            <w:r w:rsidRPr="0038370D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57A04A2B" w14:textId="6489579C" w:rsidR="007C39F8" w:rsidRPr="0038370D" w:rsidRDefault="007C39F8" w:rsidP="00563FA4">
            <w:pPr>
              <w:pStyle w:val="02TEXTOITEM"/>
            </w:pPr>
            <w:r w:rsidRPr="0038370D">
              <w:rPr>
                <w:b/>
              </w:rPr>
              <w:t>2.</w:t>
            </w:r>
            <w:r w:rsidR="00563FA4">
              <w:tab/>
            </w:r>
            <w:r w:rsidRPr="0038370D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3B4A3601" w14:textId="1793C1A4" w:rsidR="007C39F8" w:rsidRPr="0038370D" w:rsidRDefault="007C39F8" w:rsidP="00563FA4">
            <w:pPr>
              <w:pStyle w:val="02TEXTOITEM"/>
            </w:pPr>
            <w:r w:rsidRPr="006665DC">
              <w:rPr>
                <w:b/>
              </w:rPr>
              <w:t>3.</w:t>
            </w:r>
            <w:r w:rsidR="00563FA4">
              <w:tab/>
            </w:r>
            <w:r w:rsidRPr="0038370D">
              <w:t xml:space="preserve">Ler, escutar e produzir textos orais, escritos e </w:t>
            </w:r>
            <w:proofErr w:type="spellStart"/>
            <w:r w:rsidRPr="0038370D">
              <w:t>multissemióticos</w:t>
            </w:r>
            <w:proofErr w:type="spellEnd"/>
            <w:r w:rsidRPr="0038370D">
              <w:t xml:space="preserve"> que circulam em diferentes campos de atuação e mídias, com compreensão, autonomia, </w:t>
            </w:r>
            <w:proofErr w:type="spellStart"/>
            <w:r w:rsidRPr="0038370D">
              <w:t>ﬂuência</w:t>
            </w:r>
            <w:proofErr w:type="spellEnd"/>
            <w:r w:rsidRPr="0038370D">
              <w:t xml:space="preserve"> e criticidade, de modo a se expressar e partilhar informações, experiências, ideias e sentimentos, e continuar aprendendo.</w:t>
            </w:r>
          </w:p>
          <w:p w14:paraId="29068ACC" w14:textId="1A9FDC5C" w:rsidR="007C39F8" w:rsidRPr="0038370D" w:rsidRDefault="007C39F8" w:rsidP="00563FA4">
            <w:pPr>
              <w:pStyle w:val="02TEXTOITEM"/>
            </w:pPr>
            <w:r w:rsidRPr="0038370D">
              <w:rPr>
                <w:b/>
              </w:rPr>
              <w:t>5.</w:t>
            </w:r>
            <w:r w:rsidR="00563FA4">
              <w:tab/>
            </w:r>
            <w:r w:rsidRPr="0038370D">
              <w:t>Empregar, nas interações sociais, a variedade e o estilo de linguagem adequados à situação comunicativa, ao(s) interlocutor(es) e ao gênero do discurso/gênero textual.</w:t>
            </w:r>
          </w:p>
          <w:p w14:paraId="7B07840E" w14:textId="758775CE" w:rsidR="007C39F8" w:rsidRPr="0038370D" w:rsidRDefault="007C39F8" w:rsidP="00563FA4">
            <w:pPr>
              <w:pStyle w:val="02TEXTOITEM"/>
              <w:rPr>
                <w:b/>
              </w:rPr>
            </w:pPr>
            <w:r w:rsidRPr="00A11B91">
              <w:rPr>
                <w:b/>
              </w:rPr>
              <w:t>6.</w:t>
            </w:r>
            <w:r w:rsidR="00563FA4">
              <w:tab/>
            </w:r>
            <w:r w:rsidRPr="0038370D"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</w:tc>
      </w:tr>
    </w:tbl>
    <w:p w14:paraId="2A75B49A" w14:textId="0171FB45" w:rsidR="00340069" w:rsidRDefault="00340069" w:rsidP="00340069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14676FB3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50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8"/>
        <w:gridCol w:w="6575"/>
        <w:gridCol w:w="1417"/>
      </w:tblGrid>
      <w:tr w:rsidR="007C39F8" w:rsidRPr="0038370D" w14:paraId="0D19BE29" w14:textId="77777777" w:rsidTr="00563FA4">
        <w:trPr>
          <w:jc w:val="center"/>
        </w:trPr>
        <w:tc>
          <w:tcPr>
            <w:tcW w:w="4302" w:type="pct"/>
            <w:gridSpan w:val="2"/>
            <w:shd w:val="clear" w:color="auto" w:fill="D9D9D9" w:themeFill="background1" w:themeFillShade="D9"/>
            <w:vAlign w:val="center"/>
          </w:tcPr>
          <w:p w14:paraId="4D8DCE40" w14:textId="0521CB62" w:rsidR="007C39F8" w:rsidRPr="0038370D" w:rsidRDefault="007C39F8" w:rsidP="007C39F8">
            <w:pPr>
              <w:pStyle w:val="03TITULOTABELAS2"/>
            </w:pPr>
            <w:r w:rsidRPr="0038370D">
              <w:t>ATIVIDADES</w:t>
            </w:r>
          </w:p>
        </w:tc>
        <w:tc>
          <w:tcPr>
            <w:tcW w:w="698" w:type="pct"/>
            <w:shd w:val="clear" w:color="auto" w:fill="D9D9D9" w:themeFill="background1" w:themeFillShade="D9"/>
            <w:vAlign w:val="center"/>
          </w:tcPr>
          <w:p w14:paraId="542E3E52" w14:textId="77777777" w:rsidR="007C39F8" w:rsidRPr="00563FA4" w:rsidRDefault="007C39F8" w:rsidP="00563FA4">
            <w:pPr>
              <w:pStyle w:val="03TITULOTABELAS2"/>
              <w:jc w:val="left"/>
              <w:rPr>
                <w:caps/>
              </w:rPr>
            </w:pPr>
            <w:r w:rsidRPr="00563FA4">
              <w:rPr>
                <w:caps/>
              </w:rPr>
              <w:t>Tempo previsto</w:t>
            </w:r>
          </w:p>
        </w:tc>
      </w:tr>
      <w:tr w:rsidR="007C39F8" w:rsidRPr="0038370D" w14:paraId="5A4E153E" w14:textId="77777777" w:rsidTr="00563FA4">
        <w:trPr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2FA0F3BA" w14:textId="77777777" w:rsidR="007C39F8" w:rsidRPr="00563FA4" w:rsidRDefault="007C39F8" w:rsidP="007C39F8">
            <w:pPr>
              <w:pStyle w:val="04TEXTOTABELAS"/>
            </w:pPr>
            <w:r w:rsidRPr="00563FA4">
              <w:t>Abertura da Unidade</w:t>
            </w:r>
          </w:p>
        </w:tc>
        <w:tc>
          <w:tcPr>
            <w:tcW w:w="3239" w:type="pct"/>
          </w:tcPr>
          <w:p w14:paraId="4CB2EF53" w14:textId="77777777" w:rsidR="007C39F8" w:rsidRPr="0038370D" w:rsidRDefault="007C39F8" w:rsidP="007C39F8">
            <w:pPr>
              <w:pStyle w:val="04TEXTOTABELAS"/>
            </w:pPr>
            <w:r w:rsidRPr="0038370D">
              <w:t>Leitura e discussão de uma propaganda e um cartum que introduzem o foco temático do capítulo: meio ambiente e participação política.</w:t>
            </w:r>
          </w:p>
        </w:tc>
        <w:tc>
          <w:tcPr>
            <w:tcW w:w="698" w:type="pct"/>
          </w:tcPr>
          <w:p w14:paraId="07942B4E" w14:textId="77777777" w:rsidR="007C39F8" w:rsidRPr="0038370D" w:rsidRDefault="007C39F8" w:rsidP="007C39F8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76021349" w14:textId="77777777" w:rsidTr="00AF36E0">
        <w:trPr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0091D76D" w14:textId="77777777" w:rsidR="007C39F8" w:rsidRPr="0038370D" w:rsidRDefault="007C39F8" w:rsidP="007C39F8">
            <w:pPr>
              <w:pStyle w:val="03TITULOTABELAS2"/>
            </w:pPr>
            <w:r w:rsidRPr="0038370D">
              <w:t>Leitura</w:t>
            </w:r>
          </w:p>
        </w:tc>
      </w:tr>
      <w:tr w:rsidR="007C39F8" w:rsidRPr="0038370D" w14:paraId="1BD06A55" w14:textId="77777777" w:rsidTr="00AF36E0">
        <w:trPr>
          <w:trHeight w:val="1077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5DB54AD2" w14:textId="6E7F218B" w:rsidR="007C39F8" w:rsidRPr="0038370D" w:rsidRDefault="007C39F8" w:rsidP="007C39F8">
            <w:pPr>
              <w:pStyle w:val="04TEXTOTABELAS"/>
            </w:pPr>
            <w:r w:rsidRPr="0038370D">
              <w:t>Atividade 1</w:t>
            </w:r>
          </w:p>
        </w:tc>
        <w:tc>
          <w:tcPr>
            <w:tcW w:w="3239" w:type="pct"/>
          </w:tcPr>
          <w:p w14:paraId="0F0446A4" w14:textId="0CC14695" w:rsidR="007C39F8" w:rsidRPr="0038370D" w:rsidRDefault="007C39F8" w:rsidP="007C39F8">
            <w:pPr>
              <w:pStyle w:val="04TEXTOTABELAS"/>
            </w:pPr>
            <w:r w:rsidRPr="0038370D">
              <w:t>Discussão coletiva para antecipação da leitura d</w:t>
            </w:r>
            <w:r w:rsidR="00E471AB">
              <w:t>a</w:t>
            </w:r>
            <w:r w:rsidRPr="0038370D">
              <w:t xml:space="preserve"> reportagem sobre os principais problemas ambientais que ameaçam o planeta. </w:t>
            </w:r>
            <w:r w:rsidRPr="00A11B91">
              <w:rPr>
                <w:i/>
              </w:rPr>
              <w:t>Gestão de sala de aula:</w:t>
            </w:r>
            <w:r>
              <w:t xml:space="preserve"> l</w:t>
            </w:r>
            <w:r w:rsidRPr="0038370D">
              <w:t>eitura colaborativa, seguida de estudo do texto, em duplas ou individualmente, conforme seu planejamento.</w:t>
            </w:r>
          </w:p>
        </w:tc>
        <w:tc>
          <w:tcPr>
            <w:tcW w:w="698" w:type="pct"/>
          </w:tcPr>
          <w:p w14:paraId="3216A7B8" w14:textId="77777777" w:rsidR="007C39F8" w:rsidRPr="0038370D" w:rsidRDefault="007C39F8" w:rsidP="007C39F8">
            <w:pPr>
              <w:pStyle w:val="04TEXTOTABELAS"/>
            </w:pPr>
            <w:r w:rsidRPr="0038370D">
              <w:t xml:space="preserve">4 aulas </w:t>
            </w:r>
          </w:p>
          <w:p w14:paraId="2A2D02C8" w14:textId="77777777" w:rsidR="007C39F8" w:rsidRPr="0038370D" w:rsidRDefault="007C39F8" w:rsidP="007C39F8">
            <w:pPr>
              <w:pStyle w:val="04TEXTOTABELAS"/>
            </w:pPr>
          </w:p>
        </w:tc>
      </w:tr>
      <w:tr w:rsidR="007C39F8" w:rsidRPr="0038370D" w14:paraId="26FE7B1F" w14:textId="77777777" w:rsidTr="00563FA4">
        <w:trPr>
          <w:trHeight w:val="20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258BF0C8" w14:textId="77777777" w:rsidR="007C39F8" w:rsidRPr="0038370D" w:rsidRDefault="007C39F8" w:rsidP="007C39F8">
            <w:pPr>
              <w:pStyle w:val="04TEXTOTABELAS"/>
            </w:pPr>
            <w:r w:rsidRPr="0038370D">
              <w:t xml:space="preserve">Atividade 2 </w:t>
            </w:r>
          </w:p>
        </w:tc>
        <w:tc>
          <w:tcPr>
            <w:tcW w:w="3239" w:type="pct"/>
          </w:tcPr>
          <w:p w14:paraId="04A10173" w14:textId="6DBD84AA" w:rsidR="007C39F8" w:rsidRPr="0038370D" w:rsidRDefault="007C39F8" w:rsidP="007C39F8">
            <w:pPr>
              <w:pStyle w:val="04TEXTOTABELAS"/>
            </w:pPr>
            <w:r w:rsidRPr="0038370D">
              <w:t>Discussão coletiva para antecipação da leitura d</w:t>
            </w:r>
            <w:r w:rsidR="00E471AB">
              <w:t>a</w:t>
            </w:r>
            <w:r w:rsidRPr="0038370D">
              <w:t xml:space="preserve"> reportagem sobre o modo como o Brasil trata o lixo. Leitura e estudo do texto por meio da exploração da seção </w:t>
            </w:r>
            <w:r w:rsidRPr="0038370D">
              <w:rPr>
                <w:i/>
              </w:rPr>
              <w:t>O texto em construção</w:t>
            </w:r>
            <w:r w:rsidRPr="0038370D">
              <w:t xml:space="preserve">, com </w:t>
            </w:r>
            <w:r w:rsidR="00E471AB">
              <w:t xml:space="preserve">a </w:t>
            </w:r>
            <w:r w:rsidRPr="0038370D">
              <w:t xml:space="preserve">sugestão </w:t>
            </w:r>
            <w:r w:rsidR="00E471AB">
              <w:t xml:space="preserve">de </w:t>
            </w:r>
            <w:r w:rsidRPr="0038370D">
              <w:t>que seja realizada em duplas de trabalho produtivas.</w:t>
            </w:r>
          </w:p>
        </w:tc>
        <w:tc>
          <w:tcPr>
            <w:tcW w:w="698" w:type="pct"/>
          </w:tcPr>
          <w:p w14:paraId="2FC1559F" w14:textId="77777777" w:rsidR="007C39F8" w:rsidRPr="0038370D" w:rsidRDefault="007C39F8" w:rsidP="007C39F8">
            <w:pPr>
              <w:pStyle w:val="04TEXTOTABELAS"/>
            </w:pPr>
            <w:r w:rsidRPr="0038370D">
              <w:t xml:space="preserve">2 aulas </w:t>
            </w:r>
          </w:p>
        </w:tc>
      </w:tr>
      <w:tr w:rsidR="007C39F8" w:rsidRPr="0038370D" w14:paraId="668F1DE6" w14:textId="77777777" w:rsidTr="00563FA4">
        <w:trPr>
          <w:trHeight w:val="20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4A5CAA37" w14:textId="52EE8AAB" w:rsidR="007C39F8" w:rsidRPr="0038370D" w:rsidRDefault="007C39F8" w:rsidP="007C39F8">
            <w:pPr>
              <w:pStyle w:val="04TEXTOTABELAS"/>
            </w:pPr>
            <w:r w:rsidRPr="0038370D">
              <w:t>Atividade 3</w:t>
            </w:r>
          </w:p>
        </w:tc>
        <w:tc>
          <w:tcPr>
            <w:tcW w:w="3239" w:type="pct"/>
          </w:tcPr>
          <w:p w14:paraId="5FFADFE3" w14:textId="3415F37B" w:rsidR="007C39F8" w:rsidRPr="0038370D" w:rsidRDefault="007C39F8" w:rsidP="007C39F8">
            <w:pPr>
              <w:pStyle w:val="04TEXTOTABELAS"/>
            </w:pPr>
            <w:r w:rsidRPr="0038370D">
              <w:t>Discussão coletiva para antecipação da leitura colaborativa de reportagem sobre os principais problemas ambientais que ameaçam o planeta.</w:t>
            </w:r>
            <w:r w:rsidR="0016171A">
              <w:t xml:space="preserve"> </w:t>
            </w:r>
            <w:r w:rsidRPr="0038370D">
              <w:t xml:space="preserve">Leitura colaborativa, seguida de conversa apreciativa sobre a leitura feita, na seção </w:t>
            </w:r>
            <w:r w:rsidRPr="0038370D">
              <w:rPr>
                <w:i/>
              </w:rPr>
              <w:t>Primeiras impressões</w:t>
            </w:r>
            <w:r w:rsidRPr="0038370D">
              <w:t>.</w:t>
            </w:r>
          </w:p>
        </w:tc>
        <w:tc>
          <w:tcPr>
            <w:tcW w:w="698" w:type="pct"/>
          </w:tcPr>
          <w:p w14:paraId="366BF47D" w14:textId="77777777" w:rsidR="007C39F8" w:rsidRPr="0038370D" w:rsidRDefault="007C39F8" w:rsidP="007C39F8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55E7C608" w14:textId="77777777" w:rsidTr="00AF36E0">
        <w:trPr>
          <w:trHeight w:val="20"/>
          <w:jc w:val="center"/>
        </w:trPr>
        <w:tc>
          <w:tcPr>
            <w:tcW w:w="5000" w:type="pct"/>
            <w:gridSpan w:val="3"/>
            <w:shd w:val="clear" w:color="auto" w:fill="F2F2F2" w:themeFill="background1" w:themeFillShade="F2"/>
          </w:tcPr>
          <w:p w14:paraId="1B7AED21" w14:textId="77777777" w:rsidR="007C39F8" w:rsidRPr="0038370D" w:rsidRDefault="007C39F8" w:rsidP="007C39F8">
            <w:pPr>
              <w:pStyle w:val="03TITULOTABELAS2"/>
            </w:pPr>
            <w:r w:rsidRPr="0038370D">
              <w:t>Produção de textos</w:t>
            </w:r>
          </w:p>
        </w:tc>
      </w:tr>
      <w:tr w:rsidR="007C39F8" w:rsidRPr="0038370D" w14:paraId="4FFDA71E" w14:textId="77777777" w:rsidTr="00563FA4">
        <w:trPr>
          <w:trHeight w:val="20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37A4FFD7" w14:textId="1A975E7D" w:rsidR="007C39F8" w:rsidRPr="0038370D" w:rsidRDefault="007C39F8" w:rsidP="007C39F8">
            <w:pPr>
              <w:pStyle w:val="04TEXTOTABELAS"/>
            </w:pPr>
            <w:r w:rsidRPr="0038370D">
              <w:t xml:space="preserve">Atividade 1 </w:t>
            </w:r>
          </w:p>
        </w:tc>
        <w:tc>
          <w:tcPr>
            <w:tcW w:w="3239" w:type="pct"/>
          </w:tcPr>
          <w:p w14:paraId="4FF7BA44" w14:textId="3C10B2DC" w:rsidR="007C39F8" w:rsidRPr="0038370D" w:rsidRDefault="007C39F8" w:rsidP="007C39F8">
            <w:pPr>
              <w:pStyle w:val="04TEXTOTABELAS"/>
            </w:pPr>
            <w:r w:rsidRPr="0038370D">
              <w:t>Leitura de tirinha para reflexão sobre os contextos d</w:t>
            </w:r>
            <w:r w:rsidR="00E471AB">
              <w:t>a</w:t>
            </w:r>
            <w:r w:rsidRPr="0038370D">
              <w:t xml:space="preserve"> produção de cartas de solicitação e de reclamação. Leitura de cartas de solicitação e de reclamação para diferenciá-las quanto ao conteúdo, estilo e à forma composicional.</w:t>
            </w:r>
          </w:p>
        </w:tc>
        <w:tc>
          <w:tcPr>
            <w:tcW w:w="698" w:type="pct"/>
          </w:tcPr>
          <w:p w14:paraId="6DB19067" w14:textId="77777777" w:rsidR="007C39F8" w:rsidRPr="0038370D" w:rsidRDefault="007C39F8" w:rsidP="007C39F8">
            <w:pPr>
              <w:pStyle w:val="04TEXTOTABELAS"/>
            </w:pPr>
            <w:r w:rsidRPr="0038370D">
              <w:t>2 aula</w:t>
            </w:r>
            <w:r>
              <w:t>s</w:t>
            </w:r>
          </w:p>
        </w:tc>
      </w:tr>
      <w:tr w:rsidR="007C39F8" w:rsidRPr="0038370D" w14:paraId="3A839ED8" w14:textId="77777777" w:rsidTr="00563FA4">
        <w:trPr>
          <w:trHeight w:val="20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510112B9" w14:textId="77777777" w:rsidR="007C39F8" w:rsidRPr="0038370D" w:rsidRDefault="007C39F8" w:rsidP="007C39F8">
            <w:pPr>
              <w:pStyle w:val="04TEXTOTABELAS"/>
            </w:pPr>
            <w:r w:rsidRPr="0038370D">
              <w:t>Atividade 2</w:t>
            </w:r>
          </w:p>
        </w:tc>
        <w:tc>
          <w:tcPr>
            <w:tcW w:w="3239" w:type="pct"/>
          </w:tcPr>
          <w:p w14:paraId="31382178" w14:textId="77777777" w:rsidR="007C39F8" w:rsidRPr="0038370D" w:rsidRDefault="007C39F8" w:rsidP="007C39F8">
            <w:pPr>
              <w:pStyle w:val="04TEXTOTABELAS"/>
            </w:pPr>
            <w:r w:rsidRPr="0038370D">
              <w:t>Retomada da noção de argumentação e estudo dos tipos de argumentos.</w:t>
            </w:r>
          </w:p>
        </w:tc>
        <w:tc>
          <w:tcPr>
            <w:tcW w:w="698" w:type="pct"/>
          </w:tcPr>
          <w:p w14:paraId="5168BF66" w14:textId="77777777" w:rsidR="007C39F8" w:rsidRPr="0038370D" w:rsidRDefault="007C39F8" w:rsidP="007C39F8">
            <w:pPr>
              <w:pStyle w:val="04TEXTOTABELAS"/>
            </w:pPr>
            <w:r w:rsidRPr="0038370D">
              <w:t>2 aulas</w:t>
            </w:r>
          </w:p>
        </w:tc>
      </w:tr>
      <w:tr w:rsidR="007C39F8" w:rsidRPr="0038370D" w14:paraId="731E1DDA" w14:textId="77777777" w:rsidTr="00AF36E0">
        <w:trPr>
          <w:trHeight w:val="567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31657C44" w14:textId="5A0EB55C" w:rsidR="007C39F8" w:rsidRPr="0038370D" w:rsidRDefault="007C39F8" w:rsidP="007C39F8">
            <w:pPr>
              <w:pStyle w:val="04TEXTOTABELAS"/>
            </w:pPr>
            <w:r w:rsidRPr="0038370D">
              <w:t>Atividade 3</w:t>
            </w:r>
          </w:p>
        </w:tc>
        <w:tc>
          <w:tcPr>
            <w:tcW w:w="3239" w:type="pct"/>
          </w:tcPr>
          <w:p w14:paraId="1D5D1499" w14:textId="77777777" w:rsidR="007C39F8" w:rsidRPr="0038370D" w:rsidRDefault="007C39F8" w:rsidP="007C39F8">
            <w:pPr>
              <w:pStyle w:val="04TEXTOTABELAS"/>
            </w:pPr>
            <w:r w:rsidRPr="0038370D">
              <w:t>Estudo dos modos de organizar as cartas de solicitação e reclamação.</w:t>
            </w:r>
          </w:p>
        </w:tc>
        <w:tc>
          <w:tcPr>
            <w:tcW w:w="698" w:type="pct"/>
          </w:tcPr>
          <w:p w14:paraId="16EBE789" w14:textId="77777777" w:rsidR="007C39F8" w:rsidRPr="0038370D" w:rsidRDefault="007C39F8" w:rsidP="007C39F8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02E37BBD" w14:textId="77777777" w:rsidTr="00AF36E0">
        <w:trPr>
          <w:trHeight w:val="567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656C1F0B" w14:textId="77777777" w:rsidR="007C39F8" w:rsidRPr="0038370D" w:rsidRDefault="007C39F8" w:rsidP="007C39F8">
            <w:pPr>
              <w:pStyle w:val="04TEXTOTABELAS"/>
            </w:pPr>
            <w:r w:rsidRPr="0038370D">
              <w:t>Atividade 4</w:t>
            </w:r>
          </w:p>
        </w:tc>
        <w:tc>
          <w:tcPr>
            <w:tcW w:w="3239" w:type="pct"/>
          </w:tcPr>
          <w:p w14:paraId="7FEFC3BB" w14:textId="77777777" w:rsidR="007C39F8" w:rsidRPr="0038370D" w:rsidRDefault="007C39F8" w:rsidP="007C39F8">
            <w:pPr>
              <w:pStyle w:val="04TEXTOTABELAS"/>
            </w:pPr>
            <w:r w:rsidRPr="0038370D">
              <w:t>Estudo de alguns elementos coesivos usados na construção da textualidade.</w:t>
            </w:r>
          </w:p>
        </w:tc>
        <w:tc>
          <w:tcPr>
            <w:tcW w:w="698" w:type="pct"/>
          </w:tcPr>
          <w:p w14:paraId="2C34DBDD" w14:textId="77777777" w:rsidR="007C39F8" w:rsidRPr="0038370D" w:rsidRDefault="007C39F8" w:rsidP="007C39F8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0F661809" w14:textId="77777777" w:rsidTr="00563FA4">
        <w:trPr>
          <w:trHeight w:val="814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6C0EBBF4" w14:textId="77777777" w:rsidR="007C39F8" w:rsidRPr="0038370D" w:rsidRDefault="007C39F8" w:rsidP="007C39F8">
            <w:pPr>
              <w:pStyle w:val="04TEXTOTABELAS"/>
            </w:pPr>
            <w:r w:rsidRPr="0038370D">
              <w:t>Atividade 5</w:t>
            </w:r>
          </w:p>
        </w:tc>
        <w:tc>
          <w:tcPr>
            <w:tcW w:w="3239" w:type="pct"/>
          </w:tcPr>
          <w:p w14:paraId="0C4D65A0" w14:textId="77777777" w:rsidR="007C39F8" w:rsidRPr="0038370D" w:rsidRDefault="007C39F8" w:rsidP="007C39F8">
            <w:pPr>
              <w:pStyle w:val="04TEXTOTABELAS"/>
            </w:pPr>
            <w:r w:rsidRPr="0038370D">
              <w:t xml:space="preserve">Retomada das questões da pesquisa realizada no entorno da escola em busca de iniciativas e problemas ambientais, relacionados ao lixo, em especial. Debate deliberativo sobre a relevância dos problemas, as possibilidades de soluções e </w:t>
            </w:r>
            <w:r>
              <w:t xml:space="preserve">os </w:t>
            </w:r>
            <w:r w:rsidRPr="0038370D">
              <w:t>encaminhamentos.</w:t>
            </w:r>
          </w:p>
        </w:tc>
        <w:tc>
          <w:tcPr>
            <w:tcW w:w="698" w:type="pct"/>
          </w:tcPr>
          <w:p w14:paraId="10405769" w14:textId="77777777" w:rsidR="007C39F8" w:rsidRPr="0038370D" w:rsidRDefault="007C39F8" w:rsidP="007C39F8">
            <w:pPr>
              <w:pStyle w:val="04TEXTOTABELAS"/>
            </w:pPr>
            <w:r w:rsidRPr="0038370D">
              <w:t>2 aulas</w:t>
            </w:r>
          </w:p>
        </w:tc>
      </w:tr>
      <w:tr w:rsidR="007C39F8" w:rsidRPr="0038370D" w14:paraId="6EBF8A8E" w14:textId="77777777" w:rsidTr="00563FA4">
        <w:trPr>
          <w:trHeight w:val="497"/>
          <w:jc w:val="center"/>
        </w:trPr>
        <w:tc>
          <w:tcPr>
            <w:tcW w:w="1063" w:type="pct"/>
            <w:shd w:val="clear" w:color="auto" w:fill="F2F2F2" w:themeFill="background1" w:themeFillShade="F2"/>
          </w:tcPr>
          <w:p w14:paraId="5AB4D048" w14:textId="77777777" w:rsidR="007C39F8" w:rsidRPr="0038370D" w:rsidRDefault="007C39F8" w:rsidP="007C39F8">
            <w:pPr>
              <w:pStyle w:val="04TEXTOTABELAS"/>
            </w:pPr>
            <w:r w:rsidRPr="0038370D">
              <w:t>Realização da apresentação oral</w:t>
            </w:r>
          </w:p>
        </w:tc>
        <w:tc>
          <w:tcPr>
            <w:tcW w:w="3239" w:type="pct"/>
          </w:tcPr>
          <w:p w14:paraId="65A75124" w14:textId="77777777" w:rsidR="007C39F8" w:rsidRPr="0038370D" w:rsidRDefault="007C39F8" w:rsidP="007C39F8">
            <w:pPr>
              <w:pStyle w:val="04TEXTOTABELAS"/>
            </w:pPr>
            <w:r w:rsidRPr="0038370D">
              <w:t>Planejamento, escrita e revisão das cartas de solicitação e de reclamação em grupos.</w:t>
            </w:r>
          </w:p>
        </w:tc>
        <w:tc>
          <w:tcPr>
            <w:tcW w:w="698" w:type="pct"/>
          </w:tcPr>
          <w:p w14:paraId="5EE0BD00" w14:textId="77777777" w:rsidR="007C39F8" w:rsidRPr="0038370D" w:rsidRDefault="007C39F8" w:rsidP="007C39F8">
            <w:pPr>
              <w:pStyle w:val="04TEXTOTABELAS"/>
            </w:pPr>
            <w:r w:rsidRPr="0038370D">
              <w:t>2 aulas</w:t>
            </w:r>
          </w:p>
        </w:tc>
      </w:tr>
    </w:tbl>
    <w:p w14:paraId="45335675" w14:textId="77777777" w:rsidR="007C39F8" w:rsidRPr="0038370D" w:rsidRDefault="007C39F8" w:rsidP="007C39F8">
      <w:pPr>
        <w:pStyle w:val="02TEXTOPRINCIPAL"/>
      </w:pPr>
    </w:p>
    <w:p w14:paraId="61F55C72" w14:textId="5C9FB7F1" w:rsidR="00563FA4" w:rsidRDefault="00563FA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66079BB" w14:textId="77777777" w:rsidR="00563FA4" w:rsidRDefault="00563FA4" w:rsidP="00AF36E0"/>
    <w:p w14:paraId="5D889D7F" w14:textId="0718EAD3" w:rsidR="007C39F8" w:rsidRPr="007C39F8" w:rsidRDefault="007C39F8" w:rsidP="007C39F8">
      <w:pPr>
        <w:pStyle w:val="01TITULO3"/>
      </w:pPr>
      <w:r w:rsidRPr="007C39F8">
        <w:t>CAPÍTULO 11: O CORDEL VAI AO TEATRO</w:t>
      </w:r>
    </w:p>
    <w:p w14:paraId="745EB4DF" w14:textId="77777777" w:rsidR="00340069" w:rsidRDefault="00340069" w:rsidP="00340069">
      <w:pPr>
        <w:pStyle w:val="02TEXTOPRINCIPAL"/>
      </w:pPr>
    </w:p>
    <w:p w14:paraId="5D0EE68E" w14:textId="7927CD23" w:rsidR="007C39F8" w:rsidRDefault="007C39F8" w:rsidP="00340069">
      <w:pPr>
        <w:pStyle w:val="02TEXTOPRINCIPAL"/>
        <w:rPr>
          <w:i/>
        </w:rPr>
      </w:pPr>
      <w:r>
        <w:t>Este</w:t>
      </w:r>
      <w:r w:rsidRPr="0038370D">
        <w:t xml:space="preserve"> capítulo, em movimento de progressão curricular, revisita o cordel agora pela perspectiva do teatro, </w:t>
      </w:r>
      <w:r>
        <w:t>possibilitando que</w:t>
      </w:r>
      <w:r w:rsidRPr="0038370D">
        <w:t xml:space="preserve"> </w:t>
      </w:r>
      <w:r>
        <w:t>os</w:t>
      </w:r>
      <w:r w:rsidR="00E471AB">
        <w:t>(as)</w:t>
      </w:r>
      <w:r>
        <w:t xml:space="preserve"> </w:t>
      </w:r>
      <w:r w:rsidRPr="0038370D">
        <w:t xml:space="preserve">estudantes apreciem cenas do espetáculo </w:t>
      </w:r>
      <w:r w:rsidRPr="0038370D">
        <w:rPr>
          <w:i/>
        </w:rPr>
        <w:t>Reino do Mar sem fim</w:t>
      </w:r>
      <w:r w:rsidRPr="0038370D">
        <w:t xml:space="preserve">, CIA Grupo das Pedras (2010), inspirado no cordel de Severino Borges Silva. Além disso, </w:t>
      </w:r>
      <w:r w:rsidR="00E471AB">
        <w:t xml:space="preserve">eles(as) </w:t>
      </w:r>
      <w:r w:rsidRPr="0038370D">
        <w:t xml:space="preserve">poderão conhecer </w:t>
      </w:r>
      <w:r w:rsidR="00E471AB">
        <w:t xml:space="preserve">um </w:t>
      </w:r>
      <w:r w:rsidRPr="0038370D">
        <w:t xml:space="preserve">trecho de </w:t>
      </w:r>
      <w:r w:rsidRPr="0038370D">
        <w:rPr>
          <w:i/>
        </w:rPr>
        <w:t>O Auto da Compadecida</w:t>
      </w:r>
      <w:r w:rsidRPr="0038370D">
        <w:t xml:space="preserve">, de Ariano Suassuna, cuja proposta teatral resgata temas e estéticas da cultura popular nordestina de raiz. Neste auto, em específico, a personagem João Grilo, do cordel de João Ferreira de Lima, é </w:t>
      </w:r>
      <w:proofErr w:type="gramStart"/>
      <w:r w:rsidRPr="0038370D">
        <w:t>recriado</w:t>
      </w:r>
      <w:proofErr w:type="gramEnd"/>
      <w:r w:rsidRPr="0038370D">
        <w:t>. Por fim, os(as) estudantes poderão investigar as práticas com o teatro de animação com mamulengo, produzir mamulengos de modo artesanal e sustentável e brincar</w:t>
      </w:r>
      <w:r>
        <w:t xml:space="preserve"> com eles</w:t>
      </w:r>
      <w:r w:rsidRPr="0038370D">
        <w:t xml:space="preserve">. Reconhecida pelo IPHAN, em 2015, como parte do patrimônio cultural brasileiro, a brincadeira, como é chamada a apresentação de mamulengo, é um ofício repassado oralmente, por convívio familiar ou de mestre para aprendiz. Marcada pelo hibridismo de referências culturais e pela riqueza de linguagens exploradas pelo brincante, destaca-se </w:t>
      </w:r>
      <w:r w:rsidR="00E471AB">
        <w:t>pel</w:t>
      </w:r>
      <w:r w:rsidRPr="0038370D">
        <w:t xml:space="preserve">a expressividade das mãos, na manipulação dos bonecos, e </w:t>
      </w:r>
      <w:r w:rsidR="00E471AB">
        <w:t xml:space="preserve">pela </w:t>
      </w:r>
      <w:r w:rsidRPr="0038370D">
        <w:t xml:space="preserve">entonação e improvisação das falas com que se constrói a história, envolvendo o público. Assim, além de contribuir para a ampliação da inserção dos(as) adolescentes nas práticas do campo artístico-literário, por ser </w:t>
      </w:r>
      <w:r w:rsidR="00E471AB">
        <w:t xml:space="preserve">uma </w:t>
      </w:r>
      <w:r w:rsidRPr="0038370D">
        <w:t xml:space="preserve">arte essencialmente interativa, a brincadeira de mamulengo poderá permitir também o aprimoramento de aspectos socioemocionais relevantes para uma formação integral, muito especialmente, a colaboração. Se em sua localidade houver mestres(as) de mamulengo, essa é uma situação privilegiada para levar a turma ao ateliê e/ou convidar o(a) artista para brincar no contexto escolar. Para apoiar seu trabalho, você conta com um objeto digital sobre o espetáculo teatral </w:t>
      </w:r>
      <w:r w:rsidRPr="0038370D">
        <w:rPr>
          <w:i/>
        </w:rPr>
        <w:t>O Reino do Mar sem fim</w:t>
      </w:r>
      <w:r>
        <w:rPr>
          <w:i/>
        </w:rPr>
        <w:t>.</w:t>
      </w:r>
    </w:p>
    <w:p w14:paraId="1FAFB220" w14:textId="77777777" w:rsidR="007C39F8" w:rsidRDefault="007C39F8" w:rsidP="00340069">
      <w:pPr>
        <w:pStyle w:val="02TEXTOPRINCIPAL"/>
      </w:pPr>
    </w:p>
    <w:tbl>
      <w:tblPr>
        <w:tblStyle w:val="TabeladeGradeClara1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7C39F8" w:rsidRPr="00B61DB3" w14:paraId="7082A684" w14:textId="77777777" w:rsidTr="00563FA4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51359D" w14:textId="77777777" w:rsidR="007C39F8" w:rsidRPr="00B61DB3" w:rsidRDefault="007C39F8" w:rsidP="00340069">
            <w:pPr>
              <w:pStyle w:val="03TITULOTABELAS1"/>
            </w:pPr>
            <w:r w:rsidRPr="00B61DB3">
              <w:t>QUADRO-RESUMO</w:t>
            </w:r>
          </w:p>
        </w:tc>
      </w:tr>
      <w:tr w:rsidR="007C39F8" w:rsidRPr="00B61DB3" w14:paraId="4F4CD18C" w14:textId="77777777" w:rsidTr="00563FA4">
        <w:trPr>
          <w:trHeight w:val="20"/>
          <w:jc w:val="center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3B1807" w14:textId="77777777" w:rsidR="007C39F8" w:rsidRPr="00340069" w:rsidRDefault="007C39F8" w:rsidP="00340069">
            <w:pPr>
              <w:pStyle w:val="04TEXTOTABELAS"/>
              <w:rPr>
                <w:b/>
              </w:rPr>
            </w:pPr>
            <w:r w:rsidRPr="00340069">
              <w:rPr>
                <w:b/>
              </w:rPr>
              <w:t>Objetivos gerais</w:t>
            </w:r>
          </w:p>
        </w:tc>
        <w:tc>
          <w:tcPr>
            <w:tcW w:w="3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AAF7" w14:textId="77777777" w:rsidR="007C39F8" w:rsidRPr="00340069" w:rsidRDefault="007C39F8" w:rsidP="00340069">
            <w:pPr>
              <w:pStyle w:val="04TEXTOTABELAS"/>
            </w:pPr>
            <w:r w:rsidRPr="00340069">
              <w:t>Revisitar o cordel, mas agora pela perspectiva do teatro, estabelecendo, assim, progressão com os estudos do capítulo 8.</w:t>
            </w:r>
          </w:p>
        </w:tc>
      </w:tr>
      <w:tr w:rsidR="007C39F8" w:rsidRPr="00B61DB3" w14:paraId="64364552" w14:textId="77777777" w:rsidTr="00563FA4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0FBF9A" w14:textId="77777777" w:rsidR="007C39F8" w:rsidRPr="00B61DB3" w:rsidRDefault="007C39F8" w:rsidP="00340069">
            <w:pPr>
              <w:pStyle w:val="03TITULOTABELAS2"/>
            </w:pPr>
            <w:r w:rsidRPr="00B61DB3">
              <w:t>Diálogos com a BNCC</w:t>
            </w:r>
          </w:p>
        </w:tc>
      </w:tr>
      <w:tr w:rsidR="00340069" w:rsidRPr="00B61DB3" w14:paraId="4CFE0AF4" w14:textId="77777777" w:rsidTr="00563FA4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1C5538" w14:textId="2BF5AB43" w:rsidR="00340069" w:rsidRPr="007F4FF4" w:rsidRDefault="007F4FF4" w:rsidP="007F4FF4">
            <w:pPr>
              <w:pStyle w:val="03TITULOTABELAS2"/>
              <w:rPr>
                <w:rFonts w:cs="Mangal"/>
              </w:rPr>
            </w:pPr>
            <w:r w:rsidRPr="00B61DB3">
              <w:t>Habilidades</w:t>
            </w:r>
          </w:p>
        </w:tc>
      </w:tr>
      <w:tr w:rsidR="003D7B71" w:rsidRPr="00B61DB3" w14:paraId="76EA26F0" w14:textId="77777777" w:rsidTr="00563FA4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7160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(EF07LP14)</w:t>
            </w:r>
            <w:r w:rsidRPr="00B61DB3">
              <w:t xml:space="preserve"> Identificar, em textos, os efeitos de sentido do uso de estratégias de modalização e argumentatividade.</w:t>
            </w:r>
          </w:p>
          <w:p w14:paraId="192547FE" w14:textId="77777777" w:rsidR="003D7B71" w:rsidRPr="00B61DB3" w:rsidRDefault="003D7B71" w:rsidP="00563FA4">
            <w:pPr>
              <w:pStyle w:val="HABILIDADESTABELAS"/>
              <w:rPr>
                <w:rFonts w:cs="Gotham-Book"/>
              </w:rPr>
            </w:pPr>
            <w:r w:rsidRPr="00B61DB3">
              <w:rPr>
                <w:rFonts w:cs="Gotham-Book"/>
                <w:b/>
              </w:rPr>
              <w:t xml:space="preserve">(EF67LP20) </w:t>
            </w:r>
            <w:r w:rsidRPr="00B61DB3">
              <w:rPr>
                <w:rFonts w:cs="Gotham-Book"/>
              </w:rPr>
              <w:t>Realizar pesquisa, a partir de recortes e questões definidos previamente, usando fontes indicadas e abertas.</w:t>
            </w:r>
          </w:p>
          <w:p w14:paraId="4647A620" w14:textId="77777777" w:rsidR="003D7B71" w:rsidRPr="00B61DB3" w:rsidRDefault="003D7B71" w:rsidP="00563FA4">
            <w:pPr>
              <w:pStyle w:val="HABILIDADESTABELAS"/>
              <w:rPr>
                <w:rFonts w:cs="Gotham-Book"/>
              </w:rPr>
            </w:pPr>
            <w:r w:rsidRPr="00B61DB3">
              <w:rPr>
                <w:rFonts w:cs="Gotham-Book"/>
                <w:b/>
              </w:rPr>
              <w:t>(EF67LP22)</w:t>
            </w:r>
            <w:r w:rsidRPr="00B61DB3">
              <w:rPr>
                <w:rFonts w:cs="Gotham-Book"/>
              </w:rPr>
              <w:t xml:space="preserve"> Produzir resumos, a partir das notas e/ou esquemas feitos, com o uso adequado de paráfrases e citações.</w:t>
            </w:r>
          </w:p>
          <w:p w14:paraId="45BD0512" w14:textId="77777777" w:rsidR="003D7B71" w:rsidRPr="00B61DB3" w:rsidRDefault="003D7B71" w:rsidP="00563FA4">
            <w:pPr>
              <w:pStyle w:val="HABILIDADESTABELAS"/>
              <w:rPr>
                <w:rFonts w:cs="Gotham-Book"/>
              </w:rPr>
            </w:pPr>
            <w:r w:rsidRPr="00B61DB3">
              <w:rPr>
                <w:rFonts w:cs="Gotham-Book"/>
                <w:b/>
              </w:rPr>
              <w:t>(EF67LP23)</w:t>
            </w:r>
            <w:r w:rsidRPr="00B61DB3">
              <w:rPr>
                <w:rFonts w:cs="Gotham-Book"/>
              </w:rPr>
      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      </w:r>
          </w:p>
          <w:p w14:paraId="7F786F82" w14:textId="77777777" w:rsidR="003D7B71" w:rsidRPr="00B61DB3" w:rsidRDefault="003D7B71" w:rsidP="00563FA4">
            <w:pPr>
              <w:pStyle w:val="HABILIDADESTABELAS"/>
              <w:rPr>
                <w:rFonts w:cs="Gotham-Book"/>
              </w:rPr>
            </w:pPr>
            <w:r w:rsidRPr="00B61DB3">
              <w:rPr>
                <w:b/>
              </w:rPr>
              <w:t>(EF67LP27)</w:t>
            </w:r>
            <w:r w:rsidRPr="00B61DB3">
              <w:t xml:space="preserve"> </w:t>
            </w:r>
            <w:r w:rsidRPr="00B61DB3">
              <w:rPr>
                <w:rFonts w:cs="Gotham-Book"/>
              </w:rPr>
              <w:t>Analisar, entre os textos literários e entre estes e outras manifestações artísticas (como cinema, teatro, música, artes visuais e midiáticas), referências explícitas ou implícitas a outros textos, quanto aos temas, personagens e recursos literários e semióticos.</w:t>
            </w:r>
          </w:p>
          <w:p w14:paraId="2F414B15" w14:textId="17359494" w:rsidR="003D7B71" w:rsidRPr="00B61DB3" w:rsidRDefault="003D7B71" w:rsidP="003D7B71">
            <w:pPr>
              <w:pStyle w:val="04TEXTOTABELAS"/>
              <w:rPr>
                <w:b/>
              </w:rPr>
            </w:pPr>
            <w:r w:rsidRPr="00B61DB3">
              <w:rPr>
                <w:rFonts w:cs="Gotham-Book"/>
                <w:b/>
              </w:rPr>
              <w:t>(EF67LP28)</w:t>
            </w:r>
            <w:r w:rsidRPr="00B61DB3">
              <w:rPr>
                <w:rFonts w:cs="Gotham-Book"/>
              </w:rPr>
              <w:t xml:space="preserve"> Ler, de forma autônoma, e compreender – selecionando procedimentos e estratégias de leitura adequados a diferentes objetivos e levando em conta características dos gêneros e suportes –, romances infanto-juvenis, contos populares, contos de terror, lendas brasileiras, indígenas e africanas, narrativas de aventuras, narrativas de enigma, mitos, crônicas, autobiografias, histórias em quadrinhos, mangás, poemas de forma livre e fixa (como sonetos e cordéis), vídeo-poemas, poemas visuais, dentre outros, expressando avaliação sobre o texto lido e estabelecendo preferências por gêneros, temas, autores.</w:t>
            </w:r>
          </w:p>
        </w:tc>
      </w:tr>
    </w:tbl>
    <w:p w14:paraId="09D18B5B" w14:textId="06F5B4A0" w:rsidR="003D7B71" w:rsidRDefault="003D7B71" w:rsidP="003D7B71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6D04FFFD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3D7B71" w:rsidRPr="00B61DB3" w14:paraId="685DE1B4" w14:textId="77777777" w:rsidTr="00563FA4">
        <w:trPr>
          <w:trHeight w:val="20"/>
          <w:jc w:val="center"/>
        </w:trPr>
        <w:tc>
          <w:tcPr>
            <w:tcW w:w="5000" w:type="pct"/>
          </w:tcPr>
          <w:p w14:paraId="4ABCF725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(EF67LP29)</w:t>
            </w:r>
            <w:r w:rsidRPr="00B61DB3">
              <w:t xml:space="preserve"> Identificar, em texto dramático, personagem, ato, cena, fala e indicações cênicas e a organização do texto: enredo, conflitos, ideias principais, pontos de vista, universos de referência.</w:t>
            </w:r>
          </w:p>
          <w:p w14:paraId="4E6211D2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(EF67LP37)</w:t>
            </w:r>
            <w:r w:rsidRPr="00B61DB3">
              <w:t xml:space="preserve"> Analisar, em diferentes textos, os efeitos de sentido decorrentes do uso de recursos linguístico-discursivos de prescrição, causalidade, sequências descritivas e expositivas e ordenação de eventos.</w:t>
            </w:r>
          </w:p>
          <w:p w14:paraId="235274CA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(EF69LP05)</w:t>
            </w:r>
            <w:r w:rsidRPr="00B61DB3">
              <w:t xml:space="preserve"> Inferir e justificar, em textos </w:t>
            </w:r>
            <w:proofErr w:type="spellStart"/>
            <w:r w:rsidRPr="00B61DB3">
              <w:t>multissemióticos</w:t>
            </w:r>
            <w:proofErr w:type="spellEnd"/>
            <w:r w:rsidRPr="00B61DB3">
              <w:t xml:space="preserve"> – tirinhas, charges, memes, </w:t>
            </w:r>
            <w:r w:rsidRPr="00B61DB3">
              <w:rPr>
                <w:i/>
                <w:iCs/>
              </w:rPr>
              <w:t xml:space="preserve">gifs </w:t>
            </w:r>
            <w:r w:rsidRPr="00B61DB3">
              <w:t>etc. –, o efeito de humor, ironia e/ou crítica pelo uso ambíguo de palavras, expressões ou imagens ambíguas, de clichês, de recursos iconográficos, de pontuação etc.</w:t>
            </w:r>
          </w:p>
          <w:p w14:paraId="2D573882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(EF69LP52)</w:t>
            </w:r>
            <w:r w:rsidRPr="00B61DB3">
              <w:t xml:space="preserve"> Representar cenas ou textos dramáticos, considerando, na caracterização dos personagens, os aspectos linguísticos e </w:t>
            </w:r>
            <w:proofErr w:type="spellStart"/>
            <w:r w:rsidRPr="00B61DB3">
              <w:t>paralinguísticos</w:t>
            </w:r>
            <w:proofErr w:type="spellEnd"/>
            <w:r w:rsidRPr="00B61DB3">
              <w:t xml:space="preserve"> das falas (timbre e tom de voz, pausas e hesitações, entonação e expressividade, variedades e registros linguísticos), os gestos e os deslocamentos no espaço cênico, o figurino e a maquiagem e elaborando as rubricas indicadas pelo autor por meio do cenário, da trilha sonora e da exploração dos modos de interpretação.</w:t>
            </w:r>
          </w:p>
          <w:p w14:paraId="061FA5E0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(EF69LP44)</w:t>
            </w:r>
            <w:r w:rsidRPr="00B61DB3">
      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      </w:r>
          </w:p>
          <w:p w14:paraId="072B4344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(EF69LP45)</w:t>
            </w:r>
            <w:r w:rsidRPr="00B61DB3">
              <w:t xml:space="preserve"> Posicionar-se criticamente em relação a textos pertencentes a gêneros como quarta-capa, programa (de teatro, dança, exposição etc.), sinopse, resenha crítica, comentário em </w:t>
            </w:r>
            <w:r w:rsidRPr="00B61DB3">
              <w:rPr>
                <w:i/>
                <w:iCs/>
              </w:rPr>
              <w:t>blog</w:t>
            </w:r>
            <w:r w:rsidRPr="00B61DB3">
              <w:t>/</w:t>
            </w:r>
            <w:proofErr w:type="spellStart"/>
            <w:r w:rsidRPr="00B61DB3">
              <w:rPr>
                <w:i/>
                <w:iCs/>
              </w:rPr>
              <w:t>vlog</w:t>
            </w:r>
            <w:proofErr w:type="spellEnd"/>
            <w:r w:rsidRPr="00B61DB3">
              <w:rPr>
                <w:i/>
                <w:iCs/>
              </w:rPr>
              <w:t xml:space="preserve"> </w:t>
            </w:r>
            <w:r w:rsidRPr="00B61DB3">
              <w:t xml:space="preserve">cultural etc., para selecionar obras literárias e outras manifestações artísticas (cinema, teatro, exposições, espetáculos, </w:t>
            </w:r>
            <w:proofErr w:type="spellStart"/>
            <w:r w:rsidRPr="00B61DB3">
              <w:t>CD´s</w:t>
            </w:r>
            <w:proofErr w:type="spellEnd"/>
            <w:r w:rsidRPr="00B61DB3">
              <w:t xml:space="preserve">, </w:t>
            </w:r>
            <w:proofErr w:type="spellStart"/>
            <w:r w:rsidRPr="00B61DB3">
              <w:t>DVD´s</w:t>
            </w:r>
            <w:proofErr w:type="spellEnd"/>
            <w:r w:rsidRPr="00B61DB3">
              <w:t xml:space="preserve"> etc.), diferenciando as sequências descritivas e avaliativas e reconhecendo-os como gêneros que apoiam a escolha do livro ou produção cultural e consultando-os no momento de fazer escolhas, quando for o caso.</w:t>
            </w:r>
          </w:p>
          <w:p w14:paraId="21C046B8" w14:textId="77777777" w:rsidR="003D7B71" w:rsidRPr="00B61DB3" w:rsidRDefault="003D7B71" w:rsidP="00563FA4">
            <w:pPr>
              <w:pStyle w:val="HABILIDADESTABELAS"/>
            </w:pPr>
            <w:r w:rsidRPr="00B61DB3">
              <w:rPr>
                <w:b/>
              </w:rPr>
              <w:t>(EF69LP46)</w:t>
            </w:r>
            <w:r w:rsidRPr="00B61DB3">
              <w:t xml:space="preserve"> Participar de práticas de compartilhamento de leitura/recepção de obras literárias/manifestações artísticas, como rodas de leitura, clubes de leitura, eventos de </w:t>
            </w:r>
            <w:proofErr w:type="spellStart"/>
            <w:r w:rsidRPr="00B61DB3">
              <w:t>contação</w:t>
            </w:r>
            <w:proofErr w:type="spellEnd"/>
            <w:r w:rsidRPr="00B61DB3">
              <w:t xml:space="preserve"> de histórias, de leituras dramáticas, de apresentações teatrais, musicais e de filmes, cineclubes, festivais de vídeo, saraus, </w:t>
            </w:r>
            <w:proofErr w:type="spellStart"/>
            <w:r w:rsidRPr="00B61DB3">
              <w:rPr>
                <w:rFonts w:cs="Gotham-BookItalic"/>
                <w:i/>
                <w:iCs/>
              </w:rPr>
              <w:t>slam</w:t>
            </w:r>
            <w:r w:rsidRPr="003D11EE">
              <w:rPr>
                <w:i/>
              </w:rPr>
              <w:t>s</w:t>
            </w:r>
            <w:proofErr w:type="spellEnd"/>
            <w:r w:rsidRPr="00B61DB3">
              <w:t xml:space="preserve">, canais de </w:t>
            </w:r>
            <w:proofErr w:type="spellStart"/>
            <w:r w:rsidRPr="00B61DB3">
              <w:rPr>
                <w:rFonts w:cs="Gotham-BookItalic"/>
                <w:i/>
                <w:iCs/>
              </w:rPr>
              <w:t>booktubers</w:t>
            </w:r>
            <w:proofErr w:type="spellEnd"/>
            <w:r w:rsidRPr="00B61DB3">
              <w:t xml:space="preserve">, redes sociais temáticas (de leitores, de cinéfilos, de música etc.), dentre outros, tecendo, quando possível, comentários de ordem estética e afetiva e justificando suas apreciações, escrevendo comentários e resenhas para jornais, </w:t>
            </w:r>
            <w:r w:rsidRPr="00B61DB3">
              <w:rPr>
                <w:rFonts w:cs="Gotham-BookItalic"/>
                <w:i/>
                <w:iCs/>
              </w:rPr>
              <w:t>blog</w:t>
            </w:r>
            <w:r w:rsidRPr="00B61DB3">
              <w:t xml:space="preserve">s e redes sociais e utilizando formas de expressão das culturas juvenis, tais como, </w:t>
            </w:r>
            <w:proofErr w:type="spellStart"/>
            <w:r w:rsidRPr="003D11EE">
              <w:rPr>
                <w:rFonts w:cs="Gotham-BookItalic"/>
                <w:i/>
                <w:iCs/>
              </w:rPr>
              <w:t>vlog</w:t>
            </w:r>
            <w:r w:rsidRPr="003D11EE">
              <w:rPr>
                <w:i/>
              </w:rPr>
              <w:t>s</w:t>
            </w:r>
            <w:proofErr w:type="spellEnd"/>
            <w:r w:rsidRPr="00B61DB3">
              <w:t xml:space="preserve"> e </w:t>
            </w:r>
            <w:r w:rsidRPr="003D11EE">
              <w:rPr>
                <w:rFonts w:cs="Gotham-BookItalic"/>
                <w:i/>
                <w:iCs/>
              </w:rPr>
              <w:t>podcast</w:t>
            </w:r>
            <w:r w:rsidRPr="003D11EE">
              <w:rPr>
                <w:i/>
              </w:rPr>
              <w:t>s</w:t>
            </w:r>
            <w:r w:rsidRPr="00B61DB3">
              <w:t xml:space="preserve"> culturais (literatura, cinema, teatro, música), </w:t>
            </w:r>
            <w:r w:rsidRPr="00B61DB3">
              <w:rPr>
                <w:rFonts w:cs="Gotham-BookItalic"/>
                <w:i/>
                <w:iCs/>
              </w:rPr>
              <w:t xml:space="preserve">playlists </w:t>
            </w:r>
            <w:r w:rsidRPr="00B61DB3">
              <w:t xml:space="preserve">comentadas, </w:t>
            </w:r>
            <w:r w:rsidRPr="00B61DB3">
              <w:rPr>
                <w:rFonts w:cs="Gotham-BookItalic"/>
                <w:i/>
                <w:iCs/>
              </w:rPr>
              <w:t>fanfics</w:t>
            </w:r>
            <w:r w:rsidRPr="00B61DB3">
              <w:t xml:space="preserve">, </w:t>
            </w:r>
            <w:proofErr w:type="spellStart"/>
            <w:r w:rsidRPr="00B61DB3">
              <w:t>fanzines</w:t>
            </w:r>
            <w:proofErr w:type="spellEnd"/>
            <w:r w:rsidRPr="00B61DB3">
              <w:t xml:space="preserve">, </w:t>
            </w:r>
            <w:r w:rsidRPr="00B61DB3">
              <w:rPr>
                <w:rFonts w:cs="Gotham-BookItalic"/>
                <w:i/>
                <w:iCs/>
              </w:rPr>
              <w:t>e-zines</w:t>
            </w:r>
            <w:r w:rsidRPr="00B61DB3">
              <w:t xml:space="preserve">, </w:t>
            </w:r>
            <w:proofErr w:type="spellStart"/>
            <w:r w:rsidRPr="00B61DB3">
              <w:t>fanvídeos</w:t>
            </w:r>
            <w:proofErr w:type="spellEnd"/>
            <w:r w:rsidRPr="00B61DB3">
              <w:t xml:space="preserve">, </w:t>
            </w:r>
            <w:proofErr w:type="spellStart"/>
            <w:r w:rsidRPr="00B61DB3">
              <w:t>fanclipes</w:t>
            </w:r>
            <w:proofErr w:type="spellEnd"/>
            <w:r w:rsidRPr="00B61DB3">
              <w:t xml:space="preserve">, </w:t>
            </w:r>
            <w:r w:rsidRPr="00B61DB3">
              <w:rPr>
                <w:rFonts w:cs="Gotham-BookItalic"/>
                <w:i/>
                <w:iCs/>
              </w:rPr>
              <w:t xml:space="preserve">posts </w:t>
            </w:r>
            <w:r w:rsidRPr="00B61DB3">
              <w:t xml:space="preserve">em </w:t>
            </w:r>
            <w:r w:rsidRPr="00B61DB3">
              <w:rPr>
                <w:i/>
              </w:rPr>
              <w:t>fanpages</w:t>
            </w:r>
            <w:r w:rsidRPr="00B61DB3">
              <w:t xml:space="preserve">, </w:t>
            </w:r>
            <w:r w:rsidRPr="00B61DB3">
              <w:rPr>
                <w:rFonts w:cs="Gotham-BookItalic"/>
                <w:i/>
                <w:iCs/>
              </w:rPr>
              <w:t xml:space="preserve">trailer </w:t>
            </w:r>
            <w:r w:rsidRPr="00B61DB3">
              <w:t>honesto, vídeo-minuto, dentre outras possibilidades de práticas de apreciação e de manifestação da cultura de fãs.</w:t>
            </w:r>
          </w:p>
          <w:p w14:paraId="1038A6A6" w14:textId="49B58B3D" w:rsidR="003D7B71" w:rsidRPr="00B61DB3" w:rsidRDefault="003D7B71" w:rsidP="00563FA4">
            <w:pPr>
              <w:pStyle w:val="04TEXTOTABELAS"/>
              <w:rPr>
                <w:rFonts w:cs="Gotham-Book"/>
                <w:b/>
              </w:rPr>
            </w:pPr>
            <w:r w:rsidRPr="00B61DB3">
              <w:rPr>
                <w:rFonts w:cs="Gotham-Book"/>
                <w:b/>
              </w:rPr>
              <w:t>(EF69LP47)</w:t>
            </w:r>
            <w:r w:rsidRPr="00B61DB3">
              <w:rPr>
                <w:rFonts w:cs="Gotham-Book"/>
              </w:rPr>
              <w:t xml:space="preserve"> Analisar, em textos narrativos ficcionais,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</w:t>
            </w:r>
            <w:r w:rsidR="00563FA4">
              <w:rPr>
                <w:rFonts w:cs="Gotham-Book"/>
              </w:rPr>
              <w:t xml:space="preserve"> </w:t>
            </w:r>
            <w:r w:rsidRPr="00B61DB3">
              <w:rPr>
                <w:rFonts w:cs="Gotham-Book"/>
              </w:rPr>
              <w:t>identificando o enredo e o foco narrativo e percebendo como se estrutura a narrativa nos diferentes gêneros e os efeitos de sentido decorrentes do foco narrativo típico de cada gênero, da caracterização dos espaços físico e psicológico e dos tempos cronológico e psicológico, das diferentes vozes no texto (do narrador, de personagens em discurso direto e indireto), do uso de pontuação expressiva, palavras e expressões conotativas e processos figurativos e do uso de recursos linguístico-gramaticais próprios a cada gênero narrativo.</w:t>
            </w:r>
          </w:p>
        </w:tc>
      </w:tr>
    </w:tbl>
    <w:p w14:paraId="70FCA99E" w14:textId="1B1F09D0" w:rsidR="003D7B71" w:rsidRDefault="003D7B71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2A106A4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7C39F8" w:rsidRPr="00B61DB3" w14:paraId="4D79F1F4" w14:textId="77777777" w:rsidTr="00563FA4">
        <w:trPr>
          <w:trHeight w:val="20"/>
          <w:jc w:val="center"/>
        </w:trPr>
        <w:tc>
          <w:tcPr>
            <w:tcW w:w="5000" w:type="pct"/>
          </w:tcPr>
          <w:p w14:paraId="0B26B48D" w14:textId="3C90C62F" w:rsidR="007C39F8" w:rsidRPr="00B61DB3" w:rsidRDefault="007C39F8" w:rsidP="00563FA4">
            <w:pPr>
              <w:pStyle w:val="HABILIDADESTABELAS"/>
            </w:pPr>
            <w:r w:rsidRPr="00B61DB3">
              <w:rPr>
                <w:b/>
              </w:rPr>
              <w:t>(EF69LP49)</w:t>
            </w:r>
            <w:r w:rsidRPr="00B61DB3">
      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      </w:r>
          </w:p>
          <w:p w14:paraId="66E9462F" w14:textId="77777777" w:rsidR="007C39F8" w:rsidRPr="00B61DB3" w:rsidRDefault="007C39F8" w:rsidP="00563FA4">
            <w:pPr>
              <w:pStyle w:val="HABILIDADESTABELAS"/>
            </w:pPr>
            <w:r w:rsidRPr="00B61DB3">
              <w:rPr>
                <w:b/>
              </w:rPr>
              <w:t>(EF69LP52)</w:t>
            </w:r>
            <w:r w:rsidRPr="00B61DB3">
              <w:t xml:space="preserve"> Representar cenas ou textos dramáticos, considerando, na caracterização dos personagens, os aspectos linguísticos e </w:t>
            </w:r>
            <w:proofErr w:type="spellStart"/>
            <w:r w:rsidRPr="00B61DB3">
              <w:t>paralinguísticos</w:t>
            </w:r>
            <w:proofErr w:type="spellEnd"/>
            <w:r w:rsidRPr="00B61DB3">
              <w:t xml:space="preserve"> das falas (timbre e tom de voz, pausas e hesitações, entonação e expressividade, variedades e registros linguísticos), os gestos e os deslocamentos no espaço cênico, o figurino e a maquiagem e elaborando as rubricas indicadas pelo autor por meio do cenário, da trilha sonora e da exploração dos modos de interpretação.</w:t>
            </w:r>
          </w:p>
          <w:p w14:paraId="1E36656C" w14:textId="77777777" w:rsidR="007C39F8" w:rsidRPr="00B61DB3" w:rsidRDefault="007C39F8" w:rsidP="00563FA4">
            <w:pPr>
              <w:pStyle w:val="HABILIDADESTABELAS"/>
            </w:pPr>
            <w:r w:rsidRPr="00B61DB3">
              <w:rPr>
                <w:b/>
              </w:rPr>
              <w:t>(EF69LP53)</w:t>
            </w:r>
            <w:r w:rsidRPr="00B61DB3">
              <w:t xml:space="preserve"> Ler em voz alta textos literários diversos – como contos de amor, de humor, de suspense, de terror; crônicas líricas, humorísticas, críticas; bem como leituras orais capituladas (compartilhadas ou não com o professor) de livros de maior extensão, como romances, narrativas de enigma, narrativas de aventura, literatura infanto-juvenil,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caixa-alta, ilustrações etc., gravando essa leitura ou esse conto/reconto, seja para análise posterior, seja para produção de </w:t>
            </w:r>
            <w:proofErr w:type="spellStart"/>
            <w:r w:rsidRPr="00B61DB3">
              <w:rPr>
                <w:rFonts w:cs="Gotham-BookItalic"/>
                <w:i/>
                <w:iCs/>
              </w:rPr>
              <w:t>audiobooks</w:t>
            </w:r>
            <w:proofErr w:type="spellEnd"/>
            <w:r w:rsidRPr="00B61DB3">
              <w:rPr>
                <w:rFonts w:cs="Gotham-BookItalic"/>
                <w:i/>
                <w:iCs/>
              </w:rPr>
              <w:t xml:space="preserve"> </w:t>
            </w:r>
            <w:r w:rsidRPr="00B61DB3">
              <w:t xml:space="preserve">de textos literários diversos ou de </w:t>
            </w:r>
            <w:r w:rsidRPr="003D11EE">
              <w:rPr>
                <w:rFonts w:cs="Gotham-BookItalic"/>
                <w:i/>
                <w:iCs/>
              </w:rPr>
              <w:t>podcast</w:t>
            </w:r>
            <w:r w:rsidRPr="003D11EE">
              <w:rPr>
                <w:i/>
              </w:rPr>
              <w:t>s</w:t>
            </w:r>
            <w:r w:rsidRPr="00B61DB3">
              <w:t xml:space="preserve"> de leituras dramáticas com ou sem efeitos especiais e ler e/ou declamar poemas diversos, tanto de forma livre quanto de forma fixa (como quadras, sonetos, liras, haicais etc.), empregando os recursos linguísticos, </w:t>
            </w:r>
            <w:proofErr w:type="spellStart"/>
            <w:r w:rsidRPr="00B61DB3">
              <w:t>paralinguísticos</w:t>
            </w:r>
            <w:proofErr w:type="spellEnd"/>
            <w:r w:rsidRPr="00B61DB3">
              <w:t xml:space="preserve"> e </w:t>
            </w:r>
            <w:proofErr w:type="spellStart"/>
            <w:r w:rsidRPr="00B61DB3">
              <w:t>cinésicos</w:t>
            </w:r>
            <w:proofErr w:type="spellEnd"/>
            <w:r w:rsidRPr="00B61DB3">
              <w:t xml:space="preserve"> necessários aos efeitos de sentido pretendidos, como o ritmo e a entonação, o emprego de pausas e prolongamentos, o tom e o timbre vocais, bem como eventuais recursos de gestualidade e pantomima que convenham ao gênero poético e à situação de compartilhamento em questão.</w:t>
            </w:r>
          </w:p>
          <w:p w14:paraId="27DDACBD" w14:textId="77777777" w:rsidR="007C39F8" w:rsidRPr="00B61DB3" w:rsidRDefault="007C39F8" w:rsidP="00563FA4">
            <w:pPr>
              <w:pStyle w:val="HABILIDADESTABELAS"/>
            </w:pPr>
            <w:r w:rsidRPr="00B61DB3">
              <w:rPr>
                <w:b/>
              </w:rPr>
              <w:t>(EF69LP54)</w:t>
            </w:r>
            <w:r w:rsidRPr="00B61DB3">
              <w:t xml:space="preserve"> Analisar os efeitos de sentido decorrentes da interação entre os elementos linguísticos e os recursos </w:t>
            </w:r>
            <w:proofErr w:type="spellStart"/>
            <w:r w:rsidRPr="00B61DB3">
              <w:t>paralinguísticos</w:t>
            </w:r>
            <w:proofErr w:type="spellEnd"/>
            <w:r w:rsidRPr="00B61DB3">
              <w:t xml:space="preserve"> e </w:t>
            </w:r>
            <w:proofErr w:type="spellStart"/>
            <w:r w:rsidRPr="00B61DB3">
              <w:t>cinésicos</w:t>
            </w:r>
            <w:proofErr w:type="spellEnd"/>
            <w:r w:rsidRPr="00B61DB3">
              <w:t xml:space="preserve">, como as variações no ritmo, as modulações no tom de voz, as pausas, as manipulações do estrato sonoro da linguagem, obtidos por meio da </w:t>
            </w:r>
            <w:proofErr w:type="spellStart"/>
            <w:r w:rsidRPr="00B61DB3">
              <w:t>estrofação</w:t>
            </w:r>
            <w:proofErr w:type="spellEnd"/>
            <w:r w:rsidRPr="00B61DB3">
      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      </w:r>
          </w:p>
          <w:p w14:paraId="7E389397" w14:textId="77777777" w:rsidR="007C39F8" w:rsidRPr="00B61DB3" w:rsidRDefault="007C39F8" w:rsidP="00563FA4">
            <w:pPr>
              <w:pStyle w:val="HABILIDADESTABELAS"/>
            </w:pPr>
            <w:r w:rsidRPr="00B61DB3">
              <w:rPr>
                <w:b/>
              </w:rPr>
              <w:t>(EF69LP55)</w:t>
            </w:r>
            <w:r w:rsidRPr="00B61DB3">
              <w:t xml:space="preserve"> Reconhecer as variedades da língua falada, o conceito de norma-padrão e o de preconceito linguístico.</w:t>
            </w:r>
          </w:p>
          <w:p w14:paraId="5B830C41" w14:textId="77777777" w:rsidR="007C39F8" w:rsidRPr="00B61DB3" w:rsidRDefault="007C39F8" w:rsidP="0053228A">
            <w:pPr>
              <w:pStyle w:val="04TEXTOTABELAS"/>
              <w:rPr>
                <w:rFonts w:cs="Gotham-Book"/>
              </w:rPr>
            </w:pPr>
            <w:r w:rsidRPr="00B61DB3">
              <w:rPr>
                <w:rFonts w:cs="Gotham-Book"/>
                <w:b/>
              </w:rPr>
              <w:t>(EF89LP34)</w:t>
            </w:r>
            <w:r w:rsidRPr="00B61DB3">
              <w:rPr>
                <w:rFonts w:cs="Gotham-Book"/>
              </w:rPr>
              <w:t xml:space="preserve"> Analisar a organização de texto dramático apresentado em teatro, televisão, cinema, identificando e percebendo os sentidos decorrentes dos recursos linguísticos e semióticos que sustentam sua realização como peça teatral, novela, filme etc.</w:t>
            </w:r>
          </w:p>
        </w:tc>
      </w:tr>
    </w:tbl>
    <w:p w14:paraId="174FEC85" w14:textId="10C82012" w:rsidR="003D7B71" w:rsidRDefault="003D7B71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F5D40CA" w14:textId="77777777" w:rsidR="00766C35" w:rsidRDefault="00766C35" w:rsidP="00766C35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deGradeClara1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3D7B71" w:rsidRPr="00B61DB3" w14:paraId="287FFD58" w14:textId="77777777" w:rsidTr="00563FA4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5BF3869C" w14:textId="7D6F20A4" w:rsidR="003D7B71" w:rsidRPr="003D7B71" w:rsidRDefault="003D7B71" w:rsidP="003D7B71">
            <w:pPr>
              <w:pStyle w:val="03TITULOTABELAS2"/>
            </w:pPr>
            <w:r w:rsidRPr="00B61DB3">
              <w:t>Competências gerais da Educação Básica</w:t>
            </w:r>
          </w:p>
        </w:tc>
      </w:tr>
      <w:tr w:rsidR="007C39F8" w:rsidRPr="00B61DB3" w14:paraId="6AE64D57" w14:textId="77777777" w:rsidTr="00563FA4">
        <w:trPr>
          <w:trHeight w:val="20"/>
          <w:jc w:val="center"/>
        </w:trPr>
        <w:tc>
          <w:tcPr>
            <w:tcW w:w="5000" w:type="pct"/>
          </w:tcPr>
          <w:p w14:paraId="7D5D1123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3.</w:t>
            </w:r>
            <w:r w:rsidRPr="00B61DB3">
              <w:t xml:space="preserve"> Valorizar e fruir as diversas manifestações artísticas e culturais, das locais às mundiais, e também participar de práticas diversificadas da produção artístico-cultural.</w:t>
            </w:r>
          </w:p>
          <w:p w14:paraId="766758CF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4.</w:t>
            </w:r>
            <w:r w:rsidRPr="00B61DB3">
      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75C6E905" w14:textId="77777777" w:rsidR="007C39F8" w:rsidRPr="00B61DB3" w:rsidRDefault="007C39F8" w:rsidP="00563FA4">
            <w:pPr>
              <w:pStyle w:val="02TEXTOITEM"/>
            </w:pPr>
            <w:r w:rsidRPr="00B61DB3">
              <w:rPr>
                <w:rFonts w:cs="Gotham-Light"/>
                <w:b/>
              </w:rPr>
              <w:t>5.</w:t>
            </w:r>
            <w:r w:rsidRPr="00B61DB3">
              <w:rPr>
                <w:rFonts w:cs="Gotham-Light"/>
              </w:rPr>
              <w:t xml:space="preserve">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</w:tc>
      </w:tr>
      <w:tr w:rsidR="003D7B71" w:rsidRPr="00B61DB3" w14:paraId="3616B966" w14:textId="77777777" w:rsidTr="00563FA4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714D1B21" w14:textId="123F9D7F" w:rsidR="003D7B71" w:rsidRPr="003D7B71" w:rsidRDefault="003D7B71" w:rsidP="003D7B71">
            <w:pPr>
              <w:pStyle w:val="03TITULOTABELAS2"/>
            </w:pPr>
            <w:r w:rsidRPr="00B61DB3">
              <w:t>Competências específicas da área de Linguagens</w:t>
            </w:r>
          </w:p>
        </w:tc>
      </w:tr>
      <w:tr w:rsidR="007C39F8" w:rsidRPr="00B61DB3" w14:paraId="2769DF34" w14:textId="77777777" w:rsidTr="00563FA4">
        <w:trPr>
          <w:trHeight w:val="20"/>
          <w:jc w:val="center"/>
        </w:trPr>
        <w:tc>
          <w:tcPr>
            <w:tcW w:w="5000" w:type="pct"/>
          </w:tcPr>
          <w:p w14:paraId="3621B94C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2.</w:t>
            </w:r>
            <w:r w:rsidRPr="00B61DB3">
              <w:t xml:space="preserve">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      </w:r>
          </w:p>
          <w:p w14:paraId="46CE6663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3.</w:t>
            </w:r>
            <w:r w:rsidRPr="00B61DB3">
              <w:t xml:space="preserve"> 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      </w:r>
          </w:p>
          <w:p w14:paraId="773AAC45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5.</w:t>
            </w:r>
            <w:r w:rsidRPr="00B61DB3">
              <w:t xml:space="preserve"> 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      </w:r>
          </w:p>
          <w:p w14:paraId="20EFB7C6" w14:textId="77777777" w:rsidR="007C39F8" w:rsidRPr="00B61DB3" w:rsidRDefault="007C39F8" w:rsidP="00563FA4">
            <w:pPr>
              <w:pStyle w:val="02TEXTOITEM"/>
              <w:rPr>
                <w:rFonts w:cs="Gotham-Light"/>
              </w:rPr>
            </w:pPr>
            <w:r w:rsidRPr="00B61DB3">
              <w:rPr>
                <w:rFonts w:cs="Gotham-Light"/>
                <w:b/>
              </w:rPr>
              <w:t>6.</w:t>
            </w:r>
            <w:r w:rsidRPr="00B61DB3">
              <w:rPr>
                <w:rFonts w:cs="Gotham-Light"/>
              </w:rPr>
              <w:t xml:space="preserve"> Compreender e utilizar tecnologias digitais de informação e comunicação de forma crítica, significativa, reflexiva e ética nas diversas práticas sociais (incluindo as escolares), para se comunicar por meio das diferentes linguagens e mídias, produzir conhecimentos, resolver problemas e desenvolver projetos autorais e coletivos.</w:t>
            </w:r>
          </w:p>
        </w:tc>
      </w:tr>
      <w:tr w:rsidR="003D7B71" w:rsidRPr="00B61DB3" w14:paraId="425F8BDE" w14:textId="77777777" w:rsidTr="005D253E">
        <w:trPr>
          <w:trHeight w:val="20"/>
          <w:jc w:val="center"/>
        </w:trPr>
        <w:tc>
          <w:tcPr>
            <w:tcW w:w="5000" w:type="pct"/>
            <w:shd w:val="clear" w:color="auto" w:fill="F2F2F2" w:themeFill="background1" w:themeFillShade="F2"/>
          </w:tcPr>
          <w:p w14:paraId="646CF0D2" w14:textId="39A8489B" w:rsidR="003D7B71" w:rsidRPr="00B61DB3" w:rsidRDefault="003D7B71" w:rsidP="003D7B71">
            <w:pPr>
              <w:pStyle w:val="03TITULOTABELAS2"/>
            </w:pPr>
            <w:r w:rsidRPr="00B61DB3">
              <w:t>Competências específicas de Língua Portuguesa</w:t>
            </w:r>
          </w:p>
        </w:tc>
      </w:tr>
      <w:tr w:rsidR="007C39F8" w:rsidRPr="00B61DB3" w14:paraId="254652E5" w14:textId="77777777" w:rsidTr="00563FA4">
        <w:trPr>
          <w:trHeight w:val="20"/>
          <w:jc w:val="center"/>
        </w:trPr>
        <w:tc>
          <w:tcPr>
            <w:tcW w:w="5000" w:type="pct"/>
          </w:tcPr>
          <w:p w14:paraId="7B624987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1.</w:t>
            </w:r>
            <w:r w:rsidRPr="00B61DB3">
              <w:t xml:space="preserve"> 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04ABCC9D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2.</w:t>
            </w:r>
            <w:r w:rsidRPr="00B61DB3">
              <w:t xml:space="preserve">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4DD54D38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</w:rPr>
              <w:t>3.</w:t>
            </w:r>
            <w:r w:rsidRPr="00B61DB3">
              <w:t xml:space="preserve"> Ler, escutar e produzir textos orais, escritos e </w:t>
            </w:r>
            <w:proofErr w:type="spellStart"/>
            <w:r w:rsidRPr="00B61DB3">
              <w:t>multissemióticos</w:t>
            </w:r>
            <w:proofErr w:type="spellEnd"/>
            <w:r w:rsidRPr="00B61DB3">
              <w:t xml:space="preserve"> que circulam em diferentes campos de atuação e mídias, com compreensão, autonomia, </w:t>
            </w:r>
            <w:proofErr w:type="spellStart"/>
            <w:r w:rsidRPr="00B61DB3">
              <w:t>ﬂuência</w:t>
            </w:r>
            <w:proofErr w:type="spellEnd"/>
            <w:r w:rsidRPr="00B61DB3">
              <w:t xml:space="preserve"> e criticidade, de modo a se expressar e partilhar informações, experiências, ideias e sentimentos, e continuar aprendendo.</w:t>
            </w:r>
          </w:p>
          <w:p w14:paraId="0B00414D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  <w:bCs/>
              </w:rPr>
              <w:t xml:space="preserve">7. </w:t>
            </w:r>
            <w:r w:rsidRPr="00B61DB3">
              <w:t>Reconhecer o texto como lugar de manifestação e negociação de sentidos, valores e ideologias.</w:t>
            </w:r>
          </w:p>
          <w:p w14:paraId="23D5E64A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  <w:bCs/>
              </w:rPr>
              <w:t xml:space="preserve">8. </w:t>
            </w:r>
            <w:r w:rsidRPr="00B61DB3">
              <w:t>Selecionar textos e livros para leitura integral, de acordo com objetivos, interesses e projetos pessoais (estudo, formação pessoal, entretenimento, pesquisa, trabalho etc.).</w:t>
            </w:r>
          </w:p>
          <w:p w14:paraId="5FF06B04" w14:textId="77777777" w:rsidR="007C39F8" w:rsidRPr="00B61DB3" w:rsidRDefault="007C39F8" w:rsidP="00563FA4">
            <w:pPr>
              <w:pStyle w:val="02TEXTOITEM"/>
            </w:pPr>
            <w:r w:rsidRPr="00B61DB3">
              <w:rPr>
                <w:b/>
                <w:bCs/>
              </w:rPr>
              <w:t xml:space="preserve">9. </w:t>
            </w:r>
            <w:r w:rsidRPr="00B61DB3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</w:tc>
      </w:tr>
    </w:tbl>
    <w:p w14:paraId="43DE7C94" w14:textId="68830C28" w:rsidR="003D7B71" w:rsidRDefault="003D7B71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318C933" w14:textId="77777777" w:rsidR="005D253E" w:rsidRDefault="005D253E" w:rsidP="005D253E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jc w:val="center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54"/>
        <w:gridCol w:w="6581"/>
        <w:gridCol w:w="1414"/>
      </w:tblGrid>
      <w:tr w:rsidR="005D253E" w:rsidRPr="00F20ADD" w14:paraId="76C8FDF0" w14:textId="77777777" w:rsidTr="00FE5A7E">
        <w:trPr>
          <w:trHeight w:val="20"/>
          <w:jc w:val="center"/>
        </w:trPr>
        <w:tc>
          <w:tcPr>
            <w:tcW w:w="8735" w:type="dxa"/>
            <w:gridSpan w:val="2"/>
            <w:shd w:val="clear" w:color="auto" w:fill="DBDBDB" w:themeFill="accent3" w:themeFillTint="66"/>
            <w:tcMar>
              <w:top w:w="85" w:type="dxa"/>
              <w:bottom w:w="85" w:type="dxa"/>
            </w:tcMar>
            <w:vAlign w:val="center"/>
          </w:tcPr>
          <w:p w14:paraId="68EB5AC1" w14:textId="77777777" w:rsidR="005D253E" w:rsidRPr="00F20ADD" w:rsidRDefault="005D253E" w:rsidP="00BD6882">
            <w:pPr>
              <w:pStyle w:val="03TITULOTABELAS2"/>
            </w:pPr>
            <w:r w:rsidRPr="00F20ADD">
              <w:t>ATIVIDADES</w:t>
            </w:r>
          </w:p>
        </w:tc>
        <w:tc>
          <w:tcPr>
            <w:tcW w:w="1414" w:type="dxa"/>
            <w:shd w:val="clear" w:color="auto" w:fill="DBDBDB" w:themeFill="accent3" w:themeFillTint="66"/>
            <w:tcMar>
              <w:top w:w="85" w:type="dxa"/>
              <w:bottom w:w="85" w:type="dxa"/>
            </w:tcMar>
            <w:vAlign w:val="center"/>
          </w:tcPr>
          <w:p w14:paraId="280584EB" w14:textId="77777777" w:rsidR="005D253E" w:rsidRPr="00371B80" w:rsidRDefault="005D253E" w:rsidP="00BD6882">
            <w:pPr>
              <w:pStyle w:val="03TITULOTABELAS2"/>
              <w:jc w:val="left"/>
              <w:rPr>
                <w:caps/>
              </w:rPr>
            </w:pPr>
            <w:r w:rsidRPr="00371B80">
              <w:rPr>
                <w:caps/>
              </w:rPr>
              <w:t>Tempo previsto</w:t>
            </w:r>
          </w:p>
        </w:tc>
      </w:tr>
      <w:tr w:rsidR="005D253E" w:rsidRPr="00F20ADD" w14:paraId="389F18E2" w14:textId="77777777" w:rsidTr="00FE5A7E">
        <w:trPr>
          <w:trHeight w:val="20"/>
          <w:jc w:val="center"/>
        </w:trPr>
        <w:tc>
          <w:tcPr>
            <w:tcW w:w="2154" w:type="dxa"/>
            <w:shd w:val="clear" w:color="auto" w:fill="EDEDED" w:themeFill="accent3" w:themeFillTint="33"/>
            <w:tcMar>
              <w:top w:w="85" w:type="dxa"/>
              <w:bottom w:w="85" w:type="dxa"/>
            </w:tcMar>
          </w:tcPr>
          <w:p w14:paraId="17C2E6D6" w14:textId="77777777" w:rsidR="005D253E" w:rsidRPr="007804DD" w:rsidRDefault="005D253E" w:rsidP="005D253E">
            <w:pPr>
              <w:pStyle w:val="04TEXTOTABELAS"/>
              <w:rPr>
                <w:b/>
              </w:rPr>
            </w:pPr>
            <w:r w:rsidRPr="007804DD">
              <w:t xml:space="preserve">Abertura do </w:t>
            </w:r>
            <w:r>
              <w:t>C</w:t>
            </w:r>
            <w:r w:rsidRPr="007804DD">
              <w:t>apítulo</w:t>
            </w:r>
          </w:p>
        </w:tc>
        <w:tc>
          <w:tcPr>
            <w:tcW w:w="6581" w:type="dxa"/>
            <w:tcMar>
              <w:top w:w="85" w:type="dxa"/>
              <w:bottom w:w="85" w:type="dxa"/>
            </w:tcMar>
          </w:tcPr>
          <w:p w14:paraId="2B1E62F4" w14:textId="712D2A4D" w:rsidR="005D253E" w:rsidRPr="00F20ADD" w:rsidRDefault="005D253E">
            <w:pPr>
              <w:pStyle w:val="04TEXTOTABELAS"/>
            </w:pPr>
            <w:r w:rsidRPr="006665DC">
              <w:t>L</w:t>
            </w:r>
            <w:r w:rsidRPr="00B61DB3">
              <w:t>eitura compartilhada</w:t>
            </w:r>
            <w:r w:rsidRPr="00B712CB">
              <w:t xml:space="preserve"> </w:t>
            </w:r>
            <w:r w:rsidR="00433B5B" w:rsidRPr="00B712CB">
              <w:t>–</w:t>
            </w:r>
            <w:r w:rsidR="00433B5B">
              <w:rPr>
                <w:i/>
              </w:rPr>
              <w:t xml:space="preserve"> </w:t>
            </w:r>
            <w:r w:rsidRPr="00B61DB3">
              <w:t xml:space="preserve">fotografia com cena do espetáculo teatral </w:t>
            </w:r>
            <w:r w:rsidRPr="00B61DB3">
              <w:rPr>
                <w:i/>
              </w:rPr>
              <w:t>O reino do Mar sem fim</w:t>
            </w:r>
            <w:r w:rsidRPr="00B61DB3">
              <w:t xml:space="preserve"> (2010) e das sextilhas do cordel de Severino Borges Silva, </w:t>
            </w:r>
            <w:r w:rsidRPr="00B61DB3">
              <w:rPr>
                <w:i/>
              </w:rPr>
              <w:t>Converse com a turma</w:t>
            </w:r>
            <w:r w:rsidRPr="00B61DB3">
              <w:t xml:space="preserve"> e discussão conjunta de </w:t>
            </w:r>
            <w:r w:rsidRPr="00B61DB3">
              <w:rPr>
                <w:i/>
              </w:rPr>
              <w:t xml:space="preserve">O que você poderá </w:t>
            </w:r>
            <w:proofErr w:type="gramStart"/>
            <w:r w:rsidRPr="00B61DB3">
              <w:rPr>
                <w:i/>
              </w:rPr>
              <w:t>aprender</w:t>
            </w:r>
            <w:r w:rsidRPr="00B61DB3">
              <w:t>?.</w:t>
            </w:r>
            <w:proofErr w:type="gramEnd"/>
            <w:r w:rsidRPr="00B61DB3">
              <w:t xml:space="preserve"> Além disso, vale incentivar os(as) estudantes a folhearem as páginas do capítulo, em um primeiro “passeio” pelo percurso, mobilizando o desejo de aprender e abrindo para que tragam suas expectativas quanto às aprendizagens e desenvolvimentos que poderão ter. Avalie a possibilidade de explorar o objeto digital sobre o espetáculo. Como lição de casa preparatória para a próxima atividade, peça que a turma retome a galeria do capítulo 8 e releia o trecho do </w:t>
            </w:r>
            <w:proofErr w:type="gramStart"/>
            <w:r w:rsidRPr="00B61DB3">
              <w:t xml:space="preserve">cordel </w:t>
            </w:r>
            <w:r w:rsidRPr="00B61DB3">
              <w:rPr>
                <w:i/>
              </w:rPr>
              <w:t>As</w:t>
            </w:r>
            <w:proofErr w:type="gramEnd"/>
            <w:r w:rsidRPr="00B61DB3">
              <w:rPr>
                <w:i/>
              </w:rPr>
              <w:t xml:space="preserve"> proezas de João Grilo.</w:t>
            </w:r>
          </w:p>
        </w:tc>
        <w:tc>
          <w:tcPr>
            <w:tcW w:w="1414" w:type="dxa"/>
            <w:tcMar>
              <w:top w:w="85" w:type="dxa"/>
              <w:bottom w:w="85" w:type="dxa"/>
            </w:tcMar>
          </w:tcPr>
          <w:p w14:paraId="47C701DB" w14:textId="77777777" w:rsidR="005D253E" w:rsidRPr="00F20ADD" w:rsidRDefault="005D253E" w:rsidP="005D253E">
            <w:pPr>
              <w:pStyle w:val="04TEXTOTABELAS"/>
            </w:pPr>
            <w:r w:rsidRPr="00F20ADD">
              <w:t>1 aula</w:t>
            </w:r>
          </w:p>
        </w:tc>
      </w:tr>
      <w:tr w:rsidR="005D253E" w:rsidRPr="00F20ADD" w14:paraId="3A8272E8" w14:textId="77777777" w:rsidTr="00FE5A7E">
        <w:trPr>
          <w:trHeight w:val="20"/>
          <w:jc w:val="center"/>
        </w:trPr>
        <w:tc>
          <w:tcPr>
            <w:tcW w:w="10149" w:type="dxa"/>
            <w:gridSpan w:val="3"/>
            <w:shd w:val="clear" w:color="auto" w:fill="EDEDED" w:themeFill="accent3" w:themeFillTint="33"/>
            <w:tcMar>
              <w:top w:w="85" w:type="dxa"/>
              <w:bottom w:w="85" w:type="dxa"/>
            </w:tcMar>
          </w:tcPr>
          <w:p w14:paraId="4A8A6646" w14:textId="77777777" w:rsidR="005D253E" w:rsidRPr="00F20ADD" w:rsidRDefault="005D253E" w:rsidP="00BD6882">
            <w:pPr>
              <w:pStyle w:val="03TITULOTABELAS2"/>
            </w:pPr>
            <w:r w:rsidRPr="00F20ADD">
              <w:t>Leitura</w:t>
            </w:r>
          </w:p>
        </w:tc>
      </w:tr>
      <w:tr w:rsidR="005D253E" w:rsidRPr="00F20ADD" w14:paraId="33AB83B5" w14:textId="77777777" w:rsidTr="00FE5A7E">
        <w:trPr>
          <w:trHeight w:val="20"/>
          <w:jc w:val="center"/>
        </w:trPr>
        <w:tc>
          <w:tcPr>
            <w:tcW w:w="2154" w:type="dxa"/>
            <w:vMerge w:val="restart"/>
            <w:shd w:val="clear" w:color="auto" w:fill="EDEDED" w:themeFill="accent3" w:themeFillTint="33"/>
            <w:tcMar>
              <w:top w:w="85" w:type="dxa"/>
              <w:bottom w:w="85" w:type="dxa"/>
            </w:tcMar>
          </w:tcPr>
          <w:p w14:paraId="65F722D9" w14:textId="5E2B0B7E" w:rsidR="005D253E" w:rsidRPr="00F20ADD" w:rsidRDefault="005D253E" w:rsidP="005D253E">
            <w:pPr>
              <w:pStyle w:val="04TEXTOTABELAS"/>
            </w:pPr>
            <w:r>
              <w:t>Leitura 1</w:t>
            </w:r>
          </w:p>
        </w:tc>
        <w:tc>
          <w:tcPr>
            <w:tcW w:w="6581" w:type="dxa"/>
            <w:tcMar>
              <w:top w:w="85" w:type="dxa"/>
              <w:bottom w:w="85" w:type="dxa"/>
            </w:tcMar>
          </w:tcPr>
          <w:p w14:paraId="54EADDB5" w14:textId="4DEDDE7E" w:rsidR="005D253E" w:rsidRPr="00F20ADD" w:rsidRDefault="005D253E" w:rsidP="005D253E">
            <w:pPr>
              <w:pStyle w:val="04TEXTOTABELAS"/>
            </w:pPr>
            <w:r w:rsidRPr="00B61DB3">
              <w:t>Leitura compartilhada</w:t>
            </w:r>
            <w:r w:rsidRPr="00B61DB3">
              <w:rPr>
                <w:b/>
              </w:rPr>
              <w:t xml:space="preserve"> </w:t>
            </w:r>
            <w:r w:rsidRPr="00B61DB3">
              <w:t xml:space="preserve">do trecho de </w:t>
            </w:r>
            <w:r w:rsidRPr="00B61DB3">
              <w:rPr>
                <w:i/>
              </w:rPr>
              <w:t>O Auto da Compadecida</w:t>
            </w:r>
            <w:r w:rsidRPr="00B61DB3">
              <w:t>, de Ariano Suassuna. Para esse momento</w:t>
            </w:r>
            <w:r w:rsidR="00433B5B">
              <w:t>,</w:t>
            </w:r>
            <w:r w:rsidRPr="00B61DB3">
              <w:t xml:space="preserve"> é bastante importante que você convide um grupo de estudantes para se preparar previamente e colaborar, distribuindo entre eles(as) as falas das personagens: João Grilo, Padre, </w:t>
            </w:r>
            <w:proofErr w:type="spellStart"/>
            <w:r w:rsidRPr="00B61DB3">
              <w:t>Chicó</w:t>
            </w:r>
            <w:proofErr w:type="spellEnd"/>
            <w:r w:rsidRPr="00B61DB3">
              <w:t>, Major Antônio Morais.</w:t>
            </w:r>
          </w:p>
        </w:tc>
        <w:tc>
          <w:tcPr>
            <w:tcW w:w="1414" w:type="dxa"/>
            <w:tcMar>
              <w:top w:w="85" w:type="dxa"/>
              <w:bottom w:w="85" w:type="dxa"/>
            </w:tcMar>
          </w:tcPr>
          <w:p w14:paraId="51484DE8" w14:textId="03EB374C" w:rsidR="005D253E" w:rsidRPr="00F20ADD" w:rsidRDefault="005D253E" w:rsidP="005D253E">
            <w:pPr>
              <w:pStyle w:val="04TEXTOTABELAS"/>
            </w:pPr>
            <w:r>
              <w:t>1</w:t>
            </w:r>
            <w:r w:rsidRPr="00F20ADD">
              <w:t xml:space="preserve"> aula </w:t>
            </w:r>
          </w:p>
          <w:p w14:paraId="5DE19F5C" w14:textId="77777777" w:rsidR="005D253E" w:rsidRPr="00F20ADD" w:rsidRDefault="005D253E" w:rsidP="005D253E">
            <w:pPr>
              <w:pStyle w:val="04TEXTOTABELAS"/>
            </w:pPr>
          </w:p>
        </w:tc>
      </w:tr>
      <w:tr w:rsidR="005D253E" w:rsidRPr="00F20ADD" w14:paraId="7250717D" w14:textId="77777777" w:rsidTr="00FE5A7E">
        <w:trPr>
          <w:trHeight w:val="20"/>
          <w:jc w:val="center"/>
        </w:trPr>
        <w:tc>
          <w:tcPr>
            <w:tcW w:w="2154" w:type="dxa"/>
            <w:vMerge/>
            <w:shd w:val="clear" w:color="auto" w:fill="EDEDED" w:themeFill="accent3" w:themeFillTint="33"/>
            <w:tcMar>
              <w:top w:w="85" w:type="dxa"/>
              <w:bottom w:w="85" w:type="dxa"/>
            </w:tcMar>
          </w:tcPr>
          <w:p w14:paraId="55E89730" w14:textId="77777777" w:rsidR="005D253E" w:rsidRPr="00F20ADD" w:rsidRDefault="005D253E" w:rsidP="005D253E">
            <w:pPr>
              <w:pStyle w:val="04TEXTOTABELAS"/>
            </w:pPr>
          </w:p>
        </w:tc>
        <w:tc>
          <w:tcPr>
            <w:tcW w:w="6581" w:type="dxa"/>
            <w:tcMar>
              <w:top w:w="85" w:type="dxa"/>
              <w:bottom w:w="85" w:type="dxa"/>
            </w:tcMar>
          </w:tcPr>
          <w:p w14:paraId="2432606A" w14:textId="686E2F21" w:rsidR="005D253E" w:rsidRPr="00F20ADD" w:rsidRDefault="005D253E" w:rsidP="005D253E">
            <w:pPr>
              <w:pStyle w:val="04TEXTOTABELAS"/>
            </w:pPr>
            <w:r w:rsidRPr="00B61DB3">
              <w:rPr>
                <w:i/>
              </w:rPr>
              <w:t>Primeiras Impressões,</w:t>
            </w:r>
            <w:r w:rsidRPr="00B61DB3">
              <w:rPr>
                <w:b/>
                <w:i/>
              </w:rPr>
              <w:t xml:space="preserve"> </w:t>
            </w:r>
            <w:r w:rsidRPr="00B61DB3">
              <w:t xml:space="preserve">que sugerimos que se caracterize como uma roda de conversa com uma primeira apreciação da crônica. </w:t>
            </w:r>
            <w:r w:rsidRPr="00B61DB3">
              <w:rPr>
                <w:i/>
              </w:rPr>
              <w:t>Gestão de sala de aula:</w:t>
            </w:r>
            <w:r w:rsidRPr="00B61DB3">
              <w:t xml:space="preserve"> lembre-se de </w:t>
            </w:r>
            <w:r>
              <w:t>abrir espaço para a fala</w:t>
            </w:r>
            <w:r w:rsidRPr="00B61DB3">
              <w:t>, envolvendo diferentes estudantes na discussão, de forma qualificada.</w:t>
            </w:r>
          </w:p>
        </w:tc>
        <w:tc>
          <w:tcPr>
            <w:tcW w:w="1414" w:type="dxa"/>
            <w:tcMar>
              <w:top w:w="85" w:type="dxa"/>
              <w:bottom w:w="85" w:type="dxa"/>
            </w:tcMar>
          </w:tcPr>
          <w:p w14:paraId="3BA98B44" w14:textId="77777777" w:rsidR="005D253E" w:rsidRPr="00F20ADD" w:rsidRDefault="005D253E" w:rsidP="005D253E">
            <w:pPr>
              <w:pStyle w:val="04TEXTOTABELAS"/>
            </w:pPr>
            <w:r w:rsidRPr="00F20ADD">
              <w:t>1 aula</w:t>
            </w:r>
          </w:p>
        </w:tc>
      </w:tr>
      <w:tr w:rsidR="005D253E" w:rsidRPr="00F20ADD" w14:paraId="5979C9EC" w14:textId="77777777" w:rsidTr="00FE5A7E">
        <w:tblPrEx>
          <w:tblCellMar>
            <w:top w:w="57" w:type="dxa"/>
            <w:bottom w:w="57" w:type="dxa"/>
          </w:tblCellMar>
        </w:tblPrEx>
        <w:trPr>
          <w:trHeight w:val="20"/>
          <w:jc w:val="center"/>
        </w:trPr>
        <w:tc>
          <w:tcPr>
            <w:tcW w:w="2154" w:type="dxa"/>
            <w:vMerge/>
            <w:shd w:val="clear" w:color="auto" w:fill="EDEDED" w:themeFill="accent3" w:themeFillTint="33"/>
            <w:tcMar>
              <w:top w:w="85" w:type="dxa"/>
              <w:bottom w:w="85" w:type="dxa"/>
            </w:tcMar>
          </w:tcPr>
          <w:p w14:paraId="1C06632F" w14:textId="04F3B3C0" w:rsidR="005D253E" w:rsidRPr="00F20ADD" w:rsidRDefault="005D253E" w:rsidP="005D253E">
            <w:pPr>
              <w:pStyle w:val="04TEXTOTABELAS"/>
            </w:pPr>
          </w:p>
        </w:tc>
        <w:tc>
          <w:tcPr>
            <w:tcW w:w="6581" w:type="dxa"/>
            <w:tcMar>
              <w:top w:w="85" w:type="dxa"/>
              <w:bottom w:w="85" w:type="dxa"/>
            </w:tcMar>
          </w:tcPr>
          <w:p w14:paraId="3C17D219" w14:textId="6CBCD038" w:rsidR="005D253E" w:rsidRPr="00F20ADD" w:rsidRDefault="005D253E">
            <w:pPr>
              <w:pStyle w:val="04TEXTOTABELAS"/>
            </w:pPr>
            <w:r w:rsidRPr="00B61DB3">
              <w:rPr>
                <w:i/>
              </w:rPr>
              <w:t>O texto em construção</w:t>
            </w:r>
            <w:r w:rsidRPr="00B712CB">
              <w:rPr>
                <w:i/>
              </w:rPr>
              <w:t>,</w:t>
            </w:r>
            <w:r w:rsidRPr="00B61DB3">
              <w:rPr>
                <w:b/>
                <w:i/>
              </w:rPr>
              <w:t xml:space="preserve"> </w:t>
            </w:r>
            <w:r w:rsidRPr="00B61DB3">
              <w:t xml:space="preserve">referente ao texto de cordel. Questões com foco especialmente na organização do texto escrito para teatro, isto é, um texto da dramaturgia, e nos recursos de linguagem que contribuem para os efeitos de humor. </w:t>
            </w:r>
            <w:r w:rsidRPr="00B61DB3">
              <w:rPr>
                <w:i/>
              </w:rPr>
              <w:t>Gestão da sala de aula:</w:t>
            </w:r>
            <w:r w:rsidRPr="00B61DB3">
              <w:t xml:space="preserve"> incentive sempre a formação de diferentes duplas de trabalho, para que os(as) estudantes desenvolvam a colaboração com respeito às diferenças constitutivas de todos os sujeitos, e tenha especial atenção à integração de estudantes que não tenham autonomia leitora ou que estejam desenvolvendo a fluência leitora. Promova trocas coletivas, com compartilhamento e problematização das soluções </w:t>
            </w:r>
            <w:r>
              <w:t>encontradas pelas duplas</w:t>
            </w:r>
            <w:r w:rsidRPr="00B61DB3">
              <w:t>.</w:t>
            </w:r>
          </w:p>
        </w:tc>
        <w:tc>
          <w:tcPr>
            <w:tcW w:w="1414" w:type="dxa"/>
            <w:tcMar>
              <w:top w:w="85" w:type="dxa"/>
              <w:bottom w:w="85" w:type="dxa"/>
            </w:tcMar>
          </w:tcPr>
          <w:p w14:paraId="78E3E29E" w14:textId="7E21AD87" w:rsidR="005D253E" w:rsidRPr="00F20ADD" w:rsidRDefault="005D253E" w:rsidP="005D253E">
            <w:pPr>
              <w:pStyle w:val="04TEXTOTABELAS"/>
            </w:pPr>
            <w:r>
              <w:t>3</w:t>
            </w:r>
            <w:r w:rsidRPr="00F20ADD">
              <w:t xml:space="preserve"> aula</w:t>
            </w:r>
            <w:r>
              <w:t>s</w:t>
            </w:r>
          </w:p>
        </w:tc>
      </w:tr>
      <w:tr w:rsidR="00766C35" w:rsidRPr="00F20ADD" w14:paraId="07F469DC" w14:textId="77777777" w:rsidTr="00FE5A7E">
        <w:trPr>
          <w:trHeight w:val="20"/>
          <w:jc w:val="center"/>
        </w:trPr>
        <w:tc>
          <w:tcPr>
            <w:tcW w:w="2154" w:type="dxa"/>
            <w:shd w:val="clear" w:color="auto" w:fill="EDEDED" w:themeFill="accent3" w:themeFillTint="33"/>
            <w:tcMar>
              <w:top w:w="85" w:type="dxa"/>
              <w:bottom w:w="85" w:type="dxa"/>
            </w:tcMar>
          </w:tcPr>
          <w:p w14:paraId="0A0B4E2E" w14:textId="3C218E35" w:rsidR="00766C35" w:rsidRPr="00B61DB3" w:rsidRDefault="00766C35" w:rsidP="00766C35">
            <w:pPr>
              <w:pStyle w:val="04TEXTOTABELAS"/>
            </w:pPr>
            <w:r w:rsidRPr="00B61DB3">
              <w:t xml:space="preserve">Oficina de leitura </w:t>
            </w:r>
            <w:r w:rsidR="00AF36E0">
              <w:br/>
            </w:r>
            <w:r w:rsidRPr="00B61DB3">
              <w:t xml:space="preserve">e criação — </w:t>
            </w:r>
          </w:p>
          <w:p w14:paraId="3061EE45" w14:textId="6EC2DDED" w:rsidR="00766C35" w:rsidRPr="00F20ADD" w:rsidRDefault="00766C35" w:rsidP="00766C35">
            <w:pPr>
              <w:pStyle w:val="04TEXTOTABELAS"/>
            </w:pPr>
            <w:r w:rsidRPr="00B61DB3">
              <w:rPr>
                <w:bCs/>
              </w:rPr>
              <w:t>Brincadeiras com mamulengo</w:t>
            </w:r>
          </w:p>
        </w:tc>
        <w:tc>
          <w:tcPr>
            <w:tcW w:w="6581" w:type="dxa"/>
            <w:tcMar>
              <w:top w:w="85" w:type="dxa"/>
              <w:bottom w:w="85" w:type="dxa"/>
            </w:tcMar>
          </w:tcPr>
          <w:p w14:paraId="3E3670E3" w14:textId="397D6D9A" w:rsidR="00766C35" w:rsidRPr="00F20ADD" w:rsidRDefault="00766C35" w:rsidP="00766C35">
            <w:pPr>
              <w:pStyle w:val="04TEXTOTABELAS"/>
            </w:pPr>
            <w:r w:rsidRPr="00B61DB3">
              <w:t xml:space="preserve">Investigações sobre o teatro de animação com mamulengo; apreciação de brincadeiras de mestres </w:t>
            </w:r>
            <w:proofErr w:type="spellStart"/>
            <w:r w:rsidRPr="00B61DB3">
              <w:t>mamulengueiros</w:t>
            </w:r>
            <w:proofErr w:type="spellEnd"/>
            <w:r w:rsidRPr="00B61DB3">
              <w:t xml:space="preserve">; produção artesanal e sustentável de bonecos de mamulengo; brincadeiras de mamulengo. </w:t>
            </w:r>
            <w:r w:rsidRPr="00B61DB3">
              <w:rPr>
                <w:i/>
              </w:rPr>
              <w:t>Gestão de sala de aula:</w:t>
            </w:r>
            <w:r w:rsidRPr="00B61DB3">
              <w:t xml:space="preserve"> se for adequado a seu contexto escolar, seria bastante significativa sua articulação com o(a) professor(a) de Arte, para o planejamento e </w:t>
            </w:r>
            <w:r w:rsidR="00433B5B">
              <w:t xml:space="preserve">a </w:t>
            </w:r>
            <w:r w:rsidRPr="00B61DB3">
              <w:t xml:space="preserve">realização de aulas integradas. Caso haja em sua localidade mestres(as) do mamulengo, essa é uma oportunidade privilegiada para você levar a turma aos ateliês e/ou trazer os(as) artistas para brincar no contexto escolar. </w:t>
            </w:r>
          </w:p>
        </w:tc>
        <w:tc>
          <w:tcPr>
            <w:tcW w:w="1414" w:type="dxa"/>
            <w:tcMar>
              <w:top w:w="85" w:type="dxa"/>
              <w:bottom w:w="85" w:type="dxa"/>
            </w:tcMar>
          </w:tcPr>
          <w:p w14:paraId="499583F7" w14:textId="62DB3E5C" w:rsidR="00766C35" w:rsidRPr="00F20ADD" w:rsidRDefault="00766C35" w:rsidP="00766C35">
            <w:pPr>
              <w:pStyle w:val="04TEXTOTABELAS"/>
            </w:pPr>
            <w:r>
              <w:t>4</w:t>
            </w:r>
            <w:r w:rsidRPr="00F20ADD">
              <w:t xml:space="preserve"> aulas</w:t>
            </w:r>
          </w:p>
        </w:tc>
      </w:tr>
    </w:tbl>
    <w:p w14:paraId="321F282C" w14:textId="1E3F59C1" w:rsidR="005D253E" w:rsidRPr="00AA29AC" w:rsidRDefault="005D253E" w:rsidP="005D253E">
      <w:pPr>
        <w:pStyle w:val="02TEXTOPRINCIPAL"/>
      </w:pPr>
    </w:p>
    <w:p w14:paraId="7A6F1D83" w14:textId="77777777" w:rsidR="005D253E" w:rsidRDefault="005D253E" w:rsidP="003D7B71">
      <w:pPr>
        <w:pStyle w:val="06CREDITO"/>
        <w:ind w:left="7799" w:firstLine="709"/>
        <w:jc w:val="right"/>
      </w:pPr>
    </w:p>
    <w:p w14:paraId="1AF9FAD7" w14:textId="77777777" w:rsidR="005D253E" w:rsidRDefault="005D253E" w:rsidP="003D7B71">
      <w:pPr>
        <w:pStyle w:val="06CREDITO"/>
        <w:ind w:left="7799" w:firstLine="709"/>
        <w:jc w:val="right"/>
      </w:pPr>
    </w:p>
    <w:p w14:paraId="72E042E6" w14:textId="77777777" w:rsidR="007C39F8" w:rsidRPr="0038370D" w:rsidRDefault="007C39F8" w:rsidP="003D7B71">
      <w:pPr>
        <w:pStyle w:val="02TEXTOPRINCIPAL"/>
      </w:pPr>
    </w:p>
    <w:p w14:paraId="20737116" w14:textId="40B5601C" w:rsidR="007C39F8" w:rsidRDefault="007C39F8" w:rsidP="003D7B71">
      <w:pPr>
        <w:pStyle w:val="01TITULO3"/>
      </w:pPr>
      <w:r w:rsidRPr="0038370D">
        <w:t>CAPÍTULO 12</w:t>
      </w:r>
      <w:r>
        <w:t>:</w:t>
      </w:r>
      <w:r w:rsidRPr="0038370D">
        <w:t xml:space="preserve"> FIGURAS DE LINGUAGEM</w:t>
      </w:r>
    </w:p>
    <w:p w14:paraId="17522D00" w14:textId="77777777" w:rsidR="003D7B71" w:rsidRPr="003D7B71" w:rsidRDefault="003D7B71" w:rsidP="003D7B71">
      <w:pPr>
        <w:pStyle w:val="02TEXTOPRINCIPAL"/>
      </w:pPr>
    </w:p>
    <w:p w14:paraId="07C61277" w14:textId="77777777" w:rsidR="007C39F8" w:rsidRPr="003D7B71" w:rsidRDefault="007C39F8" w:rsidP="003D7B71">
      <w:pPr>
        <w:pStyle w:val="02TEXTOPRINCIPAL"/>
      </w:pPr>
      <w:r w:rsidRPr="003D7B71">
        <w:t>Segue o quadro-resumo das sequências de atividades propostas para este capítulo.</w:t>
      </w:r>
    </w:p>
    <w:p w14:paraId="4695176A" w14:textId="77777777" w:rsidR="003D7B71" w:rsidRPr="003D7B71" w:rsidRDefault="003D7B71" w:rsidP="003D7B71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4"/>
        <w:gridCol w:w="7995"/>
      </w:tblGrid>
      <w:tr w:rsidR="007C39F8" w:rsidRPr="0038370D" w14:paraId="43120659" w14:textId="77777777" w:rsidTr="00AF36E0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4BF1EEB" w14:textId="77777777" w:rsidR="007C39F8" w:rsidRPr="0038370D" w:rsidRDefault="007C39F8" w:rsidP="003D7B71">
            <w:pPr>
              <w:pStyle w:val="03TITULOTABELAS1"/>
            </w:pPr>
            <w:r w:rsidRPr="0038370D">
              <w:t>QUADRO</w:t>
            </w:r>
            <w:r>
              <w:t>-</w:t>
            </w:r>
            <w:r w:rsidRPr="0038370D">
              <w:t xml:space="preserve">RESUMO </w:t>
            </w:r>
          </w:p>
        </w:tc>
      </w:tr>
      <w:tr w:rsidR="007C39F8" w:rsidRPr="0038370D" w14:paraId="1262889E" w14:textId="77777777" w:rsidTr="00AF36E0">
        <w:trPr>
          <w:trHeight w:val="20"/>
          <w:jc w:val="center"/>
        </w:trPr>
        <w:tc>
          <w:tcPr>
            <w:tcW w:w="1061" w:type="pct"/>
            <w:shd w:val="clear" w:color="auto" w:fill="D9D9D9" w:themeFill="background1" w:themeFillShade="D9"/>
          </w:tcPr>
          <w:p w14:paraId="258A4A2B" w14:textId="77777777" w:rsidR="007C39F8" w:rsidRPr="003D7B71" w:rsidRDefault="007C39F8" w:rsidP="00AF36E0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Objetivos gerais</w:t>
            </w:r>
          </w:p>
        </w:tc>
        <w:tc>
          <w:tcPr>
            <w:tcW w:w="3939" w:type="pct"/>
          </w:tcPr>
          <w:p w14:paraId="454C1230" w14:textId="228CE51D" w:rsidR="007C39F8" w:rsidRPr="0038370D" w:rsidRDefault="007C39F8">
            <w:pPr>
              <w:pStyle w:val="04TEXTOTABELAS"/>
            </w:pPr>
            <w:r w:rsidRPr="0038370D">
              <w:t>O objetivo deste capítulo é discutir o emprego de figuras de linguagem, como metáfora, metonímia, personificação, hipérbole, sinestesia e ironia em alguns textos</w:t>
            </w:r>
            <w:r w:rsidR="00433B5B">
              <w:t>,</w:t>
            </w:r>
            <w:r w:rsidRPr="0038370D">
              <w:t xml:space="preserve"> como estratégia para torná-los mais expressivos e significativos.</w:t>
            </w:r>
          </w:p>
        </w:tc>
      </w:tr>
      <w:tr w:rsidR="003D7B71" w:rsidRPr="0038370D" w14:paraId="61D4C3FF" w14:textId="77777777" w:rsidTr="00AF36E0">
        <w:trPr>
          <w:trHeight w:val="20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6911902C" w14:textId="62B18CD7" w:rsidR="003D7B71" w:rsidRPr="003D7B71" w:rsidRDefault="003D7B71" w:rsidP="003D7B71">
            <w:pPr>
              <w:pStyle w:val="03TITULOTABELAS2"/>
            </w:pPr>
            <w:r w:rsidRPr="0038370D">
              <w:t>Diálogos com a BNCC</w:t>
            </w:r>
          </w:p>
        </w:tc>
      </w:tr>
      <w:tr w:rsidR="003D7B71" w:rsidRPr="0038370D" w14:paraId="48264BE7" w14:textId="77777777" w:rsidTr="00AF36E0">
        <w:trPr>
          <w:trHeight w:val="20"/>
          <w:jc w:val="center"/>
        </w:trPr>
        <w:tc>
          <w:tcPr>
            <w:tcW w:w="5000" w:type="pct"/>
            <w:gridSpan w:val="2"/>
          </w:tcPr>
          <w:p w14:paraId="70C8157B" w14:textId="77777777" w:rsidR="003D7B71" w:rsidRPr="0038370D" w:rsidRDefault="003D7B71" w:rsidP="00AF36E0">
            <w:pPr>
              <w:pStyle w:val="HABILIDADESTABELAS"/>
            </w:pPr>
            <w:r w:rsidRPr="006665DC">
              <w:rPr>
                <w:b/>
              </w:rPr>
              <w:t>(EF67LP38)</w:t>
            </w:r>
            <w:r w:rsidRPr="0038370D">
              <w:t xml:space="preserve"> Analisar os efeitos de sentido do uso de figuras de linguagem, como comparação, metáfora, metonímia, personificação, hipérbole, dentre outras.</w:t>
            </w:r>
          </w:p>
          <w:p w14:paraId="218360D3" w14:textId="123E4B40" w:rsidR="003D7B71" w:rsidRPr="003D7B71" w:rsidRDefault="003D7B71">
            <w:pPr>
              <w:pStyle w:val="04TEXTOTABELAS"/>
            </w:pPr>
            <w:r w:rsidRPr="006665DC">
              <w:rPr>
                <w:b/>
              </w:rPr>
              <w:t xml:space="preserve">(EF07LP08) </w:t>
            </w:r>
            <w:r w:rsidRPr="0038370D">
              <w:t>Identificar, em textos lidos ou de produção própria, adjetivos que ampliam o sentido do substantivo sujeito ou complemento verbal.</w:t>
            </w:r>
          </w:p>
        </w:tc>
      </w:tr>
      <w:tr w:rsidR="003D7B71" w:rsidRPr="0038370D" w14:paraId="07C75138" w14:textId="77777777" w:rsidTr="00AF36E0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1DE8D1DA" w14:textId="46650245" w:rsidR="003D7B71" w:rsidRPr="003D7B71" w:rsidRDefault="003D7B71" w:rsidP="003D7B71">
            <w:pPr>
              <w:pStyle w:val="03TITULOTABELAS2"/>
            </w:pPr>
            <w:r w:rsidRPr="0038370D">
              <w:t>Competências gerais</w:t>
            </w:r>
          </w:p>
        </w:tc>
      </w:tr>
      <w:tr w:rsidR="003D7B71" w:rsidRPr="0038370D" w14:paraId="2281B075" w14:textId="77777777" w:rsidTr="00AF36E0">
        <w:trPr>
          <w:trHeight w:val="20"/>
          <w:jc w:val="center"/>
        </w:trPr>
        <w:tc>
          <w:tcPr>
            <w:tcW w:w="5000" w:type="pct"/>
            <w:gridSpan w:val="2"/>
          </w:tcPr>
          <w:p w14:paraId="6C0A3011" w14:textId="77777777" w:rsidR="003D7B71" w:rsidRPr="0038370D" w:rsidRDefault="003D7B71" w:rsidP="00AF36E0">
            <w:pPr>
              <w:pStyle w:val="02TEXTOITEM"/>
            </w:pPr>
            <w:r w:rsidRPr="0038370D">
              <w:rPr>
                <w:b/>
              </w:rPr>
              <w:t>1</w:t>
            </w:r>
            <w:r>
              <w:rPr>
                <w:b/>
              </w:rPr>
              <w:t xml:space="preserve">. </w:t>
            </w:r>
            <w:r w:rsidRPr="0038370D">
              <w:t>Valorizar e utilizar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75A05249" w14:textId="452DB8D4" w:rsidR="003D7B71" w:rsidRPr="003D7B71" w:rsidRDefault="003D7B71" w:rsidP="00AF36E0">
            <w:pPr>
              <w:pStyle w:val="02TEXTOITEM"/>
            </w:pPr>
            <w:r w:rsidRPr="0038370D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Pr="0038370D">
              <w:t>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      </w:r>
          </w:p>
        </w:tc>
      </w:tr>
      <w:tr w:rsidR="003D7B71" w:rsidRPr="0038370D" w14:paraId="48924610" w14:textId="77777777" w:rsidTr="00AF36E0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0F2CE678" w14:textId="7543D9BA" w:rsidR="003D7B71" w:rsidRPr="003D7B71" w:rsidRDefault="003D7B71" w:rsidP="003D7B71">
            <w:pPr>
              <w:pStyle w:val="03TITULOTABELAS2"/>
            </w:pPr>
            <w:r w:rsidRPr="0038370D">
              <w:t>Competências específicas da área</w:t>
            </w:r>
          </w:p>
        </w:tc>
      </w:tr>
      <w:tr w:rsidR="003D7B71" w:rsidRPr="0038370D" w14:paraId="09D96776" w14:textId="77777777" w:rsidTr="00AF36E0">
        <w:trPr>
          <w:trHeight w:val="20"/>
          <w:jc w:val="center"/>
        </w:trPr>
        <w:tc>
          <w:tcPr>
            <w:tcW w:w="5000" w:type="pct"/>
            <w:gridSpan w:val="2"/>
          </w:tcPr>
          <w:p w14:paraId="71F973B9" w14:textId="5095E916" w:rsidR="003D7B71" w:rsidRPr="003D7B71" w:rsidRDefault="003D7B71" w:rsidP="00AF36E0">
            <w:pPr>
              <w:pStyle w:val="02TEXTOITEM"/>
            </w:pPr>
            <w:r w:rsidRPr="0038370D">
              <w:rPr>
                <w:b/>
              </w:rPr>
              <w:t>1</w:t>
            </w:r>
            <w:r>
              <w:rPr>
                <w:b/>
              </w:rPr>
              <w:t xml:space="preserve">. </w:t>
            </w:r>
            <w:r w:rsidRPr="0038370D">
              <w:t>Compreender as linguagens como construção humana, histórica, social e cultural, de natureza dinâmica, reconhecendo-as e valorizando-as como formas de significação da realidade e expressão de subjetividades e identidades sociais e culturais.</w:t>
            </w:r>
          </w:p>
        </w:tc>
      </w:tr>
      <w:tr w:rsidR="003D7B71" w:rsidRPr="0038370D" w14:paraId="559CEE8C" w14:textId="77777777" w:rsidTr="00AF36E0">
        <w:trPr>
          <w:trHeight w:val="20"/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1E7DA7D9" w14:textId="4B9E31C0" w:rsidR="003D7B71" w:rsidRPr="003D7B71" w:rsidRDefault="003D7B71" w:rsidP="003D7B71">
            <w:pPr>
              <w:pStyle w:val="03TITULOTABELAS2"/>
            </w:pPr>
            <w:r w:rsidRPr="0038370D">
              <w:t xml:space="preserve">Competências específicas de Língua Portuguesa </w:t>
            </w:r>
          </w:p>
        </w:tc>
      </w:tr>
      <w:tr w:rsidR="007C39F8" w:rsidRPr="0038370D" w14:paraId="19DF9D33" w14:textId="77777777" w:rsidTr="00AF36E0">
        <w:trPr>
          <w:trHeight w:val="20"/>
          <w:jc w:val="center"/>
        </w:trPr>
        <w:tc>
          <w:tcPr>
            <w:tcW w:w="5000" w:type="pct"/>
            <w:gridSpan w:val="2"/>
          </w:tcPr>
          <w:p w14:paraId="6B4D91CF" w14:textId="77777777" w:rsidR="007C39F8" w:rsidRPr="0038370D" w:rsidRDefault="007C39F8" w:rsidP="00AF36E0">
            <w:pPr>
              <w:pStyle w:val="02TEXTOITEM"/>
            </w:pPr>
            <w:r w:rsidRPr="0038370D">
              <w:rPr>
                <w:b/>
              </w:rPr>
              <w:t>2</w:t>
            </w:r>
            <w:r>
              <w:rPr>
                <w:b/>
              </w:rPr>
              <w:t xml:space="preserve">. </w:t>
            </w:r>
            <w:r w:rsidRPr="0038370D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</w:tc>
      </w:tr>
    </w:tbl>
    <w:p w14:paraId="54422C4B" w14:textId="7AD99530" w:rsidR="003D7B71" w:rsidRDefault="003D7B71" w:rsidP="00FE5A7E">
      <w:pPr>
        <w:pStyle w:val="06CREDITO"/>
        <w:ind w:left="8508" w:right="-144" w:firstLine="709"/>
        <w:jc w:val="center"/>
      </w:pPr>
      <w:r>
        <w:t>(continua)</w:t>
      </w:r>
      <w:r>
        <w:br w:type="page"/>
      </w:r>
    </w:p>
    <w:p w14:paraId="0D4DB6EF" w14:textId="77777777" w:rsidR="00AF36E0" w:rsidRDefault="00AF36E0" w:rsidP="00AF36E0">
      <w:pPr>
        <w:pStyle w:val="06CREDITO"/>
        <w:ind w:left="7799" w:firstLine="709"/>
        <w:jc w:val="right"/>
      </w:pPr>
      <w:r>
        <w:lastRenderedPageBreak/>
        <w:t>(continuação)</w:t>
      </w:r>
    </w:p>
    <w:tbl>
      <w:tblPr>
        <w:tblStyle w:val="Tabelacomgrade"/>
        <w:tblW w:w="10151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52"/>
        <w:gridCol w:w="6580"/>
        <w:gridCol w:w="1419"/>
      </w:tblGrid>
      <w:tr w:rsidR="007C39F8" w:rsidRPr="0038370D" w14:paraId="5474863A" w14:textId="77777777" w:rsidTr="00AF36E0">
        <w:trPr>
          <w:trHeight w:val="20"/>
          <w:jc w:val="center"/>
        </w:trPr>
        <w:tc>
          <w:tcPr>
            <w:tcW w:w="4301" w:type="pct"/>
            <w:gridSpan w:val="2"/>
            <w:shd w:val="clear" w:color="auto" w:fill="D9D9D9" w:themeFill="background1" w:themeFillShade="D9"/>
            <w:vAlign w:val="center"/>
          </w:tcPr>
          <w:p w14:paraId="329E6FB1" w14:textId="61CC2D7C" w:rsidR="007C39F8" w:rsidRPr="0038370D" w:rsidRDefault="007C39F8" w:rsidP="003D7B71">
            <w:pPr>
              <w:pStyle w:val="03TITULOTABELAS2"/>
            </w:pPr>
            <w:r w:rsidRPr="0038370D">
              <w:t>ATIVIDADES</w:t>
            </w:r>
          </w:p>
        </w:tc>
        <w:tc>
          <w:tcPr>
            <w:tcW w:w="698" w:type="pct"/>
            <w:shd w:val="clear" w:color="auto" w:fill="D9D9D9" w:themeFill="background1" w:themeFillShade="D9"/>
            <w:vAlign w:val="center"/>
          </w:tcPr>
          <w:p w14:paraId="032F9BB1" w14:textId="77777777" w:rsidR="007C39F8" w:rsidRPr="00AF36E0" w:rsidRDefault="007C39F8" w:rsidP="00AF36E0">
            <w:pPr>
              <w:pStyle w:val="03TITULOTABELAS2"/>
              <w:jc w:val="left"/>
              <w:rPr>
                <w:caps/>
              </w:rPr>
            </w:pPr>
            <w:r w:rsidRPr="00AF36E0">
              <w:rPr>
                <w:caps/>
              </w:rPr>
              <w:t>Tempo previsto</w:t>
            </w:r>
          </w:p>
        </w:tc>
      </w:tr>
      <w:tr w:rsidR="007C39F8" w:rsidRPr="0038370D" w14:paraId="76E4E488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154E505E" w14:textId="77777777" w:rsidR="007C39F8" w:rsidRPr="0038370D" w:rsidRDefault="007C39F8" w:rsidP="003D7B71">
            <w:pPr>
              <w:pStyle w:val="04TEXTOTABELAS"/>
            </w:pPr>
            <w:r w:rsidRPr="0038370D">
              <w:t>Tópico 1</w:t>
            </w:r>
          </w:p>
        </w:tc>
        <w:tc>
          <w:tcPr>
            <w:tcW w:w="3241" w:type="pct"/>
            <w:shd w:val="clear" w:color="auto" w:fill="auto"/>
          </w:tcPr>
          <w:p w14:paraId="786DE2D6" w14:textId="77777777" w:rsidR="007C39F8" w:rsidRPr="0038370D" w:rsidRDefault="007C39F8" w:rsidP="003D7B71">
            <w:pPr>
              <w:pStyle w:val="04TEXTOTABELAS"/>
            </w:pPr>
            <w:r w:rsidRPr="0038370D">
              <w:t>Conversa coletiva para levantamento de conhecimentos prévios sobre figuras de linguagem.</w:t>
            </w:r>
          </w:p>
          <w:p w14:paraId="2AA430E4" w14:textId="77777777" w:rsidR="007C39F8" w:rsidRPr="0038370D" w:rsidRDefault="007C39F8" w:rsidP="003D7B71">
            <w:pPr>
              <w:pStyle w:val="04TEXTOTABELAS"/>
            </w:pPr>
            <w:r w:rsidRPr="0038370D">
              <w:t>Análise de textos para reflexão sobre os usos e o efeito de sentido da metáfora.</w:t>
            </w:r>
          </w:p>
        </w:tc>
        <w:tc>
          <w:tcPr>
            <w:tcW w:w="699" w:type="pct"/>
          </w:tcPr>
          <w:p w14:paraId="77F46C1F" w14:textId="77777777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16631B8B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5E0E63E6" w14:textId="7320CAE5" w:rsidR="007C39F8" w:rsidRPr="0038370D" w:rsidRDefault="007C39F8" w:rsidP="003D7B71">
            <w:pPr>
              <w:pStyle w:val="04TEXTOTABELAS"/>
            </w:pPr>
            <w:r>
              <w:t>Tópico 2</w:t>
            </w:r>
          </w:p>
        </w:tc>
        <w:tc>
          <w:tcPr>
            <w:tcW w:w="3241" w:type="pct"/>
            <w:shd w:val="clear" w:color="auto" w:fill="auto"/>
          </w:tcPr>
          <w:p w14:paraId="691B531B" w14:textId="77777777" w:rsidR="007C39F8" w:rsidRPr="0038370D" w:rsidRDefault="007C39F8" w:rsidP="003D7B71">
            <w:pPr>
              <w:pStyle w:val="04TEXTOTABELAS"/>
            </w:pPr>
            <w:r w:rsidRPr="0038370D">
              <w:t>Análise de textos para reflexão sobre os usos e o efeito de sentido da metonímia.</w:t>
            </w:r>
          </w:p>
        </w:tc>
        <w:tc>
          <w:tcPr>
            <w:tcW w:w="699" w:type="pct"/>
          </w:tcPr>
          <w:p w14:paraId="585029DE" w14:textId="77777777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0E52B4A1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54B359EC" w14:textId="72E3521F" w:rsidR="007C39F8" w:rsidRPr="0038370D" w:rsidRDefault="007C39F8" w:rsidP="003D7B71">
            <w:pPr>
              <w:pStyle w:val="04TEXTOTABELAS"/>
            </w:pPr>
            <w:r>
              <w:t>Tópico 3</w:t>
            </w:r>
          </w:p>
        </w:tc>
        <w:tc>
          <w:tcPr>
            <w:tcW w:w="3241" w:type="pct"/>
            <w:shd w:val="clear" w:color="auto" w:fill="auto"/>
          </w:tcPr>
          <w:p w14:paraId="7F8D8647" w14:textId="77777777" w:rsidR="007C39F8" w:rsidRPr="0038370D" w:rsidRDefault="007C39F8" w:rsidP="003D7B71">
            <w:pPr>
              <w:pStyle w:val="04TEXTOTABELAS"/>
            </w:pPr>
            <w:r w:rsidRPr="0038370D">
              <w:t>Análise de textos para reflexão sobre os usos e o efeito de sentido da personificação.</w:t>
            </w:r>
          </w:p>
        </w:tc>
        <w:tc>
          <w:tcPr>
            <w:tcW w:w="699" w:type="pct"/>
          </w:tcPr>
          <w:p w14:paraId="73653FEF" w14:textId="77777777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7CFB2490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15E84142" w14:textId="77777777" w:rsidR="007C39F8" w:rsidRPr="0038370D" w:rsidRDefault="007C39F8" w:rsidP="003D7B71">
            <w:pPr>
              <w:pStyle w:val="04TEXTOTABELAS"/>
            </w:pPr>
            <w:r>
              <w:t>Tópico 4</w:t>
            </w:r>
          </w:p>
        </w:tc>
        <w:tc>
          <w:tcPr>
            <w:tcW w:w="3241" w:type="pct"/>
            <w:shd w:val="clear" w:color="auto" w:fill="auto"/>
          </w:tcPr>
          <w:p w14:paraId="0A1C405F" w14:textId="77777777" w:rsidR="007C39F8" w:rsidRPr="0038370D" w:rsidRDefault="007C39F8" w:rsidP="003D7B71">
            <w:pPr>
              <w:pStyle w:val="04TEXTOTABELAS"/>
            </w:pPr>
            <w:r w:rsidRPr="0038370D">
              <w:t>Análise de textos para reflexão sobre os usos e o efeito de sentido da hipérbole.</w:t>
            </w:r>
          </w:p>
        </w:tc>
        <w:tc>
          <w:tcPr>
            <w:tcW w:w="699" w:type="pct"/>
          </w:tcPr>
          <w:p w14:paraId="78DE233F" w14:textId="77777777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52790965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00DB9126" w14:textId="54DDF350" w:rsidR="007C39F8" w:rsidRPr="0038370D" w:rsidRDefault="007C39F8" w:rsidP="003D7B71">
            <w:pPr>
              <w:pStyle w:val="04TEXTOTABELAS"/>
            </w:pPr>
            <w:r>
              <w:t>Tópico 5</w:t>
            </w:r>
          </w:p>
        </w:tc>
        <w:tc>
          <w:tcPr>
            <w:tcW w:w="3241" w:type="pct"/>
            <w:shd w:val="clear" w:color="auto" w:fill="auto"/>
          </w:tcPr>
          <w:p w14:paraId="025C2265" w14:textId="77777777" w:rsidR="007C39F8" w:rsidRPr="0038370D" w:rsidRDefault="007C39F8" w:rsidP="003D7B71">
            <w:pPr>
              <w:pStyle w:val="04TEXTOTABELAS"/>
            </w:pPr>
            <w:r w:rsidRPr="0038370D">
              <w:t>Análise de textos para reflexão sobre os usos e o efeito de sentido da sinestesia.</w:t>
            </w:r>
          </w:p>
        </w:tc>
        <w:tc>
          <w:tcPr>
            <w:tcW w:w="699" w:type="pct"/>
          </w:tcPr>
          <w:p w14:paraId="23A02A07" w14:textId="77777777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414A7282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086A57C0" w14:textId="77777777" w:rsidR="007C39F8" w:rsidRPr="0038370D" w:rsidRDefault="007C39F8" w:rsidP="003D7B71">
            <w:pPr>
              <w:pStyle w:val="04TEXTOTABELAS"/>
            </w:pPr>
            <w:r>
              <w:t>Tópico 6</w:t>
            </w:r>
          </w:p>
        </w:tc>
        <w:tc>
          <w:tcPr>
            <w:tcW w:w="3241" w:type="pct"/>
            <w:shd w:val="clear" w:color="auto" w:fill="auto"/>
          </w:tcPr>
          <w:p w14:paraId="72B519B1" w14:textId="77777777" w:rsidR="007C39F8" w:rsidRPr="0038370D" w:rsidRDefault="007C39F8" w:rsidP="003D7B71">
            <w:pPr>
              <w:pStyle w:val="04TEXTOTABELAS"/>
            </w:pPr>
            <w:r w:rsidRPr="0038370D">
              <w:t>Análise de textos para reflexão sobre os usos e o efeito de sentido da ironia.</w:t>
            </w:r>
          </w:p>
        </w:tc>
        <w:tc>
          <w:tcPr>
            <w:tcW w:w="699" w:type="pct"/>
          </w:tcPr>
          <w:p w14:paraId="28A79D4E" w14:textId="77777777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  <w:tr w:rsidR="007C39F8" w:rsidRPr="0038370D" w14:paraId="599EC48E" w14:textId="77777777" w:rsidTr="00AF36E0">
        <w:trPr>
          <w:trHeight w:val="20"/>
          <w:jc w:val="center"/>
        </w:trPr>
        <w:tc>
          <w:tcPr>
            <w:tcW w:w="1060" w:type="pct"/>
            <w:shd w:val="clear" w:color="auto" w:fill="F2F2F2" w:themeFill="background1" w:themeFillShade="F2"/>
          </w:tcPr>
          <w:p w14:paraId="6017AF67" w14:textId="77777777" w:rsidR="007C39F8" w:rsidRPr="0038370D" w:rsidRDefault="007C39F8" w:rsidP="003D7B71">
            <w:pPr>
              <w:pStyle w:val="04TEXTOTABELAS"/>
            </w:pPr>
            <w:r w:rsidRPr="0038370D">
              <w:t xml:space="preserve">Atividades </w:t>
            </w:r>
          </w:p>
        </w:tc>
        <w:tc>
          <w:tcPr>
            <w:tcW w:w="3241" w:type="pct"/>
          </w:tcPr>
          <w:p w14:paraId="07B0FBE1" w14:textId="77777777" w:rsidR="007C39F8" w:rsidRPr="0038370D" w:rsidRDefault="007C39F8" w:rsidP="003D7B71">
            <w:pPr>
              <w:pStyle w:val="04TEXTOTABELAS"/>
            </w:pPr>
            <w:r w:rsidRPr="0038370D">
              <w:t>Exercícios de retomada dos conceitos estudados e de análise das figuras de linguagem (metáfora, metonímia, personificação, hipérbole, sinestesia e ironia) em textos diversos.</w:t>
            </w:r>
          </w:p>
        </w:tc>
        <w:tc>
          <w:tcPr>
            <w:tcW w:w="699" w:type="pct"/>
          </w:tcPr>
          <w:p w14:paraId="2BBBAB13" w14:textId="56173F23" w:rsidR="007C39F8" w:rsidRPr="0038370D" w:rsidRDefault="007C39F8" w:rsidP="003D7B71">
            <w:pPr>
              <w:pStyle w:val="04TEXTOTABELAS"/>
            </w:pPr>
            <w:r w:rsidRPr="0038370D">
              <w:t>1 aula</w:t>
            </w:r>
          </w:p>
        </w:tc>
      </w:tr>
    </w:tbl>
    <w:p w14:paraId="2D46A0A0" w14:textId="77777777" w:rsidR="007C39F8" w:rsidRPr="003D7B71" w:rsidRDefault="007C39F8" w:rsidP="003D7B71">
      <w:pPr>
        <w:pStyle w:val="02TEXTOPRINCIPAL"/>
      </w:pPr>
    </w:p>
    <w:p w14:paraId="098CEBE0" w14:textId="77777777" w:rsidR="007C39F8" w:rsidRPr="003D7B71" w:rsidRDefault="007C39F8" w:rsidP="003D7B71">
      <w:pPr>
        <w:pStyle w:val="02TEXTOPRINCIPAL"/>
      </w:pPr>
      <w:r w:rsidRPr="003D7B71">
        <w:br w:type="page"/>
      </w:r>
    </w:p>
    <w:p w14:paraId="4FBAAA23" w14:textId="77777777" w:rsidR="00AF36E0" w:rsidRPr="00F20ADD" w:rsidRDefault="00AF36E0" w:rsidP="00AF36E0">
      <w:pPr>
        <w:rPr>
          <w:lang w:eastAsia="ja-JP"/>
        </w:rPr>
      </w:pPr>
    </w:p>
    <w:p w14:paraId="471DE9B0" w14:textId="77777777" w:rsidR="00AF36E0" w:rsidRDefault="00AF36E0" w:rsidP="00AF36E0">
      <w:pPr>
        <w:pStyle w:val="01TITULO3"/>
      </w:pPr>
      <w:r w:rsidRPr="00F20ADD">
        <w:t>ATIVIDADES RECORRENTES</w:t>
      </w:r>
    </w:p>
    <w:p w14:paraId="619AF122" w14:textId="77777777" w:rsidR="00AF36E0" w:rsidRPr="00F20ADD" w:rsidRDefault="00AF36E0" w:rsidP="00AF36E0">
      <w:pPr>
        <w:pStyle w:val="01TITULO3"/>
      </w:pPr>
    </w:p>
    <w:p w14:paraId="10218A49" w14:textId="77777777" w:rsidR="00AF36E0" w:rsidRDefault="00AF36E0" w:rsidP="00AF36E0">
      <w:pPr>
        <w:pStyle w:val="01TITULO4"/>
      </w:pPr>
      <w:r w:rsidRPr="00F20ADD">
        <w:t>Roda de conversa</w:t>
      </w:r>
    </w:p>
    <w:p w14:paraId="71C2B954" w14:textId="77777777" w:rsidR="00AF36E0" w:rsidRPr="00F20ADD" w:rsidRDefault="00AF36E0" w:rsidP="00AF36E0"/>
    <w:p w14:paraId="68EA2199" w14:textId="49FBEC1C" w:rsidR="007C39F8" w:rsidRPr="0038370D" w:rsidRDefault="007C39F8" w:rsidP="003D7B71">
      <w:pPr>
        <w:pStyle w:val="02TEXTOPRINCIPAL"/>
        <w:rPr>
          <w:rFonts w:cs="Arial"/>
        </w:rPr>
      </w:pPr>
      <w:r w:rsidRPr="00060961">
        <w:rPr>
          <w:rFonts w:cs="Arial"/>
        </w:rPr>
        <w:t xml:space="preserve">Sugerimos que a sala seja organizada em círculo e lembramos a importância de </w:t>
      </w:r>
      <w:r>
        <w:rPr>
          <w:rFonts w:cs="Arial"/>
        </w:rPr>
        <w:t>revezar os momentos de fala</w:t>
      </w:r>
      <w:r w:rsidRPr="00060961">
        <w:rPr>
          <w:rFonts w:cs="Arial"/>
        </w:rPr>
        <w:t>, garantindo em diferentes momentos, a participação de diferentes estudantes. Deixe claro o sentido da seção, para que os</w:t>
      </w:r>
      <w:r>
        <w:rPr>
          <w:rFonts w:cs="Arial"/>
        </w:rPr>
        <w:t>(as)</w:t>
      </w:r>
      <w:r w:rsidRPr="00060961">
        <w:rPr>
          <w:rFonts w:cs="Arial"/>
        </w:rPr>
        <w:t xml:space="preserve"> estudantes se sintam à vontade para participar, sem receio de </w:t>
      </w:r>
      <w:r>
        <w:rPr>
          <w:rFonts w:cs="Arial"/>
        </w:rPr>
        <w:t xml:space="preserve">dar </w:t>
      </w:r>
      <w:r w:rsidRPr="00060961">
        <w:rPr>
          <w:rFonts w:cs="Arial"/>
        </w:rPr>
        <w:t xml:space="preserve">respostas “certas ou erradas”, percebendo que o que importa é o compartilhamento de seus conhecimentos prévios e a abertura para </w:t>
      </w:r>
      <w:r>
        <w:rPr>
          <w:rFonts w:cs="Arial"/>
        </w:rPr>
        <w:t>os novos aprendizados</w:t>
      </w:r>
      <w:r w:rsidRPr="00060961">
        <w:rPr>
          <w:rFonts w:cs="Arial"/>
        </w:rPr>
        <w:t xml:space="preserve">. Fique alerta </w:t>
      </w:r>
      <w:r>
        <w:rPr>
          <w:rFonts w:cs="Arial"/>
        </w:rPr>
        <w:t>para que exista abertura, um</w:t>
      </w:r>
      <w:r w:rsidRPr="00060961">
        <w:rPr>
          <w:rFonts w:cs="Arial"/>
        </w:rPr>
        <w:t xml:space="preserve"> clima de respeito aos diferentes falares, com as variações do português, que os</w:t>
      </w:r>
      <w:r w:rsidR="00433B5B">
        <w:rPr>
          <w:rFonts w:cs="Arial"/>
        </w:rPr>
        <w:t>(as)</w:t>
      </w:r>
      <w:r w:rsidRPr="00060961">
        <w:rPr>
          <w:rFonts w:cs="Arial"/>
        </w:rPr>
        <w:t xml:space="preserve"> estudantes poderão trazer.</w:t>
      </w:r>
    </w:p>
    <w:p w14:paraId="60208B69" w14:textId="77777777" w:rsidR="00AF36E0" w:rsidRPr="00F20ADD" w:rsidRDefault="00AF36E0" w:rsidP="00AF36E0">
      <w:pPr>
        <w:pStyle w:val="01TITULO3"/>
      </w:pPr>
    </w:p>
    <w:p w14:paraId="5B913739" w14:textId="77777777" w:rsidR="00AF36E0" w:rsidRDefault="00AF36E0" w:rsidP="00AF36E0">
      <w:pPr>
        <w:pStyle w:val="01TITULO4"/>
      </w:pPr>
      <w:r w:rsidRPr="00F20ADD">
        <w:t>Atividades de antecipação da leitura</w:t>
      </w:r>
    </w:p>
    <w:p w14:paraId="6D007E1D" w14:textId="77777777" w:rsidR="00AF36E0" w:rsidRPr="00F20ADD" w:rsidRDefault="00AF36E0" w:rsidP="00AF36E0"/>
    <w:p w14:paraId="4AADCAF6" w14:textId="312B4B43" w:rsidR="007C39F8" w:rsidRPr="00060961" w:rsidRDefault="007C39F8" w:rsidP="003D7B71">
      <w:pPr>
        <w:pStyle w:val="02TEXTOPRINCIPAL"/>
      </w:pPr>
      <w:r w:rsidRPr="00060961">
        <w:t>Algumas práticas antecedem a leitura de textos. O objetivo é antecipar aspectos do texto fornecido para leitura</w:t>
      </w:r>
      <w:r w:rsidR="00433B5B">
        <w:t>,</w:t>
      </w:r>
      <w:r w:rsidRPr="00060961">
        <w:t xml:space="preserve"> possibilita</w:t>
      </w:r>
      <w:r w:rsidR="00433B5B">
        <w:t>ndo</w:t>
      </w:r>
      <w:r w:rsidRPr="00060961">
        <w:t xml:space="preserve"> a reflexão sobre </w:t>
      </w:r>
      <w:r w:rsidR="00433B5B">
        <w:t xml:space="preserve">as </w:t>
      </w:r>
      <w:r w:rsidRPr="00060961">
        <w:t xml:space="preserve">questões </w:t>
      </w:r>
      <w:r w:rsidR="00433B5B">
        <w:t xml:space="preserve">que são </w:t>
      </w:r>
      <w:r w:rsidRPr="00060961">
        <w:t>foco de discussão no capítulo. Sugerimos que mesmo que a leitura seja proposta de forma individual e silenciosa, o conteúdo do boxe designado para essa finalidade seja sempre tratado coletivamente</w:t>
      </w:r>
      <w:r>
        <w:t>.</w:t>
      </w:r>
      <w:r w:rsidRPr="00060961">
        <w:t xml:space="preserve"> </w:t>
      </w:r>
      <w:r>
        <w:t xml:space="preserve">Isso permitirá </w:t>
      </w:r>
      <w:r w:rsidRPr="00060961">
        <w:t xml:space="preserve">o compartilhamento </w:t>
      </w:r>
      <w:r>
        <w:t xml:space="preserve">coletivo </w:t>
      </w:r>
      <w:r w:rsidRPr="00060961">
        <w:t xml:space="preserve">de conhecimentos prévios relevantes para a leitura, </w:t>
      </w:r>
      <w:r>
        <w:t>além</w:t>
      </w:r>
      <w:r w:rsidRPr="00060961">
        <w:t xml:space="preserve"> </w:t>
      </w:r>
      <w:r>
        <w:t>de</w:t>
      </w:r>
      <w:r w:rsidRPr="00060961">
        <w:t xml:space="preserve"> antecipa</w:t>
      </w:r>
      <w:r>
        <w:t>r</w:t>
      </w:r>
      <w:r w:rsidRPr="00060961">
        <w:t xml:space="preserve"> </w:t>
      </w:r>
      <w:r>
        <w:t>o</w:t>
      </w:r>
      <w:r w:rsidRPr="00060961">
        <w:t xml:space="preserve"> objeto de discussão do texto. </w:t>
      </w:r>
    </w:p>
    <w:p w14:paraId="651ADE74" w14:textId="77777777" w:rsidR="00AF36E0" w:rsidRPr="00F20ADD" w:rsidRDefault="00AF36E0" w:rsidP="00AF36E0">
      <w:pPr>
        <w:pStyle w:val="01TITULO3"/>
      </w:pPr>
    </w:p>
    <w:p w14:paraId="52D4F6CF" w14:textId="77777777" w:rsidR="00AF36E0" w:rsidRDefault="00AF36E0" w:rsidP="00AF36E0">
      <w:pPr>
        <w:pStyle w:val="01TITULO4"/>
      </w:pPr>
      <w:r w:rsidRPr="00F20ADD">
        <w:t>Trabalho com o texto</w:t>
      </w:r>
    </w:p>
    <w:p w14:paraId="4F0D47E7" w14:textId="77777777" w:rsidR="00AF36E0" w:rsidRPr="00F20ADD" w:rsidRDefault="00AF36E0" w:rsidP="00AF36E0"/>
    <w:p w14:paraId="5A4FE94B" w14:textId="77777777" w:rsidR="007C39F8" w:rsidRPr="00060961" w:rsidRDefault="007C39F8" w:rsidP="003D7B71">
      <w:pPr>
        <w:pStyle w:val="02TEXTOPRINCIPAL"/>
        <w:rPr>
          <w:rFonts w:eastAsia="Calibri"/>
        </w:rPr>
      </w:pPr>
      <w:r w:rsidRPr="00060961">
        <w:rPr>
          <w:rFonts w:eastAsia="Calibri"/>
        </w:rPr>
        <w:t xml:space="preserve">Esse trabalho em geral se apresenta na coleção subdividido em duas etapas. Na primeira, é importante que as questões relacionadas ao texto sejam discutidas oralmente, com </w:t>
      </w:r>
      <w:r>
        <w:rPr>
          <w:rFonts w:eastAsia="Calibri"/>
        </w:rPr>
        <w:t>toda a</w:t>
      </w:r>
      <w:r w:rsidRPr="00060961">
        <w:rPr>
          <w:rFonts w:eastAsia="Calibri"/>
        </w:rPr>
        <w:t xml:space="preserve"> sala. O objetivo é favorecer uma primeira troca de impressões sobre o texto lido, de modo que </w:t>
      </w:r>
      <w:r>
        <w:rPr>
          <w:rFonts w:eastAsia="Calibri"/>
        </w:rPr>
        <w:t>os(as) estudantes</w:t>
      </w:r>
      <w:r w:rsidRPr="00060961">
        <w:rPr>
          <w:rFonts w:eastAsia="Calibri"/>
        </w:rPr>
        <w:t xml:space="preserve"> possam compartilhar suas compreensões globais sobre o que leram e checar hipóteses levantadas antes e durante a leitura.</w:t>
      </w:r>
    </w:p>
    <w:p w14:paraId="46BDD57D" w14:textId="78BB5B16" w:rsidR="007C39F8" w:rsidRPr="0039074A" w:rsidRDefault="007C39F8" w:rsidP="003D7B71">
      <w:pPr>
        <w:pStyle w:val="02TEXTOPRINCIPAL"/>
      </w:pPr>
      <w:r w:rsidRPr="0039074A">
        <w:t xml:space="preserve">Já na segunda etapa, </w:t>
      </w:r>
      <w:r w:rsidRPr="0039074A">
        <w:rPr>
          <w:lang w:eastAsia="pt-BR"/>
        </w:rPr>
        <w:t>sugerimos que os(as) estudantes trabalhem em duplas na discussão e resolução das questões que tratam de aspectos da textualidade, e que depois haja um momento de discussão coletiva das questões. Oriente os estudantes a retomar e reler passagens do texto, para analisar o que se pede.</w:t>
      </w:r>
    </w:p>
    <w:p w14:paraId="0AA8F49F" w14:textId="77777777" w:rsidR="00AF36E0" w:rsidRPr="00F20ADD" w:rsidRDefault="00AF36E0" w:rsidP="00AF36E0">
      <w:pPr>
        <w:pStyle w:val="01TITULO3"/>
      </w:pPr>
    </w:p>
    <w:p w14:paraId="0EBD3714" w14:textId="77777777" w:rsidR="00AF36E0" w:rsidRDefault="00AF36E0" w:rsidP="00AF36E0">
      <w:pPr>
        <w:pStyle w:val="01TITULO4"/>
      </w:pPr>
      <w:r w:rsidRPr="00F20ADD">
        <w:t>Elaboração de quadros no caderno</w:t>
      </w:r>
    </w:p>
    <w:p w14:paraId="0BF6C067" w14:textId="77777777" w:rsidR="00AF36E0" w:rsidRPr="00F20ADD" w:rsidRDefault="00AF36E0" w:rsidP="00AF36E0"/>
    <w:p w14:paraId="2122F439" w14:textId="46A24A69" w:rsidR="007C39F8" w:rsidRDefault="007C39F8" w:rsidP="003D7B71">
      <w:pPr>
        <w:pStyle w:val="02TEXTOPRINCIPAL"/>
      </w:pPr>
      <w:r w:rsidRPr="00060961">
        <w:t xml:space="preserve">Para facilitar a sistematização de algumas regras e para </w:t>
      </w:r>
      <w:r>
        <w:t>possibilitar</w:t>
      </w:r>
      <w:r w:rsidRPr="00060961">
        <w:t xml:space="preserve"> a comparação entre diferentes textos de um mesmo gênero ou entre textos de diferentes gêneros, são propostas ao longo da coleção a elaboração de alguns quadros no caderno. No livro do aluno, é oferecida a organização do quadro (nomes das colunas e das linhas, </w:t>
      </w:r>
      <w:r>
        <w:t>por exemplo</w:t>
      </w:r>
      <w:r w:rsidRPr="00060961">
        <w:t xml:space="preserve">). Orientar </w:t>
      </w:r>
      <w:r>
        <w:t>os(as) estudantes</w:t>
      </w:r>
      <w:r w:rsidRPr="00060961">
        <w:t xml:space="preserve"> a reproduzir no caderno a gravata apresentada no livro e a organizar as informações de acordo com essa gravata.</w:t>
      </w:r>
    </w:p>
    <w:p w14:paraId="153FB027" w14:textId="77777777" w:rsidR="00AF36E0" w:rsidRPr="00F20ADD" w:rsidRDefault="00AF36E0" w:rsidP="00AF36E0">
      <w:pPr>
        <w:pStyle w:val="01TITULO3"/>
      </w:pPr>
    </w:p>
    <w:p w14:paraId="4755920C" w14:textId="77777777" w:rsidR="00AF36E0" w:rsidRDefault="00AF36E0" w:rsidP="00AF36E0">
      <w:pPr>
        <w:pStyle w:val="01TITULO4"/>
      </w:pPr>
      <w:r w:rsidRPr="00F20ADD">
        <w:t>Debate</w:t>
      </w:r>
    </w:p>
    <w:p w14:paraId="38D0B3F2" w14:textId="77777777" w:rsidR="00AF36E0" w:rsidRPr="00F20ADD" w:rsidRDefault="00AF36E0" w:rsidP="00AF36E0"/>
    <w:p w14:paraId="7C775E7C" w14:textId="5B0D7BE1" w:rsidR="007C39F8" w:rsidRPr="00060961" w:rsidRDefault="007C39F8" w:rsidP="003D7B71">
      <w:pPr>
        <w:pStyle w:val="02TEXTOPRINCIPAL"/>
      </w:pPr>
      <w:r w:rsidRPr="00060961">
        <w:t xml:space="preserve">O debate é uma prática recorrente nas aulas de Língua Portuguesa. Estimular o respeito entre os(as) estudantes, tanto no que tange às opiniões quanto aos turnos de fala. Incentivá-los à escuta atenta, a fazer perguntas para esclarecer dúvidas quanto aos pontos de vista expressos pelos(as) colegas e </w:t>
      </w:r>
      <w:r>
        <w:t>a expressar claramente</w:t>
      </w:r>
      <w:r w:rsidRPr="00060961">
        <w:t xml:space="preserve"> </w:t>
      </w:r>
      <w:r>
        <w:t>as</w:t>
      </w:r>
      <w:r w:rsidRPr="00060961">
        <w:t xml:space="preserve"> suas opiniões.</w:t>
      </w:r>
    </w:p>
    <w:p w14:paraId="0A70C538" w14:textId="44FEB542" w:rsidR="003D7B71" w:rsidRDefault="003D7B71" w:rsidP="003D7B71">
      <w:pPr>
        <w:pStyle w:val="02TEXTOPRINCIPAL"/>
      </w:pPr>
      <w:r>
        <w:br w:type="page"/>
      </w:r>
    </w:p>
    <w:p w14:paraId="035CAD40" w14:textId="77777777" w:rsidR="00AF36E0" w:rsidRPr="00F20ADD" w:rsidRDefault="00AF36E0" w:rsidP="00AF36E0"/>
    <w:p w14:paraId="156F212E" w14:textId="77777777" w:rsidR="00AF36E0" w:rsidRDefault="00AF36E0" w:rsidP="00AF36E0">
      <w:pPr>
        <w:pStyle w:val="01TITULO4"/>
      </w:pPr>
      <w:r w:rsidRPr="00F20ADD">
        <w:t>Apresentação oral</w:t>
      </w:r>
    </w:p>
    <w:p w14:paraId="6358ACA3" w14:textId="77777777" w:rsidR="00AF36E0" w:rsidRPr="00F20ADD" w:rsidRDefault="00AF36E0" w:rsidP="00AF36E0"/>
    <w:p w14:paraId="01EAD596" w14:textId="77777777" w:rsidR="007C39F8" w:rsidRPr="0039074A" w:rsidRDefault="007C39F8" w:rsidP="003D7B71">
      <w:pPr>
        <w:pStyle w:val="02TEXTOPRINCIPAL"/>
      </w:pPr>
      <w:r w:rsidRPr="00060961">
        <w:t>Os(as) estudantes devem ser orientados em relação à postura e à entonação de voz</w:t>
      </w:r>
      <w:r>
        <w:t xml:space="preserve"> para realizar uma apresentação em público</w:t>
      </w:r>
      <w:r w:rsidRPr="00060961">
        <w:t>. Além disso, ao longo das propostas relacionadas a esta prática, sempre há orientações passo a passo para que fiquem atentos</w:t>
      </w:r>
      <w:r>
        <w:t>(as)</w:t>
      </w:r>
      <w:r w:rsidRPr="00060961">
        <w:t xml:space="preserve"> à progressão e à coerência em suas falas. Reforce a importância de tratarem os ouvintes com respeito</w:t>
      </w:r>
      <w:r>
        <w:t>, escutando atentamente o que lhes for dito ou perguntado</w:t>
      </w:r>
      <w:r w:rsidRPr="00060961">
        <w:t>.</w:t>
      </w:r>
    </w:p>
    <w:p w14:paraId="29108ED2" w14:textId="77777777" w:rsidR="007C39F8" w:rsidRPr="0039074A" w:rsidRDefault="007C39F8" w:rsidP="003D7B71">
      <w:pPr>
        <w:pStyle w:val="02TEXTOPRINCIPAL"/>
      </w:pPr>
    </w:p>
    <w:p w14:paraId="7B43D206" w14:textId="77777777" w:rsidR="007C39F8" w:rsidRDefault="007C39F8" w:rsidP="003D7B71">
      <w:pPr>
        <w:pStyle w:val="01TITULO4"/>
      </w:pPr>
      <w:r w:rsidRPr="0039074A">
        <w:t>Produção de texto escrito</w:t>
      </w:r>
    </w:p>
    <w:p w14:paraId="6254543C" w14:textId="77777777" w:rsidR="003D7B71" w:rsidRPr="0039074A" w:rsidRDefault="003D7B71" w:rsidP="003D7B71">
      <w:pPr>
        <w:pStyle w:val="02TEXTOPRINCIPAL"/>
      </w:pPr>
    </w:p>
    <w:p w14:paraId="73DD28D0" w14:textId="1C4E500D" w:rsidR="007C39F8" w:rsidRPr="0039074A" w:rsidRDefault="007C39F8" w:rsidP="003D7B71">
      <w:pPr>
        <w:pStyle w:val="02TEXTOPRINCIPAL"/>
      </w:pPr>
      <w:r w:rsidRPr="00060961">
        <w:t xml:space="preserve">É importante que os(as) estudantes compreendam que a produção de um texto é um processo que requer planejamento e esforço de revisão e reavaliação contínua da escrita de cada parágrafo. </w:t>
      </w:r>
      <w:r>
        <w:t xml:space="preserve">Eles(as) devem ser estimulados </w:t>
      </w:r>
      <w:r w:rsidRPr="00060961">
        <w:t>a buscar</w:t>
      </w:r>
      <w:r>
        <w:t xml:space="preserve"> continuamente</w:t>
      </w:r>
      <w:r w:rsidRPr="00060961">
        <w:t xml:space="preserve"> uma maneira mais adequada de dizer aquilo que desejam e a procurar reformular o texto tantas vezes quantas forem necessárias.</w:t>
      </w:r>
    </w:p>
    <w:p w14:paraId="16FF8A48" w14:textId="77777777" w:rsidR="00AF36E0" w:rsidRPr="00F20ADD" w:rsidRDefault="00AF36E0" w:rsidP="00AF36E0">
      <w:pPr>
        <w:pStyle w:val="01TITULO3"/>
      </w:pPr>
    </w:p>
    <w:p w14:paraId="6468A76C" w14:textId="77777777" w:rsidR="00AF36E0" w:rsidRDefault="00AF36E0" w:rsidP="00AF36E0">
      <w:pPr>
        <w:pStyle w:val="01TITULO4"/>
      </w:pPr>
      <w:r w:rsidRPr="00F20ADD">
        <w:t>Avaliação da produção de texto</w:t>
      </w:r>
    </w:p>
    <w:p w14:paraId="1DEBCE13" w14:textId="77777777" w:rsidR="00AF36E0" w:rsidRPr="00F20ADD" w:rsidRDefault="00AF36E0" w:rsidP="00AF36E0"/>
    <w:p w14:paraId="6F85CCAF" w14:textId="4AFEB070" w:rsidR="007C39F8" w:rsidRPr="00060961" w:rsidRDefault="007C39F8" w:rsidP="003D7B71">
      <w:pPr>
        <w:pStyle w:val="02TEXTOPRINCIPAL"/>
      </w:pPr>
      <w:r w:rsidRPr="00060961">
        <w:t>A avaliação da produção de texto é sempre realizada por meio de uma ficha</w:t>
      </w:r>
      <w:r>
        <w:t>, disponível</w:t>
      </w:r>
      <w:r w:rsidRPr="00060961">
        <w:t xml:space="preserve"> </w:t>
      </w:r>
      <w:r>
        <w:t>ao</w:t>
      </w:r>
      <w:r w:rsidRPr="00060961">
        <w:t xml:space="preserve"> final das seções de produção. Orientar </w:t>
      </w:r>
      <w:r>
        <w:t>os(as) estudantes</w:t>
      </w:r>
      <w:r w:rsidRPr="00060961">
        <w:t xml:space="preserve"> a responder às questões da ficha e</w:t>
      </w:r>
      <w:r>
        <w:t xml:space="preserve"> </w:t>
      </w:r>
      <w:r w:rsidRPr="00060961">
        <w:t>a repetir esse procedimento</w:t>
      </w:r>
      <w:r>
        <w:t xml:space="preserve"> </w:t>
      </w:r>
      <w:r w:rsidRPr="00060961">
        <w:t>após a revisão do texto.</w:t>
      </w:r>
    </w:p>
    <w:p w14:paraId="212683B3" w14:textId="77777777" w:rsidR="00AF36E0" w:rsidRPr="00F20ADD" w:rsidRDefault="00AF36E0" w:rsidP="00AF36E0">
      <w:pPr>
        <w:pStyle w:val="01TITULO3"/>
      </w:pPr>
    </w:p>
    <w:p w14:paraId="5D973448" w14:textId="77777777" w:rsidR="00AF36E0" w:rsidRDefault="00AF36E0" w:rsidP="00AF36E0">
      <w:pPr>
        <w:pStyle w:val="01TITULO4"/>
      </w:pPr>
      <w:r w:rsidRPr="00F20ADD">
        <w:t>Para uma aula inclusiva</w:t>
      </w:r>
    </w:p>
    <w:p w14:paraId="0CBD8839" w14:textId="77777777" w:rsidR="00AF36E0" w:rsidRPr="00F20ADD" w:rsidRDefault="00AF36E0" w:rsidP="00AF36E0"/>
    <w:p w14:paraId="76E6CF57" w14:textId="3C3A8765" w:rsidR="007C39F8" w:rsidRPr="00060961" w:rsidRDefault="007C39F8" w:rsidP="003D7B71">
      <w:pPr>
        <w:pStyle w:val="02TEXTOPRINCIPAL"/>
      </w:pPr>
      <w:r w:rsidRPr="00060961">
        <w:t>Preve</w:t>
      </w:r>
      <w:r>
        <w:t>r</w:t>
      </w:r>
      <w:r w:rsidRPr="00060961">
        <w:t xml:space="preserve"> sempre necessidades de alteração em atividades, com base em necessidades especiais de seus(suas) estudantes. Assim, nas situações de leitura, caso haja estudantes sem autonomia leitora, seja por particularidades físicas e cognitivas </w:t>
      </w:r>
      <w:r>
        <w:t>ou</w:t>
      </w:r>
      <w:r w:rsidRPr="00060961">
        <w:t xml:space="preserve"> por processos não satisfatórios de alfabetização e letramento, é fundamental que eles</w:t>
      </w:r>
      <w:r w:rsidR="005E26EA">
        <w:t>(as)</w:t>
      </w:r>
      <w:r w:rsidRPr="00060961">
        <w:t xml:space="preserve"> possam participar da leitura com </w:t>
      </w:r>
      <w:r>
        <w:t xml:space="preserve">o </w:t>
      </w:r>
      <w:r w:rsidRPr="00060961">
        <w:t xml:space="preserve">apoio </w:t>
      </w:r>
      <w:r>
        <w:t>dos(as) colegas</w:t>
      </w:r>
      <w:r w:rsidRPr="00060961">
        <w:t xml:space="preserve">. Nesse caso, </w:t>
      </w:r>
      <w:r>
        <w:t xml:space="preserve">é </w:t>
      </w:r>
      <w:r w:rsidRPr="00060961">
        <w:t>importa</w:t>
      </w:r>
      <w:r>
        <w:t>nte</w:t>
      </w:r>
      <w:r w:rsidRPr="00060961">
        <w:t xml:space="preserve"> que não haja uma atitude assistencialista e que</w:t>
      </w:r>
      <w:r>
        <w:t xml:space="preserve"> </w:t>
      </w:r>
      <w:r w:rsidRPr="00060961">
        <w:t>os</w:t>
      </w:r>
      <w:r w:rsidR="005E26EA">
        <w:t>(as)</w:t>
      </w:r>
      <w:r w:rsidRPr="00060961">
        <w:t xml:space="preserve"> estudantes participem</w:t>
      </w:r>
      <w:r>
        <w:t>, de fato,</w:t>
      </w:r>
      <w:r w:rsidRPr="00060961">
        <w:t xml:space="preserve"> das escolhas</w:t>
      </w:r>
      <w:r>
        <w:t xml:space="preserve"> e</w:t>
      </w:r>
      <w:r w:rsidRPr="00060961">
        <w:t xml:space="preserve"> comentem os textos na leitura em processo</w:t>
      </w:r>
      <w:r>
        <w:t>.</w:t>
      </w:r>
      <w:r w:rsidRPr="00060961">
        <w:t xml:space="preserve"> </w:t>
      </w:r>
      <w:r>
        <w:t>Orientar</w:t>
      </w:r>
      <w:r w:rsidRPr="00060961">
        <w:t xml:space="preserve"> a turma sobre a importância da colaboração e do respeito à diversidade</w:t>
      </w:r>
      <w:r>
        <w:t>, lembrando-os</w:t>
      </w:r>
      <w:r w:rsidR="005E26EA">
        <w:t>(as)</w:t>
      </w:r>
      <w:r>
        <w:t xml:space="preserve"> de que</w:t>
      </w:r>
      <w:r w:rsidRPr="00060961">
        <w:t xml:space="preserve"> </w:t>
      </w:r>
      <w:r>
        <w:t xml:space="preserve">cada </w:t>
      </w:r>
      <w:r w:rsidRPr="00060961">
        <w:t xml:space="preserve">pessoa </w:t>
      </w:r>
      <w:r>
        <w:t>é</w:t>
      </w:r>
      <w:r w:rsidRPr="00060961">
        <w:t xml:space="preserve"> diferente, possu</w:t>
      </w:r>
      <w:r>
        <w:t>i</w:t>
      </w:r>
      <w:r w:rsidRPr="00060961">
        <w:t xml:space="preserve"> história de vida diferente e aprende de forma diferente.</w:t>
      </w:r>
    </w:p>
    <w:p w14:paraId="032B0C93" w14:textId="77777777" w:rsidR="007C39F8" w:rsidRPr="0039074A" w:rsidRDefault="007C39F8" w:rsidP="003D7B71">
      <w:pPr>
        <w:pStyle w:val="02TEXTOPRINCIPAL"/>
        <w:rPr>
          <w:highlight w:val="yellow"/>
        </w:rPr>
      </w:pPr>
      <w:r w:rsidRPr="0039074A">
        <w:rPr>
          <w:highlight w:val="yellow"/>
        </w:rPr>
        <w:br w:type="page"/>
      </w:r>
    </w:p>
    <w:p w14:paraId="258E189A" w14:textId="77777777" w:rsidR="007C39F8" w:rsidRPr="0039074A" w:rsidRDefault="007C39F8" w:rsidP="003D7B71">
      <w:pPr>
        <w:pStyle w:val="02TEXTOPRINCIPAL"/>
        <w:rPr>
          <w:highlight w:val="yellow"/>
        </w:rPr>
      </w:pPr>
    </w:p>
    <w:p w14:paraId="440A74FD" w14:textId="77777777" w:rsidR="00AF36E0" w:rsidRPr="00F20ADD" w:rsidRDefault="00AF36E0" w:rsidP="00AF36E0">
      <w:pPr>
        <w:pStyle w:val="01TITULO2"/>
      </w:pPr>
      <w:r w:rsidRPr="00F20ADD">
        <w:t>ACOMPANHAMENTO DA APRENDIZAGEM</w:t>
      </w:r>
    </w:p>
    <w:p w14:paraId="1A173DD4" w14:textId="77777777" w:rsidR="003D7B71" w:rsidRPr="0039074A" w:rsidRDefault="003D7B71" w:rsidP="003D7B71">
      <w:pPr>
        <w:pStyle w:val="02TEXTOPRINCIPAL"/>
      </w:pPr>
    </w:p>
    <w:p w14:paraId="187B3B06" w14:textId="77777777" w:rsidR="007C39F8" w:rsidRDefault="007C39F8" w:rsidP="003D7B71">
      <w:pPr>
        <w:pStyle w:val="02TEXTOPRINCIPAL"/>
      </w:pPr>
      <w:r w:rsidRPr="00060961">
        <w:t>Há várias possibilidades de acompanhamento da aprendizagem. Gostaríamos de sugerir que, ao término de cada unidade, os(as) estudantes receb</w:t>
      </w:r>
      <w:r>
        <w:t>a</w:t>
      </w:r>
      <w:r w:rsidRPr="00060961">
        <w:t>m as fichas a seguir:</w:t>
      </w:r>
    </w:p>
    <w:p w14:paraId="40EE2DAA" w14:textId="77777777" w:rsidR="003D7B71" w:rsidRPr="00F20ADD" w:rsidRDefault="003D7B71" w:rsidP="003D7B71">
      <w:pPr>
        <w:pStyle w:val="02TEXTOPRINCIPAL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2381"/>
        <w:gridCol w:w="2588"/>
        <w:gridCol w:w="2588"/>
        <w:gridCol w:w="2592"/>
      </w:tblGrid>
      <w:tr w:rsidR="003D7B71" w:rsidRPr="00F20ADD" w14:paraId="3E896BA3" w14:textId="77777777" w:rsidTr="001126FF">
        <w:trPr>
          <w:jc w:val="center"/>
        </w:trPr>
        <w:tc>
          <w:tcPr>
            <w:tcW w:w="5000" w:type="pct"/>
            <w:gridSpan w:val="4"/>
            <w:vAlign w:val="center"/>
          </w:tcPr>
          <w:p w14:paraId="0C5ABBE3" w14:textId="77777777" w:rsidR="003D7B71" w:rsidRDefault="003D7B71" w:rsidP="00563FA4">
            <w:pPr>
              <w:pStyle w:val="03TITULOTABELAS2"/>
              <w:jc w:val="left"/>
            </w:pPr>
          </w:p>
          <w:p w14:paraId="0FE6A0E0" w14:textId="77777777" w:rsidR="003D7B71" w:rsidRPr="00FB0379" w:rsidRDefault="003D7B71" w:rsidP="00563FA4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1DB667B3" w14:textId="77777777" w:rsidR="003D7B71" w:rsidRPr="00F20ADD" w:rsidRDefault="003D7B71" w:rsidP="00563FA4">
            <w:pPr>
              <w:pStyle w:val="03TITULOTABELAS2"/>
              <w:jc w:val="left"/>
            </w:pPr>
          </w:p>
          <w:p w14:paraId="79B50BF3" w14:textId="77777777" w:rsidR="003D7B71" w:rsidRDefault="003D7B71" w:rsidP="00563FA4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319865E2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64E7C329" w14:textId="77777777" w:rsidTr="001126FF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8F33291" w14:textId="6CDDD893" w:rsidR="003D7B71" w:rsidRPr="00F20ADD" w:rsidRDefault="003D7B71" w:rsidP="003D7B71">
            <w:pPr>
              <w:pStyle w:val="03TITULOTABELAS1"/>
              <w:rPr>
                <w:rFonts w:cs="Arial"/>
              </w:rPr>
            </w:pPr>
            <w:r w:rsidRPr="00F20ADD">
              <w:t xml:space="preserve">CAPÍTULO </w:t>
            </w:r>
            <w:r>
              <w:t>10</w:t>
            </w:r>
          </w:p>
        </w:tc>
      </w:tr>
      <w:tr w:rsidR="003D7B71" w:rsidRPr="00F20ADD" w14:paraId="024C7969" w14:textId="77777777" w:rsidTr="001126FF">
        <w:trPr>
          <w:jc w:val="center"/>
        </w:trPr>
        <w:tc>
          <w:tcPr>
            <w:tcW w:w="1173" w:type="pct"/>
          </w:tcPr>
          <w:p w14:paraId="2A36D79C" w14:textId="77777777" w:rsidR="003D7B71" w:rsidRPr="00F20ADD" w:rsidRDefault="003D7B71" w:rsidP="00563FA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  <w:vAlign w:val="center"/>
          </w:tcPr>
          <w:p w14:paraId="14FA3BBD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SIM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  <w:vAlign w:val="center"/>
          </w:tcPr>
          <w:p w14:paraId="5ED280C0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PARCIALMENTE</w:t>
            </w:r>
          </w:p>
        </w:tc>
        <w:tc>
          <w:tcPr>
            <w:tcW w:w="1276" w:type="pct"/>
            <w:tcMar>
              <w:top w:w="57" w:type="dxa"/>
              <w:bottom w:w="57" w:type="dxa"/>
            </w:tcMar>
            <w:vAlign w:val="center"/>
          </w:tcPr>
          <w:p w14:paraId="4CA21D57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NÃO</w:t>
            </w:r>
          </w:p>
        </w:tc>
      </w:tr>
      <w:tr w:rsidR="003D7B71" w:rsidRPr="00F20ADD" w14:paraId="70C845CA" w14:textId="77777777" w:rsidTr="001126FF">
        <w:trPr>
          <w:jc w:val="center"/>
        </w:trPr>
        <w:tc>
          <w:tcPr>
            <w:tcW w:w="1173" w:type="pct"/>
          </w:tcPr>
          <w:p w14:paraId="4ADA6CB6" w14:textId="77C278E8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Abertura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38896B78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AECB3E9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35BEB8E7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3F67D141" w14:textId="77777777" w:rsidTr="001126FF">
        <w:trPr>
          <w:jc w:val="center"/>
        </w:trPr>
        <w:tc>
          <w:tcPr>
            <w:tcW w:w="1173" w:type="pct"/>
          </w:tcPr>
          <w:p w14:paraId="4E2A4859" w14:textId="77BCC353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 xml:space="preserve">Leitura — </w:t>
            </w:r>
            <w:r w:rsidR="001126FF">
              <w:rPr>
                <w:b/>
              </w:rPr>
              <w:br/>
            </w:r>
            <w:r w:rsidRPr="003D7B71">
              <w:rPr>
                <w:b/>
              </w:rPr>
              <w:t>Atividade 1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72662D0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26A98F4B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51EAFFE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0660CF64" w14:textId="77777777" w:rsidTr="001126FF">
        <w:trPr>
          <w:jc w:val="center"/>
        </w:trPr>
        <w:tc>
          <w:tcPr>
            <w:tcW w:w="1173" w:type="pct"/>
          </w:tcPr>
          <w:p w14:paraId="0CD37505" w14:textId="13A9E4D7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 xml:space="preserve">Leitura — </w:t>
            </w:r>
            <w:r w:rsidR="001126FF">
              <w:rPr>
                <w:b/>
              </w:rPr>
              <w:br/>
            </w:r>
            <w:r w:rsidRPr="003D7B71">
              <w:rPr>
                <w:b/>
              </w:rPr>
              <w:t>Atividade 2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273D027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6A93FA79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49FCE818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092E1720" w14:textId="77777777" w:rsidTr="001126FF">
        <w:trPr>
          <w:jc w:val="center"/>
        </w:trPr>
        <w:tc>
          <w:tcPr>
            <w:tcW w:w="1173" w:type="pct"/>
          </w:tcPr>
          <w:p w14:paraId="4B00EDAB" w14:textId="2EF54D79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 xml:space="preserve">Leitura — </w:t>
            </w:r>
            <w:r w:rsidR="001126FF">
              <w:rPr>
                <w:b/>
              </w:rPr>
              <w:br/>
            </w:r>
            <w:r w:rsidRPr="003D7B71">
              <w:rPr>
                <w:b/>
              </w:rPr>
              <w:t>Atividade 3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7DAA97C1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148CB0C4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7466072C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5E7E431D" w14:textId="77777777" w:rsidTr="001126FF">
        <w:trPr>
          <w:jc w:val="center"/>
        </w:trPr>
        <w:tc>
          <w:tcPr>
            <w:tcW w:w="1173" w:type="pct"/>
          </w:tcPr>
          <w:p w14:paraId="4839EF15" w14:textId="6673ACAF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Produção — Atividade 1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7195C4E7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19AFCEAD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089886F6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3BF7A8A4" w14:textId="77777777" w:rsidTr="001126FF">
        <w:trPr>
          <w:jc w:val="center"/>
        </w:trPr>
        <w:tc>
          <w:tcPr>
            <w:tcW w:w="1173" w:type="pct"/>
          </w:tcPr>
          <w:p w14:paraId="2CE18EC5" w14:textId="73A61C5F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Produção — Atividade 2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642EF03C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77C31160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117E7914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569BE7C9" w14:textId="77777777" w:rsidTr="001126FF">
        <w:trPr>
          <w:jc w:val="center"/>
        </w:trPr>
        <w:tc>
          <w:tcPr>
            <w:tcW w:w="1173" w:type="pct"/>
          </w:tcPr>
          <w:p w14:paraId="25A00A7D" w14:textId="469B52FC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Produção — Atividade 3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7BF29C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BB21234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0971321B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69C005B3" w14:textId="77777777" w:rsidTr="001126FF">
        <w:trPr>
          <w:jc w:val="center"/>
        </w:trPr>
        <w:tc>
          <w:tcPr>
            <w:tcW w:w="1173" w:type="pct"/>
          </w:tcPr>
          <w:p w14:paraId="7BA54F74" w14:textId="4FCB6BBB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Produção — Atividade 4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FE61D4A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9FE5503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7D0FFF3F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20E2A6A1" w14:textId="77777777" w:rsidTr="001126FF">
        <w:trPr>
          <w:jc w:val="center"/>
        </w:trPr>
        <w:tc>
          <w:tcPr>
            <w:tcW w:w="1173" w:type="pct"/>
          </w:tcPr>
          <w:p w14:paraId="0B801BA2" w14:textId="49F0CB23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Produção — Atividade 5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CB0D3D1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36BADB1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39738C8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49B99A8B" w14:textId="77777777" w:rsidTr="001126FF">
        <w:trPr>
          <w:jc w:val="center"/>
        </w:trPr>
        <w:tc>
          <w:tcPr>
            <w:tcW w:w="1173" w:type="pct"/>
          </w:tcPr>
          <w:p w14:paraId="501CCDD2" w14:textId="35ADCE44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Produzindo o texto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7C10BF23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2981975B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6B98386D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304BCB3F" w14:textId="77777777" w:rsidTr="001126FF">
        <w:trPr>
          <w:jc w:val="center"/>
        </w:trPr>
        <w:tc>
          <w:tcPr>
            <w:tcW w:w="5000" w:type="pct"/>
            <w:gridSpan w:val="4"/>
            <w:tcMar>
              <w:top w:w="57" w:type="dxa"/>
              <w:bottom w:w="57" w:type="dxa"/>
            </w:tcMar>
          </w:tcPr>
          <w:p w14:paraId="270D7425" w14:textId="77777777" w:rsidR="003D7B71" w:rsidRPr="007C2914" w:rsidRDefault="003D7B71" w:rsidP="00563FA4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4A2D7DBE" w14:textId="17A1A2F5" w:rsidR="003D7B71" w:rsidRPr="007C2914" w:rsidRDefault="003D7B71" w:rsidP="00563FA4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4E3DB4BE" w14:textId="77777777" w:rsidR="003D7B71" w:rsidRPr="00F20ADD" w:rsidRDefault="003D7B71" w:rsidP="00563FA4">
            <w:pPr>
              <w:pStyle w:val="04TEXTOTABELAS"/>
              <w:rPr>
                <w:rFonts w:cs="Arial"/>
              </w:rPr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66C0EAC7" w14:textId="6C0C883A" w:rsidR="003D7B71" w:rsidRDefault="003D7B71" w:rsidP="003D7B71">
      <w:pPr>
        <w:pStyle w:val="02TEXTOPRINCIPAL"/>
      </w:pPr>
    </w:p>
    <w:p w14:paraId="37D319E0" w14:textId="77777777" w:rsidR="003D7B71" w:rsidRDefault="003D7B71">
      <w:pPr>
        <w:rPr>
          <w:rFonts w:eastAsia="Tahoma"/>
        </w:rPr>
      </w:pPr>
      <w:r>
        <w:br w:type="page"/>
      </w:r>
    </w:p>
    <w:p w14:paraId="024D56EE" w14:textId="77777777" w:rsidR="003D7B71" w:rsidRDefault="003D7B71" w:rsidP="003D7B71">
      <w:pPr>
        <w:pStyle w:val="02TEXTOPRINCIPAL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2381"/>
        <w:gridCol w:w="2588"/>
        <w:gridCol w:w="2588"/>
        <w:gridCol w:w="2592"/>
      </w:tblGrid>
      <w:tr w:rsidR="003D7B71" w:rsidRPr="00F20ADD" w14:paraId="65D50F93" w14:textId="77777777" w:rsidTr="001126FF">
        <w:trPr>
          <w:jc w:val="center"/>
        </w:trPr>
        <w:tc>
          <w:tcPr>
            <w:tcW w:w="5000" w:type="pct"/>
            <w:gridSpan w:val="4"/>
            <w:vAlign w:val="center"/>
          </w:tcPr>
          <w:p w14:paraId="7AAF2181" w14:textId="77777777" w:rsidR="003D7B71" w:rsidRDefault="003D7B71" w:rsidP="00563FA4">
            <w:pPr>
              <w:pStyle w:val="03TITULOTABELAS2"/>
              <w:jc w:val="left"/>
            </w:pPr>
          </w:p>
          <w:p w14:paraId="2BA5542A" w14:textId="77777777" w:rsidR="003D7B71" w:rsidRPr="00FB0379" w:rsidRDefault="003D7B71" w:rsidP="00563FA4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009AA44E" w14:textId="77777777" w:rsidR="003D7B71" w:rsidRPr="00F20ADD" w:rsidRDefault="003D7B71" w:rsidP="00563FA4">
            <w:pPr>
              <w:pStyle w:val="03TITULOTABELAS2"/>
              <w:jc w:val="left"/>
            </w:pPr>
          </w:p>
          <w:p w14:paraId="479DFE08" w14:textId="77777777" w:rsidR="003D7B71" w:rsidRDefault="003D7B71" w:rsidP="00563FA4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13274D81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173B6C69" w14:textId="77777777" w:rsidTr="001126FF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9C35FB5" w14:textId="5B6E889F" w:rsidR="003D7B71" w:rsidRPr="00F20ADD" w:rsidRDefault="003D7B71" w:rsidP="003D7B71">
            <w:pPr>
              <w:pStyle w:val="03TITULOTABELAS1"/>
              <w:rPr>
                <w:rFonts w:cs="Arial"/>
              </w:rPr>
            </w:pPr>
            <w:r w:rsidRPr="00F20ADD">
              <w:t xml:space="preserve">CAPÍTULO </w:t>
            </w:r>
            <w:r>
              <w:t>11</w:t>
            </w:r>
          </w:p>
        </w:tc>
      </w:tr>
      <w:tr w:rsidR="003D7B71" w:rsidRPr="00F20ADD" w14:paraId="3FF579EF" w14:textId="77777777" w:rsidTr="001126FF">
        <w:trPr>
          <w:jc w:val="center"/>
        </w:trPr>
        <w:tc>
          <w:tcPr>
            <w:tcW w:w="1173" w:type="pct"/>
          </w:tcPr>
          <w:p w14:paraId="5DBAC0D3" w14:textId="77777777" w:rsidR="003D7B71" w:rsidRPr="00F20ADD" w:rsidRDefault="003D7B71" w:rsidP="00563FA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  <w:vAlign w:val="center"/>
          </w:tcPr>
          <w:p w14:paraId="60843FD5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SIM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  <w:vAlign w:val="center"/>
          </w:tcPr>
          <w:p w14:paraId="4C91BEC5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PARCIALMENTE</w:t>
            </w:r>
          </w:p>
        </w:tc>
        <w:tc>
          <w:tcPr>
            <w:tcW w:w="1276" w:type="pct"/>
            <w:tcMar>
              <w:top w:w="57" w:type="dxa"/>
              <w:bottom w:w="57" w:type="dxa"/>
            </w:tcMar>
            <w:vAlign w:val="center"/>
          </w:tcPr>
          <w:p w14:paraId="0E507718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NÃO</w:t>
            </w:r>
          </w:p>
        </w:tc>
      </w:tr>
      <w:tr w:rsidR="003D7B71" w:rsidRPr="00F20ADD" w14:paraId="6A3D73B9" w14:textId="77777777" w:rsidTr="001126FF">
        <w:trPr>
          <w:jc w:val="center"/>
        </w:trPr>
        <w:tc>
          <w:tcPr>
            <w:tcW w:w="1173" w:type="pct"/>
          </w:tcPr>
          <w:p w14:paraId="475391BA" w14:textId="41C6F774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Abertura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6C0A667B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660A7BAF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3B37E448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0BF06A6A" w14:textId="77777777" w:rsidTr="001126FF">
        <w:trPr>
          <w:jc w:val="center"/>
        </w:trPr>
        <w:tc>
          <w:tcPr>
            <w:tcW w:w="1173" w:type="pct"/>
          </w:tcPr>
          <w:p w14:paraId="528D6AAE" w14:textId="45FB5BEA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 xml:space="preserve">Leitura 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16427353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E4EF007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055AEADA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16B9BE14" w14:textId="77777777" w:rsidTr="001126FF">
        <w:trPr>
          <w:jc w:val="center"/>
        </w:trPr>
        <w:tc>
          <w:tcPr>
            <w:tcW w:w="1173" w:type="pct"/>
          </w:tcPr>
          <w:p w14:paraId="212F2759" w14:textId="015F3112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Oficina de criação — Brincadeiras com mamulengo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290535B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7EA3952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7FA5CD16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566A97D1" w14:textId="77777777" w:rsidTr="001126FF">
        <w:trPr>
          <w:jc w:val="center"/>
        </w:trPr>
        <w:tc>
          <w:tcPr>
            <w:tcW w:w="5000" w:type="pct"/>
            <w:gridSpan w:val="4"/>
            <w:tcMar>
              <w:top w:w="57" w:type="dxa"/>
              <w:bottom w:w="57" w:type="dxa"/>
            </w:tcMar>
          </w:tcPr>
          <w:p w14:paraId="46FCD059" w14:textId="77777777" w:rsidR="003D7B71" w:rsidRPr="007C2914" w:rsidRDefault="003D7B71" w:rsidP="00563FA4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6BD1B7C7" w14:textId="3AE1A4C0" w:rsidR="003D7B71" w:rsidRPr="007C2914" w:rsidRDefault="003D7B71" w:rsidP="00563FA4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67843823" w14:textId="77777777" w:rsidR="003D7B71" w:rsidRPr="00F20ADD" w:rsidRDefault="003D7B71" w:rsidP="00563FA4">
            <w:pPr>
              <w:pStyle w:val="04TEXTOTABELAS"/>
              <w:rPr>
                <w:rFonts w:cs="Arial"/>
              </w:rPr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66ACF016" w14:textId="57137674" w:rsidR="003D7B71" w:rsidRDefault="003D7B71" w:rsidP="003D7B71">
      <w:pPr>
        <w:pStyle w:val="02TEXTOPRINCIPAL"/>
      </w:pPr>
    </w:p>
    <w:p w14:paraId="20B42E23" w14:textId="77777777" w:rsidR="003D7B71" w:rsidRDefault="003D7B71" w:rsidP="003D7B71">
      <w:pPr>
        <w:pStyle w:val="02TEXTOPRINCIPAL"/>
      </w:pPr>
      <w:r>
        <w:br w:type="page"/>
      </w:r>
    </w:p>
    <w:p w14:paraId="7187F91A" w14:textId="77777777" w:rsidR="003D7B71" w:rsidRDefault="003D7B71" w:rsidP="003D7B71">
      <w:pPr>
        <w:pStyle w:val="02TEXTOPRINCIPAL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2381"/>
        <w:gridCol w:w="2588"/>
        <w:gridCol w:w="2588"/>
        <w:gridCol w:w="2592"/>
      </w:tblGrid>
      <w:tr w:rsidR="003D7B71" w:rsidRPr="00F20ADD" w14:paraId="66A5F836" w14:textId="77777777" w:rsidTr="001126FF">
        <w:trPr>
          <w:jc w:val="center"/>
        </w:trPr>
        <w:tc>
          <w:tcPr>
            <w:tcW w:w="5000" w:type="pct"/>
            <w:gridSpan w:val="4"/>
            <w:vAlign w:val="center"/>
          </w:tcPr>
          <w:p w14:paraId="086C45D2" w14:textId="77777777" w:rsidR="003D7B71" w:rsidRDefault="003D7B71" w:rsidP="00563FA4">
            <w:pPr>
              <w:pStyle w:val="03TITULOTABELAS2"/>
              <w:jc w:val="left"/>
            </w:pPr>
          </w:p>
          <w:p w14:paraId="3CBF4801" w14:textId="77777777" w:rsidR="003D7B71" w:rsidRPr="00FB0379" w:rsidRDefault="003D7B71" w:rsidP="00563FA4">
            <w:pPr>
              <w:pStyle w:val="03TITULOTABELAS2"/>
              <w:jc w:val="left"/>
              <w:rPr>
                <w:b w:val="0"/>
              </w:rPr>
            </w:pPr>
            <w:r w:rsidRPr="00F20ADD">
              <w:t>Nome:</w:t>
            </w:r>
            <w:r>
              <w:t xml:space="preserve"> </w:t>
            </w:r>
            <w:r w:rsidRPr="00FB0379">
              <w:rPr>
                <w:b w:val="0"/>
              </w:rPr>
              <w:t>________________________________________________________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113A297B" w14:textId="77777777" w:rsidR="003D7B71" w:rsidRPr="00F20ADD" w:rsidRDefault="003D7B71" w:rsidP="00563FA4">
            <w:pPr>
              <w:pStyle w:val="03TITULOTABELAS2"/>
              <w:jc w:val="left"/>
            </w:pPr>
          </w:p>
          <w:p w14:paraId="7F56025C" w14:textId="77777777" w:rsidR="003D7B71" w:rsidRDefault="003D7B71" w:rsidP="00563FA4">
            <w:pPr>
              <w:pStyle w:val="03TITULOTABELAS2"/>
              <w:jc w:val="left"/>
              <w:rPr>
                <w:b w:val="0"/>
              </w:rPr>
            </w:pPr>
            <w:r w:rsidRPr="00F20ADD">
              <w:t xml:space="preserve">Classe: </w:t>
            </w:r>
            <w:r w:rsidRPr="00FB0379">
              <w:rPr>
                <w:b w:val="0"/>
              </w:rPr>
              <w:t>_______________________________________________________</w:t>
            </w:r>
            <w:r>
              <w:rPr>
                <w:b w:val="0"/>
              </w:rPr>
              <w:t>________________________</w:t>
            </w:r>
          </w:p>
          <w:p w14:paraId="21A589D8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3868A256" w14:textId="77777777" w:rsidTr="001126FF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8301A2B" w14:textId="0627D714" w:rsidR="003D7B71" w:rsidRPr="00F20ADD" w:rsidRDefault="003D7B71" w:rsidP="003D7B71">
            <w:pPr>
              <w:pStyle w:val="03TITULOTABELAS1"/>
              <w:rPr>
                <w:rFonts w:cs="Arial"/>
              </w:rPr>
            </w:pPr>
            <w:r w:rsidRPr="00F20ADD">
              <w:t xml:space="preserve">CAPÍTULO </w:t>
            </w:r>
            <w:r>
              <w:t>12</w:t>
            </w:r>
          </w:p>
        </w:tc>
      </w:tr>
      <w:tr w:rsidR="003D7B71" w:rsidRPr="00F20ADD" w14:paraId="5D0F671D" w14:textId="77777777" w:rsidTr="001126FF">
        <w:trPr>
          <w:jc w:val="center"/>
        </w:trPr>
        <w:tc>
          <w:tcPr>
            <w:tcW w:w="1173" w:type="pct"/>
          </w:tcPr>
          <w:p w14:paraId="2128985B" w14:textId="77777777" w:rsidR="003D7B71" w:rsidRPr="00F20ADD" w:rsidRDefault="003D7B71" w:rsidP="00563FA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  <w:vAlign w:val="center"/>
          </w:tcPr>
          <w:p w14:paraId="2D69B01B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SIM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  <w:vAlign w:val="center"/>
          </w:tcPr>
          <w:p w14:paraId="4A95B581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PARCIALMENTE</w:t>
            </w:r>
          </w:p>
        </w:tc>
        <w:tc>
          <w:tcPr>
            <w:tcW w:w="1276" w:type="pct"/>
            <w:tcMar>
              <w:top w:w="57" w:type="dxa"/>
              <w:bottom w:w="57" w:type="dxa"/>
            </w:tcMar>
            <w:vAlign w:val="center"/>
          </w:tcPr>
          <w:p w14:paraId="6C60EA74" w14:textId="77777777" w:rsidR="003D7B71" w:rsidRPr="00F20ADD" w:rsidRDefault="003D7B71" w:rsidP="00563FA4">
            <w:pPr>
              <w:pStyle w:val="03TITULOTABELAS2"/>
              <w:rPr>
                <w:rFonts w:cs="Arial"/>
                <w:color w:val="00B0F0"/>
              </w:rPr>
            </w:pPr>
            <w:r>
              <w:t>NÃO</w:t>
            </w:r>
          </w:p>
        </w:tc>
      </w:tr>
      <w:tr w:rsidR="003D7B71" w:rsidRPr="00F20ADD" w14:paraId="54E42603" w14:textId="77777777" w:rsidTr="001126FF">
        <w:trPr>
          <w:jc w:val="center"/>
        </w:trPr>
        <w:tc>
          <w:tcPr>
            <w:tcW w:w="1173" w:type="pct"/>
          </w:tcPr>
          <w:p w14:paraId="32F3B0DB" w14:textId="36CAB4DD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Abertura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9D49BEC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7C6E88D1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3783C332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4ADED829" w14:textId="77777777" w:rsidTr="001126FF">
        <w:trPr>
          <w:jc w:val="center"/>
        </w:trPr>
        <w:tc>
          <w:tcPr>
            <w:tcW w:w="1173" w:type="pct"/>
          </w:tcPr>
          <w:p w14:paraId="4F931A8E" w14:textId="46ED7A4C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Tópico 1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596E8EC7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168564B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1AC3213D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417617C1" w14:textId="77777777" w:rsidTr="001126FF">
        <w:trPr>
          <w:jc w:val="center"/>
        </w:trPr>
        <w:tc>
          <w:tcPr>
            <w:tcW w:w="1173" w:type="pct"/>
          </w:tcPr>
          <w:p w14:paraId="6217684F" w14:textId="12C95FC0" w:rsidR="003D7B71" w:rsidRPr="00141846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Tópico 2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370984E7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33C6278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3E9A532F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43CE5561" w14:textId="77777777" w:rsidTr="001126FF">
        <w:trPr>
          <w:jc w:val="center"/>
        </w:trPr>
        <w:tc>
          <w:tcPr>
            <w:tcW w:w="1173" w:type="pct"/>
          </w:tcPr>
          <w:p w14:paraId="019E5261" w14:textId="526AFBA0" w:rsidR="003D7B71" w:rsidRPr="003D7B71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Tópico 3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31CAFC60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5340BE00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75C5E42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22B4A9F3" w14:textId="77777777" w:rsidTr="001126FF">
        <w:trPr>
          <w:jc w:val="center"/>
        </w:trPr>
        <w:tc>
          <w:tcPr>
            <w:tcW w:w="1173" w:type="pct"/>
          </w:tcPr>
          <w:p w14:paraId="675598D0" w14:textId="6D440FC6" w:rsidR="003D7B71" w:rsidRPr="003D7B71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Tópico 4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59D45C32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2E1D4F0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6CB2CECE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79D2AA92" w14:textId="77777777" w:rsidTr="001126FF">
        <w:trPr>
          <w:jc w:val="center"/>
        </w:trPr>
        <w:tc>
          <w:tcPr>
            <w:tcW w:w="1173" w:type="pct"/>
          </w:tcPr>
          <w:p w14:paraId="75E9277A" w14:textId="671E1949" w:rsidR="003D7B71" w:rsidRPr="003D7B71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Tópico 5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0C9C7AB8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6A1CA102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6759C475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54CFA601" w14:textId="77777777" w:rsidTr="001126FF">
        <w:trPr>
          <w:jc w:val="center"/>
        </w:trPr>
        <w:tc>
          <w:tcPr>
            <w:tcW w:w="1173" w:type="pct"/>
          </w:tcPr>
          <w:p w14:paraId="2F645537" w14:textId="08BCF730" w:rsidR="003D7B71" w:rsidRPr="003D7B71" w:rsidRDefault="003D7B71" w:rsidP="00563FA4">
            <w:pPr>
              <w:pStyle w:val="04TEXTOTABELAS"/>
              <w:rPr>
                <w:b/>
              </w:rPr>
            </w:pPr>
            <w:r w:rsidRPr="003D7B71">
              <w:rPr>
                <w:b/>
              </w:rPr>
              <w:t>Atividades</w:t>
            </w: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3725E08B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5" w:type="pct"/>
            <w:tcMar>
              <w:top w:w="57" w:type="dxa"/>
              <w:bottom w:w="57" w:type="dxa"/>
            </w:tcMar>
          </w:tcPr>
          <w:p w14:paraId="43240BDD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276" w:type="pct"/>
            <w:tcMar>
              <w:top w:w="57" w:type="dxa"/>
              <w:bottom w:w="57" w:type="dxa"/>
            </w:tcMar>
          </w:tcPr>
          <w:p w14:paraId="58E7EF2E" w14:textId="77777777" w:rsidR="003D7B71" w:rsidRPr="00F20ADD" w:rsidRDefault="003D7B71" w:rsidP="00563FA4">
            <w:pPr>
              <w:spacing w:line="360" w:lineRule="auto"/>
              <w:rPr>
                <w:rFonts w:cs="Arial"/>
              </w:rPr>
            </w:pPr>
          </w:p>
        </w:tc>
      </w:tr>
      <w:tr w:rsidR="003D7B71" w:rsidRPr="00F20ADD" w14:paraId="7E88495C" w14:textId="77777777" w:rsidTr="001126FF">
        <w:trPr>
          <w:jc w:val="center"/>
        </w:trPr>
        <w:tc>
          <w:tcPr>
            <w:tcW w:w="5000" w:type="pct"/>
            <w:gridSpan w:val="4"/>
            <w:tcMar>
              <w:top w:w="57" w:type="dxa"/>
              <w:bottom w:w="57" w:type="dxa"/>
            </w:tcMar>
          </w:tcPr>
          <w:p w14:paraId="6A7A243F" w14:textId="77777777" w:rsidR="003D7B71" w:rsidRPr="007C2914" w:rsidRDefault="003D7B71" w:rsidP="00563FA4">
            <w:pPr>
              <w:pStyle w:val="04TEXTOTABELAS"/>
            </w:pPr>
            <w:r w:rsidRPr="007C2914">
              <w:rPr>
                <w:b/>
              </w:rPr>
              <w:t>SIM</w:t>
            </w:r>
            <w:r w:rsidRPr="007C2914">
              <w:t xml:space="preserve"> Consegui realizar as atividades sem dificuldade.</w:t>
            </w:r>
          </w:p>
          <w:p w14:paraId="6ACD7C9F" w14:textId="6707065E" w:rsidR="003D7B71" w:rsidRPr="007C2914" w:rsidRDefault="003D7B71" w:rsidP="00563FA4">
            <w:pPr>
              <w:pStyle w:val="04TEXTOTABELAS"/>
            </w:pPr>
            <w:r w:rsidRPr="007C2914">
              <w:rPr>
                <w:b/>
              </w:rPr>
              <w:t>PARCIALMENTE</w:t>
            </w:r>
            <w:r w:rsidRPr="007C2914">
              <w:t xml:space="preserve"> Consegui realizar as atividades com pouca dificuldade.</w:t>
            </w:r>
          </w:p>
          <w:p w14:paraId="6832C3A4" w14:textId="77777777" w:rsidR="003D7B71" w:rsidRPr="00F20ADD" w:rsidRDefault="003D7B71" w:rsidP="00563FA4">
            <w:pPr>
              <w:pStyle w:val="04TEXTOTABELAS"/>
              <w:rPr>
                <w:rFonts w:cs="Arial"/>
              </w:rPr>
            </w:pPr>
            <w:r w:rsidRPr="007C2914">
              <w:rPr>
                <w:b/>
              </w:rPr>
              <w:t>NÃO</w:t>
            </w:r>
            <w:r w:rsidRPr="007C2914">
              <w:t xml:space="preserve"> Tive muita dificuldade para realizar as atividades.</w:t>
            </w:r>
          </w:p>
        </w:tc>
      </w:tr>
    </w:tbl>
    <w:p w14:paraId="4AE5DFE6" w14:textId="77777777" w:rsidR="007C39F8" w:rsidRPr="0038370D" w:rsidRDefault="007C39F8" w:rsidP="003D7B71">
      <w:pPr>
        <w:pStyle w:val="02TEXTOPRINCIPAL"/>
      </w:pPr>
    </w:p>
    <w:p w14:paraId="6FCB5D28" w14:textId="561BC984" w:rsidR="007C39F8" w:rsidRPr="00060961" w:rsidRDefault="007C39F8" w:rsidP="003D7B71">
      <w:pPr>
        <w:pStyle w:val="02TEXTOPRINCIPAL"/>
        <w:rPr>
          <w:rFonts w:cs="Arial"/>
        </w:rPr>
      </w:pPr>
      <w:r w:rsidRPr="00060961">
        <w:rPr>
          <w:rFonts w:cs="Arial"/>
        </w:rPr>
        <w:t>O preenchimento das fichas permite aos(às) estudantes realizar uma autoavaliação. Preenchida a ficha, no caso de os(as) estudantes afirmarem que tiveram pouca ou muita dificuldade</w:t>
      </w:r>
      <w:r w:rsidR="000A43DB">
        <w:rPr>
          <w:rFonts w:cs="Arial"/>
        </w:rPr>
        <w:t>, é</w:t>
      </w:r>
      <w:r w:rsidRPr="00060961">
        <w:rPr>
          <w:rFonts w:cs="Arial"/>
        </w:rPr>
        <w:t xml:space="preserve"> interessante apresentar novo texto para leitura e reflexão. Quando as dificuldades estiverem relacionadas especificamente à produção de textos, sugerimos que </w:t>
      </w:r>
      <w:r>
        <w:rPr>
          <w:rFonts w:cs="Arial"/>
        </w:rPr>
        <w:t>os(as) estudantes</w:t>
      </w:r>
      <w:r w:rsidRPr="00060961">
        <w:rPr>
          <w:rFonts w:cs="Arial"/>
        </w:rPr>
        <w:t xml:space="preserve"> sejam orientados</w:t>
      </w:r>
      <w:r>
        <w:rPr>
          <w:rFonts w:cs="Arial"/>
        </w:rPr>
        <w:t>(as)</w:t>
      </w:r>
      <w:r w:rsidRPr="00060961">
        <w:rPr>
          <w:rFonts w:cs="Arial"/>
        </w:rPr>
        <w:t xml:space="preserve"> não a uma nova produção, mas </w:t>
      </w:r>
      <w:r>
        <w:rPr>
          <w:rFonts w:cs="Arial"/>
        </w:rPr>
        <w:t>a</w:t>
      </w:r>
      <w:r w:rsidRPr="00060961">
        <w:rPr>
          <w:rFonts w:cs="Arial"/>
        </w:rPr>
        <w:t xml:space="preserve"> novas revisões da produção já realizada.</w:t>
      </w:r>
    </w:p>
    <w:p w14:paraId="67C1C93B" w14:textId="5219D9AE" w:rsidR="003D7B71" w:rsidRDefault="003D7B71" w:rsidP="003D7B71">
      <w:pPr>
        <w:pStyle w:val="02TEXTOPRINCIPAL"/>
      </w:pPr>
      <w:r>
        <w:br w:type="page"/>
      </w:r>
    </w:p>
    <w:p w14:paraId="44C0BA8F" w14:textId="77777777" w:rsidR="007C39F8" w:rsidRDefault="007C39F8" w:rsidP="003D7B71">
      <w:pPr>
        <w:pStyle w:val="02TEXTOPRINCIPAL"/>
      </w:pPr>
    </w:p>
    <w:p w14:paraId="070483EC" w14:textId="77777777" w:rsidR="001126FF" w:rsidRPr="00EC458F" w:rsidRDefault="001126FF" w:rsidP="001126FF">
      <w:pPr>
        <w:pStyle w:val="01TITULO2"/>
      </w:pPr>
      <w:r w:rsidRPr="00EC458F">
        <w:t>Sugestões de leitura</w:t>
      </w:r>
    </w:p>
    <w:p w14:paraId="441B28BE" w14:textId="77777777" w:rsidR="00742236" w:rsidRDefault="00742236" w:rsidP="00742236">
      <w:pPr>
        <w:pStyle w:val="02TEXTOPRINCIPAL"/>
      </w:pPr>
    </w:p>
    <w:p w14:paraId="2C37512B" w14:textId="77AE9245" w:rsidR="007C39F8" w:rsidRDefault="007C39F8" w:rsidP="00742236">
      <w:pPr>
        <w:pStyle w:val="02TEXTOPRINCIPAL"/>
      </w:pPr>
      <w:r w:rsidRPr="0038370D">
        <w:t>A respeito do teatro de animação, vale a leitura de:</w:t>
      </w:r>
    </w:p>
    <w:p w14:paraId="7F2E4923" w14:textId="77777777" w:rsidR="001126FF" w:rsidRPr="0038370D" w:rsidRDefault="001126FF" w:rsidP="001126FF"/>
    <w:p w14:paraId="6131B037" w14:textId="1F4708BD" w:rsidR="007C39F8" w:rsidRPr="0038370D" w:rsidRDefault="007C39F8" w:rsidP="001126FF">
      <w:pPr>
        <w:pStyle w:val="02TEXTOPRINCIPALBULLET"/>
      </w:pPr>
      <w:r w:rsidRPr="0038370D">
        <w:t xml:space="preserve">AMARAL, Ana Maria. </w:t>
      </w:r>
      <w:r w:rsidRPr="0038370D">
        <w:rPr>
          <w:i/>
        </w:rPr>
        <w:t xml:space="preserve">Teatro de </w:t>
      </w:r>
      <w:r>
        <w:rPr>
          <w:i/>
        </w:rPr>
        <w:t>a</w:t>
      </w:r>
      <w:r w:rsidRPr="0038370D">
        <w:rPr>
          <w:i/>
        </w:rPr>
        <w:t>nimação.</w:t>
      </w:r>
      <w:r w:rsidR="003D11EE">
        <w:t xml:space="preserve"> </w:t>
      </w:r>
      <w:r w:rsidRPr="0038370D">
        <w:t>3.</w:t>
      </w:r>
      <w:r>
        <w:t xml:space="preserve"> </w:t>
      </w:r>
      <w:r w:rsidRPr="0038370D">
        <w:t>ed. São Paulo: Ateliê Editorial, 2007.</w:t>
      </w:r>
    </w:p>
    <w:p w14:paraId="4A4226C4" w14:textId="6493EBB2" w:rsidR="007C39F8" w:rsidRPr="0038370D" w:rsidRDefault="007C39F8" w:rsidP="001126FF">
      <w:pPr>
        <w:pStyle w:val="02TEXTOPRINCIPAL"/>
        <w:ind w:left="227"/>
      </w:pPr>
      <w:r w:rsidRPr="0038370D">
        <w:t xml:space="preserve">O trabalho da professora da Escola de Comunicação e Arte da USP propõe </w:t>
      </w:r>
      <w:r w:rsidR="005E26EA">
        <w:t xml:space="preserve">um </w:t>
      </w:r>
      <w:r w:rsidRPr="0038370D">
        <w:t xml:space="preserve">estudo do gênero teatro de animação, em que “Bonecos, máscaras, objetos e sombras são capazes de representar, com sensibilidade e poesia, pessoas, animais e ideias abstratas. No teatro de animação, os recursos convencionais de voz e corpo cedem lugar a uma experiência cênica que exige outras técnicas para estimular a imaginação do espectador. Ana Maria Amaral reflete sobre a história dessa manifestação artística e discute seu papel em instigar novas formas de fazer, ver e entender o teatro”. </w:t>
      </w:r>
    </w:p>
    <w:p w14:paraId="66D5FF8C" w14:textId="77777777" w:rsidR="007C39F8" w:rsidRPr="0038370D" w:rsidRDefault="007C39F8" w:rsidP="001126FF"/>
    <w:p w14:paraId="3AB98F9A" w14:textId="506487BD" w:rsidR="007C39F8" w:rsidRPr="00742236" w:rsidRDefault="007C39F8" w:rsidP="001126FF">
      <w:pPr>
        <w:pStyle w:val="02TEXTOPRINCIPALBULLET"/>
      </w:pPr>
      <w:r w:rsidRPr="0038370D">
        <w:t xml:space="preserve">CRUZ, Mariana. </w:t>
      </w:r>
      <w:r w:rsidRPr="0046625C">
        <w:t>Entrevista – Tanto mar..</w:t>
      </w:r>
      <w:r w:rsidRPr="00742236">
        <w:t>.</w:t>
      </w:r>
      <w:r w:rsidRPr="0038370D">
        <w:t xml:space="preserve"> </w:t>
      </w:r>
      <w:r w:rsidRPr="0046625C">
        <w:rPr>
          <w:i/>
        </w:rPr>
        <w:t>Educação Pública</w:t>
      </w:r>
      <w:r>
        <w:t xml:space="preserve">, [s/d]. </w:t>
      </w:r>
      <w:r w:rsidRPr="0038370D">
        <w:t>Disponível em</w:t>
      </w:r>
      <w:r>
        <w:t>:</w:t>
      </w:r>
      <w:r w:rsidRPr="0038370D">
        <w:t xml:space="preserve"> </w:t>
      </w:r>
      <w:r w:rsidRPr="00742236">
        <w:t>&lt;</w:t>
      </w:r>
      <w:hyperlink r:id="rId8" w:history="1">
        <w:r w:rsidR="005E26EA" w:rsidRPr="00E64EE6">
          <w:rPr>
            <w:rStyle w:val="Hyperlink"/>
          </w:rPr>
          <w:t>http://www.educacaopublica.rj.gov.br/jornal/materias/0429.html</w:t>
        </w:r>
      </w:hyperlink>
      <w:r w:rsidRPr="00742236">
        <w:t xml:space="preserve">&gt;. Acesso em: </w:t>
      </w:r>
      <w:r w:rsidR="005E26EA">
        <w:t>30</w:t>
      </w:r>
      <w:r w:rsidRPr="00742236">
        <w:t xml:space="preserve"> out. 2018.</w:t>
      </w:r>
    </w:p>
    <w:p w14:paraId="7BC6D671" w14:textId="77777777" w:rsidR="007C39F8" w:rsidRPr="00742236" w:rsidRDefault="007C39F8" w:rsidP="001126FF">
      <w:pPr>
        <w:pStyle w:val="02TEXTOPRINCIPAL"/>
        <w:ind w:left="227"/>
      </w:pPr>
      <w:r w:rsidRPr="00742236">
        <w:t>Entrevista com Adriana Schneider, diretora do atual espetáculo do Grupo Pedras, Reino do Mar sem fim.</w:t>
      </w:r>
    </w:p>
    <w:p w14:paraId="161DA28B" w14:textId="77777777" w:rsidR="007C39F8" w:rsidRPr="0038370D" w:rsidRDefault="007C39F8" w:rsidP="001126FF"/>
    <w:p w14:paraId="09F15AC8" w14:textId="556D5F2E" w:rsidR="007C39F8" w:rsidRDefault="007C39F8" w:rsidP="001126FF">
      <w:pPr>
        <w:pStyle w:val="02TEXTOPRINCIPALBULLET"/>
      </w:pPr>
      <w:r>
        <w:t xml:space="preserve">KOUDELA, Ingrid </w:t>
      </w:r>
      <w:proofErr w:type="spellStart"/>
      <w:r>
        <w:t>Dormien</w:t>
      </w:r>
      <w:proofErr w:type="spellEnd"/>
      <w:r>
        <w:t>.</w:t>
      </w:r>
      <w:r w:rsidRPr="0038370D">
        <w:t xml:space="preserve"> </w:t>
      </w:r>
      <w:r w:rsidRPr="00576DFB">
        <w:t>Jogos Teatrais no Brasil: 30 Anos</w:t>
      </w:r>
      <w:r>
        <w:t>.</w:t>
      </w:r>
      <w:r w:rsidRPr="0038370D">
        <w:t xml:space="preserve"> </w:t>
      </w:r>
      <w:r w:rsidRPr="00576DFB">
        <w:rPr>
          <w:i/>
        </w:rPr>
        <w:t>Fênix</w:t>
      </w:r>
      <w:r>
        <w:t xml:space="preserve">, </w:t>
      </w:r>
      <w:r w:rsidR="0066705C">
        <w:t>v. 7, ano VII, jan.-abr. 201</w:t>
      </w:r>
      <w:r>
        <w:t xml:space="preserve">0. </w:t>
      </w:r>
      <w:r w:rsidRPr="0038370D">
        <w:t>Disponível em: &lt;</w:t>
      </w:r>
      <w:hyperlink r:id="rId9" w:history="1">
        <w:r w:rsidR="0066705C" w:rsidRPr="00E64EE6">
          <w:rPr>
            <w:rStyle w:val="Hyperlink"/>
          </w:rPr>
          <w:t>http://www.revistafenix.pro.br/artigos22.php</w:t>
        </w:r>
      </w:hyperlink>
      <w:r w:rsidRPr="0038370D">
        <w:t>&gt;. Acesso em</w:t>
      </w:r>
      <w:r>
        <w:t>:</w:t>
      </w:r>
      <w:r w:rsidRPr="0038370D">
        <w:t xml:space="preserve"> </w:t>
      </w:r>
      <w:r w:rsidR="0066705C">
        <w:t>30</w:t>
      </w:r>
      <w:r>
        <w:t xml:space="preserve"> out.</w:t>
      </w:r>
      <w:r w:rsidRPr="0038370D">
        <w:t xml:space="preserve"> 2018.</w:t>
      </w:r>
    </w:p>
    <w:p w14:paraId="0B346B8C" w14:textId="77777777" w:rsidR="007C39F8" w:rsidRDefault="007C39F8" w:rsidP="001126FF">
      <w:pPr>
        <w:pStyle w:val="02TEXTOPRINCIPAL"/>
        <w:ind w:left="227"/>
      </w:pPr>
      <w:r>
        <w:t xml:space="preserve">Dossiê descreve os jogos de teatro com improvisação. </w:t>
      </w:r>
    </w:p>
    <w:p w14:paraId="750E98DF" w14:textId="77777777" w:rsidR="007C39F8" w:rsidRPr="0038370D" w:rsidRDefault="007C39F8" w:rsidP="001126FF"/>
    <w:p w14:paraId="4C0B99FF" w14:textId="14B42848" w:rsidR="007C39F8" w:rsidRPr="00742236" w:rsidRDefault="007C39F8" w:rsidP="001126FF">
      <w:pPr>
        <w:pStyle w:val="02TEXTOPRINCIPALBULLET"/>
      </w:pPr>
      <w:r>
        <w:t xml:space="preserve">SIMÕES, Chico. </w:t>
      </w:r>
      <w:r w:rsidRPr="00576DFB">
        <w:t>Você sabe o que é o mamulengo?</w:t>
      </w:r>
      <w:r w:rsidRPr="0038370D">
        <w:t xml:space="preserve"> </w:t>
      </w:r>
      <w:proofErr w:type="spellStart"/>
      <w:r>
        <w:t>Youtube</w:t>
      </w:r>
      <w:proofErr w:type="spellEnd"/>
      <w:r>
        <w:t>, 7 jul. 2018. D</w:t>
      </w:r>
      <w:r w:rsidRPr="0038370D">
        <w:t>isponível em</w:t>
      </w:r>
      <w:r>
        <w:t>:</w:t>
      </w:r>
      <w:r w:rsidRPr="0038370D">
        <w:t xml:space="preserve"> </w:t>
      </w:r>
      <w:r w:rsidRPr="00742236">
        <w:t>&lt;</w:t>
      </w:r>
      <w:hyperlink r:id="rId10" w:history="1">
        <w:r w:rsidR="0066705C" w:rsidRPr="00E64EE6">
          <w:rPr>
            <w:rStyle w:val="Hyperlink"/>
          </w:rPr>
          <w:t>https://www.youtube.com/watch?v=pFyvc6q4LdY</w:t>
        </w:r>
      </w:hyperlink>
      <w:r w:rsidRPr="00742236">
        <w:t xml:space="preserve">&gt;. Acesso em: </w:t>
      </w:r>
      <w:r w:rsidR="0066705C">
        <w:t>30</w:t>
      </w:r>
      <w:r w:rsidRPr="00742236">
        <w:t xml:space="preserve"> out. 2018. </w:t>
      </w:r>
    </w:p>
    <w:p w14:paraId="741FB68E" w14:textId="77777777" w:rsidR="007C39F8" w:rsidRPr="001126FF" w:rsidRDefault="007C39F8" w:rsidP="001126FF">
      <w:pPr>
        <w:pStyle w:val="02TEXTOPRINCIPAL"/>
        <w:ind w:left="227"/>
      </w:pPr>
      <w:r w:rsidRPr="001126FF">
        <w:t>Apresentação do Mestre Chico Simões que descreve o que é e como surgiu o mamulengo.</w:t>
      </w:r>
    </w:p>
    <w:p w14:paraId="7FAB6D81" w14:textId="77777777" w:rsidR="007C39F8" w:rsidRPr="0038370D" w:rsidRDefault="007C39F8" w:rsidP="001126FF"/>
    <w:p w14:paraId="5F9DF507" w14:textId="0217E570" w:rsidR="007C39F8" w:rsidRPr="002F20AD" w:rsidRDefault="007C39F8" w:rsidP="00BC2C51">
      <w:pPr>
        <w:pStyle w:val="02TEXTOPRINCIPALBULLET"/>
      </w:pPr>
      <w:r w:rsidRPr="00742236">
        <w:t>GOLDSZMIDT, Oscar. Aprendendo</w:t>
      </w:r>
      <w:r w:rsidRPr="002F20AD">
        <w:t xml:space="preserve"> manipulação de bonecos e exercícios com as mãos. Era uma vez. </w:t>
      </w:r>
      <w:proofErr w:type="spellStart"/>
      <w:r w:rsidRPr="002F20AD">
        <w:t>Youtube</w:t>
      </w:r>
      <w:proofErr w:type="spellEnd"/>
      <w:r w:rsidRPr="002F20AD">
        <w:t xml:space="preserve">, 23 maio 2013. Disponível </w:t>
      </w:r>
      <w:r w:rsidRPr="00742236">
        <w:t>em: &lt;</w:t>
      </w:r>
      <w:hyperlink r:id="rId11" w:history="1">
        <w:r w:rsidR="00E64EE6" w:rsidRPr="00E64EE6">
          <w:rPr>
            <w:rStyle w:val="Hyperlink"/>
          </w:rPr>
          <w:t>https://www.youtube.com/watch?v=_6w0Vc27b8A</w:t>
        </w:r>
      </w:hyperlink>
      <w:r w:rsidRPr="00742236">
        <w:t xml:space="preserve">&gt;. </w:t>
      </w:r>
      <w:r w:rsidR="00E64EE6">
        <w:br/>
      </w:r>
      <w:r w:rsidRPr="00742236">
        <w:t xml:space="preserve">Acesso em: </w:t>
      </w:r>
      <w:r w:rsidR="0066705C">
        <w:t>30</w:t>
      </w:r>
      <w:r w:rsidR="0066705C" w:rsidRPr="00742236">
        <w:t xml:space="preserve"> </w:t>
      </w:r>
      <w:r w:rsidRPr="00742236">
        <w:t>out. 2018.</w:t>
      </w:r>
      <w:r w:rsidR="00E64EE6">
        <w:t xml:space="preserve"> </w:t>
      </w:r>
      <w:r w:rsidR="00E64EE6">
        <w:br/>
      </w:r>
      <w:r w:rsidRPr="002F20AD">
        <w:t>Vídeo mostra exercícios e o trabalho de expressividade das mãos na manipulação de bonecos.</w:t>
      </w:r>
    </w:p>
    <w:p w14:paraId="49CE0128" w14:textId="77777777" w:rsidR="007C39F8" w:rsidRDefault="007C39F8" w:rsidP="001126FF"/>
    <w:p w14:paraId="070EDD36" w14:textId="4DA30587" w:rsidR="007C39F8" w:rsidRPr="008E37CB" w:rsidRDefault="007C39F8" w:rsidP="00FE5A7E">
      <w:pPr>
        <w:pStyle w:val="02TEXTOPRINCIPALBULLET"/>
      </w:pPr>
      <w:r w:rsidRPr="00742236">
        <w:t xml:space="preserve">CUNHA, Elizabeth. </w:t>
      </w:r>
      <w:r w:rsidRPr="00FE5A7E">
        <w:rPr>
          <w:rFonts w:cstheme="minorHAnsi"/>
        </w:rPr>
        <w:t xml:space="preserve">Fantoche de Mão #03/ Como fazer fantoche / Fazendo corpo e cabeça do Mamulengo. </w:t>
      </w:r>
      <w:proofErr w:type="spellStart"/>
      <w:r w:rsidRPr="00FE5A7E">
        <w:rPr>
          <w:rFonts w:cstheme="minorHAnsi"/>
        </w:rPr>
        <w:t>Youtube</w:t>
      </w:r>
      <w:proofErr w:type="spellEnd"/>
      <w:r w:rsidRPr="00FE5A7E">
        <w:rPr>
          <w:rFonts w:cstheme="minorHAnsi"/>
        </w:rPr>
        <w:t>, 10 ago. 2017. Disponível em</w:t>
      </w:r>
      <w:r w:rsidRPr="00742236">
        <w:t>: &lt;</w:t>
      </w:r>
      <w:hyperlink r:id="rId12" w:history="1">
        <w:r w:rsidRPr="001126FF">
          <w:rPr>
            <w:rStyle w:val="Hyperlink"/>
          </w:rPr>
          <w:t>https://www.youtube.com/watch?v=LbO8J_qoesA</w:t>
        </w:r>
      </w:hyperlink>
      <w:r w:rsidRPr="00742236">
        <w:t xml:space="preserve">&gt;. </w:t>
      </w:r>
      <w:r w:rsidR="00E64EE6">
        <w:br/>
      </w:r>
      <w:r w:rsidRPr="00742236">
        <w:t>Acesso</w:t>
      </w:r>
      <w:r w:rsidRPr="00FE5A7E">
        <w:rPr>
          <w:rFonts w:cstheme="minorHAnsi"/>
        </w:rPr>
        <w:t xml:space="preserve"> em: 26 out. 2018. </w:t>
      </w:r>
      <w:r w:rsidR="00E64EE6">
        <w:rPr>
          <w:rFonts w:cstheme="minorHAnsi"/>
        </w:rPr>
        <w:br/>
      </w:r>
      <w:r w:rsidRPr="008E37CB">
        <w:t>Videoaula mostra como montar um fantoche.</w:t>
      </w:r>
    </w:p>
    <w:p w14:paraId="4272FD7B" w14:textId="77777777" w:rsidR="00742236" w:rsidRDefault="007C39F8" w:rsidP="00742236">
      <w:pPr>
        <w:pStyle w:val="02TEXTOPRINCIPAL"/>
      </w:pPr>
      <w:r w:rsidRPr="0038370D">
        <w:br w:type="page"/>
      </w:r>
      <w:bookmarkStart w:id="0" w:name="_Toc526286234"/>
    </w:p>
    <w:p w14:paraId="7084593A" w14:textId="77777777" w:rsidR="00742236" w:rsidRDefault="00742236" w:rsidP="00742236">
      <w:pPr>
        <w:pStyle w:val="02TEXTOPRINCIPAL"/>
      </w:pPr>
    </w:p>
    <w:p w14:paraId="60491657" w14:textId="507340A8" w:rsidR="007C39F8" w:rsidRDefault="007C39F8" w:rsidP="00742236">
      <w:pPr>
        <w:pStyle w:val="01TITULO1"/>
      </w:pPr>
      <w:r w:rsidRPr="006665DC">
        <w:t>PROJETO INTEGRADOR</w:t>
      </w:r>
    </w:p>
    <w:p w14:paraId="12741297" w14:textId="77777777" w:rsidR="00742236" w:rsidRPr="006665DC" w:rsidRDefault="00742236" w:rsidP="00742236">
      <w:pPr>
        <w:pStyle w:val="02TEXTOPRINCIPAL"/>
      </w:pPr>
    </w:p>
    <w:p w14:paraId="6EEAEA82" w14:textId="77777777" w:rsidR="007C39F8" w:rsidRDefault="007C39F8" w:rsidP="00325886">
      <w:pPr>
        <w:pStyle w:val="01TITULO3"/>
      </w:pPr>
      <w:bookmarkStart w:id="1" w:name="_Toc526286102"/>
      <w:r w:rsidRPr="006665DC">
        <w:t>ENCONTROS E EXPERIMENTAÇÕES MUSICAIS</w:t>
      </w:r>
      <w:bookmarkEnd w:id="1"/>
    </w:p>
    <w:p w14:paraId="5AB580F4" w14:textId="77777777" w:rsidR="00742236" w:rsidRPr="006665DC" w:rsidRDefault="00742236" w:rsidP="00742236">
      <w:pPr>
        <w:pStyle w:val="02TEXTOPRINCIPAL"/>
      </w:pPr>
    </w:p>
    <w:p w14:paraId="45337470" w14:textId="77777777" w:rsidR="007C39F8" w:rsidRDefault="007C39F8" w:rsidP="00742236">
      <w:pPr>
        <w:pStyle w:val="02TEXTOPRINCIPAL"/>
      </w:pPr>
      <w:bookmarkStart w:id="2" w:name="_Toc526286103"/>
      <w:r w:rsidRPr="0098131C">
        <w:t>Este projeto consiste em uma (</w:t>
      </w:r>
      <w:proofErr w:type="spellStart"/>
      <w:r w:rsidRPr="0098131C">
        <w:t>re</w:t>
      </w:r>
      <w:proofErr w:type="spellEnd"/>
      <w:r w:rsidRPr="0098131C">
        <w:t xml:space="preserve">)aproximação dos(as) </w:t>
      </w:r>
      <w:r>
        <w:t>estudantes</w:t>
      </w:r>
      <w:r w:rsidRPr="0098131C">
        <w:t xml:space="preserve"> com a arte musical,</w:t>
      </w:r>
      <w:r>
        <w:t xml:space="preserve"> com base na</w:t>
      </w:r>
      <w:r w:rsidRPr="0098131C">
        <w:t xml:space="preserve"> ampliação de algumas noções de música e de uma vivência do processo de criação coletivo e colaborativo. Propomos o desenvolvimento do projeto ao longo de um ano escolar de quatro bimestres, </w:t>
      </w:r>
      <w:r>
        <w:t xml:space="preserve">de forma </w:t>
      </w:r>
      <w:r w:rsidRPr="0098131C">
        <w:t xml:space="preserve">que seja </w:t>
      </w:r>
      <w:r>
        <w:t>conduzido por uma</w:t>
      </w:r>
      <w:r w:rsidRPr="0098131C">
        <w:t xml:space="preserve"> autogestão, isto é, o</w:t>
      </w:r>
      <w:r>
        <w:t>(a)</w:t>
      </w:r>
      <w:r w:rsidRPr="0098131C">
        <w:t xml:space="preserve"> professor</w:t>
      </w:r>
      <w:r>
        <w:t>(a)</w:t>
      </w:r>
      <w:r w:rsidRPr="0098131C">
        <w:t xml:space="preserve"> e a turma deverão entrar em acordo sobre como conduzir o trabalho em suas diversas etapas. Sua finalização deverá culminar em uma </w:t>
      </w:r>
      <w:r w:rsidRPr="006665DC">
        <w:rPr>
          <w:i/>
        </w:rPr>
        <w:t>performance</w:t>
      </w:r>
      <w:r w:rsidRPr="0098131C">
        <w:t>, em que o repertório adquirido e os materiais criados durante o ano se</w:t>
      </w:r>
      <w:r>
        <w:t>rão</w:t>
      </w:r>
      <w:r w:rsidRPr="0098131C">
        <w:t xml:space="preserve"> apresentados para a comunidade escolar.</w:t>
      </w:r>
    </w:p>
    <w:p w14:paraId="41DE6A8B" w14:textId="77777777" w:rsidR="00742236" w:rsidRPr="0098131C" w:rsidRDefault="00742236" w:rsidP="00325886">
      <w:pPr>
        <w:pStyle w:val="01TITULO3"/>
      </w:pPr>
    </w:p>
    <w:bookmarkEnd w:id="2"/>
    <w:p w14:paraId="77B08E82" w14:textId="5A685574" w:rsidR="00325886" w:rsidRDefault="00325886" w:rsidP="00325886">
      <w:pPr>
        <w:pStyle w:val="01TITULO4"/>
      </w:pPr>
      <w:r w:rsidRPr="00F20ADD">
        <w:t>Quest</w:t>
      </w:r>
      <w:r>
        <w:t>ões</w:t>
      </w:r>
      <w:r w:rsidRPr="00F20ADD">
        <w:t xml:space="preserve"> mobilizadora</w:t>
      </w:r>
      <w:r>
        <w:t>s</w:t>
      </w:r>
    </w:p>
    <w:p w14:paraId="0CAA3F19" w14:textId="77777777" w:rsidR="00742236" w:rsidRPr="00742236" w:rsidRDefault="00742236" w:rsidP="00325886"/>
    <w:p w14:paraId="38EF7B3C" w14:textId="76F5AED2" w:rsidR="007C39F8" w:rsidRPr="00060961" w:rsidRDefault="007C39F8" w:rsidP="00742236">
      <w:pPr>
        <w:pStyle w:val="02TEXTOPRINCIPALBULLET"/>
      </w:pPr>
      <w:bookmarkStart w:id="3" w:name="_Toc526286104"/>
      <w:r w:rsidRPr="00060961">
        <w:t>Como a música está em nossa vida?</w:t>
      </w:r>
    </w:p>
    <w:p w14:paraId="5657704E" w14:textId="4A40A427" w:rsidR="007C39F8" w:rsidRPr="00060961" w:rsidRDefault="007C39F8" w:rsidP="00742236">
      <w:pPr>
        <w:pStyle w:val="02TEXTOPRINCIPALBULLET"/>
      </w:pPr>
      <w:r>
        <w:t>De que tipo de música eu gosto</w:t>
      </w:r>
      <w:r w:rsidRPr="00060961">
        <w:t xml:space="preserve">? O que influencia </w:t>
      </w:r>
      <w:r>
        <w:t>o meu gosto musical</w:t>
      </w:r>
      <w:r w:rsidRPr="00060961">
        <w:t>?</w:t>
      </w:r>
    </w:p>
    <w:p w14:paraId="737C536C" w14:textId="2CE63B5E" w:rsidR="007C39F8" w:rsidRPr="00060961" w:rsidRDefault="007C39F8" w:rsidP="00742236">
      <w:pPr>
        <w:pStyle w:val="02TEXTOPRINCIPALBULLET"/>
      </w:pPr>
      <w:r w:rsidRPr="00060961">
        <w:t xml:space="preserve">O que </w:t>
      </w:r>
      <w:r>
        <w:t xml:space="preserve">ainda desconheço no universo musical e </w:t>
      </w:r>
      <w:r w:rsidRPr="00060961">
        <w:t>valeria a pena eu experimentar?</w:t>
      </w:r>
    </w:p>
    <w:p w14:paraId="03995671" w14:textId="17805EC4" w:rsidR="007C39F8" w:rsidRPr="00060961" w:rsidRDefault="007C39F8" w:rsidP="00742236">
      <w:pPr>
        <w:pStyle w:val="02TEXTOPRINCIPALBULLET"/>
      </w:pPr>
      <w:r w:rsidRPr="00060961">
        <w:t>O que a música pode me ensinar sobre a cultura?</w:t>
      </w:r>
    </w:p>
    <w:p w14:paraId="2C95D870" w14:textId="32C041F9" w:rsidR="007C39F8" w:rsidRDefault="007C39F8" w:rsidP="00742236">
      <w:pPr>
        <w:pStyle w:val="02TEXTOPRINCIPALBULLET"/>
      </w:pPr>
      <w:r w:rsidRPr="00060961">
        <w:t>Como posso experimentar fazer música com o meu corpo?</w:t>
      </w:r>
    </w:p>
    <w:p w14:paraId="71B2B409" w14:textId="77777777" w:rsidR="00742236" w:rsidRPr="00060961" w:rsidRDefault="00742236" w:rsidP="00325886">
      <w:pPr>
        <w:pStyle w:val="01TITULO3"/>
      </w:pPr>
    </w:p>
    <w:p w14:paraId="0B9CFAAF" w14:textId="77777777" w:rsidR="007C39F8" w:rsidRDefault="007C39F8" w:rsidP="00325886">
      <w:pPr>
        <w:pStyle w:val="01TITULO4"/>
      </w:pPr>
      <w:r w:rsidRPr="006665DC">
        <w:t>Justificativa</w:t>
      </w:r>
      <w:bookmarkEnd w:id="3"/>
    </w:p>
    <w:p w14:paraId="4CF03B6F" w14:textId="77777777" w:rsidR="00742236" w:rsidRPr="00742236" w:rsidRDefault="00742236" w:rsidP="00325886"/>
    <w:p w14:paraId="2049D5AE" w14:textId="5EC293BC" w:rsidR="007C39F8" w:rsidRDefault="007C39F8" w:rsidP="00742236">
      <w:pPr>
        <w:pStyle w:val="02TEXTOPRINCIPAL"/>
      </w:pPr>
      <w:bookmarkStart w:id="4" w:name="_Toc526286105"/>
      <w:r w:rsidRPr="0098131C">
        <w:t>É nos circuitos da cultura que a música adquire sentidos, podendo refletir e interferir nas interações sociais. Nas sociedades modernas, a música se tornou a expressão capaz de conectar subjetividades. É nessa direção que este projeto busca aproximar os componentes de Arte e Linguagens, mas também os de Ciências Humanas e da Natureza, em torno de uma reflexão sobre a música, promovendo aos</w:t>
      </w:r>
      <w:r>
        <w:t>(às)</w:t>
      </w:r>
      <w:r w:rsidRPr="0098131C">
        <w:t xml:space="preserve"> </w:t>
      </w:r>
      <w:r>
        <w:t>estudantes</w:t>
      </w:r>
      <w:r w:rsidRPr="0098131C">
        <w:t xml:space="preserve"> do </w:t>
      </w:r>
      <w:r w:rsidR="00BC524E">
        <w:br/>
      </w:r>
      <w:r w:rsidRPr="0098131C">
        <w:t>7</w:t>
      </w:r>
      <w:r w:rsidR="00BC524E" w:rsidRPr="00BC524E">
        <w:rPr>
          <w:u w:val="single"/>
          <w:vertAlign w:val="superscript"/>
        </w:rPr>
        <w:t>o</w:t>
      </w:r>
      <w:r w:rsidRPr="0098131C">
        <w:t xml:space="preserve"> ano fruição e experimentação de diferentes sonoridades.</w:t>
      </w:r>
    </w:p>
    <w:p w14:paraId="3724FAF9" w14:textId="77777777" w:rsidR="00742236" w:rsidRPr="00325886" w:rsidRDefault="00742236" w:rsidP="00325886">
      <w:pPr>
        <w:pStyle w:val="01TITULO3"/>
      </w:pPr>
    </w:p>
    <w:p w14:paraId="4B974056" w14:textId="77777777" w:rsidR="007C39F8" w:rsidRDefault="007C39F8" w:rsidP="00325886">
      <w:pPr>
        <w:pStyle w:val="01TITULO4"/>
      </w:pPr>
      <w:r w:rsidRPr="006665DC">
        <w:t>Objetivos</w:t>
      </w:r>
      <w:bookmarkEnd w:id="4"/>
    </w:p>
    <w:p w14:paraId="4522BE34" w14:textId="77777777" w:rsidR="00742236" w:rsidRPr="00742236" w:rsidRDefault="00742236" w:rsidP="00325886"/>
    <w:p w14:paraId="048C1211" w14:textId="226D35B7" w:rsidR="007C39F8" w:rsidRPr="00060961" w:rsidRDefault="007C39F8" w:rsidP="00742236">
      <w:pPr>
        <w:pStyle w:val="02TEXTOPRINCIPALBULLET"/>
      </w:pPr>
      <w:bookmarkStart w:id="5" w:name="_Toc526286106"/>
      <w:r w:rsidRPr="00060961">
        <w:t>Fruição e reflexão de sonoridades diversas que possam ampliar o repertório dos</w:t>
      </w:r>
      <w:r>
        <w:t>(as)</w:t>
      </w:r>
      <w:r w:rsidRPr="00060961">
        <w:t xml:space="preserve"> </w:t>
      </w:r>
      <w:r>
        <w:t>estudantes</w:t>
      </w:r>
      <w:r w:rsidRPr="00060961">
        <w:t>.</w:t>
      </w:r>
    </w:p>
    <w:p w14:paraId="0C9DBC18" w14:textId="7979AC14" w:rsidR="007C39F8" w:rsidRPr="00060961" w:rsidRDefault="007C39F8" w:rsidP="00742236">
      <w:pPr>
        <w:pStyle w:val="02TEXTOPRINCIPALBULLET"/>
      </w:pPr>
      <w:r w:rsidRPr="00060961">
        <w:t xml:space="preserve">Experimentação musical com a criação de instrumentos, produção de sonoridades com o corpo e definição de uma </w:t>
      </w:r>
      <w:r w:rsidRPr="006665DC">
        <w:rPr>
          <w:i/>
        </w:rPr>
        <w:t>performance</w:t>
      </w:r>
      <w:r w:rsidRPr="00060961">
        <w:t xml:space="preserve"> em grupo ao vivo</w:t>
      </w:r>
      <w:r>
        <w:t>,</w:t>
      </w:r>
      <w:r w:rsidRPr="00060961">
        <w:t xml:space="preserve"> </w:t>
      </w:r>
      <w:r>
        <w:t>no</w:t>
      </w:r>
      <w:r w:rsidRPr="00060961">
        <w:t xml:space="preserve"> fim do ano.</w:t>
      </w:r>
    </w:p>
    <w:p w14:paraId="1A4594C0" w14:textId="4BCB6703" w:rsidR="007C39F8" w:rsidRPr="00060961" w:rsidRDefault="007C39F8" w:rsidP="00742236">
      <w:pPr>
        <w:pStyle w:val="02TEXTOPRINCIPALBULLET"/>
      </w:pPr>
      <w:r w:rsidRPr="00060961">
        <w:t>Reflexão sobre a relação entre música e artes visuais, com análise crítica e criação de materiais de divulgação e identidade visual artística.</w:t>
      </w:r>
    </w:p>
    <w:p w14:paraId="7A684DC8" w14:textId="553BBFB8" w:rsidR="007C39F8" w:rsidRDefault="007C39F8" w:rsidP="00742236">
      <w:pPr>
        <w:pStyle w:val="02TEXTOPRINCIPALBULLET"/>
      </w:pPr>
      <w:r w:rsidRPr="00060961">
        <w:t xml:space="preserve">Expressão de sonoridades pesquisadas e produzidas ao longo do ano por meio de uma </w:t>
      </w:r>
      <w:r w:rsidRPr="006665DC">
        <w:rPr>
          <w:i/>
        </w:rPr>
        <w:t>performance</w:t>
      </w:r>
      <w:r>
        <w:t xml:space="preserve"> a ser apresentada</w:t>
      </w:r>
      <w:r w:rsidRPr="00060961">
        <w:t xml:space="preserve"> para a comunidade escolar, bem como registro e divulgação por meio de áudio e/ou vídeo.</w:t>
      </w:r>
    </w:p>
    <w:p w14:paraId="60E7B4D8" w14:textId="6D83E9E5" w:rsidR="00742236" w:rsidRDefault="00742236" w:rsidP="00742236">
      <w:pPr>
        <w:pStyle w:val="02TEXTOPRINCIPAL"/>
      </w:pPr>
      <w:r>
        <w:br w:type="page"/>
      </w:r>
    </w:p>
    <w:p w14:paraId="78B0DAD1" w14:textId="77777777" w:rsidR="00742236" w:rsidRPr="00060961" w:rsidRDefault="00742236" w:rsidP="00742236">
      <w:pPr>
        <w:pStyle w:val="02TEXTOPRINCIPAL"/>
      </w:pPr>
    </w:p>
    <w:p w14:paraId="4C99AB55" w14:textId="77777777" w:rsidR="00325886" w:rsidRDefault="00325886" w:rsidP="00325886">
      <w:pPr>
        <w:pStyle w:val="01TITULO2"/>
      </w:pPr>
      <w:bookmarkStart w:id="6" w:name="_Toc525558297"/>
      <w:bookmarkEnd w:id="5"/>
      <w:r w:rsidRPr="00BF25AE">
        <w:t xml:space="preserve">Competências e </w:t>
      </w:r>
      <w:r>
        <w:t>h</w:t>
      </w:r>
      <w:r w:rsidRPr="00BF25AE">
        <w:t xml:space="preserve">abilidades </w:t>
      </w:r>
      <w:r>
        <w:t xml:space="preserve">da </w:t>
      </w:r>
      <w:r w:rsidRPr="00BF25AE">
        <w:t>BNCC mobilizadas</w:t>
      </w:r>
      <w:bookmarkEnd w:id="6"/>
    </w:p>
    <w:p w14:paraId="3E4EBB6A" w14:textId="77777777" w:rsidR="00325886" w:rsidRPr="00BF25AE" w:rsidRDefault="00325886" w:rsidP="00325886">
      <w:pPr>
        <w:pStyle w:val="01TITULO3"/>
      </w:pPr>
    </w:p>
    <w:p w14:paraId="6D789BAF" w14:textId="77777777" w:rsidR="00325886" w:rsidRPr="00BF25AE" w:rsidRDefault="00325886" w:rsidP="00325886">
      <w:pPr>
        <w:pStyle w:val="01TITULO3"/>
      </w:pPr>
      <w:bookmarkStart w:id="7" w:name="_Toc525479831"/>
      <w:bookmarkStart w:id="8" w:name="_Toc525480640"/>
      <w:bookmarkStart w:id="9" w:name="_Toc525558298"/>
      <w:r w:rsidRPr="00BF25AE">
        <w:t xml:space="preserve">Competências específicas de </w:t>
      </w:r>
      <w:bookmarkEnd w:id="7"/>
      <w:bookmarkEnd w:id="8"/>
      <w:bookmarkEnd w:id="9"/>
      <w:r>
        <w:t>L</w:t>
      </w:r>
      <w:r w:rsidRPr="00BF25AE">
        <w:t>inguagens</w:t>
      </w:r>
    </w:p>
    <w:p w14:paraId="46F98208" w14:textId="77777777" w:rsidR="00325886" w:rsidRPr="00BF25AE" w:rsidRDefault="00325886" w:rsidP="00325886"/>
    <w:p w14:paraId="31BDDA6B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1. </w:t>
      </w:r>
      <w:r w:rsidRPr="006665DC">
        <w:t>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5B70F77D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2. </w:t>
      </w:r>
      <w:r w:rsidRPr="006665DC">
        <w:t>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17D34E3B" w14:textId="77777777" w:rsidR="007C39F8" w:rsidRDefault="007C39F8" w:rsidP="00742236">
      <w:pPr>
        <w:pStyle w:val="02TEXTOITEM"/>
      </w:pPr>
      <w:r w:rsidRPr="006665DC">
        <w:rPr>
          <w:b/>
        </w:rPr>
        <w:t xml:space="preserve">3. </w:t>
      </w:r>
      <w:r w:rsidRPr="006665DC">
        <w:t>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p w14:paraId="6E173E09" w14:textId="77777777" w:rsidR="00325886" w:rsidRPr="00640B34" w:rsidRDefault="00325886" w:rsidP="00325886">
      <w:pPr>
        <w:pStyle w:val="01TITULO3"/>
      </w:pPr>
    </w:p>
    <w:p w14:paraId="0CB3E039" w14:textId="77777777" w:rsidR="00325886" w:rsidRDefault="00325886" w:rsidP="00325886">
      <w:pPr>
        <w:pStyle w:val="01TITULO3"/>
      </w:pPr>
      <w:bookmarkStart w:id="10" w:name="_Toc525479832"/>
      <w:bookmarkStart w:id="11" w:name="_Toc525480641"/>
      <w:bookmarkStart w:id="12" w:name="_Toc525765633"/>
      <w:r w:rsidRPr="00640B34">
        <w:t>Co</w:t>
      </w:r>
      <w:r>
        <w:t xml:space="preserve">mpetências específicas de </w:t>
      </w:r>
      <w:bookmarkEnd w:id="10"/>
      <w:bookmarkEnd w:id="11"/>
      <w:bookmarkEnd w:id="12"/>
      <w:r>
        <w:t>Arte</w:t>
      </w:r>
    </w:p>
    <w:p w14:paraId="6BADB568" w14:textId="77777777" w:rsidR="00325886" w:rsidRDefault="00325886" w:rsidP="00325886"/>
    <w:p w14:paraId="0B50A414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1. </w:t>
      </w:r>
      <w:r w:rsidRPr="006665DC">
        <w:t>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2FB35760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2. </w:t>
      </w:r>
      <w:r w:rsidRPr="006665DC">
        <w:t>Compreender as relações entre as linguagens da Arte e suas práticas integradas, inclusive aquelas possibilitadas pelo uso das novas tecnologias de informação e comunicação, pelo cinema e pelo audiovisual, nas condições particulares de produção, na prática de cada linguagem e nas suas articulações.</w:t>
      </w:r>
    </w:p>
    <w:p w14:paraId="0E2BDBFD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3. </w:t>
      </w:r>
      <w:r w:rsidRPr="006665DC">
        <w:t>Pesquisar e conhecer distintas matrizes estéticas e culturais – especialmente aquelas manifestas na arte e nas culturas que constituem a identidade brasileira –, sua tradição e manifestações contemporâneas, reelaborando-as nas criações em Arte.</w:t>
      </w:r>
    </w:p>
    <w:p w14:paraId="43A331C8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4. </w:t>
      </w:r>
      <w:r w:rsidRPr="006665DC">
        <w:t>Experienciar a ludicidade, a percepção, a expressividade e a imaginação, ressignificando espaços da escola e de fora dela no âmbito da Arte.</w:t>
      </w:r>
    </w:p>
    <w:p w14:paraId="66B99A53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5. </w:t>
      </w:r>
      <w:r w:rsidRPr="006665DC">
        <w:t>Mobilizar recursos tecnológicos como formas de registro, pesquisa e criação artística.</w:t>
      </w:r>
    </w:p>
    <w:p w14:paraId="796245BB" w14:textId="77777777" w:rsidR="007C39F8" w:rsidRDefault="007C39F8" w:rsidP="00742236">
      <w:pPr>
        <w:pStyle w:val="02TEXTOITEM"/>
      </w:pPr>
      <w:r w:rsidRPr="006665DC">
        <w:rPr>
          <w:b/>
        </w:rPr>
        <w:t xml:space="preserve">6. </w:t>
      </w:r>
      <w:r w:rsidRPr="006665DC">
        <w:t>Desenvolver a autonomia, a crítica, a autoria e o trabalho coletivo e colaborativo nas artes.</w:t>
      </w:r>
    </w:p>
    <w:p w14:paraId="1E81E5E7" w14:textId="77777777" w:rsidR="00325886" w:rsidRPr="00640B34" w:rsidRDefault="00325886" w:rsidP="00325886">
      <w:pPr>
        <w:pStyle w:val="01TITULO3"/>
      </w:pPr>
    </w:p>
    <w:p w14:paraId="785D7FE1" w14:textId="77777777" w:rsidR="00325886" w:rsidRDefault="00325886" w:rsidP="00325886">
      <w:pPr>
        <w:pStyle w:val="01TITULO3"/>
      </w:pPr>
      <w:bookmarkStart w:id="13" w:name="_Toc525683136"/>
      <w:bookmarkStart w:id="14" w:name="_Toc525765634"/>
      <w:r w:rsidRPr="00640B34">
        <w:t>Co</w:t>
      </w:r>
      <w:r>
        <w:t xml:space="preserve">mpetências específicas de Ciências </w:t>
      </w:r>
      <w:bookmarkEnd w:id="13"/>
      <w:bookmarkEnd w:id="14"/>
      <w:r>
        <w:t>Humanas</w:t>
      </w:r>
    </w:p>
    <w:p w14:paraId="35FFE2B2" w14:textId="77777777" w:rsidR="00325886" w:rsidRDefault="00325886" w:rsidP="00325886"/>
    <w:p w14:paraId="6283F317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1. </w:t>
      </w:r>
      <w:r w:rsidRPr="006665DC">
        <w:t>Compreender a si e ao outro como identidades diferentes, de forma a exercitar o respeito à diferença em uma sociedade plural e promover os direitos humanos.</w:t>
      </w:r>
    </w:p>
    <w:p w14:paraId="7B1191EB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2. </w:t>
      </w:r>
      <w:r w:rsidRPr="006665DC">
        <w:t>Analisar o mundo social, cultural e digital e o meio técnico-científico-informacional com base nos conhecimentos das Ciências Humanas, considerando suas variações de significado no tempo e no espaço, para intervir em situações do cotidiano e se posicionar diante de problemas do mundo contemporâneo.</w:t>
      </w:r>
    </w:p>
    <w:p w14:paraId="6C17D908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3. </w:t>
      </w:r>
      <w:r w:rsidRPr="006665DC">
        <w:t>Interpretar e expressar sentimentos, crenças e dúvidas com relação a si mesmo, aos outros e às diferentes culturas, com base nos instrumentos de investigação das Ciências Humanas, promovendo o acolhimento e a valorização da diversidade de indivíduos e de grupos sociais, seus saberes, identidades, culturas e potencialidades, sem preconceitos de qualquer natureza.</w:t>
      </w:r>
    </w:p>
    <w:p w14:paraId="69EE0110" w14:textId="6712217C" w:rsidR="00742236" w:rsidRDefault="007C39F8" w:rsidP="00742236">
      <w:pPr>
        <w:pStyle w:val="02TEXTOITEM"/>
      </w:pPr>
      <w:r w:rsidRPr="006665DC">
        <w:rPr>
          <w:b/>
        </w:rPr>
        <w:t xml:space="preserve">4. </w:t>
      </w:r>
      <w:r w:rsidRPr="006665DC">
        <w:t>Comparar eventos ocorridos simultaneamente no mesmo espaço e em espaços variados, e eventos ocorridos em tempos diferentes no mesmo espaço e em espaços variados.</w:t>
      </w:r>
    </w:p>
    <w:p w14:paraId="3D9B6E49" w14:textId="77777777" w:rsidR="00742236" w:rsidRDefault="00742236" w:rsidP="00742236">
      <w:pPr>
        <w:pStyle w:val="02TEXTOPRINCIPAL"/>
      </w:pPr>
      <w:r>
        <w:br w:type="page"/>
      </w:r>
    </w:p>
    <w:p w14:paraId="7024A9C7" w14:textId="77777777" w:rsidR="00742236" w:rsidRPr="006665DC" w:rsidRDefault="00742236" w:rsidP="00742236">
      <w:pPr>
        <w:pStyle w:val="02TEXTOPRINCIPAL"/>
      </w:pPr>
    </w:p>
    <w:p w14:paraId="690948B7" w14:textId="77777777" w:rsidR="00325886" w:rsidRDefault="00325886" w:rsidP="00325886">
      <w:pPr>
        <w:pStyle w:val="01TITULO3"/>
      </w:pPr>
      <w:bookmarkStart w:id="15" w:name="_Toc525683137"/>
      <w:bookmarkStart w:id="16" w:name="_Toc525765635"/>
      <w:r w:rsidRPr="00640B34">
        <w:t>Co</w:t>
      </w:r>
      <w:r>
        <w:t xml:space="preserve">mpetências específicas de Ciências da </w:t>
      </w:r>
      <w:bookmarkEnd w:id="15"/>
      <w:bookmarkEnd w:id="16"/>
      <w:r>
        <w:t>Natureza</w:t>
      </w:r>
    </w:p>
    <w:p w14:paraId="24378C25" w14:textId="77777777" w:rsidR="00325886" w:rsidRPr="00E65A22" w:rsidRDefault="00325886" w:rsidP="00325886"/>
    <w:p w14:paraId="58C19501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1. </w:t>
      </w:r>
      <w:r w:rsidRPr="006665DC">
        <w:t>Analisar, compreender e explicar características, fenômenos e processos relativos ao mundo natural, social e tecnológico (incluindo o digital), como também as relações que se estabelecem entre eles, exercitando a curiosidade para fazer perguntas, buscar respostas e criar soluções (inclusive tecnológicas) com base nos conhecimentos das Ciências da Natureza.</w:t>
      </w:r>
    </w:p>
    <w:p w14:paraId="157E3AFB" w14:textId="77777777" w:rsidR="007C39F8" w:rsidRPr="006665DC" w:rsidRDefault="007C39F8" w:rsidP="00742236">
      <w:pPr>
        <w:pStyle w:val="02TEXTOITEM"/>
      </w:pPr>
      <w:r w:rsidRPr="006665DC">
        <w:rPr>
          <w:b/>
        </w:rPr>
        <w:t xml:space="preserve">2. </w:t>
      </w:r>
      <w:r w:rsidRPr="006665DC">
        <w:t>Avaliar aplicações e implicações políticas, socioambientais e culturais da ciência e de suas tecnologias para propor alternativas aos desafios do mundo contemporâneo, incluindo aqueles relativos ao mundo do trabalho.</w:t>
      </w:r>
    </w:p>
    <w:p w14:paraId="26A96D14" w14:textId="77777777" w:rsidR="007C39F8" w:rsidRDefault="007C39F8" w:rsidP="00742236">
      <w:pPr>
        <w:pStyle w:val="02TEXTOITEM"/>
      </w:pPr>
      <w:r w:rsidRPr="006665DC">
        <w:rPr>
          <w:b/>
        </w:rPr>
        <w:t xml:space="preserve">3. </w:t>
      </w:r>
      <w:r w:rsidRPr="006665DC">
        <w:t>Conhecer, apreciar e cuidar de si, do seu corpo e bem-estar, compreendendo- se na diversidade humana, fazendo-se respeitar e respeitando o outro, recorrendo aos conhecimentos das Ciências da Natureza e às suas tecnologias.</w:t>
      </w:r>
    </w:p>
    <w:p w14:paraId="43590AD2" w14:textId="77777777" w:rsidR="00742236" w:rsidRPr="006665DC" w:rsidRDefault="00742236" w:rsidP="00325886">
      <w:pPr>
        <w:pStyle w:val="01TITULO3"/>
      </w:pPr>
    </w:p>
    <w:p w14:paraId="4CCA4D17" w14:textId="77777777" w:rsidR="007C39F8" w:rsidRDefault="007C39F8" w:rsidP="00742236">
      <w:pPr>
        <w:pStyle w:val="01TITULO3"/>
      </w:pPr>
      <w:bookmarkStart w:id="17" w:name="_Toc526286111"/>
      <w:r w:rsidRPr="006665DC">
        <w:t xml:space="preserve">Música, leitura e </w:t>
      </w:r>
      <w:proofErr w:type="spellStart"/>
      <w:r w:rsidRPr="006665DC">
        <w:t>multiletramento</w:t>
      </w:r>
      <w:bookmarkEnd w:id="17"/>
      <w:proofErr w:type="spellEnd"/>
    </w:p>
    <w:p w14:paraId="3900FF53" w14:textId="77777777" w:rsidR="00742236" w:rsidRPr="00742236" w:rsidRDefault="00742236" w:rsidP="00325886"/>
    <w:p w14:paraId="07FC475F" w14:textId="1EC5028F" w:rsidR="007C39F8" w:rsidRPr="00AF60A6" w:rsidRDefault="007C39F8" w:rsidP="00742236">
      <w:pPr>
        <w:pStyle w:val="02TEXTOPRINCIPAL"/>
      </w:pPr>
      <w:r w:rsidRPr="00AF60A6">
        <w:t xml:space="preserve">Existe uma longa história </w:t>
      </w:r>
      <w:r>
        <w:t>relacionada</w:t>
      </w:r>
      <w:r w:rsidRPr="00AF60A6">
        <w:t xml:space="preserve"> </w:t>
      </w:r>
      <w:r>
        <w:t>à</w:t>
      </w:r>
      <w:r w:rsidRPr="00AF60A6">
        <w:t xml:space="preserve"> presença da música nas escolas. Entendida como disciplina, ela já fez parte do currículo educacional brasileiro com a obrigatoriedade do chamado “canto orfeônico”, entre as décadas de 1940 e 1960. A partir dos anos 1970, com a criação d</w:t>
      </w:r>
      <w:r w:rsidR="008614C8">
        <w:t>a</w:t>
      </w:r>
      <w:r w:rsidRPr="00AF60A6">
        <w:t xml:space="preserve"> disciplina Educação Artística, houve uma mudança no contexto do ensino de artes e</w:t>
      </w:r>
      <w:r w:rsidR="008614C8">
        <w:t>,</w:t>
      </w:r>
      <w:r w:rsidRPr="00AF60A6">
        <w:t xml:space="preserve"> consequentemente</w:t>
      </w:r>
      <w:r w:rsidR="008614C8">
        <w:t>,</w:t>
      </w:r>
      <w:r w:rsidRPr="00AF60A6">
        <w:t xml:space="preserve"> uma diluição do estudo da música nas escolas.</w:t>
      </w:r>
    </w:p>
    <w:p w14:paraId="744ABD15" w14:textId="06FFECE3" w:rsidR="007C39F8" w:rsidRPr="00AF60A6" w:rsidRDefault="007C39F8" w:rsidP="00742236">
      <w:pPr>
        <w:pStyle w:val="02TEXTOPRINCIPAL"/>
      </w:pPr>
      <w:r w:rsidRPr="00AF60A6">
        <w:t>Este projeto entende o contexto singular em que se encontra hoje a discussão sobre o ensino de música e</w:t>
      </w:r>
      <w:r w:rsidR="008614C8">
        <w:t>,</w:t>
      </w:r>
      <w:r w:rsidRPr="00AF60A6">
        <w:t xml:space="preserve"> por isso</w:t>
      </w:r>
      <w:r w:rsidR="008614C8">
        <w:t>,</w:t>
      </w:r>
      <w:r w:rsidRPr="00AF60A6">
        <w:t xml:space="preserve"> pretende examiná-la não como disciplina, mas como manifestação. Sabemos que a falta de professores capacitados, de instrumentos, de </w:t>
      </w:r>
      <w:r>
        <w:t xml:space="preserve">espaço para ensaios e </w:t>
      </w:r>
      <w:r w:rsidRPr="00AF60A6">
        <w:t xml:space="preserve">locais de boa acústica etc. dificultam trabalhar a música em determinados contextos. </w:t>
      </w:r>
      <w:r>
        <w:t>Em razão desses fatores</w:t>
      </w:r>
      <w:r w:rsidRPr="00AF60A6">
        <w:t>, mais do que inserir a música como um conteúdo a ser desenvolvido rígida e conceitualmente, esperamos que as atividades aqui propostas promovam a vivência e a percepção da música enquanto linguagem. Afinal, todos nós “somos seres musicais por natureza, assim como seres linguísticos, matemáticos, corporais, históricos etc. A música deve ser contemplada pela escola porque é uma linguagem própria do homem e não apenas do músico” (GRANJA, 2010, p. 105).</w:t>
      </w:r>
    </w:p>
    <w:p w14:paraId="7244C9F5" w14:textId="1671B6D1" w:rsidR="007C39F8" w:rsidRPr="00AF60A6" w:rsidRDefault="007C39F8" w:rsidP="00742236">
      <w:pPr>
        <w:pStyle w:val="02TEXTOPRINCIPAL"/>
      </w:pPr>
      <w:r w:rsidRPr="00AF60A6">
        <w:t xml:space="preserve">Trata-se de considerar, portanto, a música na perspectiva dos </w:t>
      </w:r>
      <w:proofErr w:type="spellStart"/>
      <w:r w:rsidRPr="00AF60A6">
        <w:t>multiletramentos</w:t>
      </w:r>
      <w:proofErr w:type="spellEnd"/>
      <w:r w:rsidRPr="00AF60A6">
        <w:t xml:space="preserve">. De acordo com a Base Nacional Comum Curricular, </w:t>
      </w:r>
      <w:r w:rsidR="008614C8">
        <w:t xml:space="preserve">a </w:t>
      </w:r>
      <w:r w:rsidRPr="00AF60A6">
        <w:t xml:space="preserve">“leitura no contexto da BNCC é tomada em um sentido mais amplo, dizendo respeito não somente ao texto escrito, mas também a imagens estáticas (foto, pintura, desenho, esquema, gráfico, diagrama) ou em movimento (filmes, vídeos etc.) e ao som (música), que acompanha e </w:t>
      </w:r>
      <w:proofErr w:type="spellStart"/>
      <w:r w:rsidRPr="00AF60A6">
        <w:t>cossignifica</w:t>
      </w:r>
      <w:proofErr w:type="spellEnd"/>
      <w:r w:rsidRPr="00AF60A6">
        <w:t xml:space="preserve"> em muitos gêneros digitais”.</w:t>
      </w:r>
    </w:p>
    <w:p w14:paraId="5404BB9B" w14:textId="237F2248" w:rsidR="007C39F8" w:rsidRDefault="007C39F8" w:rsidP="00742236">
      <w:pPr>
        <w:pStyle w:val="02TEXTOPRINCIPAL"/>
      </w:pPr>
      <w:r w:rsidRPr="00AF60A6">
        <w:t xml:space="preserve">A BNCC também sugere o trabalho com música dentro do componente de artes e em trabalhos com artes integradas. Para o planejamento e </w:t>
      </w:r>
      <w:r w:rsidR="008614C8">
        <w:t xml:space="preserve">a </w:t>
      </w:r>
      <w:r w:rsidRPr="00AF60A6">
        <w:t xml:space="preserve">realização da proposta, sugerimos que os professores de Língua Portuguesa e de Artes se alternem e se complementem na condução das atividades </w:t>
      </w:r>
      <w:r>
        <w:t xml:space="preserve">de acordo com a proposta do projeto. </w:t>
      </w:r>
    </w:p>
    <w:p w14:paraId="549E1009" w14:textId="77777777" w:rsidR="007C39F8" w:rsidRPr="006665DC" w:rsidRDefault="007C39F8" w:rsidP="00325886">
      <w:pPr>
        <w:pStyle w:val="01TITULO3"/>
      </w:pPr>
    </w:p>
    <w:p w14:paraId="4EDA043B" w14:textId="77777777" w:rsidR="007C39F8" w:rsidRDefault="007C39F8" w:rsidP="00742236">
      <w:pPr>
        <w:pStyle w:val="01TITULO3"/>
      </w:pPr>
      <w:bookmarkStart w:id="18" w:name="_Toc526286112"/>
      <w:r w:rsidRPr="006665DC">
        <w:t>Para musicar a escola</w:t>
      </w:r>
      <w:bookmarkEnd w:id="18"/>
    </w:p>
    <w:p w14:paraId="764FE067" w14:textId="77777777" w:rsidR="00742236" w:rsidRPr="00742236" w:rsidRDefault="00742236" w:rsidP="00325886"/>
    <w:p w14:paraId="1CE138E8" w14:textId="6F20AEFA" w:rsidR="007C39F8" w:rsidRPr="00AF60A6" w:rsidRDefault="007C39F8" w:rsidP="00742236">
      <w:pPr>
        <w:pStyle w:val="02TEXTOPRINCIPAL"/>
      </w:pPr>
      <w:r w:rsidRPr="00AF60A6">
        <w:t xml:space="preserve">Em certa medida, a música já está presente nas escolas, seja nos fones de ouvido, nos celulares e nas canções escutadas nos intervalos das aulas </w:t>
      </w:r>
      <w:r>
        <w:t>ou</w:t>
      </w:r>
      <w:r w:rsidRPr="00AF60A6">
        <w:t xml:space="preserve"> na forma de texto analisado</w:t>
      </w:r>
      <w:r w:rsidR="008614C8">
        <w:t xml:space="preserve"> nas</w:t>
      </w:r>
      <w:r w:rsidRPr="00AF60A6">
        <w:t xml:space="preserve"> aulas de Língua Portuguesa.</w:t>
      </w:r>
    </w:p>
    <w:p w14:paraId="0750DE39" w14:textId="77777777" w:rsidR="007C39F8" w:rsidRPr="00AF60A6" w:rsidRDefault="007C39F8" w:rsidP="00742236">
      <w:pPr>
        <w:pStyle w:val="02TEXTOPRINCIPAL"/>
      </w:pPr>
      <w:r w:rsidRPr="00AF60A6">
        <w:t>O que se propõe aqui é um encontro com o universo musical, ancorado num desejo de ampliação da percepção por meio de atividades que despertem os(as) estudantes para a apreciação da música; para a reflexão sobre modos de consumo e de propagação de gostos próprios dessa indústria cultural.</w:t>
      </w:r>
    </w:p>
    <w:p w14:paraId="4469DE30" w14:textId="45A52004" w:rsidR="00742236" w:rsidRDefault="007C39F8" w:rsidP="00742236">
      <w:pPr>
        <w:pStyle w:val="02TEXTOPRINCIPAL"/>
      </w:pPr>
      <w:r w:rsidRPr="00AF60A6">
        <w:t xml:space="preserve">Além disso, por meio de experimentações e atividades de escuta, </w:t>
      </w:r>
      <w:r>
        <w:t>os(as) estudantes</w:t>
      </w:r>
      <w:r w:rsidRPr="00AF60A6">
        <w:t xml:space="preserve"> poderão ampliar o conhecimento (e o conhecimento de si mesmo e dos outros), além de desenvolver a criatividade, a colaboração e a comunicação.</w:t>
      </w:r>
    </w:p>
    <w:p w14:paraId="6ACA1398" w14:textId="77777777" w:rsidR="00742236" w:rsidRDefault="00742236" w:rsidP="00742236">
      <w:pPr>
        <w:pStyle w:val="02TEXTOPRINCIPAL"/>
      </w:pPr>
      <w:r>
        <w:br w:type="page"/>
      </w:r>
    </w:p>
    <w:p w14:paraId="02605B8F" w14:textId="77777777" w:rsidR="007C39F8" w:rsidRPr="00AF60A6" w:rsidRDefault="007C39F8" w:rsidP="00742236">
      <w:pPr>
        <w:pStyle w:val="02TEXTOPRINCIPAL"/>
      </w:pPr>
    </w:p>
    <w:p w14:paraId="2C7DBB18" w14:textId="1765BAAF" w:rsidR="007C39F8" w:rsidRDefault="007C39F8" w:rsidP="00325886">
      <w:pPr>
        <w:pStyle w:val="01TITULO1"/>
        <w:jc w:val="center"/>
      </w:pPr>
      <w:r w:rsidRPr="00096F8B">
        <w:t xml:space="preserve">QUARTO </w:t>
      </w:r>
      <w:r w:rsidRPr="00742236">
        <w:t>BIMESTRE</w:t>
      </w:r>
      <w:bookmarkEnd w:id="0"/>
    </w:p>
    <w:p w14:paraId="00EC0D01" w14:textId="77777777" w:rsidR="00742236" w:rsidRPr="00096F8B" w:rsidRDefault="00742236" w:rsidP="00325886">
      <w:pPr>
        <w:pStyle w:val="02TEXTOPRINCIPAL"/>
        <w:jc w:val="center"/>
      </w:pPr>
    </w:p>
    <w:p w14:paraId="6E7F5185" w14:textId="3CE9DF60" w:rsidR="007C39F8" w:rsidRDefault="007C39F8" w:rsidP="00325886">
      <w:pPr>
        <w:pStyle w:val="01TITULO2"/>
        <w:jc w:val="center"/>
      </w:pPr>
      <w:bookmarkStart w:id="19" w:name="_Toc526286235"/>
      <w:r w:rsidRPr="00096F8B">
        <w:t>A música é festa</w:t>
      </w:r>
      <w:bookmarkEnd w:id="19"/>
    </w:p>
    <w:p w14:paraId="732B38AB" w14:textId="77777777" w:rsidR="00325886" w:rsidRPr="00096F8B" w:rsidRDefault="00325886" w:rsidP="00325886">
      <w:pPr>
        <w:pStyle w:val="02TEXTOPRINCIPAL"/>
      </w:pPr>
    </w:p>
    <w:p w14:paraId="2567584C" w14:textId="77777777" w:rsidR="007C39F8" w:rsidRPr="00096F8B" w:rsidRDefault="007C39F8" w:rsidP="00742236">
      <w:pPr>
        <w:pStyle w:val="02TEXTOPRINCIPAL"/>
        <w:jc w:val="right"/>
      </w:pPr>
      <w:r w:rsidRPr="00096F8B">
        <w:t>Competências e habilidades desenvolvidas:</w:t>
      </w:r>
    </w:p>
    <w:p w14:paraId="08B3348E" w14:textId="77777777" w:rsidR="007C39F8" w:rsidRPr="0038370D" w:rsidRDefault="007C39F8" w:rsidP="00742236">
      <w:pPr>
        <w:pStyle w:val="02TEXTOPRINCIPAL"/>
        <w:jc w:val="right"/>
      </w:pPr>
      <w:r w:rsidRPr="00096F8B">
        <w:t>EF69AR20; EF69AR23; EF69AR35; EF69AR32</w:t>
      </w:r>
    </w:p>
    <w:p w14:paraId="64AF65B9" w14:textId="77777777" w:rsidR="00742236" w:rsidRDefault="00742236" w:rsidP="00742236">
      <w:pPr>
        <w:pStyle w:val="02TEXTOPRINCIPAL"/>
      </w:pPr>
    </w:p>
    <w:p w14:paraId="5DF3D000" w14:textId="77777777" w:rsidR="007C39F8" w:rsidRDefault="007C39F8" w:rsidP="00742236">
      <w:pPr>
        <w:pStyle w:val="02TEXTOPRINCIPAL"/>
      </w:pPr>
      <w:r w:rsidRPr="00096F8B">
        <w:t xml:space="preserve">Esta quarta e última etapa deverá culminar na finalização do projeto. Será o momento de apresentar para a escola o repertório adquirido e os materiais criados ao longo do ano por meio de uma </w:t>
      </w:r>
      <w:r w:rsidRPr="006665DC">
        <w:rPr>
          <w:i/>
        </w:rPr>
        <w:t>performance</w:t>
      </w:r>
      <w:r w:rsidRPr="00096F8B">
        <w:t xml:space="preserve"> para a comunidade escolar. </w:t>
      </w:r>
    </w:p>
    <w:p w14:paraId="37DE501C" w14:textId="77777777" w:rsidR="00742236" w:rsidRPr="00096F8B" w:rsidRDefault="00742236" w:rsidP="00325886">
      <w:pPr>
        <w:pStyle w:val="01TITULO3"/>
      </w:pPr>
    </w:p>
    <w:p w14:paraId="6D7F747A" w14:textId="77777777" w:rsidR="007C39F8" w:rsidRDefault="007C39F8" w:rsidP="00742236">
      <w:pPr>
        <w:pStyle w:val="01TITULO3"/>
      </w:pPr>
      <w:bookmarkStart w:id="20" w:name="_Toc526286236"/>
      <w:r w:rsidRPr="00096F8B">
        <w:t>1. De volta ao começo</w:t>
      </w:r>
      <w:bookmarkEnd w:id="20"/>
    </w:p>
    <w:p w14:paraId="7CD222E6" w14:textId="77777777" w:rsidR="00742236" w:rsidRPr="00742236" w:rsidRDefault="00742236" w:rsidP="00325886"/>
    <w:p w14:paraId="4DA45C6A" w14:textId="77777777" w:rsidR="007C39F8" w:rsidRPr="00096F8B" w:rsidRDefault="007C39F8" w:rsidP="00742236">
      <w:pPr>
        <w:pStyle w:val="02TEXTOPRINCIPAL"/>
      </w:pPr>
      <w:r w:rsidRPr="00096F8B">
        <w:t>Chegou o momento de olhar em retrospecto e reconhecer o que se ganhou ao longo do processo de trabalho coletivo e colaborativo:</w:t>
      </w:r>
    </w:p>
    <w:p w14:paraId="357A1E28" w14:textId="6256C07B" w:rsidR="007C39F8" w:rsidRPr="00096F8B" w:rsidRDefault="007C39F8" w:rsidP="00742236">
      <w:pPr>
        <w:pStyle w:val="02TEXTOPRINCIPALBULLET"/>
      </w:pPr>
      <w:r w:rsidRPr="00096F8B">
        <w:t>Reúna todos os materiais criados pela turma durante os bimestres anteriores.</w:t>
      </w:r>
    </w:p>
    <w:p w14:paraId="28E3C198" w14:textId="2E2820D4" w:rsidR="007C39F8" w:rsidRPr="00096F8B" w:rsidRDefault="007C39F8" w:rsidP="00742236">
      <w:pPr>
        <w:pStyle w:val="02TEXTOPRINCIPALBULLET"/>
      </w:pPr>
      <w:r w:rsidRPr="00096F8B">
        <w:t xml:space="preserve">Com os(as) </w:t>
      </w:r>
      <w:r>
        <w:t>estudantes</w:t>
      </w:r>
      <w:r w:rsidRPr="00096F8B">
        <w:t xml:space="preserve">, arrume as carteiras em círculo ou sentem-se no chão. O importante é que </w:t>
      </w:r>
      <w:r w:rsidR="0077325D">
        <w:t xml:space="preserve">eles(as) </w:t>
      </w:r>
      <w:r w:rsidRPr="00096F8B">
        <w:t xml:space="preserve">fiquem confortáveis, a fim de permanecerem o tempo suficiente para </w:t>
      </w:r>
      <w:r w:rsidR="005D3D26">
        <w:t xml:space="preserve">que </w:t>
      </w:r>
      <w:bookmarkStart w:id="21" w:name="_GoBack"/>
      <w:bookmarkEnd w:id="21"/>
      <w:r w:rsidRPr="00096F8B">
        <w:t xml:space="preserve">todos </w:t>
      </w:r>
      <w:r w:rsidR="0077325D">
        <w:t xml:space="preserve">falem </w:t>
      </w:r>
      <w:r w:rsidRPr="00096F8B">
        <w:t>e ou</w:t>
      </w:r>
      <w:r w:rsidR="0077325D">
        <w:t>çam</w:t>
      </w:r>
      <w:r w:rsidRPr="00096F8B">
        <w:t xml:space="preserve"> </w:t>
      </w:r>
      <w:r w:rsidR="0077325D" w:rsidRPr="00096F8B">
        <w:t>os</w:t>
      </w:r>
      <w:r w:rsidR="0077325D">
        <w:t>(as)</w:t>
      </w:r>
      <w:r w:rsidR="0077325D" w:rsidRPr="00096F8B">
        <w:t xml:space="preserve"> colegas </w:t>
      </w:r>
      <w:r w:rsidRPr="00096F8B">
        <w:t>com paciência.</w:t>
      </w:r>
    </w:p>
    <w:p w14:paraId="4486AE9F" w14:textId="1D04E31A" w:rsidR="007C39F8" w:rsidRPr="00096F8B" w:rsidRDefault="007C39F8" w:rsidP="00742236">
      <w:pPr>
        <w:pStyle w:val="02TEXTOPRINCIPALBULLET"/>
      </w:pPr>
      <w:r w:rsidRPr="00096F8B">
        <w:t>Apreciem e relembrem as produções.</w:t>
      </w:r>
    </w:p>
    <w:p w14:paraId="7DE5F1C2" w14:textId="5F892892" w:rsidR="007C39F8" w:rsidRPr="00096F8B" w:rsidRDefault="007C39F8" w:rsidP="00742236">
      <w:pPr>
        <w:pStyle w:val="02TEXTOPRINCIPALBULLET"/>
      </w:pPr>
      <w:r w:rsidRPr="00096F8B">
        <w:t xml:space="preserve">Conversem sobre o projeto. O que será mantido das ideias originalmente propostas? O que será descartado? Como pretendem fazer essa apresentação? Há algo que precisa ser refeito? </w:t>
      </w:r>
    </w:p>
    <w:p w14:paraId="7978A42C" w14:textId="2BE657DC" w:rsidR="007C39F8" w:rsidRPr="00096F8B" w:rsidRDefault="007C39F8" w:rsidP="00742236">
      <w:pPr>
        <w:pStyle w:val="02TEXTOPRINCIPALBULLET"/>
      </w:pPr>
      <w:r w:rsidRPr="00096F8B">
        <w:t xml:space="preserve">O que será necessário para </w:t>
      </w:r>
      <w:r>
        <w:t>preparar</w:t>
      </w:r>
      <w:r w:rsidRPr="00096F8B">
        <w:t xml:space="preserve"> essa </w:t>
      </w:r>
      <w:r w:rsidRPr="006665DC">
        <w:rPr>
          <w:i/>
        </w:rPr>
        <w:t>performance</w:t>
      </w:r>
      <w:r w:rsidRPr="00096F8B">
        <w:t>?</w:t>
      </w:r>
    </w:p>
    <w:p w14:paraId="243F2033" w14:textId="4F4B64BF" w:rsidR="007C39F8" w:rsidRDefault="007C39F8" w:rsidP="00742236">
      <w:pPr>
        <w:pStyle w:val="02TEXTOPRINCIPAL"/>
      </w:pPr>
      <w:r w:rsidRPr="00096F8B">
        <w:t xml:space="preserve">Anote com a turma o resultado dessa discussão. Assim que </w:t>
      </w:r>
      <w:r>
        <w:t>definirem</w:t>
      </w:r>
      <w:r w:rsidRPr="00096F8B">
        <w:t xml:space="preserve"> o que pretendem</w:t>
      </w:r>
      <w:r>
        <w:t>,</w:t>
      </w:r>
      <w:r w:rsidRPr="00096F8B">
        <w:t xml:space="preserve"> siga para a próxima etapa!</w:t>
      </w:r>
    </w:p>
    <w:p w14:paraId="0A012D0D" w14:textId="77777777" w:rsidR="00742236" w:rsidRPr="00096F8B" w:rsidRDefault="00742236" w:rsidP="00325886">
      <w:pPr>
        <w:pStyle w:val="01TITULO3"/>
      </w:pPr>
    </w:p>
    <w:p w14:paraId="24C313E1" w14:textId="77777777" w:rsidR="007C39F8" w:rsidRDefault="007C39F8" w:rsidP="00742236">
      <w:pPr>
        <w:pStyle w:val="01TITULO3"/>
      </w:pPr>
      <w:bookmarkStart w:id="22" w:name="_Toc526286237"/>
      <w:r w:rsidRPr="00096F8B">
        <w:t>2. Em pauta…</w:t>
      </w:r>
      <w:bookmarkEnd w:id="22"/>
    </w:p>
    <w:p w14:paraId="56F9AD96" w14:textId="77777777" w:rsidR="00742236" w:rsidRPr="00742236" w:rsidRDefault="00742236" w:rsidP="00325886"/>
    <w:p w14:paraId="6ADE5FEC" w14:textId="77777777" w:rsidR="007C39F8" w:rsidRPr="00096F8B" w:rsidRDefault="007C39F8" w:rsidP="00742236">
      <w:pPr>
        <w:pStyle w:val="02TEXTOPRINCIPAL"/>
      </w:pPr>
      <w:r w:rsidRPr="00096F8B">
        <w:t>É hora de afinar as ideias e responsabilidades. Converse com a turma e, entre outras atividades, é importante:</w:t>
      </w:r>
    </w:p>
    <w:p w14:paraId="7012E1FC" w14:textId="27CE9F7F" w:rsidR="007C39F8" w:rsidRPr="00096F8B" w:rsidRDefault="0077325D" w:rsidP="00742236">
      <w:pPr>
        <w:pStyle w:val="02TEXTOPRINCIPALBULLET"/>
      </w:pPr>
      <w:r>
        <w:t>e</w:t>
      </w:r>
      <w:r w:rsidR="007C39F8" w:rsidRPr="00096F8B">
        <w:t>stabelecer um roteiro da apresentação musical ou do percurso na instalação sonora</w:t>
      </w:r>
      <w:r>
        <w:t>;</w:t>
      </w:r>
    </w:p>
    <w:p w14:paraId="1F746720" w14:textId="19A377DB" w:rsidR="007C39F8" w:rsidRPr="00096F8B" w:rsidRDefault="0077325D" w:rsidP="00742236">
      <w:pPr>
        <w:pStyle w:val="02TEXTOPRINCIPALBULLET"/>
      </w:pPr>
      <w:r>
        <w:t>d</w:t>
      </w:r>
      <w:r w:rsidR="007C39F8" w:rsidRPr="00096F8B">
        <w:t>ividir as tarefas para que alguns integrantes do projeto não fiquem sobrecarregados com a produção do evento</w:t>
      </w:r>
      <w:r>
        <w:t>;</w:t>
      </w:r>
    </w:p>
    <w:p w14:paraId="4FA503BA" w14:textId="573AF769" w:rsidR="007C39F8" w:rsidRPr="00096F8B" w:rsidRDefault="0077325D" w:rsidP="00742236">
      <w:pPr>
        <w:pStyle w:val="02TEXTOPRINCIPALBULLET"/>
      </w:pPr>
      <w:r>
        <w:t>d</w:t>
      </w:r>
      <w:r w:rsidR="007C39F8" w:rsidRPr="00096F8B">
        <w:t>efinir o local da apresentação e de que forma o público entrará em contato com as propostas</w:t>
      </w:r>
      <w:r>
        <w:t>;</w:t>
      </w:r>
    </w:p>
    <w:p w14:paraId="088CCCE4" w14:textId="05C35266" w:rsidR="007C39F8" w:rsidRPr="00096F8B" w:rsidRDefault="0077325D" w:rsidP="00742236">
      <w:pPr>
        <w:pStyle w:val="02TEXTOPRINCIPALBULLET"/>
      </w:pPr>
      <w:r>
        <w:t>c</w:t>
      </w:r>
      <w:r w:rsidR="007C39F8" w:rsidRPr="00096F8B">
        <w:t>omplementar os cartazes feitos no terceiro bimestre com a data e local do evento</w:t>
      </w:r>
      <w:r>
        <w:t>;</w:t>
      </w:r>
    </w:p>
    <w:p w14:paraId="1C9D03E6" w14:textId="313CBDC4" w:rsidR="007C39F8" w:rsidRDefault="0077325D" w:rsidP="00742236">
      <w:pPr>
        <w:pStyle w:val="02TEXTOPRINCIPALBULLET"/>
      </w:pPr>
      <w:r>
        <w:t>c</w:t>
      </w:r>
      <w:r w:rsidR="007C39F8">
        <w:t>aso a turma escolha fazê-los, e</w:t>
      </w:r>
      <w:r w:rsidR="007C39F8" w:rsidRPr="00096F8B">
        <w:t>laborar</w:t>
      </w:r>
      <w:r w:rsidR="007C39F8">
        <w:t xml:space="preserve"> </w:t>
      </w:r>
      <w:r w:rsidR="007C39F8" w:rsidRPr="00096F8B">
        <w:t>convites personalizados para a comunidade.</w:t>
      </w:r>
    </w:p>
    <w:p w14:paraId="438538CC" w14:textId="77777777" w:rsidR="00742236" w:rsidRPr="00096F8B" w:rsidRDefault="00742236" w:rsidP="00325886">
      <w:pPr>
        <w:pStyle w:val="01TITULO3"/>
      </w:pPr>
    </w:p>
    <w:p w14:paraId="4EAB4374" w14:textId="77777777" w:rsidR="007C39F8" w:rsidRDefault="007C39F8" w:rsidP="00742236">
      <w:pPr>
        <w:pStyle w:val="01TITULO3"/>
      </w:pPr>
      <w:bookmarkStart w:id="23" w:name="_Toc526286238"/>
      <w:r w:rsidRPr="00096F8B">
        <w:t>3. Mão na música</w:t>
      </w:r>
      <w:bookmarkEnd w:id="23"/>
    </w:p>
    <w:p w14:paraId="188C3B8D" w14:textId="77777777" w:rsidR="00742236" w:rsidRPr="00742236" w:rsidRDefault="00742236" w:rsidP="00325886"/>
    <w:p w14:paraId="1B479C20" w14:textId="0248D037" w:rsidR="007C39F8" w:rsidRDefault="007C39F8" w:rsidP="00742236">
      <w:pPr>
        <w:pStyle w:val="02TEXTOPRINCIPALBULLET"/>
      </w:pPr>
      <w:r w:rsidRPr="00096F8B">
        <w:t xml:space="preserve">Realizar diversos ensaios com a montagem e desmontagem de todo o aparato que será utilizado na apresentação, de modo que </w:t>
      </w:r>
      <w:r>
        <w:t>os(as) estudantes</w:t>
      </w:r>
      <w:r w:rsidRPr="00096F8B">
        <w:t xml:space="preserve"> ganhem segurança e confiança até o dia da </w:t>
      </w:r>
      <w:r w:rsidRPr="00B712CB">
        <w:rPr>
          <w:i/>
        </w:rPr>
        <w:t>performance</w:t>
      </w:r>
      <w:r w:rsidRPr="00096F8B">
        <w:t>.</w:t>
      </w:r>
    </w:p>
    <w:p w14:paraId="56D55561" w14:textId="09F7C4AF" w:rsidR="00742236" w:rsidRDefault="00742236" w:rsidP="00742236">
      <w:pPr>
        <w:pStyle w:val="02TEXTOPRINCIPAL"/>
      </w:pPr>
      <w:r>
        <w:br w:type="page"/>
      </w:r>
    </w:p>
    <w:p w14:paraId="0141209B" w14:textId="77777777" w:rsidR="00742236" w:rsidRPr="00096F8B" w:rsidRDefault="00742236" w:rsidP="00742236">
      <w:pPr>
        <w:pStyle w:val="02TEXTOPRINCIPAL"/>
      </w:pPr>
    </w:p>
    <w:p w14:paraId="253D2914" w14:textId="77777777" w:rsidR="007C39F8" w:rsidRDefault="007C39F8" w:rsidP="00742236">
      <w:pPr>
        <w:pStyle w:val="01TITULO3"/>
      </w:pPr>
      <w:bookmarkStart w:id="24" w:name="_Toc526286239"/>
      <w:r w:rsidRPr="00096F8B">
        <w:t>4. Apreciação estética</w:t>
      </w:r>
      <w:bookmarkEnd w:id="24"/>
    </w:p>
    <w:p w14:paraId="06D423EC" w14:textId="77777777" w:rsidR="00742236" w:rsidRPr="00742236" w:rsidRDefault="00742236" w:rsidP="00325886"/>
    <w:p w14:paraId="365DB99C" w14:textId="3E687073" w:rsidR="007C39F8" w:rsidRDefault="007C39F8" w:rsidP="00742236">
      <w:pPr>
        <w:pStyle w:val="02TEXTOPRINCIPAL"/>
      </w:pPr>
      <w:r w:rsidRPr="00096F8B">
        <w:t>Proponha para a direção escolar a conexão entre a produção dos</w:t>
      </w:r>
      <w:r w:rsidR="00D9001A">
        <w:t>(as)</w:t>
      </w:r>
      <w:r w:rsidRPr="00096F8B">
        <w:t xml:space="preserve"> </w:t>
      </w:r>
      <w:r w:rsidR="00D9001A">
        <w:t xml:space="preserve">estudantes </w:t>
      </w:r>
      <w:r w:rsidRPr="00096F8B">
        <w:t>e o entorno da escola. Uma possibilidade é que a criação coletiva possa ser levada a outros espaços, como aparelhos públicos disponíveis para o uso da comunidade (centros culturais e educacionais, bibliotecas públicas etc.).</w:t>
      </w:r>
    </w:p>
    <w:p w14:paraId="44A66B3D" w14:textId="7CB61E6C" w:rsidR="007C39F8" w:rsidRDefault="007C39F8" w:rsidP="00742236">
      <w:pPr>
        <w:pStyle w:val="02TEXTOPRINCIPALBULLET"/>
      </w:pPr>
      <w:r w:rsidRPr="00096F8B">
        <w:t>Registre</w:t>
      </w:r>
      <w:r>
        <w:t>,</w:t>
      </w:r>
      <w:r w:rsidRPr="00096F8B">
        <w:t xml:space="preserve"> </w:t>
      </w:r>
      <w:r>
        <w:t>em diferentes suportes e materiais,</w:t>
      </w:r>
      <w:r w:rsidRPr="00096F8B">
        <w:t xml:space="preserve"> e de diferentes pontos de vista</w:t>
      </w:r>
      <w:r>
        <w:t>,</w:t>
      </w:r>
      <w:r w:rsidRPr="00096F8B">
        <w:t xml:space="preserve"> o resultado do trabalho, seja por meio de gravação de áudio e vídeo ou fotografias. Caso haja interesse, esses registros poderão ser divulgados </w:t>
      </w:r>
      <w:r>
        <w:t xml:space="preserve">em meio </w:t>
      </w:r>
      <w:r w:rsidRPr="006665DC">
        <w:rPr>
          <w:i/>
        </w:rPr>
        <w:t>on-line</w:t>
      </w:r>
      <w:r w:rsidRPr="00096F8B">
        <w:t xml:space="preserve"> no canal da turma.</w:t>
      </w:r>
    </w:p>
    <w:p w14:paraId="34C8392E" w14:textId="77777777" w:rsidR="00742236" w:rsidRPr="00096F8B" w:rsidRDefault="00742236" w:rsidP="00325886">
      <w:pPr>
        <w:pStyle w:val="01TITULO3"/>
      </w:pPr>
    </w:p>
    <w:p w14:paraId="3F6CEDA2" w14:textId="77777777" w:rsidR="007C39F8" w:rsidRDefault="007C39F8" w:rsidP="00742236">
      <w:pPr>
        <w:pStyle w:val="01TITULO3"/>
      </w:pPr>
      <w:bookmarkStart w:id="25" w:name="_Toc526286240"/>
      <w:r w:rsidRPr="00096F8B">
        <w:t xml:space="preserve">5. </w:t>
      </w:r>
      <w:r w:rsidRPr="00742236">
        <w:t>Avaliação</w:t>
      </w:r>
      <w:bookmarkEnd w:id="25"/>
    </w:p>
    <w:p w14:paraId="33FD1417" w14:textId="77777777" w:rsidR="00742236" w:rsidRPr="00742236" w:rsidRDefault="00742236" w:rsidP="00325886"/>
    <w:p w14:paraId="50E53DF6" w14:textId="77777777" w:rsidR="007C39F8" w:rsidRPr="00096F8B" w:rsidRDefault="007C39F8" w:rsidP="00742236">
      <w:pPr>
        <w:pStyle w:val="02TEXTOPRINCIPAL"/>
      </w:pPr>
      <w:r w:rsidRPr="00096F8B">
        <w:t xml:space="preserve">Sugerimos que a avaliação leve em </w:t>
      </w:r>
      <w:r>
        <w:t>consideração</w:t>
      </w:r>
      <w:r w:rsidRPr="00096F8B">
        <w:t xml:space="preserve"> o engajamento </w:t>
      </w:r>
      <w:r>
        <w:t>dos(as) estudantes</w:t>
      </w:r>
      <w:r w:rsidRPr="00096F8B">
        <w:t xml:space="preserve"> no desenvolvimento do projeto e que </w:t>
      </w:r>
      <w:r>
        <w:t xml:space="preserve">a evolução de sua percepção </w:t>
      </w:r>
      <w:r w:rsidRPr="00096F8B">
        <w:t xml:space="preserve">seja </w:t>
      </w:r>
      <w:r>
        <w:t xml:space="preserve">reconhecida e </w:t>
      </w:r>
      <w:r w:rsidRPr="00096F8B">
        <w:t>valorizad</w:t>
      </w:r>
      <w:r>
        <w:t>a.</w:t>
      </w:r>
      <w:r w:rsidRPr="00096F8B">
        <w:t xml:space="preserve"> </w:t>
      </w:r>
    </w:p>
    <w:p w14:paraId="0586E59B" w14:textId="77777777" w:rsidR="007C39F8" w:rsidRPr="00096F8B" w:rsidRDefault="007C39F8" w:rsidP="00742236">
      <w:pPr>
        <w:pStyle w:val="02TEXTOPRINCIPAL"/>
      </w:pPr>
      <w:r w:rsidRPr="00096F8B">
        <w:t xml:space="preserve">Embora muitas atividades tenham sido realizadas em grupo, é necessário observar o desenvolvimento </w:t>
      </w:r>
      <w:r>
        <w:t>dos(as) estudantes</w:t>
      </w:r>
      <w:r w:rsidRPr="00096F8B">
        <w:t xml:space="preserve"> individualmente no decorrer </w:t>
      </w:r>
      <w:r>
        <w:t>de cada bimestre</w:t>
      </w:r>
      <w:r w:rsidRPr="00096F8B">
        <w:t>, identificando potencialidades</w:t>
      </w:r>
      <w:r>
        <w:t xml:space="preserve"> específicas</w:t>
      </w:r>
      <w:r w:rsidRPr="00096F8B">
        <w:t xml:space="preserve"> e singularidades.</w:t>
      </w:r>
    </w:p>
    <w:p w14:paraId="2323199E" w14:textId="77777777" w:rsidR="007C39F8" w:rsidRPr="00096F8B" w:rsidRDefault="007C39F8" w:rsidP="00742236">
      <w:pPr>
        <w:pStyle w:val="02TEXTOPRINCIPAL"/>
      </w:pPr>
      <w:r w:rsidRPr="00096F8B">
        <w:t>Todas as produções desenvolvidas</w:t>
      </w:r>
      <w:r>
        <w:t xml:space="preserve"> pelo(a) estudante</w:t>
      </w:r>
      <w:r w:rsidRPr="00096F8B">
        <w:t xml:space="preserve"> ao longo do trabalho poderão ser avaliadas conjuntamente, mas é importante que </w:t>
      </w:r>
      <w:r>
        <w:t xml:space="preserve">se avaliem e reconheçam habilidades relacionadas ao seu </w:t>
      </w:r>
      <w:r w:rsidRPr="00096F8B">
        <w:t>envolvimento com a criação coletiva.</w:t>
      </w:r>
    </w:p>
    <w:p w14:paraId="149A7F9E" w14:textId="77777777" w:rsidR="007C39F8" w:rsidRDefault="007C39F8" w:rsidP="00742236">
      <w:pPr>
        <w:pStyle w:val="02TEXTOPRINCIPAL"/>
      </w:pPr>
      <w:r w:rsidRPr="0038370D">
        <w:br w:type="page"/>
      </w:r>
    </w:p>
    <w:p w14:paraId="702C1A9A" w14:textId="77777777" w:rsidR="00742236" w:rsidRPr="0038370D" w:rsidRDefault="00742236" w:rsidP="00742236">
      <w:pPr>
        <w:pStyle w:val="02TEXTOPRINCIPAL"/>
      </w:pPr>
    </w:p>
    <w:p w14:paraId="2E6CA33C" w14:textId="77777777" w:rsidR="00325886" w:rsidRPr="00F20ADD" w:rsidRDefault="00325886" w:rsidP="00325886">
      <w:pPr>
        <w:pStyle w:val="01TITULO2"/>
        <w:rPr>
          <w:lang w:eastAsia="pt-BR"/>
        </w:rPr>
      </w:pPr>
      <w:r w:rsidRPr="00F20ADD">
        <w:rPr>
          <w:lang w:eastAsia="pt-BR"/>
        </w:rPr>
        <w:t xml:space="preserve">Referencial </w:t>
      </w:r>
      <w:r>
        <w:rPr>
          <w:lang w:eastAsia="pt-BR"/>
        </w:rPr>
        <w:t>b</w:t>
      </w:r>
      <w:r w:rsidRPr="00F20ADD">
        <w:rPr>
          <w:lang w:eastAsia="pt-BR"/>
        </w:rPr>
        <w:t>ibliográfico</w:t>
      </w:r>
    </w:p>
    <w:p w14:paraId="05DE9EB9" w14:textId="77777777" w:rsidR="00742236" w:rsidRDefault="00742236" w:rsidP="00742236">
      <w:pPr>
        <w:pStyle w:val="02TEXTOPRINCIPAL"/>
      </w:pPr>
    </w:p>
    <w:p w14:paraId="5E033F89" w14:textId="77777777" w:rsidR="007C39F8" w:rsidRDefault="007C39F8" w:rsidP="00742236">
      <w:pPr>
        <w:pStyle w:val="02TEXTOPRINCIPALBULLET"/>
      </w:pPr>
      <w:r w:rsidRPr="00096F8B">
        <w:t xml:space="preserve">COLL, César; TEBEROSKY, Ana. </w:t>
      </w:r>
      <w:r w:rsidRPr="00043870">
        <w:rPr>
          <w:i/>
        </w:rPr>
        <w:t>Aprendendo arte</w:t>
      </w:r>
      <w:r w:rsidRPr="00096F8B">
        <w:t>. Conteúdos essenciais para o Ensino Fundamental. São Paulo: Ática, 2000.</w:t>
      </w:r>
    </w:p>
    <w:p w14:paraId="4608C6E0" w14:textId="77777777" w:rsidR="00742236" w:rsidRPr="00096F8B" w:rsidRDefault="00742236" w:rsidP="00325886"/>
    <w:p w14:paraId="3DA94356" w14:textId="79254CFE" w:rsidR="007C39F8" w:rsidRDefault="007C39F8" w:rsidP="00742236">
      <w:pPr>
        <w:pStyle w:val="02TEXTOPRINCIPALBULLET"/>
      </w:pPr>
      <w:r w:rsidRPr="00096F8B">
        <w:t xml:space="preserve">DICIONÁRIO Cravo </w:t>
      </w:r>
      <w:proofErr w:type="spellStart"/>
      <w:r w:rsidRPr="00096F8B">
        <w:t>Albin</w:t>
      </w:r>
      <w:proofErr w:type="spellEnd"/>
      <w:r w:rsidRPr="00096F8B">
        <w:t xml:space="preserve"> da Música Popular Brasileira. </w:t>
      </w:r>
      <w:r w:rsidR="0077325D" w:rsidRPr="00B712CB">
        <w:rPr>
          <w:i/>
        </w:rPr>
        <w:t>Home page</w:t>
      </w:r>
      <w:r w:rsidR="0077325D">
        <w:t xml:space="preserve">. </w:t>
      </w:r>
      <w:r w:rsidRPr="00096F8B">
        <w:t xml:space="preserve">Rio de Janeiro: FAPERJ/FINEP/UFRJ/UNIRIO, 2001. Disponível em: </w:t>
      </w:r>
      <w:r w:rsidRPr="00742236">
        <w:t>&lt;</w:t>
      </w:r>
      <w:hyperlink r:id="rId13" w:history="1">
        <w:r w:rsidR="00E64EE6" w:rsidRPr="00E64EE6">
          <w:rPr>
            <w:rStyle w:val="Hyperlink"/>
          </w:rPr>
          <w:t>http://dicionariompb.com.br/</w:t>
        </w:r>
      </w:hyperlink>
      <w:r w:rsidRPr="00742236">
        <w:t>&gt;. Acesso</w:t>
      </w:r>
      <w:r w:rsidRPr="00096F8B">
        <w:t xml:space="preserve"> em: 30 </w:t>
      </w:r>
      <w:r w:rsidR="0077325D">
        <w:t>out</w:t>
      </w:r>
      <w:r w:rsidRPr="00096F8B">
        <w:t>. 2018.</w:t>
      </w:r>
    </w:p>
    <w:p w14:paraId="59C2528B" w14:textId="77777777" w:rsidR="00742236" w:rsidRPr="00096F8B" w:rsidRDefault="00742236" w:rsidP="00325886"/>
    <w:p w14:paraId="2189088B" w14:textId="77777777" w:rsidR="007C39F8" w:rsidRDefault="007C39F8" w:rsidP="00742236">
      <w:pPr>
        <w:pStyle w:val="02TEXTOPRINCIPALBULLET"/>
      </w:pPr>
      <w:r w:rsidRPr="00096F8B">
        <w:t xml:space="preserve">GRANJA, Carlos Eduardo de Souza Campos. </w:t>
      </w:r>
      <w:r w:rsidRPr="00105819">
        <w:rPr>
          <w:i/>
        </w:rPr>
        <w:t>Musicalizando a escola</w:t>
      </w:r>
      <w:r w:rsidRPr="00096F8B">
        <w:t>: música, conhecimento e educação. São Paulo: Escrituras, 2010.</w:t>
      </w:r>
    </w:p>
    <w:p w14:paraId="0EE5902A" w14:textId="77777777" w:rsidR="00742236" w:rsidRPr="00096F8B" w:rsidRDefault="00742236" w:rsidP="00325886"/>
    <w:p w14:paraId="21198F38" w14:textId="0474C2ED" w:rsidR="007C39F8" w:rsidRDefault="007C39F8" w:rsidP="00742236">
      <w:pPr>
        <w:pStyle w:val="02TEXTOPRINCIPALBULLET"/>
      </w:pPr>
      <w:r w:rsidRPr="00096F8B">
        <w:t xml:space="preserve">KFOURI, Maria Luiza. </w:t>
      </w:r>
      <w:r w:rsidRPr="00105819">
        <w:rPr>
          <w:i/>
        </w:rPr>
        <w:t>Discos do Brasil</w:t>
      </w:r>
      <w:r w:rsidRPr="00096F8B">
        <w:t xml:space="preserve"> – Uma discografia brasileira. São Paulo: Banco de Música Serviços de Comunicação e Cultura, 2005. Disponível em: &lt;</w:t>
      </w:r>
      <w:hyperlink r:id="rId14" w:history="1">
        <w:r w:rsidR="0077325D" w:rsidRPr="00E64EE6">
          <w:rPr>
            <w:rStyle w:val="Hyperlink"/>
          </w:rPr>
          <w:t>http://www.discosdobrasil.com.br/discosdobrasil/indice.htm</w:t>
        </w:r>
      </w:hyperlink>
      <w:r w:rsidRPr="00096F8B">
        <w:t xml:space="preserve">&gt;. Acesso em: 30 </w:t>
      </w:r>
      <w:r w:rsidR="0077325D">
        <w:t>ou</w:t>
      </w:r>
      <w:r w:rsidRPr="00096F8B">
        <w:t>t. 2018.</w:t>
      </w:r>
    </w:p>
    <w:p w14:paraId="17D863CB" w14:textId="77777777" w:rsidR="00742236" w:rsidRPr="00096F8B" w:rsidRDefault="00742236" w:rsidP="00325886"/>
    <w:p w14:paraId="6C981F33" w14:textId="74190F58" w:rsidR="007C39F8" w:rsidRDefault="007C39F8" w:rsidP="00742236">
      <w:pPr>
        <w:pStyle w:val="02TEXTOPRINCIPALBULLET"/>
      </w:pPr>
      <w:r w:rsidRPr="00096F8B">
        <w:t xml:space="preserve">LEWANDOWSKI, Kevin. </w:t>
      </w:r>
      <w:proofErr w:type="spellStart"/>
      <w:r w:rsidRPr="00105819">
        <w:rPr>
          <w:i/>
        </w:rPr>
        <w:t>Discogs</w:t>
      </w:r>
      <w:proofErr w:type="spellEnd"/>
      <w:r w:rsidRPr="00096F8B">
        <w:t xml:space="preserve"> – </w:t>
      </w:r>
      <w:proofErr w:type="spellStart"/>
      <w:r w:rsidRPr="00096F8B">
        <w:t>Database</w:t>
      </w:r>
      <w:proofErr w:type="spellEnd"/>
      <w:r w:rsidRPr="00096F8B">
        <w:t xml:space="preserve"> </w:t>
      </w:r>
      <w:proofErr w:type="spellStart"/>
      <w:r w:rsidRPr="00096F8B">
        <w:t>and</w:t>
      </w:r>
      <w:proofErr w:type="spellEnd"/>
      <w:r w:rsidRPr="00096F8B">
        <w:t xml:space="preserve"> Marketplace for Music </w:t>
      </w:r>
      <w:proofErr w:type="spellStart"/>
      <w:r w:rsidRPr="00096F8B">
        <w:t>on</w:t>
      </w:r>
      <w:proofErr w:type="spellEnd"/>
      <w:r w:rsidRPr="00096F8B">
        <w:t xml:space="preserve"> </w:t>
      </w:r>
      <w:proofErr w:type="spellStart"/>
      <w:r w:rsidRPr="00096F8B">
        <w:t>Vinyl</w:t>
      </w:r>
      <w:proofErr w:type="spellEnd"/>
      <w:r w:rsidRPr="00096F8B">
        <w:t xml:space="preserve">, CD, </w:t>
      </w:r>
      <w:proofErr w:type="spellStart"/>
      <w:r w:rsidRPr="00096F8B">
        <w:t>Cassette</w:t>
      </w:r>
      <w:proofErr w:type="spellEnd"/>
      <w:r w:rsidRPr="00096F8B">
        <w:t xml:space="preserve"> </w:t>
      </w:r>
      <w:proofErr w:type="spellStart"/>
      <w:proofErr w:type="gramStart"/>
      <w:r w:rsidRPr="00096F8B">
        <w:t>and</w:t>
      </w:r>
      <w:proofErr w:type="spellEnd"/>
      <w:r w:rsidRPr="00096F8B">
        <w:t xml:space="preserve"> More</w:t>
      </w:r>
      <w:proofErr w:type="gramEnd"/>
      <w:r w:rsidRPr="00096F8B">
        <w:t xml:space="preserve">. </w:t>
      </w:r>
      <w:r w:rsidR="0077325D" w:rsidRPr="00B712CB">
        <w:rPr>
          <w:i/>
        </w:rPr>
        <w:t>Home page</w:t>
      </w:r>
      <w:r w:rsidR="0077325D">
        <w:t xml:space="preserve">. </w:t>
      </w:r>
      <w:r w:rsidRPr="00096F8B">
        <w:t>Disponível em: &lt;</w:t>
      </w:r>
      <w:hyperlink r:id="rId15" w:history="1">
        <w:r w:rsidR="0077325D" w:rsidRPr="00E64EE6">
          <w:rPr>
            <w:rStyle w:val="Hyperlink"/>
          </w:rPr>
          <w:t>https://www.discogs.com/</w:t>
        </w:r>
      </w:hyperlink>
      <w:r w:rsidRPr="00742236">
        <w:t>&gt;</w:t>
      </w:r>
      <w:r w:rsidRPr="00096F8B">
        <w:t xml:space="preserve">. Acesso em: 30 </w:t>
      </w:r>
      <w:r w:rsidR="0077325D">
        <w:t>ou</w:t>
      </w:r>
      <w:r w:rsidRPr="00096F8B">
        <w:t>t. 2018.</w:t>
      </w:r>
    </w:p>
    <w:p w14:paraId="63790FA0" w14:textId="77777777" w:rsidR="00742236" w:rsidRPr="00096F8B" w:rsidRDefault="00742236" w:rsidP="00325886"/>
    <w:p w14:paraId="7BAEB4D5" w14:textId="0A7AE299" w:rsidR="00E24C6F" w:rsidRPr="007C39F8" w:rsidRDefault="007C39F8" w:rsidP="00742236">
      <w:pPr>
        <w:pStyle w:val="02TEXTOPRINCIPALBULLET"/>
      </w:pPr>
      <w:r w:rsidRPr="00096F8B">
        <w:t xml:space="preserve">SCHAFER, R. Murray. </w:t>
      </w:r>
      <w:r w:rsidRPr="00105819">
        <w:rPr>
          <w:i/>
        </w:rPr>
        <w:t>O ouvido pensante</w:t>
      </w:r>
      <w:r w:rsidR="00742236">
        <w:t>. São Paulo: Ed</w:t>
      </w:r>
      <w:r w:rsidR="00B712CB">
        <w:t>.</w:t>
      </w:r>
      <w:r w:rsidR="0077325D">
        <w:t xml:space="preserve"> </w:t>
      </w:r>
      <w:r w:rsidR="00742236">
        <w:t>Unesp, 2011.</w:t>
      </w:r>
    </w:p>
    <w:sectPr w:rsidR="00E24C6F" w:rsidRPr="007C39F8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2BA9E" w14:textId="77777777" w:rsidR="00BA7A9A" w:rsidRDefault="00BA7A9A">
      <w:r>
        <w:separator/>
      </w:r>
    </w:p>
  </w:endnote>
  <w:endnote w:type="continuationSeparator" w:id="0">
    <w:p w14:paraId="64DB3484" w14:textId="77777777" w:rsidR="00BA7A9A" w:rsidRDefault="00BA7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F2E396-1350-4023-AC5A-B571E2FAF075}"/>
    <w:embedBold r:id="rId2" w:fontKey="{384A1201-B462-4664-B929-93080769BFC7}"/>
    <w:embedItalic r:id="rId3" w:fontKey="{12151AC4-07E1-451C-9197-A4535A4E7D72}"/>
    <w:embedBoldItalic r:id="rId4" w:fontKey="{B21CF832-A2F8-41F8-8C6C-832DACB9CE7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9F3334-CCAB-441A-AF1F-72125003EA00}"/>
    <w:embedBold r:id="rId6" w:fontKey="{9B70E9A7-594D-4686-B9A1-7BE0A95463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1FF46C4-5B60-4EFB-B1BC-97CB816C4183}"/>
    <w:embedBold r:id="rId8" w:fontKey="{53BD8071-D10E-4DE9-8F8A-CCB8E8567B68}"/>
    <w:embedBoldItalic r:id="rId9" w:fontKey="{E826C4B3-7B92-49E9-8079-D4419430350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FF5B295-9EF3-4328-A821-F2A04AEFA3F5}"/>
    <w:embedBold r:id="rId11" w:fontKey="{BDEC3B57-2022-4937-80E6-30F80A98B3F1}"/>
    <w:embedItalic r:id="rId12" w:fontKey="{E85B5559-BECD-4846-B013-24AF282963A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9E217974-70D9-45F8-AD46-7F96228C12F4}"/>
    <w:embedBold r:id="rId14" w:fontKey="{AA84A57B-AD08-4B46-B74A-A73DEC79871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0DF6E850-81B6-43CD-968D-5CA49664D5D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E4278968-6AC4-40CE-9F61-7043C2472157}"/>
    <w:embedBold r:id="rId17" w:fontKey="{71432D67-9994-466C-B35F-76F631F601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43C7A8E9-CED1-431D-A2F1-ABEB684E2F1C}"/>
    <w:embedItalic r:id="rId19" w:fontKey="{89A3CF20-3C3F-4CA2-B34E-DCFD5C68C19F}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E5A7E" w:rsidRPr="005A1C11" w14:paraId="60CB0DDB" w14:textId="77777777" w:rsidTr="00DD7084">
      <w:tc>
        <w:tcPr>
          <w:tcW w:w="9606" w:type="dxa"/>
        </w:tcPr>
        <w:p w14:paraId="1975EC3F" w14:textId="078E9724" w:rsidR="00FE5A7E" w:rsidRPr="005A1C11" w:rsidRDefault="00FE5A7E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B48A585" w:rsidR="00FE5A7E" w:rsidRPr="005A1C11" w:rsidRDefault="00FE5A7E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FE5A7E" w:rsidRPr="00C67490" w:rsidRDefault="00FE5A7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909BF" w14:textId="77777777" w:rsidR="00BA7A9A" w:rsidRDefault="00BA7A9A">
      <w:r>
        <w:rPr>
          <w:color w:val="000000"/>
        </w:rPr>
        <w:separator/>
      </w:r>
    </w:p>
  </w:footnote>
  <w:footnote w:type="continuationSeparator" w:id="0">
    <w:p w14:paraId="27D68DEB" w14:textId="77777777" w:rsidR="00BA7A9A" w:rsidRDefault="00BA7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FE5A7E" w:rsidRDefault="00FE5A7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662BB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5B02C8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E61AD1"/>
    <w:multiLevelType w:val="multilevel"/>
    <w:tmpl w:val="D3D2B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F3268D"/>
    <w:multiLevelType w:val="hybridMultilevel"/>
    <w:tmpl w:val="7C0664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323B7"/>
    <w:multiLevelType w:val="hybridMultilevel"/>
    <w:tmpl w:val="8BA80F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958DF"/>
    <w:multiLevelType w:val="hybridMultilevel"/>
    <w:tmpl w:val="79E24E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4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21FA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96A4C"/>
    <w:rsid w:val="000A3729"/>
    <w:rsid w:val="000A434A"/>
    <w:rsid w:val="000A43DB"/>
    <w:rsid w:val="000A7F47"/>
    <w:rsid w:val="000B7753"/>
    <w:rsid w:val="000C6EC8"/>
    <w:rsid w:val="000D1E72"/>
    <w:rsid w:val="000F7684"/>
    <w:rsid w:val="00100102"/>
    <w:rsid w:val="00100500"/>
    <w:rsid w:val="00106A52"/>
    <w:rsid w:val="001126FF"/>
    <w:rsid w:val="00115B24"/>
    <w:rsid w:val="00122BA1"/>
    <w:rsid w:val="001237AE"/>
    <w:rsid w:val="00126F41"/>
    <w:rsid w:val="001270C8"/>
    <w:rsid w:val="001351CA"/>
    <w:rsid w:val="00137C8D"/>
    <w:rsid w:val="00141846"/>
    <w:rsid w:val="0014338B"/>
    <w:rsid w:val="0016171A"/>
    <w:rsid w:val="001617E9"/>
    <w:rsid w:val="00166790"/>
    <w:rsid w:val="001735CD"/>
    <w:rsid w:val="00173991"/>
    <w:rsid w:val="0017481B"/>
    <w:rsid w:val="001777DE"/>
    <w:rsid w:val="00180DF7"/>
    <w:rsid w:val="0018189C"/>
    <w:rsid w:val="00181F19"/>
    <w:rsid w:val="00182B00"/>
    <w:rsid w:val="00196443"/>
    <w:rsid w:val="00197457"/>
    <w:rsid w:val="001A23F7"/>
    <w:rsid w:val="001B1B56"/>
    <w:rsid w:val="001B4098"/>
    <w:rsid w:val="001B6049"/>
    <w:rsid w:val="001C166C"/>
    <w:rsid w:val="001C306B"/>
    <w:rsid w:val="001D0BB8"/>
    <w:rsid w:val="001D7646"/>
    <w:rsid w:val="001D7BE5"/>
    <w:rsid w:val="001F0279"/>
    <w:rsid w:val="00200717"/>
    <w:rsid w:val="0020549D"/>
    <w:rsid w:val="00210B7C"/>
    <w:rsid w:val="0021727E"/>
    <w:rsid w:val="00220C34"/>
    <w:rsid w:val="00222E74"/>
    <w:rsid w:val="00224924"/>
    <w:rsid w:val="00233162"/>
    <w:rsid w:val="00233CC1"/>
    <w:rsid w:val="0024029B"/>
    <w:rsid w:val="00243271"/>
    <w:rsid w:val="00243A3C"/>
    <w:rsid w:val="00250FF2"/>
    <w:rsid w:val="00255C49"/>
    <w:rsid w:val="00276A55"/>
    <w:rsid w:val="00282C5D"/>
    <w:rsid w:val="00284097"/>
    <w:rsid w:val="002A3216"/>
    <w:rsid w:val="002B4837"/>
    <w:rsid w:val="002B7DA5"/>
    <w:rsid w:val="002C0A2B"/>
    <w:rsid w:val="002C27E6"/>
    <w:rsid w:val="002C2992"/>
    <w:rsid w:val="002C40A7"/>
    <w:rsid w:val="002C49D0"/>
    <w:rsid w:val="002D27E9"/>
    <w:rsid w:val="002E3546"/>
    <w:rsid w:val="002E6958"/>
    <w:rsid w:val="002E7A62"/>
    <w:rsid w:val="002F2586"/>
    <w:rsid w:val="002F294E"/>
    <w:rsid w:val="002F4AE9"/>
    <w:rsid w:val="002F4D5E"/>
    <w:rsid w:val="00303449"/>
    <w:rsid w:val="003063CA"/>
    <w:rsid w:val="00311214"/>
    <w:rsid w:val="00323FB4"/>
    <w:rsid w:val="00325886"/>
    <w:rsid w:val="00330FFF"/>
    <w:rsid w:val="00335268"/>
    <w:rsid w:val="00337D47"/>
    <w:rsid w:val="00340069"/>
    <w:rsid w:val="003400E6"/>
    <w:rsid w:val="00341D55"/>
    <w:rsid w:val="0034523B"/>
    <w:rsid w:val="00352C2B"/>
    <w:rsid w:val="00352D0A"/>
    <w:rsid w:val="00361DBE"/>
    <w:rsid w:val="00371A5B"/>
    <w:rsid w:val="00371B80"/>
    <w:rsid w:val="0037318B"/>
    <w:rsid w:val="00373210"/>
    <w:rsid w:val="00381157"/>
    <w:rsid w:val="00385BE3"/>
    <w:rsid w:val="00391AA8"/>
    <w:rsid w:val="0039405B"/>
    <w:rsid w:val="00397741"/>
    <w:rsid w:val="00397851"/>
    <w:rsid w:val="003B7079"/>
    <w:rsid w:val="003B7BF3"/>
    <w:rsid w:val="003C58B8"/>
    <w:rsid w:val="003C5E4E"/>
    <w:rsid w:val="003C7475"/>
    <w:rsid w:val="003D11EE"/>
    <w:rsid w:val="003D5FD2"/>
    <w:rsid w:val="003D75AC"/>
    <w:rsid w:val="003D7B71"/>
    <w:rsid w:val="003E3A06"/>
    <w:rsid w:val="004053E7"/>
    <w:rsid w:val="00414DC3"/>
    <w:rsid w:val="00415172"/>
    <w:rsid w:val="0042588F"/>
    <w:rsid w:val="00426FFF"/>
    <w:rsid w:val="00427BD1"/>
    <w:rsid w:val="00433B5B"/>
    <w:rsid w:val="00434104"/>
    <w:rsid w:val="00434106"/>
    <w:rsid w:val="00435C68"/>
    <w:rsid w:val="004417E8"/>
    <w:rsid w:val="00442F0E"/>
    <w:rsid w:val="004503A8"/>
    <w:rsid w:val="00453D85"/>
    <w:rsid w:val="00457C8C"/>
    <w:rsid w:val="004603CF"/>
    <w:rsid w:val="004626FB"/>
    <w:rsid w:val="0046277E"/>
    <w:rsid w:val="00465C15"/>
    <w:rsid w:val="00467491"/>
    <w:rsid w:val="00484FFE"/>
    <w:rsid w:val="00491D12"/>
    <w:rsid w:val="0049536C"/>
    <w:rsid w:val="004A27C0"/>
    <w:rsid w:val="004B76FC"/>
    <w:rsid w:val="004C12A4"/>
    <w:rsid w:val="004C6BBE"/>
    <w:rsid w:val="004C7E5D"/>
    <w:rsid w:val="004E1228"/>
    <w:rsid w:val="004E1CAE"/>
    <w:rsid w:val="004E5432"/>
    <w:rsid w:val="00512EF1"/>
    <w:rsid w:val="005209C1"/>
    <w:rsid w:val="00520F40"/>
    <w:rsid w:val="005237A9"/>
    <w:rsid w:val="00525A49"/>
    <w:rsid w:val="00530CD9"/>
    <w:rsid w:val="0053228A"/>
    <w:rsid w:val="00546E19"/>
    <w:rsid w:val="0055204F"/>
    <w:rsid w:val="0055658E"/>
    <w:rsid w:val="00563FA4"/>
    <w:rsid w:val="00570A8E"/>
    <w:rsid w:val="00575253"/>
    <w:rsid w:val="005853C1"/>
    <w:rsid w:val="005865B1"/>
    <w:rsid w:val="0059537D"/>
    <w:rsid w:val="005A08AE"/>
    <w:rsid w:val="005A24FC"/>
    <w:rsid w:val="005B1631"/>
    <w:rsid w:val="005B5F86"/>
    <w:rsid w:val="005B720D"/>
    <w:rsid w:val="005C2FE9"/>
    <w:rsid w:val="005C44F0"/>
    <w:rsid w:val="005C5C36"/>
    <w:rsid w:val="005D03F2"/>
    <w:rsid w:val="005D0D8E"/>
    <w:rsid w:val="005D253E"/>
    <w:rsid w:val="005D3D26"/>
    <w:rsid w:val="005D631C"/>
    <w:rsid w:val="005E0901"/>
    <w:rsid w:val="005E26EA"/>
    <w:rsid w:val="005E3636"/>
    <w:rsid w:val="005F3BF6"/>
    <w:rsid w:val="005F404B"/>
    <w:rsid w:val="005F4662"/>
    <w:rsid w:val="006002D4"/>
    <w:rsid w:val="00604F7F"/>
    <w:rsid w:val="00605BF3"/>
    <w:rsid w:val="006124AA"/>
    <w:rsid w:val="00622B12"/>
    <w:rsid w:val="0063397C"/>
    <w:rsid w:val="0063608F"/>
    <w:rsid w:val="00637E9B"/>
    <w:rsid w:val="006423A2"/>
    <w:rsid w:val="0064484C"/>
    <w:rsid w:val="0065331D"/>
    <w:rsid w:val="00657298"/>
    <w:rsid w:val="00657321"/>
    <w:rsid w:val="00661D1A"/>
    <w:rsid w:val="00663AB0"/>
    <w:rsid w:val="0066705C"/>
    <w:rsid w:val="00674F1E"/>
    <w:rsid w:val="00676297"/>
    <w:rsid w:val="00676DDF"/>
    <w:rsid w:val="006776CC"/>
    <w:rsid w:val="006817E0"/>
    <w:rsid w:val="006945D6"/>
    <w:rsid w:val="0069493D"/>
    <w:rsid w:val="00695A9E"/>
    <w:rsid w:val="0069664C"/>
    <w:rsid w:val="006A1011"/>
    <w:rsid w:val="006B1DB9"/>
    <w:rsid w:val="006C2007"/>
    <w:rsid w:val="006C3667"/>
    <w:rsid w:val="006C536B"/>
    <w:rsid w:val="006C6221"/>
    <w:rsid w:val="006D40FD"/>
    <w:rsid w:val="006D5809"/>
    <w:rsid w:val="006E3848"/>
    <w:rsid w:val="006E489A"/>
    <w:rsid w:val="006E62F4"/>
    <w:rsid w:val="006F0C25"/>
    <w:rsid w:val="006F298C"/>
    <w:rsid w:val="006F7EE2"/>
    <w:rsid w:val="0070574C"/>
    <w:rsid w:val="007106BF"/>
    <w:rsid w:val="00710D85"/>
    <w:rsid w:val="00711550"/>
    <w:rsid w:val="00713A0D"/>
    <w:rsid w:val="00715EEF"/>
    <w:rsid w:val="00723CDA"/>
    <w:rsid w:val="00732901"/>
    <w:rsid w:val="00732BCA"/>
    <w:rsid w:val="00742236"/>
    <w:rsid w:val="00747AEE"/>
    <w:rsid w:val="007541F7"/>
    <w:rsid w:val="00757198"/>
    <w:rsid w:val="007606D7"/>
    <w:rsid w:val="007614BF"/>
    <w:rsid w:val="00766C35"/>
    <w:rsid w:val="0077325D"/>
    <w:rsid w:val="00775EE0"/>
    <w:rsid w:val="00776C4C"/>
    <w:rsid w:val="0078056E"/>
    <w:rsid w:val="007813FB"/>
    <w:rsid w:val="007824A6"/>
    <w:rsid w:val="00786201"/>
    <w:rsid w:val="007A04BC"/>
    <w:rsid w:val="007A393F"/>
    <w:rsid w:val="007A4B5B"/>
    <w:rsid w:val="007A79D2"/>
    <w:rsid w:val="007A7BB0"/>
    <w:rsid w:val="007C2914"/>
    <w:rsid w:val="007C39F8"/>
    <w:rsid w:val="007E37FB"/>
    <w:rsid w:val="007F2F7E"/>
    <w:rsid w:val="007F4FF4"/>
    <w:rsid w:val="00802F95"/>
    <w:rsid w:val="008078E4"/>
    <w:rsid w:val="00811725"/>
    <w:rsid w:val="008117EA"/>
    <w:rsid w:val="008160AB"/>
    <w:rsid w:val="008166C2"/>
    <w:rsid w:val="0083199E"/>
    <w:rsid w:val="00833D26"/>
    <w:rsid w:val="00843C1E"/>
    <w:rsid w:val="00844669"/>
    <w:rsid w:val="008515ED"/>
    <w:rsid w:val="00852916"/>
    <w:rsid w:val="008614C8"/>
    <w:rsid w:val="00862784"/>
    <w:rsid w:val="00865D92"/>
    <w:rsid w:val="00873592"/>
    <w:rsid w:val="0087415C"/>
    <w:rsid w:val="00887ED8"/>
    <w:rsid w:val="0089156D"/>
    <w:rsid w:val="00896A4A"/>
    <w:rsid w:val="008A3F6B"/>
    <w:rsid w:val="008A5A94"/>
    <w:rsid w:val="008B10E1"/>
    <w:rsid w:val="008B7409"/>
    <w:rsid w:val="008D7346"/>
    <w:rsid w:val="008E09F8"/>
    <w:rsid w:val="008E180F"/>
    <w:rsid w:val="008E1D01"/>
    <w:rsid w:val="008F2BEC"/>
    <w:rsid w:val="008F7795"/>
    <w:rsid w:val="008F7D03"/>
    <w:rsid w:val="0090026F"/>
    <w:rsid w:val="009068D0"/>
    <w:rsid w:val="00910375"/>
    <w:rsid w:val="00916998"/>
    <w:rsid w:val="009212B6"/>
    <w:rsid w:val="0092315D"/>
    <w:rsid w:val="00935D6C"/>
    <w:rsid w:val="00940E78"/>
    <w:rsid w:val="00945EE1"/>
    <w:rsid w:val="00963A7E"/>
    <w:rsid w:val="0097608B"/>
    <w:rsid w:val="0098358E"/>
    <w:rsid w:val="00991C57"/>
    <w:rsid w:val="009A33AD"/>
    <w:rsid w:val="009B2E0C"/>
    <w:rsid w:val="009B4F16"/>
    <w:rsid w:val="009B5047"/>
    <w:rsid w:val="009C565E"/>
    <w:rsid w:val="009D0AED"/>
    <w:rsid w:val="009D43CE"/>
    <w:rsid w:val="009E1F53"/>
    <w:rsid w:val="009E4AA8"/>
    <w:rsid w:val="009F00ED"/>
    <w:rsid w:val="009F4888"/>
    <w:rsid w:val="009F6D1B"/>
    <w:rsid w:val="00A11E70"/>
    <w:rsid w:val="00A20325"/>
    <w:rsid w:val="00A210C2"/>
    <w:rsid w:val="00A21BCC"/>
    <w:rsid w:val="00A2676B"/>
    <w:rsid w:val="00A3772C"/>
    <w:rsid w:val="00A46FC7"/>
    <w:rsid w:val="00A533BE"/>
    <w:rsid w:val="00A53E01"/>
    <w:rsid w:val="00A56A43"/>
    <w:rsid w:val="00A61E27"/>
    <w:rsid w:val="00A632AA"/>
    <w:rsid w:val="00A65E75"/>
    <w:rsid w:val="00A7157E"/>
    <w:rsid w:val="00A73089"/>
    <w:rsid w:val="00A74FAE"/>
    <w:rsid w:val="00A81977"/>
    <w:rsid w:val="00A81FC7"/>
    <w:rsid w:val="00A8233A"/>
    <w:rsid w:val="00A9352E"/>
    <w:rsid w:val="00A95D77"/>
    <w:rsid w:val="00AA29AC"/>
    <w:rsid w:val="00AA5435"/>
    <w:rsid w:val="00AA5B7E"/>
    <w:rsid w:val="00AB46BE"/>
    <w:rsid w:val="00AC4EFC"/>
    <w:rsid w:val="00AE25C5"/>
    <w:rsid w:val="00AE54AB"/>
    <w:rsid w:val="00AE7A3F"/>
    <w:rsid w:val="00AF0C3D"/>
    <w:rsid w:val="00AF1155"/>
    <w:rsid w:val="00AF1588"/>
    <w:rsid w:val="00AF36E0"/>
    <w:rsid w:val="00AF40FA"/>
    <w:rsid w:val="00AF5A8A"/>
    <w:rsid w:val="00B04318"/>
    <w:rsid w:val="00B05C32"/>
    <w:rsid w:val="00B077BB"/>
    <w:rsid w:val="00B166E3"/>
    <w:rsid w:val="00B2459B"/>
    <w:rsid w:val="00B26D02"/>
    <w:rsid w:val="00B30E90"/>
    <w:rsid w:val="00B34D99"/>
    <w:rsid w:val="00B36FBF"/>
    <w:rsid w:val="00B5245D"/>
    <w:rsid w:val="00B55A08"/>
    <w:rsid w:val="00B603F1"/>
    <w:rsid w:val="00B63041"/>
    <w:rsid w:val="00B64C4A"/>
    <w:rsid w:val="00B656DC"/>
    <w:rsid w:val="00B7045C"/>
    <w:rsid w:val="00B712CB"/>
    <w:rsid w:val="00B75A8C"/>
    <w:rsid w:val="00B75FAF"/>
    <w:rsid w:val="00B826D6"/>
    <w:rsid w:val="00B96A54"/>
    <w:rsid w:val="00BA3479"/>
    <w:rsid w:val="00BA41B3"/>
    <w:rsid w:val="00BA685F"/>
    <w:rsid w:val="00BA7A9A"/>
    <w:rsid w:val="00BB6332"/>
    <w:rsid w:val="00BC19A1"/>
    <w:rsid w:val="00BC524E"/>
    <w:rsid w:val="00BC536A"/>
    <w:rsid w:val="00BD6882"/>
    <w:rsid w:val="00BD6FE0"/>
    <w:rsid w:val="00BE346A"/>
    <w:rsid w:val="00BE7671"/>
    <w:rsid w:val="00BF0EEA"/>
    <w:rsid w:val="00BF2BEA"/>
    <w:rsid w:val="00BF4670"/>
    <w:rsid w:val="00BF7F47"/>
    <w:rsid w:val="00C071A4"/>
    <w:rsid w:val="00C17C66"/>
    <w:rsid w:val="00C27119"/>
    <w:rsid w:val="00C33D39"/>
    <w:rsid w:val="00C4098B"/>
    <w:rsid w:val="00C456EE"/>
    <w:rsid w:val="00C50B8C"/>
    <w:rsid w:val="00C643F4"/>
    <w:rsid w:val="00C65D98"/>
    <w:rsid w:val="00C67490"/>
    <w:rsid w:val="00C73899"/>
    <w:rsid w:val="00C7746E"/>
    <w:rsid w:val="00C775F5"/>
    <w:rsid w:val="00C85723"/>
    <w:rsid w:val="00C867EE"/>
    <w:rsid w:val="00CA2655"/>
    <w:rsid w:val="00CA2D10"/>
    <w:rsid w:val="00CB09B6"/>
    <w:rsid w:val="00CC1ECC"/>
    <w:rsid w:val="00CC75A1"/>
    <w:rsid w:val="00CD0DBE"/>
    <w:rsid w:val="00CD1A94"/>
    <w:rsid w:val="00CD6532"/>
    <w:rsid w:val="00CD6608"/>
    <w:rsid w:val="00CF42D1"/>
    <w:rsid w:val="00CF51CA"/>
    <w:rsid w:val="00CF668E"/>
    <w:rsid w:val="00CF7F14"/>
    <w:rsid w:val="00D03825"/>
    <w:rsid w:val="00D1662C"/>
    <w:rsid w:val="00D1780A"/>
    <w:rsid w:val="00D4738A"/>
    <w:rsid w:val="00D6736B"/>
    <w:rsid w:val="00D706E3"/>
    <w:rsid w:val="00D755B8"/>
    <w:rsid w:val="00D7666B"/>
    <w:rsid w:val="00D844CB"/>
    <w:rsid w:val="00D87A64"/>
    <w:rsid w:val="00D9001A"/>
    <w:rsid w:val="00D93CD2"/>
    <w:rsid w:val="00D94947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46"/>
    <w:rsid w:val="00E01E8C"/>
    <w:rsid w:val="00E02273"/>
    <w:rsid w:val="00E05E1E"/>
    <w:rsid w:val="00E06FC5"/>
    <w:rsid w:val="00E23F67"/>
    <w:rsid w:val="00E24C6F"/>
    <w:rsid w:val="00E255E8"/>
    <w:rsid w:val="00E37A75"/>
    <w:rsid w:val="00E4240E"/>
    <w:rsid w:val="00E425B0"/>
    <w:rsid w:val="00E449E3"/>
    <w:rsid w:val="00E44F52"/>
    <w:rsid w:val="00E471AB"/>
    <w:rsid w:val="00E61032"/>
    <w:rsid w:val="00E64EE6"/>
    <w:rsid w:val="00E74305"/>
    <w:rsid w:val="00E80FFC"/>
    <w:rsid w:val="00E82595"/>
    <w:rsid w:val="00E85869"/>
    <w:rsid w:val="00E85973"/>
    <w:rsid w:val="00E9046D"/>
    <w:rsid w:val="00E90F29"/>
    <w:rsid w:val="00E92788"/>
    <w:rsid w:val="00E94C7B"/>
    <w:rsid w:val="00EA6262"/>
    <w:rsid w:val="00EC34D0"/>
    <w:rsid w:val="00EC5741"/>
    <w:rsid w:val="00ED12EA"/>
    <w:rsid w:val="00ED3BC8"/>
    <w:rsid w:val="00ED7418"/>
    <w:rsid w:val="00EE129A"/>
    <w:rsid w:val="00EF198F"/>
    <w:rsid w:val="00F00F55"/>
    <w:rsid w:val="00F1338D"/>
    <w:rsid w:val="00F14544"/>
    <w:rsid w:val="00F17D7E"/>
    <w:rsid w:val="00F20B40"/>
    <w:rsid w:val="00F26CE4"/>
    <w:rsid w:val="00F27DC5"/>
    <w:rsid w:val="00F35B82"/>
    <w:rsid w:val="00F421F8"/>
    <w:rsid w:val="00F42E34"/>
    <w:rsid w:val="00F476F4"/>
    <w:rsid w:val="00F5578A"/>
    <w:rsid w:val="00F652E5"/>
    <w:rsid w:val="00F668FC"/>
    <w:rsid w:val="00F751A7"/>
    <w:rsid w:val="00F7670B"/>
    <w:rsid w:val="00F972A0"/>
    <w:rsid w:val="00FA070A"/>
    <w:rsid w:val="00FA209D"/>
    <w:rsid w:val="00FA29BC"/>
    <w:rsid w:val="00FB01C3"/>
    <w:rsid w:val="00FB0379"/>
    <w:rsid w:val="00FC0CAA"/>
    <w:rsid w:val="00FE19CF"/>
    <w:rsid w:val="00FE5A7E"/>
    <w:rsid w:val="00FE691C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356460A-7FF7-44BE-BE42-605DF707C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uiPriority w:val="9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A533BE"/>
  </w:style>
  <w:style w:type="paragraph" w:customStyle="1" w:styleId="02TEXTOITEM">
    <w:name w:val="02_TEXTO_ITEM"/>
    <w:basedOn w:val="02TEXTOPRINCIPAL"/>
    <w:rsid w:val="00CD1A94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customStyle="1" w:styleId="TabeladeGradeClara1">
    <w:name w:val="Tabela de Grade Clara1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2E695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js-socialbar">
    <w:name w:val="js-socialbar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text-muted">
    <w:name w:val="text-muted"/>
    <w:basedOn w:val="Fontepargpadro"/>
    <w:rsid w:val="002E6958"/>
  </w:style>
  <w:style w:type="paragraph" w:customStyle="1" w:styleId="cabea">
    <w:name w:val="cabe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ssinatura">
    <w:name w:val="assinatura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exto1">
    <w:name w:val="texto1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seo">
    <w:name w:val="se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rtigo">
    <w:name w:val="artigo"/>
    <w:basedOn w:val="Normal"/>
    <w:rsid w:val="002E695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Hyperlink">
    <w:name w:val="Hyperlink"/>
    <w:basedOn w:val="Fontepargpadro"/>
    <w:unhideWhenUsed/>
    <w:rsid w:val="00196443"/>
    <w:rPr>
      <w:color w:val="0563C1" w:themeColor="hyperlink"/>
      <w:u w:val="single"/>
    </w:rPr>
  </w:style>
  <w:style w:type="paragraph" w:customStyle="1" w:styleId="TTULO0">
    <w:name w:val="TÍTULO"/>
    <w:basedOn w:val="Normal"/>
    <w:qFormat/>
    <w:rsid w:val="005F404B"/>
    <w:pPr>
      <w:autoSpaceDN/>
      <w:spacing w:before="480" w:after="240" w:line="360" w:lineRule="auto"/>
      <w:jc w:val="center"/>
      <w:textAlignment w:val="auto"/>
    </w:pPr>
    <w:rPr>
      <w:rFonts w:ascii="Arial" w:eastAsiaTheme="minorHAnsi" w:hAnsi="Arial" w:cs="Arial"/>
      <w:b/>
      <w:kern w:val="0"/>
      <w:sz w:val="32"/>
      <w:szCs w:val="32"/>
      <w:lang w:eastAsia="en-US" w:bidi="ar-SA"/>
    </w:rPr>
  </w:style>
  <w:style w:type="paragraph" w:customStyle="1" w:styleId="MARCADOR">
    <w:name w:val="MARCADOR"/>
    <w:basedOn w:val="PargrafodaLista"/>
    <w:qFormat/>
    <w:rsid w:val="005F404B"/>
    <w:pPr>
      <w:spacing w:after="0" w:line="360" w:lineRule="auto"/>
      <w:ind w:left="568" w:hanging="284"/>
      <w:jc w:val="both"/>
    </w:pPr>
    <w:rPr>
      <w:rFonts w:ascii="Arial" w:hAnsi="Arial" w:cs="Arial"/>
      <w:sz w:val="24"/>
      <w:szCs w:val="24"/>
    </w:rPr>
  </w:style>
  <w:style w:type="paragraph" w:customStyle="1" w:styleId="TEXTOBASE">
    <w:name w:val="TEXTO BASE"/>
    <w:basedOn w:val="Normal"/>
    <w:qFormat/>
    <w:rsid w:val="005F404B"/>
    <w:pPr>
      <w:autoSpaceDN/>
      <w:spacing w:line="360" w:lineRule="auto"/>
      <w:jc w:val="both"/>
      <w:textAlignment w:val="auto"/>
    </w:pPr>
    <w:rPr>
      <w:rFonts w:ascii="Arial" w:eastAsiaTheme="minorHAnsi" w:hAnsi="Arial" w:cs="Arial"/>
      <w:kern w:val="0"/>
      <w:sz w:val="24"/>
      <w:szCs w:val="24"/>
      <w:lang w:eastAsia="en-US" w:bidi="ar-SA"/>
    </w:rPr>
  </w:style>
  <w:style w:type="paragraph" w:customStyle="1" w:styleId="TEXTOTAB">
    <w:name w:val="TEXTO TAB"/>
    <w:basedOn w:val="TEXTOBASE"/>
    <w:qFormat/>
    <w:rsid w:val="005F404B"/>
    <w:pPr>
      <w:spacing w:after="120" w:line="276" w:lineRule="auto"/>
      <w:jc w:val="left"/>
    </w:pPr>
    <w:rPr>
      <w:sz w:val="22"/>
    </w:rPr>
  </w:style>
  <w:style w:type="paragraph" w:customStyle="1" w:styleId="BIBLIOGRAFIA">
    <w:name w:val="BIBLIOGRAFIA"/>
    <w:basedOn w:val="Normal"/>
    <w:qFormat/>
    <w:rsid w:val="005F404B"/>
    <w:pPr>
      <w:autoSpaceDN/>
      <w:spacing w:after="120" w:line="276" w:lineRule="auto"/>
      <w:textAlignment w:val="auto"/>
    </w:pPr>
    <w:rPr>
      <w:rFonts w:ascii="Arial" w:eastAsiaTheme="minorHAnsi" w:hAnsi="Arial" w:cs="Arial"/>
      <w:color w:val="000000"/>
      <w:kern w:val="0"/>
      <w:sz w:val="22"/>
      <w:szCs w:val="22"/>
      <w:lang w:eastAsia="en-US" w:bidi="ar-SA"/>
    </w:rPr>
  </w:style>
  <w:style w:type="paragraph" w:customStyle="1" w:styleId="HABILIDADES">
    <w:name w:val="HABILIDADES"/>
    <w:basedOn w:val="PargrafodaLista"/>
    <w:qFormat/>
    <w:rsid w:val="005F404B"/>
    <w:pPr>
      <w:spacing w:after="240" w:line="360" w:lineRule="auto"/>
      <w:ind w:left="0"/>
      <w:jc w:val="right"/>
    </w:pPr>
    <w:rPr>
      <w:rFonts w:ascii="Arial" w:hAnsi="Arial" w:cs="Arial"/>
      <w:b/>
      <w:color w:val="767171" w:themeColor="background2" w:themeShade="80"/>
    </w:rPr>
  </w:style>
  <w:style w:type="paragraph" w:customStyle="1" w:styleId="TEXTOBASEESPAOANTES">
    <w:name w:val="TEXTO BASE ESPAÇO ANTES"/>
    <w:basedOn w:val="TEXTOBASE"/>
    <w:qFormat/>
    <w:rsid w:val="005F404B"/>
    <w:pPr>
      <w:spacing w:before="120"/>
    </w:pPr>
  </w:style>
  <w:style w:type="paragraph" w:customStyle="1" w:styleId="REFERE">
    <w:name w:val="REFERE"/>
    <w:basedOn w:val="TEXTOTAB"/>
    <w:qFormat/>
    <w:rsid w:val="005F404B"/>
    <w:pPr>
      <w:spacing w:after="0"/>
      <w:jc w:val="right"/>
    </w:pPr>
    <w:rPr>
      <w:sz w:val="20"/>
      <w:szCs w:val="20"/>
      <w:lang w:eastAsia="pt-BR"/>
    </w:rPr>
  </w:style>
  <w:style w:type="paragraph" w:customStyle="1" w:styleId="MARCADORESPAOANTES">
    <w:name w:val="MARCADOR ESPAÇO ANTES"/>
    <w:basedOn w:val="MARCADOR"/>
    <w:qFormat/>
    <w:rsid w:val="005F404B"/>
    <w:pPr>
      <w:spacing w:before="120"/>
    </w:pPr>
  </w:style>
  <w:style w:type="paragraph" w:customStyle="1" w:styleId="ROTEIRO">
    <w:name w:val="ROTEIRO"/>
    <w:basedOn w:val="Normal"/>
    <w:qFormat/>
    <w:rsid w:val="005F404B"/>
    <w:pPr>
      <w:autoSpaceDN/>
      <w:spacing w:before="120" w:line="276" w:lineRule="auto"/>
      <w:ind w:left="283" w:hanging="284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en-US" w:bidi="ar-SA"/>
    </w:rPr>
  </w:style>
  <w:style w:type="paragraph" w:customStyle="1" w:styleId="ROTEIROabc">
    <w:name w:val="ROTEIRO abc"/>
    <w:basedOn w:val="Normal"/>
    <w:qFormat/>
    <w:rsid w:val="005F404B"/>
    <w:pPr>
      <w:autoSpaceDN/>
      <w:spacing w:before="120" w:line="276" w:lineRule="auto"/>
      <w:ind w:left="283"/>
      <w:textAlignment w:val="auto"/>
    </w:pPr>
    <w:rPr>
      <w:rFonts w:ascii="Times New Roman" w:eastAsiaTheme="minorHAnsi" w:hAnsi="Times New Roman" w:cs="Times New Roman"/>
      <w:kern w:val="0"/>
      <w:sz w:val="24"/>
      <w:szCs w:val="24"/>
      <w:lang w:eastAsia="en-US" w:bidi="ar-SA"/>
    </w:rPr>
  </w:style>
  <w:style w:type="paragraph" w:styleId="Sumrio1">
    <w:name w:val="toc 1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spacing w:before="120"/>
      <w:ind w:right="3401"/>
      <w:textAlignment w:val="auto"/>
    </w:pPr>
    <w:rPr>
      <w:rFonts w:asciiTheme="minorHAnsi" w:eastAsiaTheme="minorHAnsi" w:hAnsiTheme="minorHAnsi" w:cstheme="minorBidi"/>
      <w:b/>
      <w:bCs/>
      <w:caps/>
      <w:noProof/>
      <w:kern w:val="0"/>
      <w:sz w:val="24"/>
      <w:szCs w:val="24"/>
      <w:lang w:eastAsia="en-US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220" w:right="3401"/>
      <w:textAlignment w:val="auto"/>
    </w:pPr>
    <w:rPr>
      <w:rFonts w:asciiTheme="minorHAnsi" w:eastAsiaTheme="minorHAnsi" w:hAnsiTheme="minorHAnsi" w:cstheme="minorBidi"/>
      <w:b/>
      <w:smallCaps/>
      <w:noProof/>
      <w:kern w:val="0"/>
      <w:sz w:val="24"/>
      <w:szCs w:val="24"/>
      <w:lang w:eastAsia="en-US" w:bidi="ar-SA"/>
    </w:rPr>
  </w:style>
  <w:style w:type="paragraph" w:styleId="Sumrio3">
    <w:name w:val="toc 3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440" w:right="3401"/>
      <w:textAlignment w:val="auto"/>
    </w:pPr>
    <w:rPr>
      <w:rFonts w:asciiTheme="minorHAnsi" w:eastAsiaTheme="minorHAnsi" w:hAnsiTheme="minorHAnsi" w:cstheme="minorBidi"/>
      <w:iCs/>
      <w:noProof/>
      <w:kern w:val="0"/>
      <w:sz w:val="24"/>
      <w:szCs w:val="24"/>
      <w:lang w:eastAsia="en-US" w:bidi="ar-SA"/>
    </w:rPr>
  </w:style>
  <w:style w:type="paragraph" w:styleId="Sumrio4">
    <w:name w:val="toc 4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660" w:right="3401"/>
      <w:textAlignment w:val="auto"/>
    </w:pPr>
    <w:rPr>
      <w:rFonts w:asciiTheme="minorHAnsi" w:eastAsiaTheme="minorHAnsi" w:hAnsiTheme="minorHAnsi" w:cstheme="minorBidi"/>
      <w:i/>
      <w:noProof/>
      <w:kern w:val="0"/>
      <w:sz w:val="24"/>
      <w:szCs w:val="24"/>
      <w:lang w:eastAsia="en-US" w:bidi="ar-SA"/>
    </w:rPr>
  </w:style>
  <w:style w:type="paragraph" w:styleId="Sumrio5">
    <w:name w:val="toc 5"/>
    <w:basedOn w:val="Normal"/>
    <w:next w:val="Normal"/>
    <w:autoRedefine/>
    <w:uiPriority w:val="39"/>
    <w:unhideWhenUsed/>
    <w:rsid w:val="005F404B"/>
    <w:pPr>
      <w:tabs>
        <w:tab w:val="right" w:leader="dot" w:pos="6237"/>
      </w:tabs>
      <w:autoSpaceDN/>
      <w:ind w:left="880" w:right="3401"/>
      <w:textAlignment w:val="auto"/>
    </w:pPr>
    <w:rPr>
      <w:rFonts w:asciiTheme="minorHAnsi" w:eastAsiaTheme="minorHAnsi" w:hAnsiTheme="minorHAnsi" w:cstheme="minorBidi"/>
      <w:kern w:val="0"/>
      <w:sz w:val="18"/>
      <w:szCs w:val="18"/>
      <w:lang w:eastAsia="en-US" w:bidi="ar-SA"/>
    </w:rPr>
  </w:style>
  <w:style w:type="paragraph" w:customStyle="1" w:styleId="SUBTTULO0">
    <w:name w:val="SUBTÍTULO"/>
    <w:basedOn w:val="TTULO0"/>
    <w:qFormat/>
    <w:rsid w:val="005F404B"/>
    <w:rPr>
      <w:smallCaps/>
    </w:rPr>
  </w:style>
  <w:style w:type="paragraph" w:styleId="Commarcadores">
    <w:name w:val="List Bullet"/>
    <w:basedOn w:val="Normal"/>
    <w:uiPriority w:val="99"/>
    <w:unhideWhenUsed/>
    <w:rsid w:val="00196443"/>
    <w:pPr>
      <w:numPr>
        <w:numId w:val="6"/>
      </w:numPr>
      <w:contextualSpacing/>
    </w:pPr>
    <w:rPr>
      <w:rFonts w:cs="Mangal"/>
      <w:szCs w:val="19"/>
    </w:rPr>
  </w:style>
  <w:style w:type="paragraph" w:customStyle="1" w:styleId="HABILIDADESTABELAS">
    <w:name w:val="HABILIDADES_TABELAS"/>
    <w:rsid w:val="009A33AD"/>
    <w:pPr>
      <w:suppressAutoHyphens/>
      <w:spacing w:before="57" w:after="160"/>
    </w:pPr>
    <w:rPr>
      <w:rFonts w:eastAsia="Tahoma"/>
    </w:rPr>
  </w:style>
  <w:style w:type="character" w:customStyle="1" w:styleId="MenoPendente5">
    <w:name w:val="Menção Pendente5"/>
    <w:basedOn w:val="Fontepargpadro"/>
    <w:uiPriority w:val="99"/>
    <w:rsid w:val="003C58B8"/>
    <w:rPr>
      <w:color w:val="808080"/>
      <w:shd w:val="clear" w:color="auto" w:fill="E6E6E6"/>
    </w:rPr>
  </w:style>
  <w:style w:type="paragraph" w:customStyle="1" w:styleId="Corpo">
    <w:name w:val="Corpo"/>
    <w:rsid w:val="00435C68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Cambria" w:eastAsia="Cambria" w:hAnsi="Cambria" w:cs="Cambria"/>
      <w:color w:val="000000"/>
      <w:kern w:val="0"/>
      <w:sz w:val="24"/>
      <w:szCs w:val="24"/>
      <w:u w:color="000000"/>
      <w:bdr w:val="nil"/>
      <w:lang w:eastAsia="pt-BR" w:bidi="ar-SA"/>
    </w:rPr>
  </w:style>
  <w:style w:type="character" w:customStyle="1" w:styleId="Nenhum">
    <w:name w:val="Nenhum"/>
    <w:rsid w:val="00435C68"/>
  </w:style>
  <w:style w:type="paragraph" w:customStyle="1" w:styleId="Normal2">
    <w:name w:val="Normal2"/>
    <w:rsid w:val="00435C68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6">
    <w:name w:val="Menção Pendente6"/>
    <w:basedOn w:val="Fontepargpadro"/>
    <w:uiPriority w:val="99"/>
    <w:rsid w:val="001126FF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64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caopublica.rj.gov.br/jornal/materias/0429.html" TargetMode="External"/><Relationship Id="rId13" Type="http://schemas.openxmlformats.org/officeDocument/2006/relationships/hyperlink" Target="http://dicionariompb.com.b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bO8J_qoes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_6w0Vc27b8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scogs.com/" TargetMode="External"/><Relationship Id="rId10" Type="http://schemas.openxmlformats.org/officeDocument/2006/relationships/hyperlink" Target="https://www.youtube.com/watch?v=pFyvc6q4Ld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vistafenix.pro.br/artigos22.php" TargetMode="External"/><Relationship Id="rId14" Type="http://schemas.openxmlformats.org/officeDocument/2006/relationships/hyperlink" Target="http://www.discosdobrasil.com.br/discosdobrasil/indice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A9D99-C380-478C-91DE-414B40F5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27</Pages>
  <Words>10618</Words>
  <Characters>57341</Characters>
  <Application>Microsoft Office Word</Application>
  <DocSecurity>0</DocSecurity>
  <Lines>477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29</cp:revision>
  <dcterms:created xsi:type="dcterms:W3CDTF">2018-10-11T13:10:00Z</dcterms:created>
  <dcterms:modified xsi:type="dcterms:W3CDTF">2018-11-05T18:58:00Z</dcterms:modified>
</cp:coreProperties>
</file>