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6F28E" w14:textId="77777777" w:rsidR="00503101" w:rsidRPr="00341A28" w:rsidRDefault="00503101" w:rsidP="00503101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8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4</w:t>
      </w:r>
      <w:r w:rsidRPr="00341A28">
        <w:rPr>
          <w:b w:val="0"/>
        </w:rPr>
        <w:t>º</w:t>
      </w:r>
    </w:p>
    <w:p w14:paraId="5383F6F8" w14:textId="77777777" w:rsidR="00503101" w:rsidRPr="00341A28" w:rsidRDefault="00503101" w:rsidP="00503101"/>
    <w:p w14:paraId="08A66994" w14:textId="77777777" w:rsidR="00503101" w:rsidRPr="00341A28" w:rsidRDefault="00503101" w:rsidP="00503101">
      <w:pPr>
        <w:pStyle w:val="01TITULO1"/>
      </w:pPr>
      <w:r w:rsidRPr="00341A28">
        <w:t>SEQUÊNCIA DIDÁTICA 1</w:t>
      </w:r>
    </w:p>
    <w:p w14:paraId="732D124D" w14:textId="617483FC" w:rsidR="00503101" w:rsidRPr="00341A28" w:rsidRDefault="00503101" w:rsidP="00503101">
      <w:pPr>
        <w:pStyle w:val="01TITULO1"/>
      </w:pPr>
      <w:r w:rsidRPr="00257ED3">
        <w:t xml:space="preserve">América Latina: tensões </w:t>
      </w:r>
      <w:r>
        <w:t xml:space="preserve">e </w:t>
      </w:r>
      <w:r w:rsidRPr="00257ED3">
        <w:t xml:space="preserve">conflitos </w:t>
      </w:r>
      <w:bookmarkStart w:id="0" w:name="_GoBack"/>
      <w:bookmarkEnd w:id="0"/>
      <w:r w:rsidRPr="00257ED3">
        <w:t>fronteiriç</w:t>
      </w:r>
      <w:r>
        <w:t>o</w:t>
      </w:r>
      <w:r w:rsidRPr="00257ED3">
        <w:t>s</w:t>
      </w:r>
    </w:p>
    <w:p w14:paraId="23241560" w14:textId="77777777" w:rsidR="00503101" w:rsidRDefault="00503101" w:rsidP="00503101">
      <w:pPr>
        <w:pStyle w:val="02TEXTOPRINCIPAL"/>
      </w:pPr>
    </w:p>
    <w:p w14:paraId="3A54D207" w14:textId="77777777" w:rsidR="00503101" w:rsidRPr="00892E1F" w:rsidRDefault="00503101" w:rsidP="00503101">
      <w:pPr>
        <w:pStyle w:val="02TEXTOPRINCIPAL"/>
      </w:pPr>
    </w:p>
    <w:p w14:paraId="630A1B53" w14:textId="77777777" w:rsidR="00503101" w:rsidRDefault="00503101" w:rsidP="00503101">
      <w:pPr>
        <w:pStyle w:val="01TITULO2"/>
      </w:pPr>
      <w:r w:rsidRPr="00E75A70">
        <w:t>Objetivos de aprendizagem</w:t>
      </w:r>
    </w:p>
    <w:p w14:paraId="15C7359E" w14:textId="77777777" w:rsidR="00503101" w:rsidRDefault="00503101" w:rsidP="00503101">
      <w:pPr>
        <w:pStyle w:val="02TEXTOPRINCIPAL"/>
      </w:pPr>
    </w:p>
    <w:p w14:paraId="1660A88C" w14:textId="77777777" w:rsidR="00503101" w:rsidRPr="00257ED3" w:rsidRDefault="00503101" w:rsidP="00503101">
      <w:pPr>
        <w:pStyle w:val="02TEXTOPRINCIPALBULLET"/>
        <w:numPr>
          <w:ilvl w:val="0"/>
          <w:numId w:val="2"/>
        </w:numPr>
      </w:pPr>
      <w:r w:rsidRPr="00257ED3">
        <w:t>Identificar tensões e conflitos fronteiriç</w:t>
      </w:r>
      <w:r>
        <w:t>o</w:t>
      </w:r>
      <w:r w:rsidRPr="00257ED3">
        <w:t>s na América Latina.</w:t>
      </w:r>
    </w:p>
    <w:p w14:paraId="152EB48A" w14:textId="77777777" w:rsidR="00503101" w:rsidRPr="00257ED3" w:rsidRDefault="00503101" w:rsidP="00503101">
      <w:pPr>
        <w:pStyle w:val="02TEXTOPRINCIPALBULLET"/>
        <w:numPr>
          <w:ilvl w:val="0"/>
          <w:numId w:val="2"/>
        </w:numPr>
      </w:pPr>
      <w:r w:rsidRPr="00257ED3">
        <w:t>Compreender as causas de tensões e conflitos fronteiriç</w:t>
      </w:r>
      <w:r>
        <w:t>o</w:t>
      </w:r>
      <w:r w:rsidRPr="00257ED3">
        <w:t>s na América Latina.</w:t>
      </w:r>
    </w:p>
    <w:p w14:paraId="3BD0D605" w14:textId="77777777" w:rsidR="00503101" w:rsidRPr="00257ED3" w:rsidRDefault="00503101" w:rsidP="00503101">
      <w:pPr>
        <w:pStyle w:val="02TEXTOPRINCIPALBULLET"/>
        <w:numPr>
          <w:ilvl w:val="0"/>
          <w:numId w:val="2"/>
        </w:numPr>
      </w:pPr>
      <w:r w:rsidRPr="00257ED3">
        <w:t>Compreender a função dos organismos internacionais e regionais na resolução de conflitos.</w:t>
      </w:r>
    </w:p>
    <w:p w14:paraId="55AF4705" w14:textId="77777777" w:rsidR="00503101" w:rsidRDefault="00503101" w:rsidP="00503101">
      <w:pPr>
        <w:pStyle w:val="02TEXTOPRINCIPALBULLET"/>
        <w:numPr>
          <w:ilvl w:val="0"/>
          <w:numId w:val="2"/>
        </w:numPr>
      </w:pPr>
      <w:r w:rsidRPr="00257ED3">
        <w:t>Relacionar tensões e conflitos fronteiriç</w:t>
      </w:r>
      <w:r>
        <w:t>o</w:t>
      </w:r>
      <w:r w:rsidRPr="00257ED3">
        <w:t>s da América Latina com a atuação de organismos internacionais de cooperação.</w:t>
      </w:r>
    </w:p>
    <w:p w14:paraId="4044766A" w14:textId="77777777" w:rsidR="00503101" w:rsidRDefault="00503101" w:rsidP="00503101">
      <w:pPr>
        <w:pStyle w:val="02TEXTOPRINCIPAL"/>
        <w:rPr>
          <w:b/>
        </w:rPr>
      </w:pPr>
    </w:p>
    <w:p w14:paraId="1D7F940E" w14:textId="77777777" w:rsidR="00503101" w:rsidRDefault="00503101" w:rsidP="00503101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257ED3">
        <w:t>Corporações e organismos internacionais e do Brasil na ordem econômica mundial.</w:t>
      </w:r>
    </w:p>
    <w:p w14:paraId="425FA4DE" w14:textId="77777777" w:rsidR="00503101" w:rsidRPr="00341A28" w:rsidRDefault="00503101" w:rsidP="00503101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257ED3">
        <w:rPr>
          <w:b/>
        </w:rPr>
        <w:t>EF08GE11</w:t>
      </w:r>
      <w:r w:rsidRPr="00341A28">
        <w:rPr>
          <w:b/>
        </w:rPr>
        <w:t>)</w:t>
      </w:r>
      <w:r w:rsidRPr="00341A28">
        <w:t xml:space="preserve"> </w:t>
      </w:r>
      <w:r w:rsidRPr="00257ED3">
        <w:t xml:space="preserve">Analisar áreas de conflito e tensões nas regiões de fronteira </w:t>
      </w:r>
      <w:r>
        <w:br/>
      </w:r>
      <w:r w:rsidRPr="00257ED3">
        <w:t xml:space="preserve">do continente latino-americano e o papel de organismos internacionais e regionais de cooperação </w:t>
      </w:r>
      <w:r>
        <w:br/>
      </w:r>
      <w:r w:rsidRPr="00257ED3">
        <w:t>nesses cenários.</w:t>
      </w:r>
    </w:p>
    <w:p w14:paraId="6A44B2EF" w14:textId="77777777" w:rsidR="00503101" w:rsidRPr="00892E1F" w:rsidRDefault="00503101" w:rsidP="00503101">
      <w:pPr>
        <w:pStyle w:val="02TEXTOPRINCIPAL"/>
      </w:pPr>
    </w:p>
    <w:p w14:paraId="6891764E" w14:textId="77777777" w:rsidR="00503101" w:rsidRDefault="00503101" w:rsidP="00503101">
      <w:pPr>
        <w:pStyle w:val="01TITULO2"/>
      </w:pPr>
      <w:r w:rsidRPr="00E75A70">
        <w:t xml:space="preserve">Tempo </w:t>
      </w:r>
      <w:r>
        <w:t>estimado</w:t>
      </w:r>
    </w:p>
    <w:p w14:paraId="2F74755D" w14:textId="77777777" w:rsidR="00503101" w:rsidRPr="0085636B" w:rsidRDefault="00503101" w:rsidP="00503101">
      <w:pPr>
        <w:pStyle w:val="01TITULO3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3</w:t>
      </w:r>
      <w:r w:rsidRPr="0085636B">
        <w:rPr>
          <w:b w:val="0"/>
          <w:sz w:val="36"/>
          <w:szCs w:val="36"/>
        </w:rPr>
        <w:t xml:space="preserve"> aulas</w:t>
      </w:r>
    </w:p>
    <w:p w14:paraId="21C74143" w14:textId="77777777" w:rsidR="00503101" w:rsidRDefault="00503101" w:rsidP="00503101">
      <w:pPr>
        <w:pStyle w:val="02TEXTOPRINCIPAL"/>
      </w:pPr>
    </w:p>
    <w:p w14:paraId="741F5DF6" w14:textId="77777777" w:rsidR="00503101" w:rsidRDefault="00503101" w:rsidP="00503101">
      <w:pPr>
        <w:pStyle w:val="01TITULO2"/>
      </w:pPr>
      <w:r>
        <w:t>Recursos didáticos</w:t>
      </w:r>
    </w:p>
    <w:p w14:paraId="7264902A" w14:textId="77777777" w:rsidR="00503101" w:rsidRPr="00341A28" w:rsidRDefault="00503101" w:rsidP="00503101">
      <w:pPr>
        <w:pStyle w:val="02TEXTOPRINCIPAL"/>
      </w:pPr>
    </w:p>
    <w:p w14:paraId="16FB8762" w14:textId="77777777" w:rsidR="00503101" w:rsidRDefault="00503101" w:rsidP="00503101">
      <w:pPr>
        <w:pStyle w:val="02TEXTOPRINCIPALBULLET"/>
        <w:numPr>
          <w:ilvl w:val="0"/>
          <w:numId w:val="2"/>
        </w:numPr>
      </w:pPr>
      <w:r w:rsidRPr="00257ED3">
        <w:t>Mapa político do continente americano para consulta (preferencialmente um mapa grande que possa ser exposto durante a aula), cópias de um mapa mudo do continente americano com divisão dos países, meios para pesquisa (livros, atlas</w:t>
      </w:r>
      <w:r>
        <w:t xml:space="preserve"> geográfico</w:t>
      </w:r>
      <w:r w:rsidRPr="00257ED3">
        <w:t>, internet etc.), cartolina, material para desenho.</w:t>
      </w:r>
    </w:p>
    <w:p w14:paraId="4A857246" w14:textId="77777777" w:rsidR="00503101" w:rsidRDefault="00503101" w:rsidP="0050310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C7DBFB1" w14:textId="77777777" w:rsidR="00503101" w:rsidRDefault="00503101" w:rsidP="00503101">
      <w:pPr>
        <w:pStyle w:val="01TITULO2"/>
      </w:pPr>
      <w:r>
        <w:lastRenderedPageBreak/>
        <w:t>Desenvolvimento da sequência didática</w:t>
      </w:r>
    </w:p>
    <w:p w14:paraId="7F2FE873" w14:textId="77777777" w:rsidR="00503101" w:rsidRDefault="00503101" w:rsidP="00503101">
      <w:pPr>
        <w:pStyle w:val="02TEXTOPRINCIPAL"/>
      </w:pPr>
    </w:p>
    <w:p w14:paraId="6BF58D6B" w14:textId="77777777" w:rsidR="00503101" w:rsidRDefault="00503101" w:rsidP="00503101">
      <w:pPr>
        <w:pStyle w:val="01TITULO3"/>
      </w:pPr>
      <w:r>
        <w:t>Aula 1</w:t>
      </w:r>
    </w:p>
    <w:p w14:paraId="463F35A3" w14:textId="77777777" w:rsidR="00503101" w:rsidRPr="00257ED3" w:rsidRDefault="00503101" w:rsidP="00503101">
      <w:pPr>
        <w:pStyle w:val="02TEXTOPRINCIPAL"/>
      </w:pPr>
      <w:r w:rsidRPr="00257ED3">
        <w:t xml:space="preserve">Inicie a aula expondo um mapa político do continente americano em </w:t>
      </w:r>
      <w:r>
        <w:t xml:space="preserve">algum </w:t>
      </w:r>
      <w:r w:rsidRPr="00257ED3">
        <w:t>local que seja visível para todos os alunos. Peça aos estudantes que se organizem em duplas e distribua uma cópia do mapa mudo político da América para cada um (</w:t>
      </w:r>
      <w:r w:rsidRPr="00257ED3">
        <w:rPr>
          <w:bCs/>
        </w:rPr>
        <w:t>há mapas mudos disponíveis no portal IBGE Educa. Disponível em: &lt;</w:t>
      </w:r>
      <w:hyperlink r:id="rId8" w:history="1">
        <w:r w:rsidRPr="00257ED3">
          <w:rPr>
            <w:rStyle w:val="Hyperlink"/>
            <w:bCs/>
          </w:rPr>
          <w:t>https://educa.ibge.gov.br/jovens/jovens-mapas.html</w:t>
        </w:r>
      </w:hyperlink>
      <w:r w:rsidRPr="00257ED3">
        <w:rPr>
          <w:bCs/>
        </w:rPr>
        <w:t>&gt;; acesso em: 14 ago. 2018)</w:t>
      </w:r>
      <w:r w:rsidRPr="00257ED3">
        <w:t>. Explique que você fará uma exposição sobre os principais conflitos fronteiriç</w:t>
      </w:r>
      <w:r>
        <w:t>o</w:t>
      </w:r>
      <w:r w:rsidRPr="00257ED3">
        <w:t xml:space="preserve">s existentes no continente americano. Durante sua exposição, eles deverão usar o mapa mudo que receberam para realizar registros livres sobre os conflitos. </w:t>
      </w:r>
    </w:p>
    <w:p w14:paraId="01F97A1F" w14:textId="72FB8A83" w:rsidR="00503101" w:rsidRPr="00257ED3" w:rsidRDefault="00503101" w:rsidP="00503101">
      <w:pPr>
        <w:pStyle w:val="02TEXTOPRINCIPAL"/>
      </w:pPr>
      <w:r w:rsidRPr="00257ED3">
        <w:t xml:space="preserve">A ideia é que os alunos registrem o conteúdo </w:t>
      </w:r>
      <w:r>
        <w:t>e</w:t>
      </w:r>
      <w:r w:rsidR="00A16E55">
        <w:t xml:space="preserve"> interpretem</w:t>
      </w:r>
      <w:r w:rsidRPr="00257ED3">
        <w:t xml:space="preserve">, ao mesmo tempo, a espacialização dos fenômenos. Permita que eles façam o registro da forma que lhes parecer mais conveniente, mas forneça alguns exemplos a título de orientação. Uma possibilidade é anotar um número sobre a região de conflito e escrever no verso do mapa ou em folha avulsa um resumo do assunto. Outra maneira de fazer o registro é transformar o mapa em um infográfico; para isso, os alunos poderão escolher um símbolo que represente o tema de forma genérica (como uma estrela em forma de explosão, por exemplo), puxar um traço a partir do símbolo e escrever o resumo na ponta (o texto pode, ou não, estar dentro de um retângulo). Enfatize que essa atividade tem duas finalidades: a primeira é </w:t>
      </w:r>
      <w:r w:rsidR="00A16E55">
        <w:t xml:space="preserve">permitir que </w:t>
      </w:r>
      <w:r w:rsidRPr="00257ED3">
        <w:t xml:space="preserve">o aluno </w:t>
      </w:r>
      <w:r w:rsidR="00A16E55">
        <w:t xml:space="preserve">produza </w:t>
      </w:r>
      <w:r w:rsidRPr="00257ED3">
        <w:t xml:space="preserve">anotações livres; a segunda é </w:t>
      </w:r>
      <w:r w:rsidR="00663A66">
        <w:t>possibilitar que ele crie</w:t>
      </w:r>
      <w:r w:rsidRPr="00257ED3">
        <w:t xml:space="preserve"> um registro que possa ser retomado em um momento de revisão. É importante que os alunos tenham essas finalidades em mente para que tomem decisões sobre como </w:t>
      </w:r>
      <w:r>
        <w:t>vão</w:t>
      </w:r>
      <w:r w:rsidRPr="00257ED3">
        <w:t xml:space="preserve"> organizar esse registro. A formação em duplas co</w:t>
      </w:r>
      <w:r w:rsidR="00663A66">
        <w:t>ntribui para que os alunos colaborem entre si.</w:t>
      </w:r>
    </w:p>
    <w:p w14:paraId="5ACEAAD0" w14:textId="77777777" w:rsidR="00503101" w:rsidRPr="00257ED3" w:rsidRDefault="00503101" w:rsidP="00503101">
      <w:pPr>
        <w:pStyle w:val="02TEXTOPRINCIPAL"/>
      </w:pPr>
      <w:r w:rsidRPr="00257ED3">
        <w:t xml:space="preserve">Após essas explicações iniciais, anote na lousa o tema da aula e faça uma lista dos conflitos dos séculos XIX e XX que serão abordados: disputa fronteiriça entre Equador e Peru; disputa do Canal de Beagle; conflitos pelo território das Malvinas (ou Ilhas Falkland); Guerra do Pacífico; questão do Acre entre Brasil e Bolívia; Guerra do Chaco. Adiante que alguns desses conflitos foram mediados por outros países ou por organismos internacionais, o que também será comentado. </w:t>
      </w:r>
    </w:p>
    <w:p w14:paraId="457BC634" w14:textId="65FB4B23" w:rsidR="00503101" w:rsidRPr="00257ED3" w:rsidRDefault="00503101" w:rsidP="00503101">
      <w:pPr>
        <w:pStyle w:val="02TEXTOPRINCIPAL"/>
      </w:pPr>
      <w:r w:rsidRPr="00257ED3">
        <w:t xml:space="preserve">Inicie a exposição explicando a questão fronteiriça entre Peru e Equador. </w:t>
      </w:r>
      <w:r w:rsidR="003D53BC">
        <w:t xml:space="preserve">Localize </w:t>
      </w:r>
      <w:r w:rsidRPr="00257ED3">
        <w:t xml:space="preserve">os países no mapa e solicite </w:t>
      </w:r>
      <w:r w:rsidR="003D53BC">
        <w:t>q</w:t>
      </w:r>
      <w:r w:rsidRPr="00257ED3">
        <w:t xml:space="preserve">ue </w:t>
      </w:r>
      <w:r w:rsidR="003D53BC">
        <w:t>registrem o l</w:t>
      </w:r>
      <w:r w:rsidRPr="00257ED3">
        <w:t>ocal do conflito</w:t>
      </w:r>
      <w:r w:rsidR="00AD44CE">
        <w:t xml:space="preserve"> no</w:t>
      </w:r>
      <w:r w:rsidR="003D53BC">
        <w:t xml:space="preserve"> mapa</w:t>
      </w:r>
      <w:r w:rsidR="00AD44CE">
        <w:t xml:space="preserve"> mudo</w:t>
      </w:r>
      <w:r w:rsidRPr="00257ED3">
        <w:t>. Em seguida, informe que em 1995 os dois países se enfrentaram militarmente por causa das divergências em relação ao posicionamento da fronteira. Brasil, Argentina, Chile e Estados Unidos participaram das negociações que levaram ao fim do conflito</w:t>
      </w:r>
      <w:r>
        <w:t>,</w:t>
      </w:r>
      <w:r w:rsidRPr="00257ED3">
        <w:t xml:space="preserve"> em 1999. Conceda um tempo para que os alunos finalizem o registro referente a esse tema. </w:t>
      </w:r>
    </w:p>
    <w:p w14:paraId="386FA52A" w14:textId="0AAD7EEB" w:rsidR="00503101" w:rsidRPr="00257ED3" w:rsidRDefault="00503101" w:rsidP="00503101">
      <w:pPr>
        <w:pStyle w:val="02TEXTOPRINCIPAL"/>
      </w:pPr>
      <w:r w:rsidRPr="00257ED3">
        <w:t xml:space="preserve">Prossiga indicando a posição do Canal de Beagle no mapa e peça aos alunos que assinalem a região em seus mapas. Explique que </w:t>
      </w:r>
      <w:r w:rsidR="003D53BC">
        <w:t>ness</w:t>
      </w:r>
      <w:r w:rsidRPr="00257ED3">
        <w:t xml:space="preserve">a região </w:t>
      </w:r>
      <w:r w:rsidR="003D53BC">
        <w:t xml:space="preserve">ocorreu </w:t>
      </w:r>
      <w:r w:rsidRPr="00257ED3">
        <w:t xml:space="preserve">a disputa entre Argentina e Chile pela posse das ilhas Lenox, Nueva e Picton, situadas na entrada oriental do canal. Esse conflito se desenvolveu durante as décadas de 1970 e 1980 e foi mediado pelo Vaticano, que auxiliou os países envolvidos a chegar a um acordo: as ilhas pertenceriam ao Chile, mas a Argentina manteria o direito de exploração do petróleo da região. Ao final da explicação, ceda alguns minutos para que os alunos finalizem o registro. </w:t>
      </w:r>
    </w:p>
    <w:p w14:paraId="2E2001CB" w14:textId="74C25EC1" w:rsidR="00503101" w:rsidRPr="00257ED3" w:rsidRDefault="00503101" w:rsidP="00503101">
      <w:pPr>
        <w:pStyle w:val="02TEXTOPRINCIPAL"/>
      </w:pPr>
      <w:r w:rsidRPr="00257ED3">
        <w:t xml:space="preserve">Na sequência, </w:t>
      </w:r>
      <w:r w:rsidR="00AD44CE">
        <w:t>localize</w:t>
      </w:r>
      <w:r w:rsidRPr="00257ED3">
        <w:t xml:space="preserve"> o arquipélago das Malvinas (Ilhas Falkland), situado no sul do Oceano Atlântico. Explique que esse arquipélago, apesar de estar na plataforma continental argentina, pertence ao Reino Unido. A Argentina, porém, reivindica a posse do território e, em 1982, decidiu reavê-lo usando força militar, o que culminou na Guerra das Malvinas, vencida pelo Reino Unido. Apesar da derrota militar, a Argentina segue reivindicando a posse do arquipélago. Ao final dessa explicação, peça aos alunos que concluam o registro sobre esse conflito. </w:t>
      </w:r>
    </w:p>
    <w:p w14:paraId="1CF191CE" w14:textId="64424BA6" w:rsidR="00503101" w:rsidRDefault="00503101" w:rsidP="00503101">
      <w:pPr>
        <w:pStyle w:val="02TEXTOPRINCIPAL"/>
      </w:pPr>
      <w:r>
        <w:t>Com</w:t>
      </w:r>
      <w:r w:rsidRPr="00257ED3">
        <w:t xml:space="preserve"> relação à Guerra do Pacífico, explique que o alvo da disputa é uma área rica em nitrato</w:t>
      </w:r>
      <w:r w:rsidR="00786B4A">
        <w:t xml:space="preserve"> localizada </w:t>
      </w:r>
      <w:r w:rsidRPr="00257ED3">
        <w:t>na porção norte do atual território do Chile. Pela posse dessa área, o Chile enfrentou a Bolívia e o Peru na chamada Guerra do Pacífico, que transcorreu entre 1879 e 1883. Bolívia e Peru perderam territórios para o Chile, sendo a Bolívia duplamente prejudicada por perder seu acesso ao Oceano Pacífico. Essa disputa ainda está em cena, já que Peru e Chile reivindicam a devolução dos territórios junto à Corte Internacional de Justiça, sediada em Haia. Ao final da exposição, solicite aos alunos que façam as devidas anotações.</w:t>
      </w:r>
    </w:p>
    <w:p w14:paraId="7A734321" w14:textId="77777777" w:rsidR="00503101" w:rsidRDefault="00503101" w:rsidP="00503101">
      <w:pPr>
        <w:rPr>
          <w:rFonts w:eastAsia="Tahoma"/>
        </w:rPr>
      </w:pPr>
      <w:r>
        <w:br w:type="page"/>
      </w:r>
    </w:p>
    <w:p w14:paraId="32E34B24" w14:textId="01F8DF49" w:rsidR="00503101" w:rsidRPr="00257ED3" w:rsidRDefault="00503101" w:rsidP="00503101">
      <w:pPr>
        <w:pStyle w:val="02TEXTOPRINCIPAL"/>
      </w:pPr>
      <w:r w:rsidRPr="00257ED3">
        <w:lastRenderedPageBreak/>
        <w:t>Dê sequência ao conteúdo, indicando a fronteira entre Brasil e Bolívia na região que hoje corresponde ao estado do Acre. Explique que</w:t>
      </w:r>
      <w:r>
        <w:t>,</w:t>
      </w:r>
      <w:r w:rsidRPr="00257ED3">
        <w:t xml:space="preserve"> no final do século XIX, os seringueiros brasileiros ocuparam o território boliviano para extrair látex dos seringais. Para solucionar esse impasse, a Bolívia aceitou vender o território ao Brasil </w:t>
      </w:r>
      <w:r w:rsidR="00AD44CE">
        <w:t>em troca de um pagamento em dinheiro e da construção d</w:t>
      </w:r>
      <w:r w:rsidRPr="00257ED3">
        <w:t>a Estrada de Ferro Madeira-Mamoré</w:t>
      </w:r>
      <w:r w:rsidR="00AD44CE">
        <w:t xml:space="preserve">, que permitiu </w:t>
      </w:r>
      <w:r w:rsidRPr="00257ED3">
        <w:t xml:space="preserve">que a Bolívia tivesse acesso ao Rio Amazonas e, a partir dele, ao Oceano Atlântico. Solicite aos alunos que sintetizem esse conflito. </w:t>
      </w:r>
    </w:p>
    <w:p w14:paraId="54C66B2F" w14:textId="77777777" w:rsidR="00503101" w:rsidRPr="00257ED3" w:rsidRDefault="00503101" w:rsidP="00503101">
      <w:pPr>
        <w:pStyle w:val="02TEXTOPRINCIPAL"/>
      </w:pPr>
      <w:r w:rsidRPr="00257ED3">
        <w:t xml:space="preserve">Por fim, indique a região entre Argentina, Paraguai e Bolívia: o Chaco. Explique que se trata de uma planície, na qual se acreditava haver petróleo. Entre as décadas de 1920 e 1930, Paraguai e Bolívia se enfrentaram militarmente pelo domínio da região. O conflito foi solucionado em 1958, por meio de uma arbitragem internacional. Dê um tempo para que os alunos façam o registro desse conteúdo. </w:t>
      </w:r>
    </w:p>
    <w:p w14:paraId="5B0AD260" w14:textId="77777777" w:rsidR="00503101" w:rsidRPr="00257ED3" w:rsidRDefault="00503101" w:rsidP="00503101">
      <w:pPr>
        <w:pStyle w:val="02TEXTOPRINCIPAL"/>
      </w:pPr>
      <w:r w:rsidRPr="00257ED3">
        <w:t xml:space="preserve">Finalize a aula explicando que os conflitos armados entre países têm se tornado mais raros graças à ação </w:t>
      </w:r>
      <w:r>
        <w:br/>
      </w:r>
      <w:r w:rsidRPr="00257ED3">
        <w:t xml:space="preserve">de organizações internacionais criadas com o objetivo de mediar tensões e buscar saídas diplomáticas para </w:t>
      </w:r>
      <w:r>
        <w:br/>
      </w:r>
      <w:r w:rsidRPr="00257ED3">
        <w:t xml:space="preserve">os impasses territoriais, políticos e econômicos. São exemplos de organismos internacionais: a Organização das Nações Unidas (ONU), a Organização dos Estados Americanos (OEA) e a Organização Mundial do Comércio (OMC). </w:t>
      </w:r>
    </w:p>
    <w:p w14:paraId="493580B8" w14:textId="77777777" w:rsidR="00503101" w:rsidRDefault="00503101" w:rsidP="00503101">
      <w:pPr>
        <w:pStyle w:val="02TEXTOPRINCIPAL"/>
      </w:pPr>
      <w:r w:rsidRPr="00257ED3">
        <w:t>Recomende aos alunos que aprimorem os registros e preservem o mapa e as anotações para as aulas posteriores.</w:t>
      </w:r>
    </w:p>
    <w:p w14:paraId="2497F680" w14:textId="77777777" w:rsidR="00503101" w:rsidRDefault="00503101" w:rsidP="00503101">
      <w:pPr>
        <w:pStyle w:val="02TEXTOPRINCIPAL"/>
      </w:pPr>
    </w:p>
    <w:p w14:paraId="74D8564D" w14:textId="77777777" w:rsidR="00503101" w:rsidRDefault="00503101" w:rsidP="00503101">
      <w:pPr>
        <w:pStyle w:val="02TEXTOPRINCIPAL"/>
      </w:pPr>
    </w:p>
    <w:p w14:paraId="2A73C4F4" w14:textId="77777777" w:rsidR="00503101" w:rsidRDefault="00503101" w:rsidP="00503101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6579D95" w14:textId="77777777" w:rsidR="00503101" w:rsidRDefault="00503101" w:rsidP="00503101">
      <w:pPr>
        <w:pStyle w:val="01TITULO3"/>
      </w:pPr>
      <w:r>
        <w:lastRenderedPageBreak/>
        <w:t>Aula 2</w:t>
      </w:r>
    </w:p>
    <w:p w14:paraId="5A4527E8" w14:textId="431B536F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 xml:space="preserve">Antecipadamente, providencie </w:t>
      </w:r>
      <w:r w:rsidR="00EB300C">
        <w:rPr>
          <w:bCs/>
        </w:rPr>
        <w:t>fontes</w:t>
      </w:r>
      <w:r w:rsidRPr="00257ED3">
        <w:rPr>
          <w:bCs/>
        </w:rPr>
        <w:t xml:space="preserve"> de pesquisa para os alunos</w:t>
      </w:r>
      <w:r w:rsidR="00EB300C">
        <w:rPr>
          <w:bCs/>
        </w:rPr>
        <w:t>:</w:t>
      </w:r>
      <w:r w:rsidRPr="00257ED3">
        <w:rPr>
          <w:bCs/>
        </w:rPr>
        <w:t xml:space="preserve"> livros, atlas</w:t>
      </w:r>
      <w:r>
        <w:rPr>
          <w:bCs/>
        </w:rPr>
        <w:t xml:space="preserve"> geográfico</w:t>
      </w:r>
      <w:r w:rsidRPr="00257ED3">
        <w:rPr>
          <w:bCs/>
        </w:rPr>
        <w:t xml:space="preserve">, enciclopédias e/ou acesso à internet. </w:t>
      </w:r>
    </w:p>
    <w:p w14:paraId="2A18D3C3" w14:textId="78AE423C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 xml:space="preserve">Organize a turma em grupos com quatro integrantes. Explique que a aula será destinada a expandir os conteúdos </w:t>
      </w:r>
      <w:r w:rsidR="00556B2D">
        <w:rPr>
          <w:bCs/>
        </w:rPr>
        <w:t>d</w:t>
      </w:r>
      <w:r w:rsidRPr="00257ED3">
        <w:rPr>
          <w:bCs/>
        </w:rPr>
        <w:t xml:space="preserve">a aula anterior. Para isso, cada equipe deve escolher um dos conflitos estudados e fazer uma pesquisa sobre o tema. </w:t>
      </w:r>
    </w:p>
    <w:p w14:paraId="1580A992" w14:textId="77777777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>Enfatize que</w:t>
      </w:r>
      <w:r>
        <w:rPr>
          <w:bCs/>
        </w:rPr>
        <w:t>,</w:t>
      </w:r>
      <w:r w:rsidRPr="00257ED3">
        <w:rPr>
          <w:bCs/>
        </w:rPr>
        <w:t xml:space="preserve"> durante a pesquisa</w:t>
      </w:r>
      <w:r>
        <w:rPr>
          <w:bCs/>
        </w:rPr>
        <w:t>,</w:t>
      </w:r>
      <w:r w:rsidRPr="00257ED3">
        <w:rPr>
          <w:bCs/>
        </w:rPr>
        <w:t xml:space="preserve"> os alunos deverão aprofundar seus conhecimentos sobre o conflito escolhido. Assim, devem levantar informações sobre os seguintes tópicos:</w:t>
      </w:r>
    </w:p>
    <w:p w14:paraId="03F615B1" w14:textId="552096BA" w:rsidR="00503101" w:rsidRPr="00257ED3" w:rsidRDefault="00503101" w:rsidP="00503101">
      <w:pPr>
        <w:pStyle w:val="02TEXTOPRINCIPALBULLET"/>
        <w:numPr>
          <w:ilvl w:val="0"/>
          <w:numId w:val="2"/>
        </w:numPr>
      </w:pPr>
      <w:r w:rsidRPr="00257ED3">
        <w:t>causas do conflito: questões econômicas e políticas relacionadas a ele (por exemplo, no campo econômico, posse de recursos naturais como petróleo, lát</w:t>
      </w:r>
      <w:r w:rsidR="00EB300C">
        <w:t>ex, nitrato; no campo político,</w:t>
      </w:r>
      <w:r w:rsidRPr="00257ED3">
        <w:t xml:space="preserve"> ampliação do território, acesso a rotas de comércio, valorização do sentimento de nacionalidade etc.);</w:t>
      </w:r>
    </w:p>
    <w:p w14:paraId="12AADE00" w14:textId="4DD2E236" w:rsidR="00503101" w:rsidRPr="00257ED3" w:rsidRDefault="00503101" w:rsidP="00503101">
      <w:pPr>
        <w:pStyle w:val="02TEXTOPRINCIPALBULLET"/>
        <w:numPr>
          <w:ilvl w:val="0"/>
          <w:numId w:val="2"/>
        </w:numPr>
      </w:pPr>
      <w:r w:rsidRPr="00257ED3">
        <w:t>cronologia do conflito (ano</w:t>
      </w:r>
      <w:r w:rsidR="00EB300C">
        <w:t>s</w:t>
      </w:r>
      <w:r w:rsidRPr="00257ED3">
        <w:t xml:space="preserve"> de início</w:t>
      </w:r>
      <w:r w:rsidR="00EB300C">
        <w:t xml:space="preserve"> e</w:t>
      </w:r>
      <w:r w:rsidRPr="00257ED3">
        <w:t xml:space="preserve"> fim</w:t>
      </w:r>
      <w:r w:rsidR="00EB300C">
        <w:t>,</w:t>
      </w:r>
      <w:r w:rsidRPr="00257ED3">
        <w:t xml:space="preserve"> e momentos decisivos);</w:t>
      </w:r>
    </w:p>
    <w:p w14:paraId="40137067" w14:textId="77777777" w:rsidR="00503101" w:rsidRPr="00257ED3" w:rsidRDefault="00503101" w:rsidP="00503101">
      <w:pPr>
        <w:pStyle w:val="02TEXTOPRINCIPALBULLET"/>
        <w:numPr>
          <w:ilvl w:val="0"/>
          <w:numId w:val="2"/>
        </w:numPr>
      </w:pPr>
      <w:r w:rsidRPr="00257ED3">
        <w:t>países e organismos internacionais envolvidos nos processos de negociação;</w:t>
      </w:r>
    </w:p>
    <w:p w14:paraId="44CC076B" w14:textId="77777777" w:rsidR="00503101" w:rsidRPr="00257ED3" w:rsidRDefault="00503101" w:rsidP="00503101">
      <w:pPr>
        <w:pStyle w:val="02TEXTOPRINCIPALBULLET"/>
        <w:numPr>
          <w:ilvl w:val="0"/>
          <w:numId w:val="2"/>
        </w:numPr>
      </w:pPr>
      <w:r w:rsidRPr="00257ED3">
        <w:t>consequências sociais, políticas e econômicas do conflito.</w:t>
      </w:r>
    </w:p>
    <w:p w14:paraId="62457234" w14:textId="46DCE35A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 xml:space="preserve">Oriente os alunos sobre boas práticas de pesquisa. Indique fontes adequadas e ajude-os a identificar informações confiáveis, sobretudo se a internet for um dos meios de pesquisa. </w:t>
      </w:r>
    </w:p>
    <w:p w14:paraId="1D3B2908" w14:textId="77777777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 xml:space="preserve">Solicite aos alunos que façam anotações livres durante o levantamento e que selecionem, de acordo com </w:t>
      </w:r>
      <w:r>
        <w:rPr>
          <w:bCs/>
        </w:rPr>
        <w:br/>
      </w:r>
      <w:r w:rsidRPr="00257ED3">
        <w:rPr>
          <w:bCs/>
        </w:rPr>
        <w:t xml:space="preserve">os tópicos listados, as informações mais relevantes para o desenvolvimento da atividade. </w:t>
      </w:r>
    </w:p>
    <w:p w14:paraId="01A1E037" w14:textId="77777777" w:rsidR="00503101" w:rsidRDefault="00503101" w:rsidP="00503101">
      <w:pPr>
        <w:pStyle w:val="02TEXTOPRINCIPAL"/>
      </w:pPr>
      <w:r w:rsidRPr="00257ED3">
        <w:rPr>
          <w:bCs/>
        </w:rPr>
        <w:t xml:space="preserve">Durante o trabalho, circule entre </w:t>
      </w:r>
      <w:r>
        <w:rPr>
          <w:bCs/>
        </w:rPr>
        <w:t>os</w:t>
      </w:r>
      <w:r w:rsidRPr="00257ED3">
        <w:rPr>
          <w:bCs/>
        </w:rPr>
        <w:t xml:space="preserve"> </w:t>
      </w:r>
      <w:r>
        <w:rPr>
          <w:bCs/>
        </w:rPr>
        <w:t>grupos</w:t>
      </w:r>
      <w:r w:rsidRPr="00257ED3">
        <w:rPr>
          <w:bCs/>
        </w:rPr>
        <w:t>, esclareça dúvidas e incentive os alunos a diversificar as fontes pesquisadas.</w:t>
      </w:r>
    </w:p>
    <w:p w14:paraId="3A235C52" w14:textId="77777777" w:rsidR="00503101" w:rsidRDefault="00503101" w:rsidP="00503101">
      <w:pPr>
        <w:rPr>
          <w:rFonts w:eastAsia="Tahoma"/>
        </w:rPr>
      </w:pPr>
      <w:r>
        <w:br w:type="page"/>
      </w:r>
    </w:p>
    <w:p w14:paraId="7999946C" w14:textId="77777777" w:rsidR="00503101" w:rsidRDefault="00503101" w:rsidP="00503101">
      <w:pPr>
        <w:pStyle w:val="01TITULO3"/>
      </w:pPr>
      <w:r>
        <w:lastRenderedPageBreak/>
        <w:t>Aula 3</w:t>
      </w:r>
    </w:p>
    <w:p w14:paraId="13DFE85A" w14:textId="77777777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>Providencie previamente uma folha de cartolina para cada grupo de quatro alunos. Tod</w:t>
      </w:r>
      <w:r>
        <w:rPr>
          <w:bCs/>
        </w:rPr>
        <w:t>o</w:t>
      </w:r>
      <w:r w:rsidRPr="00257ED3">
        <w:rPr>
          <w:bCs/>
        </w:rPr>
        <w:t xml:space="preserve">s </w:t>
      </w:r>
      <w:r>
        <w:rPr>
          <w:bCs/>
        </w:rPr>
        <w:t>os</w:t>
      </w:r>
      <w:r w:rsidRPr="00257ED3">
        <w:rPr>
          <w:bCs/>
        </w:rPr>
        <w:t xml:space="preserve"> </w:t>
      </w:r>
      <w:r>
        <w:rPr>
          <w:bCs/>
        </w:rPr>
        <w:t>grupos</w:t>
      </w:r>
      <w:r w:rsidRPr="00257ED3">
        <w:rPr>
          <w:bCs/>
        </w:rPr>
        <w:t xml:space="preserve"> devem dispor de material para desenho (lápis, canetas coloridas, lápis de cor, borracha, apontador, régua etc.). </w:t>
      </w:r>
    </w:p>
    <w:p w14:paraId="0FE17494" w14:textId="77777777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>Peça à turma que se organize em grupos com a mesma formação da aula anterior. Informe que os resultados da pesquisa que fizeram servirão para criar um fluxograma.</w:t>
      </w:r>
    </w:p>
    <w:p w14:paraId="574207DD" w14:textId="77777777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>Explique aos alunos como organizar as informações pesquisadas no fluxograma: no primeiro campo, eles devem especificar as causas do conflito; no último, suas consequências; nos intermediários, devem apontar os eventos marcantes da cronologia do conflito. Enfatize que, por se tratar de temas complexos, pode ser que haja mais de uma causa e mais de uma consequência</w:t>
      </w:r>
      <w:r>
        <w:rPr>
          <w:bCs/>
        </w:rPr>
        <w:t>,</w:t>
      </w:r>
      <w:r w:rsidRPr="00257ED3">
        <w:rPr>
          <w:bCs/>
        </w:rPr>
        <w:t xml:space="preserve"> e que isso deve ser demonstrado no fluxograma. </w:t>
      </w:r>
    </w:p>
    <w:p w14:paraId="1B3488AC" w14:textId="77777777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 xml:space="preserve">Incentive os alunos a inserir imagens, trechos de notícias de jornal e outros elementos que diversifiquem o tipo de linguagem empregado no trabalho. Ressalte, no entanto, que esses elementos devem ser usados com moderação e sempre no sentido de facilitar a compreensão do assunto. </w:t>
      </w:r>
    </w:p>
    <w:p w14:paraId="496BEABA" w14:textId="48230F4F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>Caso seja possível, apresente ferramentas de construção de fluxogramas disponíveis na internet. Uma sugestão é a plataforma GoConqr (disponível em: &lt;</w:t>
      </w:r>
      <w:hyperlink r:id="rId9" w:history="1">
        <w:r w:rsidRPr="00257ED3">
          <w:rPr>
            <w:rStyle w:val="Hyperlink"/>
            <w:bCs/>
          </w:rPr>
          <w:t>https://www.goconqr.com/pt-BR</w:t>
        </w:r>
      </w:hyperlink>
      <w:r w:rsidR="002C4944">
        <w:rPr>
          <w:bCs/>
        </w:rPr>
        <w:t>&gt;;</w:t>
      </w:r>
      <w:r w:rsidRPr="00257ED3">
        <w:rPr>
          <w:bCs/>
        </w:rPr>
        <w:t xml:space="preserve"> acesso em</w:t>
      </w:r>
      <w:r>
        <w:rPr>
          <w:bCs/>
        </w:rPr>
        <w:t>:</w:t>
      </w:r>
      <w:r w:rsidRPr="00257ED3">
        <w:rPr>
          <w:bCs/>
        </w:rPr>
        <w:t xml:space="preserve"> 14 ago. 2018). Para usá-la, basta se registrar gratuitamente, clicar no botão “criar” e escolher a opção “fluxograma”. </w:t>
      </w:r>
    </w:p>
    <w:p w14:paraId="4C18BCE8" w14:textId="77777777" w:rsidR="00503101" w:rsidRPr="00257ED3" w:rsidRDefault="00503101" w:rsidP="00503101">
      <w:pPr>
        <w:pStyle w:val="02TEXTOPRINCIPAL"/>
        <w:rPr>
          <w:bCs/>
        </w:rPr>
      </w:pPr>
      <w:r w:rsidRPr="00257ED3">
        <w:rPr>
          <w:bCs/>
        </w:rPr>
        <w:t xml:space="preserve">Durante a atividade, circule entre </w:t>
      </w:r>
      <w:r>
        <w:rPr>
          <w:bCs/>
        </w:rPr>
        <w:t>os grupos</w:t>
      </w:r>
      <w:r w:rsidRPr="00257ED3">
        <w:rPr>
          <w:bCs/>
        </w:rPr>
        <w:t xml:space="preserve"> e auxilie os alunos a selecionar as informações mais relevantes. Esclareça dúvidas e incentive-os a debater o tema, fazendo perguntas que problematizem o assunto. </w:t>
      </w:r>
    </w:p>
    <w:p w14:paraId="6C13FA3A" w14:textId="77777777" w:rsidR="00503101" w:rsidRDefault="00503101" w:rsidP="00503101">
      <w:pPr>
        <w:pStyle w:val="02TEXTOPRINCIPAL"/>
      </w:pPr>
      <w:r w:rsidRPr="00257ED3">
        <w:rPr>
          <w:bCs/>
        </w:rPr>
        <w:t>Se julgar conveniente, organize uma exposição com os trabalhos.</w:t>
      </w:r>
    </w:p>
    <w:p w14:paraId="55737D21" w14:textId="77777777" w:rsidR="00503101" w:rsidRDefault="00503101" w:rsidP="00503101">
      <w:pPr>
        <w:pStyle w:val="02TEXTOPRINCIPAL"/>
      </w:pPr>
    </w:p>
    <w:p w14:paraId="4A9430C8" w14:textId="77777777" w:rsidR="00503101" w:rsidRPr="00341A28" w:rsidRDefault="00503101" w:rsidP="00503101">
      <w:pPr>
        <w:pStyle w:val="01TITULO4"/>
      </w:pPr>
      <w:r w:rsidRPr="00341A28">
        <w:t>Atividade complementar</w:t>
      </w:r>
    </w:p>
    <w:p w14:paraId="322041AC" w14:textId="77777777" w:rsidR="00503101" w:rsidRPr="00341A28" w:rsidRDefault="00503101" w:rsidP="00503101">
      <w:pPr>
        <w:pStyle w:val="02TEXTOPRINCIPAL"/>
      </w:pPr>
      <w:r w:rsidRPr="00257ED3">
        <w:t>Proponha aos alunos realizar, em duplas ou pequenos grupos, uma pesquisa sobre a Organização dos Estados Americanos (OEA). Oriente-os a levantar os seguintes pontos: função da entidade, histórico de sua criação, países-membros e situações em que sua atuação foi relevante, sobretudo na mediação de conflitos políticos e econômicos envolvendo os países do continente.</w:t>
      </w:r>
    </w:p>
    <w:p w14:paraId="1A84353C" w14:textId="77777777" w:rsidR="00503101" w:rsidRDefault="00503101" w:rsidP="00503101">
      <w:pPr>
        <w:rPr>
          <w:rFonts w:ascii="Cambria" w:eastAsia="Cambria" w:hAnsi="Cambria" w:cs="Cambria"/>
          <w:b/>
          <w:bCs/>
          <w:sz w:val="36"/>
          <w:szCs w:val="28"/>
        </w:rPr>
      </w:pPr>
      <w:r>
        <w:rPr>
          <w:rFonts w:ascii="Cambria" w:eastAsia="Cambria" w:hAnsi="Cambria" w:cs="Cambria"/>
          <w:b/>
          <w:bCs/>
          <w:sz w:val="36"/>
          <w:szCs w:val="28"/>
        </w:rPr>
        <w:br w:type="page"/>
      </w:r>
    </w:p>
    <w:p w14:paraId="5CFAF8CA" w14:textId="77777777" w:rsidR="00503101" w:rsidRPr="00D2236C" w:rsidRDefault="00503101" w:rsidP="00503101">
      <w:pPr>
        <w:pStyle w:val="01TITULO2"/>
      </w:pPr>
      <w:r w:rsidRPr="00D2236C">
        <w:lastRenderedPageBreak/>
        <w:t>Acompanhamento das aprendizagens</w:t>
      </w:r>
    </w:p>
    <w:p w14:paraId="23274DDA" w14:textId="67E4F5AD" w:rsidR="00503101" w:rsidRPr="00257ED3" w:rsidRDefault="00503101" w:rsidP="00503101">
      <w:pPr>
        <w:pStyle w:val="02TEXTOPRINCIPAL"/>
      </w:pPr>
      <w:r w:rsidRPr="00257ED3">
        <w:t xml:space="preserve">A verificação das aprendizagens </w:t>
      </w:r>
      <w:r w:rsidR="002C4944">
        <w:t>deve ocorrer ao longo das várias</w:t>
      </w:r>
      <w:r w:rsidRPr="00257ED3">
        <w:t xml:space="preserve"> etapas propostas na sequência didática. </w:t>
      </w:r>
      <w:r w:rsidR="002C4944">
        <w:t>Para isso,</w:t>
      </w:r>
      <w:r w:rsidRPr="00257ED3">
        <w:t xml:space="preserve"> é </w:t>
      </w:r>
      <w:r w:rsidR="002C4944">
        <w:t>importante</w:t>
      </w:r>
      <w:r w:rsidRPr="00257ED3">
        <w:t xml:space="preserve"> que os alunos sejam observados nos momentos em que participam das aulas ou dos trabalhos em grupo expondo suas dúvidas, fazendo intervenções ou executando as tarefas propostas.</w:t>
      </w:r>
      <w:r>
        <w:t xml:space="preserve"> </w:t>
      </w:r>
    </w:p>
    <w:p w14:paraId="35E27053" w14:textId="42CC95C3" w:rsidR="00503101" w:rsidRDefault="00503101" w:rsidP="00503101">
      <w:pPr>
        <w:pStyle w:val="02TEXTOPRINCIPAL"/>
      </w:pPr>
      <w:r w:rsidRPr="00257ED3">
        <w:t xml:space="preserve">Para realizar o acompanhamento das aprendizagens, aplique </w:t>
      </w:r>
      <w:r w:rsidR="002C4944">
        <w:t>a</w:t>
      </w:r>
      <w:r w:rsidRPr="00257ED3">
        <w:t xml:space="preserve"> avaliação e </w:t>
      </w:r>
      <w:r w:rsidR="002C4944">
        <w:t xml:space="preserve">a </w:t>
      </w:r>
      <w:r w:rsidRPr="00257ED3">
        <w:t>autoavaliação sugeridas a seguir.</w:t>
      </w:r>
    </w:p>
    <w:p w14:paraId="4AFBE89C" w14:textId="77777777" w:rsidR="00503101" w:rsidRDefault="00503101" w:rsidP="00503101">
      <w:pPr>
        <w:pStyle w:val="02TEXTOPRINCIPAL"/>
      </w:pPr>
    </w:p>
    <w:p w14:paraId="3D1774F3" w14:textId="77777777" w:rsidR="00503101" w:rsidRPr="00CC2754" w:rsidRDefault="00503101" w:rsidP="00503101">
      <w:pPr>
        <w:pStyle w:val="01TITULO4"/>
      </w:pPr>
      <w:r w:rsidRPr="00341A28">
        <w:t>Avaliação</w:t>
      </w:r>
    </w:p>
    <w:p w14:paraId="47EE64AB" w14:textId="77777777" w:rsidR="00503101" w:rsidRPr="00257ED3" w:rsidRDefault="00503101" w:rsidP="00503101">
      <w:pPr>
        <w:pStyle w:val="02TEXTOPRINCIPAL"/>
      </w:pPr>
      <w:r w:rsidRPr="00257ED3">
        <w:t>Durante a primeira aula, verifique se os alunos conseguem identificar a localização dos países americanos no mapa. Avalie se eles compreendem como a posse de determinados territórios pode oferecer vantagens políticas e econômicas. Ao mesmo tempo, observe se são capazes de analisar os conflitos</w:t>
      </w:r>
      <w:r>
        <w:t>,</w:t>
      </w:r>
      <w:r w:rsidRPr="00257ED3">
        <w:t xml:space="preserve"> considerando suas causas e consequências e se reconhecem a importância de organismos internacionais e regionais no processo de mediação de impasses políticos e econômicos. Verifique os avanços de cada aluno no decorrer de toda a sequência didática. </w:t>
      </w:r>
    </w:p>
    <w:p w14:paraId="1F98DE86" w14:textId="77777777" w:rsidR="00503101" w:rsidRPr="00257ED3" w:rsidRDefault="00503101" w:rsidP="00503101">
      <w:pPr>
        <w:pStyle w:val="02TEXTOPRINCIPAL"/>
      </w:pPr>
      <w:r w:rsidRPr="00257ED3">
        <w:t>Para ampliar o processo de avaliação, oriente-se pelas questões a seguir.</w:t>
      </w:r>
    </w:p>
    <w:p w14:paraId="469D6B75" w14:textId="77777777" w:rsidR="00503101" w:rsidRPr="00257ED3" w:rsidRDefault="00503101" w:rsidP="00503101">
      <w:pPr>
        <w:pStyle w:val="02TEXTOPRINCIPALBULLET"/>
        <w:numPr>
          <w:ilvl w:val="0"/>
          <w:numId w:val="2"/>
        </w:numPr>
        <w:textAlignment w:val="auto"/>
      </w:pPr>
      <w:r w:rsidRPr="00257ED3">
        <w:t>O aluno participou das aulas expressando-se de forma educada e respeitando os momentos de fala do professor e dos colegas?</w:t>
      </w:r>
    </w:p>
    <w:p w14:paraId="20304ADC" w14:textId="4F51600D" w:rsidR="00503101" w:rsidRPr="00257ED3" w:rsidRDefault="00503101" w:rsidP="00503101">
      <w:pPr>
        <w:pStyle w:val="02TEXTOPRINCIPALBULLET"/>
        <w:numPr>
          <w:ilvl w:val="0"/>
          <w:numId w:val="2"/>
        </w:numPr>
        <w:textAlignment w:val="auto"/>
      </w:pPr>
      <w:r w:rsidRPr="00257ED3">
        <w:t xml:space="preserve">O aluno compreendeu as causas e </w:t>
      </w:r>
      <w:r w:rsidR="002C4944">
        <w:t xml:space="preserve">as </w:t>
      </w:r>
      <w:r w:rsidRPr="00257ED3">
        <w:t>consequências dos conflitos estudados?</w:t>
      </w:r>
    </w:p>
    <w:p w14:paraId="77B4AE37" w14:textId="77777777" w:rsidR="00503101" w:rsidRPr="00257ED3" w:rsidRDefault="00503101" w:rsidP="00503101">
      <w:pPr>
        <w:pStyle w:val="02TEXTOPRINCIPALBULLET"/>
        <w:numPr>
          <w:ilvl w:val="0"/>
          <w:numId w:val="2"/>
        </w:numPr>
        <w:textAlignment w:val="auto"/>
      </w:pPr>
      <w:r w:rsidRPr="00257ED3">
        <w:t xml:space="preserve">O aluno conhece a função dos organismos internacionais e regionais de mediação dos conflitos? </w:t>
      </w:r>
    </w:p>
    <w:p w14:paraId="698C5B14" w14:textId="77777777" w:rsidR="00503101" w:rsidRDefault="00503101" w:rsidP="00503101">
      <w:pPr>
        <w:pStyle w:val="02TEXTOPRINCIPALBULLET"/>
        <w:numPr>
          <w:ilvl w:val="0"/>
          <w:numId w:val="2"/>
        </w:numPr>
        <w:textAlignment w:val="auto"/>
      </w:pPr>
      <w:r w:rsidRPr="00257ED3">
        <w:t>O aluno é capaz de selecionar informações e apresentá-las por meio de um fluxograma?</w:t>
      </w:r>
    </w:p>
    <w:p w14:paraId="488F0C12" w14:textId="77777777" w:rsidR="00503101" w:rsidRDefault="00503101" w:rsidP="00503101">
      <w:pPr>
        <w:rPr>
          <w:rFonts w:eastAsia="Tahoma"/>
        </w:rPr>
      </w:pPr>
      <w:r>
        <w:br w:type="page"/>
      </w:r>
    </w:p>
    <w:p w14:paraId="32CEE768" w14:textId="77777777" w:rsidR="00503101" w:rsidRDefault="00503101" w:rsidP="00503101">
      <w:pPr>
        <w:pStyle w:val="01TITULO4"/>
      </w:pPr>
      <w:r>
        <w:lastRenderedPageBreak/>
        <w:t xml:space="preserve">Proposta de autoavaliação </w:t>
      </w:r>
    </w:p>
    <w:p w14:paraId="46904497" w14:textId="77777777" w:rsidR="00503101" w:rsidRPr="00A1545B" w:rsidRDefault="00503101" w:rsidP="00503101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503101" w:rsidRPr="00343B43" w14:paraId="4853645D" w14:textId="77777777" w:rsidTr="00B401C8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7A43D75" w14:textId="77777777" w:rsidR="00503101" w:rsidRPr="00F76F0C" w:rsidRDefault="00503101" w:rsidP="00B401C8">
            <w:pPr>
              <w:pStyle w:val="03TITULOTABELAS1"/>
              <w:jc w:val="left"/>
              <w:rPr>
                <w:sz w:val="21"/>
              </w:rPr>
            </w:pPr>
            <w:r w:rsidRPr="00F76F0C">
              <w:rPr>
                <w:sz w:val="21"/>
              </w:rPr>
              <w:t xml:space="preserve">Responda a cada pergunta com um X </w:t>
            </w:r>
          </w:p>
          <w:p w14:paraId="62D67ADB" w14:textId="77777777" w:rsidR="00503101" w:rsidRPr="00F76F0C" w:rsidRDefault="00503101" w:rsidP="00B401C8">
            <w:pPr>
              <w:pStyle w:val="03TITULOTABELAS1"/>
              <w:jc w:val="left"/>
              <w:rPr>
                <w:sz w:val="21"/>
              </w:rPr>
            </w:pPr>
            <w:r w:rsidRPr="00F76F0C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59341D17" w14:textId="77777777" w:rsidR="00503101" w:rsidRPr="00F76F0C" w:rsidRDefault="00503101" w:rsidP="00B401C8">
            <w:pPr>
              <w:pStyle w:val="03TITULOTABELAS1"/>
              <w:rPr>
                <w:sz w:val="21"/>
              </w:rPr>
            </w:pPr>
            <w:r w:rsidRPr="00F76F0C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3F4CED06" w14:textId="77777777" w:rsidR="00503101" w:rsidRPr="00F76F0C" w:rsidRDefault="00503101" w:rsidP="00B401C8">
            <w:pPr>
              <w:pStyle w:val="03TITULOTABELAS1"/>
              <w:rPr>
                <w:sz w:val="21"/>
              </w:rPr>
            </w:pPr>
            <w:r w:rsidRPr="00F76F0C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052DC7B7" w14:textId="77777777" w:rsidR="00503101" w:rsidRPr="00F76F0C" w:rsidRDefault="00503101" w:rsidP="00B401C8">
            <w:pPr>
              <w:pStyle w:val="03TITULOTABELAS1"/>
              <w:rPr>
                <w:sz w:val="21"/>
              </w:rPr>
            </w:pPr>
            <w:r w:rsidRPr="00F76F0C">
              <w:rPr>
                <w:sz w:val="21"/>
              </w:rPr>
              <w:t>Não</w:t>
            </w:r>
          </w:p>
        </w:tc>
      </w:tr>
      <w:tr w:rsidR="00503101" w:rsidRPr="00343B43" w14:paraId="1980E622" w14:textId="77777777" w:rsidTr="00B401C8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23E160E" w14:textId="77777777" w:rsidR="00503101" w:rsidRPr="00D077A9" w:rsidRDefault="00503101" w:rsidP="00B401C8">
            <w:pPr>
              <w:pStyle w:val="04TEXTOTABELAS"/>
            </w:pPr>
            <w:r w:rsidRPr="00257ED3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62E101DB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6D11288A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64D2B3F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03101" w:rsidRPr="00343B43" w14:paraId="2A502EE8" w14:textId="77777777" w:rsidTr="00B401C8">
        <w:trPr>
          <w:trHeight w:val="271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1095C74" w14:textId="77777777" w:rsidR="00503101" w:rsidRPr="00D077A9" w:rsidRDefault="00503101" w:rsidP="00B401C8">
            <w:pPr>
              <w:pStyle w:val="04TEXTOTABELAS"/>
            </w:pPr>
            <w:r w:rsidRPr="00257ED3">
              <w:t>Sei dar exemplos de conflitos ocorridos na América do Sul?</w:t>
            </w:r>
          </w:p>
        </w:tc>
        <w:tc>
          <w:tcPr>
            <w:tcW w:w="1134" w:type="dxa"/>
            <w:vAlign w:val="center"/>
          </w:tcPr>
          <w:p w14:paraId="5F2C8729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4A4A1280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6B49F4E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03101" w:rsidRPr="00343B43" w14:paraId="2294DD77" w14:textId="77777777" w:rsidTr="00B401C8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61243D44" w14:textId="04A0480C" w:rsidR="00503101" w:rsidRPr="00D077A9" w:rsidRDefault="00503101" w:rsidP="00B401C8">
            <w:pPr>
              <w:pStyle w:val="04TEXTOTABELAS"/>
            </w:pPr>
            <w:r w:rsidRPr="00257ED3">
              <w:t xml:space="preserve">Reconheço </w:t>
            </w:r>
            <w:r w:rsidR="002C4944">
              <w:t xml:space="preserve">de que forma </w:t>
            </w:r>
            <w:r w:rsidRPr="00257ED3">
              <w:t xml:space="preserve">os organismos internacionais e regionais </w:t>
            </w:r>
            <w:r w:rsidR="002C4944">
              <w:t>são importantes na</w:t>
            </w:r>
            <w:r w:rsidRPr="00257ED3">
              <w:t xml:space="preserve"> mediação de conflitos?</w:t>
            </w:r>
          </w:p>
        </w:tc>
        <w:tc>
          <w:tcPr>
            <w:tcW w:w="1134" w:type="dxa"/>
            <w:vAlign w:val="center"/>
          </w:tcPr>
          <w:p w14:paraId="464F4261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69B2538F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93C8A5C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03101" w:rsidRPr="00343B43" w14:paraId="1EC8C180" w14:textId="77777777" w:rsidTr="00B401C8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400E364" w14:textId="77777777" w:rsidR="00503101" w:rsidRPr="007D6D5D" w:rsidRDefault="00503101" w:rsidP="00B401C8">
            <w:pPr>
              <w:pStyle w:val="04TEXTOTABELAS"/>
            </w:pPr>
            <w:r w:rsidRPr="00257ED3">
              <w:t xml:space="preserve">Colaborei durante a atividade em grupo, apresentando minhas opiniões, cedendo, negociando e </w:t>
            </w:r>
            <w:r>
              <w:br/>
            </w:r>
            <w:r w:rsidRPr="00257ED3">
              <w:t>comprometendo-me com um bom resultado?</w:t>
            </w:r>
          </w:p>
        </w:tc>
        <w:tc>
          <w:tcPr>
            <w:tcW w:w="1134" w:type="dxa"/>
            <w:vAlign w:val="center"/>
          </w:tcPr>
          <w:p w14:paraId="71203FE7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7D40732E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C8FAC11" w14:textId="77777777" w:rsidR="00503101" w:rsidRPr="00343B43" w:rsidRDefault="00503101" w:rsidP="00B401C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6B3FD41" w14:textId="77777777" w:rsidR="00503101" w:rsidRDefault="00503101" w:rsidP="00503101"/>
    <w:p w14:paraId="12077178" w14:textId="77777777" w:rsidR="00503101" w:rsidRPr="00A91E2B" w:rsidRDefault="00503101" w:rsidP="00503101"/>
    <w:p w14:paraId="4298CDAE" w14:textId="77777777" w:rsidR="00503101" w:rsidRPr="005B112F" w:rsidRDefault="00503101" w:rsidP="00503101"/>
    <w:p w14:paraId="7B1751D1" w14:textId="77777777" w:rsidR="00506A10" w:rsidRPr="005B112F" w:rsidRDefault="00506A10" w:rsidP="005B112F"/>
    <w:sectPr w:rsidR="00506A10" w:rsidRPr="005B112F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AC623" w14:textId="77777777" w:rsidR="003906C7" w:rsidRDefault="003906C7">
      <w:r>
        <w:separator/>
      </w:r>
    </w:p>
  </w:endnote>
  <w:endnote w:type="continuationSeparator" w:id="0">
    <w:p w14:paraId="3DA194E9" w14:textId="77777777" w:rsidR="003906C7" w:rsidRDefault="00390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83CC0A-3DE6-4F13-9DC0-1AB242168987}"/>
    <w:embedBold r:id="rId2" w:fontKey="{33D12C7E-C6DD-4954-99A1-8E5F04D2B30C}"/>
    <w:embedItalic r:id="rId3" w:fontKey="{9883B8EE-C302-42ED-A78E-AFFB8E024B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F8731F-3867-4537-884F-026E76DDF95E}"/>
    <w:embedBold r:id="rId5" w:fontKey="{973E3B00-A23F-43A1-B495-052EB216A90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6BD9262-9538-46C6-B71D-1AB8349A1120}"/>
    <w:embedBold r:id="rId7" w:fontKey="{DEFFE52A-92F1-4821-9B70-88086F6D2859}"/>
    <w:embedBoldItalic r:id="rId8" w:fontKey="{50CC3A6F-208C-4C00-81EB-0ABD65DFEBC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E29153CC-5431-45E2-9E39-002C70D5268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12CF6E51-5EA8-4C6F-A9BA-8B2F5D111A2C}"/>
    <w:embedBold r:id="rId11" w:fontKey="{955AE142-8967-4914-B067-AB0E4CF0868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43F18" w:rsidRPr="005A1C11" w14:paraId="203BD1FA" w14:textId="77777777">
      <w:tc>
        <w:tcPr>
          <w:tcW w:w="9606" w:type="dxa"/>
        </w:tcPr>
        <w:p w14:paraId="47DACEA2" w14:textId="77777777" w:rsidR="00143F18" w:rsidRPr="005A1C11" w:rsidRDefault="007A133E" w:rsidP="00143F18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035EFC3" w14:textId="6E4A1C52" w:rsidR="00143F18" w:rsidRPr="005A1C11" w:rsidRDefault="00E33714" w:rsidP="00143F18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FB68E9" w:rsidRPr="00FB68E9">
            <w:rPr>
              <w:rStyle w:val="RodapChar"/>
              <w:noProof/>
            </w:rPr>
            <w:t>7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31F317E6" w14:textId="77777777" w:rsidR="00143F18" w:rsidRPr="00C67490" w:rsidRDefault="00143F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4B809" w14:textId="77777777" w:rsidR="003906C7" w:rsidRDefault="003906C7">
      <w:r>
        <w:rPr>
          <w:color w:val="000000"/>
        </w:rPr>
        <w:separator/>
      </w:r>
    </w:p>
  </w:footnote>
  <w:footnote w:type="continuationSeparator" w:id="0">
    <w:p w14:paraId="0169DF8F" w14:textId="77777777" w:rsidR="003906C7" w:rsidRDefault="00390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2A390" w14:textId="77777777" w:rsidR="00143F18" w:rsidRDefault="00143F18">
    <w:r>
      <w:rPr>
        <w:noProof/>
        <w:lang w:val="en-US" w:eastAsia="en-US" w:bidi="ar-SA"/>
      </w:rPr>
      <w:drawing>
        <wp:inline distT="0" distB="0" distL="0" distR="0" wp14:anchorId="182691B6" wp14:editId="1AB0A2B3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63D4"/>
    <w:rsid w:val="00036CE1"/>
    <w:rsid w:val="000411E3"/>
    <w:rsid w:val="00041401"/>
    <w:rsid w:val="000628EC"/>
    <w:rsid w:val="00076EF4"/>
    <w:rsid w:val="000A7F47"/>
    <w:rsid w:val="000B6A20"/>
    <w:rsid w:val="000C1493"/>
    <w:rsid w:val="000C6EC8"/>
    <w:rsid w:val="001041DC"/>
    <w:rsid w:val="00120B97"/>
    <w:rsid w:val="00126F41"/>
    <w:rsid w:val="00133AA8"/>
    <w:rsid w:val="00143F18"/>
    <w:rsid w:val="00147C54"/>
    <w:rsid w:val="00155F37"/>
    <w:rsid w:val="00164196"/>
    <w:rsid w:val="00182B00"/>
    <w:rsid w:val="001956DE"/>
    <w:rsid w:val="001A4433"/>
    <w:rsid w:val="001B4098"/>
    <w:rsid w:val="001C384B"/>
    <w:rsid w:val="001C6882"/>
    <w:rsid w:val="001C6ED1"/>
    <w:rsid w:val="001D6DEB"/>
    <w:rsid w:val="001E3DBD"/>
    <w:rsid w:val="001F0C11"/>
    <w:rsid w:val="0020549D"/>
    <w:rsid w:val="00210B7C"/>
    <w:rsid w:val="0021139A"/>
    <w:rsid w:val="002503E4"/>
    <w:rsid w:val="00257ED3"/>
    <w:rsid w:val="00263A6C"/>
    <w:rsid w:val="0026445C"/>
    <w:rsid w:val="00287CF1"/>
    <w:rsid w:val="002931C7"/>
    <w:rsid w:val="002B4837"/>
    <w:rsid w:val="002C4944"/>
    <w:rsid w:val="002C49D0"/>
    <w:rsid w:val="002C6E52"/>
    <w:rsid w:val="002E1864"/>
    <w:rsid w:val="002F294E"/>
    <w:rsid w:val="00345FF6"/>
    <w:rsid w:val="003544A9"/>
    <w:rsid w:val="00371133"/>
    <w:rsid w:val="003906C7"/>
    <w:rsid w:val="00390F2C"/>
    <w:rsid w:val="003A3BAB"/>
    <w:rsid w:val="003B3C78"/>
    <w:rsid w:val="003C3801"/>
    <w:rsid w:val="003D53BC"/>
    <w:rsid w:val="0040436F"/>
    <w:rsid w:val="00412540"/>
    <w:rsid w:val="00426FFF"/>
    <w:rsid w:val="00466817"/>
    <w:rsid w:val="00475CB3"/>
    <w:rsid w:val="00483E9F"/>
    <w:rsid w:val="004A2B82"/>
    <w:rsid w:val="004C2C31"/>
    <w:rsid w:val="004D2D8B"/>
    <w:rsid w:val="00503017"/>
    <w:rsid w:val="00503101"/>
    <w:rsid w:val="00505342"/>
    <w:rsid w:val="00506A10"/>
    <w:rsid w:val="00512EF1"/>
    <w:rsid w:val="005250CC"/>
    <w:rsid w:val="00556B2D"/>
    <w:rsid w:val="005A29B3"/>
    <w:rsid w:val="005B112F"/>
    <w:rsid w:val="005B3A9F"/>
    <w:rsid w:val="005C1F1F"/>
    <w:rsid w:val="005D03F2"/>
    <w:rsid w:val="005D082D"/>
    <w:rsid w:val="005E1076"/>
    <w:rsid w:val="005F4CD3"/>
    <w:rsid w:val="0061756D"/>
    <w:rsid w:val="00644D36"/>
    <w:rsid w:val="00663A66"/>
    <w:rsid w:val="00666F45"/>
    <w:rsid w:val="00676297"/>
    <w:rsid w:val="00686F1E"/>
    <w:rsid w:val="006C22E1"/>
    <w:rsid w:val="006D069A"/>
    <w:rsid w:val="006D5809"/>
    <w:rsid w:val="006E1DFF"/>
    <w:rsid w:val="006F024C"/>
    <w:rsid w:val="0076221A"/>
    <w:rsid w:val="0078613A"/>
    <w:rsid w:val="00786B4A"/>
    <w:rsid w:val="007A133E"/>
    <w:rsid w:val="007C198C"/>
    <w:rsid w:val="007D3C6E"/>
    <w:rsid w:val="007F229E"/>
    <w:rsid w:val="00802F95"/>
    <w:rsid w:val="00826070"/>
    <w:rsid w:val="00852916"/>
    <w:rsid w:val="0085636B"/>
    <w:rsid w:val="00857537"/>
    <w:rsid w:val="008914D3"/>
    <w:rsid w:val="008C2A24"/>
    <w:rsid w:val="008D352A"/>
    <w:rsid w:val="008E09F8"/>
    <w:rsid w:val="008F6F02"/>
    <w:rsid w:val="008F7795"/>
    <w:rsid w:val="00935D6C"/>
    <w:rsid w:val="009510CC"/>
    <w:rsid w:val="0095332E"/>
    <w:rsid w:val="00962B4D"/>
    <w:rsid w:val="00983AF8"/>
    <w:rsid w:val="009A388C"/>
    <w:rsid w:val="009B44D4"/>
    <w:rsid w:val="009B7DBD"/>
    <w:rsid w:val="00A1545B"/>
    <w:rsid w:val="00A16E55"/>
    <w:rsid w:val="00A355E1"/>
    <w:rsid w:val="00A43910"/>
    <w:rsid w:val="00A465F8"/>
    <w:rsid w:val="00A6070E"/>
    <w:rsid w:val="00A74FAE"/>
    <w:rsid w:val="00A8598B"/>
    <w:rsid w:val="00A91E2B"/>
    <w:rsid w:val="00AC659A"/>
    <w:rsid w:val="00AD44CE"/>
    <w:rsid w:val="00AF63E4"/>
    <w:rsid w:val="00B153A0"/>
    <w:rsid w:val="00B22083"/>
    <w:rsid w:val="00B36360"/>
    <w:rsid w:val="00B36FBF"/>
    <w:rsid w:val="00B47D66"/>
    <w:rsid w:val="00B54F99"/>
    <w:rsid w:val="00B564A9"/>
    <w:rsid w:val="00B8562A"/>
    <w:rsid w:val="00BA7A7B"/>
    <w:rsid w:val="00BB0DA7"/>
    <w:rsid w:val="00BB2827"/>
    <w:rsid w:val="00BB787E"/>
    <w:rsid w:val="00BE0E52"/>
    <w:rsid w:val="00BE346A"/>
    <w:rsid w:val="00BE36F0"/>
    <w:rsid w:val="00C64F9C"/>
    <w:rsid w:val="00C65D98"/>
    <w:rsid w:val="00C67490"/>
    <w:rsid w:val="00C74A42"/>
    <w:rsid w:val="00C761D5"/>
    <w:rsid w:val="00C813DF"/>
    <w:rsid w:val="00C83D22"/>
    <w:rsid w:val="00C867EE"/>
    <w:rsid w:val="00C96B31"/>
    <w:rsid w:val="00CC2754"/>
    <w:rsid w:val="00CC5CBB"/>
    <w:rsid w:val="00CD64DE"/>
    <w:rsid w:val="00CF42D1"/>
    <w:rsid w:val="00D20ADA"/>
    <w:rsid w:val="00D2236C"/>
    <w:rsid w:val="00D30ACB"/>
    <w:rsid w:val="00D32812"/>
    <w:rsid w:val="00D418A3"/>
    <w:rsid w:val="00D537E4"/>
    <w:rsid w:val="00D6738F"/>
    <w:rsid w:val="00D77A7B"/>
    <w:rsid w:val="00D805B6"/>
    <w:rsid w:val="00D951A2"/>
    <w:rsid w:val="00D95940"/>
    <w:rsid w:val="00DA4C7D"/>
    <w:rsid w:val="00DB196E"/>
    <w:rsid w:val="00DB3835"/>
    <w:rsid w:val="00DB655F"/>
    <w:rsid w:val="00DE7FF5"/>
    <w:rsid w:val="00E0301C"/>
    <w:rsid w:val="00E03815"/>
    <w:rsid w:val="00E05E1E"/>
    <w:rsid w:val="00E14CEA"/>
    <w:rsid w:val="00E27094"/>
    <w:rsid w:val="00E33714"/>
    <w:rsid w:val="00E449E3"/>
    <w:rsid w:val="00E87EC6"/>
    <w:rsid w:val="00E90F29"/>
    <w:rsid w:val="00E97485"/>
    <w:rsid w:val="00EA7EC4"/>
    <w:rsid w:val="00EB300C"/>
    <w:rsid w:val="00EC3FBC"/>
    <w:rsid w:val="00EE2E7F"/>
    <w:rsid w:val="00EF29C1"/>
    <w:rsid w:val="00F05ED5"/>
    <w:rsid w:val="00F1002E"/>
    <w:rsid w:val="00F13248"/>
    <w:rsid w:val="00F15318"/>
    <w:rsid w:val="00F41B28"/>
    <w:rsid w:val="00F56A07"/>
    <w:rsid w:val="00F66D8C"/>
    <w:rsid w:val="00F76F0C"/>
    <w:rsid w:val="00F95D78"/>
    <w:rsid w:val="00FA209D"/>
    <w:rsid w:val="00FB68E9"/>
    <w:rsid w:val="00FD5852"/>
    <w:rsid w:val="00FE4715"/>
    <w:rsid w:val="00FE5203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5AE03"/>
  <w15:docId w15:val="{68A268DE-1C60-4F74-93EB-CD8767A8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C659A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AC659A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MenoPendente">
    <w:name w:val="Unresolved Mention"/>
    <w:basedOn w:val="Fontepargpadro"/>
    <w:uiPriority w:val="99"/>
    <w:semiHidden/>
    <w:unhideWhenUsed/>
    <w:rsid w:val="00257E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.ibge.gov.br/jovens/jovens-mapas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conqr.com/pt-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D6254E-E589-4F5D-BED1-6880D34A2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2008</Words>
  <Characters>10848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27</cp:revision>
  <cp:lastPrinted>2018-09-11T13:56:00Z</cp:lastPrinted>
  <dcterms:created xsi:type="dcterms:W3CDTF">2018-08-22T12:13:00Z</dcterms:created>
  <dcterms:modified xsi:type="dcterms:W3CDTF">2018-09-11T14:33:00Z</dcterms:modified>
</cp:coreProperties>
</file>