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FE0CDA" w14:textId="77777777" w:rsidR="005B5F86" w:rsidRDefault="005B5F86" w:rsidP="005B5F86"/>
    <w:p w14:paraId="2D3FB8E0" w14:textId="77777777" w:rsidR="005B5F86" w:rsidRDefault="005B5F86" w:rsidP="005B5F86">
      <w:pPr>
        <w:pStyle w:val="01TITULO1"/>
      </w:pPr>
      <w:r w:rsidRPr="00BD4767">
        <w:t xml:space="preserve">Sequência didática </w:t>
      </w:r>
      <w:r w:rsidR="002A315C">
        <w:t>1</w:t>
      </w:r>
    </w:p>
    <w:p w14:paraId="00A42D44" w14:textId="77777777" w:rsidR="005B5F86" w:rsidRPr="006457E9" w:rsidRDefault="005B5F86" w:rsidP="005B5F86"/>
    <w:p w14:paraId="3569380C" w14:textId="77777777" w:rsidR="005B5F86" w:rsidRDefault="005B5F86" w:rsidP="005B5F86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="007A7DD3">
        <w:rPr>
          <w:b w:val="0"/>
        </w:rPr>
        <w:t xml:space="preserve"> </w:t>
      </w:r>
      <w:r>
        <w:rPr>
          <w:b w:val="0"/>
        </w:rPr>
        <w:t>Língua Portuguesa</w:t>
      </w:r>
      <w:r>
        <w:br/>
      </w:r>
      <w:r w:rsidRPr="00E75A70">
        <w:t>Ano</w:t>
      </w:r>
      <w:r>
        <w:rPr>
          <w:b w:val="0"/>
        </w:rPr>
        <w:t xml:space="preserve">: </w:t>
      </w:r>
      <w:r w:rsidR="002A315C">
        <w:rPr>
          <w:b w:val="0"/>
        </w:rPr>
        <w:t>8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 xml:space="preserve">: </w:t>
      </w:r>
      <w:r w:rsidR="002A315C">
        <w:rPr>
          <w:b w:val="0"/>
        </w:rPr>
        <w:t>4</w:t>
      </w:r>
      <w:r w:rsidRPr="007D040B">
        <w:rPr>
          <w:b w:val="0"/>
        </w:rPr>
        <w:t>º</w:t>
      </w:r>
    </w:p>
    <w:bookmarkEnd w:id="0"/>
    <w:p w14:paraId="2097F83F" w14:textId="77777777" w:rsidR="00122BA1" w:rsidRPr="00AF5144" w:rsidRDefault="00122BA1" w:rsidP="00122BA1"/>
    <w:p w14:paraId="011B41FC" w14:textId="77777777" w:rsidR="002A315C" w:rsidRPr="002A315C" w:rsidRDefault="002A315C" w:rsidP="002A315C">
      <w:pPr>
        <w:pStyle w:val="01TITULO2"/>
      </w:pPr>
      <w:bookmarkStart w:id="1" w:name="_Hlk525217367"/>
      <w:r w:rsidRPr="002A315C">
        <w:t>Título:</w:t>
      </w:r>
      <w:r w:rsidR="007A7DD3">
        <w:t xml:space="preserve"> </w:t>
      </w:r>
      <w:r w:rsidRPr="002A315C">
        <w:t>Mostra de cartuns e charges pelo combate</w:t>
      </w:r>
      <w:r w:rsidR="007A7DD3">
        <w:t xml:space="preserve"> </w:t>
      </w:r>
      <w:r w:rsidRPr="002A315C">
        <w:t>à discriminação</w:t>
      </w:r>
    </w:p>
    <w:p w14:paraId="0DBF23C3" w14:textId="77777777" w:rsidR="0047792C" w:rsidRPr="002A315C" w:rsidRDefault="0047792C" w:rsidP="002A315C">
      <w:pPr>
        <w:pStyle w:val="01TITULO1"/>
      </w:pPr>
    </w:p>
    <w:tbl>
      <w:tblPr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925C20" w:rsidRPr="003E2860" w14:paraId="61D2568F" w14:textId="77777777" w:rsidTr="006D5574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78CBA0B1" w14:textId="77777777" w:rsidR="00925C20" w:rsidRPr="003E2860" w:rsidRDefault="00925C20" w:rsidP="00925C20">
            <w:pPr>
              <w:pStyle w:val="TITULINHOSTABELA"/>
            </w:pPr>
            <w:r w:rsidRPr="003E2860">
              <w:t>Campo</w:t>
            </w:r>
          </w:p>
        </w:tc>
        <w:tc>
          <w:tcPr>
            <w:tcW w:w="8164" w:type="dxa"/>
            <w:shd w:val="clear" w:color="auto" w:fill="auto"/>
          </w:tcPr>
          <w:p w14:paraId="36E09C20" w14:textId="77777777" w:rsidR="00925C20" w:rsidRPr="00925C20" w:rsidRDefault="00925C20" w:rsidP="00925C20">
            <w:pPr>
              <w:pStyle w:val="02TEXTOPRINCIPALBULLET"/>
            </w:pPr>
            <w:r w:rsidRPr="00925C20">
              <w:t>Jornalístico-midiático.</w:t>
            </w:r>
          </w:p>
        </w:tc>
      </w:tr>
      <w:tr w:rsidR="00925C20" w:rsidRPr="003E2860" w14:paraId="31F089D0" w14:textId="77777777" w:rsidTr="006721DF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5D4F8B1B" w14:textId="77777777" w:rsidR="00925C20" w:rsidRPr="003E2860" w:rsidRDefault="00925C20" w:rsidP="00925C20">
            <w:pPr>
              <w:pStyle w:val="TITULINHOSTABELA"/>
            </w:pPr>
            <w:r w:rsidRPr="003E2860">
              <w:t>Eixos</w:t>
            </w:r>
          </w:p>
        </w:tc>
        <w:tc>
          <w:tcPr>
            <w:tcW w:w="8164" w:type="dxa"/>
            <w:shd w:val="clear" w:color="auto" w:fill="auto"/>
          </w:tcPr>
          <w:p w14:paraId="4F987EDF" w14:textId="77777777" w:rsidR="00925C20" w:rsidRPr="003F22CD" w:rsidRDefault="00925C20" w:rsidP="00925C20">
            <w:pPr>
              <w:pStyle w:val="02TEXTOPRINCIPALBULLET"/>
            </w:pPr>
            <w:r w:rsidRPr="003F22CD">
              <w:t>Leitura</w:t>
            </w:r>
            <w:r>
              <w:t>.</w:t>
            </w:r>
          </w:p>
          <w:p w14:paraId="284818B7" w14:textId="77777777" w:rsidR="00925C20" w:rsidRPr="003F22CD" w:rsidRDefault="00925C20" w:rsidP="00925C20">
            <w:pPr>
              <w:pStyle w:val="02TEXTOPRINCIPALBULLET"/>
            </w:pPr>
            <w:r w:rsidRPr="003F22CD">
              <w:t>Oralidade</w:t>
            </w:r>
            <w:r>
              <w:t>.</w:t>
            </w:r>
          </w:p>
          <w:p w14:paraId="70E8E6F0" w14:textId="77777777" w:rsidR="00925C20" w:rsidRPr="003E2860" w:rsidRDefault="00925C20" w:rsidP="00925C20">
            <w:pPr>
              <w:pStyle w:val="02TEXTOPRINCIPALBULLET"/>
            </w:pPr>
            <w:r w:rsidRPr="003F22CD">
              <w:t>Produção de texto</w:t>
            </w:r>
            <w:r>
              <w:t>.</w:t>
            </w:r>
          </w:p>
        </w:tc>
      </w:tr>
      <w:tr w:rsidR="00925C20" w:rsidRPr="003E2860" w14:paraId="6254E7A9" w14:textId="77777777" w:rsidTr="006721DF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73E3B784" w14:textId="77777777" w:rsidR="00925C20" w:rsidRPr="003E2860" w:rsidRDefault="00925C20" w:rsidP="00925C20">
            <w:pPr>
              <w:pStyle w:val="TITULINHOSTABELA"/>
            </w:pPr>
            <w:r w:rsidRPr="003E2860">
              <w:t>Competência</w:t>
            </w:r>
            <w:r>
              <w:t>s</w:t>
            </w:r>
            <w:r w:rsidRPr="003E2860">
              <w:t xml:space="preserve"> gera</w:t>
            </w:r>
            <w:r>
              <w:t>is</w:t>
            </w:r>
          </w:p>
        </w:tc>
        <w:tc>
          <w:tcPr>
            <w:tcW w:w="8164" w:type="dxa"/>
            <w:shd w:val="clear" w:color="auto" w:fill="auto"/>
          </w:tcPr>
          <w:p w14:paraId="020443AF" w14:textId="77777777" w:rsidR="00925C20" w:rsidRPr="00740363" w:rsidRDefault="00925C20" w:rsidP="00925C20">
            <w:pPr>
              <w:pStyle w:val="02TEXTOITEM"/>
            </w:pPr>
            <w:r w:rsidRPr="00740363">
              <w:rPr>
                <w:b/>
              </w:rPr>
              <w:t>1.</w:t>
            </w:r>
            <w:r>
              <w:tab/>
            </w:r>
            <w:r w:rsidRPr="00740363">
              <w:t>Valorizar e utilizar os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14:paraId="78A54672" w14:textId="77777777" w:rsidR="00925C20" w:rsidRPr="00740363" w:rsidRDefault="00925C20" w:rsidP="00925C20">
            <w:pPr>
              <w:pStyle w:val="02TEXTOITEM"/>
            </w:pPr>
            <w:r w:rsidRPr="00740363">
              <w:rPr>
                <w:b/>
              </w:rPr>
              <w:t>4.</w:t>
            </w:r>
            <w:r>
              <w:tab/>
            </w:r>
            <w:r w:rsidRPr="00740363">
      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778C7441" w14:textId="77777777" w:rsidR="00925C20" w:rsidRPr="003E2860" w:rsidRDefault="00925C20" w:rsidP="00925C20">
            <w:pPr>
              <w:pStyle w:val="02TEXTOITEM"/>
            </w:pPr>
            <w:r w:rsidRPr="00740363">
              <w:rPr>
                <w:b/>
              </w:rPr>
              <w:t>9.</w:t>
            </w:r>
            <w:r>
              <w:tab/>
            </w:r>
            <w:r w:rsidRPr="00740363">
              <w:t xml:space="preserve">Exercitar a empatia, o diálogo, a resolução de conflitos e a cooperação, </w:t>
            </w:r>
            <w:r w:rsidR="0027241F">
              <w:br/>
            </w:r>
            <w:r w:rsidRPr="00740363">
              <w:t>fazendo-se respeitar e promovendo o respeito ao outro e aos direitos humanos, com acolhimento e valorização da diversidade de indivíduos e de grupos sociais, seus saberes, identidades, culturas e potencialidades, sem preconceitos de qualquer natureza.</w:t>
            </w:r>
          </w:p>
        </w:tc>
      </w:tr>
      <w:tr w:rsidR="00925C20" w:rsidRPr="003E2860" w14:paraId="5E9DB9B6" w14:textId="77777777" w:rsidTr="006721DF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6E481695" w14:textId="77777777" w:rsidR="00925C20" w:rsidRPr="003E2860" w:rsidRDefault="00925C20" w:rsidP="00925C20">
            <w:pPr>
              <w:pStyle w:val="TITULINHOSTABELA"/>
            </w:pPr>
            <w:r w:rsidRPr="003E2860">
              <w:t>Competência</w:t>
            </w:r>
            <w:r>
              <w:t>s</w:t>
            </w:r>
            <w:r w:rsidRPr="003E2860">
              <w:t xml:space="preserve"> específica</w:t>
            </w:r>
            <w:r>
              <w:t>s</w:t>
            </w:r>
            <w:r w:rsidR="007A7DD3">
              <w:t xml:space="preserve"> de Língua Portuguesa</w:t>
            </w:r>
          </w:p>
        </w:tc>
        <w:tc>
          <w:tcPr>
            <w:tcW w:w="8164" w:type="dxa"/>
            <w:shd w:val="clear" w:color="auto" w:fill="auto"/>
          </w:tcPr>
          <w:p w14:paraId="5E974A50" w14:textId="77777777" w:rsidR="00925C20" w:rsidRPr="00740363" w:rsidRDefault="00925C20" w:rsidP="00925C20">
            <w:pPr>
              <w:pStyle w:val="02TEXTOITEM"/>
            </w:pPr>
            <w:r w:rsidRPr="00740363">
              <w:rPr>
                <w:rFonts w:eastAsia="Verdana"/>
                <w:b/>
              </w:rPr>
              <w:t>3.</w:t>
            </w:r>
            <w:r>
              <w:rPr>
                <w:rFonts w:eastAsia="Verdana"/>
                <w:b/>
              </w:rPr>
              <w:tab/>
            </w:r>
            <w:r w:rsidRPr="00740363">
              <w:t xml:space="preserve">Ler, escutar e produzir textos orais, escritos e </w:t>
            </w:r>
            <w:proofErr w:type="spellStart"/>
            <w:r w:rsidRPr="00740363">
              <w:t>multissemióticos</w:t>
            </w:r>
            <w:proofErr w:type="spellEnd"/>
            <w:r w:rsidRPr="00740363">
              <w:t xml:space="preserve"> que circulam em diferentes campos de atuação e mídias, com compreensão, autonomia, </w:t>
            </w:r>
            <w:proofErr w:type="spellStart"/>
            <w:r w:rsidRPr="00740363">
              <w:t>ﬂuência</w:t>
            </w:r>
            <w:proofErr w:type="spellEnd"/>
            <w:r w:rsidRPr="00740363">
              <w:t xml:space="preserve"> e criticidade, de modo a se expressar e partilhar informações, experiências, ideias e sentimentos, e continuar aprendendo.</w:t>
            </w:r>
          </w:p>
          <w:p w14:paraId="6D0AC663" w14:textId="77777777" w:rsidR="00925C20" w:rsidRPr="00740363" w:rsidRDefault="00925C20" w:rsidP="00925C20">
            <w:pPr>
              <w:pStyle w:val="02TEXTOITEM"/>
              <w:rPr>
                <w:rFonts w:eastAsia="Verdana"/>
              </w:rPr>
            </w:pPr>
            <w:r w:rsidRPr="00740363">
              <w:rPr>
                <w:rFonts w:eastAsia="Verdana"/>
                <w:b/>
              </w:rPr>
              <w:t>6.</w:t>
            </w:r>
            <w:r>
              <w:rPr>
                <w:rFonts w:eastAsia="Verdana"/>
              </w:rPr>
              <w:tab/>
            </w:r>
            <w:r w:rsidRPr="00740363">
              <w:rPr>
                <w:rFonts w:eastAsia="Verdana"/>
              </w:rPr>
              <w:t>Analisar informações, argumentos e opiniões manifestados em interações sociais e nos meios de comunicação, posicionando-se ética e criticamente em relação a conteúdos discriminatórios que ferem direitos humanos e ambientais.</w:t>
            </w:r>
          </w:p>
          <w:p w14:paraId="5169B04F" w14:textId="77777777" w:rsidR="00925C20" w:rsidRPr="003E2860" w:rsidRDefault="00925C20" w:rsidP="00925C20">
            <w:pPr>
              <w:pStyle w:val="02TEXTOITEM"/>
            </w:pPr>
            <w:r w:rsidRPr="00740363">
              <w:rPr>
                <w:rFonts w:eastAsia="Verdana"/>
                <w:b/>
              </w:rPr>
              <w:t>5.</w:t>
            </w:r>
            <w:r>
              <w:rPr>
                <w:rFonts w:eastAsia="Verdana"/>
                <w:b/>
              </w:rPr>
              <w:tab/>
            </w:r>
            <w:r w:rsidRPr="00740363">
              <w:rPr>
                <w:rFonts w:eastAsia="Verdana"/>
              </w:rPr>
              <w:t>Empregar, nas interações sociais, a variedade e o estilo de linguagem adequados à situação comunicativa, ao(s) interlocutor(es) e ao gênero do discurso/gênero textual.</w:t>
            </w:r>
          </w:p>
        </w:tc>
      </w:tr>
      <w:tr w:rsidR="00925C20" w:rsidRPr="003E2860" w14:paraId="6698E97D" w14:textId="77777777" w:rsidTr="006721DF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63EA7459" w14:textId="77777777" w:rsidR="00925C20" w:rsidRPr="003E2860" w:rsidRDefault="00925C20" w:rsidP="00925C20">
            <w:pPr>
              <w:pStyle w:val="TITULINHOSTABELA"/>
            </w:pPr>
            <w:r w:rsidRPr="003E2860">
              <w:t>Objeto</w:t>
            </w:r>
            <w:r>
              <w:t>s</w:t>
            </w:r>
            <w:r w:rsidRPr="003E2860">
              <w:t xml:space="preserve"> de conhecimento</w:t>
            </w:r>
          </w:p>
        </w:tc>
        <w:tc>
          <w:tcPr>
            <w:tcW w:w="8164" w:type="dxa"/>
            <w:shd w:val="clear" w:color="auto" w:fill="auto"/>
          </w:tcPr>
          <w:p w14:paraId="347E767D" w14:textId="77777777" w:rsidR="00925C20" w:rsidRPr="003F22CD" w:rsidRDefault="00925C20" w:rsidP="00925C20">
            <w:pPr>
              <w:pStyle w:val="02TEXTOPRINCIPALBULLET"/>
            </w:pPr>
            <w:r w:rsidRPr="003F22CD">
              <w:t>Estratégia de leitura: apreender os sentidos globais do texto</w:t>
            </w:r>
            <w:r>
              <w:t>.</w:t>
            </w:r>
          </w:p>
          <w:p w14:paraId="7294726C" w14:textId="77777777" w:rsidR="00925C20" w:rsidRPr="003F22CD" w:rsidRDefault="00925C20" w:rsidP="00925C20">
            <w:pPr>
              <w:pStyle w:val="02TEXTOPRINCIPALBULLET"/>
            </w:pPr>
            <w:r w:rsidRPr="003F22CD">
              <w:t>Efeitos de sentido</w:t>
            </w:r>
            <w:r>
              <w:t>.</w:t>
            </w:r>
          </w:p>
          <w:p w14:paraId="43F69158" w14:textId="77777777" w:rsidR="00925C20" w:rsidRPr="003F22CD" w:rsidRDefault="00925C20" w:rsidP="00925C20">
            <w:pPr>
              <w:pStyle w:val="02TEXTOPRINCIPALBULLET"/>
            </w:pPr>
            <w:r w:rsidRPr="003F22CD">
              <w:t>Participação em discussões orais de temas controversos de interesse da turma e/ou de relevância social</w:t>
            </w:r>
            <w:r>
              <w:t>.</w:t>
            </w:r>
          </w:p>
          <w:p w14:paraId="6532BD66" w14:textId="77777777" w:rsidR="00925C20" w:rsidRPr="003E2860" w:rsidRDefault="00925C20" w:rsidP="00925C20">
            <w:pPr>
              <w:pStyle w:val="02TEXTOPRINCIPALBULLET"/>
            </w:pPr>
            <w:r w:rsidRPr="003F22CD">
              <w:t>Textualização</w:t>
            </w:r>
            <w:r>
              <w:t>.</w:t>
            </w:r>
          </w:p>
        </w:tc>
      </w:tr>
    </w:tbl>
    <w:p w14:paraId="13424EC8" w14:textId="77777777" w:rsidR="00925C20" w:rsidRDefault="00925C20" w:rsidP="00925C20">
      <w:pPr>
        <w:pStyle w:val="06CREDITO"/>
        <w:ind w:left="8508" w:firstLine="709"/>
        <w:jc w:val="center"/>
      </w:pPr>
      <w:r>
        <w:t xml:space="preserve">    (continua)</w:t>
      </w:r>
      <w:r>
        <w:br w:type="page"/>
      </w:r>
    </w:p>
    <w:p w14:paraId="71D5177C" w14:textId="77777777" w:rsidR="00925C20" w:rsidRDefault="00925C20" w:rsidP="00925C20">
      <w:pPr>
        <w:pStyle w:val="06CREDITO"/>
        <w:ind w:left="7799" w:firstLine="709"/>
      </w:pPr>
      <w:r>
        <w:lastRenderedPageBreak/>
        <w:t xml:space="preserve">              (continuação)</w:t>
      </w:r>
    </w:p>
    <w:tbl>
      <w:tblPr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925C20" w:rsidRPr="003E2860" w14:paraId="7EFEFFEB" w14:textId="77777777" w:rsidTr="006721DF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16F2DF2B" w14:textId="77777777" w:rsidR="00925C20" w:rsidRPr="003E2860" w:rsidRDefault="00925C20" w:rsidP="00925C20">
            <w:pPr>
              <w:pStyle w:val="TITULINHOSTABELA"/>
            </w:pPr>
            <w:r w:rsidRPr="003E2860">
              <w:t>Resumo da sequência</w:t>
            </w:r>
          </w:p>
        </w:tc>
        <w:tc>
          <w:tcPr>
            <w:tcW w:w="8164" w:type="dxa"/>
            <w:shd w:val="clear" w:color="auto" w:fill="auto"/>
          </w:tcPr>
          <w:p w14:paraId="7E68367B" w14:textId="77777777" w:rsidR="00925C20" w:rsidRPr="00925C20" w:rsidRDefault="00925C20" w:rsidP="00925C20">
            <w:pPr>
              <w:pStyle w:val="02TEXTOPRINCIPALBULLET"/>
            </w:pPr>
            <w:r w:rsidRPr="00925C20">
              <w:t xml:space="preserve">A turma vai ler e selecionar cartuns e charges que abordem a temática estereótipos, preconceitos e discriminação, com o objetivo de organizar uma mostra pelo combate à discriminação a ser visitada pela comunidade escolar. </w:t>
            </w:r>
          </w:p>
        </w:tc>
      </w:tr>
      <w:bookmarkEnd w:id="1"/>
      <w:tr w:rsidR="0047792C" w:rsidRPr="003E2860" w14:paraId="4D8D1CBF" w14:textId="77777777" w:rsidTr="00925C20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17ACE8AA" w14:textId="77777777" w:rsidR="0047792C" w:rsidRPr="003E2860" w:rsidRDefault="0047792C" w:rsidP="00D30923">
            <w:pPr>
              <w:pStyle w:val="TITULINHOSTABELA"/>
            </w:pPr>
            <w:r w:rsidRPr="003E2860">
              <w:t>Objetivos</w:t>
            </w:r>
          </w:p>
        </w:tc>
        <w:tc>
          <w:tcPr>
            <w:tcW w:w="8164" w:type="dxa"/>
            <w:shd w:val="clear" w:color="auto" w:fill="auto"/>
          </w:tcPr>
          <w:p w14:paraId="5F6672D6" w14:textId="77777777" w:rsidR="00925C20" w:rsidRPr="003F22CD" w:rsidRDefault="00925C20" w:rsidP="00925C20">
            <w:pPr>
              <w:pStyle w:val="02TEXTOPRINCIPALBULLET"/>
            </w:pPr>
            <w:r w:rsidRPr="003F22CD">
              <w:t xml:space="preserve">Analisar charges e cartuns relacionados à temática “combate à discriminação”. </w:t>
            </w:r>
          </w:p>
          <w:p w14:paraId="7850549B" w14:textId="0D8F2165" w:rsidR="00925C20" w:rsidRPr="003F22CD" w:rsidRDefault="00925C20" w:rsidP="00925C20">
            <w:pPr>
              <w:pStyle w:val="02TEXTOPRINCIPALBULLET"/>
            </w:pPr>
            <w:r w:rsidRPr="003F22CD">
              <w:t xml:space="preserve">Organizar coletivamente uma </w:t>
            </w:r>
            <w:r w:rsidR="007A7DD3">
              <w:t>mostra</w:t>
            </w:r>
            <w:r w:rsidR="007A7DD3" w:rsidRPr="003F22CD">
              <w:t xml:space="preserve"> </w:t>
            </w:r>
            <w:r w:rsidRPr="003F22CD">
              <w:t>para a comunidade escolar.</w:t>
            </w:r>
          </w:p>
          <w:p w14:paraId="3CCAA87C" w14:textId="1943E0C4" w:rsidR="00925C20" w:rsidRPr="003F22CD" w:rsidRDefault="00925C20" w:rsidP="00925C20">
            <w:pPr>
              <w:pStyle w:val="02TEXTOPRINCIPALBULLET"/>
            </w:pPr>
            <w:r w:rsidRPr="003F22CD">
              <w:t xml:space="preserve">Produzir textos expositivos para a </w:t>
            </w:r>
            <w:r w:rsidR="007A7DD3">
              <w:t>mostra</w:t>
            </w:r>
            <w:r w:rsidR="007A7DD3" w:rsidRPr="003F22CD">
              <w:t xml:space="preserve"> </w:t>
            </w:r>
            <w:r w:rsidRPr="003F22CD">
              <w:t>de cartuns e charges.</w:t>
            </w:r>
          </w:p>
          <w:p w14:paraId="45AE5F5C" w14:textId="77777777" w:rsidR="0047792C" w:rsidRPr="003E2860" w:rsidRDefault="00925C20" w:rsidP="00925C20">
            <w:pPr>
              <w:pStyle w:val="02TEXTOPRINCIPALBULLET"/>
            </w:pPr>
            <w:r w:rsidRPr="003F22CD">
              <w:t>Discutir a importância do combate à discriminação.</w:t>
            </w:r>
          </w:p>
        </w:tc>
      </w:tr>
      <w:tr w:rsidR="00925C20" w:rsidRPr="003E2860" w14:paraId="2A308929" w14:textId="77777777" w:rsidTr="00F206F6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39949A70" w14:textId="77777777" w:rsidR="00925C20" w:rsidRPr="003E2860" w:rsidRDefault="00925C20" w:rsidP="00925C20">
            <w:pPr>
              <w:pStyle w:val="TITULINHOSTABELA"/>
            </w:pPr>
            <w:r w:rsidRPr="003E2860">
              <w:t xml:space="preserve">Organização </w:t>
            </w:r>
            <w:r>
              <w:br/>
            </w:r>
            <w:r w:rsidRPr="003E2860">
              <w:t>da turma</w:t>
            </w:r>
          </w:p>
        </w:tc>
        <w:tc>
          <w:tcPr>
            <w:tcW w:w="8164" w:type="dxa"/>
            <w:shd w:val="clear" w:color="auto" w:fill="auto"/>
          </w:tcPr>
          <w:p w14:paraId="14F5865E" w14:textId="77777777" w:rsidR="00925C20" w:rsidRPr="00925C20" w:rsidRDefault="00925C20" w:rsidP="00F206F6">
            <w:pPr>
              <w:pStyle w:val="02TEXTOPRINCIPALBULLET"/>
            </w:pPr>
            <w:r w:rsidRPr="00925C20">
              <w:t>Toda a sequência didática será desenvolvida de forma coletiva.</w:t>
            </w:r>
          </w:p>
        </w:tc>
      </w:tr>
      <w:tr w:rsidR="00925C20" w:rsidRPr="003E2860" w14:paraId="2335E12D" w14:textId="77777777" w:rsidTr="00925C20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230AA889" w14:textId="77777777" w:rsidR="00925C20" w:rsidRPr="003E2860" w:rsidRDefault="00925C20" w:rsidP="00925C20">
            <w:pPr>
              <w:pStyle w:val="TITULINHOSTABELA"/>
            </w:pPr>
            <w:r w:rsidRPr="003E2860">
              <w:t>Materiais</w:t>
            </w:r>
          </w:p>
        </w:tc>
        <w:tc>
          <w:tcPr>
            <w:tcW w:w="8164" w:type="dxa"/>
            <w:shd w:val="clear" w:color="auto" w:fill="auto"/>
          </w:tcPr>
          <w:p w14:paraId="6AF063E9" w14:textId="77777777" w:rsidR="00925C20" w:rsidRPr="00925C20" w:rsidRDefault="00925C20" w:rsidP="00925C20">
            <w:pPr>
              <w:pStyle w:val="02TEXTOPRINCIPALBULLET"/>
            </w:pPr>
            <w:r w:rsidRPr="00925C20">
              <w:t xml:space="preserve">Revistas, jornais, papel </w:t>
            </w:r>
            <w:proofErr w:type="spellStart"/>
            <w:r w:rsidR="00553FC7" w:rsidRPr="008027A1">
              <w:rPr>
                <w:i/>
              </w:rPr>
              <w:t>kraft</w:t>
            </w:r>
            <w:proofErr w:type="spellEnd"/>
            <w:r w:rsidRPr="00925C20">
              <w:t xml:space="preserve">, </w:t>
            </w:r>
            <w:r w:rsidR="00553FC7" w:rsidRPr="00925C20">
              <w:t>papel</w:t>
            </w:r>
            <w:r w:rsidR="00553FC7">
              <w:t>-</w:t>
            </w:r>
            <w:r w:rsidRPr="00925C20">
              <w:t xml:space="preserve">cartão e livro de registro. </w:t>
            </w:r>
          </w:p>
        </w:tc>
      </w:tr>
      <w:tr w:rsidR="0047792C" w:rsidRPr="003E2860" w14:paraId="2F652ECC" w14:textId="77777777" w:rsidTr="00925C20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650C34D1" w14:textId="77777777" w:rsidR="0047792C" w:rsidRPr="003E2860" w:rsidRDefault="0047792C" w:rsidP="00D30923">
            <w:pPr>
              <w:pStyle w:val="TITULINHOSTABELA"/>
            </w:pPr>
            <w:r w:rsidRPr="003E2860">
              <w:t>Duração</w:t>
            </w:r>
          </w:p>
        </w:tc>
        <w:tc>
          <w:tcPr>
            <w:tcW w:w="8164" w:type="dxa"/>
            <w:shd w:val="clear" w:color="auto" w:fill="auto"/>
          </w:tcPr>
          <w:p w14:paraId="20531BFB" w14:textId="77777777" w:rsidR="0047792C" w:rsidRPr="003E2860" w:rsidRDefault="00925C20" w:rsidP="0047792C">
            <w:pPr>
              <w:pStyle w:val="02TEXTOPRINCIPALBULLET"/>
              <w:numPr>
                <w:ilvl w:val="0"/>
                <w:numId w:val="2"/>
              </w:numPr>
              <w:rPr>
                <w:rFonts w:eastAsia="Verdana"/>
              </w:rPr>
            </w:pPr>
            <w:r>
              <w:rPr>
                <w:rFonts w:eastAsia="Verdana"/>
              </w:rPr>
              <w:t>6</w:t>
            </w:r>
            <w:r w:rsidR="0047792C" w:rsidRPr="003E2860">
              <w:rPr>
                <w:rFonts w:eastAsia="Verdana"/>
              </w:rPr>
              <w:t xml:space="preserve"> aulas</w:t>
            </w:r>
            <w:r>
              <w:rPr>
                <w:rFonts w:eastAsia="Verdana"/>
              </w:rPr>
              <w:t>.</w:t>
            </w:r>
          </w:p>
        </w:tc>
      </w:tr>
    </w:tbl>
    <w:p w14:paraId="57C10DF1" w14:textId="77777777" w:rsidR="0047792C" w:rsidRDefault="0047792C" w:rsidP="0047792C">
      <w:pPr>
        <w:pStyle w:val="Normal1"/>
        <w:contextualSpacing/>
        <w:rPr>
          <w:rFonts w:ascii="Tahoma" w:eastAsia="Verdana" w:hAnsi="Tahoma" w:cs="Tahoma"/>
          <w:b/>
          <w:sz w:val="21"/>
          <w:szCs w:val="21"/>
        </w:rPr>
      </w:pPr>
      <w:r>
        <w:rPr>
          <w:rFonts w:ascii="Tahoma" w:eastAsia="Verdana" w:hAnsi="Tahoma" w:cs="Tahoma"/>
          <w:b/>
          <w:sz w:val="21"/>
          <w:szCs w:val="21"/>
        </w:rPr>
        <w:br w:type="page"/>
      </w:r>
    </w:p>
    <w:p w14:paraId="2440BB7B" w14:textId="77777777" w:rsidR="00282C5D" w:rsidRDefault="00282C5D" w:rsidP="00282C5D"/>
    <w:p w14:paraId="62652ADC" w14:textId="77777777" w:rsidR="00122BA1" w:rsidRDefault="00122BA1" w:rsidP="00122BA1">
      <w:pPr>
        <w:pStyle w:val="01TITULO2"/>
      </w:pPr>
      <w:r>
        <w:t xml:space="preserve">A. APRESENTAÇÃO </w:t>
      </w:r>
    </w:p>
    <w:p w14:paraId="5E2A1735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0FC92B91" w14:textId="77777777" w:rsidR="000A5BDE" w:rsidRPr="003F22CD" w:rsidRDefault="000A5BDE" w:rsidP="000A5BDE">
      <w:pPr>
        <w:pStyle w:val="02TEXTOPRINCIPAL"/>
      </w:pPr>
      <w:r w:rsidRPr="003F22CD">
        <w:t xml:space="preserve">O cartum e a charge são gêneros discursivos </w:t>
      </w:r>
      <w:proofErr w:type="spellStart"/>
      <w:r w:rsidRPr="003F22CD">
        <w:t>multissemióticos</w:t>
      </w:r>
      <w:proofErr w:type="spellEnd"/>
      <w:r w:rsidRPr="003F22CD">
        <w:t xml:space="preserve"> de caráter opinativo e crítico que circulam na esfera jornalística. O cartum caracteriza-se pela crítica humorística de uma ação cotidiana ou de um comportamento humano, sem preocupação em situá-los em um contexto específico. Geralmente, os cartuns representam situações atemporais e universais. </w:t>
      </w:r>
      <w:r>
        <w:t>A</w:t>
      </w:r>
      <w:r w:rsidRPr="003F22CD">
        <w:t xml:space="preserve"> charge costuma ter como objeto um acontecimento atual de ordem social e política, ou seja, satiriza situações inseridas em um contexto específico.</w:t>
      </w:r>
    </w:p>
    <w:p w14:paraId="33990EF3" w14:textId="1A17053B" w:rsidR="000A5BDE" w:rsidRPr="003F22CD" w:rsidRDefault="000A5BDE" w:rsidP="000A5BDE">
      <w:pPr>
        <w:pStyle w:val="02TEXTOPRINCIPAL"/>
      </w:pPr>
      <w:r w:rsidRPr="003F22CD">
        <w:t>Na escola, o trabalho com cartuns e charge</w:t>
      </w:r>
      <w:r>
        <w:t>s</w:t>
      </w:r>
      <w:r w:rsidRPr="003F22CD">
        <w:t xml:space="preserve"> permite explorar diversas habilidades de leitura, como: o estudo dos recursos das diferentes linguagens envolvidas nesses gêneros</w:t>
      </w:r>
      <w:r>
        <w:t>;</w:t>
      </w:r>
      <w:r w:rsidRPr="003F22CD">
        <w:t xml:space="preserve"> o reconhecimento dos efeitos de humor</w:t>
      </w:r>
      <w:r>
        <w:t>;</w:t>
      </w:r>
      <w:r w:rsidRPr="003F22CD">
        <w:t xml:space="preserve"> </w:t>
      </w:r>
      <w:r w:rsidR="004429BA">
        <w:br/>
      </w:r>
      <w:r w:rsidRPr="003F22CD">
        <w:t>o diálogo entre textos (intertextualidade e interdiscursividade)</w:t>
      </w:r>
      <w:r>
        <w:t>;</w:t>
      </w:r>
      <w:r w:rsidRPr="003F22CD">
        <w:t xml:space="preserve"> a inferência dos valores sociais e culturais e </w:t>
      </w:r>
      <w:r w:rsidR="007A7DD3">
        <w:t xml:space="preserve">das </w:t>
      </w:r>
      <w:r w:rsidRPr="003F22CD">
        <w:t>visões de mundo presentes nos textos etc.</w:t>
      </w:r>
    </w:p>
    <w:p w14:paraId="11DF5FBD" w14:textId="5C12820A" w:rsidR="000A5BDE" w:rsidRPr="003F22CD" w:rsidRDefault="000A5BDE" w:rsidP="000A5BDE">
      <w:pPr>
        <w:pStyle w:val="02TEXTOPRINCIPAL"/>
      </w:pPr>
      <w:r w:rsidRPr="003F22CD">
        <w:t xml:space="preserve">Além de propiciar o desenvolvimento das habilidades de leitura, a pesquisa, a seleção e a análise de cartuns e charges possibilitam reflexões sobre temas de interesse </w:t>
      </w:r>
      <w:r>
        <w:t xml:space="preserve">dos(as) estudantes </w:t>
      </w:r>
      <w:r w:rsidRPr="003F22CD">
        <w:t xml:space="preserve">e de relevância social. A partir da proposta de organização de uma </w:t>
      </w:r>
      <w:r>
        <w:t>mostra</w:t>
      </w:r>
      <w:r w:rsidRPr="003F22CD">
        <w:t xml:space="preserve"> de cartuns e charges, cujo foco será o </w:t>
      </w:r>
      <w:r w:rsidRPr="003F22CD">
        <w:rPr>
          <w:b/>
        </w:rPr>
        <w:t>combate à discriminação</w:t>
      </w:r>
      <w:r w:rsidRPr="003F22CD">
        <w:t>, a turma pode discutir sobre como esses gêneros jornalísticos contribuem para, de um lado</w:t>
      </w:r>
      <w:r>
        <w:t>,</w:t>
      </w:r>
      <w:r w:rsidRPr="003F22CD">
        <w:t xml:space="preserve"> criticar atitudes discriminatórias, levando </w:t>
      </w:r>
      <w:r w:rsidR="007A7DD3">
        <w:t xml:space="preserve">os(as) leitores(as) </w:t>
      </w:r>
      <w:r w:rsidRPr="003F22CD">
        <w:t xml:space="preserve">à reflexão e, de outro lado, podem reforçar preconceitos e estereótipos. </w:t>
      </w:r>
    </w:p>
    <w:p w14:paraId="416898DF" w14:textId="77777777" w:rsidR="00122BA1" w:rsidRPr="000A5BDE" w:rsidRDefault="000A5BDE" w:rsidP="000A5BDE">
      <w:pPr>
        <w:pStyle w:val="02TEXTOPRINCIPAL"/>
      </w:pPr>
      <w:r w:rsidRPr="003F22CD">
        <w:t xml:space="preserve">Em resumo, esta sequência didática propõe que </w:t>
      </w:r>
      <w:r>
        <w:t>os(as) estudantes</w:t>
      </w:r>
      <w:r w:rsidRPr="003F22CD">
        <w:t xml:space="preserve"> faça</w:t>
      </w:r>
      <w:r>
        <w:t>m</w:t>
      </w:r>
      <w:r w:rsidRPr="003F22CD">
        <w:t xml:space="preserve"> a curadoria de uma </w:t>
      </w:r>
      <w:r>
        <w:t>mostra</w:t>
      </w:r>
      <w:r w:rsidRPr="003F22CD">
        <w:t xml:space="preserve"> de cartuns e charges, para que possam ter contato com esses gêneros textuais e refletir sobre preconceitos, estereótipos e discriminação. Com a organização desse evento cultural, os</w:t>
      </w:r>
      <w:r>
        <w:t>(as)</w:t>
      </w:r>
      <w:r w:rsidR="008F04FE">
        <w:t xml:space="preserve"> </w:t>
      </w:r>
      <w:r w:rsidR="00DE6A35">
        <w:t>estudant</w:t>
      </w:r>
      <w:r w:rsidR="008F04FE">
        <w:t>e</w:t>
      </w:r>
      <w:r w:rsidR="00DE6A35">
        <w:t>s</w:t>
      </w:r>
      <w:r w:rsidRPr="003F22CD">
        <w:t xml:space="preserve"> também ampliam essa discussão para </w:t>
      </w:r>
      <w:r w:rsidR="008F04FE">
        <w:t xml:space="preserve">a </w:t>
      </w:r>
      <w:r w:rsidRPr="003F22CD">
        <w:t>comunidade escolar.</w:t>
      </w:r>
    </w:p>
    <w:p w14:paraId="64BD7A3A" w14:textId="77777777" w:rsidR="00122BA1" w:rsidRDefault="00122BA1" w:rsidP="00122BA1">
      <w:pPr>
        <w:rPr>
          <w:rFonts w:eastAsia="Verdana" w:cs="Verdana"/>
        </w:rPr>
      </w:pPr>
      <w:r>
        <w:rPr>
          <w:rFonts w:eastAsia="Verdana" w:cs="Verdana"/>
          <w:b/>
          <w:bCs/>
        </w:rPr>
        <w:br w:type="page"/>
      </w:r>
    </w:p>
    <w:p w14:paraId="5406ED65" w14:textId="77777777" w:rsidR="00F972A0" w:rsidRDefault="00F972A0" w:rsidP="00F972A0"/>
    <w:p w14:paraId="28CE0BDE" w14:textId="77777777" w:rsidR="00122BA1" w:rsidRDefault="00122BA1" w:rsidP="00122BA1">
      <w:pPr>
        <w:pStyle w:val="01TITULO2"/>
      </w:pPr>
      <w:r>
        <w:t>B. RELAÇÃO COM A BNCC</w:t>
      </w:r>
    </w:p>
    <w:p w14:paraId="03AA04C4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2C8580C3" w14:textId="77777777" w:rsidR="000A5BDE" w:rsidRDefault="000A5BDE" w:rsidP="007862B8">
      <w:pPr>
        <w:pStyle w:val="02TEXTOPRINCIPAL"/>
      </w:pPr>
      <w:r w:rsidRPr="003F22CD">
        <w:t xml:space="preserve">A proposta </w:t>
      </w:r>
      <w:r>
        <w:t xml:space="preserve">desta sequência </w:t>
      </w:r>
      <w:r w:rsidR="00DE6A35">
        <w:t>favorece</w:t>
      </w:r>
      <w:r w:rsidR="008F04FE">
        <w:t xml:space="preserve"> </w:t>
      </w:r>
      <w:r w:rsidRPr="003F22CD">
        <w:t>as seguintes habilidades da BNCC, do componente curricular Língua Portuguesa:</w:t>
      </w:r>
      <w:bookmarkStart w:id="2" w:name="_gjdgxs" w:colFirst="0" w:colLast="0"/>
      <w:bookmarkEnd w:id="2"/>
    </w:p>
    <w:p w14:paraId="18A97D1A" w14:textId="77777777" w:rsidR="007862B8" w:rsidRPr="003F22CD" w:rsidRDefault="007862B8" w:rsidP="007862B8">
      <w:pPr>
        <w:pStyle w:val="02TEXTOPRINCIPAL"/>
      </w:pPr>
    </w:p>
    <w:p w14:paraId="39311421" w14:textId="77777777" w:rsidR="000A5BDE" w:rsidRDefault="000A5BDE" w:rsidP="007862B8">
      <w:pPr>
        <w:pStyle w:val="02TEXTOPRINCIPALBULLET"/>
      </w:pPr>
      <w:r w:rsidRPr="00AF19F2">
        <w:rPr>
          <w:b/>
        </w:rPr>
        <w:t>(EF69LP01)</w:t>
      </w:r>
      <w:r w:rsidRPr="003F22CD">
        <w:t xml:space="preserve"> Diferenciar liberdade de expressão de discursos de ódio, posicionando-se contrariamente a esse tipo de discurso e vislumbrando possibilidades de denúncia quando for o caso.</w:t>
      </w:r>
    </w:p>
    <w:p w14:paraId="2ADE0CFB" w14:textId="77777777" w:rsidR="007862B8" w:rsidRPr="003F22CD" w:rsidRDefault="007862B8" w:rsidP="007862B8"/>
    <w:p w14:paraId="23A4CE9B" w14:textId="77777777" w:rsidR="000A5BDE" w:rsidRDefault="000A5BDE" w:rsidP="007862B8">
      <w:pPr>
        <w:pStyle w:val="02TEXTOPRINCIPALBULLET"/>
      </w:pPr>
      <w:r w:rsidRPr="00AF19F2">
        <w:rPr>
          <w:b/>
        </w:rPr>
        <w:t>(EF69LP03)</w:t>
      </w:r>
      <w:r w:rsidRPr="003F22CD">
        <w:t xml:space="preserve"> Identificar [...] em reportagens e fotorreportagens o fato ou a temática retratada e a perspectiva de abordagem [...]; em tirinhas, memes, charge, a crítica, ironia ou humor presente.</w:t>
      </w:r>
    </w:p>
    <w:p w14:paraId="0496C67C" w14:textId="77777777" w:rsidR="007862B8" w:rsidRPr="003F22CD" w:rsidRDefault="007862B8" w:rsidP="007862B8"/>
    <w:p w14:paraId="2749430A" w14:textId="77777777" w:rsidR="000A5BDE" w:rsidRDefault="000A5BDE" w:rsidP="007862B8">
      <w:pPr>
        <w:pStyle w:val="02TEXTOPRINCIPALBULLET"/>
      </w:pPr>
      <w:r w:rsidRPr="00AF19F2">
        <w:rPr>
          <w:b/>
        </w:rPr>
        <w:t>(EF69LP05)</w:t>
      </w:r>
      <w:r w:rsidRPr="003F22CD">
        <w:t xml:space="preserve"> Inferir e justificar, em textos </w:t>
      </w:r>
      <w:proofErr w:type="spellStart"/>
      <w:r w:rsidRPr="003F22CD">
        <w:t>multissemióticos</w:t>
      </w:r>
      <w:proofErr w:type="spellEnd"/>
      <w:r w:rsidRPr="003F22CD">
        <w:t xml:space="preserve"> – tirinhas, charges, memes, </w:t>
      </w:r>
      <w:r w:rsidRPr="009B6F71">
        <w:rPr>
          <w:i/>
        </w:rPr>
        <w:t>gifs</w:t>
      </w:r>
      <w:r w:rsidRPr="003F22CD">
        <w:t xml:space="preserve"> etc. –, o efeito de humor, ironia e/ou crítica pelo uso ambíguo de palavras, expressões ou imagens ambíguas, de clichês, de recursos iconográficos, de pontuação etc.</w:t>
      </w:r>
    </w:p>
    <w:p w14:paraId="409D8EC1" w14:textId="77777777" w:rsidR="007862B8" w:rsidRDefault="007862B8" w:rsidP="007862B8"/>
    <w:p w14:paraId="777A5DD3" w14:textId="00305F83" w:rsidR="000A5BDE" w:rsidRDefault="000A5BDE" w:rsidP="007862B8">
      <w:pPr>
        <w:pStyle w:val="02TEXTOPRINCIPALBULLET"/>
      </w:pPr>
      <w:bookmarkStart w:id="3" w:name="_3znysh7" w:colFirst="0" w:colLast="0"/>
      <w:bookmarkEnd w:id="3"/>
      <w:r w:rsidRPr="00AF19F2">
        <w:rPr>
          <w:b/>
        </w:rPr>
        <w:t>(EF69LP07)</w:t>
      </w:r>
      <w:r w:rsidRPr="003F22CD">
        <w:t xml:space="preserve"> Produzir textos em diferentes gêneros, considerando sua adequação ao contexto </w:t>
      </w:r>
      <w:r w:rsidR="007A7DD3">
        <w:t xml:space="preserve">de </w:t>
      </w:r>
      <w:r w:rsidRPr="003F22CD">
        <w:t xml:space="preserve">produção e circulação – os enunciadores envolvidos, os objetivos, o gênero, o suporte, a circulação –, </w:t>
      </w:r>
      <w:r w:rsidR="004429BA">
        <w:br/>
      </w:r>
      <w:r w:rsidRPr="003F22CD">
        <w:t>ao modo (escrito ou oral; imagem estática ou em movimento etc.), à variedade linguística e/ou semiótica apropriada a esse contexto, à construção da textualidade relacionada às propriedades textuais e do gênero</w:t>
      </w:r>
      <w:r w:rsidR="007A7DD3">
        <w:t>,</w:t>
      </w:r>
      <w:r w:rsidRPr="003F22CD">
        <w:t xml:space="preserve"> utilizando estratégias de planejamento, elaboração, revisão, edição, reescrita/</w:t>
      </w:r>
      <w:proofErr w:type="spellStart"/>
      <w:r w:rsidRPr="009B6F71">
        <w:rPr>
          <w:i/>
        </w:rPr>
        <w:t>redesign</w:t>
      </w:r>
      <w:proofErr w:type="spellEnd"/>
      <w:r w:rsidRPr="003F22CD">
        <w:t xml:space="preserve"> e avaliação de textos, para, com a ajuda do professor e a colaboração dos colegas, corrigir e aprimorar as produções realizadas, fazendo cortes, acréscimos, reformulações, correções de concordância, ortografia, pontuação em textos [...].</w:t>
      </w:r>
    </w:p>
    <w:p w14:paraId="2C6E4E15" w14:textId="77777777" w:rsidR="007862B8" w:rsidRDefault="007862B8" w:rsidP="007862B8"/>
    <w:p w14:paraId="1EB63ACC" w14:textId="5ACCC51B" w:rsidR="000A5BDE" w:rsidRPr="003F22CD" w:rsidRDefault="000A5BDE" w:rsidP="007862B8">
      <w:pPr>
        <w:pStyle w:val="02TEXTOPRINCIPALBULLET"/>
      </w:pPr>
      <w:r w:rsidRPr="00AF19F2">
        <w:rPr>
          <w:b/>
        </w:rPr>
        <w:t>(EF69LP15)</w:t>
      </w:r>
      <w:r w:rsidRPr="003F22CD">
        <w:t xml:space="preserve"> Apresentar argumentos e contra-argumentos coerentes, respeitando os turnos de fala, </w:t>
      </w:r>
      <w:r w:rsidR="004429BA">
        <w:br/>
      </w:r>
      <w:r w:rsidRPr="003F22CD">
        <w:t>na participação em discussões sobre temas controversos e/ou polêmicos.</w:t>
      </w:r>
    </w:p>
    <w:p w14:paraId="4FFA5C4E" w14:textId="77777777" w:rsidR="007862B8" w:rsidRDefault="007862B8">
      <w:r>
        <w:br w:type="page"/>
      </w:r>
    </w:p>
    <w:p w14:paraId="52B3FF04" w14:textId="77777777" w:rsidR="00F972A0" w:rsidRDefault="00F972A0" w:rsidP="00F972A0"/>
    <w:p w14:paraId="5E4B1EC2" w14:textId="77777777" w:rsidR="00122BA1" w:rsidRDefault="00122BA1" w:rsidP="00122BA1">
      <w:pPr>
        <w:pStyle w:val="01TITULO2"/>
      </w:pPr>
      <w:r>
        <w:t xml:space="preserve">C. METODOLOGIA </w:t>
      </w:r>
    </w:p>
    <w:p w14:paraId="02E7DE4F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14482A69" w14:textId="7CB29691" w:rsidR="00122BA1" w:rsidRPr="00DA0D05" w:rsidRDefault="00DA0D05" w:rsidP="00DA0D05">
      <w:pPr>
        <w:pStyle w:val="02TEXTOPRINCIPAL"/>
      </w:pPr>
      <w:r w:rsidRPr="005D38BD">
        <w:t xml:space="preserve">A proposta desta sequência didática é que </w:t>
      </w:r>
      <w:r w:rsidR="00DE6A35">
        <w:t>os(as) estudantes</w:t>
      </w:r>
      <w:r w:rsidRPr="005D38BD">
        <w:t xml:space="preserve"> realizem a curadoria de uma </w:t>
      </w:r>
      <w:r>
        <w:t>mostra</w:t>
      </w:r>
      <w:r w:rsidRPr="005D38BD">
        <w:t xml:space="preserve"> de cartuns e charges com foco na temática </w:t>
      </w:r>
      <w:r w:rsidRPr="009B6F71">
        <w:rPr>
          <w:b/>
        </w:rPr>
        <w:t>combate à discriminação</w:t>
      </w:r>
      <w:r w:rsidRPr="005D38BD">
        <w:t xml:space="preserve">. Para isso, </w:t>
      </w:r>
      <w:r>
        <w:t xml:space="preserve">como introdução, </w:t>
      </w:r>
      <w:r w:rsidRPr="005D38BD">
        <w:t>serão retomadas as características dos gêneros textuais charge e cartum, bem como a discussão sobre os conceitos de estereótipo, preconceito e discriminaç</w:t>
      </w:r>
      <w:r w:rsidR="00267078">
        <w:t>ão</w:t>
      </w:r>
      <w:r w:rsidRPr="005D38BD">
        <w:t xml:space="preserve">. </w:t>
      </w:r>
      <w:r>
        <w:t>Em seguida</w:t>
      </w:r>
      <w:r w:rsidRPr="005D38BD">
        <w:t>, os</w:t>
      </w:r>
      <w:r>
        <w:t>(as)</w:t>
      </w:r>
      <w:r w:rsidR="009F08F5">
        <w:t xml:space="preserve"> </w:t>
      </w:r>
      <w:r w:rsidR="00DE6A35">
        <w:t>estudantes</w:t>
      </w:r>
      <w:r w:rsidRPr="005D38BD">
        <w:t xml:space="preserve"> serão orientados</w:t>
      </w:r>
      <w:r>
        <w:t>(as)</w:t>
      </w:r>
      <w:r w:rsidRPr="005D38BD">
        <w:t xml:space="preserve"> a </w:t>
      </w:r>
      <w:r>
        <w:t>pesquisar</w:t>
      </w:r>
      <w:r w:rsidRPr="005D38BD">
        <w:t xml:space="preserve"> charges e cartuns com a temática da </w:t>
      </w:r>
      <w:r>
        <w:t>mostra</w:t>
      </w:r>
      <w:r w:rsidRPr="005D38BD">
        <w:t>. Na etapa seguinte,</w:t>
      </w:r>
      <w:r>
        <w:t xml:space="preserve"> eles(as) vão </w:t>
      </w:r>
      <w:r w:rsidRPr="005D38BD">
        <w:t xml:space="preserve">discutir a coleta de textos, selecionar aqueles que </w:t>
      </w:r>
      <w:r>
        <w:t>farão parte da mostra</w:t>
      </w:r>
      <w:r w:rsidRPr="005D38BD">
        <w:t xml:space="preserve"> e planejar a organização do evento. Na fase de planejamento da montagem, vão escrever </w:t>
      </w:r>
      <w:r>
        <w:t xml:space="preserve">os </w:t>
      </w:r>
      <w:r w:rsidRPr="005D38BD">
        <w:t xml:space="preserve">textos de apresentação, </w:t>
      </w:r>
      <w:r>
        <w:t xml:space="preserve">as </w:t>
      </w:r>
      <w:r w:rsidRPr="005D38BD">
        <w:t xml:space="preserve">fichas e </w:t>
      </w:r>
      <w:r>
        <w:t xml:space="preserve">os </w:t>
      </w:r>
      <w:r w:rsidRPr="005D38BD">
        <w:t xml:space="preserve">materiais de divulgação, refletindo novamente sobre o tema em diálogo com o público-alvo do evento. Durante a </w:t>
      </w:r>
      <w:r>
        <w:t>mostra</w:t>
      </w:r>
      <w:r w:rsidRPr="005D38BD">
        <w:t>, os</w:t>
      </w:r>
      <w:r>
        <w:t>(as)</w:t>
      </w:r>
      <w:r w:rsidR="009F08F5">
        <w:t xml:space="preserve"> </w:t>
      </w:r>
      <w:r>
        <w:t>estudantes</w:t>
      </w:r>
      <w:r w:rsidRPr="005D38BD">
        <w:t xml:space="preserve"> </w:t>
      </w:r>
      <w:r w:rsidR="004429BA">
        <w:br/>
      </w:r>
      <w:r w:rsidRPr="005D38BD">
        <w:t>vão atuar na recepção dos</w:t>
      </w:r>
      <w:r>
        <w:t>(as)</w:t>
      </w:r>
      <w:r w:rsidRPr="005D38BD">
        <w:t xml:space="preserve"> visitantes e orientá-los</w:t>
      </w:r>
      <w:r>
        <w:t>(as)</w:t>
      </w:r>
      <w:r w:rsidRPr="005D38BD">
        <w:t xml:space="preserve"> para </w:t>
      </w:r>
      <w:r>
        <w:t xml:space="preserve">que </w:t>
      </w:r>
      <w:r w:rsidRPr="005D38BD">
        <w:t>deix</w:t>
      </w:r>
      <w:r>
        <w:t>em</w:t>
      </w:r>
      <w:r w:rsidRPr="005D38BD">
        <w:t xml:space="preserve"> suas impressões </w:t>
      </w:r>
      <w:r>
        <w:t>no</w:t>
      </w:r>
      <w:r w:rsidRPr="005D38BD">
        <w:t xml:space="preserve"> “livro de visitantes”</w:t>
      </w:r>
      <w:r>
        <w:t>,</w:t>
      </w:r>
      <w:r w:rsidRPr="005D38BD">
        <w:t xml:space="preserve"> previamente preparado. Após o evento, a turma deve se reunir novamente para uma avali</w:t>
      </w:r>
      <w:r w:rsidR="009F08F5">
        <w:t>a</w:t>
      </w:r>
      <w:r w:rsidRPr="005D38BD">
        <w:t>ção d</w:t>
      </w:r>
      <w:r>
        <w:t>o</w:t>
      </w:r>
      <w:r w:rsidR="009F08F5">
        <w:t xml:space="preserve"> </w:t>
      </w:r>
      <w:r>
        <w:t>trabalho</w:t>
      </w:r>
      <w:r w:rsidRPr="005D38BD">
        <w:t xml:space="preserve">, partindo dos comentários registrados no </w:t>
      </w:r>
      <w:r>
        <w:t>“</w:t>
      </w:r>
      <w:r w:rsidRPr="005D38BD">
        <w:t>livro de visita</w:t>
      </w:r>
      <w:r>
        <w:t>nte</w:t>
      </w:r>
      <w:r w:rsidRPr="005D38BD">
        <w:t>s</w:t>
      </w:r>
      <w:r>
        <w:t>”</w:t>
      </w:r>
      <w:r w:rsidRPr="005D38BD">
        <w:t xml:space="preserve">. </w:t>
      </w:r>
      <w:r w:rsidR="00122BA1">
        <w:br w:type="page"/>
      </w:r>
    </w:p>
    <w:p w14:paraId="2F8FA9FB" w14:textId="77777777" w:rsidR="00F972A0" w:rsidRDefault="00F972A0" w:rsidP="00F972A0"/>
    <w:p w14:paraId="3578D6A1" w14:textId="77777777" w:rsidR="00122BA1" w:rsidRDefault="00122BA1" w:rsidP="00122BA1">
      <w:pPr>
        <w:pStyle w:val="01TITULO2"/>
      </w:pPr>
      <w:bookmarkStart w:id="4" w:name="_Hlk527186994"/>
      <w:r>
        <w:t>D. DESENVOLVIMENTO</w:t>
      </w:r>
    </w:p>
    <w:bookmarkEnd w:id="4"/>
    <w:p w14:paraId="77CEAD29" w14:textId="77777777" w:rsidR="00122BA1" w:rsidRDefault="00122BA1" w:rsidP="00122BA1">
      <w:pPr>
        <w:pStyle w:val="02TEXTOPRINCIPAL"/>
        <w:rPr>
          <w:rFonts w:eastAsia="Verdana" w:cs="Verdana"/>
          <w:color w:val="1F3864"/>
        </w:rPr>
      </w:pPr>
    </w:p>
    <w:p w14:paraId="4ED5F375" w14:textId="77777777" w:rsidR="00122BA1" w:rsidRDefault="00122BA1" w:rsidP="00122BA1">
      <w:pPr>
        <w:pStyle w:val="01TITULO3"/>
        <w:rPr>
          <w:shd w:val="clear" w:color="auto" w:fill="FFFFFF" w:themeFill="background1"/>
        </w:rPr>
      </w:pPr>
      <w:r>
        <w:rPr>
          <w:shd w:val="clear" w:color="auto" w:fill="FFFFFF" w:themeFill="background1"/>
        </w:rPr>
        <w:t xml:space="preserve">AULA 1 </w:t>
      </w:r>
    </w:p>
    <w:p w14:paraId="00E9A932" w14:textId="77777777" w:rsidR="00534C36" w:rsidRPr="008C5307" w:rsidRDefault="00534C36" w:rsidP="00534C36">
      <w:pPr>
        <w:pStyle w:val="01TITULO3"/>
        <w:rPr>
          <w:i/>
        </w:rPr>
      </w:pPr>
      <w:r w:rsidRPr="008C5307">
        <w:t xml:space="preserve">Discussão sobre </w:t>
      </w:r>
      <w:r>
        <w:t>c</w:t>
      </w:r>
      <w:r w:rsidRPr="008C5307">
        <w:t xml:space="preserve">artuns e </w:t>
      </w:r>
      <w:r>
        <w:t>c</w:t>
      </w:r>
      <w:r w:rsidRPr="008C5307">
        <w:t>harges</w:t>
      </w:r>
    </w:p>
    <w:p w14:paraId="1F0CA6E7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436BA730" w14:textId="77777777" w:rsidR="00122BA1" w:rsidRDefault="00122BA1" w:rsidP="00122BA1">
      <w:pPr>
        <w:pStyle w:val="01TITULO3"/>
      </w:pPr>
      <w:bookmarkStart w:id="5" w:name="_Hlk528251589"/>
      <w:proofErr w:type="spellStart"/>
      <w:r>
        <w:t>Conteúdos</w:t>
      </w:r>
      <w:proofErr w:type="spellEnd"/>
      <w:r>
        <w:t xml:space="preserve"> específicos</w:t>
      </w:r>
    </w:p>
    <w:p w14:paraId="13F9B56B" w14:textId="77777777" w:rsidR="00122BA1" w:rsidRDefault="00122BA1" w:rsidP="00122BA1"/>
    <w:bookmarkEnd w:id="5"/>
    <w:p w14:paraId="6DB184EA" w14:textId="77777777" w:rsidR="00534C36" w:rsidRPr="005D38BD" w:rsidRDefault="00534C36" w:rsidP="00534C36">
      <w:pPr>
        <w:pStyle w:val="02TEXTOPRINCIPALBULLET"/>
      </w:pPr>
      <w:r w:rsidRPr="005D38BD">
        <w:t xml:space="preserve">Gênero </w:t>
      </w:r>
      <w:r>
        <w:t>c</w:t>
      </w:r>
      <w:r w:rsidRPr="005D38BD">
        <w:t>artum</w:t>
      </w:r>
      <w:r>
        <w:t>.</w:t>
      </w:r>
    </w:p>
    <w:p w14:paraId="4E44E3F1" w14:textId="77777777" w:rsidR="00534C36" w:rsidRPr="005D38BD" w:rsidRDefault="00534C36" w:rsidP="00534C36">
      <w:pPr>
        <w:pStyle w:val="02TEXTOPRINCIPALBULLET"/>
      </w:pPr>
      <w:r w:rsidRPr="005D38BD">
        <w:t xml:space="preserve">Gênero </w:t>
      </w:r>
      <w:r>
        <w:t>c</w:t>
      </w:r>
      <w:r w:rsidRPr="005D38BD">
        <w:t>harge</w:t>
      </w:r>
      <w:r>
        <w:t>.</w:t>
      </w:r>
    </w:p>
    <w:p w14:paraId="43E973C9" w14:textId="77777777" w:rsidR="00534C36" w:rsidRPr="005D38BD" w:rsidRDefault="00534C36" w:rsidP="00534C36">
      <w:pPr>
        <w:pStyle w:val="02TEXTOPRINCIPALBULLET"/>
      </w:pPr>
      <w:r w:rsidRPr="005D38BD">
        <w:t>Interação discursiva.</w:t>
      </w:r>
    </w:p>
    <w:p w14:paraId="6E0BBAB0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5305D584" w14:textId="77777777" w:rsidR="00122BA1" w:rsidRDefault="00122BA1" w:rsidP="00122BA1">
      <w:pPr>
        <w:pStyle w:val="01TITULO3"/>
      </w:pPr>
      <w:r>
        <w:t>Recursos didáticos</w:t>
      </w:r>
    </w:p>
    <w:p w14:paraId="21DD123B" w14:textId="77777777" w:rsidR="00122BA1" w:rsidRDefault="00122BA1" w:rsidP="00122BA1"/>
    <w:p w14:paraId="39111CC7" w14:textId="77777777" w:rsidR="00122BA1" w:rsidRPr="00193B25" w:rsidRDefault="00193B25" w:rsidP="00193B25">
      <w:pPr>
        <w:pStyle w:val="02TEXTOPRINCIPALBULLET"/>
      </w:pPr>
      <w:r w:rsidRPr="00193B25">
        <w:t>Recursos multimídia para projeção de conteúdo em sala de aula ou charges/cartuns impressos.</w:t>
      </w:r>
    </w:p>
    <w:p w14:paraId="6089D2BC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22666B56" w14:textId="77777777" w:rsidR="00122BA1" w:rsidRDefault="00122BA1" w:rsidP="00122BA1">
      <w:pPr>
        <w:pStyle w:val="01TITULO3"/>
      </w:pPr>
      <w:bookmarkStart w:id="6" w:name="_Hlk528251466"/>
      <w:r>
        <w:t>Gestão dos(as) estudantes</w:t>
      </w:r>
    </w:p>
    <w:bookmarkEnd w:id="6"/>
    <w:p w14:paraId="4E309171" w14:textId="77777777" w:rsidR="00122BA1" w:rsidRDefault="00122BA1" w:rsidP="00122BA1"/>
    <w:p w14:paraId="384875AA" w14:textId="77777777" w:rsidR="00122BA1" w:rsidRPr="0069493D" w:rsidRDefault="00193B25" w:rsidP="0069493D">
      <w:pPr>
        <w:pStyle w:val="02TEXTOPRINCIPALBULLET"/>
      </w:pPr>
      <w:r>
        <w:t>Organizados</w:t>
      </w:r>
      <w:r w:rsidR="00DE6A35">
        <w:t>(as)</w:t>
      </w:r>
      <w:r>
        <w:t xml:space="preserve"> do modo habitual</w:t>
      </w:r>
      <w:r w:rsidR="00122BA1" w:rsidRPr="0069493D">
        <w:t>.</w:t>
      </w:r>
    </w:p>
    <w:p w14:paraId="4ED6DDE3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240B3338" w14:textId="77777777" w:rsidR="00122BA1" w:rsidRDefault="00122BA1" w:rsidP="00122BA1">
      <w:pPr>
        <w:pStyle w:val="01TITULO3"/>
      </w:pPr>
      <w:bookmarkStart w:id="7" w:name="_Hlk519248769"/>
      <w:r>
        <w:t>Habilidade</w:t>
      </w:r>
    </w:p>
    <w:p w14:paraId="5CB8B872" w14:textId="77777777" w:rsidR="00122BA1" w:rsidRDefault="00122BA1" w:rsidP="00122BA1"/>
    <w:bookmarkEnd w:id="7"/>
    <w:p w14:paraId="3588C3BB" w14:textId="77777777" w:rsidR="00122BA1" w:rsidRPr="00193B25" w:rsidRDefault="00193B25" w:rsidP="00193B25">
      <w:pPr>
        <w:pStyle w:val="02TEXTOPRINCIPALBULLET"/>
        <w:rPr>
          <w:color w:val="000000"/>
        </w:rPr>
      </w:pPr>
      <w:r w:rsidRPr="0017188D">
        <w:t>(EF69LP03)</w:t>
      </w:r>
      <w:r>
        <w:t>.</w:t>
      </w:r>
    </w:p>
    <w:p w14:paraId="5AC9C05D" w14:textId="77777777" w:rsidR="00122BA1" w:rsidRPr="00047739" w:rsidRDefault="00122BA1" w:rsidP="00122BA1">
      <w:pPr>
        <w:rPr>
          <w:rFonts w:eastAsia="Verdana" w:cs="Verdana"/>
          <w:lang w:val="en-US"/>
        </w:rPr>
      </w:pPr>
      <w:r w:rsidRPr="00047739">
        <w:rPr>
          <w:rFonts w:eastAsia="Verdana" w:cs="Verdana"/>
          <w:lang w:val="en-US"/>
        </w:rPr>
        <w:br w:type="page"/>
      </w:r>
    </w:p>
    <w:p w14:paraId="08E58B0D" w14:textId="77777777" w:rsidR="002C27E6" w:rsidRPr="00047739" w:rsidRDefault="002C27E6" w:rsidP="002C27E6">
      <w:pPr>
        <w:rPr>
          <w:lang w:val="en-US"/>
        </w:rPr>
      </w:pPr>
    </w:p>
    <w:p w14:paraId="69142E56" w14:textId="77777777" w:rsidR="00122BA1" w:rsidRDefault="00122BA1" w:rsidP="00122BA1">
      <w:pPr>
        <w:pStyle w:val="01TITULO3"/>
      </w:pPr>
      <w:r>
        <w:t>Encaminhamento</w:t>
      </w:r>
    </w:p>
    <w:p w14:paraId="4642976C" w14:textId="77777777" w:rsidR="00122BA1" w:rsidRDefault="00122BA1" w:rsidP="00122BA1">
      <w:pPr>
        <w:pStyle w:val="02TEXTOPRINCIPAL"/>
      </w:pPr>
    </w:p>
    <w:p w14:paraId="03B7DF95" w14:textId="27D5D45B" w:rsidR="00193B25" w:rsidRDefault="00193B25" w:rsidP="00193B25">
      <w:pPr>
        <w:pStyle w:val="02TEXTOITEM"/>
      </w:pPr>
      <w:r w:rsidRPr="006C1FBD">
        <w:rPr>
          <w:b/>
        </w:rPr>
        <w:t>1.</w:t>
      </w:r>
      <w:r>
        <w:tab/>
      </w:r>
      <w:r w:rsidRPr="005D38BD">
        <w:t xml:space="preserve">Pesquise e prepare previamente informações e exemplos sobre os gêneros </w:t>
      </w:r>
      <w:r>
        <w:t>textuais</w:t>
      </w:r>
      <w:r w:rsidRPr="005D38BD">
        <w:t xml:space="preserve"> charge e cartum. Organize os conteúdos em uma apresentação visual a ser projetada em sala de aula ou imprima </w:t>
      </w:r>
      <w:r>
        <w:t>os</w:t>
      </w:r>
      <w:r w:rsidRPr="005D38BD">
        <w:t xml:space="preserve"> materia</w:t>
      </w:r>
      <w:r>
        <w:t>is</w:t>
      </w:r>
      <w:r w:rsidR="009F08F5">
        <w:t xml:space="preserve"> </w:t>
      </w:r>
      <w:r>
        <w:t xml:space="preserve">para </w:t>
      </w:r>
      <w:r w:rsidRPr="005D38BD">
        <w:t>os</w:t>
      </w:r>
      <w:r>
        <w:t>(as)</w:t>
      </w:r>
      <w:r w:rsidR="009F08F5">
        <w:t xml:space="preserve"> </w:t>
      </w:r>
      <w:r w:rsidR="00DE6A35">
        <w:t>estudantes</w:t>
      </w:r>
      <w:r w:rsidRPr="005D38BD">
        <w:t>. É importante</w:t>
      </w:r>
      <w:r>
        <w:t>,</w:t>
      </w:r>
      <w:r w:rsidRPr="005D38BD">
        <w:t xml:space="preserve"> também</w:t>
      </w:r>
      <w:r>
        <w:t>,</w:t>
      </w:r>
      <w:r w:rsidRPr="005D38BD">
        <w:t xml:space="preserve"> retomar os conceitos sobre estereótipo, preconceito e discriminação.</w:t>
      </w:r>
    </w:p>
    <w:p w14:paraId="3544D55A" w14:textId="77777777" w:rsidR="00193B25" w:rsidRPr="005D38BD" w:rsidRDefault="00193B25" w:rsidP="00193B25">
      <w:pPr>
        <w:pStyle w:val="02TEXTOPRINCIPAL"/>
        <w:ind w:left="284"/>
      </w:pPr>
      <w:r w:rsidRPr="005D38BD">
        <w:t>Sugestão de leitura sobre os gêneros em estudo:</w:t>
      </w:r>
    </w:p>
    <w:p w14:paraId="2CB9BBCF" w14:textId="77777777" w:rsidR="00193B25" w:rsidRDefault="00193B25" w:rsidP="00193B25">
      <w:pPr>
        <w:pStyle w:val="02TEXTOPRINCIPALBULLET"/>
        <w:ind w:left="511"/>
      </w:pPr>
      <w:r w:rsidRPr="00193B25">
        <w:t xml:space="preserve">SILVA, Alba Valéria Tinoco Alves. Charges e cartuns na sala de aula. Revista </w:t>
      </w:r>
      <w:proofErr w:type="spellStart"/>
      <w:r w:rsidRPr="00EC05F7">
        <w:rPr>
          <w:i/>
        </w:rPr>
        <w:t>Temporis</w:t>
      </w:r>
      <w:proofErr w:type="spellEnd"/>
      <w:r w:rsidRPr="00EC05F7">
        <w:rPr>
          <w:i/>
        </w:rPr>
        <w:t>[ação]</w:t>
      </w:r>
      <w:r w:rsidRPr="00193B25">
        <w:t xml:space="preserve">. v. 17, </w:t>
      </w:r>
      <w:r w:rsidR="00ED1501">
        <w:br/>
      </w:r>
      <w:r w:rsidRPr="00193B25">
        <w:t>n. 1 (2017). Disponível em: &lt;</w:t>
      </w:r>
      <w:hyperlink r:id="rId8" w:history="1">
        <w:r w:rsidR="00A85738" w:rsidRPr="00A85738">
          <w:rPr>
            <w:rStyle w:val="Hyperlink"/>
            <w:rFonts w:eastAsia="Verdana"/>
          </w:rPr>
          <w:t>http://www.revista.ueg.br/index.php/temporisacao/article/view/4655</w:t>
        </w:r>
      </w:hyperlink>
      <w:r w:rsidRPr="00193B25">
        <w:t>&gt;. Acesso em: 1</w:t>
      </w:r>
      <w:r w:rsidRPr="00193B25">
        <w:rPr>
          <w:u w:val="single"/>
          <w:vertAlign w:val="superscript"/>
        </w:rPr>
        <w:t>o</w:t>
      </w:r>
      <w:r w:rsidRPr="00193B25">
        <w:t xml:space="preserve"> nov. 2018. </w:t>
      </w:r>
    </w:p>
    <w:p w14:paraId="6C66AD11" w14:textId="77777777" w:rsidR="00193B25" w:rsidRPr="00193B25" w:rsidRDefault="00193B25" w:rsidP="00193B25"/>
    <w:p w14:paraId="3A0A6035" w14:textId="77777777" w:rsidR="00193B25" w:rsidRPr="005D38BD" w:rsidRDefault="00193B25" w:rsidP="00193B25">
      <w:pPr>
        <w:pStyle w:val="02TEXTOITEM"/>
      </w:pPr>
      <w:r w:rsidRPr="006C1FBD">
        <w:rPr>
          <w:b/>
        </w:rPr>
        <w:t>2.</w:t>
      </w:r>
      <w:r>
        <w:tab/>
      </w:r>
      <w:r w:rsidRPr="005D38BD">
        <w:t>Apresente aos</w:t>
      </w:r>
      <w:r>
        <w:t>(às)</w:t>
      </w:r>
      <w:r w:rsidR="009F08F5">
        <w:t xml:space="preserve"> </w:t>
      </w:r>
      <w:r w:rsidR="00DE6A35">
        <w:t>estudantes</w:t>
      </w:r>
      <w:r w:rsidRPr="005D38BD">
        <w:t xml:space="preserve"> o resumo das atividades que serão desenvolvidas ao longo da sequência didática, compartilhando o que se espera deles</w:t>
      </w:r>
      <w:r>
        <w:t>(as)</w:t>
      </w:r>
      <w:r w:rsidRPr="005D38BD">
        <w:t xml:space="preserve"> ao longo de sua realização:</w:t>
      </w:r>
    </w:p>
    <w:p w14:paraId="3B19B4FC" w14:textId="77777777" w:rsidR="00193B25" w:rsidRPr="006C1FBD" w:rsidRDefault="00193B25" w:rsidP="00193B25">
      <w:pPr>
        <w:pStyle w:val="02TEXTOITEM"/>
        <w:ind w:left="568"/>
      </w:pPr>
      <w:bookmarkStart w:id="8" w:name="_Hlk528856114"/>
      <w:r w:rsidRPr="00247180">
        <w:t>a)</w:t>
      </w:r>
      <w:bookmarkEnd w:id="8"/>
      <w:r>
        <w:rPr>
          <w:sz w:val="16"/>
          <w:szCs w:val="16"/>
        </w:rPr>
        <w:tab/>
      </w:r>
      <w:r w:rsidRPr="006C1FBD">
        <w:t>que demonstrem interesse nas atividades propostas;</w:t>
      </w:r>
    </w:p>
    <w:p w14:paraId="6440F851" w14:textId="77777777" w:rsidR="00193B25" w:rsidRPr="006C1FBD" w:rsidRDefault="00193B25" w:rsidP="00193B25">
      <w:pPr>
        <w:pStyle w:val="02TEXTOITEM"/>
        <w:ind w:left="568"/>
      </w:pPr>
      <w:r>
        <w:t>b</w:t>
      </w:r>
      <w:r w:rsidRPr="00247180">
        <w:t>)</w:t>
      </w:r>
      <w:r>
        <w:rPr>
          <w:sz w:val="16"/>
          <w:szCs w:val="16"/>
        </w:rPr>
        <w:tab/>
      </w:r>
      <w:r w:rsidRPr="006C1FBD">
        <w:t>que se engajem na coleta de charges e cartuns;</w:t>
      </w:r>
    </w:p>
    <w:p w14:paraId="2B833449" w14:textId="77777777" w:rsidR="00193B25" w:rsidRPr="006C1FBD" w:rsidRDefault="00193B25" w:rsidP="00193B25">
      <w:pPr>
        <w:pStyle w:val="02TEXTOITEM"/>
        <w:ind w:left="568"/>
      </w:pPr>
      <w:r>
        <w:t>c</w:t>
      </w:r>
      <w:r w:rsidRPr="00247180">
        <w:t>)</w:t>
      </w:r>
      <w:r>
        <w:rPr>
          <w:sz w:val="16"/>
          <w:szCs w:val="16"/>
        </w:rPr>
        <w:tab/>
      </w:r>
      <w:r w:rsidRPr="006C1FBD">
        <w:t xml:space="preserve">que participem das discussões para a curadoria do material da </w:t>
      </w:r>
      <w:r>
        <w:t>mostra</w:t>
      </w:r>
      <w:r w:rsidRPr="006C1FBD">
        <w:t>;</w:t>
      </w:r>
    </w:p>
    <w:p w14:paraId="6379ADD5" w14:textId="77777777" w:rsidR="00193B25" w:rsidRPr="006C1FBD" w:rsidRDefault="00193B25" w:rsidP="00193B25">
      <w:pPr>
        <w:pStyle w:val="02TEXTOITEM"/>
        <w:ind w:left="568"/>
      </w:pPr>
      <w:r>
        <w:t>d</w:t>
      </w:r>
      <w:r w:rsidRPr="00247180">
        <w:t>)</w:t>
      </w:r>
      <w:r>
        <w:rPr>
          <w:sz w:val="16"/>
          <w:szCs w:val="16"/>
        </w:rPr>
        <w:tab/>
      </w:r>
      <w:r w:rsidRPr="006C1FBD">
        <w:t xml:space="preserve">que adotem uma postura responsável e cooperativa em todas as etapas. </w:t>
      </w:r>
    </w:p>
    <w:p w14:paraId="4E0EB200" w14:textId="77777777" w:rsidR="00193B25" w:rsidRDefault="00193B25" w:rsidP="00193B25">
      <w:pPr>
        <w:pStyle w:val="02TEXTOITEM"/>
        <w:rPr>
          <w:b/>
        </w:rPr>
      </w:pPr>
    </w:p>
    <w:p w14:paraId="24CF79E0" w14:textId="77777777" w:rsidR="00193B25" w:rsidRPr="000B3521" w:rsidRDefault="00193B25" w:rsidP="00193B25">
      <w:pPr>
        <w:pStyle w:val="02TEXTOITEM"/>
      </w:pPr>
      <w:r w:rsidRPr="006C1FBD">
        <w:rPr>
          <w:b/>
        </w:rPr>
        <w:t>3.</w:t>
      </w:r>
      <w:r>
        <w:tab/>
      </w:r>
      <w:r w:rsidRPr="000B3521">
        <w:t xml:space="preserve">Em seguida, promova uma roda de conversa em que </w:t>
      </w:r>
      <w:r>
        <w:t xml:space="preserve">os(as) </w:t>
      </w:r>
      <w:r w:rsidR="00DE6A35">
        <w:t>estudantes</w:t>
      </w:r>
      <w:r w:rsidRPr="000B3521">
        <w:t xml:space="preserve"> possam expor seus conhecimentos prévios sobre os gêneros cartum e charge e acerca dos temas a serem explorados na </w:t>
      </w:r>
      <w:r>
        <w:t>mostra</w:t>
      </w:r>
      <w:r w:rsidRPr="000B3521">
        <w:t xml:space="preserve">. Para isso, proponha questões como: </w:t>
      </w:r>
    </w:p>
    <w:p w14:paraId="468351FA" w14:textId="77777777" w:rsidR="00193B25" w:rsidRPr="000B3521" w:rsidRDefault="00193B25" w:rsidP="00193B25">
      <w:pPr>
        <w:pStyle w:val="02TEXTOITEM"/>
        <w:ind w:left="568"/>
        <w:rPr>
          <w:i/>
        </w:rPr>
      </w:pPr>
      <w:r w:rsidRPr="00D33DBB">
        <w:rPr>
          <w:szCs w:val="16"/>
        </w:rPr>
        <w:t>a)</w:t>
      </w:r>
      <w:r>
        <w:rPr>
          <w:sz w:val="16"/>
          <w:szCs w:val="16"/>
        </w:rPr>
        <w:tab/>
      </w:r>
      <w:r w:rsidRPr="000B3521">
        <w:t>Quais são as principais características desses dois gêneros textuais?</w:t>
      </w:r>
    </w:p>
    <w:p w14:paraId="36ECC83A" w14:textId="77777777" w:rsidR="00193B25" w:rsidRPr="000B3521" w:rsidRDefault="00193B25" w:rsidP="00193B25">
      <w:pPr>
        <w:pStyle w:val="02TEXTOITEM"/>
        <w:ind w:left="568"/>
        <w:rPr>
          <w:i/>
        </w:rPr>
      </w:pPr>
      <w:r w:rsidRPr="00D33DBB">
        <w:rPr>
          <w:szCs w:val="16"/>
        </w:rPr>
        <w:t>b)</w:t>
      </w:r>
      <w:r>
        <w:rPr>
          <w:sz w:val="16"/>
          <w:szCs w:val="16"/>
        </w:rPr>
        <w:tab/>
      </w:r>
      <w:r w:rsidRPr="000B3521">
        <w:t>Esses gêneros abordam temas como estereótipo, preconceito e discriminação? De que maneira?</w:t>
      </w:r>
    </w:p>
    <w:p w14:paraId="34CA1BD5" w14:textId="77777777" w:rsidR="00193B25" w:rsidRPr="000B3521" w:rsidRDefault="00193B25" w:rsidP="00193B25">
      <w:pPr>
        <w:pStyle w:val="02TEXTOITEM"/>
        <w:ind w:left="568"/>
        <w:rPr>
          <w:i/>
        </w:rPr>
      </w:pPr>
      <w:r w:rsidRPr="00D33DBB">
        <w:rPr>
          <w:szCs w:val="16"/>
        </w:rPr>
        <w:t>c)</w:t>
      </w:r>
      <w:r>
        <w:rPr>
          <w:sz w:val="16"/>
          <w:szCs w:val="16"/>
        </w:rPr>
        <w:tab/>
      </w:r>
      <w:r w:rsidRPr="000B3521">
        <w:t>Vocês já ouviram falar de exposição/</w:t>
      </w:r>
      <w:r>
        <w:t>mostra</w:t>
      </w:r>
      <w:r w:rsidRPr="000B3521">
        <w:t xml:space="preserve"> de cartuns? Ou já visitaram alguma?</w:t>
      </w:r>
    </w:p>
    <w:p w14:paraId="489A8E26" w14:textId="77777777" w:rsidR="00193B25" w:rsidRDefault="00193B25" w:rsidP="00193B25">
      <w:pPr>
        <w:pStyle w:val="02TEXTOITEM"/>
        <w:rPr>
          <w:b/>
        </w:rPr>
      </w:pPr>
    </w:p>
    <w:p w14:paraId="6C4C247D" w14:textId="77777777" w:rsidR="00193B25" w:rsidRDefault="00193B25" w:rsidP="00193B25">
      <w:pPr>
        <w:pStyle w:val="02TEXTOITEM"/>
      </w:pPr>
      <w:r w:rsidRPr="00193B25">
        <w:rPr>
          <w:b/>
        </w:rPr>
        <w:t>4.</w:t>
      </w:r>
      <w:r>
        <w:tab/>
      </w:r>
      <w:r w:rsidRPr="00193B25">
        <w:t>Após essa conversa introdutória, apresente aos</w:t>
      </w:r>
      <w:r w:rsidR="00DE6A35">
        <w:t>(às) estudantes</w:t>
      </w:r>
      <w:r w:rsidR="009F08F5">
        <w:t xml:space="preserve"> </w:t>
      </w:r>
      <w:r w:rsidR="00DE6A35">
        <w:t>um</w:t>
      </w:r>
      <w:r w:rsidRPr="00193B25">
        <w:t xml:space="preserve">a reportagem sobre uma exposição de cartuns. É interessante que </w:t>
      </w:r>
      <w:r w:rsidR="00DE6A35">
        <w:t>os(as) estudantes</w:t>
      </w:r>
      <w:r w:rsidRPr="00193B25">
        <w:t xml:space="preserve"> observem as falas dos cartunistas: um deles faz a diferenciação entre cartum e charge. A reportagem está disponível em: </w:t>
      </w:r>
      <w:r w:rsidRPr="00193B25">
        <w:rPr>
          <w:rStyle w:val="Hyperlink"/>
          <w:rFonts w:eastAsia="Verdana"/>
          <w:color w:val="auto"/>
          <w:u w:val="none"/>
        </w:rPr>
        <w:t>&lt;</w:t>
      </w:r>
      <w:hyperlink r:id="rId9" w:history="1">
        <w:r w:rsidRPr="00193B25">
          <w:rPr>
            <w:rStyle w:val="Hyperlink"/>
            <w:rFonts w:eastAsia="Verdana"/>
          </w:rPr>
          <w:t>http://g1.globo.com/globo-news/jornal-das-dez/videos/v/cartum-e-um-estilo-de-humor-que-ainda-faz-sucesso-e-vem-se-renovando/5317792/</w:t>
        </w:r>
      </w:hyperlink>
      <w:r w:rsidRPr="00193B25">
        <w:t xml:space="preserve">&gt;. Acesso em: </w:t>
      </w:r>
      <w:bookmarkStart w:id="9" w:name="_Hlk528856948"/>
      <w:r w:rsidRPr="00193B25">
        <w:t>1</w:t>
      </w:r>
      <w:bookmarkEnd w:id="9"/>
      <w:r w:rsidRPr="00193B25">
        <w:rPr>
          <w:u w:val="single"/>
          <w:vertAlign w:val="superscript"/>
        </w:rPr>
        <w:t>o</w:t>
      </w:r>
      <w:r w:rsidRPr="00193B25">
        <w:t xml:space="preserve"> nov. 2018. </w:t>
      </w:r>
    </w:p>
    <w:p w14:paraId="44008045" w14:textId="77777777" w:rsidR="00193B25" w:rsidRPr="000B3521" w:rsidRDefault="00193B25" w:rsidP="00193B25">
      <w:pPr>
        <w:pStyle w:val="02TEXTOPRINCIPAL"/>
        <w:ind w:left="284"/>
      </w:pPr>
      <w:r w:rsidRPr="000B3521">
        <w:t>Após a exibição do vídeo, converse com a turma sobre os seguintes pontos apresentados na entrevista:</w:t>
      </w:r>
    </w:p>
    <w:p w14:paraId="6245B387" w14:textId="77777777" w:rsidR="00193B25" w:rsidRPr="006C1FBD" w:rsidRDefault="00193B25" w:rsidP="00193B25">
      <w:pPr>
        <w:pStyle w:val="02TEXTOPRINCIPALBULLET"/>
        <w:ind w:left="511"/>
      </w:pPr>
      <w:r w:rsidRPr="006C1FBD">
        <w:t>Diferenciação entre charge e cartum.</w:t>
      </w:r>
    </w:p>
    <w:p w14:paraId="2705216E" w14:textId="77777777" w:rsidR="00193B25" w:rsidRDefault="00193B25" w:rsidP="00193B25">
      <w:pPr>
        <w:pStyle w:val="02TEXTOPRINCIPALBULLET"/>
        <w:ind w:left="511"/>
      </w:pPr>
      <w:r w:rsidRPr="006C1FBD">
        <w:t xml:space="preserve">Motivação para </w:t>
      </w:r>
      <w:r w:rsidR="009F08F5">
        <w:t xml:space="preserve">a </w:t>
      </w:r>
      <w:r w:rsidRPr="006C1FBD">
        <w:t>exposição.</w:t>
      </w:r>
    </w:p>
    <w:p w14:paraId="0AE03535" w14:textId="77777777" w:rsidR="00193B25" w:rsidRDefault="00193B25" w:rsidP="00193B25">
      <w:pPr>
        <w:pStyle w:val="02TEXTOPRINCIPALBULLET"/>
        <w:ind w:left="511"/>
      </w:pPr>
      <w:r w:rsidRPr="00193B25">
        <w:t>Importância da exposição para o trabalho dos cartunistas.</w:t>
      </w:r>
    </w:p>
    <w:p w14:paraId="5665E73A" w14:textId="77777777" w:rsidR="006B6C0C" w:rsidRDefault="006B6C0C" w:rsidP="006B6C0C">
      <w:pPr>
        <w:pStyle w:val="02TEXTOITEM"/>
        <w:rPr>
          <w:b/>
        </w:rPr>
      </w:pPr>
    </w:p>
    <w:p w14:paraId="1E648605" w14:textId="77777777" w:rsidR="006B6C0C" w:rsidRDefault="00193B25" w:rsidP="006B6C0C">
      <w:pPr>
        <w:pStyle w:val="02TEXTOITEM"/>
      </w:pPr>
      <w:r w:rsidRPr="00EA099F">
        <w:rPr>
          <w:b/>
        </w:rPr>
        <w:t>5.</w:t>
      </w:r>
      <w:r w:rsidR="006B6C0C">
        <w:tab/>
      </w:r>
      <w:r>
        <w:t>P</w:t>
      </w:r>
      <w:r w:rsidRPr="000B3521">
        <w:t xml:space="preserve">rojete a apresentação visual preparada previamente, para sistematizar o estudo dos gêneros textuais charge e cartum, com exemplos como os cartuns de </w:t>
      </w:r>
      <w:proofErr w:type="spellStart"/>
      <w:r w:rsidRPr="000B3521">
        <w:t>Junião</w:t>
      </w:r>
      <w:proofErr w:type="spellEnd"/>
      <w:r w:rsidRPr="000B3521">
        <w:t xml:space="preserve"> e Jarbas Domingos. Retome também os conceitos de estereótipo, preconceito e discriminação.</w:t>
      </w:r>
    </w:p>
    <w:p w14:paraId="11764184" w14:textId="77777777" w:rsidR="006B6C0C" w:rsidRDefault="006B6C0C">
      <w:pPr>
        <w:rPr>
          <w:rFonts w:eastAsia="Tahoma"/>
        </w:rPr>
      </w:pPr>
      <w:r>
        <w:br w:type="page"/>
      </w:r>
    </w:p>
    <w:p w14:paraId="00BC1450" w14:textId="77777777" w:rsidR="00193B25" w:rsidRPr="000B3521" w:rsidRDefault="00193B25" w:rsidP="006B6C0C">
      <w:pPr>
        <w:pStyle w:val="02TEXTOITEM"/>
      </w:pPr>
    </w:p>
    <w:p w14:paraId="4A63ECBF" w14:textId="35EA98E2" w:rsidR="00193B25" w:rsidRPr="000B3521" w:rsidRDefault="00193B25" w:rsidP="006B6C0C">
      <w:pPr>
        <w:pStyle w:val="02TEXTOITEM"/>
      </w:pPr>
      <w:r w:rsidRPr="00EA099F">
        <w:rPr>
          <w:b/>
        </w:rPr>
        <w:t>6.</w:t>
      </w:r>
      <w:r w:rsidR="006B6C0C">
        <w:tab/>
      </w:r>
      <w:r>
        <w:t>Em seguida</w:t>
      </w:r>
      <w:r w:rsidRPr="000B3521">
        <w:t>, oriente os</w:t>
      </w:r>
      <w:r>
        <w:t>(as)</w:t>
      </w:r>
      <w:r w:rsidR="009F08F5">
        <w:t xml:space="preserve"> </w:t>
      </w:r>
      <w:r w:rsidR="00DE6A35">
        <w:t>estudantes</w:t>
      </w:r>
      <w:r w:rsidRPr="000B3521">
        <w:t xml:space="preserve"> para a pesquisa de cartuns e charges de acordo com a temática </w:t>
      </w:r>
      <w:r w:rsidRPr="0019063C">
        <w:rPr>
          <w:b/>
        </w:rPr>
        <w:t>combate à discriminação</w:t>
      </w:r>
      <w:r w:rsidRPr="000B3521">
        <w:t>. Você poderá levantar com a turma possibilidades de recortes nessa temática</w:t>
      </w:r>
      <w:r w:rsidR="00352843">
        <w:t xml:space="preserve"> </w:t>
      </w:r>
      <w:r w:rsidRPr="000B3521">
        <w:t xml:space="preserve">om a pergunta: </w:t>
      </w:r>
      <w:r w:rsidR="00316A32">
        <w:t>“</w:t>
      </w:r>
      <w:r w:rsidRPr="000B3521">
        <w:t>O que é motivo de preconceito e discriminação na nossa sociedade?</w:t>
      </w:r>
      <w:r w:rsidR="00316A32">
        <w:t>”.</w:t>
      </w:r>
      <w:r w:rsidRPr="000B3521">
        <w:t xml:space="preserve"> Comente que alguns cartuns e algumas charges chamam a atenção para discriminações</w:t>
      </w:r>
      <w:r>
        <w:t>, mas há também os que</w:t>
      </w:r>
      <w:r w:rsidRPr="000B3521">
        <w:t xml:space="preserve"> acabam reforçando estereótipos e preconceitos. Caso encontrem algum com esse </w:t>
      </w:r>
      <w:r>
        <w:t xml:space="preserve">segundo </w:t>
      </w:r>
      <w:r w:rsidRPr="000B3521">
        <w:t xml:space="preserve">teor, </w:t>
      </w:r>
      <w:r>
        <w:t xml:space="preserve">oriente os(as) </w:t>
      </w:r>
      <w:r w:rsidR="00DE6A35">
        <w:t>estudantes</w:t>
      </w:r>
      <w:r>
        <w:t xml:space="preserve"> a</w:t>
      </w:r>
      <w:r w:rsidRPr="000B3521">
        <w:t xml:space="preserve"> trazê-lo</w:t>
      </w:r>
      <w:r>
        <w:t>s</w:t>
      </w:r>
      <w:r w:rsidRPr="000B3521">
        <w:t xml:space="preserve"> para discussão coletiva sobre o que entrará ou não na </w:t>
      </w:r>
      <w:r>
        <w:t>mostra</w:t>
      </w:r>
      <w:r w:rsidRPr="000B3521">
        <w:t>. Peça que, além do</w:t>
      </w:r>
      <w:r>
        <w:t>s</w:t>
      </w:r>
      <w:r w:rsidRPr="000B3521">
        <w:t xml:space="preserve"> texto</w:t>
      </w:r>
      <w:r>
        <w:t>s</w:t>
      </w:r>
      <w:r w:rsidRPr="000B3521">
        <w:t xml:space="preserve"> coletado</w:t>
      </w:r>
      <w:r>
        <w:t>s</w:t>
      </w:r>
      <w:r w:rsidRPr="000B3521">
        <w:t>, tragam informações sobre o</w:t>
      </w:r>
      <w:r w:rsidR="00352843">
        <w:t>(a)</w:t>
      </w:r>
      <w:r w:rsidRPr="000B3521">
        <w:t xml:space="preserve"> autor</w:t>
      </w:r>
      <w:r w:rsidR="00352843">
        <w:t>(a)</w:t>
      </w:r>
      <w:r w:rsidRPr="000B3521">
        <w:t xml:space="preserve">, local </w:t>
      </w:r>
      <w:r>
        <w:t xml:space="preserve">e data </w:t>
      </w:r>
      <w:r w:rsidRPr="000B3521">
        <w:t xml:space="preserve">de publicação. Essas informações serão úteis para a produção dos textos expositivos da </w:t>
      </w:r>
      <w:r>
        <w:t>mostra</w:t>
      </w:r>
      <w:r w:rsidRPr="000B3521">
        <w:t>. Compartilhe com os</w:t>
      </w:r>
      <w:r>
        <w:t>(as)</w:t>
      </w:r>
      <w:r w:rsidRPr="000B3521">
        <w:t xml:space="preserve"> estudantes algumas sugestões para a busca de charges e cartuns. Eles</w:t>
      </w:r>
      <w:r>
        <w:t>(as)</w:t>
      </w:r>
      <w:r w:rsidRPr="000B3521">
        <w:t xml:space="preserve"> podem entrar em </w:t>
      </w:r>
      <w:r w:rsidRPr="0019063C">
        <w:rPr>
          <w:i/>
        </w:rPr>
        <w:t>sites</w:t>
      </w:r>
      <w:r w:rsidRPr="000B3521">
        <w:t xml:space="preserve"> de cartunistas, de </w:t>
      </w:r>
      <w:r w:rsidR="0082018B" w:rsidRPr="000B3521">
        <w:t>exposi</w:t>
      </w:r>
      <w:r w:rsidR="0082018B">
        <w:t>ções</w:t>
      </w:r>
      <w:r w:rsidR="009F08F5">
        <w:t xml:space="preserve"> </w:t>
      </w:r>
      <w:r w:rsidRPr="000B3521">
        <w:t xml:space="preserve">antigas e em jornais </w:t>
      </w:r>
      <w:r w:rsidRPr="0019063C">
        <w:rPr>
          <w:i/>
        </w:rPr>
        <w:t>on</w:t>
      </w:r>
      <w:r w:rsidR="0082018B">
        <w:rPr>
          <w:i/>
        </w:rPr>
        <w:t>-</w:t>
      </w:r>
      <w:r w:rsidRPr="0019063C">
        <w:rPr>
          <w:i/>
        </w:rPr>
        <w:t>line</w:t>
      </w:r>
      <w:r w:rsidRPr="000B3521">
        <w:t xml:space="preserve">. Também podem procurar livros que reúnem cartuns e charges. Abaixo alguns </w:t>
      </w:r>
      <w:r w:rsidRPr="0019063C">
        <w:rPr>
          <w:i/>
        </w:rPr>
        <w:t>links</w:t>
      </w:r>
      <w:r w:rsidRPr="000B3521">
        <w:t xml:space="preserve"> úteis:</w:t>
      </w:r>
    </w:p>
    <w:p w14:paraId="767E3141" w14:textId="77777777" w:rsidR="00193B25" w:rsidRPr="006B6C0C" w:rsidRDefault="00193B25" w:rsidP="006B6C0C">
      <w:pPr>
        <w:pStyle w:val="02TEXTOPRINCIPALBULLET"/>
        <w:ind w:left="511"/>
        <w:rPr>
          <w:color w:val="000000"/>
        </w:rPr>
      </w:pPr>
      <w:r w:rsidRPr="006B6C0C">
        <w:rPr>
          <w:color w:val="000000"/>
        </w:rPr>
        <w:t xml:space="preserve">Acervo Millôr Fernandes. Disponível: </w:t>
      </w:r>
      <w:r w:rsidR="000A6711">
        <w:rPr>
          <w:color w:val="000000"/>
        </w:rPr>
        <w:br/>
      </w:r>
      <w:r w:rsidRPr="006B6C0C">
        <w:rPr>
          <w:color w:val="000000"/>
        </w:rPr>
        <w:t>&lt;</w:t>
      </w:r>
      <w:hyperlink r:id="rId10" w:history="1">
        <w:r w:rsidRPr="006B6C0C">
          <w:rPr>
            <w:rStyle w:val="Hyperlink"/>
            <w:rFonts w:eastAsia="Verdana"/>
          </w:rPr>
          <w:t>https://ims.com.br/titular-colecao/millor-fernandes/</w:t>
        </w:r>
      </w:hyperlink>
      <w:r w:rsidRPr="006B6C0C">
        <w:rPr>
          <w:color w:val="000000"/>
        </w:rPr>
        <w:t>&gt;. Acesso em: 1</w:t>
      </w:r>
      <w:r w:rsidR="006B6C0C" w:rsidRPr="006B6C0C">
        <w:rPr>
          <w:color w:val="000000"/>
          <w:u w:val="single"/>
          <w:vertAlign w:val="superscript"/>
        </w:rPr>
        <w:t>o</w:t>
      </w:r>
      <w:r w:rsidRPr="006B6C0C">
        <w:rPr>
          <w:color w:val="000000"/>
        </w:rPr>
        <w:t xml:space="preserve"> nov. 2018.</w:t>
      </w:r>
    </w:p>
    <w:p w14:paraId="6234760F" w14:textId="77777777" w:rsidR="00193B25" w:rsidRPr="006B6C0C" w:rsidRDefault="00193B25" w:rsidP="006B6C0C">
      <w:pPr>
        <w:pStyle w:val="02TEXTOPRINCIPALBULLET"/>
        <w:ind w:left="511"/>
        <w:rPr>
          <w:color w:val="000000"/>
        </w:rPr>
      </w:pPr>
      <w:r w:rsidRPr="006B6C0C">
        <w:rPr>
          <w:color w:val="000000"/>
        </w:rPr>
        <w:t xml:space="preserve">Charges </w:t>
      </w:r>
      <w:r w:rsidRPr="006B6C0C">
        <w:rPr>
          <w:i/>
          <w:color w:val="000000"/>
        </w:rPr>
        <w:t>online</w:t>
      </w:r>
      <w:r w:rsidRPr="006B6C0C">
        <w:rPr>
          <w:color w:val="000000"/>
        </w:rPr>
        <w:t>. Disponível em: &lt;</w:t>
      </w:r>
      <w:hyperlink r:id="rId11" w:history="1">
        <w:r w:rsidRPr="006B6C0C">
          <w:rPr>
            <w:rStyle w:val="Hyperlink"/>
            <w:rFonts w:eastAsia="Verdana"/>
          </w:rPr>
          <w:t>http://www.chargeonline.com.br/</w:t>
        </w:r>
      </w:hyperlink>
      <w:r w:rsidRPr="006B6C0C">
        <w:rPr>
          <w:color w:val="000000"/>
        </w:rPr>
        <w:t>&gt;. Acesso em: 1</w:t>
      </w:r>
      <w:r w:rsidR="006B6C0C" w:rsidRPr="006B6C0C">
        <w:rPr>
          <w:color w:val="000000"/>
          <w:u w:val="single"/>
          <w:vertAlign w:val="superscript"/>
        </w:rPr>
        <w:t>o</w:t>
      </w:r>
      <w:r w:rsidRPr="006B6C0C">
        <w:rPr>
          <w:color w:val="000000"/>
        </w:rPr>
        <w:t xml:space="preserve"> nov. 2018.</w:t>
      </w:r>
    </w:p>
    <w:p w14:paraId="11A20993" w14:textId="77777777" w:rsidR="00193B25" w:rsidRPr="006B6C0C" w:rsidRDefault="00193B25" w:rsidP="006B6C0C">
      <w:pPr>
        <w:pStyle w:val="02TEXTOPRINCIPALBULLET"/>
        <w:ind w:left="511"/>
        <w:rPr>
          <w:color w:val="000000"/>
        </w:rPr>
      </w:pPr>
      <w:r w:rsidRPr="006B6C0C">
        <w:rPr>
          <w:i/>
          <w:color w:val="000000"/>
        </w:rPr>
        <w:t xml:space="preserve">Folha de </w:t>
      </w:r>
      <w:proofErr w:type="spellStart"/>
      <w:proofErr w:type="gramStart"/>
      <w:r w:rsidRPr="006B6C0C">
        <w:rPr>
          <w:i/>
          <w:color w:val="000000"/>
        </w:rPr>
        <w:t>S.Paulo</w:t>
      </w:r>
      <w:proofErr w:type="spellEnd"/>
      <w:proofErr w:type="gramEnd"/>
      <w:r w:rsidRPr="006B6C0C">
        <w:rPr>
          <w:color w:val="000000"/>
        </w:rPr>
        <w:t>. Editoria Opinião. Disponível em: &lt;</w:t>
      </w:r>
      <w:hyperlink r:id="rId12" w:history="1">
        <w:r w:rsidR="00047AAF" w:rsidRPr="00047AAF">
          <w:rPr>
            <w:rStyle w:val="Hyperlink"/>
          </w:rPr>
          <w:t>https://fotografia.folha.uol.com.br/galerias/opiniao/</w:t>
        </w:r>
      </w:hyperlink>
      <w:r w:rsidRPr="006B6C0C">
        <w:rPr>
          <w:color w:val="000000"/>
        </w:rPr>
        <w:t>&gt;. Acesso em: 1</w:t>
      </w:r>
      <w:r w:rsidR="006B6C0C" w:rsidRPr="006B6C0C">
        <w:rPr>
          <w:color w:val="000000"/>
          <w:u w:val="single"/>
          <w:vertAlign w:val="superscript"/>
        </w:rPr>
        <w:t>o</w:t>
      </w:r>
      <w:r w:rsidRPr="006B6C0C">
        <w:rPr>
          <w:color w:val="000000"/>
        </w:rPr>
        <w:t xml:space="preserve"> nov. 2018.</w:t>
      </w:r>
    </w:p>
    <w:p w14:paraId="10560401" w14:textId="77777777" w:rsidR="00193B25" w:rsidRPr="006B6C0C" w:rsidRDefault="00193B25" w:rsidP="006B6C0C">
      <w:pPr>
        <w:pStyle w:val="02TEXTOPRINCIPALBULLET"/>
        <w:ind w:left="511"/>
        <w:rPr>
          <w:color w:val="000000"/>
        </w:rPr>
      </w:pPr>
      <w:r w:rsidRPr="006B6C0C">
        <w:rPr>
          <w:i/>
          <w:color w:val="000000"/>
        </w:rPr>
        <w:t>Gazeta do Povo</w:t>
      </w:r>
      <w:r w:rsidRPr="006B6C0C">
        <w:rPr>
          <w:color w:val="000000"/>
        </w:rPr>
        <w:t xml:space="preserve">. Disponível em: </w:t>
      </w:r>
      <w:r w:rsidR="000A6711">
        <w:rPr>
          <w:color w:val="000000"/>
        </w:rPr>
        <w:br/>
      </w:r>
      <w:r w:rsidRPr="006B6C0C">
        <w:rPr>
          <w:color w:val="000000"/>
        </w:rPr>
        <w:t>&lt;</w:t>
      </w:r>
      <w:hyperlink r:id="rId13" w:history="1">
        <w:r w:rsidRPr="006B6C0C">
          <w:rPr>
            <w:rStyle w:val="Hyperlink"/>
            <w:rFonts w:eastAsia="Verdana"/>
          </w:rPr>
          <w:t>https://www.gazetadopovo.com.br/opiniao/charges/autor/</w:t>
        </w:r>
      </w:hyperlink>
      <w:r w:rsidRPr="006B6C0C">
        <w:rPr>
          <w:color w:val="000000"/>
        </w:rPr>
        <w:t>&gt;. Acesso em: 1</w:t>
      </w:r>
      <w:r w:rsidR="006B6C0C" w:rsidRPr="006B6C0C">
        <w:rPr>
          <w:color w:val="000000"/>
          <w:u w:val="single"/>
          <w:vertAlign w:val="superscript"/>
        </w:rPr>
        <w:t>o</w:t>
      </w:r>
      <w:r w:rsidRPr="006B6C0C">
        <w:rPr>
          <w:color w:val="000000"/>
        </w:rPr>
        <w:t xml:space="preserve"> nov. 2018.</w:t>
      </w:r>
    </w:p>
    <w:p w14:paraId="4EE4454C" w14:textId="77777777" w:rsidR="00193B25" w:rsidRPr="006B6C0C" w:rsidRDefault="00193B25" w:rsidP="006B6C0C">
      <w:pPr>
        <w:pStyle w:val="02TEXTOPRINCIPALBULLET"/>
        <w:ind w:left="511"/>
        <w:rPr>
          <w:color w:val="000000"/>
        </w:rPr>
      </w:pPr>
      <w:r w:rsidRPr="006B6C0C">
        <w:rPr>
          <w:i/>
          <w:color w:val="000000"/>
        </w:rPr>
        <w:t>O Globo</w:t>
      </w:r>
      <w:r w:rsidRPr="006B6C0C">
        <w:rPr>
          <w:color w:val="000000"/>
        </w:rPr>
        <w:t xml:space="preserve">. Disponível em: </w:t>
      </w:r>
      <w:r w:rsidR="000A6711">
        <w:rPr>
          <w:color w:val="000000"/>
        </w:rPr>
        <w:br/>
      </w:r>
      <w:r w:rsidRPr="006B6C0C">
        <w:rPr>
          <w:color w:val="000000"/>
        </w:rPr>
        <w:t>&lt;</w:t>
      </w:r>
      <w:hyperlink r:id="rId14" w:history="1">
        <w:r w:rsidRPr="006B6C0C">
          <w:rPr>
            <w:rStyle w:val="Hyperlink"/>
            <w:rFonts w:eastAsia="Verdana"/>
          </w:rPr>
          <w:t>https://acervo.oglobo.globo.com/charges-e-humor/</w:t>
        </w:r>
      </w:hyperlink>
      <w:r w:rsidRPr="006B6C0C">
        <w:rPr>
          <w:color w:val="000000"/>
        </w:rPr>
        <w:t>&gt;. Acesso em: 1</w:t>
      </w:r>
      <w:r w:rsidR="006B6C0C" w:rsidRPr="006B6C0C">
        <w:rPr>
          <w:color w:val="000000"/>
          <w:u w:val="single"/>
          <w:vertAlign w:val="superscript"/>
        </w:rPr>
        <w:t>o</w:t>
      </w:r>
      <w:r w:rsidRPr="006B6C0C">
        <w:rPr>
          <w:color w:val="000000"/>
        </w:rPr>
        <w:t xml:space="preserve"> nov. 2018.</w:t>
      </w:r>
    </w:p>
    <w:p w14:paraId="26435186" w14:textId="77777777" w:rsidR="00193B25" w:rsidRPr="006B6C0C" w:rsidRDefault="00193B25" w:rsidP="006B6C0C">
      <w:pPr>
        <w:pStyle w:val="02TEXTOPRINCIPALBULLET"/>
        <w:ind w:left="511"/>
        <w:rPr>
          <w:color w:val="000000"/>
        </w:rPr>
      </w:pPr>
      <w:r w:rsidRPr="006B6C0C">
        <w:rPr>
          <w:color w:val="000000"/>
        </w:rPr>
        <w:t xml:space="preserve">Ocupação </w:t>
      </w:r>
      <w:proofErr w:type="spellStart"/>
      <w:r w:rsidRPr="006B6C0C">
        <w:rPr>
          <w:color w:val="000000"/>
        </w:rPr>
        <w:t>Angeli</w:t>
      </w:r>
      <w:proofErr w:type="spellEnd"/>
      <w:r w:rsidRPr="006B6C0C">
        <w:rPr>
          <w:color w:val="000000"/>
        </w:rPr>
        <w:t>. Disponível</w:t>
      </w:r>
      <w:r w:rsidR="000A6711">
        <w:rPr>
          <w:color w:val="000000"/>
        </w:rPr>
        <w:t xml:space="preserve"> em</w:t>
      </w:r>
      <w:r w:rsidRPr="006B6C0C">
        <w:rPr>
          <w:color w:val="000000"/>
        </w:rPr>
        <w:t xml:space="preserve">: </w:t>
      </w:r>
      <w:r w:rsidR="000A6711">
        <w:rPr>
          <w:color w:val="000000"/>
        </w:rPr>
        <w:br/>
      </w:r>
      <w:r w:rsidRPr="006B6C0C">
        <w:rPr>
          <w:color w:val="000000"/>
        </w:rPr>
        <w:t>&lt;</w:t>
      </w:r>
      <w:hyperlink r:id="rId15" w:history="1">
        <w:r w:rsidRPr="006B6C0C">
          <w:rPr>
            <w:rStyle w:val="Hyperlink"/>
            <w:rFonts w:eastAsia="Verdana"/>
          </w:rPr>
          <w:t>http://www.itaucultural.org.br/ocupacao/angeli/charges/</w:t>
        </w:r>
      </w:hyperlink>
      <w:r w:rsidRPr="006B6C0C">
        <w:rPr>
          <w:color w:val="000000"/>
        </w:rPr>
        <w:t>&gt;. Acesso em: 1</w:t>
      </w:r>
      <w:r w:rsidR="006B6C0C" w:rsidRPr="006B6C0C">
        <w:rPr>
          <w:color w:val="000000"/>
          <w:u w:val="single"/>
          <w:vertAlign w:val="superscript"/>
        </w:rPr>
        <w:t>o</w:t>
      </w:r>
      <w:r w:rsidRPr="006B6C0C">
        <w:rPr>
          <w:color w:val="000000"/>
        </w:rPr>
        <w:t xml:space="preserve"> nov. 2018.</w:t>
      </w:r>
    </w:p>
    <w:p w14:paraId="7F9B3E25" w14:textId="77777777" w:rsidR="006B6C0C" w:rsidRDefault="006B6C0C" w:rsidP="006B6C0C">
      <w:pPr>
        <w:pStyle w:val="02TEXTOITEM"/>
        <w:rPr>
          <w:b/>
        </w:rPr>
      </w:pPr>
    </w:p>
    <w:p w14:paraId="01AC01B0" w14:textId="77777777" w:rsidR="00193B25" w:rsidRPr="006C1FBD" w:rsidRDefault="00193B25" w:rsidP="006B6C0C">
      <w:pPr>
        <w:pStyle w:val="02TEXTOITEM"/>
      </w:pPr>
      <w:r w:rsidRPr="00EA099F">
        <w:rPr>
          <w:b/>
        </w:rPr>
        <w:t>7.</w:t>
      </w:r>
      <w:r w:rsidR="006B6C0C">
        <w:tab/>
      </w:r>
      <w:r w:rsidRPr="000B3521">
        <w:t>Em data previamente combinada</w:t>
      </w:r>
      <w:r>
        <w:t xml:space="preserve">, </w:t>
      </w:r>
      <w:r w:rsidRPr="000B3521">
        <w:t>os</w:t>
      </w:r>
      <w:r>
        <w:t>(as)</w:t>
      </w:r>
      <w:r w:rsidR="001C0D0C">
        <w:t xml:space="preserve"> </w:t>
      </w:r>
      <w:r w:rsidR="00DE6A35">
        <w:t>estudantes</w:t>
      </w:r>
      <w:r w:rsidRPr="000B3521">
        <w:t xml:space="preserve"> devem trazer para </w:t>
      </w:r>
      <w:r w:rsidR="00DF53F4">
        <w:t xml:space="preserve">a </w:t>
      </w:r>
      <w:r w:rsidRPr="000B3521">
        <w:t xml:space="preserve">sala </w:t>
      </w:r>
      <w:r>
        <w:t xml:space="preserve">de aula </w:t>
      </w:r>
      <w:r w:rsidRPr="000B3521">
        <w:t xml:space="preserve">dois textos selecionados com a temática da </w:t>
      </w:r>
      <w:r>
        <w:t>mostra</w:t>
      </w:r>
      <w:r w:rsidRPr="000B3521">
        <w:t xml:space="preserve">. </w:t>
      </w:r>
      <w:r>
        <w:t>Com base n</w:t>
      </w:r>
      <w:r w:rsidRPr="000B3521">
        <w:t xml:space="preserve">essa coleta, </w:t>
      </w:r>
      <w:r>
        <w:t>a turma toda vai</w:t>
      </w:r>
      <w:r w:rsidRPr="000B3521">
        <w:t xml:space="preserve"> decidir o que entrará na exposição. Sugere-se que a </w:t>
      </w:r>
      <w:r>
        <w:t>mostra</w:t>
      </w:r>
      <w:r w:rsidRPr="000B3521">
        <w:t xml:space="preserve"> seja organizada em áreas temáticas. </w:t>
      </w:r>
    </w:p>
    <w:p w14:paraId="3EC9744F" w14:textId="77777777" w:rsidR="004B35B1" w:rsidRDefault="004B35B1" w:rsidP="004B35B1">
      <w:pPr>
        <w:rPr>
          <w:rFonts w:eastAsia="Tahoma"/>
          <w:i/>
        </w:rPr>
      </w:pPr>
      <w:r>
        <w:rPr>
          <w:i/>
        </w:rPr>
        <w:br w:type="page"/>
      </w:r>
    </w:p>
    <w:p w14:paraId="517FDD75" w14:textId="77777777" w:rsidR="002C27E6" w:rsidRDefault="002C27E6" w:rsidP="002C27E6">
      <w:pPr>
        <w:rPr>
          <w:shd w:val="clear" w:color="auto" w:fill="FFFFFF" w:themeFill="background1"/>
        </w:rPr>
      </w:pPr>
    </w:p>
    <w:p w14:paraId="315FAB6B" w14:textId="77777777" w:rsidR="00122BA1" w:rsidRDefault="00122BA1" w:rsidP="00122BA1">
      <w:pPr>
        <w:pStyle w:val="01TITULO3"/>
        <w:rPr>
          <w:shd w:val="clear" w:color="auto" w:fill="FFFFFF" w:themeFill="background1"/>
        </w:rPr>
      </w:pPr>
      <w:r w:rsidRPr="007E0F25">
        <w:rPr>
          <w:shd w:val="clear" w:color="auto" w:fill="FFFFFF" w:themeFill="background1"/>
        </w:rPr>
        <w:t>AULA</w:t>
      </w:r>
      <w:r w:rsidR="006B6C0C">
        <w:rPr>
          <w:shd w:val="clear" w:color="auto" w:fill="FFFFFF" w:themeFill="background1"/>
        </w:rPr>
        <w:t>S</w:t>
      </w:r>
      <w:r w:rsidR="001C0D0C">
        <w:rPr>
          <w:shd w:val="clear" w:color="auto" w:fill="FFFFFF" w:themeFill="background1"/>
        </w:rPr>
        <w:t xml:space="preserve"> </w:t>
      </w:r>
      <w:r w:rsidR="006B6C0C">
        <w:rPr>
          <w:shd w:val="clear" w:color="auto" w:fill="FFFFFF" w:themeFill="background1"/>
        </w:rPr>
        <w:t>2 E 3</w:t>
      </w:r>
    </w:p>
    <w:p w14:paraId="3E400083" w14:textId="77777777" w:rsidR="00374DFE" w:rsidRPr="00EA099F" w:rsidRDefault="00374DFE" w:rsidP="00374DFE">
      <w:pPr>
        <w:pStyle w:val="01TITULO3"/>
      </w:pPr>
      <w:r w:rsidRPr="00EA099F">
        <w:t xml:space="preserve">Curadoria do material coletado para planejamento da </w:t>
      </w:r>
      <w:r>
        <w:t>mostra</w:t>
      </w:r>
    </w:p>
    <w:p w14:paraId="386076DC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67BCA485" w14:textId="77777777" w:rsidR="00122BA1" w:rsidRDefault="00122BA1" w:rsidP="00122BA1">
      <w:pPr>
        <w:pStyle w:val="01TITULO3"/>
      </w:pPr>
      <w:r>
        <w:t xml:space="preserve">Conteúdo específico </w:t>
      </w:r>
    </w:p>
    <w:p w14:paraId="4B0070E9" w14:textId="77777777" w:rsidR="00122BA1" w:rsidRDefault="00122BA1" w:rsidP="00122BA1"/>
    <w:p w14:paraId="6AF87861" w14:textId="77777777" w:rsidR="00374DFE" w:rsidRPr="000B3521" w:rsidRDefault="00374DFE" w:rsidP="00374DFE">
      <w:pPr>
        <w:pStyle w:val="02TEXTOPRINCIPALBULLET"/>
      </w:pPr>
      <w:r w:rsidRPr="000B3521">
        <w:t>Leitura e análise de charges e cartuns.</w:t>
      </w:r>
    </w:p>
    <w:p w14:paraId="592F03FE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7BB910B2" w14:textId="77777777" w:rsidR="00122BA1" w:rsidRDefault="00122BA1" w:rsidP="00122BA1">
      <w:pPr>
        <w:pStyle w:val="01TITULO3"/>
      </w:pPr>
      <w:r>
        <w:t>Recursos didáticos</w:t>
      </w:r>
    </w:p>
    <w:p w14:paraId="05C26C50" w14:textId="77777777" w:rsidR="00122BA1" w:rsidRDefault="00122BA1" w:rsidP="00122BA1"/>
    <w:p w14:paraId="0EC1DF0E" w14:textId="77777777" w:rsidR="00374DFE" w:rsidRPr="000B3521" w:rsidRDefault="00374DFE" w:rsidP="00374DFE">
      <w:pPr>
        <w:pStyle w:val="02TEXTOPRINCIPALBULLET"/>
      </w:pPr>
      <w:r w:rsidRPr="000B3521">
        <w:t>Cartuns, charges, livros, revistas, jornais.</w:t>
      </w:r>
    </w:p>
    <w:p w14:paraId="3E96D315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3B2CB2E8" w14:textId="77777777" w:rsidR="00122BA1" w:rsidRDefault="00122BA1" w:rsidP="00122BA1">
      <w:pPr>
        <w:pStyle w:val="01TITULO3"/>
      </w:pPr>
      <w:r>
        <w:t>Gestão dos(as) estudantes</w:t>
      </w:r>
    </w:p>
    <w:p w14:paraId="3CD845CC" w14:textId="77777777" w:rsidR="00122BA1" w:rsidRDefault="00122BA1" w:rsidP="00B34D99"/>
    <w:p w14:paraId="4FFA82F1" w14:textId="77777777" w:rsidR="006D445A" w:rsidRPr="000B3521" w:rsidRDefault="006D445A" w:rsidP="006D445A">
      <w:pPr>
        <w:pStyle w:val="02TEXTOPRINCIPALBULLET"/>
      </w:pPr>
      <w:r w:rsidRPr="000B3521">
        <w:t xml:space="preserve">Dispor as cadeiras em círculo para </w:t>
      </w:r>
      <w:r w:rsidR="001C0D0C">
        <w:t xml:space="preserve">a </w:t>
      </w:r>
      <w:r w:rsidRPr="000B3521">
        <w:t>análise dos textos selecionados.</w:t>
      </w:r>
    </w:p>
    <w:p w14:paraId="587E3D9A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7E0E25EB" w14:textId="77777777" w:rsidR="00122BA1" w:rsidRDefault="00122BA1" w:rsidP="00122BA1">
      <w:pPr>
        <w:pStyle w:val="01TITULO3"/>
      </w:pPr>
      <w:r>
        <w:t>Habilidades</w:t>
      </w:r>
    </w:p>
    <w:p w14:paraId="7FD19490" w14:textId="77777777" w:rsidR="00122BA1" w:rsidRDefault="00122BA1" w:rsidP="00122BA1"/>
    <w:p w14:paraId="263D639B" w14:textId="77777777" w:rsidR="00122BA1" w:rsidRPr="002F66A7" w:rsidRDefault="00F1161C" w:rsidP="00122BA1">
      <w:pPr>
        <w:pStyle w:val="02TEXTOPRINCIPALBULLET"/>
      </w:pPr>
      <w:r w:rsidRPr="000B3521">
        <w:t>(EF69LP01)</w:t>
      </w:r>
      <w:r>
        <w:t>;</w:t>
      </w:r>
      <w:r w:rsidRPr="000B3521">
        <w:t xml:space="preserve"> (EF69LP03)</w:t>
      </w:r>
      <w:r>
        <w:t>;</w:t>
      </w:r>
      <w:r w:rsidRPr="000B3521">
        <w:t xml:space="preserve"> (EF69LP05)</w:t>
      </w:r>
      <w:r>
        <w:t>;</w:t>
      </w:r>
      <w:r w:rsidRPr="000B3521">
        <w:t xml:space="preserve"> (EF69LP15)</w:t>
      </w:r>
      <w:r>
        <w:t>.</w:t>
      </w:r>
      <w:r w:rsidR="00122BA1" w:rsidRPr="002F66A7">
        <w:rPr>
          <w:lang w:val="en-US"/>
        </w:rPr>
        <w:br w:type="page"/>
      </w:r>
    </w:p>
    <w:p w14:paraId="1C22FE90" w14:textId="77777777" w:rsidR="002C27E6" w:rsidRPr="00181F19" w:rsidRDefault="002C27E6" w:rsidP="002C27E6">
      <w:pPr>
        <w:rPr>
          <w:lang w:val="en-US"/>
        </w:rPr>
      </w:pPr>
    </w:p>
    <w:p w14:paraId="058C9835" w14:textId="77777777" w:rsidR="006C3667" w:rsidRDefault="006C3667" w:rsidP="006C3667">
      <w:pPr>
        <w:pStyle w:val="01TITULO3"/>
      </w:pPr>
      <w:r>
        <w:t>Encaminhamento</w:t>
      </w:r>
    </w:p>
    <w:p w14:paraId="7DB7DE13" w14:textId="77777777" w:rsidR="006C3667" w:rsidRPr="00D86887" w:rsidRDefault="006C3667" w:rsidP="006C3667">
      <w:pPr>
        <w:pStyle w:val="02TEXTOPRINCIPAL"/>
      </w:pPr>
    </w:p>
    <w:p w14:paraId="11CF8148" w14:textId="77777777" w:rsidR="00F61223" w:rsidRPr="000B3521" w:rsidRDefault="00F61223" w:rsidP="00F61223">
      <w:pPr>
        <w:pStyle w:val="02TEXTOITEM"/>
      </w:pPr>
      <w:r w:rsidRPr="00BF1A9D">
        <w:rPr>
          <w:b/>
        </w:rPr>
        <w:t>1.</w:t>
      </w:r>
      <w:r>
        <w:tab/>
      </w:r>
      <w:r w:rsidRPr="000B3521">
        <w:t xml:space="preserve">No dia combinado, com todos os textos selecionados em mãos, a turma vai analisar o material coletado. Para isso, forme grupos de </w:t>
      </w:r>
      <w:r>
        <w:t>quatro integrantes</w:t>
      </w:r>
      <w:r w:rsidRPr="000B3521">
        <w:t xml:space="preserve">. O objetivo é que os </w:t>
      </w:r>
      <w:r>
        <w:t>grupos</w:t>
      </w:r>
      <w:r w:rsidRPr="000B3521">
        <w:t xml:space="preserve"> conheçam a pesquisa dos colegas, leiam as charges e os cartuns, para pré-selecionar</w:t>
      </w:r>
      <w:r>
        <w:t>em</w:t>
      </w:r>
      <w:r w:rsidRPr="000B3521">
        <w:t xml:space="preserve"> quais devem entrar na </w:t>
      </w:r>
      <w:r>
        <w:t>mostra</w:t>
      </w:r>
      <w:r w:rsidRPr="000B3521">
        <w:t>. Proponha as seguintes questões para encaminhar a discussão nos grupos:</w:t>
      </w:r>
    </w:p>
    <w:p w14:paraId="609F5CBA" w14:textId="77777777" w:rsidR="00F61223" w:rsidRPr="00BF1A9D" w:rsidRDefault="00F61223" w:rsidP="00F61223">
      <w:pPr>
        <w:pStyle w:val="02TEXTOITEM"/>
        <w:ind w:left="568"/>
      </w:pPr>
      <w:r w:rsidRPr="00D36B7F">
        <w:rPr>
          <w:szCs w:val="16"/>
        </w:rPr>
        <w:t>a)</w:t>
      </w:r>
      <w:r>
        <w:rPr>
          <w:sz w:val="16"/>
          <w:szCs w:val="16"/>
        </w:rPr>
        <w:tab/>
      </w:r>
      <w:r w:rsidRPr="00BF1A9D">
        <w:t xml:space="preserve">Como o texto selecionado se relaciona com a temática da </w:t>
      </w:r>
      <w:r>
        <w:t xml:space="preserve">mostra: </w:t>
      </w:r>
      <w:r w:rsidRPr="00D36B7F">
        <w:rPr>
          <w:b/>
        </w:rPr>
        <w:t>combate à discriminação</w:t>
      </w:r>
      <w:r w:rsidRPr="00BF1A9D">
        <w:t>?</w:t>
      </w:r>
    </w:p>
    <w:p w14:paraId="5CB546E7" w14:textId="77777777" w:rsidR="00F61223" w:rsidRPr="00BF1A9D" w:rsidRDefault="00F61223" w:rsidP="00F61223">
      <w:pPr>
        <w:pStyle w:val="02TEXTOITEM"/>
        <w:ind w:left="568"/>
      </w:pPr>
      <w:r w:rsidRPr="00D36B7F">
        <w:rPr>
          <w:szCs w:val="16"/>
        </w:rPr>
        <w:t>b)</w:t>
      </w:r>
      <w:r>
        <w:rPr>
          <w:sz w:val="16"/>
          <w:szCs w:val="16"/>
        </w:rPr>
        <w:tab/>
      </w:r>
      <w:r w:rsidRPr="00BF1A9D">
        <w:t xml:space="preserve">Por que esse texto deveria entrar na </w:t>
      </w:r>
      <w:r>
        <w:t>mostra</w:t>
      </w:r>
      <w:r w:rsidRPr="00BF1A9D">
        <w:t>?</w:t>
      </w:r>
    </w:p>
    <w:p w14:paraId="316DE502" w14:textId="77777777" w:rsidR="00F61223" w:rsidRDefault="00F61223" w:rsidP="00F61223">
      <w:pPr>
        <w:pStyle w:val="02TEXTOITEM"/>
        <w:ind w:left="568"/>
      </w:pPr>
      <w:r w:rsidRPr="00D36B7F">
        <w:rPr>
          <w:szCs w:val="16"/>
        </w:rPr>
        <w:t>c)</w:t>
      </w:r>
      <w:r>
        <w:rPr>
          <w:sz w:val="16"/>
          <w:szCs w:val="16"/>
        </w:rPr>
        <w:tab/>
      </w:r>
      <w:r w:rsidRPr="00BF1A9D">
        <w:t xml:space="preserve">Qual </w:t>
      </w:r>
      <w:r w:rsidR="00B450DF">
        <w:t xml:space="preserve">é </w:t>
      </w:r>
      <w:r w:rsidRPr="00BF1A9D">
        <w:t xml:space="preserve">a contribuição desse texto para uma </w:t>
      </w:r>
      <w:r>
        <w:t>mostra</w:t>
      </w:r>
      <w:r w:rsidRPr="00BF1A9D">
        <w:t xml:space="preserve"> cuja finalidade é contribuir para o combate à discriminação?</w:t>
      </w:r>
    </w:p>
    <w:p w14:paraId="2EBC094A" w14:textId="559DD1AF" w:rsidR="00F61223" w:rsidRDefault="00F61223" w:rsidP="00FD5C14">
      <w:pPr>
        <w:pStyle w:val="02TEXTOPRINCIPAL"/>
        <w:ind w:left="284"/>
      </w:pPr>
      <w:r>
        <w:t xml:space="preserve">Com base nessa discussão, </w:t>
      </w:r>
      <w:r w:rsidRPr="000B3521">
        <w:t xml:space="preserve">cada grupo deve escolher quatro textos para </w:t>
      </w:r>
      <w:r>
        <w:t>a mostra</w:t>
      </w:r>
      <w:r w:rsidRPr="000B3521">
        <w:t xml:space="preserve">. Um representante </w:t>
      </w:r>
      <w:r>
        <w:t>d</w:t>
      </w:r>
      <w:r w:rsidR="00352843">
        <w:t>o</w:t>
      </w:r>
      <w:r w:rsidRPr="000B3521">
        <w:t xml:space="preserve"> grupo justifica </w:t>
      </w:r>
      <w:r>
        <w:t>o porquê</w:t>
      </w:r>
      <w:r w:rsidRPr="000B3521">
        <w:t xml:space="preserve"> da inclusão desses textos na exposição. Durante a atividade de pré-seleção, acompanhe um pouco a discussão de cada grupo, ajudando os</w:t>
      </w:r>
      <w:r>
        <w:t>(a</w:t>
      </w:r>
      <w:r w:rsidR="00B450DF">
        <w:t>s</w:t>
      </w:r>
      <w:r>
        <w:t>)</w:t>
      </w:r>
      <w:r w:rsidR="00B450DF">
        <w:t xml:space="preserve"> </w:t>
      </w:r>
      <w:r w:rsidR="00DE6A35">
        <w:t>estudantes</w:t>
      </w:r>
      <w:r w:rsidRPr="000B3521">
        <w:t xml:space="preserve"> na análise das charges e dos cartuns. Observe se eles</w:t>
      </w:r>
      <w:r>
        <w:t>(</w:t>
      </w:r>
      <w:r w:rsidRPr="000B3521">
        <w:t>as</w:t>
      </w:r>
      <w:r>
        <w:t>)</w:t>
      </w:r>
      <w:r w:rsidRPr="000B3521">
        <w:t xml:space="preserve"> estão colocando em prática as habilidades de leitura já exploradas anteriormente e se estão argumentando de maneira consistente sobre suas escolhas. É importante também ajudá-los</w:t>
      </w:r>
      <w:r>
        <w:t>(as)</w:t>
      </w:r>
      <w:r w:rsidRPr="000B3521">
        <w:t xml:space="preserve"> a problematizar as escolhas, lembrando sempre que o foco da </w:t>
      </w:r>
      <w:r>
        <w:t>mostra</w:t>
      </w:r>
      <w:r w:rsidRPr="000B3521">
        <w:t xml:space="preserve"> é promover a reflexão e contribuir </w:t>
      </w:r>
      <w:r w:rsidR="00352843">
        <w:t>para o</w:t>
      </w:r>
      <w:r w:rsidR="00352843" w:rsidRPr="000B3521">
        <w:t xml:space="preserve"> </w:t>
      </w:r>
      <w:r w:rsidRPr="000B3521">
        <w:t xml:space="preserve">combate à discriminação. </w:t>
      </w:r>
      <w:r>
        <w:t>Assim</w:t>
      </w:r>
      <w:r w:rsidRPr="000B3521">
        <w:t>, não deve</w:t>
      </w:r>
      <w:r>
        <w:t>m</w:t>
      </w:r>
      <w:r w:rsidRPr="000B3521">
        <w:t xml:space="preserve"> fazer parte da </w:t>
      </w:r>
      <w:r>
        <w:t>mostra</w:t>
      </w:r>
      <w:r w:rsidRPr="000B3521">
        <w:t xml:space="preserve"> textos que disseminem ofensas e discurso</w:t>
      </w:r>
      <w:r w:rsidR="00352843">
        <w:t>s</w:t>
      </w:r>
      <w:r w:rsidRPr="000B3521">
        <w:t xml:space="preserve"> de ódio e de intolerância. </w:t>
      </w:r>
    </w:p>
    <w:p w14:paraId="7EBD265C" w14:textId="77777777" w:rsidR="00F61223" w:rsidRPr="000B3521" w:rsidRDefault="00F61223" w:rsidP="00F61223">
      <w:pPr>
        <w:pStyle w:val="02TEXTOITEM"/>
      </w:pPr>
    </w:p>
    <w:p w14:paraId="39758664" w14:textId="77777777" w:rsidR="00F61223" w:rsidRDefault="00F61223" w:rsidP="00F61223">
      <w:pPr>
        <w:pStyle w:val="02TEXTOITEM"/>
        <w:rPr>
          <w:rFonts w:eastAsia="Verdana"/>
          <w:color w:val="000000"/>
        </w:rPr>
      </w:pPr>
      <w:r w:rsidRPr="00BF1A9D">
        <w:rPr>
          <w:rFonts w:eastAsia="Verdana"/>
          <w:b/>
          <w:color w:val="000000"/>
        </w:rPr>
        <w:t>2.</w:t>
      </w:r>
      <w:r>
        <w:rPr>
          <w:rFonts w:eastAsia="Verdana"/>
          <w:color w:val="000000"/>
        </w:rPr>
        <w:tab/>
      </w:r>
      <w:r w:rsidRPr="000B3521">
        <w:rPr>
          <w:rFonts w:eastAsia="Verdana"/>
          <w:color w:val="000000"/>
        </w:rPr>
        <w:t xml:space="preserve">Após a apresentação dos grupos, reúna a turma toda para avaliar quais cartuns e charges vão integrar a </w:t>
      </w:r>
      <w:r>
        <w:rPr>
          <w:rFonts w:eastAsia="Verdana"/>
          <w:color w:val="000000"/>
        </w:rPr>
        <w:t>mostra</w:t>
      </w:r>
      <w:r w:rsidRPr="000B3521">
        <w:rPr>
          <w:rFonts w:eastAsia="Verdana"/>
          <w:color w:val="000000"/>
        </w:rPr>
        <w:t xml:space="preserve">. </w:t>
      </w:r>
      <w:r>
        <w:rPr>
          <w:rFonts w:eastAsia="Verdana"/>
          <w:color w:val="000000"/>
        </w:rPr>
        <w:t>Com base na</w:t>
      </w:r>
      <w:r w:rsidRPr="000B3521">
        <w:rPr>
          <w:rFonts w:eastAsia="Verdana"/>
          <w:color w:val="000000"/>
        </w:rPr>
        <w:t xml:space="preserve"> pré-seleção feita em grupo, promova uma conversa com os</w:t>
      </w:r>
      <w:r>
        <w:rPr>
          <w:rFonts w:eastAsia="Verdana"/>
          <w:color w:val="000000"/>
        </w:rPr>
        <w:t>(as)</w:t>
      </w:r>
      <w:r w:rsidR="00801395">
        <w:rPr>
          <w:rFonts w:eastAsia="Verdana"/>
          <w:color w:val="000000"/>
        </w:rPr>
        <w:t xml:space="preserve"> </w:t>
      </w:r>
      <w:r w:rsidR="00DE6A35">
        <w:rPr>
          <w:rFonts w:eastAsia="Verdana"/>
          <w:color w:val="000000"/>
        </w:rPr>
        <w:t>estudantes</w:t>
      </w:r>
      <w:r w:rsidR="00801395">
        <w:rPr>
          <w:rFonts w:eastAsia="Verdana"/>
          <w:color w:val="000000"/>
        </w:rPr>
        <w:t xml:space="preserve"> </w:t>
      </w:r>
      <w:r>
        <w:rPr>
          <w:rFonts w:eastAsia="Verdana"/>
          <w:color w:val="000000"/>
        </w:rPr>
        <w:t xml:space="preserve">para </w:t>
      </w:r>
      <w:r w:rsidRPr="000B3521">
        <w:rPr>
          <w:rFonts w:eastAsia="Verdana"/>
          <w:color w:val="000000"/>
        </w:rPr>
        <w:t xml:space="preserve">pensarem em possíveis formas de agrupar os textos, de modo a definir temas para as áreas da exposição. Por exemplo: visões estereotipadas dos povos indígenas; representação dos imigrantes nos cartuns; charges contra o racismo etc. Anote essas ideias na lousa. Depois promova uma votação para definir quais serão as áreas temáticas da </w:t>
      </w:r>
      <w:r>
        <w:rPr>
          <w:rFonts w:eastAsia="Verdana"/>
          <w:color w:val="000000"/>
        </w:rPr>
        <w:t>mostra</w:t>
      </w:r>
      <w:r w:rsidRPr="000B3521">
        <w:rPr>
          <w:rFonts w:eastAsia="Verdana"/>
          <w:color w:val="000000"/>
        </w:rPr>
        <w:t xml:space="preserve">. Essa votação já pode ocorrer junto com o agrupamento dos textos por área. </w:t>
      </w:r>
    </w:p>
    <w:p w14:paraId="6CB1849D" w14:textId="77777777" w:rsidR="00F61223" w:rsidRPr="000B3521" w:rsidRDefault="00F61223" w:rsidP="00F61223">
      <w:pPr>
        <w:pStyle w:val="02TEXTOITEM"/>
        <w:rPr>
          <w:rFonts w:eastAsia="Verdana"/>
          <w:color w:val="000000"/>
        </w:rPr>
      </w:pPr>
    </w:p>
    <w:p w14:paraId="71397684" w14:textId="77777777" w:rsidR="00F61223" w:rsidRPr="000B3521" w:rsidRDefault="00F61223" w:rsidP="00F61223">
      <w:pPr>
        <w:pStyle w:val="02TEXTOITEM"/>
      </w:pPr>
      <w:r w:rsidRPr="00BF1A9D">
        <w:rPr>
          <w:b/>
        </w:rPr>
        <w:t>3.</w:t>
      </w:r>
      <w:r>
        <w:tab/>
      </w:r>
      <w:r w:rsidRPr="000B3521">
        <w:t xml:space="preserve">Com a definição das áreas, </w:t>
      </w:r>
      <w:proofErr w:type="spellStart"/>
      <w:r w:rsidRPr="000B3521">
        <w:t>divida</w:t>
      </w:r>
      <w:proofErr w:type="spellEnd"/>
      <w:r w:rsidRPr="000B3521">
        <w:t xml:space="preserve"> novamente a turma em grupos e comente que cada um ficará responsável pelo planejamento e </w:t>
      </w:r>
      <w:r>
        <w:t xml:space="preserve">pela </w:t>
      </w:r>
      <w:r w:rsidRPr="000B3521">
        <w:t>montagem de sua área temática dentro da exposição.</w:t>
      </w:r>
      <w:r w:rsidR="00801395">
        <w:t xml:space="preserve"> </w:t>
      </w:r>
      <w:r w:rsidRPr="000B3521">
        <w:t>Para o planejamento das áreas temáticas, oriente os grupos a realizar os seguintes passos:</w:t>
      </w:r>
    </w:p>
    <w:p w14:paraId="44848CFB" w14:textId="77777777" w:rsidR="00F61223" w:rsidRPr="00F61223" w:rsidRDefault="00F61223" w:rsidP="00F61223">
      <w:pPr>
        <w:pStyle w:val="02TEXTOITEM"/>
        <w:ind w:left="624" w:hanging="340"/>
      </w:pPr>
      <w:r w:rsidRPr="00F61223">
        <w:t>1</w:t>
      </w:r>
      <w:r w:rsidRPr="00F61223">
        <w:rPr>
          <w:u w:val="single"/>
          <w:vertAlign w:val="superscript"/>
        </w:rPr>
        <w:t>o</w:t>
      </w:r>
      <w:r w:rsidRPr="00F61223">
        <w:t>)</w:t>
      </w:r>
      <w:r>
        <w:tab/>
      </w:r>
      <w:r w:rsidRPr="00F61223">
        <w:t xml:space="preserve">Reler com atenção as charges e os cartuns, observando suas características, a fim de esboçar um texto de apresentação para a área temática. Comente com a turma que esses textos expositivos serão o foco da próxima aula desta sequência. </w:t>
      </w:r>
      <w:r w:rsidR="00B05792">
        <w:t>E</w:t>
      </w:r>
      <w:r w:rsidR="00B05792" w:rsidRPr="00F61223">
        <w:t xml:space="preserve">ste </w:t>
      </w:r>
      <w:r w:rsidRPr="00F61223">
        <w:t xml:space="preserve">momento é apenas para refletir e anotar as ideias. </w:t>
      </w:r>
    </w:p>
    <w:p w14:paraId="2C2149BC" w14:textId="0DD7BB20" w:rsidR="00F61223" w:rsidRPr="00F61223" w:rsidRDefault="00F61223" w:rsidP="00F61223">
      <w:pPr>
        <w:pStyle w:val="02TEXTOITEM"/>
        <w:ind w:left="624" w:hanging="340"/>
      </w:pPr>
      <w:r w:rsidRPr="00F61223">
        <w:t>2</w:t>
      </w:r>
      <w:r w:rsidRPr="00F61223">
        <w:rPr>
          <w:u w:val="single"/>
          <w:vertAlign w:val="superscript"/>
        </w:rPr>
        <w:t>o</w:t>
      </w:r>
      <w:r w:rsidRPr="00F61223">
        <w:t>)</w:t>
      </w:r>
      <w:r>
        <w:tab/>
      </w:r>
      <w:r w:rsidRPr="00F61223">
        <w:t>Anotar ideias de elementos que poderiam ser utilizados na área temática. Por exemplo, apresentar o áudio do</w:t>
      </w:r>
      <w:r w:rsidR="00352843">
        <w:t>(a)</w:t>
      </w:r>
      <w:r w:rsidRPr="00F61223">
        <w:t xml:space="preserve"> cartunista que aborda o processo de produção de determinada charge ou o interesse pela temática retratada no cartum. </w:t>
      </w:r>
    </w:p>
    <w:p w14:paraId="14166EE4" w14:textId="3DDF0E54" w:rsidR="00F61223" w:rsidRPr="00F61223" w:rsidRDefault="00F61223" w:rsidP="00F61223">
      <w:pPr>
        <w:pStyle w:val="02TEXTOITEM"/>
        <w:ind w:left="624" w:hanging="340"/>
      </w:pPr>
      <w:r w:rsidRPr="00F61223">
        <w:t>3</w:t>
      </w:r>
      <w:r w:rsidRPr="00F61223">
        <w:rPr>
          <w:u w:val="single"/>
          <w:vertAlign w:val="superscript"/>
        </w:rPr>
        <w:t>o</w:t>
      </w:r>
      <w:r w:rsidRPr="00F61223">
        <w:t>)</w:t>
      </w:r>
      <w:r>
        <w:rPr>
          <w:sz w:val="16"/>
          <w:szCs w:val="16"/>
        </w:rPr>
        <w:tab/>
      </w:r>
      <w:r w:rsidRPr="00F61223">
        <w:t>Listar materiais que serão necessários para a montagem da área temática. No caso do exemplo anterior, seria necessário um aparelho de som para reprodução do áudio do</w:t>
      </w:r>
      <w:r w:rsidR="00352843">
        <w:t>(a)</w:t>
      </w:r>
      <w:r w:rsidRPr="00F61223">
        <w:t xml:space="preserve"> cartunista.</w:t>
      </w:r>
    </w:p>
    <w:p w14:paraId="3BA8E025" w14:textId="77777777" w:rsidR="006C3667" w:rsidRPr="00F61223" w:rsidRDefault="00F61223" w:rsidP="00F61223">
      <w:pPr>
        <w:pStyle w:val="02TEXTOITEM"/>
        <w:ind w:left="624" w:hanging="340"/>
      </w:pPr>
      <w:r w:rsidRPr="00F61223">
        <w:t>4</w:t>
      </w:r>
      <w:r w:rsidRPr="00F61223">
        <w:rPr>
          <w:u w:val="single"/>
          <w:vertAlign w:val="superscript"/>
        </w:rPr>
        <w:t>o</w:t>
      </w:r>
      <w:r w:rsidRPr="00F61223">
        <w:t>)</w:t>
      </w:r>
      <w:r>
        <w:rPr>
          <w:sz w:val="16"/>
          <w:szCs w:val="16"/>
        </w:rPr>
        <w:tab/>
      </w:r>
      <w:r w:rsidRPr="00F61223">
        <w:t>Estabelecer um cronograma de execução das tarefas anteriores.</w:t>
      </w:r>
      <w:r w:rsidR="006C3667">
        <w:br w:type="page"/>
      </w:r>
    </w:p>
    <w:p w14:paraId="58ABB193" w14:textId="77777777" w:rsidR="002C27E6" w:rsidRDefault="002C27E6" w:rsidP="002C27E6">
      <w:pPr>
        <w:rPr>
          <w:shd w:val="clear" w:color="auto" w:fill="FFFFFF" w:themeFill="background1"/>
        </w:rPr>
      </w:pPr>
    </w:p>
    <w:p w14:paraId="4DC82ED7" w14:textId="77777777" w:rsidR="00122BA1" w:rsidRDefault="00122BA1" w:rsidP="00122BA1">
      <w:pPr>
        <w:pStyle w:val="01TITULO3"/>
        <w:rPr>
          <w:shd w:val="clear" w:color="auto" w:fill="FFFFFF" w:themeFill="background1"/>
        </w:rPr>
      </w:pPr>
      <w:r w:rsidRPr="007E0F25">
        <w:rPr>
          <w:shd w:val="clear" w:color="auto" w:fill="FFFFFF" w:themeFill="background1"/>
        </w:rPr>
        <w:t xml:space="preserve">AULA </w:t>
      </w:r>
      <w:r>
        <w:rPr>
          <w:shd w:val="clear" w:color="auto" w:fill="FFFFFF" w:themeFill="background1"/>
        </w:rPr>
        <w:t>4</w:t>
      </w:r>
    </w:p>
    <w:p w14:paraId="13B9D12A" w14:textId="77777777" w:rsidR="00122BA1" w:rsidRPr="007E0F25" w:rsidRDefault="00F163FD" w:rsidP="00122BA1">
      <w:pPr>
        <w:pStyle w:val="01TITULO3"/>
      </w:pPr>
      <w:r>
        <w:t>Produção dos textos para a mostra</w:t>
      </w:r>
    </w:p>
    <w:p w14:paraId="5A99F0AD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5EB3146F" w14:textId="77777777" w:rsidR="00122BA1" w:rsidRDefault="00122BA1" w:rsidP="00122BA1">
      <w:pPr>
        <w:pStyle w:val="01TITULO3"/>
      </w:pPr>
      <w:proofErr w:type="spellStart"/>
      <w:r>
        <w:t>Conteúdos</w:t>
      </w:r>
      <w:proofErr w:type="spellEnd"/>
      <w:r>
        <w:t xml:space="preserve"> específicos </w:t>
      </w:r>
    </w:p>
    <w:p w14:paraId="1723BC45" w14:textId="77777777" w:rsidR="00122BA1" w:rsidRDefault="00122BA1" w:rsidP="00122BA1"/>
    <w:p w14:paraId="50FA63A7" w14:textId="77777777" w:rsidR="00121984" w:rsidRDefault="00121984" w:rsidP="00121984">
      <w:pPr>
        <w:pStyle w:val="02TEXTOPRINCIPALBULLET"/>
      </w:pPr>
      <w:r w:rsidRPr="000B3521">
        <w:t>Escrita de textos expositivos</w:t>
      </w:r>
      <w:r>
        <w:t>.</w:t>
      </w:r>
    </w:p>
    <w:p w14:paraId="30CDED8A" w14:textId="77777777" w:rsidR="00121984" w:rsidRPr="000B3521" w:rsidRDefault="00121984" w:rsidP="00121984">
      <w:pPr>
        <w:pStyle w:val="02TEXTOPRINCIPALBULLET"/>
      </w:pPr>
      <w:r>
        <w:t>F</w:t>
      </w:r>
      <w:r w:rsidRPr="000B3521">
        <w:t xml:space="preserve">ichas de catalogação das obras (cartuns e charges). </w:t>
      </w:r>
    </w:p>
    <w:p w14:paraId="671E81E0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186957CD" w14:textId="77777777" w:rsidR="00122BA1" w:rsidRDefault="00122BA1" w:rsidP="00122BA1">
      <w:pPr>
        <w:pStyle w:val="01TITULO3"/>
      </w:pPr>
      <w:r>
        <w:t>Recursos didáticos</w:t>
      </w:r>
    </w:p>
    <w:p w14:paraId="1C5A1CC1" w14:textId="77777777" w:rsidR="00122BA1" w:rsidRDefault="00122BA1" w:rsidP="00122BA1"/>
    <w:p w14:paraId="480DE451" w14:textId="77777777" w:rsidR="00121984" w:rsidRPr="000B3521" w:rsidRDefault="00121984" w:rsidP="00121984">
      <w:pPr>
        <w:pStyle w:val="02TEXTOPRINCIPALBULLET"/>
      </w:pPr>
      <w:r w:rsidRPr="000B3521">
        <w:t>Recursos multimídia para projeção de conteúdo na sala de aula</w:t>
      </w:r>
      <w:r>
        <w:t>.</w:t>
      </w:r>
    </w:p>
    <w:p w14:paraId="57FCC6D9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1765615B" w14:textId="77777777" w:rsidR="00122BA1" w:rsidRDefault="00122BA1" w:rsidP="00122BA1">
      <w:pPr>
        <w:pStyle w:val="01TITULO3"/>
      </w:pPr>
      <w:r>
        <w:t>Gestão dos(as) estudantes</w:t>
      </w:r>
    </w:p>
    <w:p w14:paraId="27549077" w14:textId="77777777" w:rsidR="00122BA1" w:rsidRDefault="00122BA1" w:rsidP="00122BA1"/>
    <w:p w14:paraId="7236E5BE" w14:textId="72B538E4" w:rsidR="00121984" w:rsidRPr="000B3521" w:rsidRDefault="00121984" w:rsidP="00121984">
      <w:pPr>
        <w:pStyle w:val="02TEXTOPRINCIPALBULLET"/>
      </w:pPr>
      <w:r w:rsidRPr="000B3521">
        <w:t>Organiza</w:t>
      </w:r>
      <w:r>
        <w:t>dos</w:t>
      </w:r>
      <w:r w:rsidR="00DE6A35">
        <w:t>(as)</w:t>
      </w:r>
      <w:r>
        <w:t xml:space="preserve"> de</w:t>
      </w:r>
      <w:r w:rsidRPr="000B3521">
        <w:t xml:space="preserve"> modo habitual</w:t>
      </w:r>
      <w:r w:rsidR="00352843">
        <w:t xml:space="preserve"> </w:t>
      </w:r>
      <w:r w:rsidRPr="000B3521">
        <w:t xml:space="preserve">ou em grupos de acordo com as áreas temáticas.  </w:t>
      </w:r>
    </w:p>
    <w:p w14:paraId="3F1892EC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2CC94CF7" w14:textId="77777777" w:rsidR="00122BA1" w:rsidRDefault="00122BA1" w:rsidP="00122BA1">
      <w:pPr>
        <w:pStyle w:val="01TITULO3"/>
      </w:pPr>
      <w:r>
        <w:t>Habilidade</w:t>
      </w:r>
    </w:p>
    <w:p w14:paraId="419A626B" w14:textId="77777777" w:rsidR="00122BA1" w:rsidRDefault="00122BA1" w:rsidP="00122BA1"/>
    <w:p w14:paraId="5ABE6FAC" w14:textId="77777777" w:rsidR="00122BA1" w:rsidRPr="006C5041" w:rsidRDefault="00121984" w:rsidP="006C5041">
      <w:pPr>
        <w:pStyle w:val="02TEXTOPRINCIPALBULLET"/>
      </w:pPr>
      <w:r w:rsidRPr="006C5041">
        <w:t>(EF69LP07</w:t>
      </w:r>
      <w:r w:rsidR="006C5041">
        <w:t>)</w:t>
      </w:r>
      <w:r w:rsidRPr="006C5041">
        <w:t>.</w:t>
      </w:r>
    </w:p>
    <w:p w14:paraId="56CEFA4A" w14:textId="77777777" w:rsidR="00122BA1" w:rsidRPr="00940E78" w:rsidRDefault="00122BA1" w:rsidP="00122BA1">
      <w:pPr>
        <w:rPr>
          <w:rFonts w:eastAsia="Verdana" w:cs="Verdana"/>
          <w:lang w:val="en-US"/>
        </w:rPr>
      </w:pPr>
      <w:r w:rsidRPr="00940E78">
        <w:rPr>
          <w:rFonts w:eastAsia="Verdana" w:cs="Verdana"/>
          <w:lang w:val="en-US"/>
        </w:rPr>
        <w:br w:type="page"/>
      </w:r>
    </w:p>
    <w:p w14:paraId="5D64DCCC" w14:textId="77777777" w:rsidR="000800F2" w:rsidRPr="00940E78" w:rsidRDefault="000800F2" w:rsidP="000800F2">
      <w:pPr>
        <w:rPr>
          <w:lang w:val="en-US"/>
        </w:rPr>
      </w:pPr>
    </w:p>
    <w:p w14:paraId="017757E1" w14:textId="77777777" w:rsidR="00122BA1" w:rsidRPr="002F2586" w:rsidRDefault="00122BA1" w:rsidP="002F2586">
      <w:pPr>
        <w:pStyle w:val="01TITULO3"/>
      </w:pPr>
      <w:r w:rsidRPr="002F2586">
        <w:t>Encaminhamento</w:t>
      </w:r>
    </w:p>
    <w:p w14:paraId="5A72F714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077D97C8" w14:textId="77777777" w:rsidR="00FF5ACE" w:rsidRPr="000B3521" w:rsidRDefault="00FF5ACE" w:rsidP="00FF5ACE">
      <w:pPr>
        <w:pStyle w:val="02TEXTOITEM"/>
      </w:pPr>
      <w:r w:rsidRPr="00026373">
        <w:rPr>
          <w:b/>
        </w:rPr>
        <w:t>1.</w:t>
      </w:r>
      <w:r>
        <w:tab/>
      </w:r>
      <w:r w:rsidRPr="000B3521">
        <w:t>Apresente dois vídeos aos</w:t>
      </w:r>
      <w:r>
        <w:t>(às)</w:t>
      </w:r>
      <w:r w:rsidR="000B6552">
        <w:t xml:space="preserve"> </w:t>
      </w:r>
      <w:r w:rsidR="00DE6A35">
        <w:t>estudantes</w:t>
      </w:r>
      <w:r w:rsidRPr="000B3521">
        <w:t xml:space="preserve"> sobre montagens de exposição voltadas à obra de cartunistas, para que eles</w:t>
      </w:r>
      <w:r>
        <w:t>(as)</w:t>
      </w:r>
      <w:r w:rsidRPr="000B3521">
        <w:t xml:space="preserve"> possam se motivar para a escrita dos textos. Peça ainda que observem como o universo de cada cartunista está presente na concepção do espaço expositivo. Sugest</w:t>
      </w:r>
      <w:r>
        <w:t>ões</w:t>
      </w:r>
      <w:r w:rsidRPr="000B3521">
        <w:t xml:space="preserve"> de vídeos:</w:t>
      </w:r>
    </w:p>
    <w:p w14:paraId="7834869B" w14:textId="77777777" w:rsidR="00FF5ACE" w:rsidRPr="00FF5ACE" w:rsidRDefault="00FF5ACE" w:rsidP="00FF5ACE">
      <w:pPr>
        <w:pStyle w:val="02TEXTOPRINCIPALBULLET"/>
        <w:ind w:left="511"/>
        <w:rPr>
          <w:color w:val="000000"/>
        </w:rPr>
      </w:pPr>
      <w:r w:rsidRPr="008027A1">
        <w:rPr>
          <w:i/>
          <w:color w:val="000000"/>
        </w:rPr>
        <w:t xml:space="preserve">Making </w:t>
      </w:r>
      <w:proofErr w:type="spellStart"/>
      <w:r w:rsidRPr="008027A1">
        <w:rPr>
          <w:i/>
          <w:color w:val="000000"/>
        </w:rPr>
        <w:t>of</w:t>
      </w:r>
      <w:proofErr w:type="spellEnd"/>
      <w:r w:rsidRPr="00FF5ACE">
        <w:rPr>
          <w:color w:val="000000"/>
        </w:rPr>
        <w:t xml:space="preserve"> da Ocupação </w:t>
      </w:r>
      <w:proofErr w:type="spellStart"/>
      <w:r w:rsidRPr="00FF5ACE">
        <w:rPr>
          <w:color w:val="000000"/>
        </w:rPr>
        <w:t>Angeli</w:t>
      </w:r>
      <w:proofErr w:type="spellEnd"/>
      <w:r w:rsidRPr="00FF5ACE">
        <w:rPr>
          <w:color w:val="000000"/>
        </w:rPr>
        <w:t>. Disponível em: &lt;</w:t>
      </w:r>
      <w:hyperlink r:id="rId16" w:history="1">
        <w:r w:rsidRPr="00047AAF">
          <w:rPr>
            <w:rStyle w:val="Hyperlink"/>
            <w:rFonts w:eastAsia="Verdana"/>
          </w:rPr>
          <w:t>https://www.youtube.com/watch?v=mkXXWAFNTOM</w:t>
        </w:r>
      </w:hyperlink>
      <w:r w:rsidRPr="00FF5ACE">
        <w:rPr>
          <w:color w:val="000000"/>
        </w:rPr>
        <w:t>&gt;. Acesso em: 1</w:t>
      </w:r>
      <w:r w:rsidRPr="00FF5ACE">
        <w:rPr>
          <w:color w:val="000000"/>
          <w:u w:val="single"/>
          <w:vertAlign w:val="superscript"/>
        </w:rPr>
        <w:t>o</w:t>
      </w:r>
      <w:r w:rsidRPr="00FF5ACE">
        <w:rPr>
          <w:color w:val="000000"/>
        </w:rPr>
        <w:t xml:space="preserve"> nov. 2018.</w:t>
      </w:r>
    </w:p>
    <w:p w14:paraId="121CD5EF" w14:textId="77777777" w:rsidR="00FF5ACE" w:rsidRPr="00FF5ACE" w:rsidRDefault="00FF5ACE" w:rsidP="00FF5ACE">
      <w:pPr>
        <w:pStyle w:val="02TEXTOPRINCIPALBULLET"/>
        <w:ind w:left="511"/>
        <w:rPr>
          <w:color w:val="000000"/>
        </w:rPr>
      </w:pPr>
      <w:r w:rsidRPr="00FF5ACE">
        <w:rPr>
          <w:color w:val="000000"/>
        </w:rPr>
        <w:t>Entrevista com os curadores da exposição “Millôr: obra gráfica”. Disponível em: &lt;</w:t>
      </w:r>
      <w:hyperlink r:id="rId17" w:history="1">
        <w:r w:rsidR="00047AAF" w:rsidRPr="00FC5008">
          <w:rPr>
            <w:rStyle w:val="Hyperlink"/>
            <w:rFonts w:eastAsia="Verdana"/>
            <w:sz w:val="20"/>
            <w:szCs w:val="20"/>
          </w:rPr>
          <w:t>https://www.youtube.com/watch?v=OfGSG2U70qs&amp;list=PLC90FSGUmLhQP61J97PRSGoBnQaE8U9U0</w:t>
        </w:r>
      </w:hyperlink>
      <w:r w:rsidRPr="00FF5ACE">
        <w:rPr>
          <w:color w:val="000000"/>
        </w:rPr>
        <w:t>&gt;. Acesso em: 1</w:t>
      </w:r>
      <w:r w:rsidRPr="00FF5ACE">
        <w:rPr>
          <w:color w:val="000000"/>
          <w:u w:val="single"/>
          <w:vertAlign w:val="superscript"/>
        </w:rPr>
        <w:t>o</w:t>
      </w:r>
      <w:r w:rsidRPr="00FF5ACE">
        <w:rPr>
          <w:color w:val="000000"/>
        </w:rPr>
        <w:t xml:space="preserve"> nov. 2018.</w:t>
      </w:r>
    </w:p>
    <w:p w14:paraId="7747DB68" w14:textId="77777777" w:rsidR="007A063D" w:rsidRDefault="007A063D" w:rsidP="007A063D">
      <w:pPr>
        <w:pStyle w:val="02TEXTOITEM"/>
        <w:rPr>
          <w:b/>
        </w:rPr>
      </w:pPr>
    </w:p>
    <w:p w14:paraId="1AB91DB8" w14:textId="77777777" w:rsidR="00FF5ACE" w:rsidRPr="007A063D" w:rsidRDefault="00FF5ACE" w:rsidP="007A063D">
      <w:pPr>
        <w:pStyle w:val="02TEXTOITEM"/>
      </w:pPr>
      <w:r w:rsidRPr="007A063D">
        <w:rPr>
          <w:b/>
        </w:rPr>
        <w:t>2.</w:t>
      </w:r>
      <w:r w:rsidR="007A063D">
        <w:rPr>
          <w:b/>
        </w:rPr>
        <w:tab/>
      </w:r>
      <w:r w:rsidRPr="007A063D">
        <w:t>Como muitos(as) estudantes podem não estar familiarizados(as) com textos que circulam em exposições, projete para a turma o texto de apresentação da exposição “Millôr: obra gráfica</w:t>
      </w:r>
      <w:r w:rsidR="00801970">
        <w:t>”</w:t>
      </w:r>
      <w:r w:rsidRPr="007A063D">
        <w:t xml:space="preserve"> (disponível em: &lt;</w:t>
      </w:r>
      <w:hyperlink r:id="rId18" w:history="1">
        <w:r w:rsidRPr="007A063D">
          <w:rPr>
            <w:rStyle w:val="Hyperlink"/>
            <w:rFonts w:eastAsia="Verdana"/>
          </w:rPr>
          <w:t>https://ims.com.br/exposicao/millor-obra-grafica-ims-paulista/</w:t>
        </w:r>
      </w:hyperlink>
      <w:r w:rsidRPr="007A063D">
        <w:rPr>
          <w:rStyle w:val="Hyperlink"/>
          <w:rFonts w:eastAsia="Verdana"/>
          <w:color w:val="000000"/>
          <w:u w:val="none"/>
        </w:rPr>
        <w:t>&gt;</w:t>
      </w:r>
      <w:r w:rsidRPr="007A063D">
        <w:t>; acesso em: 1</w:t>
      </w:r>
      <w:r w:rsidR="007A063D" w:rsidRPr="007A063D">
        <w:rPr>
          <w:u w:val="single"/>
          <w:vertAlign w:val="superscript"/>
        </w:rPr>
        <w:t>o</w:t>
      </w:r>
      <w:r w:rsidRPr="007A063D">
        <w:t xml:space="preserve"> nov. 2018). Comente que textos de apresentação sempre aparecem na abertura do espaço expositivo. Além disso, em cada área temática, há um novo texto de apresentação, tendo como propósito contribuir para a construção do olhar dos(as) visitantes. É importante, ainda, incluir nessa apresentação visual a ser projetada um exemplo das fichas descritivas das obras expostas. No </w:t>
      </w:r>
      <w:r w:rsidRPr="007A063D">
        <w:rPr>
          <w:i/>
        </w:rPr>
        <w:t xml:space="preserve">link </w:t>
      </w:r>
      <w:r w:rsidRPr="007A063D">
        <w:t xml:space="preserve">sugerido acima, há exemplos. Geralmente, nas fichas de cartuns e charges, constam os seguintes dados: local de publicação, ano. </w:t>
      </w:r>
    </w:p>
    <w:p w14:paraId="4AB5D5EA" w14:textId="77777777" w:rsidR="007A063D" w:rsidRDefault="007A063D" w:rsidP="007A063D">
      <w:pPr>
        <w:pStyle w:val="02TEXTOITEM"/>
        <w:rPr>
          <w:b/>
        </w:rPr>
      </w:pPr>
    </w:p>
    <w:p w14:paraId="3CDC4315" w14:textId="1A4E2875" w:rsidR="00FF5ACE" w:rsidRPr="000B3521" w:rsidRDefault="00FF5ACE" w:rsidP="007A063D">
      <w:pPr>
        <w:pStyle w:val="02TEXTOITEM"/>
      </w:pPr>
      <w:r w:rsidRPr="00026373">
        <w:rPr>
          <w:b/>
        </w:rPr>
        <w:t>3.</w:t>
      </w:r>
      <w:r w:rsidR="007A063D">
        <w:tab/>
      </w:r>
      <w:r w:rsidRPr="000B3521">
        <w:t xml:space="preserve">Feita a discussão dos exemplos, é o momento </w:t>
      </w:r>
      <w:r>
        <w:t>de os</w:t>
      </w:r>
      <w:r w:rsidRPr="000B3521">
        <w:t xml:space="preserve"> grupos escreverem o texto de apresentação </w:t>
      </w:r>
      <w:r w:rsidR="00E6691E">
        <w:t>de</w:t>
      </w:r>
      <w:r w:rsidR="00552BFD">
        <w:t xml:space="preserve"> </w:t>
      </w:r>
      <w:r w:rsidRPr="000B3521">
        <w:t>sua área temática e também as fichas para cada cartum/charge. Ajude</w:t>
      </w:r>
      <w:r w:rsidR="00352843" w:rsidRPr="00352843">
        <w:t xml:space="preserve"> </w:t>
      </w:r>
      <w:r w:rsidR="00352843">
        <w:t>os(as) estudantes</w:t>
      </w:r>
      <w:r w:rsidRPr="000B3521">
        <w:t xml:space="preserve"> no processo de revisão e reescrita dos textos.</w:t>
      </w:r>
    </w:p>
    <w:p w14:paraId="690644A2" w14:textId="77777777" w:rsidR="007A063D" w:rsidRDefault="007A063D" w:rsidP="007A063D">
      <w:pPr>
        <w:pStyle w:val="02TEXTOITEM"/>
        <w:rPr>
          <w:b/>
        </w:rPr>
      </w:pPr>
    </w:p>
    <w:p w14:paraId="3083EA0C" w14:textId="4372CE18" w:rsidR="00FF5ACE" w:rsidRPr="000B3521" w:rsidRDefault="00FF5ACE" w:rsidP="007A063D">
      <w:pPr>
        <w:pStyle w:val="02TEXTOITEM"/>
      </w:pPr>
      <w:r w:rsidRPr="00026373">
        <w:rPr>
          <w:b/>
        </w:rPr>
        <w:t>4.</w:t>
      </w:r>
      <w:r w:rsidR="007A063D">
        <w:tab/>
      </w:r>
      <w:r>
        <w:t>O</w:t>
      </w:r>
      <w:r w:rsidRPr="000B3521">
        <w:t xml:space="preserve"> texto de apresentação da </w:t>
      </w:r>
      <w:r>
        <w:t>mostra</w:t>
      </w:r>
      <w:r w:rsidRPr="000B3521">
        <w:t xml:space="preserve"> pode ser </w:t>
      </w:r>
      <w:r w:rsidR="00352843">
        <w:t>produzido</w:t>
      </w:r>
      <w:r w:rsidR="00352843" w:rsidRPr="000B3521">
        <w:t xml:space="preserve"> </w:t>
      </w:r>
      <w:r w:rsidRPr="000B3521">
        <w:t xml:space="preserve">coletivamente pela turma, tendo você como escriba. Reforce qual é o objetivo da exposição, o porquê do tema </w:t>
      </w:r>
      <w:r w:rsidRPr="009360A8">
        <w:rPr>
          <w:b/>
        </w:rPr>
        <w:t>combate à discriminação</w:t>
      </w:r>
      <w:r w:rsidRPr="000B3521">
        <w:t>, as motivações para a divisão das áreas temáticas. Esses aspectos precisam estar claros para a escrita da apresentação. Deve-se</w:t>
      </w:r>
      <w:r>
        <w:t>,</w:t>
      </w:r>
      <w:r w:rsidRPr="000B3521">
        <w:t xml:space="preserve"> ainda</w:t>
      </w:r>
      <w:r>
        <w:t>,</w:t>
      </w:r>
      <w:r w:rsidRPr="000B3521">
        <w:t xml:space="preserve"> considerar o público-alvo da </w:t>
      </w:r>
      <w:r>
        <w:t>mostra</w:t>
      </w:r>
      <w:r w:rsidRPr="000B3521">
        <w:t>, para adequar o texto ao propósito comunicativo e aos</w:t>
      </w:r>
      <w:r>
        <w:t>(às)</w:t>
      </w:r>
      <w:r w:rsidRPr="000B3521">
        <w:t xml:space="preserve"> seus</w:t>
      </w:r>
      <w:r>
        <w:t>(suas)</w:t>
      </w:r>
      <w:r w:rsidRPr="000B3521">
        <w:t xml:space="preserve"> leitores</w:t>
      </w:r>
      <w:r>
        <w:t>(as)</w:t>
      </w:r>
      <w:r w:rsidRPr="000B3521">
        <w:t xml:space="preserve">. Nesse momento da preparação do texto, promova também a discussão sobre o nome que receberá a </w:t>
      </w:r>
      <w:r>
        <w:t>mostra</w:t>
      </w:r>
      <w:r w:rsidRPr="000B3521">
        <w:t xml:space="preserve">. Deve ser um nome impactante, para atrair a atenção do público. Ter uma visão geral da curadoria feita pode ajudar nessa escolha. </w:t>
      </w:r>
    </w:p>
    <w:p w14:paraId="4FB6971D" w14:textId="77777777" w:rsidR="007A063D" w:rsidRDefault="007A063D" w:rsidP="007A063D">
      <w:pPr>
        <w:pStyle w:val="02TEXTOITEM"/>
        <w:rPr>
          <w:b/>
        </w:rPr>
      </w:pPr>
    </w:p>
    <w:p w14:paraId="2AD01BB0" w14:textId="322D93E4" w:rsidR="00FF5ACE" w:rsidRPr="000B3521" w:rsidRDefault="00FF5ACE" w:rsidP="007A063D">
      <w:pPr>
        <w:pStyle w:val="02TEXTOITEM"/>
      </w:pPr>
      <w:r w:rsidRPr="00026373">
        <w:rPr>
          <w:b/>
        </w:rPr>
        <w:t>5.</w:t>
      </w:r>
      <w:r w:rsidR="007A063D">
        <w:tab/>
      </w:r>
      <w:r w:rsidRPr="000B3521">
        <w:t>Por fim, providenciem um livro de visita</w:t>
      </w:r>
      <w:r w:rsidR="00352843">
        <w:t>nte</w:t>
      </w:r>
      <w:r w:rsidRPr="000B3521">
        <w:t xml:space="preserve">s para que o público possa deixar mensagens sobre a </w:t>
      </w:r>
      <w:r>
        <w:t>mostra</w:t>
      </w:r>
      <w:r w:rsidRPr="000B3521">
        <w:t xml:space="preserve">. Esse registro será útil para a avaliação coletiva do evento, a ser feita posteriormente. </w:t>
      </w:r>
    </w:p>
    <w:p w14:paraId="0CC2F4D9" w14:textId="77777777" w:rsidR="007A063D" w:rsidRDefault="007A063D" w:rsidP="007A063D">
      <w:pPr>
        <w:pStyle w:val="02TEXTOITEM"/>
        <w:rPr>
          <w:b/>
        </w:rPr>
      </w:pPr>
    </w:p>
    <w:p w14:paraId="2E37EE5E" w14:textId="77777777" w:rsidR="00FF5ACE" w:rsidRPr="000B3521" w:rsidRDefault="00FF5ACE" w:rsidP="007A063D">
      <w:pPr>
        <w:pStyle w:val="02TEXTOITEM"/>
      </w:pPr>
      <w:r w:rsidRPr="00026373">
        <w:rPr>
          <w:b/>
        </w:rPr>
        <w:t>6.</w:t>
      </w:r>
      <w:r w:rsidR="007A063D">
        <w:tab/>
      </w:r>
      <w:r w:rsidRPr="000B3521">
        <w:t>Com todos os textos revisados, é hora de reproduzi-los em um suporte com tamanho adequado para o espaço de exposição</w:t>
      </w:r>
      <w:r>
        <w:t>,</w:t>
      </w:r>
      <w:r w:rsidRPr="000B3521">
        <w:t xml:space="preserve"> que deverá ser negociado com a equipe gestora da escola. Os textos podem ser reproduzidos em cartolinas, papel </w:t>
      </w:r>
      <w:proofErr w:type="spellStart"/>
      <w:r w:rsidR="005448A8">
        <w:rPr>
          <w:i/>
        </w:rPr>
        <w:t>k</w:t>
      </w:r>
      <w:r w:rsidR="005448A8" w:rsidRPr="009360A8">
        <w:rPr>
          <w:i/>
        </w:rPr>
        <w:t>raft</w:t>
      </w:r>
      <w:proofErr w:type="spellEnd"/>
      <w:r w:rsidR="00552BFD">
        <w:rPr>
          <w:i/>
        </w:rPr>
        <w:t xml:space="preserve"> </w:t>
      </w:r>
      <w:r w:rsidRPr="000B3521">
        <w:t xml:space="preserve">etc. </w:t>
      </w:r>
    </w:p>
    <w:p w14:paraId="32C05534" w14:textId="77777777" w:rsidR="007A063D" w:rsidRDefault="007A063D" w:rsidP="007A063D">
      <w:pPr>
        <w:pStyle w:val="02TEXTOITEM"/>
        <w:rPr>
          <w:b/>
        </w:rPr>
      </w:pPr>
    </w:p>
    <w:p w14:paraId="1791898E" w14:textId="77777777" w:rsidR="00122BA1" w:rsidRPr="00FF5ACE" w:rsidRDefault="00FF5ACE" w:rsidP="007A063D">
      <w:pPr>
        <w:pStyle w:val="02TEXTOITEM"/>
      </w:pPr>
      <w:r w:rsidRPr="00026373">
        <w:rPr>
          <w:b/>
        </w:rPr>
        <w:t>7.</w:t>
      </w:r>
      <w:r w:rsidR="007A063D">
        <w:tab/>
      </w:r>
      <w:r w:rsidRPr="000B3521">
        <w:t xml:space="preserve">Aproveite </w:t>
      </w:r>
      <w:r>
        <w:t>a</w:t>
      </w:r>
      <w:r w:rsidRPr="000B3521">
        <w:t xml:space="preserve"> ocasião para pedir </w:t>
      </w:r>
      <w:r>
        <w:t>aos(às)</w:t>
      </w:r>
      <w:r w:rsidR="00552BFD">
        <w:t xml:space="preserve"> </w:t>
      </w:r>
      <w:r w:rsidR="00DE6A35">
        <w:t>estudantes</w:t>
      </w:r>
      <w:r w:rsidR="00552BFD">
        <w:t xml:space="preserve"> </w:t>
      </w:r>
      <w:r>
        <w:t>que</w:t>
      </w:r>
      <w:r w:rsidRPr="000B3521">
        <w:t xml:space="preserve"> produzam cartazes e convites para a divulgação do evento à comunidade escolar. É preciso informar data, horário e propósito da </w:t>
      </w:r>
      <w:r>
        <w:t>mostra</w:t>
      </w:r>
      <w:r w:rsidRPr="000B3521">
        <w:t xml:space="preserve"> n</w:t>
      </w:r>
      <w:r>
        <w:t>os</w:t>
      </w:r>
      <w:r w:rsidRPr="000B3521">
        <w:t xml:space="preserve"> materiais de divulgação, despertando</w:t>
      </w:r>
      <w:r>
        <w:t>,</w:t>
      </w:r>
      <w:r w:rsidRPr="000B3521">
        <w:t xml:space="preserve"> assim</w:t>
      </w:r>
      <w:r>
        <w:t>,</w:t>
      </w:r>
      <w:r w:rsidRPr="000B3521">
        <w:t xml:space="preserve"> o interesse do público. Oriente</w:t>
      </w:r>
      <w:r>
        <w:t xml:space="preserve"> a turma </w:t>
      </w:r>
      <w:r w:rsidRPr="000B3521">
        <w:t>a buscar modelos de convite dessa natureza na internet.</w:t>
      </w:r>
    </w:p>
    <w:p w14:paraId="4556C203" w14:textId="77777777" w:rsidR="00122BA1" w:rsidRDefault="00122BA1" w:rsidP="00122BA1">
      <w:pPr>
        <w:rPr>
          <w:rFonts w:eastAsia="Verdana" w:cs="Verdana"/>
          <w:color w:val="1F3864"/>
          <w:shd w:val="clear" w:color="auto" w:fill="FFFFFF" w:themeFill="background1"/>
        </w:rPr>
      </w:pPr>
      <w:r>
        <w:rPr>
          <w:rFonts w:eastAsia="Verdana" w:cs="Verdana"/>
          <w:color w:val="1F3864"/>
          <w:shd w:val="clear" w:color="auto" w:fill="FFFFFF" w:themeFill="background1"/>
        </w:rPr>
        <w:br w:type="page"/>
      </w:r>
    </w:p>
    <w:p w14:paraId="2C5DB420" w14:textId="77777777" w:rsidR="00122BA1" w:rsidRDefault="00122BA1" w:rsidP="00122BA1">
      <w:pPr>
        <w:rPr>
          <w:rFonts w:eastAsia="Verdana" w:cs="Verdana"/>
        </w:rPr>
      </w:pPr>
    </w:p>
    <w:p w14:paraId="21D3EA99" w14:textId="77777777" w:rsidR="00122BA1" w:rsidRDefault="00122BA1" w:rsidP="00122BA1">
      <w:pPr>
        <w:pStyle w:val="01TITULO3"/>
        <w:rPr>
          <w:shd w:val="clear" w:color="auto" w:fill="FFFFFF" w:themeFill="background1"/>
        </w:rPr>
      </w:pPr>
      <w:r w:rsidRPr="007E0F25">
        <w:rPr>
          <w:shd w:val="clear" w:color="auto" w:fill="FFFFFF" w:themeFill="background1"/>
        </w:rPr>
        <w:t xml:space="preserve">AULA </w:t>
      </w:r>
      <w:r w:rsidR="007A063D">
        <w:rPr>
          <w:shd w:val="clear" w:color="auto" w:fill="FFFFFF" w:themeFill="background1"/>
        </w:rPr>
        <w:t>5</w:t>
      </w:r>
    </w:p>
    <w:p w14:paraId="59DBA12F" w14:textId="77777777" w:rsidR="00122BA1" w:rsidRPr="006024E2" w:rsidRDefault="007A063D" w:rsidP="00122BA1">
      <w:pPr>
        <w:pStyle w:val="01TITULO3"/>
      </w:pPr>
      <w:r>
        <w:t xml:space="preserve">Montagem da </w:t>
      </w:r>
      <w:r w:rsidR="00EC74D4">
        <w:t>m</w:t>
      </w:r>
      <w:r>
        <w:t>ostra</w:t>
      </w:r>
    </w:p>
    <w:p w14:paraId="59C36B5A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38FA4F63" w14:textId="77777777" w:rsidR="00122BA1" w:rsidRDefault="00122BA1" w:rsidP="00122BA1">
      <w:pPr>
        <w:pStyle w:val="01TITULO3"/>
      </w:pPr>
      <w:proofErr w:type="spellStart"/>
      <w:r>
        <w:t>Conteúdos</w:t>
      </w:r>
      <w:proofErr w:type="spellEnd"/>
      <w:r>
        <w:t xml:space="preserve"> específicos </w:t>
      </w:r>
    </w:p>
    <w:p w14:paraId="75C44DD2" w14:textId="77777777" w:rsidR="00122BA1" w:rsidRDefault="00122BA1" w:rsidP="00122BA1"/>
    <w:p w14:paraId="06EA6EB9" w14:textId="77777777" w:rsidR="00EC74D4" w:rsidRPr="000B3521" w:rsidRDefault="00EC74D4" w:rsidP="00EC74D4">
      <w:pPr>
        <w:pStyle w:val="02TEXTOPRINCIPALBULLET"/>
      </w:pPr>
      <w:r w:rsidRPr="000B3521">
        <w:t>Linguagem visual.</w:t>
      </w:r>
    </w:p>
    <w:p w14:paraId="6AA66561" w14:textId="77777777" w:rsidR="00EC74D4" w:rsidRPr="000B3521" w:rsidRDefault="00EC74D4" w:rsidP="00EC74D4">
      <w:pPr>
        <w:pStyle w:val="02TEXTOPRINCIPALBULLET"/>
      </w:pPr>
      <w:r w:rsidRPr="000B3521">
        <w:t>Interação.</w:t>
      </w:r>
    </w:p>
    <w:p w14:paraId="0C8C2098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76CB1F56" w14:textId="77777777" w:rsidR="00122BA1" w:rsidRDefault="00122BA1" w:rsidP="00122BA1">
      <w:pPr>
        <w:pStyle w:val="01TITULO3"/>
      </w:pPr>
      <w:r>
        <w:t>Recursos didáticos</w:t>
      </w:r>
    </w:p>
    <w:p w14:paraId="697E2851" w14:textId="77777777" w:rsidR="00122BA1" w:rsidRDefault="00122BA1" w:rsidP="00122BA1"/>
    <w:p w14:paraId="27DD91DB" w14:textId="570E8C2C" w:rsidR="00EC74D4" w:rsidRPr="00EC74D4" w:rsidRDefault="00EC74D4" w:rsidP="00EC74D4">
      <w:pPr>
        <w:pStyle w:val="02TEXTOPRINCIPALBULLET"/>
      </w:pPr>
      <w:r w:rsidRPr="00EC74D4">
        <w:t>Charges, cartuns, cartolinas</w:t>
      </w:r>
      <w:r w:rsidR="002A6AD2">
        <w:t>.</w:t>
      </w:r>
      <w:bookmarkStart w:id="10" w:name="_GoBack"/>
      <w:bookmarkEnd w:id="10"/>
    </w:p>
    <w:p w14:paraId="7A313DA5" w14:textId="26595466" w:rsidR="00EC74D4" w:rsidRPr="00EC74D4" w:rsidRDefault="00EC74D4" w:rsidP="00EC74D4">
      <w:pPr>
        <w:pStyle w:val="02TEXTOPRINCIPALBULLET"/>
      </w:pPr>
      <w:r w:rsidRPr="00EC74D4">
        <w:t xml:space="preserve">Recursos multimídia. </w:t>
      </w:r>
    </w:p>
    <w:p w14:paraId="4E16E0E5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5EBE9811" w14:textId="77777777" w:rsidR="00122BA1" w:rsidRDefault="00122BA1" w:rsidP="00122BA1">
      <w:pPr>
        <w:pStyle w:val="01TITULO3"/>
      </w:pPr>
      <w:r>
        <w:t>Gestão dos(as) estudantes</w:t>
      </w:r>
    </w:p>
    <w:p w14:paraId="50DCAD13" w14:textId="77777777" w:rsidR="00122BA1" w:rsidRDefault="00122BA1" w:rsidP="00122BA1"/>
    <w:p w14:paraId="3CE89722" w14:textId="77777777" w:rsidR="00122BA1" w:rsidRPr="00224924" w:rsidRDefault="00012704" w:rsidP="00224924">
      <w:pPr>
        <w:pStyle w:val="02TEXTOPRINCIPALBULLET"/>
      </w:pPr>
      <w:r>
        <w:t>O</w:t>
      </w:r>
      <w:r w:rsidR="00122BA1" w:rsidRPr="00224924">
        <w:t>rganizados</w:t>
      </w:r>
      <w:r w:rsidR="00DE6A35">
        <w:t>(as)</w:t>
      </w:r>
      <w:r w:rsidR="00F61E95">
        <w:t xml:space="preserve"> </w:t>
      </w:r>
      <w:r w:rsidR="00122BA1" w:rsidRPr="00224924">
        <w:t xml:space="preserve">em </w:t>
      </w:r>
      <w:r>
        <w:t>grupos.</w:t>
      </w:r>
    </w:p>
    <w:p w14:paraId="41FAB60A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4A266A6F" w14:textId="77777777" w:rsidR="00122BA1" w:rsidRDefault="00122BA1" w:rsidP="00122BA1">
      <w:pPr>
        <w:pStyle w:val="01TITULO3"/>
      </w:pPr>
      <w:r>
        <w:t>Habilidades</w:t>
      </w:r>
    </w:p>
    <w:p w14:paraId="3ECE0522" w14:textId="77777777" w:rsidR="00122BA1" w:rsidRDefault="00122BA1" w:rsidP="00122BA1"/>
    <w:p w14:paraId="00A7B6E8" w14:textId="77777777" w:rsidR="00122BA1" w:rsidRPr="00012704" w:rsidRDefault="00012704" w:rsidP="00012704">
      <w:pPr>
        <w:pStyle w:val="02TEXTOPRINCIPALBULLET"/>
        <w:rPr>
          <w:rFonts w:eastAsia="SimSun"/>
        </w:rPr>
      </w:pPr>
      <w:r w:rsidRPr="000B3521">
        <w:t>(EF69LP03)</w:t>
      </w:r>
      <w:r w:rsidR="00F17D06">
        <w:t>;</w:t>
      </w:r>
      <w:r w:rsidRPr="000B3521">
        <w:t xml:space="preserve"> (EF69LP05)</w:t>
      </w:r>
      <w:r w:rsidR="00F17D06">
        <w:t>;</w:t>
      </w:r>
      <w:r w:rsidRPr="000B3521">
        <w:t xml:space="preserve"> (EF69LP07)</w:t>
      </w:r>
      <w:r w:rsidR="00F17D06">
        <w:t>.</w:t>
      </w:r>
    </w:p>
    <w:p w14:paraId="3D2095AF" w14:textId="77777777" w:rsidR="00122BA1" w:rsidRDefault="00122BA1" w:rsidP="00122BA1">
      <w:pPr>
        <w:rPr>
          <w:rFonts w:eastAsia="Verdana" w:cs="Verdana"/>
        </w:rPr>
      </w:pPr>
      <w:r>
        <w:rPr>
          <w:rFonts w:eastAsia="Verdana" w:cs="Verdana"/>
        </w:rPr>
        <w:br w:type="page"/>
      </w:r>
    </w:p>
    <w:p w14:paraId="261B2548" w14:textId="77777777" w:rsidR="00122BA1" w:rsidRDefault="00122BA1" w:rsidP="00122BA1">
      <w:pPr>
        <w:rPr>
          <w:rFonts w:eastAsia="Verdana" w:cs="Verdana"/>
        </w:rPr>
      </w:pPr>
    </w:p>
    <w:p w14:paraId="7A71FDC4" w14:textId="77777777" w:rsidR="00122BA1" w:rsidRDefault="00122BA1" w:rsidP="00122BA1">
      <w:pPr>
        <w:pStyle w:val="01TITULO3"/>
      </w:pPr>
      <w:r>
        <w:t>Encaminhamento</w:t>
      </w:r>
    </w:p>
    <w:p w14:paraId="02213467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4EE411FC" w14:textId="77777777" w:rsidR="00012704" w:rsidRPr="000B3521" w:rsidRDefault="00012704" w:rsidP="00012704">
      <w:pPr>
        <w:pStyle w:val="02TEXTOITEM"/>
      </w:pPr>
      <w:r w:rsidRPr="000646C7">
        <w:rPr>
          <w:b/>
        </w:rPr>
        <w:t>1.</w:t>
      </w:r>
      <w:r>
        <w:tab/>
      </w:r>
      <w:r w:rsidRPr="000B3521">
        <w:t xml:space="preserve">Combine </w:t>
      </w:r>
      <w:r>
        <w:t>o</w:t>
      </w:r>
      <w:r w:rsidRPr="000B3521">
        <w:t xml:space="preserve"> dia para a montagem da exposição. Cada grupo ficará responsável pela organização de sua área temática. Defina conjuntamente </w:t>
      </w:r>
      <w:r>
        <w:t xml:space="preserve">com os grupos </w:t>
      </w:r>
      <w:r w:rsidRPr="000B3521">
        <w:t xml:space="preserve">onde ficará o texto de apresentação da </w:t>
      </w:r>
      <w:r>
        <w:t>mostra</w:t>
      </w:r>
      <w:r w:rsidRPr="000B3521">
        <w:t xml:space="preserve"> e o livro de visitantes. Lembre-se de que o espaço reservado para a </w:t>
      </w:r>
      <w:r>
        <w:t>mostra</w:t>
      </w:r>
      <w:r w:rsidRPr="000B3521">
        <w:t xml:space="preserve"> deve contar com uma boa iluminação.</w:t>
      </w:r>
    </w:p>
    <w:p w14:paraId="1E92BDBA" w14:textId="77777777" w:rsidR="00012704" w:rsidRDefault="00012704" w:rsidP="00012704">
      <w:pPr>
        <w:pStyle w:val="02TEXTOITEM"/>
        <w:rPr>
          <w:b/>
        </w:rPr>
      </w:pPr>
    </w:p>
    <w:p w14:paraId="7E85567E" w14:textId="77777777" w:rsidR="00012704" w:rsidRPr="000B3521" w:rsidRDefault="00012704" w:rsidP="00012704">
      <w:pPr>
        <w:pStyle w:val="02TEXTOITEM"/>
      </w:pPr>
      <w:r w:rsidRPr="000646C7">
        <w:rPr>
          <w:b/>
        </w:rPr>
        <w:t>2.</w:t>
      </w:r>
      <w:r>
        <w:tab/>
      </w:r>
      <w:r w:rsidRPr="000B3521">
        <w:t>É importante que, durante a montagem, você enfatize que a organização deve facilitar a visualização dos</w:t>
      </w:r>
      <w:r>
        <w:t>(as)</w:t>
      </w:r>
      <w:r w:rsidRPr="000B3521">
        <w:t xml:space="preserve"> visitantes, bem como a circulação no espaço. Chame a atenção para a ordem em que serão inseridos os cartuns e as charges, pois deve prevalecer uma intencionalidade na organização, a fim de contribuir com a experiência de visitação e com o propósito da </w:t>
      </w:r>
      <w:r>
        <w:t>mostra</w:t>
      </w:r>
      <w:r w:rsidRPr="000B3521">
        <w:t xml:space="preserve">. </w:t>
      </w:r>
    </w:p>
    <w:p w14:paraId="5C541C61" w14:textId="77777777" w:rsidR="00012704" w:rsidRDefault="00012704" w:rsidP="00012704">
      <w:pPr>
        <w:pStyle w:val="02TEXTOITEM"/>
        <w:rPr>
          <w:b/>
        </w:rPr>
      </w:pPr>
    </w:p>
    <w:p w14:paraId="21D191C7" w14:textId="77777777" w:rsidR="00122BA1" w:rsidRPr="00012704" w:rsidRDefault="00012704" w:rsidP="00012704">
      <w:pPr>
        <w:pStyle w:val="02TEXTOITEM"/>
      </w:pPr>
      <w:r w:rsidRPr="000646C7">
        <w:rPr>
          <w:b/>
        </w:rPr>
        <w:t>3.</w:t>
      </w:r>
      <w:r>
        <w:tab/>
      </w:r>
      <w:r w:rsidRPr="000B3521">
        <w:t xml:space="preserve">Durante a </w:t>
      </w:r>
      <w:r>
        <w:t>mostra</w:t>
      </w:r>
      <w:r w:rsidRPr="000B3521">
        <w:t>, os integrantes dos grupos das áreas temáticas devem se revezar para receber os</w:t>
      </w:r>
      <w:r>
        <w:t>(as)</w:t>
      </w:r>
      <w:r w:rsidRPr="000B3521">
        <w:t xml:space="preserve"> visitantes e esclarecer eventuais dúvidas dos</w:t>
      </w:r>
      <w:r>
        <w:t>(as)</w:t>
      </w:r>
      <w:r w:rsidRPr="000B3521">
        <w:t xml:space="preserve"> convidados</w:t>
      </w:r>
      <w:r>
        <w:t>(as)</w:t>
      </w:r>
      <w:r w:rsidRPr="000B3521">
        <w:t>. Vale também planejar quem ficará na entrada e quem convidará o</w:t>
      </w:r>
      <w:r>
        <w:t>s(as)</w:t>
      </w:r>
      <w:r w:rsidRPr="000B3521">
        <w:t xml:space="preserve"> visitante</w:t>
      </w:r>
      <w:r>
        <w:t>s</w:t>
      </w:r>
      <w:r w:rsidRPr="000B3521">
        <w:t xml:space="preserve"> a anotar sua impressão no livro de registro.</w:t>
      </w:r>
    </w:p>
    <w:p w14:paraId="7FD23F47" w14:textId="77777777" w:rsidR="00122BA1" w:rsidRDefault="00122BA1" w:rsidP="00122BA1">
      <w:pPr>
        <w:rPr>
          <w:rFonts w:eastAsia="Verdana" w:cs="Verdana"/>
          <w:color w:val="1F3864"/>
          <w:shd w:val="clear" w:color="auto" w:fill="FFFFFF" w:themeFill="background1"/>
        </w:rPr>
      </w:pPr>
      <w:r>
        <w:rPr>
          <w:rFonts w:eastAsia="Verdana" w:cs="Verdana"/>
          <w:color w:val="1F3864"/>
          <w:shd w:val="clear" w:color="auto" w:fill="FFFFFF" w:themeFill="background1"/>
        </w:rPr>
        <w:br w:type="page"/>
      </w:r>
    </w:p>
    <w:p w14:paraId="3FD28BA4" w14:textId="77777777" w:rsidR="00122BA1" w:rsidRDefault="00122BA1" w:rsidP="00122BA1">
      <w:pPr>
        <w:rPr>
          <w:rFonts w:eastAsia="Verdana" w:cs="Verdana"/>
        </w:rPr>
      </w:pPr>
    </w:p>
    <w:p w14:paraId="0B43EE5E" w14:textId="77777777" w:rsidR="00122BA1" w:rsidRDefault="00122BA1" w:rsidP="00122BA1">
      <w:pPr>
        <w:pStyle w:val="01TITULO3"/>
        <w:rPr>
          <w:shd w:val="clear" w:color="auto" w:fill="FFFFFF" w:themeFill="background1"/>
        </w:rPr>
      </w:pPr>
      <w:r w:rsidRPr="007E0F25">
        <w:rPr>
          <w:shd w:val="clear" w:color="auto" w:fill="FFFFFF" w:themeFill="background1"/>
        </w:rPr>
        <w:t xml:space="preserve">AULA </w:t>
      </w:r>
      <w:r w:rsidR="00012704">
        <w:rPr>
          <w:shd w:val="clear" w:color="auto" w:fill="FFFFFF" w:themeFill="background1"/>
        </w:rPr>
        <w:t>6</w:t>
      </w:r>
    </w:p>
    <w:p w14:paraId="481C532E" w14:textId="77777777" w:rsidR="00122BA1" w:rsidRPr="00251B19" w:rsidRDefault="00012704" w:rsidP="00122BA1">
      <w:pPr>
        <w:pStyle w:val="01TITULO3"/>
      </w:pPr>
      <w:r>
        <w:t>Avaliação da mostra</w:t>
      </w:r>
    </w:p>
    <w:p w14:paraId="01AFED0C" w14:textId="77777777" w:rsidR="00122BA1" w:rsidRPr="006024E2" w:rsidRDefault="00122BA1" w:rsidP="00122BA1">
      <w:pPr>
        <w:pStyle w:val="02TEXTOPRINCIPAL"/>
      </w:pPr>
    </w:p>
    <w:p w14:paraId="552596F6" w14:textId="77777777" w:rsidR="00122BA1" w:rsidRDefault="00122BA1" w:rsidP="00122BA1">
      <w:pPr>
        <w:pStyle w:val="01TITULO3"/>
      </w:pPr>
      <w:r>
        <w:t>Conteúdo específico</w:t>
      </w:r>
    </w:p>
    <w:p w14:paraId="1E1D3EA7" w14:textId="77777777" w:rsidR="00122BA1" w:rsidRDefault="00122BA1" w:rsidP="00B05C32"/>
    <w:p w14:paraId="62F94AA2" w14:textId="77777777" w:rsidR="00E136AF" w:rsidRPr="000B3521" w:rsidRDefault="00E136AF" w:rsidP="00E136AF">
      <w:pPr>
        <w:pStyle w:val="02TEXTOPRINCIPALBULLET"/>
      </w:pPr>
      <w:r w:rsidRPr="000B3521">
        <w:t>Conversa de avaliação</w:t>
      </w:r>
      <w:r>
        <w:t>.</w:t>
      </w:r>
    </w:p>
    <w:p w14:paraId="10B10B03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7300239D" w14:textId="77777777" w:rsidR="00122BA1" w:rsidRDefault="00122BA1" w:rsidP="00122BA1">
      <w:pPr>
        <w:pStyle w:val="01TITULO3"/>
      </w:pPr>
      <w:r>
        <w:t>Recurso didático</w:t>
      </w:r>
    </w:p>
    <w:p w14:paraId="676340B5" w14:textId="77777777" w:rsidR="00122BA1" w:rsidRDefault="00122BA1" w:rsidP="00122BA1"/>
    <w:p w14:paraId="65B65790" w14:textId="77777777" w:rsidR="00E136AF" w:rsidRPr="000B3521" w:rsidRDefault="00E136AF" w:rsidP="00E136AF">
      <w:pPr>
        <w:pStyle w:val="02TEXTOPRINCIPALBULLET"/>
      </w:pPr>
      <w:r w:rsidRPr="000B3521">
        <w:t>Livro de registro.</w:t>
      </w:r>
    </w:p>
    <w:p w14:paraId="1F4A1A2A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78DA717B" w14:textId="77777777" w:rsidR="00122BA1" w:rsidRDefault="00122BA1" w:rsidP="00122BA1">
      <w:pPr>
        <w:pStyle w:val="01TITULO3"/>
      </w:pPr>
      <w:r>
        <w:t>Gestão dos(as) estudantes</w:t>
      </w:r>
    </w:p>
    <w:p w14:paraId="6F406CAC" w14:textId="77777777" w:rsidR="00122BA1" w:rsidRDefault="00122BA1" w:rsidP="00122BA1"/>
    <w:p w14:paraId="1595FF65" w14:textId="77777777" w:rsidR="00E136AF" w:rsidRPr="00E136AF" w:rsidRDefault="00E136AF" w:rsidP="00E136AF">
      <w:pPr>
        <w:pStyle w:val="02TEXTOPRINCIPALBULLET"/>
      </w:pPr>
      <w:r w:rsidRPr="00E136AF">
        <w:t>Dispor as cadeiras em círculo para uma roda de conversa.</w:t>
      </w:r>
    </w:p>
    <w:p w14:paraId="36737160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05D145BF" w14:textId="77777777" w:rsidR="00122BA1" w:rsidRDefault="00122BA1" w:rsidP="00122BA1">
      <w:pPr>
        <w:pStyle w:val="01TITULO3"/>
      </w:pPr>
      <w:r>
        <w:t>Habilidade</w:t>
      </w:r>
    </w:p>
    <w:p w14:paraId="486D6A02" w14:textId="77777777" w:rsidR="00122BA1" w:rsidRDefault="00122BA1" w:rsidP="00122BA1"/>
    <w:p w14:paraId="28889C5B" w14:textId="77777777" w:rsidR="00122BA1" w:rsidRPr="00E136AF" w:rsidRDefault="00E136AF" w:rsidP="00E136AF">
      <w:pPr>
        <w:pStyle w:val="02TEXTOPRINCIPALBULLET"/>
        <w:rPr>
          <w:rFonts w:eastAsia="SimSun"/>
        </w:rPr>
      </w:pPr>
      <w:r w:rsidRPr="00E136AF">
        <w:t>(EF69LP15).</w:t>
      </w:r>
    </w:p>
    <w:p w14:paraId="1BE3096E" w14:textId="77777777" w:rsidR="00122BA1" w:rsidRDefault="00122BA1" w:rsidP="00122BA1">
      <w:pPr>
        <w:rPr>
          <w:rFonts w:eastAsia="Verdana" w:cs="Verdana"/>
          <w:color w:val="1F3864"/>
          <w:shd w:val="clear" w:color="auto" w:fill="FFFFFF" w:themeFill="background1"/>
        </w:rPr>
      </w:pPr>
      <w:r>
        <w:rPr>
          <w:rFonts w:eastAsia="Verdana" w:cs="Verdana"/>
          <w:color w:val="1F3864"/>
          <w:shd w:val="clear" w:color="auto" w:fill="FFFFFF" w:themeFill="background1"/>
        </w:rPr>
        <w:br w:type="page"/>
      </w:r>
    </w:p>
    <w:p w14:paraId="6FED878A" w14:textId="77777777" w:rsidR="00122BA1" w:rsidRDefault="00122BA1" w:rsidP="00122BA1">
      <w:pPr>
        <w:rPr>
          <w:rFonts w:eastAsia="Verdana" w:cs="Verdana"/>
        </w:rPr>
      </w:pPr>
    </w:p>
    <w:p w14:paraId="0675BD63" w14:textId="77777777" w:rsidR="00122BA1" w:rsidRDefault="00122BA1" w:rsidP="00122BA1">
      <w:pPr>
        <w:pStyle w:val="01TITULO3"/>
      </w:pPr>
      <w:r>
        <w:t>Encaminhamento</w:t>
      </w:r>
    </w:p>
    <w:p w14:paraId="6DEF2301" w14:textId="77777777" w:rsidR="00122BA1" w:rsidRDefault="00122BA1" w:rsidP="00122BA1">
      <w:pPr>
        <w:pStyle w:val="02TEXTOPRINCIPAL"/>
        <w:rPr>
          <w:rFonts w:eastAsia="Verdana" w:cs="Verdana"/>
          <w:color w:val="000000"/>
        </w:rPr>
      </w:pPr>
    </w:p>
    <w:p w14:paraId="0A1EC55E" w14:textId="098B7C46" w:rsidR="00A85122" w:rsidRPr="000B3521" w:rsidRDefault="00A85122" w:rsidP="00A85122">
      <w:pPr>
        <w:pStyle w:val="02TEXTOITEM"/>
      </w:pPr>
      <w:r w:rsidRPr="00FB20A1">
        <w:rPr>
          <w:b/>
        </w:rPr>
        <w:t>1.</w:t>
      </w:r>
      <w:r>
        <w:tab/>
      </w:r>
      <w:r w:rsidRPr="000B3521">
        <w:t xml:space="preserve">Antes </w:t>
      </w:r>
      <w:r w:rsidR="00451164">
        <w:t xml:space="preserve">do </w:t>
      </w:r>
      <w:r>
        <w:t>dia</w:t>
      </w:r>
      <w:r w:rsidRPr="000B3521">
        <w:t xml:space="preserve"> de avaliação da </w:t>
      </w:r>
      <w:r>
        <w:t>mostra</w:t>
      </w:r>
      <w:r w:rsidRPr="000B3521">
        <w:t>, circule o livro de visita</w:t>
      </w:r>
      <w:r w:rsidR="00EC05F7">
        <w:t>nte</w:t>
      </w:r>
      <w:r w:rsidRPr="000B3521">
        <w:t>s entre os(as) estudantes, para que possam ler os comentários dos</w:t>
      </w:r>
      <w:r>
        <w:t>(as)</w:t>
      </w:r>
      <w:r w:rsidRPr="000B3521">
        <w:t xml:space="preserve"> visitantes. Peça que, após a leitura, os</w:t>
      </w:r>
      <w:r>
        <w:t>(as)</w:t>
      </w:r>
      <w:r w:rsidR="00AB5D58">
        <w:t xml:space="preserve"> </w:t>
      </w:r>
      <w:r w:rsidR="00DE6A35">
        <w:t>estudantes</w:t>
      </w:r>
      <w:r w:rsidRPr="000B3521">
        <w:t xml:space="preserve"> anotem suas impressões sobre os comentários. Essas anotações devem ser levadas no dia da roda de conversa </w:t>
      </w:r>
      <w:r>
        <w:t xml:space="preserve">em que será feita </w:t>
      </w:r>
      <w:r w:rsidRPr="000B3521">
        <w:t xml:space="preserve">a avaliação da </w:t>
      </w:r>
      <w:r>
        <w:t>mostra</w:t>
      </w:r>
      <w:r w:rsidRPr="000B3521">
        <w:t xml:space="preserve">. </w:t>
      </w:r>
    </w:p>
    <w:p w14:paraId="59865F1E" w14:textId="77777777" w:rsidR="00A85122" w:rsidRDefault="00A85122" w:rsidP="00A85122">
      <w:pPr>
        <w:pStyle w:val="02TEXTOITEM"/>
        <w:rPr>
          <w:b/>
        </w:rPr>
      </w:pPr>
    </w:p>
    <w:p w14:paraId="12FBF60A" w14:textId="77777777" w:rsidR="00A85122" w:rsidRPr="000B3521" w:rsidRDefault="00A85122" w:rsidP="00A85122">
      <w:pPr>
        <w:pStyle w:val="02TEXTOITEM"/>
      </w:pPr>
      <w:r w:rsidRPr="00FB20A1">
        <w:rPr>
          <w:b/>
        </w:rPr>
        <w:t>2.</w:t>
      </w:r>
      <w:r>
        <w:tab/>
      </w:r>
      <w:r w:rsidRPr="000B3521">
        <w:t xml:space="preserve">Promova a roda de conversa </w:t>
      </w:r>
      <w:r>
        <w:t>para</w:t>
      </w:r>
      <w:r w:rsidRPr="000B3521">
        <w:t xml:space="preserve"> avaliar os resultados da </w:t>
      </w:r>
      <w:r>
        <w:t>mostra</w:t>
      </w:r>
      <w:r w:rsidRPr="000B3521">
        <w:t xml:space="preserve">. Para orientar a </w:t>
      </w:r>
      <w:r>
        <w:t>conversa</w:t>
      </w:r>
      <w:r w:rsidRPr="000B3521">
        <w:t>, são sugeridas as seguintes questões:</w:t>
      </w:r>
    </w:p>
    <w:p w14:paraId="671AA5F0" w14:textId="77777777" w:rsidR="00A85122" w:rsidRPr="000B3521" w:rsidRDefault="00A85122" w:rsidP="00A85122">
      <w:pPr>
        <w:pStyle w:val="02TEXTOITEM"/>
        <w:ind w:left="568"/>
      </w:pPr>
      <w:r w:rsidRPr="00A56AF8">
        <w:rPr>
          <w:szCs w:val="16"/>
        </w:rPr>
        <w:t>a)</w:t>
      </w:r>
      <w:r>
        <w:rPr>
          <w:sz w:val="16"/>
          <w:szCs w:val="16"/>
        </w:rPr>
        <w:tab/>
      </w:r>
      <w:r w:rsidRPr="000B3521">
        <w:t>Quais aspectos do livro de registro chamaram sua atenção? Por quê?</w:t>
      </w:r>
    </w:p>
    <w:p w14:paraId="045CCCE5" w14:textId="77777777" w:rsidR="00A85122" w:rsidRPr="000B3521" w:rsidRDefault="00A85122" w:rsidP="00A85122">
      <w:pPr>
        <w:pStyle w:val="02TEXTOITEM"/>
        <w:ind w:left="568"/>
      </w:pPr>
      <w:r>
        <w:rPr>
          <w:szCs w:val="16"/>
        </w:rPr>
        <w:t>b</w:t>
      </w:r>
      <w:r w:rsidRPr="00A56AF8">
        <w:rPr>
          <w:szCs w:val="16"/>
        </w:rPr>
        <w:t>)</w:t>
      </w:r>
      <w:r>
        <w:rPr>
          <w:sz w:val="16"/>
          <w:szCs w:val="16"/>
        </w:rPr>
        <w:tab/>
      </w:r>
      <w:r w:rsidRPr="000B3521">
        <w:t>As mensagens dos</w:t>
      </w:r>
      <w:r>
        <w:t>(as)</w:t>
      </w:r>
      <w:r w:rsidRPr="000B3521">
        <w:t xml:space="preserve"> visitantes foram mais positivas ou negativas?</w:t>
      </w:r>
    </w:p>
    <w:p w14:paraId="772D2576" w14:textId="77777777" w:rsidR="00A85122" w:rsidRPr="000B3521" w:rsidRDefault="00A85122" w:rsidP="00A85122">
      <w:pPr>
        <w:pStyle w:val="02TEXTOITEM"/>
        <w:ind w:left="568"/>
      </w:pPr>
      <w:r>
        <w:rPr>
          <w:szCs w:val="16"/>
        </w:rPr>
        <w:t>c</w:t>
      </w:r>
      <w:r w:rsidRPr="00A56AF8">
        <w:rPr>
          <w:szCs w:val="16"/>
        </w:rPr>
        <w:t>)</w:t>
      </w:r>
      <w:r>
        <w:rPr>
          <w:sz w:val="16"/>
          <w:szCs w:val="16"/>
        </w:rPr>
        <w:tab/>
      </w:r>
      <w:r w:rsidRPr="000B3521">
        <w:t>Durante a visitação, como o público reagiu às charges e aos cartuns expostos?</w:t>
      </w:r>
    </w:p>
    <w:p w14:paraId="1A030985" w14:textId="77777777" w:rsidR="00A85122" w:rsidRPr="000B3521" w:rsidRDefault="00A85122" w:rsidP="00A85122">
      <w:pPr>
        <w:pStyle w:val="02TEXTOITEM"/>
        <w:ind w:left="568"/>
      </w:pPr>
      <w:r>
        <w:rPr>
          <w:szCs w:val="16"/>
        </w:rPr>
        <w:t>d</w:t>
      </w:r>
      <w:r w:rsidRPr="00A56AF8">
        <w:rPr>
          <w:szCs w:val="16"/>
        </w:rPr>
        <w:t>)</w:t>
      </w:r>
      <w:r>
        <w:rPr>
          <w:sz w:val="16"/>
          <w:szCs w:val="16"/>
        </w:rPr>
        <w:tab/>
      </w:r>
      <w:r w:rsidRPr="000B3521">
        <w:t>A forma de organização dos elementos contribuiu para a movimentação e para despertar o interesse dos</w:t>
      </w:r>
      <w:r>
        <w:t>(as)</w:t>
      </w:r>
      <w:r w:rsidRPr="000B3521">
        <w:t xml:space="preserve"> visitantes?</w:t>
      </w:r>
    </w:p>
    <w:p w14:paraId="0190EB4B" w14:textId="77777777" w:rsidR="00A85122" w:rsidRPr="000B3521" w:rsidRDefault="00A85122" w:rsidP="00A85122">
      <w:pPr>
        <w:pStyle w:val="02TEXTOITEM"/>
        <w:ind w:left="568"/>
      </w:pPr>
      <w:r>
        <w:rPr>
          <w:szCs w:val="16"/>
        </w:rPr>
        <w:t>e</w:t>
      </w:r>
      <w:r w:rsidRPr="00A56AF8">
        <w:rPr>
          <w:szCs w:val="16"/>
        </w:rPr>
        <w:t>)</w:t>
      </w:r>
      <w:r>
        <w:rPr>
          <w:sz w:val="16"/>
          <w:szCs w:val="16"/>
        </w:rPr>
        <w:tab/>
      </w:r>
      <w:r w:rsidRPr="000B3521">
        <w:t xml:space="preserve">A </w:t>
      </w:r>
      <w:r>
        <w:t>mostra</w:t>
      </w:r>
      <w:r w:rsidRPr="000B3521">
        <w:t xml:space="preserve"> contribuiu para a conscientização sobre a importância do combate à discriminação, levando o público a refletir sobre preconceitos e estereótipos?</w:t>
      </w:r>
    </w:p>
    <w:p w14:paraId="2F9F43A9" w14:textId="77777777" w:rsidR="00122BA1" w:rsidRPr="00A85122" w:rsidRDefault="00A85122" w:rsidP="00A85122">
      <w:pPr>
        <w:pStyle w:val="02TEXTOITEM"/>
        <w:ind w:left="568"/>
      </w:pPr>
      <w:r>
        <w:rPr>
          <w:szCs w:val="16"/>
        </w:rPr>
        <w:t>f</w:t>
      </w:r>
      <w:r w:rsidRPr="00A56AF8">
        <w:rPr>
          <w:szCs w:val="16"/>
        </w:rPr>
        <w:t>)</w:t>
      </w:r>
      <w:r>
        <w:rPr>
          <w:sz w:val="16"/>
          <w:szCs w:val="16"/>
        </w:rPr>
        <w:tab/>
      </w:r>
      <w:r w:rsidRPr="000B3521">
        <w:t>O que pode ser melhorado</w:t>
      </w:r>
      <w:r w:rsidR="007E5FAF">
        <w:t>,</w:t>
      </w:r>
      <w:r w:rsidRPr="000B3521">
        <w:t xml:space="preserve"> caso o evento seja realizado novamente?</w:t>
      </w:r>
    </w:p>
    <w:p w14:paraId="0BF372B4" w14:textId="77777777" w:rsidR="00122BA1" w:rsidRDefault="00122BA1" w:rsidP="00122BA1">
      <w:pPr>
        <w:rPr>
          <w:rFonts w:eastAsia="Verdana" w:cs="Verdana"/>
          <w:color w:val="000000"/>
        </w:rPr>
      </w:pPr>
      <w:r>
        <w:rPr>
          <w:rFonts w:eastAsia="Verdana" w:cs="Verdana"/>
          <w:color w:val="000000"/>
        </w:rPr>
        <w:br w:type="page"/>
      </w:r>
    </w:p>
    <w:p w14:paraId="15842D3C" w14:textId="77777777" w:rsidR="00122BA1" w:rsidRDefault="00122BA1" w:rsidP="00122BA1">
      <w:pPr>
        <w:rPr>
          <w:rFonts w:eastAsia="Verdana" w:cs="Verdana"/>
        </w:rPr>
      </w:pPr>
    </w:p>
    <w:p w14:paraId="0AC81DB8" w14:textId="77777777" w:rsidR="00122BA1" w:rsidRPr="0003361C" w:rsidRDefault="00122BA1" w:rsidP="00122BA1">
      <w:pPr>
        <w:pStyle w:val="01TITULO2"/>
      </w:pPr>
      <w:bookmarkStart w:id="11" w:name="_Hlk528252078"/>
      <w:r w:rsidRPr="0003361C">
        <w:t>E. SUGEST</w:t>
      </w:r>
      <w:r>
        <w:t>ÕES</w:t>
      </w:r>
      <w:r w:rsidRPr="0003361C">
        <w:t xml:space="preserve"> DE FONTES PARA O</w:t>
      </w:r>
      <w:r>
        <w:t>(A)</w:t>
      </w:r>
      <w:r w:rsidRPr="0003361C">
        <w:t xml:space="preserve"> PROFESSOR</w:t>
      </w:r>
      <w:r>
        <w:t>(A)</w:t>
      </w:r>
    </w:p>
    <w:bookmarkEnd w:id="11"/>
    <w:p w14:paraId="3A28DF8B" w14:textId="77777777" w:rsidR="00122BA1" w:rsidRDefault="00122BA1" w:rsidP="00122BA1">
      <w:pPr>
        <w:pStyle w:val="02TEXTOPRINCIPAL"/>
        <w:ind w:firstLine="709"/>
        <w:rPr>
          <w:rFonts w:eastAsia="Verdana" w:cs="Verdana"/>
        </w:rPr>
      </w:pPr>
    </w:p>
    <w:p w14:paraId="4D14A276" w14:textId="77777777" w:rsidR="00711C5F" w:rsidRDefault="00711C5F" w:rsidP="0057170F">
      <w:pPr>
        <w:pStyle w:val="02TEXTOPRINCIPALBULLET"/>
      </w:pPr>
      <w:r w:rsidRPr="00FB20A1">
        <w:t xml:space="preserve">ANGELI. </w:t>
      </w:r>
      <w:r w:rsidRPr="005D42F3">
        <w:rPr>
          <w:i/>
        </w:rPr>
        <w:t>O lixo da História</w:t>
      </w:r>
      <w:r w:rsidRPr="00FB20A1">
        <w:t>. Quadrinhos na Cia: São Paulo, 2013.</w:t>
      </w:r>
    </w:p>
    <w:p w14:paraId="2BA96BA0" w14:textId="77777777" w:rsidR="008027A1" w:rsidRDefault="008027A1" w:rsidP="00253118"/>
    <w:p w14:paraId="1D929C0A" w14:textId="3E9C709C" w:rsidR="008027A1" w:rsidRPr="00711C5F" w:rsidRDefault="008027A1" w:rsidP="008027A1">
      <w:pPr>
        <w:pStyle w:val="02TEXTOPRINCIPALBULLET"/>
        <w:rPr>
          <w:rFonts w:eastAsia="Verdana"/>
        </w:rPr>
      </w:pPr>
      <w:r w:rsidRPr="00711C5F">
        <w:rPr>
          <w:rFonts w:eastAsia="Verdana"/>
        </w:rPr>
        <w:t xml:space="preserve">EPTV trata da </w:t>
      </w:r>
      <w:r w:rsidR="00AB5D58" w:rsidRPr="00711C5F">
        <w:rPr>
          <w:rFonts w:eastAsia="Verdana"/>
        </w:rPr>
        <w:t>44</w:t>
      </w:r>
      <w:r w:rsidR="00EC05F7" w:rsidRPr="00EC05F7">
        <w:rPr>
          <w:rFonts w:eastAsia="Verdana"/>
        </w:rPr>
        <w:t>.</w:t>
      </w:r>
      <w:r w:rsidR="00AB5D58" w:rsidRPr="00711C5F">
        <w:rPr>
          <w:rFonts w:eastAsia="Verdana"/>
        </w:rPr>
        <w:t xml:space="preserve"> </w:t>
      </w:r>
      <w:r w:rsidRPr="00711C5F">
        <w:rPr>
          <w:rFonts w:eastAsia="Verdana"/>
        </w:rPr>
        <w:t>edição do Salão do Humor de Piracicaba. Disponível em: &lt;</w:t>
      </w:r>
      <w:hyperlink r:id="rId19" w:history="1">
        <w:r w:rsidRPr="00711C5F">
          <w:rPr>
            <w:rStyle w:val="Hyperlink"/>
            <w:rFonts w:eastAsia="Verdana"/>
          </w:rPr>
          <w:t>http://g1.globo.com/sp/campinas-regiao/jornal-da-eptv/videos/v/veja-destaques-da-44a-edicao-do-salao-do-humor-que-acontece-este-mes-em-piracicaba/6139996/</w:t>
        </w:r>
      </w:hyperlink>
      <w:r w:rsidRPr="00711C5F">
        <w:rPr>
          <w:rFonts w:eastAsia="Verdana"/>
        </w:rPr>
        <w:t>&gt;. Acesso em: 1</w:t>
      </w:r>
      <w:r w:rsidRPr="00711C5F">
        <w:rPr>
          <w:rFonts w:eastAsia="Verdana"/>
          <w:u w:val="single"/>
          <w:vertAlign w:val="superscript"/>
        </w:rPr>
        <w:t>o</w:t>
      </w:r>
      <w:r w:rsidRPr="00711C5F">
        <w:rPr>
          <w:rFonts w:eastAsia="Verdana"/>
        </w:rPr>
        <w:t xml:space="preserve"> nov. 2018.</w:t>
      </w:r>
    </w:p>
    <w:p w14:paraId="1C78E6FB" w14:textId="77777777" w:rsidR="0057170F" w:rsidRPr="00FB20A1" w:rsidRDefault="0057170F" w:rsidP="0057170F"/>
    <w:p w14:paraId="6541D943" w14:textId="77777777" w:rsidR="00711C5F" w:rsidRDefault="00711C5F" w:rsidP="0057170F">
      <w:pPr>
        <w:pStyle w:val="02TEXTOPRINCIPALBULLET"/>
      </w:pPr>
      <w:r w:rsidRPr="00FB20A1">
        <w:t xml:space="preserve">GLAUCO. </w:t>
      </w:r>
      <w:r w:rsidRPr="005D42F3">
        <w:rPr>
          <w:i/>
        </w:rPr>
        <w:t>Sapos, cobras e lagartos</w:t>
      </w:r>
      <w:r w:rsidRPr="00FB20A1">
        <w:t>. Olhares: São Paulo, 2014.</w:t>
      </w:r>
    </w:p>
    <w:p w14:paraId="2A38D461" w14:textId="77777777" w:rsidR="0057170F" w:rsidRPr="00FB20A1" w:rsidRDefault="0057170F" w:rsidP="0057170F"/>
    <w:p w14:paraId="61385C70" w14:textId="77777777" w:rsidR="00711C5F" w:rsidRPr="0057170F" w:rsidRDefault="00711C5F" w:rsidP="0057170F">
      <w:pPr>
        <w:pStyle w:val="02TEXTOPRINCIPALBULLET"/>
      </w:pPr>
      <w:r w:rsidRPr="0057170F">
        <w:t>LAERTE (</w:t>
      </w:r>
      <w:r w:rsidRPr="008027A1">
        <w:rPr>
          <w:i/>
        </w:rPr>
        <w:t>site</w:t>
      </w:r>
      <w:r w:rsidRPr="0057170F">
        <w:t xml:space="preserve"> oficial). Disponível em: &lt;</w:t>
      </w:r>
      <w:hyperlink r:id="rId20" w:history="1">
        <w:r w:rsidRPr="0057170F">
          <w:rPr>
            <w:rStyle w:val="Hyperlink"/>
            <w:rFonts w:eastAsia="Verdana"/>
          </w:rPr>
          <w:t>http://www2.uol.com.br/laerte/</w:t>
        </w:r>
      </w:hyperlink>
      <w:r w:rsidRPr="0057170F">
        <w:t xml:space="preserve">&gt;. Acesso em: </w:t>
      </w:r>
      <w:bookmarkStart w:id="12" w:name="_Hlk528860723"/>
      <w:r w:rsidRPr="0057170F">
        <w:t>1</w:t>
      </w:r>
      <w:r w:rsidR="0057170F" w:rsidRPr="0057170F">
        <w:rPr>
          <w:u w:val="single"/>
          <w:vertAlign w:val="superscript"/>
        </w:rPr>
        <w:t>o</w:t>
      </w:r>
      <w:r w:rsidRPr="0057170F">
        <w:t xml:space="preserve"> nov. </w:t>
      </w:r>
      <w:bookmarkEnd w:id="12"/>
      <w:r w:rsidRPr="0057170F">
        <w:t>2018.</w:t>
      </w:r>
    </w:p>
    <w:p w14:paraId="4A3F0E4D" w14:textId="77777777" w:rsidR="0057170F" w:rsidRPr="00FB20A1" w:rsidRDefault="0057170F" w:rsidP="0057170F"/>
    <w:p w14:paraId="7014831A" w14:textId="77777777" w:rsidR="00711C5F" w:rsidRDefault="00711C5F" w:rsidP="0057170F">
      <w:pPr>
        <w:pStyle w:val="02TEXTOPRINCIPALBULLET"/>
      </w:pPr>
      <w:r w:rsidRPr="00FB20A1">
        <w:t>Lista de cartunistas do Brasil</w:t>
      </w:r>
      <w:r>
        <w:t xml:space="preserve">. </w:t>
      </w:r>
      <w:r w:rsidRPr="00FB20A1">
        <w:t>Disponível em: &lt;</w:t>
      </w:r>
      <w:hyperlink r:id="rId21" w:history="1">
        <w:r w:rsidRPr="0057170F">
          <w:rPr>
            <w:rStyle w:val="Hyperlink"/>
            <w:rFonts w:eastAsia="Verdana"/>
          </w:rPr>
          <w:t>http://assuperlistas.com/2017/02/21/os-melhores-cartunistas-do-brasil/</w:t>
        </w:r>
      </w:hyperlink>
      <w:r w:rsidRPr="00FB20A1">
        <w:t xml:space="preserve">&gt;. Acesso em: </w:t>
      </w:r>
      <w:r w:rsidRPr="0057170F">
        <w:t>1</w:t>
      </w:r>
      <w:r w:rsidR="0057170F" w:rsidRPr="0057170F">
        <w:rPr>
          <w:u w:val="single"/>
          <w:vertAlign w:val="superscript"/>
        </w:rPr>
        <w:t>o</w:t>
      </w:r>
      <w:r>
        <w:t xml:space="preserve"> nov</w:t>
      </w:r>
      <w:r w:rsidRPr="00FB20A1">
        <w:t>. 2018.</w:t>
      </w:r>
    </w:p>
    <w:p w14:paraId="5DF66232" w14:textId="77777777" w:rsidR="008027A1" w:rsidRDefault="008027A1" w:rsidP="008027A1">
      <w:pPr>
        <w:pStyle w:val="02TEXTOPRINCIPALBULLET"/>
        <w:numPr>
          <w:ilvl w:val="0"/>
          <w:numId w:val="0"/>
        </w:numPr>
      </w:pPr>
    </w:p>
    <w:p w14:paraId="50220BC7" w14:textId="77777777" w:rsidR="008027A1" w:rsidRDefault="008027A1" w:rsidP="008027A1">
      <w:pPr>
        <w:pStyle w:val="02TEXTOPRINCIPALBULLET"/>
      </w:pPr>
      <w:r w:rsidRPr="00FB20A1">
        <w:t>MANKOFF, Robert (</w:t>
      </w:r>
      <w:r>
        <w:t>O</w:t>
      </w:r>
      <w:r w:rsidRPr="00FB20A1">
        <w:t xml:space="preserve">rg.). </w:t>
      </w:r>
      <w:r w:rsidRPr="005D42F3">
        <w:rPr>
          <w:i/>
        </w:rPr>
        <w:t>A graça do dinheiro</w:t>
      </w:r>
      <w:r w:rsidRPr="00FB20A1">
        <w:t xml:space="preserve">: as melhores charges da </w:t>
      </w:r>
      <w:r w:rsidRPr="00EC05F7">
        <w:rPr>
          <w:i/>
        </w:rPr>
        <w:t xml:space="preserve">New Yorker </w:t>
      </w:r>
      <w:r w:rsidRPr="00FB20A1">
        <w:t xml:space="preserve">sobre economia </w:t>
      </w:r>
      <w:r>
        <w:br/>
      </w:r>
      <w:r w:rsidRPr="00FB20A1">
        <w:t>(1925-2009). Zahar: Rio de Janeiro, 2016.</w:t>
      </w:r>
    </w:p>
    <w:p w14:paraId="452AB58C" w14:textId="77777777" w:rsidR="008027A1" w:rsidRDefault="008027A1" w:rsidP="008027A1">
      <w:pPr>
        <w:pStyle w:val="02TEXTOPRINCIPALBULLET"/>
        <w:numPr>
          <w:ilvl w:val="0"/>
          <w:numId w:val="0"/>
        </w:numPr>
      </w:pPr>
    </w:p>
    <w:p w14:paraId="1283970D" w14:textId="77777777" w:rsidR="008027A1" w:rsidRPr="00711C5F" w:rsidRDefault="008027A1" w:rsidP="008027A1">
      <w:pPr>
        <w:pStyle w:val="02TEXTOPRINCIPALBULLET"/>
        <w:rPr>
          <w:rFonts w:eastAsia="Verdana"/>
        </w:rPr>
      </w:pPr>
      <w:proofErr w:type="spellStart"/>
      <w:r w:rsidRPr="00EC05F7">
        <w:rPr>
          <w:rFonts w:eastAsia="Verdana"/>
          <w:i/>
        </w:rPr>
        <w:t>Metrópolis</w:t>
      </w:r>
      <w:proofErr w:type="spellEnd"/>
      <w:r w:rsidRPr="00711C5F">
        <w:rPr>
          <w:rFonts w:eastAsia="Verdana"/>
        </w:rPr>
        <w:t xml:space="preserve"> (TV Cultura) aborda livro e exposição sobre a obra do cartunista Glauco. Disponível em: &lt;</w:t>
      </w:r>
      <w:hyperlink r:id="rId22" w:history="1">
        <w:r w:rsidRPr="0057170F">
          <w:rPr>
            <w:rStyle w:val="Hyperlink"/>
          </w:rPr>
          <w:t>https://www.youtube.com/watch?v=TK5iV4-ePXY</w:t>
        </w:r>
      </w:hyperlink>
      <w:r w:rsidRPr="00711C5F">
        <w:t>&gt;</w:t>
      </w:r>
      <w:r w:rsidRPr="00711C5F">
        <w:rPr>
          <w:rFonts w:eastAsia="Verdana"/>
        </w:rPr>
        <w:t>. Acesso em: 1</w:t>
      </w:r>
      <w:r w:rsidRPr="00711C5F">
        <w:rPr>
          <w:rFonts w:eastAsia="Verdana"/>
          <w:u w:val="single"/>
          <w:vertAlign w:val="superscript"/>
        </w:rPr>
        <w:t>o</w:t>
      </w:r>
      <w:r w:rsidRPr="00711C5F">
        <w:rPr>
          <w:rFonts w:eastAsia="Verdana"/>
        </w:rPr>
        <w:t xml:space="preserve"> nov. 2018.</w:t>
      </w:r>
    </w:p>
    <w:p w14:paraId="5D46835F" w14:textId="77777777" w:rsidR="008027A1" w:rsidRPr="00F1338D" w:rsidRDefault="008027A1" w:rsidP="008027A1">
      <w:pPr>
        <w:rPr>
          <w:rFonts w:eastAsia="Verdana" w:cs="Verdana"/>
          <w:i/>
        </w:rPr>
      </w:pPr>
    </w:p>
    <w:p w14:paraId="752AAF72" w14:textId="77777777" w:rsidR="008027A1" w:rsidRPr="00711C5F" w:rsidRDefault="008027A1" w:rsidP="008027A1">
      <w:pPr>
        <w:pStyle w:val="02TEXTOPRINCIPALBULLET"/>
        <w:rPr>
          <w:rFonts w:eastAsia="Verdana"/>
        </w:rPr>
      </w:pPr>
      <w:r w:rsidRPr="00711C5F">
        <w:rPr>
          <w:rFonts w:eastAsia="Verdana"/>
        </w:rPr>
        <w:t xml:space="preserve">Ocupação </w:t>
      </w:r>
      <w:proofErr w:type="spellStart"/>
      <w:r w:rsidRPr="00711C5F">
        <w:rPr>
          <w:rFonts w:eastAsia="Verdana"/>
        </w:rPr>
        <w:t>Angeli</w:t>
      </w:r>
      <w:proofErr w:type="spellEnd"/>
      <w:r w:rsidRPr="00711C5F">
        <w:rPr>
          <w:rFonts w:eastAsia="Verdana"/>
        </w:rPr>
        <w:t xml:space="preserve"> – Canal para acesso a todos os vídeos produzidos para essa mostra. Disponível em: &lt;</w:t>
      </w:r>
      <w:hyperlink r:id="rId23" w:history="1">
        <w:r w:rsidRPr="0057170F">
          <w:rPr>
            <w:rStyle w:val="Hyperlink"/>
          </w:rPr>
          <w:t>https://www.youtube.com/playlist?list=PL05A35DB178623F86</w:t>
        </w:r>
      </w:hyperlink>
      <w:r w:rsidRPr="00711C5F">
        <w:t>&gt;</w:t>
      </w:r>
      <w:r w:rsidRPr="00711C5F">
        <w:rPr>
          <w:rFonts w:eastAsia="Verdana"/>
        </w:rPr>
        <w:t>. Acesso em: 1</w:t>
      </w:r>
      <w:r w:rsidRPr="00711C5F">
        <w:rPr>
          <w:rFonts w:eastAsia="Verdana"/>
          <w:u w:val="single"/>
          <w:vertAlign w:val="superscript"/>
        </w:rPr>
        <w:t>o</w:t>
      </w:r>
      <w:r w:rsidRPr="00711C5F">
        <w:rPr>
          <w:rFonts w:eastAsia="Verdana"/>
        </w:rPr>
        <w:t xml:space="preserve"> nov. 2018.</w:t>
      </w:r>
    </w:p>
    <w:p w14:paraId="0199A3C0" w14:textId="77777777" w:rsidR="008027A1" w:rsidRPr="00FB20A1" w:rsidRDefault="008027A1" w:rsidP="008027A1">
      <w:pPr>
        <w:pStyle w:val="02TEXTOPRINCIPALBULLET"/>
        <w:numPr>
          <w:ilvl w:val="0"/>
          <w:numId w:val="0"/>
        </w:numPr>
      </w:pPr>
    </w:p>
    <w:p w14:paraId="7E2BAF9F" w14:textId="1298E69E" w:rsidR="008027A1" w:rsidRDefault="008027A1" w:rsidP="008027A1">
      <w:pPr>
        <w:pStyle w:val="02TEXTOPRINCIPALBULLET"/>
      </w:pPr>
      <w:r w:rsidRPr="00FB20A1">
        <w:t xml:space="preserve">ROMUALDO, E. C. </w:t>
      </w:r>
      <w:r w:rsidRPr="00E75780">
        <w:rPr>
          <w:i/>
        </w:rPr>
        <w:t>Charge jornalística</w:t>
      </w:r>
      <w:r w:rsidRPr="00FB20A1">
        <w:t>: intertextualidade e polifonia</w:t>
      </w:r>
      <w:r>
        <w:t xml:space="preserve"> ‒</w:t>
      </w:r>
      <w:r w:rsidRPr="00FB20A1">
        <w:t xml:space="preserve"> um estudo de charges da </w:t>
      </w:r>
      <w:r w:rsidRPr="005B6E28">
        <w:rPr>
          <w:i/>
        </w:rPr>
        <w:t xml:space="preserve">Folha de </w:t>
      </w:r>
      <w:proofErr w:type="spellStart"/>
      <w:proofErr w:type="gramStart"/>
      <w:r w:rsidRPr="005B6E28">
        <w:rPr>
          <w:i/>
        </w:rPr>
        <w:t>S</w:t>
      </w:r>
      <w:r w:rsidR="00EC05F7">
        <w:rPr>
          <w:i/>
        </w:rPr>
        <w:t>.</w:t>
      </w:r>
      <w:r w:rsidRPr="005B6E28">
        <w:rPr>
          <w:i/>
        </w:rPr>
        <w:t>Paulo</w:t>
      </w:r>
      <w:proofErr w:type="spellEnd"/>
      <w:proofErr w:type="gramEnd"/>
      <w:r w:rsidRPr="00FB20A1">
        <w:t xml:space="preserve">. Maringá: </w:t>
      </w:r>
      <w:proofErr w:type="spellStart"/>
      <w:r w:rsidRPr="00FB20A1">
        <w:t>Eduem</w:t>
      </w:r>
      <w:proofErr w:type="spellEnd"/>
      <w:r w:rsidRPr="00FB20A1">
        <w:t>, 2000.</w:t>
      </w:r>
    </w:p>
    <w:p w14:paraId="6CFD73C7" w14:textId="77777777" w:rsidR="008027A1" w:rsidRPr="00FB20A1" w:rsidRDefault="008027A1" w:rsidP="008027A1"/>
    <w:p w14:paraId="524F78D3" w14:textId="77777777" w:rsidR="008027A1" w:rsidRPr="00FB20A1" w:rsidRDefault="008027A1" w:rsidP="008027A1">
      <w:pPr>
        <w:pStyle w:val="02TEXTOPRINCIPALBULLET"/>
      </w:pPr>
      <w:r w:rsidRPr="00FB20A1">
        <w:t xml:space="preserve">SILVA, Carla </w:t>
      </w:r>
      <w:proofErr w:type="spellStart"/>
      <w:r w:rsidRPr="00FB20A1">
        <w:t>Letuza</w:t>
      </w:r>
      <w:proofErr w:type="spellEnd"/>
      <w:r w:rsidRPr="00FB20A1">
        <w:t xml:space="preserve"> Moreira e. </w:t>
      </w:r>
      <w:r w:rsidRPr="005D42F3">
        <w:rPr>
          <w:i/>
        </w:rPr>
        <w:t>O trabalho com charges na sala de aula</w:t>
      </w:r>
      <w:r w:rsidRPr="00FB20A1">
        <w:t>. Pelotas: UFRGS, 2004.</w:t>
      </w:r>
    </w:p>
    <w:p w14:paraId="4DDB2745" w14:textId="77777777" w:rsidR="00376638" w:rsidRDefault="00376638" w:rsidP="00376638">
      <w:pPr>
        <w:rPr>
          <w:rFonts w:eastAsia="Verdana" w:cs="Verdana"/>
          <w:i/>
        </w:rPr>
      </w:pPr>
      <w:r w:rsidRPr="00F1338D">
        <w:rPr>
          <w:rFonts w:eastAsia="Verdana" w:cs="Verdana"/>
          <w:i/>
        </w:rPr>
        <w:br w:type="page"/>
      </w:r>
    </w:p>
    <w:p w14:paraId="69A14490" w14:textId="77777777" w:rsidR="00711C5F" w:rsidRPr="00FB20A1" w:rsidRDefault="00711C5F" w:rsidP="00711C5F"/>
    <w:p w14:paraId="5192179C" w14:textId="77777777" w:rsidR="00122BA1" w:rsidRPr="0003361C" w:rsidRDefault="00122BA1" w:rsidP="00122BA1">
      <w:pPr>
        <w:pStyle w:val="01TITULO2"/>
      </w:pPr>
      <w:bookmarkStart w:id="13" w:name="_Hlk528251828"/>
      <w:r w:rsidRPr="0003361C">
        <w:t xml:space="preserve">F. SUGESTÕES PARA VERIFICAR E ACOMPANHAR A APRENDIZAGEM </w:t>
      </w:r>
      <w:r>
        <w:t>DOS(AS)</w:t>
      </w:r>
      <w:r w:rsidRPr="0003361C">
        <w:t xml:space="preserve"> ESTUDANTES</w:t>
      </w:r>
    </w:p>
    <w:bookmarkEnd w:id="13"/>
    <w:p w14:paraId="6CA09F19" w14:textId="77777777" w:rsidR="00122BA1" w:rsidRDefault="00122BA1" w:rsidP="00122BA1">
      <w:pPr>
        <w:pStyle w:val="02TEXTOPRINCIPAL"/>
        <w:rPr>
          <w:rFonts w:eastAsia="Verdana" w:cs="Verdana"/>
        </w:rPr>
      </w:pPr>
    </w:p>
    <w:p w14:paraId="690483B5" w14:textId="4DF5ECD2" w:rsidR="0057170F" w:rsidRPr="000B3521" w:rsidRDefault="0057170F" w:rsidP="0057170F">
      <w:pPr>
        <w:pStyle w:val="02TEXTOPRINCIPAL"/>
      </w:pPr>
      <w:bookmarkStart w:id="14" w:name="_Hlk528251910"/>
      <w:r w:rsidRPr="000B3521">
        <w:t>Acompanhe o processo de aprendizagem dos</w:t>
      </w:r>
      <w:r>
        <w:t>(as)</w:t>
      </w:r>
      <w:r w:rsidR="00D82FD6">
        <w:t xml:space="preserve"> </w:t>
      </w:r>
      <w:r w:rsidR="00DE6A35">
        <w:t>estudantes</w:t>
      </w:r>
      <w:r w:rsidRPr="000B3521">
        <w:t xml:space="preserve"> ao longo da sequência didática e mantenha-se disponível para esclarecer eventuais dúvidas e fazer as orientações que julgar necessárias no processo de desenvolvimento de habilidades para ler charges e cartuns e durante as discussões sobre a organização da atividade cultural. </w:t>
      </w:r>
    </w:p>
    <w:p w14:paraId="6D3D99E2" w14:textId="77777777" w:rsidR="0057170F" w:rsidRPr="000B3521" w:rsidRDefault="0057170F" w:rsidP="0057170F">
      <w:pPr>
        <w:pStyle w:val="02TEXTOPRINCIPAL"/>
      </w:pPr>
      <w:r w:rsidRPr="000B3521">
        <w:t xml:space="preserve">Para a autoavaliação, sugerimos que você elabore uma </w:t>
      </w:r>
      <w:r>
        <w:t>ficha</w:t>
      </w:r>
      <w:r w:rsidRPr="000B3521">
        <w:t xml:space="preserve"> com o nome </w:t>
      </w:r>
      <w:r>
        <w:t xml:space="preserve">de cada </w:t>
      </w:r>
      <w:r w:rsidR="008027A1">
        <w:t>estudante</w:t>
      </w:r>
      <w:r w:rsidRPr="000B3521">
        <w:t xml:space="preserve"> e os critérios de avaliação que devem </w:t>
      </w:r>
      <w:r>
        <w:t xml:space="preserve">ser </w:t>
      </w:r>
      <w:r w:rsidRPr="000B3521">
        <w:t>considera</w:t>
      </w:r>
      <w:r>
        <w:t>dos</w:t>
      </w:r>
      <w:r w:rsidRPr="000B3521">
        <w:t>, de acordo com a sugestão a seguir</w:t>
      </w:r>
      <w:r>
        <w:t>.</w:t>
      </w:r>
    </w:p>
    <w:p w14:paraId="6F4558DA" w14:textId="77777777" w:rsidR="008F1154" w:rsidRPr="004A7010" w:rsidRDefault="008F1154" w:rsidP="008F1154">
      <w:pPr>
        <w:pStyle w:val="02TEXTOPRINCIPAL"/>
      </w:pP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6764"/>
        <w:gridCol w:w="1128"/>
        <w:gridCol w:w="1128"/>
        <w:gridCol w:w="1129"/>
      </w:tblGrid>
      <w:tr w:rsidR="00322724" w:rsidRPr="004A7010" w14:paraId="779C6786" w14:textId="77777777" w:rsidTr="00976A9D">
        <w:trPr>
          <w:trHeight w:val="397"/>
          <w:jc w:val="center"/>
        </w:trPr>
        <w:tc>
          <w:tcPr>
            <w:tcW w:w="10149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6E96CF" w14:textId="77777777" w:rsidR="00322724" w:rsidRPr="0039049F" w:rsidRDefault="00322724" w:rsidP="006B089E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>CRITÉRIOS DE AUTOAVALIAÇÃO</w:t>
            </w:r>
          </w:p>
        </w:tc>
      </w:tr>
      <w:tr w:rsidR="002E40CD" w:rsidRPr="004A7010" w14:paraId="1B41E492" w14:textId="77777777" w:rsidTr="00976A9D">
        <w:trPr>
          <w:trHeight w:val="510"/>
          <w:jc w:val="center"/>
        </w:trPr>
        <w:tc>
          <w:tcPr>
            <w:tcW w:w="10149" w:type="dxa"/>
            <w:gridSpan w:val="4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3C8833" w14:textId="77777777" w:rsidR="002E40CD" w:rsidRPr="0039049F" w:rsidRDefault="002E40CD" w:rsidP="002E40CD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 xml:space="preserve">NOME DO(A) </w:t>
            </w:r>
            <w:r>
              <w:rPr>
                <w:sz w:val="23"/>
                <w:szCs w:val="23"/>
              </w:rPr>
              <w:t>ESTUDANTE</w:t>
            </w:r>
            <w:r w:rsidRPr="0039049F">
              <w:rPr>
                <w:sz w:val="23"/>
                <w:szCs w:val="23"/>
              </w:rPr>
              <w:t>:</w:t>
            </w:r>
            <w:r w:rsidRPr="0039049F">
              <w:rPr>
                <w:b w:val="0"/>
                <w:sz w:val="23"/>
                <w:szCs w:val="23"/>
              </w:rPr>
              <w:t xml:space="preserve"> __________________</w:t>
            </w:r>
            <w:r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________________________________</w:t>
            </w:r>
          </w:p>
        </w:tc>
      </w:tr>
      <w:tr w:rsidR="00322724" w:rsidRPr="004A7010" w14:paraId="26D8FC46" w14:textId="77777777" w:rsidTr="00976A9D">
        <w:trPr>
          <w:trHeight w:val="397"/>
          <w:jc w:val="center"/>
        </w:trPr>
        <w:tc>
          <w:tcPr>
            <w:tcW w:w="676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EA78EC" w14:textId="77777777" w:rsidR="00322724" w:rsidRPr="004A7010" w:rsidRDefault="0057170F" w:rsidP="006B089E">
            <w:pPr>
              <w:pStyle w:val="03TITULOTABELAS2"/>
            </w:pPr>
            <w:r>
              <w:t>CRITÉRIOS DE AUTOAVALIAÇÃO DA ATIVIDADE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432DE54D" w14:textId="77777777" w:rsidR="00322724" w:rsidRPr="004A7010" w:rsidRDefault="00322724" w:rsidP="006B089E">
            <w:pPr>
              <w:pStyle w:val="03TITULOTABELAS2"/>
            </w:pPr>
            <w:r w:rsidRPr="00BD7048">
              <w:t>SIM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52C2A692" w14:textId="77777777" w:rsidR="00322724" w:rsidRPr="004A7010" w:rsidRDefault="00322724" w:rsidP="006B089E">
            <w:pPr>
              <w:pStyle w:val="03TITULOTABELAS2"/>
            </w:pPr>
            <w:r w:rsidRPr="00BD7048">
              <w:t>NÃO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107D0296" w14:textId="77777777" w:rsidR="00322724" w:rsidRPr="004A7010" w:rsidRDefault="00322724" w:rsidP="006B089E">
            <w:pPr>
              <w:pStyle w:val="03TITULOTABELAS2"/>
            </w:pPr>
            <w:r w:rsidRPr="00BD7048">
              <w:t>ÀS VEZES</w:t>
            </w:r>
          </w:p>
        </w:tc>
      </w:tr>
      <w:tr w:rsidR="0057170F" w:rsidRPr="004A7010" w14:paraId="6555A93E" w14:textId="77777777" w:rsidTr="00976A9D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2E3B7" w14:textId="77777777" w:rsidR="0057170F" w:rsidRPr="0057170F" w:rsidRDefault="0057170F" w:rsidP="0057170F">
            <w:pPr>
              <w:pStyle w:val="04TEXTOTABELAS"/>
            </w:pPr>
            <w:r w:rsidRPr="0057170F">
              <w:t>Busquei compreender os aspectos dos gêneros cartum e charge?</w:t>
            </w:r>
          </w:p>
        </w:tc>
        <w:tc>
          <w:tcPr>
            <w:tcW w:w="1128" w:type="dxa"/>
            <w:vAlign w:val="center"/>
          </w:tcPr>
          <w:p w14:paraId="1FF6DEF7" w14:textId="77777777" w:rsidR="0057170F" w:rsidRPr="004A7010" w:rsidRDefault="0057170F" w:rsidP="0057170F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5CD46A64" w14:textId="77777777" w:rsidR="0057170F" w:rsidRPr="004A7010" w:rsidRDefault="0057170F" w:rsidP="0057170F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5C02752A" w14:textId="77777777" w:rsidR="0057170F" w:rsidRPr="004A7010" w:rsidRDefault="0057170F" w:rsidP="0057170F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57170F" w:rsidRPr="004A7010" w14:paraId="32661039" w14:textId="77777777" w:rsidTr="00976A9D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A9953" w14:textId="56BAB975" w:rsidR="0057170F" w:rsidRPr="0057170F" w:rsidRDefault="0057170F" w:rsidP="0057170F">
            <w:pPr>
              <w:pStyle w:val="04TEXTOTABELAS"/>
            </w:pPr>
            <w:r w:rsidRPr="0057170F">
              <w:t xml:space="preserve">Procurei cartuns e charges ligados aos temas estereótipo, preconceito e discriminação, analisando como esses temas </w:t>
            </w:r>
            <w:r w:rsidR="00EC05F7">
              <w:t>foram</w:t>
            </w:r>
            <w:r w:rsidR="00EC05F7" w:rsidRPr="0057170F">
              <w:t xml:space="preserve"> </w:t>
            </w:r>
            <w:r w:rsidRPr="0057170F">
              <w:t>retratados?</w:t>
            </w:r>
          </w:p>
        </w:tc>
        <w:tc>
          <w:tcPr>
            <w:tcW w:w="1128" w:type="dxa"/>
            <w:vAlign w:val="center"/>
          </w:tcPr>
          <w:p w14:paraId="22E8CAEA" w14:textId="77777777" w:rsidR="0057170F" w:rsidRPr="004A7010" w:rsidRDefault="0057170F" w:rsidP="0057170F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57BD2A9A" w14:textId="77777777" w:rsidR="0057170F" w:rsidRPr="004A7010" w:rsidRDefault="0057170F" w:rsidP="0057170F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0F184D9C" w14:textId="77777777" w:rsidR="0057170F" w:rsidRPr="004A7010" w:rsidRDefault="0057170F" w:rsidP="0057170F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57170F" w:rsidRPr="004A7010" w14:paraId="25B5A039" w14:textId="77777777" w:rsidTr="00976A9D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9172D" w14:textId="77777777" w:rsidR="0057170F" w:rsidRPr="0057170F" w:rsidRDefault="0057170F" w:rsidP="0057170F">
            <w:pPr>
              <w:pStyle w:val="04TEXTOTABELAS"/>
            </w:pPr>
            <w:r w:rsidRPr="0057170F">
              <w:t>Participei com argumentos consistentes da escolha das charges e dos cartuns para a montagem da mostra?</w:t>
            </w:r>
          </w:p>
        </w:tc>
        <w:tc>
          <w:tcPr>
            <w:tcW w:w="1128" w:type="dxa"/>
            <w:vAlign w:val="center"/>
          </w:tcPr>
          <w:p w14:paraId="764AE339" w14:textId="77777777" w:rsidR="0057170F" w:rsidRPr="004A7010" w:rsidRDefault="0057170F" w:rsidP="0057170F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31FC05A8" w14:textId="77777777" w:rsidR="0057170F" w:rsidRPr="004A7010" w:rsidRDefault="0057170F" w:rsidP="0057170F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2C71D2ED" w14:textId="77777777" w:rsidR="0057170F" w:rsidRPr="004A7010" w:rsidRDefault="0057170F" w:rsidP="0057170F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57170F" w:rsidRPr="004A7010" w14:paraId="21D7C2D5" w14:textId="77777777" w:rsidTr="00976A9D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0612E" w14:textId="5469AD39" w:rsidR="0057170F" w:rsidRPr="0057170F" w:rsidRDefault="0057170F" w:rsidP="0057170F">
            <w:pPr>
              <w:pStyle w:val="04TEXTOTABELAS"/>
            </w:pPr>
            <w:r w:rsidRPr="0057170F">
              <w:t>Ouvi atentamente os argumentos dos(as) colegas com relação à escolha do texto e ao planejamento da mostra?</w:t>
            </w:r>
          </w:p>
        </w:tc>
        <w:tc>
          <w:tcPr>
            <w:tcW w:w="1128" w:type="dxa"/>
            <w:vAlign w:val="center"/>
          </w:tcPr>
          <w:p w14:paraId="2C2CFD93" w14:textId="77777777" w:rsidR="0057170F" w:rsidRPr="004A7010" w:rsidRDefault="0057170F" w:rsidP="0057170F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5508BE67" w14:textId="77777777" w:rsidR="0057170F" w:rsidRPr="004A7010" w:rsidRDefault="0057170F" w:rsidP="0057170F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4B7D52A1" w14:textId="77777777" w:rsidR="0057170F" w:rsidRPr="004A7010" w:rsidRDefault="0057170F" w:rsidP="0057170F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57170F" w:rsidRPr="004A7010" w14:paraId="31AB9689" w14:textId="77777777" w:rsidTr="00976A9D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A1EC6" w14:textId="77777777" w:rsidR="0057170F" w:rsidRPr="0057170F" w:rsidRDefault="0057170F" w:rsidP="0057170F">
            <w:pPr>
              <w:pStyle w:val="04TEXTOTABELAS"/>
            </w:pPr>
            <w:r w:rsidRPr="0057170F">
              <w:t>Participei ativamente e de forma cooperativa da montagem da mostra (confecção de textos expositivos, organização, divulgação, montagem etc.)?</w:t>
            </w:r>
          </w:p>
        </w:tc>
        <w:tc>
          <w:tcPr>
            <w:tcW w:w="1128" w:type="dxa"/>
            <w:vAlign w:val="center"/>
          </w:tcPr>
          <w:p w14:paraId="355B7104" w14:textId="77777777" w:rsidR="0057170F" w:rsidRPr="004A7010" w:rsidRDefault="0057170F" w:rsidP="0057170F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100B6D43" w14:textId="77777777" w:rsidR="0057170F" w:rsidRPr="004A7010" w:rsidRDefault="0057170F" w:rsidP="0057170F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216B6FC5" w14:textId="77777777" w:rsidR="0057170F" w:rsidRPr="004A7010" w:rsidRDefault="0057170F" w:rsidP="0057170F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bookmarkEnd w:id="14"/>
    </w:tbl>
    <w:p w14:paraId="1EBAC191" w14:textId="77777777" w:rsidR="008F1154" w:rsidRDefault="008F1154" w:rsidP="008F1154">
      <w:pPr>
        <w:pStyle w:val="02TEXTOPRINCIPAL"/>
      </w:pPr>
      <w:r>
        <w:br w:type="page"/>
      </w:r>
    </w:p>
    <w:p w14:paraId="7DA08933" w14:textId="77777777" w:rsidR="00122BA1" w:rsidRDefault="00122BA1" w:rsidP="00122BA1">
      <w:pPr>
        <w:rPr>
          <w:rFonts w:eastAsia="Verdana" w:cs="Verdana"/>
        </w:rPr>
      </w:pPr>
    </w:p>
    <w:p w14:paraId="12BC6C35" w14:textId="3DED55B5" w:rsidR="00122BA1" w:rsidRPr="0003361C" w:rsidRDefault="00122BA1" w:rsidP="00122BA1">
      <w:pPr>
        <w:pStyle w:val="01TITULO2"/>
      </w:pPr>
      <w:bookmarkStart w:id="15" w:name="_Hlk528252049"/>
      <w:r>
        <w:t>G</w:t>
      </w:r>
      <w:r w:rsidRPr="0003361C">
        <w:t xml:space="preserve">. AFERIÇÃO DO DESENVOLVIMENTO </w:t>
      </w:r>
      <w:r>
        <w:t>DOS(AS)</w:t>
      </w:r>
      <w:r w:rsidR="00D82FD6">
        <w:t xml:space="preserve"> </w:t>
      </w:r>
      <w:r w:rsidR="00DF3F1A">
        <w:t>ESTUDANTES</w:t>
      </w:r>
      <w:r w:rsidR="00EC05F7">
        <w:t xml:space="preserve"> </w:t>
      </w:r>
      <w:r>
        <w:t>QUANTO ÀS</w:t>
      </w:r>
      <w:r w:rsidRPr="0003361C">
        <w:t xml:space="preserve"> HABILIDADES SELECIONADAS NA SEQUÊNCIA</w:t>
      </w:r>
    </w:p>
    <w:bookmarkEnd w:id="15"/>
    <w:p w14:paraId="618FD856" w14:textId="77777777" w:rsidR="00122BA1" w:rsidRPr="0003361C" w:rsidRDefault="00122BA1" w:rsidP="00122BA1">
      <w:pPr>
        <w:pStyle w:val="02TEXTOPRINCIPAL"/>
        <w:rPr>
          <w:rFonts w:eastAsia="Verdana" w:cs="Verdana"/>
          <w:color w:val="000000"/>
        </w:rPr>
      </w:pPr>
    </w:p>
    <w:p w14:paraId="666B4617" w14:textId="77777777" w:rsidR="00A40549" w:rsidRDefault="00A40549" w:rsidP="00A40549">
      <w:pPr>
        <w:pStyle w:val="02TEXTOPRINCIPAL"/>
      </w:pPr>
      <w:r w:rsidRPr="000B3521">
        <w:t>Considerando as propostas de autoavaliação e as observações realizadas ao longo das atividades que compõem esta sequência, elabore registros sobre a participação dos</w:t>
      </w:r>
      <w:r>
        <w:t>(as)</w:t>
      </w:r>
      <w:r w:rsidR="00D82FD6">
        <w:t xml:space="preserve"> </w:t>
      </w:r>
      <w:r w:rsidR="00DE6A35">
        <w:t>estudantes</w:t>
      </w:r>
      <w:r w:rsidRPr="000B3521">
        <w:t xml:space="preserve"> no desenvolvimento da sequência de atividades como um todo. </w:t>
      </w:r>
    </w:p>
    <w:p w14:paraId="3C6CBAF2" w14:textId="77777777" w:rsidR="00A40549" w:rsidRPr="000B3521" w:rsidRDefault="00A40549" w:rsidP="00A40549">
      <w:pPr>
        <w:pStyle w:val="02TEXTOPRINCIPAL"/>
      </w:pPr>
      <w:r w:rsidRPr="000B3521">
        <w:t>Suge</w:t>
      </w:r>
      <w:r>
        <w:t>stão de</w:t>
      </w:r>
      <w:r w:rsidRPr="000B3521">
        <w:t xml:space="preserve"> alguns aspectos que podem ser considerados na </w:t>
      </w:r>
      <w:r>
        <w:t>avaliação de cada estudante:</w:t>
      </w:r>
    </w:p>
    <w:p w14:paraId="324CA08B" w14:textId="77777777" w:rsidR="00A40549" w:rsidRPr="00B72C42" w:rsidRDefault="00A40549" w:rsidP="00026DF8">
      <w:pPr>
        <w:pStyle w:val="02TEXTOPRINCIPALBULLET"/>
      </w:pPr>
      <w:r>
        <w:t>D</w:t>
      </w:r>
      <w:r w:rsidRPr="00B72C42">
        <w:t>emonstr</w:t>
      </w:r>
      <w:r>
        <w:t>ou</w:t>
      </w:r>
      <w:r w:rsidRPr="00B72C42">
        <w:t xml:space="preserve"> interesse nas atividades propostas</w:t>
      </w:r>
      <w:r>
        <w:t>.</w:t>
      </w:r>
    </w:p>
    <w:p w14:paraId="40B7CB0A" w14:textId="77777777" w:rsidR="00A40549" w:rsidRPr="00B72C42" w:rsidRDefault="00A40549" w:rsidP="00026DF8">
      <w:pPr>
        <w:pStyle w:val="02TEXTOPRINCIPALBULLET"/>
      </w:pPr>
      <w:r>
        <w:t>E</w:t>
      </w:r>
      <w:r w:rsidRPr="00B72C42">
        <w:t>ngajou</w:t>
      </w:r>
      <w:r>
        <w:t>-se</w:t>
      </w:r>
      <w:r w:rsidRPr="00B72C42">
        <w:t xml:space="preserve"> na coleta de charges e cartuns</w:t>
      </w:r>
      <w:r>
        <w:t>.</w:t>
      </w:r>
    </w:p>
    <w:p w14:paraId="65F5109A" w14:textId="5C81B886" w:rsidR="00A40549" w:rsidRPr="00B72C42" w:rsidRDefault="00A40549" w:rsidP="00026DF8">
      <w:pPr>
        <w:pStyle w:val="02TEXTOPRINCIPALBULLET"/>
      </w:pPr>
      <w:r>
        <w:t>C</w:t>
      </w:r>
      <w:r w:rsidRPr="00B72C42">
        <w:t>onseguiu ler e analisar os textos selecionados, relacionando o que aprendeu sobre esses gêneros às reflexões sobre os temas em foco na sequência</w:t>
      </w:r>
      <w:r>
        <w:t>.</w:t>
      </w:r>
    </w:p>
    <w:p w14:paraId="058AD936" w14:textId="7790D8CC" w:rsidR="00A40549" w:rsidRPr="00B72C42" w:rsidRDefault="00A40549" w:rsidP="00026DF8">
      <w:pPr>
        <w:pStyle w:val="02TEXTOPRINCIPALBULLET"/>
      </w:pPr>
      <w:r>
        <w:t>P</w:t>
      </w:r>
      <w:r w:rsidRPr="00B72C42">
        <w:t>artilhou suas opiniões sobre o material selecionado pela turma, contribuindo no processo decisório da seleção das charges e dos cartuns</w:t>
      </w:r>
      <w:r>
        <w:t>.</w:t>
      </w:r>
    </w:p>
    <w:p w14:paraId="3ABBAA5C" w14:textId="77777777" w:rsidR="00A40549" w:rsidRPr="00B72C42" w:rsidRDefault="00A40549" w:rsidP="00026DF8">
      <w:pPr>
        <w:pStyle w:val="02TEXTOPRINCIPALBULLET"/>
      </w:pPr>
      <w:r>
        <w:t>A</w:t>
      </w:r>
      <w:r w:rsidRPr="00B72C42">
        <w:t>ssum</w:t>
      </w:r>
      <w:r>
        <w:t>iu</w:t>
      </w:r>
      <w:r w:rsidRPr="00B72C42">
        <w:t xml:space="preserve"> postura respeitosa durante a discussão da curadoria da </w:t>
      </w:r>
      <w:r>
        <w:t>m</w:t>
      </w:r>
      <w:r w:rsidRPr="00B72C42">
        <w:t>ostra, ouvindo os</w:t>
      </w:r>
      <w:r w:rsidR="00D82FD6">
        <w:t>(as)</w:t>
      </w:r>
      <w:r w:rsidRPr="00B72C42">
        <w:t xml:space="preserve"> colegas e falando no momento adequado</w:t>
      </w:r>
      <w:r>
        <w:t>.</w:t>
      </w:r>
    </w:p>
    <w:p w14:paraId="4C8358AC" w14:textId="77777777" w:rsidR="00A40549" w:rsidRPr="00B72C42" w:rsidRDefault="00A40549" w:rsidP="00026DF8">
      <w:pPr>
        <w:pStyle w:val="02TEXTOPRINCIPALBULLET"/>
      </w:pPr>
      <w:r>
        <w:t>E</w:t>
      </w:r>
      <w:r w:rsidRPr="00B72C42">
        <w:t>ngajou</w:t>
      </w:r>
      <w:r>
        <w:t>-se</w:t>
      </w:r>
      <w:r w:rsidRPr="00B72C42">
        <w:t xml:space="preserve"> na produção dos textos expositivos para a </w:t>
      </w:r>
      <w:r>
        <w:t>m</w:t>
      </w:r>
      <w:r w:rsidRPr="00B72C42">
        <w:t>ostra e no processo de montagem da exposição</w:t>
      </w:r>
      <w:r>
        <w:t>.</w:t>
      </w:r>
    </w:p>
    <w:p w14:paraId="65EDA2BD" w14:textId="77777777" w:rsidR="00122BA1" w:rsidRPr="00A40549" w:rsidRDefault="00A40549" w:rsidP="00026DF8">
      <w:pPr>
        <w:pStyle w:val="02TEXTOPRINCIPALBULLET"/>
      </w:pPr>
      <w:r>
        <w:t>A</w:t>
      </w:r>
      <w:r w:rsidRPr="00B72C42">
        <w:t xml:space="preserve">dotou uma postura responsável e cooperativa em todas as etapas até a avaliação da </w:t>
      </w:r>
      <w:r>
        <w:t>m</w:t>
      </w:r>
      <w:r w:rsidRPr="00B72C42">
        <w:t>ostra</w:t>
      </w:r>
      <w:r>
        <w:t>.</w:t>
      </w:r>
    </w:p>
    <w:p w14:paraId="688907D9" w14:textId="77777777" w:rsidR="00E24C6F" w:rsidRPr="00122BA1" w:rsidRDefault="00E24C6F" w:rsidP="00122BA1"/>
    <w:sectPr w:rsidR="00E24C6F" w:rsidRPr="00122BA1" w:rsidSect="00C67490">
      <w:headerReference w:type="default" r:id="rId24"/>
      <w:footerReference w:type="default" r:id="rId2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0312C5" w14:textId="77777777" w:rsidR="00251ECF" w:rsidRDefault="00251ECF">
      <w:r>
        <w:separator/>
      </w:r>
    </w:p>
  </w:endnote>
  <w:endnote w:type="continuationSeparator" w:id="0">
    <w:p w14:paraId="18572E99" w14:textId="77777777" w:rsidR="00251ECF" w:rsidRDefault="00251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2C14B2E-4A80-43B7-A8B0-F49A1EAC71C9}"/>
    <w:embedBold r:id="rId2" w:fontKey="{49EB40F2-2FE2-4CBB-A816-39E1FEAD9DAF}"/>
    <w:embedItalic r:id="rId3" w:fontKey="{DA6CD647-F014-46F7-8AC6-70E4692C29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F4F738-E284-46A0-A844-5883902F917D}"/>
    <w:embedBold r:id="rId5" w:fontKey="{10EC1FCF-D9C7-4E70-BB80-65E144F6CB89}"/>
    <w:embedBoldItalic r:id="rId6" w:fontKey="{120002CB-E86D-4136-817F-2DAA879CE72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BBAC3846-52B2-499A-95A0-8D5839034834}"/>
    <w:embedBold r:id="rId8" w:fontKey="{58204B83-726A-4304-B8E7-AF3DE4C6FF4F}"/>
    <w:embedBoldItalic r:id="rId9" w:fontKey="{8D52394B-28CD-4CA1-86D4-A8675ECB63B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621BF451-6C05-4243-9A22-C9872850027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0679ABA4-281D-4666-B7DE-7990AF8882BF}"/>
    <w:embedBold r:id="rId12" w:fontKey="{86D7F3D2-F87C-48D8-A643-6CFDD54AE9D4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0D947C47-208C-4C7B-A2E5-190882F965E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54C3961E-7DA1-44D3-BE9F-3115E9FA8C65}"/>
    <w:embedBold r:id="rId15" w:fontKey="{59DDFA10-4ACA-4A8E-83E4-3B4548B0BFB4}"/>
    <w:embedItalic r:id="rId16" w:fontKey="{E30623F1-6D4A-4CD0-BB59-F97A651D079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1681A2BD" w14:textId="77777777" w:rsidTr="00DD7084">
      <w:tc>
        <w:tcPr>
          <w:tcW w:w="9606" w:type="dxa"/>
        </w:tcPr>
        <w:p w14:paraId="3BCD5E88" w14:textId="77777777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B04CDD" w14:textId="77777777" w:rsidR="00C67490" w:rsidRPr="005A1C11" w:rsidRDefault="00532A9D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54829">
            <w:rPr>
              <w:rStyle w:val="RodapChar"/>
              <w:noProof/>
            </w:rPr>
            <w:t>12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064CE815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8AB4C3" w14:textId="77777777" w:rsidR="00251ECF" w:rsidRDefault="00251ECF">
      <w:r>
        <w:rPr>
          <w:color w:val="000000"/>
        </w:rPr>
        <w:separator/>
      </w:r>
    </w:p>
  </w:footnote>
  <w:footnote w:type="continuationSeparator" w:id="0">
    <w:p w14:paraId="27E79C6F" w14:textId="77777777" w:rsidR="00251ECF" w:rsidRDefault="00251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2515E" w14:textId="77777777" w:rsidR="00DD7084" w:rsidRDefault="00C456EE">
    <w:r>
      <w:rPr>
        <w:noProof/>
        <w:lang w:eastAsia="pt-BR" w:bidi="ar-SA"/>
      </w:rPr>
      <w:drawing>
        <wp:inline distT="0" distB="0" distL="0" distR="0" wp14:anchorId="433B29C7" wp14:editId="4FBE8D63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CA5499"/>
    <w:multiLevelType w:val="multilevel"/>
    <w:tmpl w:val="8C6A3D92"/>
    <w:lvl w:ilvl="0">
      <w:start w:val="1"/>
      <w:numFmt w:val="lowerLetter"/>
      <w:lvlText w:val="%1)"/>
      <w:lvlJc w:val="left"/>
      <w:pPr>
        <w:ind w:left="620" w:hanging="360"/>
      </w:pPr>
    </w:lvl>
    <w:lvl w:ilvl="1">
      <w:start w:val="1"/>
      <w:numFmt w:val="lowerLetter"/>
      <w:lvlText w:val="%2."/>
      <w:lvlJc w:val="left"/>
      <w:pPr>
        <w:ind w:left="1340" w:hanging="360"/>
      </w:pPr>
    </w:lvl>
    <w:lvl w:ilvl="2">
      <w:start w:val="1"/>
      <w:numFmt w:val="lowerRoman"/>
      <w:lvlText w:val="%3."/>
      <w:lvlJc w:val="right"/>
      <w:pPr>
        <w:ind w:left="2060" w:hanging="180"/>
      </w:pPr>
    </w:lvl>
    <w:lvl w:ilvl="3">
      <w:start w:val="1"/>
      <w:numFmt w:val="decimal"/>
      <w:lvlText w:val="%4."/>
      <w:lvlJc w:val="left"/>
      <w:pPr>
        <w:ind w:left="2780" w:hanging="360"/>
      </w:pPr>
    </w:lvl>
    <w:lvl w:ilvl="4">
      <w:start w:val="1"/>
      <w:numFmt w:val="lowerLetter"/>
      <w:lvlText w:val="%5."/>
      <w:lvlJc w:val="left"/>
      <w:pPr>
        <w:ind w:left="3500" w:hanging="360"/>
      </w:pPr>
    </w:lvl>
    <w:lvl w:ilvl="5">
      <w:start w:val="1"/>
      <w:numFmt w:val="lowerRoman"/>
      <w:lvlText w:val="%6."/>
      <w:lvlJc w:val="right"/>
      <w:pPr>
        <w:ind w:left="4220" w:hanging="180"/>
      </w:pPr>
    </w:lvl>
    <w:lvl w:ilvl="6">
      <w:start w:val="1"/>
      <w:numFmt w:val="decimal"/>
      <w:lvlText w:val="%7."/>
      <w:lvlJc w:val="left"/>
      <w:pPr>
        <w:ind w:left="4940" w:hanging="360"/>
      </w:pPr>
    </w:lvl>
    <w:lvl w:ilvl="7">
      <w:start w:val="1"/>
      <w:numFmt w:val="lowerLetter"/>
      <w:lvlText w:val="%8."/>
      <w:lvlJc w:val="left"/>
      <w:pPr>
        <w:ind w:left="5660" w:hanging="360"/>
      </w:pPr>
    </w:lvl>
    <w:lvl w:ilvl="8">
      <w:start w:val="1"/>
      <w:numFmt w:val="lowerRoman"/>
      <w:lvlText w:val="%9."/>
      <w:lvlJc w:val="right"/>
      <w:pPr>
        <w:ind w:left="6380" w:hanging="180"/>
      </w:p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2E028C"/>
    <w:multiLevelType w:val="multilevel"/>
    <w:tmpl w:val="DC16EF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  <w:num w:numId="16">
    <w:abstractNumId w:val="8"/>
  </w:num>
  <w:num w:numId="17">
    <w:abstractNumId w:val="8"/>
  </w:num>
  <w:num w:numId="18">
    <w:abstractNumId w:val="7"/>
  </w:num>
  <w:num w:numId="19">
    <w:abstractNumId w:val="8"/>
  </w:num>
  <w:num w:numId="20">
    <w:abstractNumId w:val="1"/>
  </w:num>
  <w:num w:numId="21">
    <w:abstractNumId w:val="6"/>
  </w:num>
  <w:num w:numId="22">
    <w:abstractNumId w:val="13"/>
  </w:num>
  <w:num w:numId="23">
    <w:abstractNumId w:val="0"/>
  </w:num>
  <w:num w:numId="24">
    <w:abstractNumId w:val="10"/>
  </w:num>
  <w:num w:numId="25">
    <w:abstractNumId w:val="5"/>
  </w:num>
  <w:num w:numId="26">
    <w:abstractNumId w:val="4"/>
  </w:num>
  <w:num w:numId="27">
    <w:abstractNumId w:val="14"/>
  </w:num>
  <w:num w:numId="28">
    <w:abstractNumId w:val="8"/>
  </w:num>
  <w:num w:numId="29">
    <w:abstractNumId w:val="7"/>
  </w:num>
  <w:num w:numId="30">
    <w:abstractNumId w:val="8"/>
  </w:num>
  <w:num w:numId="31">
    <w:abstractNumId w:val="9"/>
  </w:num>
  <w:num w:numId="32">
    <w:abstractNumId w:val="12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12704"/>
    <w:rsid w:val="00026DF8"/>
    <w:rsid w:val="00032FED"/>
    <w:rsid w:val="0003527F"/>
    <w:rsid w:val="000432B5"/>
    <w:rsid w:val="00043596"/>
    <w:rsid w:val="00045E29"/>
    <w:rsid w:val="00047739"/>
    <w:rsid w:val="00047AAF"/>
    <w:rsid w:val="000628EC"/>
    <w:rsid w:val="00076EF4"/>
    <w:rsid w:val="000800F2"/>
    <w:rsid w:val="000822D3"/>
    <w:rsid w:val="000953F1"/>
    <w:rsid w:val="000A434A"/>
    <w:rsid w:val="000A5BDE"/>
    <w:rsid w:val="000A6711"/>
    <w:rsid w:val="000A7F47"/>
    <w:rsid w:val="000B6552"/>
    <w:rsid w:val="000C2AD1"/>
    <w:rsid w:val="000C6EC8"/>
    <w:rsid w:val="000D1E72"/>
    <w:rsid w:val="000E134B"/>
    <w:rsid w:val="000F7684"/>
    <w:rsid w:val="00100500"/>
    <w:rsid w:val="00106A52"/>
    <w:rsid w:val="00111835"/>
    <w:rsid w:val="00115B24"/>
    <w:rsid w:val="00121984"/>
    <w:rsid w:val="00122BA1"/>
    <w:rsid w:val="001237AE"/>
    <w:rsid w:val="00126F41"/>
    <w:rsid w:val="00132958"/>
    <w:rsid w:val="0013673F"/>
    <w:rsid w:val="0014338B"/>
    <w:rsid w:val="0014717F"/>
    <w:rsid w:val="00157606"/>
    <w:rsid w:val="00166790"/>
    <w:rsid w:val="001708FD"/>
    <w:rsid w:val="001710D9"/>
    <w:rsid w:val="001735CD"/>
    <w:rsid w:val="0017481B"/>
    <w:rsid w:val="001777DE"/>
    <w:rsid w:val="00180DF7"/>
    <w:rsid w:val="0018189C"/>
    <w:rsid w:val="00181F19"/>
    <w:rsid w:val="00182B00"/>
    <w:rsid w:val="00190EDB"/>
    <w:rsid w:val="00193B25"/>
    <w:rsid w:val="00197457"/>
    <w:rsid w:val="001A23F7"/>
    <w:rsid w:val="001B4098"/>
    <w:rsid w:val="001B6049"/>
    <w:rsid w:val="001B6C69"/>
    <w:rsid w:val="001C0D0C"/>
    <w:rsid w:val="001C166C"/>
    <w:rsid w:val="001C306B"/>
    <w:rsid w:val="001D7BE5"/>
    <w:rsid w:val="001F0279"/>
    <w:rsid w:val="001F59B3"/>
    <w:rsid w:val="00200717"/>
    <w:rsid w:val="0020549D"/>
    <w:rsid w:val="0021092C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51ECF"/>
    <w:rsid w:val="00253118"/>
    <w:rsid w:val="002562A3"/>
    <w:rsid w:val="00267078"/>
    <w:rsid w:val="0027241F"/>
    <w:rsid w:val="00276A55"/>
    <w:rsid w:val="00282C5D"/>
    <w:rsid w:val="00284097"/>
    <w:rsid w:val="002A315C"/>
    <w:rsid w:val="002A3216"/>
    <w:rsid w:val="002A6AD2"/>
    <w:rsid w:val="002B4837"/>
    <w:rsid w:val="002C27E6"/>
    <w:rsid w:val="002C2992"/>
    <w:rsid w:val="002C49D0"/>
    <w:rsid w:val="002E40CD"/>
    <w:rsid w:val="002E7A62"/>
    <w:rsid w:val="002F2586"/>
    <w:rsid w:val="002F294E"/>
    <w:rsid w:val="002F4AE9"/>
    <w:rsid w:val="002F66A7"/>
    <w:rsid w:val="00303449"/>
    <w:rsid w:val="003063CA"/>
    <w:rsid w:val="00311214"/>
    <w:rsid w:val="00316A32"/>
    <w:rsid w:val="00322724"/>
    <w:rsid w:val="003320AF"/>
    <w:rsid w:val="00335268"/>
    <w:rsid w:val="00337D47"/>
    <w:rsid w:val="00337F00"/>
    <w:rsid w:val="0034523B"/>
    <w:rsid w:val="00352843"/>
    <w:rsid w:val="00352C2B"/>
    <w:rsid w:val="00352D0A"/>
    <w:rsid w:val="00361DBE"/>
    <w:rsid w:val="003637EC"/>
    <w:rsid w:val="003678A5"/>
    <w:rsid w:val="00371A5B"/>
    <w:rsid w:val="0037318B"/>
    <w:rsid w:val="00374DFE"/>
    <w:rsid w:val="00376638"/>
    <w:rsid w:val="00380A90"/>
    <w:rsid w:val="00385BE3"/>
    <w:rsid w:val="00391AA8"/>
    <w:rsid w:val="0039405B"/>
    <w:rsid w:val="00397741"/>
    <w:rsid w:val="00397851"/>
    <w:rsid w:val="003B7079"/>
    <w:rsid w:val="003B7BF3"/>
    <w:rsid w:val="003C5E4E"/>
    <w:rsid w:val="003D75AC"/>
    <w:rsid w:val="003E3A06"/>
    <w:rsid w:val="003E4268"/>
    <w:rsid w:val="003E70F7"/>
    <w:rsid w:val="00415172"/>
    <w:rsid w:val="0042588F"/>
    <w:rsid w:val="00426FFF"/>
    <w:rsid w:val="00434104"/>
    <w:rsid w:val="00434106"/>
    <w:rsid w:val="004417E8"/>
    <w:rsid w:val="004429BA"/>
    <w:rsid w:val="00442F0E"/>
    <w:rsid w:val="004503A8"/>
    <w:rsid w:val="00451164"/>
    <w:rsid w:val="0045213D"/>
    <w:rsid w:val="00457C8C"/>
    <w:rsid w:val="004626FB"/>
    <w:rsid w:val="00465C15"/>
    <w:rsid w:val="00467E4B"/>
    <w:rsid w:val="0047792C"/>
    <w:rsid w:val="00484FFE"/>
    <w:rsid w:val="00491D12"/>
    <w:rsid w:val="004A27C0"/>
    <w:rsid w:val="004B35B1"/>
    <w:rsid w:val="004B76FC"/>
    <w:rsid w:val="004C12A4"/>
    <w:rsid w:val="004C6BBE"/>
    <w:rsid w:val="004D770B"/>
    <w:rsid w:val="004E1228"/>
    <w:rsid w:val="004E1CAE"/>
    <w:rsid w:val="004E6AFA"/>
    <w:rsid w:val="004F4AEA"/>
    <w:rsid w:val="00512EF1"/>
    <w:rsid w:val="00515E6E"/>
    <w:rsid w:val="005209C1"/>
    <w:rsid w:val="00520F40"/>
    <w:rsid w:val="0052326D"/>
    <w:rsid w:val="00525A49"/>
    <w:rsid w:val="00525AC2"/>
    <w:rsid w:val="005272F1"/>
    <w:rsid w:val="00530CD9"/>
    <w:rsid w:val="00532A9D"/>
    <w:rsid w:val="00534C36"/>
    <w:rsid w:val="005448A8"/>
    <w:rsid w:val="00546E19"/>
    <w:rsid w:val="0055204F"/>
    <w:rsid w:val="00552BFD"/>
    <w:rsid w:val="00553FC7"/>
    <w:rsid w:val="0055658E"/>
    <w:rsid w:val="00556B1B"/>
    <w:rsid w:val="0056499D"/>
    <w:rsid w:val="00566321"/>
    <w:rsid w:val="00566A28"/>
    <w:rsid w:val="0057170F"/>
    <w:rsid w:val="00575253"/>
    <w:rsid w:val="005865B1"/>
    <w:rsid w:val="0059537D"/>
    <w:rsid w:val="005A24FC"/>
    <w:rsid w:val="005B1631"/>
    <w:rsid w:val="005B5F86"/>
    <w:rsid w:val="005C44F0"/>
    <w:rsid w:val="005D03F2"/>
    <w:rsid w:val="005D0D8E"/>
    <w:rsid w:val="005D4A83"/>
    <w:rsid w:val="005D631C"/>
    <w:rsid w:val="005E3636"/>
    <w:rsid w:val="005E683C"/>
    <w:rsid w:val="005F0254"/>
    <w:rsid w:val="005F0372"/>
    <w:rsid w:val="005F3BF6"/>
    <w:rsid w:val="005F4662"/>
    <w:rsid w:val="006002D4"/>
    <w:rsid w:val="00604F7F"/>
    <w:rsid w:val="00605BF3"/>
    <w:rsid w:val="006124AA"/>
    <w:rsid w:val="0061363C"/>
    <w:rsid w:val="0063397C"/>
    <w:rsid w:val="00637E9B"/>
    <w:rsid w:val="006423A2"/>
    <w:rsid w:val="0064484C"/>
    <w:rsid w:val="0065331D"/>
    <w:rsid w:val="00654829"/>
    <w:rsid w:val="00657298"/>
    <w:rsid w:val="00661D1A"/>
    <w:rsid w:val="006626D7"/>
    <w:rsid w:val="006721DF"/>
    <w:rsid w:val="00674F1E"/>
    <w:rsid w:val="00676297"/>
    <w:rsid w:val="006766EF"/>
    <w:rsid w:val="006776CC"/>
    <w:rsid w:val="00686561"/>
    <w:rsid w:val="006945D6"/>
    <w:rsid w:val="0069493D"/>
    <w:rsid w:val="006A1250"/>
    <w:rsid w:val="006B1DB9"/>
    <w:rsid w:val="006B6C0C"/>
    <w:rsid w:val="006B7F3E"/>
    <w:rsid w:val="006C3667"/>
    <w:rsid w:val="006C5041"/>
    <w:rsid w:val="006C6221"/>
    <w:rsid w:val="006D445A"/>
    <w:rsid w:val="006D5809"/>
    <w:rsid w:val="006E3848"/>
    <w:rsid w:val="006E489A"/>
    <w:rsid w:val="006F298C"/>
    <w:rsid w:val="00710D85"/>
    <w:rsid w:val="00711550"/>
    <w:rsid w:val="00711C5F"/>
    <w:rsid w:val="00732901"/>
    <w:rsid w:val="00732BCA"/>
    <w:rsid w:val="00744A64"/>
    <w:rsid w:val="007471DB"/>
    <w:rsid w:val="00747AEE"/>
    <w:rsid w:val="007541F7"/>
    <w:rsid w:val="00757198"/>
    <w:rsid w:val="007606D7"/>
    <w:rsid w:val="007614BF"/>
    <w:rsid w:val="00776C4C"/>
    <w:rsid w:val="00776EB3"/>
    <w:rsid w:val="0078056E"/>
    <w:rsid w:val="007813FB"/>
    <w:rsid w:val="007824A6"/>
    <w:rsid w:val="007862B8"/>
    <w:rsid w:val="007A04BC"/>
    <w:rsid w:val="007A063D"/>
    <w:rsid w:val="007A4B5B"/>
    <w:rsid w:val="007A50FC"/>
    <w:rsid w:val="007A79D2"/>
    <w:rsid w:val="007A7BB0"/>
    <w:rsid w:val="007A7DD3"/>
    <w:rsid w:val="007B6D66"/>
    <w:rsid w:val="007D4CF5"/>
    <w:rsid w:val="007E5FAF"/>
    <w:rsid w:val="007F2F7E"/>
    <w:rsid w:val="00801395"/>
    <w:rsid w:val="00801970"/>
    <w:rsid w:val="008027A1"/>
    <w:rsid w:val="00802F95"/>
    <w:rsid w:val="00811725"/>
    <w:rsid w:val="008117EA"/>
    <w:rsid w:val="008160AB"/>
    <w:rsid w:val="008166C2"/>
    <w:rsid w:val="0082018B"/>
    <w:rsid w:val="0083199E"/>
    <w:rsid w:val="00843C1E"/>
    <w:rsid w:val="00844669"/>
    <w:rsid w:val="00852916"/>
    <w:rsid w:val="0085662A"/>
    <w:rsid w:val="00862784"/>
    <w:rsid w:val="008705A4"/>
    <w:rsid w:val="00873592"/>
    <w:rsid w:val="0089156D"/>
    <w:rsid w:val="008A3F6B"/>
    <w:rsid w:val="008A5A94"/>
    <w:rsid w:val="008B7409"/>
    <w:rsid w:val="008C392B"/>
    <w:rsid w:val="008D27EE"/>
    <w:rsid w:val="008D7346"/>
    <w:rsid w:val="008E09F8"/>
    <w:rsid w:val="008E1D01"/>
    <w:rsid w:val="008F04FE"/>
    <w:rsid w:val="008F1154"/>
    <w:rsid w:val="008F2BEC"/>
    <w:rsid w:val="008F4CFD"/>
    <w:rsid w:val="008F7795"/>
    <w:rsid w:val="009068D0"/>
    <w:rsid w:val="00912EC9"/>
    <w:rsid w:val="00916998"/>
    <w:rsid w:val="00925C20"/>
    <w:rsid w:val="00935D6C"/>
    <w:rsid w:val="00940E78"/>
    <w:rsid w:val="00945EE1"/>
    <w:rsid w:val="009533E8"/>
    <w:rsid w:val="009566FC"/>
    <w:rsid w:val="00963A7E"/>
    <w:rsid w:val="0097608B"/>
    <w:rsid w:val="00976A9D"/>
    <w:rsid w:val="0098358E"/>
    <w:rsid w:val="00990FD5"/>
    <w:rsid w:val="00991C57"/>
    <w:rsid w:val="009A5BED"/>
    <w:rsid w:val="009B2E0C"/>
    <w:rsid w:val="009B5047"/>
    <w:rsid w:val="009C565E"/>
    <w:rsid w:val="009D0AED"/>
    <w:rsid w:val="009D43CE"/>
    <w:rsid w:val="009E1F53"/>
    <w:rsid w:val="009E4AA8"/>
    <w:rsid w:val="009F08F5"/>
    <w:rsid w:val="009F4888"/>
    <w:rsid w:val="009F6D1B"/>
    <w:rsid w:val="00A11E70"/>
    <w:rsid w:val="00A15A6C"/>
    <w:rsid w:val="00A2676B"/>
    <w:rsid w:val="00A3748E"/>
    <w:rsid w:val="00A40549"/>
    <w:rsid w:val="00A46FC7"/>
    <w:rsid w:val="00A61E27"/>
    <w:rsid w:val="00A632AA"/>
    <w:rsid w:val="00A7157E"/>
    <w:rsid w:val="00A74FAE"/>
    <w:rsid w:val="00A81FC7"/>
    <w:rsid w:val="00A85122"/>
    <w:rsid w:val="00A85738"/>
    <w:rsid w:val="00A9352E"/>
    <w:rsid w:val="00A95D77"/>
    <w:rsid w:val="00AA5435"/>
    <w:rsid w:val="00AA66CA"/>
    <w:rsid w:val="00AB46BE"/>
    <w:rsid w:val="00AB5D58"/>
    <w:rsid w:val="00AC4EFC"/>
    <w:rsid w:val="00AE1988"/>
    <w:rsid w:val="00AE25C5"/>
    <w:rsid w:val="00AE54AB"/>
    <w:rsid w:val="00AE7A3F"/>
    <w:rsid w:val="00AF1155"/>
    <w:rsid w:val="00AF1588"/>
    <w:rsid w:val="00AF5A8A"/>
    <w:rsid w:val="00B05792"/>
    <w:rsid w:val="00B05C32"/>
    <w:rsid w:val="00B077BB"/>
    <w:rsid w:val="00B166E3"/>
    <w:rsid w:val="00B2459B"/>
    <w:rsid w:val="00B30E90"/>
    <w:rsid w:val="00B340C8"/>
    <w:rsid w:val="00B34D99"/>
    <w:rsid w:val="00B36FBF"/>
    <w:rsid w:val="00B450D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A194D"/>
    <w:rsid w:val="00BA41B3"/>
    <w:rsid w:val="00BA685F"/>
    <w:rsid w:val="00BC19A1"/>
    <w:rsid w:val="00BE346A"/>
    <w:rsid w:val="00BF4670"/>
    <w:rsid w:val="00BF7F47"/>
    <w:rsid w:val="00C021C0"/>
    <w:rsid w:val="00C4098B"/>
    <w:rsid w:val="00C456EE"/>
    <w:rsid w:val="00C50B8C"/>
    <w:rsid w:val="00C65D98"/>
    <w:rsid w:val="00C66C6E"/>
    <w:rsid w:val="00C67490"/>
    <w:rsid w:val="00C7746E"/>
    <w:rsid w:val="00C775F5"/>
    <w:rsid w:val="00C85723"/>
    <w:rsid w:val="00C867EE"/>
    <w:rsid w:val="00C86C8D"/>
    <w:rsid w:val="00CA0749"/>
    <w:rsid w:val="00CA2655"/>
    <w:rsid w:val="00CA2D10"/>
    <w:rsid w:val="00CC75A1"/>
    <w:rsid w:val="00CD0DBE"/>
    <w:rsid w:val="00CD2639"/>
    <w:rsid w:val="00CD4840"/>
    <w:rsid w:val="00CD6532"/>
    <w:rsid w:val="00CF3B62"/>
    <w:rsid w:val="00CF42D1"/>
    <w:rsid w:val="00CF668E"/>
    <w:rsid w:val="00D03825"/>
    <w:rsid w:val="00D1662C"/>
    <w:rsid w:val="00D4738A"/>
    <w:rsid w:val="00D706E3"/>
    <w:rsid w:val="00D755B8"/>
    <w:rsid w:val="00D7666B"/>
    <w:rsid w:val="00D82FD6"/>
    <w:rsid w:val="00D844CB"/>
    <w:rsid w:val="00D85350"/>
    <w:rsid w:val="00D875FA"/>
    <w:rsid w:val="00D87A64"/>
    <w:rsid w:val="00D93CD2"/>
    <w:rsid w:val="00DA0D05"/>
    <w:rsid w:val="00DA1B5D"/>
    <w:rsid w:val="00DB1649"/>
    <w:rsid w:val="00DC0331"/>
    <w:rsid w:val="00DC2F93"/>
    <w:rsid w:val="00DC7B38"/>
    <w:rsid w:val="00DD2DE7"/>
    <w:rsid w:val="00DD5C14"/>
    <w:rsid w:val="00DD7084"/>
    <w:rsid w:val="00DE3BE8"/>
    <w:rsid w:val="00DE6A35"/>
    <w:rsid w:val="00DE7494"/>
    <w:rsid w:val="00DF2788"/>
    <w:rsid w:val="00DF3F1A"/>
    <w:rsid w:val="00DF53F4"/>
    <w:rsid w:val="00E00A1F"/>
    <w:rsid w:val="00E01E8C"/>
    <w:rsid w:val="00E02273"/>
    <w:rsid w:val="00E03EAB"/>
    <w:rsid w:val="00E05E1E"/>
    <w:rsid w:val="00E06FC5"/>
    <w:rsid w:val="00E136AF"/>
    <w:rsid w:val="00E1453C"/>
    <w:rsid w:val="00E145DE"/>
    <w:rsid w:val="00E23F67"/>
    <w:rsid w:val="00E24C6F"/>
    <w:rsid w:val="00E255E8"/>
    <w:rsid w:val="00E26F2D"/>
    <w:rsid w:val="00E34B55"/>
    <w:rsid w:val="00E37A75"/>
    <w:rsid w:val="00E4240E"/>
    <w:rsid w:val="00E425B0"/>
    <w:rsid w:val="00E449E3"/>
    <w:rsid w:val="00E44F52"/>
    <w:rsid w:val="00E61032"/>
    <w:rsid w:val="00E6691E"/>
    <w:rsid w:val="00E71C2C"/>
    <w:rsid w:val="00E74305"/>
    <w:rsid w:val="00E7481A"/>
    <w:rsid w:val="00E80FFC"/>
    <w:rsid w:val="00E85869"/>
    <w:rsid w:val="00E85973"/>
    <w:rsid w:val="00E860A4"/>
    <w:rsid w:val="00E9046D"/>
    <w:rsid w:val="00E90F29"/>
    <w:rsid w:val="00E92788"/>
    <w:rsid w:val="00EB1A9E"/>
    <w:rsid w:val="00EC05F7"/>
    <w:rsid w:val="00EC5741"/>
    <w:rsid w:val="00EC74D4"/>
    <w:rsid w:val="00ED12EA"/>
    <w:rsid w:val="00ED1501"/>
    <w:rsid w:val="00ED7418"/>
    <w:rsid w:val="00EE129A"/>
    <w:rsid w:val="00EF198F"/>
    <w:rsid w:val="00F00F55"/>
    <w:rsid w:val="00F0351C"/>
    <w:rsid w:val="00F1161C"/>
    <w:rsid w:val="00F1338D"/>
    <w:rsid w:val="00F163FD"/>
    <w:rsid w:val="00F17D06"/>
    <w:rsid w:val="00F206F6"/>
    <w:rsid w:val="00F27DC5"/>
    <w:rsid w:val="00F35B82"/>
    <w:rsid w:val="00F42E34"/>
    <w:rsid w:val="00F5578A"/>
    <w:rsid w:val="00F61223"/>
    <w:rsid w:val="00F61E95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D5C14"/>
    <w:rsid w:val="00FF2916"/>
    <w:rsid w:val="00FF595C"/>
    <w:rsid w:val="00FF5ACE"/>
    <w:rsid w:val="00FF74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54A480"/>
  <w15:docId w15:val="{03F7B39B-8069-4F6E-9BE8-E51634C9B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paragraph" w:styleId="Ttulo">
    <w:name w:val="Title"/>
    <w:basedOn w:val="Normal"/>
    <w:next w:val="Normal"/>
    <w:link w:val="TtuloChar"/>
    <w:uiPriority w:val="10"/>
    <w:qFormat/>
    <w:rsid w:val="00925C20"/>
    <w:pPr>
      <w:pBdr>
        <w:top w:val="nil"/>
        <w:left w:val="nil"/>
        <w:bottom w:val="nil"/>
        <w:right w:val="nil"/>
        <w:between w:val="nil"/>
      </w:pBdr>
      <w:autoSpaceDN/>
      <w:jc w:val="center"/>
      <w:textAlignment w:val="auto"/>
    </w:pPr>
    <w:rPr>
      <w:rFonts w:ascii="Arial" w:eastAsia="Arial" w:hAnsi="Arial" w:cs="Arial"/>
      <w:color w:val="000000"/>
      <w:kern w:val="0"/>
      <w:sz w:val="36"/>
      <w:szCs w:val="36"/>
      <w:lang w:eastAsia="pt-BR" w:bidi="ar-SA"/>
    </w:rPr>
  </w:style>
  <w:style w:type="character" w:customStyle="1" w:styleId="TtuloChar">
    <w:name w:val="Título Char"/>
    <w:basedOn w:val="Fontepargpadro"/>
    <w:link w:val="Ttulo"/>
    <w:uiPriority w:val="10"/>
    <w:rsid w:val="00925C20"/>
    <w:rPr>
      <w:rFonts w:ascii="Arial" w:eastAsia="Arial" w:hAnsi="Arial" w:cs="Arial"/>
      <w:color w:val="000000"/>
      <w:kern w:val="0"/>
      <w:sz w:val="36"/>
      <w:szCs w:val="36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vista.ueg.br/index.php/temporisacao/article/view/4655" TargetMode="External"/><Relationship Id="rId13" Type="http://schemas.openxmlformats.org/officeDocument/2006/relationships/hyperlink" Target="https://www.gazetadopovo.com.br/opiniao/charges/autor/" TargetMode="External"/><Relationship Id="rId18" Type="http://schemas.openxmlformats.org/officeDocument/2006/relationships/hyperlink" Target="https://ims.com.br/exposicao/millor-obra-grafica-ims-paulista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assuperlistas.com/2017/02/21/os-melhores-cartunistas-do-brasil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fotografia.folha.uol.com.br/galerias/opiniao/" TargetMode="External"/><Relationship Id="rId17" Type="http://schemas.openxmlformats.org/officeDocument/2006/relationships/hyperlink" Target="https://www.youtube.com/watch?v=OfGSG2U70qs&amp;list=PLC90FSGUmLhQP61J97PRSGoBnQaE8U9U0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mkXXWAFNTOM" TargetMode="External"/><Relationship Id="rId20" Type="http://schemas.openxmlformats.org/officeDocument/2006/relationships/hyperlink" Target="http://www2.uol.com.br/laert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hargeonline.com.br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itaucultural.org.br/ocupacao/angeli/charges/" TargetMode="External"/><Relationship Id="rId23" Type="http://schemas.openxmlformats.org/officeDocument/2006/relationships/hyperlink" Target="https://www.youtube.com/playlist?list=PL05A35DB178623F86" TargetMode="External"/><Relationship Id="rId10" Type="http://schemas.openxmlformats.org/officeDocument/2006/relationships/hyperlink" Target="https://ims.com.br/titular-colecao/millor-fernandes/" TargetMode="External"/><Relationship Id="rId19" Type="http://schemas.openxmlformats.org/officeDocument/2006/relationships/hyperlink" Target="http://g1.globo.com/sp/campinas-regiao/jornal-da-eptv/videos/v/veja-destaques-da-44a-edicao-do-salao-do-humor-que-acontece-este-mes-em-piracicaba/6139996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1.globo.com/globo-news/jornal-das-dez/videos/v/cartum-e-um-estilo-de-humor-que-ainda-faz-sucesso-e-vem-se-renovando/5317792/" TargetMode="External"/><Relationship Id="rId14" Type="http://schemas.openxmlformats.org/officeDocument/2006/relationships/hyperlink" Target="https://acervo.oglobo.globo.com/charges-e-humor/" TargetMode="External"/><Relationship Id="rId22" Type="http://schemas.openxmlformats.org/officeDocument/2006/relationships/hyperlink" Target="https://www.youtube.com/watch?v=TK5iV4-ePXY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75297-A47D-4A8E-BA57-87BAA1AFD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19</Pages>
  <Words>4195</Words>
  <Characters>22653</Characters>
  <Application>Microsoft Office Word</Application>
  <DocSecurity>0</DocSecurity>
  <Lines>188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27</cp:revision>
  <dcterms:created xsi:type="dcterms:W3CDTF">2018-11-05T18:38:00Z</dcterms:created>
  <dcterms:modified xsi:type="dcterms:W3CDTF">2018-11-11T13:49:00Z</dcterms:modified>
</cp:coreProperties>
</file>