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44A3" w:rsidRPr="00341A28" w:rsidRDefault="000B44A3" w:rsidP="000B44A3">
      <w:pPr>
        <w:pStyle w:val="01TITULO2"/>
        <w:rPr>
          <w:b w:val="0"/>
        </w:rPr>
      </w:pPr>
      <w:bookmarkStart w:id="0" w:name="_Hlk517950865"/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 w:rsidRPr="00341A28">
        <w:rPr>
          <w:b w:val="0"/>
        </w:rPr>
        <w:t>Geografia</w:t>
      </w:r>
      <w:r w:rsidRPr="00341A28">
        <w:t xml:space="preserve">   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 xml:space="preserve">: </w:t>
      </w:r>
      <w:r>
        <w:rPr>
          <w:b w:val="0"/>
        </w:rPr>
        <w:t>9</w:t>
      </w:r>
      <w:r w:rsidRPr="00341A28">
        <w:rPr>
          <w:b w:val="0"/>
        </w:rPr>
        <w:t>º</w:t>
      </w:r>
      <w:r w:rsidRPr="00341A28">
        <w:t xml:space="preserve">      Bimestre</w:t>
      </w:r>
      <w:r w:rsidRPr="00341A28">
        <w:rPr>
          <w:b w:val="0"/>
        </w:rPr>
        <w:t xml:space="preserve">: </w:t>
      </w:r>
      <w:r>
        <w:rPr>
          <w:b w:val="0"/>
        </w:rPr>
        <w:t>4</w:t>
      </w:r>
      <w:r w:rsidRPr="00341A28">
        <w:rPr>
          <w:b w:val="0"/>
        </w:rPr>
        <w:t>º</w:t>
      </w:r>
    </w:p>
    <w:bookmarkEnd w:id="0"/>
    <w:p w:rsidR="000B44A3" w:rsidRPr="00341A28" w:rsidRDefault="000B44A3" w:rsidP="000B44A3"/>
    <w:p w:rsidR="000B44A3" w:rsidRPr="00341A28" w:rsidRDefault="000B44A3" w:rsidP="000B44A3">
      <w:pPr>
        <w:pStyle w:val="01TITULO1"/>
      </w:pPr>
      <w:r w:rsidRPr="00341A28">
        <w:t xml:space="preserve">SEQUÊNCIA DIDÁTICA </w:t>
      </w:r>
      <w:r>
        <w:t>3</w:t>
      </w:r>
    </w:p>
    <w:p w:rsidR="000B44A3" w:rsidRPr="00341A28" w:rsidRDefault="000B44A3" w:rsidP="000B44A3">
      <w:pPr>
        <w:pStyle w:val="01TITULO1"/>
      </w:pPr>
      <w:r w:rsidRPr="00B47D7F">
        <w:t>Nova Zelândia: aspectos morfoclimáticos</w:t>
      </w:r>
    </w:p>
    <w:p w:rsidR="000B44A3" w:rsidRDefault="000B44A3" w:rsidP="000B44A3">
      <w:pPr>
        <w:pStyle w:val="02TEXTOPRINCIPAL"/>
      </w:pPr>
    </w:p>
    <w:p w:rsidR="000B44A3" w:rsidRPr="00892E1F" w:rsidRDefault="000B44A3" w:rsidP="000B44A3">
      <w:pPr>
        <w:pStyle w:val="02TEXTOPRINCIPAL"/>
      </w:pPr>
    </w:p>
    <w:p w:rsidR="000B44A3" w:rsidRPr="0064557D" w:rsidRDefault="000B44A3" w:rsidP="000B44A3">
      <w:pPr>
        <w:pStyle w:val="01TITULO2"/>
      </w:pPr>
      <w:r w:rsidRPr="0064557D">
        <w:t>Objetivos de aprendizagem</w:t>
      </w:r>
    </w:p>
    <w:p w:rsidR="000B44A3" w:rsidRDefault="000B44A3" w:rsidP="000B44A3">
      <w:pPr>
        <w:pStyle w:val="02TEXTOPRINCIPAL"/>
      </w:pPr>
    </w:p>
    <w:p w:rsidR="000B44A3" w:rsidRDefault="000B44A3" w:rsidP="000B44A3">
      <w:pPr>
        <w:pStyle w:val="02TEXTOPRINCIPALBULLET"/>
        <w:numPr>
          <w:ilvl w:val="0"/>
          <w:numId w:val="2"/>
        </w:numPr>
      </w:pPr>
      <w:r>
        <w:t>Identificar características morfoclimáticas da Nova Zelândia.</w:t>
      </w:r>
    </w:p>
    <w:p w:rsidR="000B44A3" w:rsidRDefault="000B44A3" w:rsidP="000B44A3">
      <w:pPr>
        <w:pStyle w:val="02TEXTOPRINCIPALBULLET"/>
        <w:numPr>
          <w:ilvl w:val="0"/>
          <w:numId w:val="2"/>
        </w:numPr>
      </w:pPr>
      <w:r>
        <w:t>Compreender fenômenos naturais relacionados às características morfoclimáticas da Nova Zelândia.</w:t>
      </w:r>
    </w:p>
    <w:p w:rsidR="000B44A3" w:rsidRDefault="000B44A3" w:rsidP="000B44A3">
      <w:pPr>
        <w:pStyle w:val="02TEXTOPRINCIPAL"/>
        <w:rPr>
          <w:b/>
        </w:rPr>
      </w:pPr>
    </w:p>
    <w:p w:rsidR="000B44A3" w:rsidRPr="00B47D7F" w:rsidRDefault="000B44A3" w:rsidP="000B44A3">
      <w:pPr>
        <w:pStyle w:val="02TEXTOPRINCIPALBULLET2"/>
      </w:pPr>
      <w:r w:rsidRPr="00B47D7F">
        <w:rPr>
          <w:b/>
        </w:rPr>
        <w:t xml:space="preserve">Objeto de conhecimento: </w:t>
      </w:r>
      <w:r w:rsidRPr="00B47D7F">
        <w:t>Diversidade ambiental e as transformações nas paisagens na Europa, na Ásia e na Oceania.</w:t>
      </w:r>
    </w:p>
    <w:p w:rsidR="000B44A3" w:rsidRPr="00B47D7F" w:rsidRDefault="000B44A3" w:rsidP="000B44A3">
      <w:pPr>
        <w:pStyle w:val="02TEXTOPRINCIPALBULLET2"/>
      </w:pPr>
      <w:r w:rsidRPr="00B47D7F">
        <w:rPr>
          <w:b/>
        </w:rPr>
        <w:t xml:space="preserve">Habilidade trabalhada: (EF09GE16) </w:t>
      </w:r>
      <w:r w:rsidRPr="00B47D7F">
        <w:t>Identificar e comparar diferentes domínios morfoclimáticos da Europa, da Ásia e da Oceania.</w:t>
      </w:r>
    </w:p>
    <w:p w:rsidR="000B44A3" w:rsidRPr="00892E1F" w:rsidRDefault="000B44A3" w:rsidP="000B44A3"/>
    <w:p w:rsidR="000B44A3" w:rsidRDefault="000B44A3" w:rsidP="000B44A3">
      <w:pPr>
        <w:pStyle w:val="01TITULO2"/>
      </w:pPr>
      <w:r w:rsidRPr="00E75A70">
        <w:t xml:space="preserve">Tempo </w:t>
      </w:r>
      <w:r>
        <w:t>estimado</w:t>
      </w:r>
    </w:p>
    <w:p w:rsidR="000B44A3" w:rsidRPr="0064557D" w:rsidRDefault="000B44A3" w:rsidP="000B44A3">
      <w:pPr>
        <w:pStyle w:val="01TITULO3"/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t>2</w:t>
      </w:r>
      <w:r w:rsidRPr="0064557D">
        <w:rPr>
          <w:b w:val="0"/>
          <w:sz w:val="36"/>
          <w:szCs w:val="36"/>
        </w:rPr>
        <w:t xml:space="preserve"> aulas</w:t>
      </w:r>
    </w:p>
    <w:p w:rsidR="000B44A3" w:rsidRDefault="000B44A3" w:rsidP="000B44A3">
      <w:pPr>
        <w:pStyle w:val="02TEXTOPRINCIPAL"/>
      </w:pPr>
    </w:p>
    <w:p w:rsidR="000B44A3" w:rsidRDefault="000B44A3" w:rsidP="000B44A3">
      <w:pPr>
        <w:pStyle w:val="01TITULO2"/>
      </w:pPr>
      <w:r>
        <w:t>Recursos didáticos</w:t>
      </w:r>
    </w:p>
    <w:p w:rsidR="000B44A3" w:rsidRPr="00341A28" w:rsidRDefault="000B44A3" w:rsidP="000B44A3">
      <w:pPr>
        <w:pStyle w:val="02TEXTOPRINCIPAL"/>
      </w:pPr>
    </w:p>
    <w:p w:rsidR="000B44A3" w:rsidRPr="00D31A8F" w:rsidRDefault="000B44A3" w:rsidP="000B44A3">
      <w:pPr>
        <w:pStyle w:val="02TEXTOPRINCIPALBULLET"/>
        <w:numPr>
          <w:ilvl w:val="0"/>
          <w:numId w:val="2"/>
        </w:numPr>
      </w:pPr>
      <w:r w:rsidRPr="00B47D7F">
        <w:t>Mapa físico da Nova Zelândia (ou da Oceania), fotos de paisagens neozelandesas que mostrem aspectos morfoclimáticos, acesso a meios de pesquisa (internet, livros, atlas geográfico, enciclopédias etc.), folhas de sulfite A4.</w:t>
      </w:r>
      <w:r>
        <w:br w:type="page"/>
      </w:r>
    </w:p>
    <w:p w:rsidR="000B44A3" w:rsidRDefault="000B44A3" w:rsidP="000B44A3">
      <w:pPr>
        <w:pStyle w:val="01TITULO2"/>
      </w:pPr>
      <w:r>
        <w:lastRenderedPageBreak/>
        <w:t>Desenvolvimento da sequência didática</w:t>
      </w:r>
    </w:p>
    <w:p w:rsidR="000B44A3" w:rsidRDefault="000B44A3" w:rsidP="000B44A3">
      <w:pPr>
        <w:pStyle w:val="02TEXTOPRINCIPAL"/>
      </w:pPr>
    </w:p>
    <w:p w:rsidR="000B44A3" w:rsidRDefault="000B44A3" w:rsidP="000B44A3">
      <w:pPr>
        <w:pStyle w:val="01TITULO3"/>
      </w:pPr>
      <w:r>
        <w:t>Aula 1</w:t>
      </w:r>
    </w:p>
    <w:p w:rsidR="000B44A3" w:rsidRPr="00B47D7F" w:rsidRDefault="000B44A3" w:rsidP="000B44A3">
      <w:pPr>
        <w:pStyle w:val="02TEXTOPRINCIPAL"/>
      </w:pPr>
      <w:r w:rsidRPr="00B47D7F">
        <w:t xml:space="preserve">Selecione previamente para levar </w:t>
      </w:r>
      <w:r>
        <w:t>à</w:t>
      </w:r>
      <w:r w:rsidRPr="00B47D7F">
        <w:t xml:space="preserve"> sala de aula as fotos das paisagens neozelandesas. Como sugestão, busque paisagens que tenham servido de cenário a filmes famosos, como a trilogia </w:t>
      </w:r>
      <w:r w:rsidR="00C55217" w:rsidRPr="00C55217">
        <w:rPr>
          <w:i/>
        </w:rPr>
        <w:t xml:space="preserve">O </w:t>
      </w:r>
      <w:r w:rsidRPr="00B47D7F">
        <w:rPr>
          <w:i/>
        </w:rPr>
        <w:t>Senhor dos Anéis</w:t>
      </w:r>
      <w:r w:rsidRPr="00B47D7F">
        <w:t xml:space="preserve"> </w:t>
      </w:r>
      <w:r>
        <w:br/>
      </w:r>
      <w:r w:rsidRPr="00B47D7F">
        <w:t xml:space="preserve">(2001-2003), </w:t>
      </w:r>
      <w:r w:rsidRPr="00B47D7F">
        <w:rPr>
          <w:i/>
        </w:rPr>
        <w:t>As Crônicas de Nárnia</w:t>
      </w:r>
      <w:r w:rsidRPr="00B47D7F">
        <w:t xml:space="preserve"> – o Leão, a Feiticeira e o Guarda-roupa (2005), </w:t>
      </w:r>
      <w:r w:rsidRPr="00B47D7F">
        <w:rPr>
          <w:i/>
        </w:rPr>
        <w:t xml:space="preserve">O </w:t>
      </w:r>
      <w:r>
        <w:rPr>
          <w:i/>
        </w:rPr>
        <w:t>Ú</w:t>
      </w:r>
      <w:r w:rsidRPr="00B47D7F">
        <w:rPr>
          <w:i/>
        </w:rPr>
        <w:t>ltimo Samurai</w:t>
      </w:r>
      <w:r w:rsidRPr="00B47D7F">
        <w:t xml:space="preserve"> (2003) e </w:t>
      </w:r>
      <w:r w:rsidRPr="00B47D7F">
        <w:rPr>
          <w:i/>
        </w:rPr>
        <w:t>King Kong</w:t>
      </w:r>
      <w:r w:rsidRPr="00B47D7F">
        <w:t xml:space="preserve"> (2005). </w:t>
      </w:r>
    </w:p>
    <w:p w:rsidR="000B44A3" w:rsidRPr="00B47D7F" w:rsidRDefault="000B44A3" w:rsidP="000B44A3">
      <w:pPr>
        <w:pStyle w:val="02TEXTOPRINCIPAL"/>
      </w:pPr>
      <w:r w:rsidRPr="00B47D7F">
        <w:t>Inicie a aula organizando a turma em semicírculo. Informe que a aula terá duas etapas: na primeira</w:t>
      </w:r>
      <w:r>
        <w:t>,</w:t>
      </w:r>
      <w:r w:rsidRPr="00B47D7F">
        <w:t xml:space="preserve"> haverá uma atividade de análise de paisagens; na segunda, uma exposição oral. </w:t>
      </w:r>
    </w:p>
    <w:p w:rsidR="000B44A3" w:rsidRPr="00B47D7F" w:rsidRDefault="000B44A3" w:rsidP="000B44A3">
      <w:pPr>
        <w:pStyle w:val="02TEXTOPRINCIPAL"/>
      </w:pPr>
      <w:r w:rsidRPr="00B47D7F">
        <w:t>Na primeira etapa da aula, mostre aos alunos as fotos das paisagens neozelandesas, sem dizer de onde são. Apresente cada imagem e conceda um tempo para os alunos as analis</w:t>
      </w:r>
      <w:r>
        <w:t>ar</w:t>
      </w:r>
      <w:r w:rsidRPr="00B47D7F">
        <w:t>em e descrev</w:t>
      </w:r>
      <w:r>
        <w:t>ere</w:t>
      </w:r>
      <w:r w:rsidRPr="00B47D7F">
        <w:t xml:space="preserve">m, identificando aspectos do relevo, </w:t>
      </w:r>
      <w:r>
        <w:t xml:space="preserve">do </w:t>
      </w:r>
      <w:r w:rsidRPr="00B47D7F">
        <w:t xml:space="preserve">clima e </w:t>
      </w:r>
      <w:r>
        <w:t xml:space="preserve">da </w:t>
      </w:r>
      <w:r w:rsidRPr="00B47D7F">
        <w:t xml:space="preserve">vegetação. Em seguida, peça que tentem adivinhar o país ao qual pertencem as paisagens analisadas. </w:t>
      </w:r>
    </w:p>
    <w:p w:rsidR="000B44A3" w:rsidRPr="00B47D7F" w:rsidRDefault="000B44A3" w:rsidP="000B44A3">
      <w:pPr>
        <w:pStyle w:val="02TEXTOPRINCIPAL"/>
      </w:pPr>
      <w:r w:rsidRPr="00B47D7F">
        <w:t xml:space="preserve">Na segunda etapa da aula, exponha o mapa físico da Nova Zelândia e informe que as paisagens observadas pertencem a esse país. Caso tenha optado por apresentar imagens de locações de filmes, indique em que filmes tais paisagens foram registradas. Nesse momento, inicie a exposição sobre as características morfoclimáticas da Nova Zelândia. Explique que o território desse país se localiza em um arquipélago que apresenta duas ilhas principais. Por estar em uma área de encontro entre placas tectônicas, o território das ilhas é sismicamente instável. </w:t>
      </w:r>
      <w:r>
        <w:t>São</w:t>
      </w:r>
      <w:r w:rsidRPr="00B47D7F">
        <w:t xml:space="preserve"> comuns os fenômenos relacionados ao vulcanismo, como gêiseres. </w:t>
      </w:r>
      <w:r>
        <w:t>Com</w:t>
      </w:r>
      <w:r w:rsidRPr="00B47D7F">
        <w:t xml:space="preserve"> relação ao clima, as temperaturas são amenas, com médias que ficam em torno de 10 </w:t>
      </w:r>
      <w:r w:rsidRPr="00B47D7F">
        <w:rPr>
          <w:rFonts w:ascii="Cambria Math" w:hAnsi="Cambria Math" w:cs="Cambria Math"/>
        </w:rPr>
        <w:t>℃</w:t>
      </w:r>
      <w:r w:rsidRPr="00B47D7F">
        <w:t xml:space="preserve"> no inverno e 16 </w:t>
      </w:r>
      <w:r w:rsidRPr="00B47D7F">
        <w:rPr>
          <w:rFonts w:ascii="Cambria Math" w:hAnsi="Cambria Math" w:cs="Cambria Math"/>
        </w:rPr>
        <w:t>℃</w:t>
      </w:r>
      <w:r w:rsidRPr="00B47D7F">
        <w:t xml:space="preserve"> no verão. As chuvas são bem distribuídas ao longo do ano. A vegetação nativa é composta de florestas de coníferas que atualmente são encontradas predominantemente nas áreas mais montanhosas. </w:t>
      </w:r>
    </w:p>
    <w:p w:rsidR="000B44A3" w:rsidRDefault="000B44A3" w:rsidP="000B44A3">
      <w:pPr>
        <w:pStyle w:val="02TEXTOPRINCIPAL"/>
      </w:pPr>
      <w:r w:rsidRPr="00B47D7F">
        <w:t>Finalize a aula anotando tópicos que sintetizem os aspectos morfoclimáticos mencionados e solicite que os alunos registrem o conteúdo no caderno.</w:t>
      </w:r>
    </w:p>
    <w:p w:rsidR="000B44A3" w:rsidRDefault="000B44A3" w:rsidP="000B44A3">
      <w:pPr>
        <w:rPr>
          <w:rFonts w:eastAsia="Tahoma"/>
        </w:rPr>
      </w:pPr>
    </w:p>
    <w:p w:rsidR="000B44A3" w:rsidRDefault="000B44A3" w:rsidP="000B44A3">
      <w:pPr>
        <w:rPr>
          <w:rFonts w:eastAsia="Tahoma"/>
        </w:rPr>
      </w:pPr>
    </w:p>
    <w:p w:rsidR="000B44A3" w:rsidRDefault="000B44A3" w:rsidP="000B44A3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:rsidR="000B44A3" w:rsidRDefault="000B44A3" w:rsidP="000B44A3">
      <w:pPr>
        <w:pStyle w:val="01TITULO3"/>
      </w:pPr>
      <w:r>
        <w:lastRenderedPageBreak/>
        <w:t>Aula 2</w:t>
      </w:r>
    </w:p>
    <w:p w:rsidR="000B44A3" w:rsidRPr="00B47D7F" w:rsidRDefault="000B44A3" w:rsidP="000B44A3">
      <w:pPr>
        <w:pStyle w:val="02TEXTOPRINCIPAL"/>
      </w:pPr>
      <w:r w:rsidRPr="00B47D7F">
        <w:t xml:space="preserve">Inicie a aula organizando os alunos em trios. Informe que a aula se destinará à realização de pesquisa sobre algumas localidades neozelandesas e à criação de um roteiro para uma cena de filme. Nesse momento, escreva na lousa a lista de localidades a seguir. </w:t>
      </w:r>
    </w:p>
    <w:p w:rsidR="000B44A3" w:rsidRPr="00B47D7F" w:rsidRDefault="000B44A3" w:rsidP="000B44A3">
      <w:pPr>
        <w:pStyle w:val="02TEXTOPRINCIPALBULLET"/>
        <w:numPr>
          <w:ilvl w:val="0"/>
          <w:numId w:val="2"/>
        </w:numPr>
      </w:pPr>
      <w:proofErr w:type="spellStart"/>
      <w:r w:rsidRPr="00B47D7F">
        <w:t>Cathedral</w:t>
      </w:r>
      <w:proofErr w:type="spellEnd"/>
      <w:r w:rsidRPr="00B47D7F">
        <w:t xml:space="preserve"> </w:t>
      </w:r>
      <w:proofErr w:type="spellStart"/>
      <w:r w:rsidRPr="00B47D7F">
        <w:t>Cove</w:t>
      </w:r>
      <w:proofErr w:type="spellEnd"/>
      <w:r w:rsidRPr="00B47D7F">
        <w:t xml:space="preserve"> (</w:t>
      </w:r>
      <w:r w:rsidRPr="00B47D7F">
        <w:rPr>
          <w:i/>
        </w:rPr>
        <w:t>As Crônicas de Nárnia</w:t>
      </w:r>
      <w:r w:rsidRPr="00B47D7F">
        <w:t xml:space="preserve"> – Príncipe </w:t>
      </w:r>
      <w:proofErr w:type="spellStart"/>
      <w:r w:rsidRPr="00B47D7F">
        <w:t>Caspian</w:t>
      </w:r>
      <w:proofErr w:type="spellEnd"/>
      <w:r w:rsidRPr="00B47D7F">
        <w:t>)</w:t>
      </w:r>
    </w:p>
    <w:p w:rsidR="000B44A3" w:rsidRPr="00B47D7F" w:rsidRDefault="000B44A3" w:rsidP="000B44A3">
      <w:pPr>
        <w:pStyle w:val="02TEXTOPRINCIPALBULLET"/>
        <w:numPr>
          <w:ilvl w:val="0"/>
          <w:numId w:val="2"/>
        </w:numPr>
      </w:pPr>
      <w:proofErr w:type="spellStart"/>
      <w:r w:rsidRPr="00B47D7F">
        <w:t>Waikato</w:t>
      </w:r>
      <w:proofErr w:type="spellEnd"/>
      <w:r w:rsidRPr="00B47D7F">
        <w:t xml:space="preserve"> (trilogias </w:t>
      </w:r>
      <w:r w:rsidRPr="00B47D7F">
        <w:rPr>
          <w:i/>
        </w:rPr>
        <w:t>O Senhor dos Anéis</w:t>
      </w:r>
      <w:r w:rsidRPr="00B47D7F">
        <w:t xml:space="preserve"> e </w:t>
      </w:r>
      <w:r w:rsidRPr="00B47D7F">
        <w:rPr>
          <w:i/>
        </w:rPr>
        <w:t>O Hobbit</w:t>
      </w:r>
      <w:r w:rsidRPr="00B47D7F">
        <w:t>)</w:t>
      </w:r>
    </w:p>
    <w:p w:rsidR="000B44A3" w:rsidRPr="00B47D7F" w:rsidRDefault="000B44A3" w:rsidP="000B44A3">
      <w:pPr>
        <w:pStyle w:val="02TEXTOPRINCIPALBULLET"/>
        <w:numPr>
          <w:ilvl w:val="0"/>
          <w:numId w:val="2"/>
        </w:numPr>
      </w:pPr>
      <w:proofErr w:type="spellStart"/>
      <w:r w:rsidRPr="00B47D7F">
        <w:t>Mount</w:t>
      </w:r>
      <w:proofErr w:type="spellEnd"/>
      <w:r w:rsidRPr="00B47D7F">
        <w:t xml:space="preserve"> </w:t>
      </w:r>
      <w:proofErr w:type="spellStart"/>
      <w:r w:rsidRPr="00B47D7F">
        <w:t>Taranaki</w:t>
      </w:r>
      <w:proofErr w:type="spellEnd"/>
      <w:r w:rsidRPr="00B47D7F">
        <w:t xml:space="preserve"> (</w:t>
      </w:r>
      <w:r w:rsidRPr="00B47D7F">
        <w:rPr>
          <w:i/>
        </w:rPr>
        <w:t>O Último Samurai</w:t>
      </w:r>
      <w:r w:rsidRPr="00B47D7F">
        <w:t>)</w:t>
      </w:r>
    </w:p>
    <w:p w:rsidR="000B44A3" w:rsidRPr="00B47D7F" w:rsidRDefault="000B44A3" w:rsidP="000B44A3">
      <w:pPr>
        <w:pStyle w:val="02TEXTOPRINCIPALBULLET"/>
        <w:numPr>
          <w:ilvl w:val="0"/>
          <w:numId w:val="2"/>
        </w:numPr>
      </w:pPr>
      <w:proofErr w:type="spellStart"/>
      <w:r w:rsidRPr="00B47D7F">
        <w:t>Aoraki</w:t>
      </w:r>
      <w:proofErr w:type="spellEnd"/>
      <w:r w:rsidRPr="00B47D7F">
        <w:t xml:space="preserve"> (</w:t>
      </w:r>
      <w:r w:rsidRPr="00B47D7F">
        <w:rPr>
          <w:i/>
        </w:rPr>
        <w:t>Wolverine</w:t>
      </w:r>
      <w:r w:rsidRPr="00B47D7F">
        <w:t>)</w:t>
      </w:r>
    </w:p>
    <w:p w:rsidR="000B44A3" w:rsidRPr="00B47D7F" w:rsidRDefault="000B44A3" w:rsidP="000B44A3">
      <w:pPr>
        <w:pStyle w:val="02TEXTOPRINCIPALBULLET"/>
        <w:numPr>
          <w:ilvl w:val="0"/>
          <w:numId w:val="2"/>
        </w:numPr>
      </w:pPr>
      <w:proofErr w:type="spellStart"/>
      <w:r w:rsidRPr="00B47D7F">
        <w:t>Flock</w:t>
      </w:r>
      <w:proofErr w:type="spellEnd"/>
      <w:r w:rsidRPr="00B47D7F">
        <w:t xml:space="preserve"> Hill</w:t>
      </w:r>
      <w:bookmarkStart w:id="1" w:name="_GoBack"/>
      <w:bookmarkEnd w:id="1"/>
      <w:r w:rsidRPr="00B47D7F">
        <w:t xml:space="preserve"> (</w:t>
      </w:r>
      <w:r w:rsidRPr="001910B1">
        <w:rPr>
          <w:i/>
        </w:rPr>
        <w:t>As</w:t>
      </w:r>
      <w:r>
        <w:t xml:space="preserve"> </w:t>
      </w:r>
      <w:r w:rsidRPr="00B47D7F">
        <w:rPr>
          <w:i/>
        </w:rPr>
        <w:t>Crônicas de Nárnia</w:t>
      </w:r>
      <w:r w:rsidRPr="00B47D7F">
        <w:t xml:space="preserve"> – o Leão, a Feiticeira e o Guarda-roupa)</w:t>
      </w:r>
    </w:p>
    <w:p w:rsidR="000B44A3" w:rsidRPr="00B47D7F" w:rsidRDefault="000B44A3" w:rsidP="000B44A3">
      <w:pPr>
        <w:pStyle w:val="02TEXTOPRINCIPALBULLET"/>
        <w:numPr>
          <w:ilvl w:val="0"/>
          <w:numId w:val="2"/>
        </w:numPr>
      </w:pPr>
      <w:proofErr w:type="spellStart"/>
      <w:r w:rsidRPr="00B47D7F">
        <w:t>Kaitoke</w:t>
      </w:r>
      <w:proofErr w:type="spellEnd"/>
      <w:r w:rsidRPr="00B47D7F">
        <w:t xml:space="preserve"> Regional Park (trilogias </w:t>
      </w:r>
      <w:r w:rsidRPr="00B47D7F">
        <w:rPr>
          <w:i/>
        </w:rPr>
        <w:t>O Senhor dos Anéis</w:t>
      </w:r>
      <w:r w:rsidRPr="00B47D7F">
        <w:t xml:space="preserve"> e </w:t>
      </w:r>
      <w:r w:rsidRPr="00B47D7F">
        <w:rPr>
          <w:i/>
        </w:rPr>
        <w:t>O Hobbit</w:t>
      </w:r>
      <w:r w:rsidRPr="00B47D7F">
        <w:t>)</w:t>
      </w:r>
    </w:p>
    <w:p w:rsidR="000B44A3" w:rsidRPr="00B47D7F" w:rsidRDefault="000B44A3" w:rsidP="000B44A3">
      <w:pPr>
        <w:pStyle w:val="02TEXTOPRINCIPAL"/>
      </w:pPr>
      <w:r w:rsidRPr="00B47D7F">
        <w:t xml:space="preserve">Esclareça que nessas localidades ocorreram filmagens das obras citadas. Explique que cada trio ficará responsável por pesquisar informações sobre uma das localidades e elaborar uma ficha com suas características morfoclimáticas. Para isso, eles deverão criar uma tabela em uma folha de sulfite A4 com os seguintes dados: </w:t>
      </w:r>
    </w:p>
    <w:p w:rsidR="000B44A3" w:rsidRPr="00B47D7F" w:rsidRDefault="000B44A3" w:rsidP="000B44A3">
      <w:pPr>
        <w:pStyle w:val="02TEXTOPRINCIPALBULLET"/>
        <w:numPr>
          <w:ilvl w:val="0"/>
          <w:numId w:val="2"/>
        </w:numPr>
      </w:pPr>
      <w:r w:rsidRPr="00B47D7F">
        <w:t>Nome da região</w:t>
      </w:r>
    </w:p>
    <w:p w:rsidR="000B44A3" w:rsidRPr="00B47D7F" w:rsidRDefault="000B44A3" w:rsidP="000B44A3">
      <w:pPr>
        <w:pStyle w:val="02TEXTOPRINCIPALBULLET"/>
        <w:numPr>
          <w:ilvl w:val="0"/>
          <w:numId w:val="2"/>
        </w:numPr>
      </w:pPr>
      <w:r w:rsidRPr="00B47D7F">
        <w:t>Médias térmicas no verão e no inverno</w:t>
      </w:r>
    </w:p>
    <w:p w:rsidR="000B44A3" w:rsidRPr="00B47D7F" w:rsidRDefault="000B44A3" w:rsidP="000B44A3">
      <w:pPr>
        <w:pStyle w:val="02TEXTOPRINCIPALBULLET"/>
        <w:numPr>
          <w:ilvl w:val="0"/>
          <w:numId w:val="2"/>
        </w:numPr>
      </w:pPr>
      <w:r w:rsidRPr="00B47D7F">
        <w:t>Quantidade e distribuição das chuvas</w:t>
      </w:r>
    </w:p>
    <w:p w:rsidR="000B44A3" w:rsidRPr="00B47D7F" w:rsidRDefault="000B44A3" w:rsidP="000B44A3">
      <w:pPr>
        <w:pStyle w:val="02TEXTOPRINCIPALBULLET"/>
        <w:numPr>
          <w:ilvl w:val="0"/>
          <w:numId w:val="2"/>
        </w:numPr>
      </w:pPr>
      <w:r w:rsidRPr="00B47D7F">
        <w:t>Características do relevo</w:t>
      </w:r>
    </w:p>
    <w:p w:rsidR="000B44A3" w:rsidRPr="00B47D7F" w:rsidRDefault="000B44A3" w:rsidP="000B44A3">
      <w:pPr>
        <w:pStyle w:val="02TEXTOPRINCIPALBULLET"/>
        <w:numPr>
          <w:ilvl w:val="0"/>
          <w:numId w:val="2"/>
        </w:numPr>
      </w:pPr>
      <w:r w:rsidRPr="00B47D7F">
        <w:t>Características geológicas (terremotos, atividades vulcânicas)</w:t>
      </w:r>
    </w:p>
    <w:p w:rsidR="000B44A3" w:rsidRPr="00B47D7F" w:rsidRDefault="000B44A3" w:rsidP="000B44A3">
      <w:pPr>
        <w:pStyle w:val="02TEXTOPRINCIPALBULLET"/>
        <w:numPr>
          <w:ilvl w:val="0"/>
          <w:numId w:val="2"/>
        </w:numPr>
      </w:pPr>
      <w:r w:rsidRPr="00B47D7F">
        <w:t xml:space="preserve">Tipo de vegetação </w:t>
      </w:r>
    </w:p>
    <w:p w:rsidR="000B44A3" w:rsidRPr="00B47D7F" w:rsidRDefault="000B44A3" w:rsidP="000B44A3">
      <w:pPr>
        <w:pStyle w:val="02TEXTOPRINCIPAL"/>
      </w:pPr>
      <w:r w:rsidRPr="00B47D7F">
        <w:t xml:space="preserve">Solicite então aos estudantes que pesquisem e anotem esses dados na tabela. Em seguida, eles devem partir dessas informações para criar um roteiro de uma cena que se passe na localidade pesquisada. Recomende que a cena seja curta para que a redação do roteiro não fique longa. </w:t>
      </w:r>
    </w:p>
    <w:p w:rsidR="000B44A3" w:rsidRPr="00B47D7F" w:rsidRDefault="000B44A3" w:rsidP="000B44A3">
      <w:pPr>
        <w:pStyle w:val="02TEXTOPRINCIPAL"/>
      </w:pPr>
      <w:r w:rsidRPr="00B47D7F">
        <w:t>Explique que</w:t>
      </w:r>
      <w:r>
        <w:t>,</w:t>
      </w:r>
      <w:r w:rsidRPr="00B47D7F">
        <w:t xml:space="preserve"> em um roteiro</w:t>
      </w:r>
      <w:r>
        <w:t>,</w:t>
      </w:r>
      <w:r w:rsidRPr="00B47D7F">
        <w:t xml:space="preserve"> todas as ações e falas dos personagens devem ser descritas, assim como os enquadramentos da câmera, as características físicas e psicológicas dos personagens, temas musicais e efeitos especiais. É fundamental que a localidade escolhida seja importante para o desenvolvimento da cena. Se preferir, permita que os alunos desenhem a sequência de cenas, criando um </w:t>
      </w:r>
      <w:proofErr w:type="spellStart"/>
      <w:r w:rsidRPr="00094107">
        <w:rPr>
          <w:i/>
        </w:rPr>
        <w:t>s</w:t>
      </w:r>
      <w:r w:rsidRPr="00B47D7F">
        <w:rPr>
          <w:i/>
        </w:rPr>
        <w:t>toryboard</w:t>
      </w:r>
      <w:proofErr w:type="spellEnd"/>
      <w:r w:rsidRPr="00B47D7F">
        <w:rPr>
          <w:i/>
        </w:rPr>
        <w:t xml:space="preserve">. </w:t>
      </w:r>
      <w:r w:rsidRPr="00B47D7F">
        <w:t xml:space="preserve">Se houver acesso à internet, indique o </w:t>
      </w:r>
      <w:r w:rsidRPr="00B47D7F">
        <w:rPr>
          <w:i/>
        </w:rPr>
        <w:t>site</w:t>
      </w:r>
      <w:r w:rsidRPr="00B47D7F">
        <w:t xml:space="preserve"> da Academia Internacional de Cinema (AIC), no qual há informações simples sobre o processo de montagem e formatação de um roteiro (Disponível em: &lt;</w:t>
      </w:r>
      <w:hyperlink r:id="rId8" w:history="1">
        <w:r w:rsidRPr="005C704B">
          <w:rPr>
            <w:rStyle w:val="Hyperlink"/>
          </w:rPr>
          <w:t>https://www.aicinema.com.br/modelo-de-roteiro/</w:t>
        </w:r>
      </w:hyperlink>
      <w:r w:rsidRPr="00B47D7F">
        <w:t>&gt;. Acesso em: 20 ago. 2018)</w:t>
      </w:r>
      <w:r>
        <w:t>.</w:t>
      </w:r>
      <w:r w:rsidRPr="00B47D7F">
        <w:t xml:space="preserve"> No geral, as cenas têm um cabeçalho </w:t>
      </w:r>
      <w:r>
        <w:t xml:space="preserve">no qual </w:t>
      </w:r>
      <w:r w:rsidRPr="00B47D7F">
        <w:t xml:space="preserve">se indica a localidade onde a ação se passa e o período do dia (dia ou noite). Após o cabeçalho, é comum que haja a descrição da ação a ser executada na cena e um bloco com os diálogos. </w:t>
      </w:r>
    </w:p>
    <w:p w:rsidR="000B44A3" w:rsidRDefault="000B44A3" w:rsidP="000B44A3">
      <w:pPr>
        <w:pStyle w:val="02TEXTOPRINCIPAL"/>
      </w:pPr>
      <w:r w:rsidRPr="00B47D7F">
        <w:t>Ao final da aula, recolha os roteiros para avaliação.</w:t>
      </w:r>
    </w:p>
    <w:p w:rsidR="000B44A3" w:rsidRDefault="000B44A3" w:rsidP="000B44A3">
      <w:pPr>
        <w:pStyle w:val="02TEXTOPRINCIPAL"/>
      </w:pPr>
    </w:p>
    <w:p w:rsidR="000B44A3" w:rsidRPr="0064557D" w:rsidRDefault="000B44A3" w:rsidP="000B44A3">
      <w:pPr>
        <w:pStyle w:val="01TITULO4"/>
      </w:pPr>
      <w:r w:rsidRPr="0064557D">
        <w:t>Atividade complementar</w:t>
      </w:r>
    </w:p>
    <w:p w:rsidR="000B44A3" w:rsidRPr="00341A28" w:rsidRDefault="000B44A3" w:rsidP="000B44A3">
      <w:pPr>
        <w:pStyle w:val="02TEXTOPRINCIPAL"/>
      </w:pPr>
      <w:r w:rsidRPr="00B47D7F">
        <w:t>Proponha aos alunos</w:t>
      </w:r>
      <w:r>
        <w:t xml:space="preserve"> que</w:t>
      </w:r>
      <w:r w:rsidRPr="00B47D7F">
        <w:t xml:space="preserve"> fa</w:t>
      </w:r>
      <w:r>
        <w:t>çam</w:t>
      </w:r>
      <w:r w:rsidRPr="00B47D7F">
        <w:t xml:space="preserve"> uma pesquisa sobre as atividades de turismo de aventura realizadas na Nova Zelândia (</w:t>
      </w:r>
      <w:proofErr w:type="spellStart"/>
      <w:r>
        <w:rPr>
          <w:i/>
        </w:rPr>
        <w:t>b</w:t>
      </w:r>
      <w:r w:rsidRPr="00B47D7F">
        <w:rPr>
          <w:i/>
        </w:rPr>
        <w:t>ungee</w:t>
      </w:r>
      <w:proofErr w:type="spellEnd"/>
      <w:r w:rsidRPr="00B47D7F">
        <w:rPr>
          <w:i/>
        </w:rPr>
        <w:t xml:space="preserve"> </w:t>
      </w:r>
      <w:proofErr w:type="spellStart"/>
      <w:r>
        <w:rPr>
          <w:i/>
        </w:rPr>
        <w:t>j</w:t>
      </w:r>
      <w:r w:rsidRPr="00B47D7F">
        <w:rPr>
          <w:i/>
        </w:rPr>
        <w:t>umping</w:t>
      </w:r>
      <w:proofErr w:type="spellEnd"/>
      <w:r w:rsidRPr="00B47D7F">
        <w:t xml:space="preserve">, </w:t>
      </w:r>
      <w:proofErr w:type="spellStart"/>
      <w:r>
        <w:rPr>
          <w:i/>
        </w:rPr>
        <w:t>j</w:t>
      </w:r>
      <w:r w:rsidRPr="00B47D7F">
        <w:rPr>
          <w:i/>
        </w:rPr>
        <w:t>et</w:t>
      </w:r>
      <w:proofErr w:type="spellEnd"/>
      <w:r w:rsidRPr="00B47D7F">
        <w:rPr>
          <w:i/>
        </w:rPr>
        <w:t xml:space="preserve"> </w:t>
      </w:r>
      <w:proofErr w:type="spellStart"/>
      <w:r>
        <w:rPr>
          <w:i/>
        </w:rPr>
        <w:t>b</w:t>
      </w:r>
      <w:r w:rsidRPr="00B47D7F">
        <w:rPr>
          <w:i/>
        </w:rPr>
        <w:t>oats</w:t>
      </w:r>
      <w:proofErr w:type="spellEnd"/>
      <w:r w:rsidRPr="00B47D7F">
        <w:t xml:space="preserve">, </w:t>
      </w:r>
      <w:proofErr w:type="spellStart"/>
      <w:r>
        <w:rPr>
          <w:i/>
        </w:rPr>
        <w:t>s</w:t>
      </w:r>
      <w:r w:rsidRPr="00B47D7F">
        <w:rPr>
          <w:i/>
        </w:rPr>
        <w:t>ky</w:t>
      </w:r>
      <w:r>
        <w:rPr>
          <w:i/>
        </w:rPr>
        <w:t>d</w:t>
      </w:r>
      <w:r w:rsidRPr="00B47D7F">
        <w:rPr>
          <w:i/>
        </w:rPr>
        <w:t>ive</w:t>
      </w:r>
      <w:proofErr w:type="spellEnd"/>
      <w:r w:rsidRPr="00B47D7F">
        <w:t xml:space="preserve">, </w:t>
      </w:r>
      <w:r>
        <w:rPr>
          <w:i/>
        </w:rPr>
        <w:t>o</w:t>
      </w:r>
      <w:r w:rsidRPr="00B47D7F">
        <w:rPr>
          <w:i/>
        </w:rPr>
        <w:t xml:space="preserve">utdoor </w:t>
      </w:r>
      <w:proofErr w:type="spellStart"/>
      <w:r>
        <w:rPr>
          <w:i/>
        </w:rPr>
        <w:t>g</w:t>
      </w:r>
      <w:r w:rsidRPr="00B47D7F">
        <w:rPr>
          <w:i/>
        </w:rPr>
        <w:t>ravity</w:t>
      </w:r>
      <w:proofErr w:type="spellEnd"/>
      <w:r w:rsidRPr="00B47D7F">
        <w:rPr>
          <w:i/>
        </w:rPr>
        <w:t xml:space="preserve"> </w:t>
      </w:r>
      <w:proofErr w:type="spellStart"/>
      <w:r>
        <w:rPr>
          <w:i/>
        </w:rPr>
        <w:t>o</w:t>
      </w:r>
      <w:r w:rsidRPr="00B47D7F">
        <w:rPr>
          <w:i/>
        </w:rPr>
        <w:t>rb</w:t>
      </w:r>
      <w:proofErr w:type="spellEnd"/>
      <w:r w:rsidRPr="00B47D7F">
        <w:t xml:space="preserve">, </w:t>
      </w:r>
      <w:proofErr w:type="spellStart"/>
      <w:r>
        <w:rPr>
          <w:i/>
        </w:rPr>
        <w:t>n</w:t>
      </w:r>
      <w:r w:rsidRPr="00B47D7F">
        <w:rPr>
          <w:i/>
        </w:rPr>
        <w:t>evis</w:t>
      </w:r>
      <w:proofErr w:type="spellEnd"/>
      <w:r w:rsidRPr="00B47D7F">
        <w:rPr>
          <w:i/>
        </w:rPr>
        <w:t xml:space="preserve"> </w:t>
      </w:r>
      <w:r>
        <w:rPr>
          <w:i/>
        </w:rPr>
        <w:t>s</w:t>
      </w:r>
      <w:r w:rsidRPr="00B47D7F">
        <w:rPr>
          <w:i/>
        </w:rPr>
        <w:t>wing</w:t>
      </w:r>
      <w:r w:rsidRPr="00B47D7F">
        <w:t xml:space="preserve"> etc.). Oriente-os a relacionar essas atividades às características morfoclimáticas locais.</w:t>
      </w:r>
    </w:p>
    <w:p w:rsidR="000B44A3" w:rsidRDefault="000B44A3" w:rsidP="000B44A3">
      <w:pPr>
        <w:rPr>
          <w:rFonts w:ascii="Cambria" w:eastAsia="Cambria" w:hAnsi="Cambria" w:cs="Cambria"/>
          <w:b/>
          <w:bCs/>
          <w:sz w:val="32"/>
          <w:szCs w:val="28"/>
        </w:rPr>
      </w:pPr>
    </w:p>
    <w:p w:rsidR="000B44A3" w:rsidRDefault="000B44A3" w:rsidP="000B44A3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0B44A3" w:rsidRPr="00341A28" w:rsidRDefault="000B44A3" w:rsidP="000B44A3">
      <w:pPr>
        <w:pStyle w:val="01TITULO2"/>
      </w:pPr>
      <w:r w:rsidRPr="00341A28">
        <w:lastRenderedPageBreak/>
        <w:t>Acompanhamento das aprendizagens</w:t>
      </w:r>
    </w:p>
    <w:p w:rsidR="000B44A3" w:rsidRPr="00B47D7F" w:rsidRDefault="000B44A3" w:rsidP="000B44A3">
      <w:pPr>
        <w:pStyle w:val="02TEXTOPRINCIPAL"/>
      </w:pPr>
      <w:r w:rsidRPr="00B47D7F">
        <w:t xml:space="preserve">O acompanhamento das aprendizagens deve ser contínuo e se basear em uma observação criteriosa da participação dos alunos nas aulas e nas atividades propostas. Analise se as estratégias selecionadas são apropriadas e se estão proporcionando o alcance das metas estabelecidas. </w:t>
      </w:r>
    </w:p>
    <w:p w:rsidR="000B44A3" w:rsidRDefault="000B44A3" w:rsidP="000B44A3">
      <w:pPr>
        <w:pStyle w:val="02TEXTOPRINCIPAL"/>
      </w:pPr>
      <w:r w:rsidRPr="00B47D7F">
        <w:t>Para realizar o acompanhamento das aprendizagens, aplique as propostas de avaliação e de autoavaliação sugeridas a seguir.</w:t>
      </w:r>
    </w:p>
    <w:p w:rsidR="000B44A3" w:rsidRDefault="000B44A3" w:rsidP="000B44A3">
      <w:pPr>
        <w:pStyle w:val="02TEXTOPRINCIPAL"/>
      </w:pPr>
    </w:p>
    <w:p w:rsidR="000B44A3" w:rsidRPr="0064557D" w:rsidRDefault="000B44A3" w:rsidP="000B44A3">
      <w:pPr>
        <w:pStyle w:val="01TITULO4"/>
      </w:pPr>
      <w:r w:rsidRPr="0064557D">
        <w:t>Avaliação</w:t>
      </w:r>
    </w:p>
    <w:p w:rsidR="000B44A3" w:rsidRDefault="000B44A3" w:rsidP="000B44A3">
      <w:pPr>
        <w:pStyle w:val="02TEXTOPRINCIPAL"/>
      </w:pPr>
      <w:r>
        <w:t>Avalie os roteiros elaborados pelos trios e verifique se os alunos são capazes de i</w:t>
      </w:r>
      <w:r w:rsidRPr="00A843B5">
        <w:t xml:space="preserve">dentificar </w:t>
      </w:r>
      <w:r>
        <w:t xml:space="preserve">características </w:t>
      </w:r>
      <w:r>
        <w:br/>
        <w:t>dos</w:t>
      </w:r>
      <w:r w:rsidRPr="00A843B5">
        <w:t xml:space="preserve"> domínios morfoclimáticos </w:t>
      </w:r>
      <w:r>
        <w:t xml:space="preserve">neozelandeses. </w:t>
      </w:r>
    </w:p>
    <w:p w:rsidR="000B44A3" w:rsidRDefault="000B44A3" w:rsidP="000B44A3">
      <w:pPr>
        <w:pStyle w:val="02TEXTOPRINCIPAL"/>
        <w:jc w:val="both"/>
      </w:pPr>
      <w:r w:rsidRPr="00722055">
        <w:t>Para ampliar o processo de avaliação, oriente-se pelas questões a seguir.</w:t>
      </w:r>
    </w:p>
    <w:p w:rsidR="000B44A3" w:rsidRPr="00722055" w:rsidRDefault="000B44A3" w:rsidP="000B44A3">
      <w:pPr>
        <w:pStyle w:val="02TEXTOPRINCIPALBULLET"/>
        <w:numPr>
          <w:ilvl w:val="0"/>
          <w:numId w:val="2"/>
        </w:numPr>
      </w:pPr>
      <w:r w:rsidRPr="000610AF">
        <w:t xml:space="preserve">O aluno participou das aulas expressando-se de forma educada e respeitando os momentos de fala </w:t>
      </w:r>
      <w:r>
        <w:br/>
      </w:r>
      <w:r w:rsidRPr="000610AF">
        <w:t>do professor e dos colegas?</w:t>
      </w:r>
    </w:p>
    <w:p w:rsidR="000B44A3" w:rsidRDefault="000B44A3" w:rsidP="000B44A3">
      <w:pPr>
        <w:pStyle w:val="02TEXTOPRINCIPALBULLET"/>
        <w:numPr>
          <w:ilvl w:val="0"/>
          <w:numId w:val="2"/>
        </w:numPr>
      </w:pPr>
      <w:r w:rsidRPr="00722055">
        <w:t xml:space="preserve">O aluno </w:t>
      </w:r>
      <w:r>
        <w:t>conhece as características morfoclimáticas da Nova Zelândia?</w:t>
      </w:r>
    </w:p>
    <w:p w:rsidR="000B44A3" w:rsidRDefault="000B44A3" w:rsidP="000B44A3">
      <w:pPr>
        <w:pStyle w:val="02TEXTOPRINCIPALBULLET"/>
        <w:numPr>
          <w:ilvl w:val="0"/>
          <w:numId w:val="2"/>
        </w:numPr>
      </w:pPr>
      <w:r>
        <w:t xml:space="preserve">O aluno compreende os fenômenos naturais relacionados às características morfoclimáticas da </w:t>
      </w:r>
      <w:r>
        <w:br/>
        <w:t>Nova Zelândia?</w:t>
      </w:r>
    </w:p>
    <w:p w:rsidR="000B44A3" w:rsidRDefault="000B44A3" w:rsidP="000B44A3">
      <w:pPr>
        <w:rPr>
          <w:rFonts w:eastAsia="Tahoma"/>
        </w:rPr>
      </w:pPr>
      <w:r>
        <w:br w:type="page"/>
      </w:r>
    </w:p>
    <w:p w:rsidR="000B44A3" w:rsidRPr="00D31A8F" w:rsidRDefault="000B44A3" w:rsidP="000B44A3">
      <w:pPr>
        <w:pStyle w:val="01TITULO4"/>
      </w:pPr>
      <w:r w:rsidRPr="00D31A8F">
        <w:lastRenderedPageBreak/>
        <w:t xml:space="preserve">Proposta de autoavaliação </w:t>
      </w:r>
    </w:p>
    <w:p w:rsidR="000B44A3" w:rsidRDefault="000B44A3" w:rsidP="000B44A3">
      <w:pPr>
        <w:pStyle w:val="02TEXTOPRINCIPAL"/>
      </w:pPr>
    </w:p>
    <w:tbl>
      <w:tblPr>
        <w:tblStyle w:val="Tabelacomgrade"/>
        <w:tblW w:w="10035" w:type="dxa"/>
        <w:tblInd w:w="142" w:type="dxa"/>
        <w:tblLook w:val="04A0" w:firstRow="1" w:lastRow="0" w:firstColumn="1" w:lastColumn="0" w:noHBand="0" w:noVBand="1"/>
      </w:tblPr>
      <w:tblGrid>
        <w:gridCol w:w="5896"/>
        <w:gridCol w:w="1134"/>
        <w:gridCol w:w="1871"/>
        <w:gridCol w:w="1134"/>
      </w:tblGrid>
      <w:tr w:rsidR="000B44A3" w:rsidRPr="00343B43" w:rsidTr="00F774CE">
        <w:trPr>
          <w:trHeight w:val="299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0B44A3" w:rsidRPr="0064557D" w:rsidRDefault="000B44A3" w:rsidP="00F774CE">
            <w:pPr>
              <w:pStyle w:val="03TITULOTABELAS1"/>
              <w:jc w:val="left"/>
              <w:rPr>
                <w:sz w:val="21"/>
              </w:rPr>
            </w:pPr>
            <w:r w:rsidRPr="0064557D">
              <w:rPr>
                <w:sz w:val="21"/>
              </w:rPr>
              <w:t xml:space="preserve">Responda a cada pergunta com um X </w:t>
            </w:r>
          </w:p>
          <w:p w:rsidR="000B44A3" w:rsidRPr="0064557D" w:rsidRDefault="000B44A3" w:rsidP="00F774CE">
            <w:pPr>
              <w:pStyle w:val="03TITULOTABELAS1"/>
              <w:jc w:val="left"/>
              <w:rPr>
                <w:sz w:val="21"/>
              </w:rPr>
            </w:pPr>
            <w:r w:rsidRPr="0064557D">
              <w:rPr>
                <w:sz w:val="21"/>
              </w:rPr>
              <w:t>na coluna que corresponde à sua autoavaliação.</w:t>
            </w:r>
          </w:p>
        </w:tc>
        <w:tc>
          <w:tcPr>
            <w:tcW w:w="1134" w:type="dxa"/>
            <w:vAlign w:val="center"/>
          </w:tcPr>
          <w:p w:rsidR="000B44A3" w:rsidRPr="0064557D" w:rsidRDefault="000B44A3" w:rsidP="00F774CE">
            <w:pPr>
              <w:pStyle w:val="03TITULOTABELAS1"/>
              <w:rPr>
                <w:sz w:val="21"/>
              </w:rPr>
            </w:pPr>
            <w:r w:rsidRPr="0064557D">
              <w:rPr>
                <w:sz w:val="21"/>
              </w:rPr>
              <w:t>Sim</w:t>
            </w:r>
          </w:p>
        </w:tc>
        <w:tc>
          <w:tcPr>
            <w:tcW w:w="1871" w:type="dxa"/>
            <w:vAlign w:val="center"/>
          </w:tcPr>
          <w:p w:rsidR="000B44A3" w:rsidRPr="0064557D" w:rsidRDefault="000B44A3" w:rsidP="00F774CE">
            <w:pPr>
              <w:pStyle w:val="03TITULOTABELAS1"/>
              <w:rPr>
                <w:sz w:val="21"/>
              </w:rPr>
            </w:pPr>
            <w:r w:rsidRPr="0064557D">
              <w:rPr>
                <w:sz w:val="21"/>
              </w:rPr>
              <w:t>Parcialmente</w:t>
            </w:r>
          </w:p>
        </w:tc>
        <w:tc>
          <w:tcPr>
            <w:tcW w:w="1134" w:type="dxa"/>
            <w:vAlign w:val="center"/>
          </w:tcPr>
          <w:p w:rsidR="000B44A3" w:rsidRPr="0064557D" w:rsidRDefault="000B44A3" w:rsidP="00F774CE">
            <w:pPr>
              <w:pStyle w:val="03TITULOTABELAS1"/>
              <w:rPr>
                <w:sz w:val="21"/>
              </w:rPr>
            </w:pPr>
            <w:r w:rsidRPr="0064557D">
              <w:rPr>
                <w:sz w:val="21"/>
              </w:rPr>
              <w:t>Não</w:t>
            </w:r>
          </w:p>
        </w:tc>
      </w:tr>
      <w:tr w:rsidR="000B44A3" w:rsidRPr="00343B43" w:rsidTr="00F774CE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0B44A3" w:rsidRPr="00B47D7F" w:rsidRDefault="000B44A3" w:rsidP="00F774CE">
            <w:pPr>
              <w:pStyle w:val="04TEXTOTABELAS"/>
            </w:pPr>
            <w:r w:rsidRPr="00B47D7F">
              <w:t xml:space="preserve">Sei identificar características do relevo, do clima e da vegetação da Nova Zelândia? </w:t>
            </w:r>
          </w:p>
        </w:tc>
        <w:tc>
          <w:tcPr>
            <w:tcW w:w="1134" w:type="dxa"/>
            <w:vAlign w:val="center"/>
          </w:tcPr>
          <w:p w:rsidR="000B44A3" w:rsidRPr="00343B43" w:rsidRDefault="000B44A3" w:rsidP="00F774C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:rsidR="000B44A3" w:rsidRPr="00343B43" w:rsidRDefault="000B44A3" w:rsidP="00F774C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0B44A3" w:rsidRPr="00343B43" w:rsidRDefault="000B44A3" w:rsidP="00F774C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B44A3" w:rsidRPr="00343B43" w:rsidTr="00F774CE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0B44A3" w:rsidRPr="00B47D7F" w:rsidRDefault="000B44A3" w:rsidP="00F774CE">
            <w:pPr>
              <w:pStyle w:val="04TEXTOTABELAS"/>
            </w:pPr>
            <w:r w:rsidRPr="00B47D7F">
              <w:t>Sei explicar os fenômenos naturais relacionados a essas características?</w:t>
            </w:r>
          </w:p>
        </w:tc>
        <w:tc>
          <w:tcPr>
            <w:tcW w:w="1134" w:type="dxa"/>
            <w:vAlign w:val="center"/>
          </w:tcPr>
          <w:p w:rsidR="000B44A3" w:rsidRPr="00343B43" w:rsidRDefault="000B44A3" w:rsidP="00F774C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:rsidR="000B44A3" w:rsidRPr="00343B43" w:rsidRDefault="000B44A3" w:rsidP="00F774C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0B44A3" w:rsidRPr="00343B43" w:rsidRDefault="000B44A3" w:rsidP="00F774C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B44A3" w:rsidRPr="00343B43" w:rsidTr="00F774CE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0B44A3" w:rsidRPr="00B47D7F" w:rsidRDefault="000B44A3" w:rsidP="00F774CE">
            <w:pPr>
              <w:pStyle w:val="04TEXTOTABELAS"/>
            </w:pPr>
            <w:r w:rsidRPr="00B47D7F">
              <w:t>Sou capaz de trabalhar em grupo, negociando, cedendo, argumenta</w:t>
            </w:r>
            <w:r>
              <w:t>n</w:t>
            </w:r>
            <w:r w:rsidRPr="00B47D7F">
              <w:t xml:space="preserve">do e comprometendo-me com um bom resultado? </w:t>
            </w:r>
          </w:p>
        </w:tc>
        <w:tc>
          <w:tcPr>
            <w:tcW w:w="1134" w:type="dxa"/>
            <w:vAlign w:val="center"/>
          </w:tcPr>
          <w:p w:rsidR="000B44A3" w:rsidRPr="00343B43" w:rsidRDefault="000B44A3" w:rsidP="00F774C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:rsidR="000B44A3" w:rsidRPr="00343B43" w:rsidRDefault="000B44A3" w:rsidP="00F774C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0B44A3" w:rsidRPr="00343B43" w:rsidRDefault="000B44A3" w:rsidP="00F774CE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0B44A3" w:rsidRPr="00F07798" w:rsidRDefault="000B44A3" w:rsidP="000B44A3"/>
    <w:p w:rsidR="00506A10" w:rsidRPr="000B44A3" w:rsidRDefault="00506A10" w:rsidP="000B44A3"/>
    <w:sectPr w:rsidR="00506A10" w:rsidRPr="000B44A3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5898" w:rsidRDefault="00E45898">
      <w:r>
        <w:separator/>
      </w:r>
    </w:p>
  </w:endnote>
  <w:endnote w:type="continuationSeparator" w:id="0">
    <w:p w:rsidR="00E45898" w:rsidRDefault="00E45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69860C5-850D-4CD8-9872-3180EE30989F}"/>
    <w:embedBold r:id="rId2" w:fontKey="{4D18160B-6198-48C1-AF6F-70EC1F29B7C4}"/>
    <w:embedItalic r:id="rId3" w:fontKey="{45531085-3020-4184-8C42-BDB69EB2418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163019F-AA0F-4C5A-BBC0-F17ADDDEC17B}"/>
    <w:embedBold r:id="rId5" w:fontKey="{595117F0-F695-46AD-89CE-D04BEE3097A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A3AF895-38CE-4ADD-8A44-DA73D1DD8264}"/>
    <w:embedBold r:id="rId7" w:fontKey="{9C905E0A-5AE2-4ECC-868B-35A81A248160}"/>
    <w:embedBoldItalic r:id="rId8" w:fontKey="{882025FA-584D-4D19-8C61-E49B824E0AB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C583A0B-92A3-4C6C-9E55-AD20F10827E3}"/>
    <w:embedBold r:id="rId10" w:fontKey="{B4862D3D-EA78-4B80-B044-6CDCB773CAA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1A7EEC5-C63B-489B-8851-290BFB077CCF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7CCC2D8-5597-4558-9591-8B0BEE57F37C}"/>
    <w:embedBold r:id="rId13" w:fontKey="{383456A4-CCCA-4A2C-AFCD-49DD23BF38B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D6DAF408-DD7F-41F1-BBD7-2DD7CA2264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30143B" w:rsidRPr="005A1C11">
      <w:tc>
        <w:tcPr>
          <w:tcW w:w="9606" w:type="dxa"/>
        </w:tcPr>
        <w:p w:rsidR="0030143B" w:rsidRPr="005A1C11" w:rsidRDefault="00EB0AFD" w:rsidP="00F25889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30143B" w:rsidRPr="005A1C11" w:rsidRDefault="004B3A48" w:rsidP="00F25889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9D78A8" w:rsidRPr="009D78A8">
            <w:rPr>
              <w:rStyle w:val="RodapChar"/>
              <w:noProof/>
            </w:rPr>
            <w:t>5</w:t>
          </w:r>
          <w:r>
            <w:rPr>
              <w:rStyle w:val="RodapChar"/>
              <w:noProof/>
            </w:rPr>
            <w:fldChar w:fldCharType="end"/>
          </w:r>
        </w:p>
      </w:tc>
    </w:tr>
  </w:tbl>
  <w:p w:rsidR="0030143B" w:rsidRPr="00C67490" w:rsidRDefault="0030143B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5898" w:rsidRDefault="00E45898">
      <w:r>
        <w:rPr>
          <w:color w:val="000000"/>
        </w:rPr>
        <w:separator/>
      </w:r>
    </w:p>
  </w:footnote>
  <w:footnote w:type="continuationSeparator" w:id="0">
    <w:p w:rsidR="00E45898" w:rsidRDefault="00E45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43B" w:rsidRDefault="0030143B">
    <w:r>
      <w:rPr>
        <w:noProof/>
        <w:lang w:val="en-US" w:eastAsia="en-US" w:bidi="ar-SA"/>
      </w:rPr>
      <w:drawing>
        <wp:inline distT="0" distB="0" distL="0" distR="0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24B09"/>
    <w:rsid w:val="0005470D"/>
    <w:rsid w:val="000628EC"/>
    <w:rsid w:val="0006755D"/>
    <w:rsid w:val="00076EF4"/>
    <w:rsid w:val="00094107"/>
    <w:rsid w:val="000A7F47"/>
    <w:rsid w:val="000B44A3"/>
    <w:rsid w:val="000B6A20"/>
    <w:rsid w:val="000C2477"/>
    <w:rsid w:val="000C6EC8"/>
    <w:rsid w:val="00126F41"/>
    <w:rsid w:val="00133AA8"/>
    <w:rsid w:val="00160707"/>
    <w:rsid w:val="00160E39"/>
    <w:rsid w:val="00164196"/>
    <w:rsid w:val="001756BD"/>
    <w:rsid w:val="00182B00"/>
    <w:rsid w:val="001910B1"/>
    <w:rsid w:val="001B4098"/>
    <w:rsid w:val="001C23BC"/>
    <w:rsid w:val="001C384B"/>
    <w:rsid w:val="001C4176"/>
    <w:rsid w:val="0020549D"/>
    <w:rsid w:val="00210B7C"/>
    <w:rsid w:val="0021139A"/>
    <w:rsid w:val="00232A5D"/>
    <w:rsid w:val="0026445C"/>
    <w:rsid w:val="00290D16"/>
    <w:rsid w:val="002B4837"/>
    <w:rsid w:val="002C49D0"/>
    <w:rsid w:val="002C6E52"/>
    <w:rsid w:val="002F294E"/>
    <w:rsid w:val="0030143B"/>
    <w:rsid w:val="003B3C78"/>
    <w:rsid w:val="003C3801"/>
    <w:rsid w:val="003F24C9"/>
    <w:rsid w:val="003F33E9"/>
    <w:rsid w:val="003F6DE0"/>
    <w:rsid w:val="00426FFF"/>
    <w:rsid w:val="004357BF"/>
    <w:rsid w:val="00466817"/>
    <w:rsid w:val="004852E8"/>
    <w:rsid w:val="00490758"/>
    <w:rsid w:val="00491D07"/>
    <w:rsid w:val="004A57BF"/>
    <w:rsid w:val="004B3A48"/>
    <w:rsid w:val="004C2C31"/>
    <w:rsid w:val="004D2D8B"/>
    <w:rsid w:val="00503017"/>
    <w:rsid w:val="00506A10"/>
    <w:rsid w:val="00512EF1"/>
    <w:rsid w:val="0054719F"/>
    <w:rsid w:val="00582764"/>
    <w:rsid w:val="00594AC8"/>
    <w:rsid w:val="005C704B"/>
    <w:rsid w:val="005D03F2"/>
    <w:rsid w:val="005E0DC9"/>
    <w:rsid w:val="005E1076"/>
    <w:rsid w:val="006017B8"/>
    <w:rsid w:val="0061361E"/>
    <w:rsid w:val="0061756D"/>
    <w:rsid w:val="006301A6"/>
    <w:rsid w:val="00644D36"/>
    <w:rsid w:val="0064557D"/>
    <w:rsid w:val="00662438"/>
    <w:rsid w:val="00676297"/>
    <w:rsid w:val="006D069A"/>
    <w:rsid w:val="006D5809"/>
    <w:rsid w:val="006F024C"/>
    <w:rsid w:val="007B155C"/>
    <w:rsid w:val="007D3C6E"/>
    <w:rsid w:val="007F229E"/>
    <w:rsid w:val="00802F95"/>
    <w:rsid w:val="00826070"/>
    <w:rsid w:val="00852916"/>
    <w:rsid w:val="00857537"/>
    <w:rsid w:val="00884C63"/>
    <w:rsid w:val="008914D3"/>
    <w:rsid w:val="00894F73"/>
    <w:rsid w:val="008A34B6"/>
    <w:rsid w:val="008C2A24"/>
    <w:rsid w:val="008D352A"/>
    <w:rsid w:val="008E09F8"/>
    <w:rsid w:val="008F6F02"/>
    <w:rsid w:val="008F7795"/>
    <w:rsid w:val="009160E1"/>
    <w:rsid w:val="00920AE3"/>
    <w:rsid w:val="0093110E"/>
    <w:rsid w:val="00935D6C"/>
    <w:rsid w:val="0095332E"/>
    <w:rsid w:val="00962B4D"/>
    <w:rsid w:val="009A388C"/>
    <w:rsid w:val="009A60F7"/>
    <w:rsid w:val="009A6C37"/>
    <w:rsid w:val="009D78A8"/>
    <w:rsid w:val="00A118AE"/>
    <w:rsid w:val="00A355E1"/>
    <w:rsid w:val="00A42990"/>
    <w:rsid w:val="00A43910"/>
    <w:rsid w:val="00A74FAE"/>
    <w:rsid w:val="00A8598B"/>
    <w:rsid w:val="00A92A5C"/>
    <w:rsid w:val="00AD3680"/>
    <w:rsid w:val="00B07A4D"/>
    <w:rsid w:val="00B22083"/>
    <w:rsid w:val="00B36FBF"/>
    <w:rsid w:val="00B42494"/>
    <w:rsid w:val="00B460B6"/>
    <w:rsid w:val="00B47D7F"/>
    <w:rsid w:val="00B5224C"/>
    <w:rsid w:val="00B54F99"/>
    <w:rsid w:val="00BD51C7"/>
    <w:rsid w:val="00BD5B70"/>
    <w:rsid w:val="00BE0E52"/>
    <w:rsid w:val="00BE346A"/>
    <w:rsid w:val="00C13185"/>
    <w:rsid w:val="00C3110F"/>
    <w:rsid w:val="00C50BA2"/>
    <w:rsid w:val="00C55217"/>
    <w:rsid w:val="00C65D98"/>
    <w:rsid w:val="00C67490"/>
    <w:rsid w:val="00C867EE"/>
    <w:rsid w:val="00CC5CBB"/>
    <w:rsid w:val="00CD1456"/>
    <w:rsid w:val="00CF42D1"/>
    <w:rsid w:val="00D31A8F"/>
    <w:rsid w:val="00D418A3"/>
    <w:rsid w:val="00D537E4"/>
    <w:rsid w:val="00D55C49"/>
    <w:rsid w:val="00D6738F"/>
    <w:rsid w:val="00D740D5"/>
    <w:rsid w:val="00D77A7B"/>
    <w:rsid w:val="00D951A2"/>
    <w:rsid w:val="00DA4C7D"/>
    <w:rsid w:val="00DB196E"/>
    <w:rsid w:val="00E05E1E"/>
    <w:rsid w:val="00E12933"/>
    <w:rsid w:val="00E14CEA"/>
    <w:rsid w:val="00E27094"/>
    <w:rsid w:val="00E449E3"/>
    <w:rsid w:val="00E45898"/>
    <w:rsid w:val="00E52DE1"/>
    <w:rsid w:val="00E87EC6"/>
    <w:rsid w:val="00E90F29"/>
    <w:rsid w:val="00E97485"/>
    <w:rsid w:val="00EB0AFD"/>
    <w:rsid w:val="00ED028E"/>
    <w:rsid w:val="00EE05AC"/>
    <w:rsid w:val="00EF29C1"/>
    <w:rsid w:val="00F07798"/>
    <w:rsid w:val="00F15318"/>
    <w:rsid w:val="00F25889"/>
    <w:rsid w:val="00F4468C"/>
    <w:rsid w:val="00F62FF1"/>
    <w:rsid w:val="00FA209D"/>
    <w:rsid w:val="00FA443F"/>
    <w:rsid w:val="00FD5852"/>
    <w:rsid w:val="00FE5203"/>
    <w:rsid w:val="00FE7286"/>
    <w:rsid w:val="00FF343F"/>
    <w:rsid w:val="00FF39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5102CE"/>
  <w15:docId w15:val="{9135B56C-42A9-48E0-A04E-7B86D2855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8A34B6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3F24C9"/>
    <w:pPr>
      <w:numPr>
        <w:numId w:val="11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rsid w:val="008A34B6"/>
    <w:pPr>
      <w:suppressLineNumbers/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styleId="MenoPendente">
    <w:name w:val="Unresolved Mention"/>
    <w:basedOn w:val="Fontepargpadro"/>
    <w:uiPriority w:val="99"/>
    <w:semiHidden/>
    <w:unhideWhenUsed/>
    <w:rsid w:val="006017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cinema.com.br/modelo-de-roteiro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8920EE0-8D77-44BC-AEDE-B38728DD6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1071</Words>
  <Characters>5786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18</cp:revision>
  <dcterms:created xsi:type="dcterms:W3CDTF">2018-09-19T11:48:00Z</dcterms:created>
  <dcterms:modified xsi:type="dcterms:W3CDTF">2018-11-05T13:15:00Z</dcterms:modified>
</cp:coreProperties>
</file>