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DB4FD2" w14:textId="77777777" w:rsidR="00B91BC8" w:rsidRPr="00341A28" w:rsidRDefault="00B91BC8" w:rsidP="00B91BC8">
      <w:pPr>
        <w:pStyle w:val="01TITULO2"/>
        <w:rPr>
          <w:b w:val="0"/>
        </w:rPr>
      </w:pPr>
      <w:bookmarkStart w:id="0" w:name="_Hlk517950865"/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Pr="00341A28">
        <w:rPr>
          <w:b w:val="0"/>
        </w:rPr>
        <w:t>Geografia</w:t>
      </w:r>
      <w:r w:rsidRPr="00341A28">
        <w:t xml:space="preserve">   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>
        <w:rPr>
          <w:b w:val="0"/>
        </w:rPr>
        <w:t>8</w:t>
      </w:r>
      <w:r w:rsidRPr="00341A28">
        <w:rPr>
          <w:b w:val="0"/>
        </w:rPr>
        <w:t>º</w:t>
      </w:r>
      <w:r w:rsidRPr="00341A28">
        <w:t xml:space="preserve">      Bimestre</w:t>
      </w:r>
      <w:r w:rsidRPr="00341A28">
        <w:rPr>
          <w:b w:val="0"/>
        </w:rPr>
        <w:t xml:space="preserve">: </w:t>
      </w:r>
      <w:r>
        <w:rPr>
          <w:b w:val="0"/>
        </w:rPr>
        <w:t>4</w:t>
      </w:r>
      <w:r w:rsidRPr="00341A28">
        <w:rPr>
          <w:b w:val="0"/>
        </w:rPr>
        <w:t>º</w:t>
      </w:r>
    </w:p>
    <w:bookmarkEnd w:id="0"/>
    <w:p w14:paraId="4491F1DF" w14:textId="77777777" w:rsidR="00B91BC8" w:rsidRPr="00341A28" w:rsidRDefault="00B91BC8" w:rsidP="00B91BC8"/>
    <w:p w14:paraId="2DF8D5E6" w14:textId="77777777" w:rsidR="00B91BC8" w:rsidRPr="00341A28" w:rsidRDefault="00B91BC8" w:rsidP="00B91BC8">
      <w:pPr>
        <w:pStyle w:val="01TITULO1"/>
      </w:pPr>
      <w:r w:rsidRPr="00341A28">
        <w:t xml:space="preserve">SEQUÊNCIA DIDÁTICA </w:t>
      </w:r>
      <w:r>
        <w:t>3</w:t>
      </w:r>
    </w:p>
    <w:p w14:paraId="3E32A2E2" w14:textId="77777777" w:rsidR="00B91BC8" w:rsidRPr="00341A28" w:rsidRDefault="00B91BC8" w:rsidP="00B91BC8">
      <w:pPr>
        <w:pStyle w:val="01TITULO1"/>
      </w:pPr>
      <w:r w:rsidRPr="006017B8">
        <w:t>África: inovação, ciência e tecnologia</w:t>
      </w:r>
    </w:p>
    <w:p w14:paraId="379F9922" w14:textId="77777777" w:rsidR="00B91BC8" w:rsidRDefault="00B91BC8" w:rsidP="00B91BC8">
      <w:pPr>
        <w:pStyle w:val="02TEXTOPRINCIPAL"/>
      </w:pPr>
    </w:p>
    <w:p w14:paraId="00C28FD0" w14:textId="77777777" w:rsidR="00B91BC8" w:rsidRPr="00892E1F" w:rsidRDefault="00B91BC8" w:rsidP="00B91BC8">
      <w:pPr>
        <w:pStyle w:val="02TEXTOPRINCIPAL"/>
      </w:pPr>
    </w:p>
    <w:p w14:paraId="4313C59A" w14:textId="77777777" w:rsidR="00B91BC8" w:rsidRPr="0064557D" w:rsidRDefault="00B91BC8" w:rsidP="00B91BC8">
      <w:pPr>
        <w:pStyle w:val="01TITULO2"/>
      </w:pPr>
      <w:r w:rsidRPr="0064557D">
        <w:t>Objetivos de aprendizagem</w:t>
      </w:r>
    </w:p>
    <w:p w14:paraId="689070C6" w14:textId="77777777" w:rsidR="00B91BC8" w:rsidRDefault="00B91BC8" w:rsidP="00B91BC8">
      <w:pPr>
        <w:pStyle w:val="02TEXTOPRINCIPAL"/>
      </w:pPr>
    </w:p>
    <w:p w14:paraId="08433A58" w14:textId="77777777" w:rsidR="00B91BC8" w:rsidRPr="006017B8" w:rsidRDefault="00B91BC8" w:rsidP="00B91BC8">
      <w:pPr>
        <w:pStyle w:val="02TEXTOPRINCIPALBULLET"/>
        <w:numPr>
          <w:ilvl w:val="0"/>
          <w:numId w:val="2"/>
        </w:numPr>
      </w:pPr>
      <w:r w:rsidRPr="006017B8">
        <w:t>Identificar o papel dos países africanos na divisão internacional do trabalho.</w:t>
      </w:r>
    </w:p>
    <w:p w14:paraId="1621F05A" w14:textId="77777777" w:rsidR="00B91BC8" w:rsidRPr="006017B8" w:rsidRDefault="00B91BC8" w:rsidP="00B91BC8">
      <w:pPr>
        <w:pStyle w:val="02TEXTOPRINCIPALBULLET"/>
        <w:numPr>
          <w:ilvl w:val="0"/>
          <w:numId w:val="2"/>
        </w:numPr>
      </w:pPr>
      <w:r w:rsidRPr="006017B8">
        <w:t>Relacionar o acesso à tecnologia com a posição dos países africanos na divisão internacional do trabalho.</w:t>
      </w:r>
    </w:p>
    <w:p w14:paraId="2F0E70E2" w14:textId="200138DD" w:rsidR="00B91BC8" w:rsidRDefault="00180ADB" w:rsidP="00B91BC8">
      <w:pPr>
        <w:pStyle w:val="02TEXTOPRINCIPALBULLET"/>
        <w:numPr>
          <w:ilvl w:val="0"/>
          <w:numId w:val="2"/>
        </w:numPr>
      </w:pPr>
      <w:r>
        <w:t>Examinar</w:t>
      </w:r>
      <w:r w:rsidR="00B91BC8" w:rsidRPr="006017B8">
        <w:t xml:space="preserve"> informações econômicas a partir de técnicas da cartografia temática.</w:t>
      </w:r>
    </w:p>
    <w:p w14:paraId="580D4CD1" w14:textId="77777777" w:rsidR="00B91BC8" w:rsidRDefault="00B91BC8" w:rsidP="00B91BC8">
      <w:pPr>
        <w:pStyle w:val="02TEXTOPRINCIPAL"/>
        <w:rPr>
          <w:b/>
        </w:rPr>
      </w:pPr>
    </w:p>
    <w:p w14:paraId="1148C90B" w14:textId="428943AD" w:rsidR="00B91BC8" w:rsidRDefault="00B91BC8" w:rsidP="00B91BC8">
      <w:pPr>
        <w:pStyle w:val="02TEXTOPRINCIPALBULLET2"/>
      </w:pPr>
      <w:r w:rsidRPr="00341A28">
        <w:rPr>
          <w:b/>
        </w:rPr>
        <w:t>Objeto</w:t>
      </w:r>
      <w:r>
        <w:rPr>
          <w:b/>
        </w:rPr>
        <w:t>s</w:t>
      </w:r>
      <w:r w:rsidRPr="00341A28">
        <w:t xml:space="preserve"> </w:t>
      </w:r>
      <w:r w:rsidRPr="00341A28">
        <w:rPr>
          <w:b/>
        </w:rPr>
        <w:t>de conhecimento</w:t>
      </w:r>
      <w:r w:rsidRPr="00341A28">
        <w:t xml:space="preserve">: </w:t>
      </w:r>
      <w:r w:rsidRPr="006017B8">
        <w:t xml:space="preserve">Os diferentes contextos e os meios técnico e tecnológico na produção; </w:t>
      </w:r>
      <w:r w:rsidR="00501CCB">
        <w:t>C</w:t>
      </w:r>
      <w:r w:rsidRPr="006017B8">
        <w:t>artografia: anamorfose, croquis e mapas temáticos da América e África.</w:t>
      </w:r>
    </w:p>
    <w:p w14:paraId="305559AD" w14:textId="2CD25EDE" w:rsidR="00B91BC8" w:rsidRPr="00341A28" w:rsidRDefault="00B91BC8" w:rsidP="00B91BC8">
      <w:pPr>
        <w:pStyle w:val="02TEXTOPRINCIPALBULLET2"/>
      </w:pPr>
      <w:r w:rsidRPr="00341A28">
        <w:rPr>
          <w:b/>
        </w:rPr>
        <w:t>Habilidade</w:t>
      </w:r>
      <w:r>
        <w:rPr>
          <w:b/>
        </w:rPr>
        <w:t>s</w:t>
      </w:r>
      <w:r w:rsidRPr="00341A28">
        <w:rPr>
          <w:b/>
        </w:rPr>
        <w:t xml:space="preserve"> trabalhada</w:t>
      </w:r>
      <w:r>
        <w:rPr>
          <w:b/>
        </w:rPr>
        <w:t>s</w:t>
      </w:r>
      <w:r w:rsidRPr="00341A28">
        <w:t xml:space="preserve">: </w:t>
      </w:r>
      <w:r w:rsidRPr="00341A28">
        <w:rPr>
          <w:b/>
        </w:rPr>
        <w:t>(</w:t>
      </w:r>
      <w:r w:rsidRPr="006017B8">
        <w:rPr>
          <w:b/>
        </w:rPr>
        <w:t>EF08GE13</w:t>
      </w:r>
      <w:r w:rsidRPr="00341A28">
        <w:rPr>
          <w:b/>
        </w:rPr>
        <w:t>)</w:t>
      </w:r>
      <w:r w:rsidRPr="00341A28">
        <w:t xml:space="preserve"> </w:t>
      </w:r>
      <w:r w:rsidRPr="006017B8">
        <w:t xml:space="preserve">Analisar a influência do desenvolvimento científico e tecnológico na caracterização dos tipos de trabalho e na economia dos espaços urbanos e rurais da América e da África. </w:t>
      </w:r>
      <w:r w:rsidRPr="006017B8">
        <w:rPr>
          <w:b/>
        </w:rPr>
        <w:t>(EF08GE18)</w:t>
      </w:r>
      <w:r w:rsidRPr="006017B8">
        <w:t xml:space="preserve"> Elaborar mapas ou outras formas de representação cartográfica para analisar as redes e as dinâmicas urbanas e rurais, ordenamento territorial, contextos culturais, modo de vida e usos </w:t>
      </w:r>
      <w:r w:rsidR="00D14DFB">
        <w:t>e ocupação de solos da África e</w:t>
      </w:r>
      <w:r>
        <w:t xml:space="preserve"> </w:t>
      </w:r>
      <w:r w:rsidRPr="006017B8">
        <w:t>América.</w:t>
      </w:r>
    </w:p>
    <w:p w14:paraId="555E21E8" w14:textId="77777777" w:rsidR="00B91BC8" w:rsidRPr="00892E1F" w:rsidRDefault="00B91BC8" w:rsidP="00B91BC8">
      <w:pPr>
        <w:pStyle w:val="02TEXTOPRINCIPAL"/>
      </w:pPr>
    </w:p>
    <w:p w14:paraId="174795E1" w14:textId="77777777" w:rsidR="00B91BC8" w:rsidRDefault="00B91BC8" w:rsidP="00B91BC8">
      <w:pPr>
        <w:pStyle w:val="01TITULO2"/>
      </w:pPr>
      <w:r w:rsidRPr="00E75A70">
        <w:t xml:space="preserve">Tempo </w:t>
      </w:r>
      <w:r>
        <w:t>estimado</w:t>
      </w:r>
    </w:p>
    <w:p w14:paraId="304D8EFD" w14:textId="77777777" w:rsidR="00B91BC8" w:rsidRPr="0064557D" w:rsidRDefault="00B91BC8" w:rsidP="00B91BC8">
      <w:pPr>
        <w:pStyle w:val="01TITULO3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>2</w:t>
      </w:r>
      <w:r w:rsidRPr="0064557D">
        <w:rPr>
          <w:b w:val="0"/>
          <w:sz w:val="36"/>
          <w:szCs w:val="36"/>
        </w:rPr>
        <w:t xml:space="preserve"> aulas</w:t>
      </w:r>
    </w:p>
    <w:p w14:paraId="2A7346DE" w14:textId="77777777" w:rsidR="00B91BC8" w:rsidRDefault="00B91BC8" w:rsidP="00B91BC8">
      <w:pPr>
        <w:pStyle w:val="02TEXTOPRINCIPAL"/>
      </w:pPr>
    </w:p>
    <w:p w14:paraId="23728D04" w14:textId="77777777" w:rsidR="00B91BC8" w:rsidRDefault="00B91BC8" w:rsidP="00B91BC8">
      <w:pPr>
        <w:pStyle w:val="01TITULO2"/>
      </w:pPr>
      <w:r>
        <w:t>Recursos didáticos</w:t>
      </w:r>
    </w:p>
    <w:p w14:paraId="7C98882C" w14:textId="77777777" w:rsidR="00B91BC8" w:rsidRPr="00341A28" w:rsidRDefault="00B91BC8" w:rsidP="00B91BC8">
      <w:pPr>
        <w:pStyle w:val="02TEXTOPRINCIPAL"/>
      </w:pPr>
    </w:p>
    <w:p w14:paraId="02AD0942" w14:textId="4DC01DB5" w:rsidR="00B91BC8" w:rsidRPr="00D31A8F" w:rsidRDefault="00B91BC8" w:rsidP="00B91BC8">
      <w:pPr>
        <w:pStyle w:val="02TEXTOPRINCIPALBULLET"/>
        <w:numPr>
          <w:ilvl w:val="0"/>
          <w:numId w:val="2"/>
        </w:numPr>
      </w:pPr>
      <w:r w:rsidRPr="006017B8">
        <w:t>Mapa político do continente africano para expo</w:t>
      </w:r>
      <w:r w:rsidR="006F0360">
        <w:t>sição</w:t>
      </w:r>
      <w:r w:rsidRPr="006017B8">
        <w:t xml:space="preserve">, cópias das tabelas do anexo 1, cópias de um mapa mudo do continente africano com </w:t>
      </w:r>
      <w:r w:rsidR="006F0360">
        <w:t xml:space="preserve">a </w:t>
      </w:r>
      <w:r w:rsidRPr="006017B8">
        <w:t>divisão dos países, material para desenho e pintura (lápis, lápis de cor, borracha, canetas etc.).</w:t>
      </w:r>
      <w:r>
        <w:br w:type="page"/>
      </w:r>
    </w:p>
    <w:p w14:paraId="4348D376" w14:textId="77777777" w:rsidR="00B91BC8" w:rsidRDefault="00B91BC8" w:rsidP="00B91BC8">
      <w:pPr>
        <w:pStyle w:val="01TITULO2"/>
      </w:pPr>
      <w:r>
        <w:lastRenderedPageBreak/>
        <w:t>Desenvolvimento da sequência didática</w:t>
      </w:r>
    </w:p>
    <w:p w14:paraId="5BE52F55" w14:textId="77777777" w:rsidR="00B91BC8" w:rsidRDefault="00B91BC8" w:rsidP="00B91BC8">
      <w:pPr>
        <w:pStyle w:val="02TEXTOPRINCIPAL"/>
      </w:pPr>
    </w:p>
    <w:p w14:paraId="0255BC14" w14:textId="77777777" w:rsidR="00B91BC8" w:rsidRDefault="00B91BC8" w:rsidP="00B91BC8">
      <w:pPr>
        <w:pStyle w:val="01TITULO3"/>
      </w:pPr>
      <w:r>
        <w:t>Aula 1</w:t>
      </w:r>
    </w:p>
    <w:p w14:paraId="2E1D09D5" w14:textId="77777777" w:rsidR="00B91BC8" w:rsidRPr="006017B8" w:rsidRDefault="00B91BC8" w:rsidP="00B91BC8">
      <w:pPr>
        <w:pStyle w:val="02TEXTOPRINCIPAL"/>
      </w:pPr>
      <w:r w:rsidRPr="006017B8">
        <w:t xml:space="preserve">Antecipadamente, providencie cópias das tabelas disponíveis no anexo 1. Organize os alunos em grupos com quatro integrantes e distribua as tabelas. Informe que a aula terá duas etapas: na primeira, haverá uma discussão coletiva sobre o papel da inovação tecnológica no desenvolvimento econômico dos países; na segunda, os grupos </w:t>
      </w:r>
      <w:r>
        <w:t>vão</w:t>
      </w:r>
      <w:r w:rsidRPr="006017B8">
        <w:t xml:space="preserve"> analisar os dados das tabelas. Considere essas etapas ao planejar a gestão do tempo disponível. </w:t>
      </w:r>
    </w:p>
    <w:p w14:paraId="2B0EFD8F" w14:textId="7A956EB4" w:rsidR="00B91BC8" w:rsidRPr="006017B8" w:rsidRDefault="00B91BC8" w:rsidP="00B91BC8">
      <w:pPr>
        <w:pStyle w:val="02TEXTOPRINCIPAL"/>
      </w:pPr>
      <w:r w:rsidRPr="006017B8">
        <w:t xml:space="preserve">Inicie pedindo aos alunos que citem exemplos de países economicamente desenvolvidos. Anote as contribuições na lousa. Incentive a turma a formular hipóteses sobre os fatores que possibilitaram o desenvolvimento desses países. Ajude-os a perceber que, no passado, a posse e </w:t>
      </w:r>
      <w:r>
        <w:t xml:space="preserve">a </w:t>
      </w:r>
      <w:r w:rsidRPr="006017B8">
        <w:t>exploração de territórios ricos em recursos naturais era</w:t>
      </w:r>
      <w:r>
        <w:t>m</w:t>
      </w:r>
      <w:r w:rsidRPr="006017B8">
        <w:t xml:space="preserve"> condiç</w:t>
      </w:r>
      <w:r>
        <w:t>ões</w:t>
      </w:r>
      <w:r w:rsidRPr="006017B8">
        <w:t xml:space="preserve"> para o crescimento econômico. Atualmente, entretanto, o desenvolvimento de novas tecnologias e a capitalização desses conhecimentos se tornaram essenciais para o crescimento</w:t>
      </w:r>
      <w:r w:rsidR="00DB6062">
        <w:t xml:space="preserve"> da economia</w:t>
      </w:r>
      <w:r w:rsidRPr="006017B8">
        <w:t xml:space="preserve">. </w:t>
      </w:r>
    </w:p>
    <w:p w14:paraId="792224DF" w14:textId="77777777" w:rsidR="00B91BC8" w:rsidRPr="006017B8" w:rsidRDefault="00B91BC8" w:rsidP="00B91BC8">
      <w:pPr>
        <w:pStyle w:val="02TEXTOPRINCIPAL"/>
      </w:pPr>
      <w:r w:rsidRPr="006017B8">
        <w:t>Explique que, nesse contexto, países com maior desenvolvimento tecnológico se posicionam na ordem econômica mundial como aqueles que agregam valor às matérias-primas extraídas de regiões menos desenvolvidas. Os países menos desenvolvidos, por sua vez, importam produtos de alto valor agregado, o que impacta o equilíbrio de sua balança comercial. Essa dinâmica estabelece uma divisão internacional do trabalho na qual há países responsáveis pela produção de bens primários (gêneros agrícolas, produtos minerais e florestais) e outros produtores de conhecimento e tecnologias. E há ainda aqueles em posição intermediária, que apresentam relativo desenvolvimento científico e tecnológico.</w:t>
      </w:r>
    </w:p>
    <w:p w14:paraId="2DED7B9E" w14:textId="77777777" w:rsidR="00B91BC8" w:rsidRPr="006017B8" w:rsidRDefault="00B91BC8" w:rsidP="00B91BC8">
      <w:pPr>
        <w:pStyle w:val="02TEXTOPRINCIPAL"/>
      </w:pPr>
      <w:r w:rsidRPr="006017B8">
        <w:t>Demonstre que essa dinâmica tende a aprofundar as desigualdades, já que os países produtores de bens primários não obtêm</w:t>
      </w:r>
      <w:r>
        <w:t>,</w:t>
      </w:r>
      <w:r w:rsidRPr="006017B8">
        <w:t xml:space="preserve"> geralmente</w:t>
      </w:r>
      <w:r>
        <w:t>,</w:t>
      </w:r>
      <w:r w:rsidRPr="006017B8">
        <w:t xml:space="preserve"> recursos financeiros suficientes para investir em seu desenvolvimento tecnológico e, assim, mantêm</w:t>
      </w:r>
      <w:r>
        <w:t>-se</w:t>
      </w:r>
      <w:r w:rsidRPr="006017B8">
        <w:t xml:space="preserve"> dependentes dos mais desenvolvidos. </w:t>
      </w:r>
    </w:p>
    <w:p w14:paraId="0AAC38F0" w14:textId="77777777" w:rsidR="00B91BC8" w:rsidRPr="006017B8" w:rsidRDefault="00B91BC8" w:rsidP="00B91BC8">
      <w:pPr>
        <w:pStyle w:val="02TEXTOPRINCIPAL"/>
      </w:pPr>
      <w:r w:rsidRPr="006017B8">
        <w:t>Nesse momento, solicite aos grupos que examinem, nas tabelas, as taxas de investimentos em pesquisa e desenvolvimento em diversos países.</w:t>
      </w:r>
      <w:r>
        <w:t xml:space="preserve"> </w:t>
      </w:r>
      <w:r w:rsidRPr="006017B8">
        <w:t xml:space="preserve">Peça que comparem os dados dos países africanos com os dos países do mundo que mais investem em ciência, tecnologia e inovação. Proponha que discutam as possíveis causas e consequências do baixo investimento em tecnologia para os países africanos. Oriente-os a propor uma solução para essa questão. Conceda um tempo para que os alunos discutam o assunto e peça aos grupos que façam uma síntese de suas reflexões por escrito. </w:t>
      </w:r>
    </w:p>
    <w:p w14:paraId="0C110F2E" w14:textId="77777777" w:rsidR="00B91BC8" w:rsidRDefault="00B91BC8" w:rsidP="00B91BC8">
      <w:pPr>
        <w:pStyle w:val="02TEXTOPRINCIPAL"/>
      </w:pPr>
      <w:r w:rsidRPr="006017B8">
        <w:t>Por fim, solicite aos alunos que conservem o texto produzido e as tabelas para a próxima aula.</w:t>
      </w:r>
    </w:p>
    <w:p w14:paraId="05800FD6" w14:textId="77777777" w:rsidR="00B91BC8" w:rsidRDefault="00B91BC8" w:rsidP="00B91BC8">
      <w:pPr>
        <w:rPr>
          <w:rFonts w:eastAsia="Tahoma"/>
        </w:rPr>
      </w:pPr>
    </w:p>
    <w:p w14:paraId="1CEC3A18" w14:textId="77777777" w:rsidR="00B91BC8" w:rsidRDefault="00B91BC8" w:rsidP="00B91BC8">
      <w:pPr>
        <w:rPr>
          <w:rFonts w:eastAsia="Tahoma"/>
        </w:rPr>
      </w:pPr>
    </w:p>
    <w:p w14:paraId="2D7D6AC9" w14:textId="77777777" w:rsidR="00B91BC8" w:rsidRDefault="00B91BC8" w:rsidP="00B91BC8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3F76601C" w14:textId="77777777" w:rsidR="00B91BC8" w:rsidRDefault="00B91BC8" w:rsidP="00B91BC8">
      <w:pPr>
        <w:pStyle w:val="01TITULO3"/>
      </w:pPr>
      <w:r>
        <w:lastRenderedPageBreak/>
        <w:t>Aula 2</w:t>
      </w:r>
    </w:p>
    <w:p w14:paraId="3B51E9C3" w14:textId="77777777" w:rsidR="00B91BC8" w:rsidRPr="006017B8" w:rsidRDefault="00B91BC8" w:rsidP="00B91BC8">
      <w:pPr>
        <w:pStyle w:val="02TEXTOPRINCIPAL"/>
      </w:pPr>
      <w:r w:rsidRPr="006017B8">
        <w:t>Antecipadamente, providencie cópias do mapa mudo político da África (há mapas mudos disponíveis no portal IBGE Educa. Disponível em: &lt;</w:t>
      </w:r>
      <w:hyperlink r:id="rId8" w:history="1">
        <w:r w:rsidRPr="00990885">
          <w:rPr>
            <w:rStyle w:val="Hyperlink"/>
          </w:rPr>
          <w:t>https://educa.ibge.gov.br/jovens/jovens-mapas.html</w:t>
        </w:r>
      </w:hyperlink>
      <w:r w:rsidRPr="00990885">
        <w:rPr>
          <w:u w:val="single"/>
        </w:rPr>
        <w:t>&gt;; a</w:t>
      </w:r>
      <w:r w:rsidRPr="006017B8">
        <w:t xml:space="preserve">cesso em: 16 ago. 2018). Peça aos alunos que se organizem em duplas e exponha o mapa político da África em local visível. </w:t>
      </w:r>
    </w:p>
    <w:p w14:paraId="5081C4A4" w14:textId="77777777" w:rsidR="00B91BC8" w:rsidRPr="006017B8" w:rsidRDefault="00B91BC8" w:rsidP="00B91BC8">
      <w:pPr>
        <w:pStyle w:val="02TEXTOPRINCIPAL"/>
      </w:pPr>
      <w:r w:rsidRPr="006017B8">
        <w:t xml:space="preserve">Informe que a aula terá duas etapas: a primeira será destinada à produção de um mapa temático pelas duplas; na segunda haverá uma discussão coletiva baseada na análise dos mapas. </w:t>
      </w:r>
    </w:p>
    <w:p w14:paraId="1D61A983" w14:textId="618BEEBA" w:rsidR="00B91BC8" w:rsidRDefault="00B91BC8" w:rsidP="00B91BC8">
      <w:pPr>
        <w:pStyle w:val="02TEXTOPRINCIPAL"/>
      </w:pPr>
      <w:r w:rsidRPr="006017B8">
        <w:t xml:space="preserve">Explique </w:t>
      </w:r>
      <w:r w:rsidR="00501CCB">
        <w:t xml:space="preserve">aos alunos </w:t>
      </w:r>
      <w:r w:rsidRPr="006017B8">
        <w:t xml:space="preserve">que </w:t>
      </w:r>
      <w:r w:rsidR="00501CCB">
        <w:t>eles deverão produzir um</w:t>
      </w:r>
      <w:r w:rsidRPr="006017B8">
        <w:t xml:space="preserve"> mapa temático </w:t>
      </w:r>
      <w:r w:rsidR="00501CCB">
        <w:t>para representar</w:t>
      </w:r>
      <w:r w:rsidRPr="006017B8">
        <w:t xml:space="preserve"> os investimentos em pesquisa e desenvolvimento nos países africanos. Para isso, </w:t>
      </w:r>
      <w:r w:rsidR="00501CCB">
        <w:t xml:space="preserve">eles </w:t>
      </w:r>
      <w:r w:rsidRPr="006017B8">
        <w:t>deverão usar os dados da tabela, organizando-o</w:t>
      </w:r>
      <w:r w:rsidR="00501CCB">
        <w:t>s em categorias:</w:t>
      </w:r>
      <w:r w:rsidRPr="006017B8">
        <w:t xml:space="preserve"> </w:t>
      </w:r>
      <w:r w:rsidR="00501CCB">
        <w:t>p</w:t>
      </w:r>
      <w:r w:rsidRPr="006017B8">
        <w:t xml:space="preserve">or exemplo, investimentos abaixo de 0,5% do PIB e investimentos acima de 0,5% do PIB. Se julgar conveniente, crie as categorias previamente, alertando os alunos que as datas dos dados de cada país africano são diferentes, ou seja, correspondem às datas de 2011 a 2015 disponibilizadas pela fonte da tabela. Entretanto, deve-se </w:t>
      </w:r>
      <w:r>
        <w:t xml:space="preserve">frisar </w:t>
      </w:r>
      <w:r w:rsidRPr="006017B8">
        <w:t>que apenas o percentual do PIB investido em pesquisa e desenvolvimento não é suficiente para esclarecer se o país investe muito ou pouco, pois isso depende do valor absoluto do PIB: por exemplo, comparando os Estados Unidos, que investiram 2,74% em P&amp;D em 2015, ou seja, mais de 496 bilhões de dólares, com o Brasil, que nesse mesmo ano investiu 1,28% de seu PIB, o que correspondeu a mais de 23 bilhões de dólares, vê-se a grande diferença em valores absolutos.</w:t>
      </w:r>
    </w:p>
    <w:p w14:paraId="0731F515" w14:textId="1746DB3B" w:rsidR="00B91BC8" w:rsidRPr="006017B8" w:rsidRDefault="00B91BC8" w:rsidP="00B91BC8">
      <w:pPr>
        <w:pStyle w:val="02TEXTOPRINCIPAL"/>
        <w:rPr>
          <w:b/>
          <w:bCs/>
        </w:rPr>
      </w:pPr>
      <w:r w:rsidRPr="006017B8">
        <w:t xml:space="preserve">Definidas as categorias, os alunos devem escolher cores para representá-las e pintar os países de acordo com esse critério. Recomende aos estudantes que consultem o mapa político de referência para localizar os países. Oriente-os a não usar cores muito escuras para que as </w:t>
      </w:r>
      <w:r w:rsidR="00501CCB">
        <w:t xml:space="preserve">informações </w:t>
      </w:r>
      <w:r w:rsidRPr="006017B8">
        <w:t>sobre a rede de transporte continuem visíveis</w:t>
      </w:r>
      <w:r w:rsidR="001E0080">
        <w:t xml:space="preserve"> e, se julgar conveniente, </w:t>
      </w:r>
      <w:r w:rsidR="007B1CEF">
        <w:t xml:space="preserve">explique que será necessário escolherem uma cor neutra para os países </w:t>
      </w:r>
      <w:r w:rsidR="00E92573">
        <w:t xml:space="preserve">sem </w:t>
      </w:r>
      <w:r w:rsidR="007B1CEF">
        <w:t>dados</w:t>
      </w:r>
      <w:r w:rsidRPr="006017B8">
        <w:t xml:space="preserve">. </w:t>
      </w:r>
      <w:r w:rsidR="00501CCB">
        <w:rPr>
          <w:bCs/>
        </w:rPr>
        <w:t>P</w:t>
      </w:r>
      <w:r w:rsidRPr="006017B8">
        <w:rPr>
          <w:bCs/>
        </w:rPr>
        <w:t xml:space="preserve">eça </w:t>
      </w:r>
      <w:r w:rsidR="00501CCB">
        <w:rPr>
          <w:bCs/>
        </w:rPr>
        <w:t xml:space="preserve">aos alunos </w:t>
      </w:r>
      <w:r w:rsidRPr="006017B8">
        <w:rPr>
          <w:bCs/>
        </w:rPr>
        <w:t>que criem um título, uma legenda e que insiram a fonte das informações utilizadas.</w:t>
      </w:r>
      <w:r w:rsidRPr="006017B8">
        <w:rPr>
          <w:b/>
          <w:bCs/>
        </w:rPr>
        <w:t xml:space="preserve"> </w:t>
      </w:r>
    </w:p>
    <w:p w14:paraId="2293D097" w14:textId="77777777" w:rsidR="00B91BC8" w:rsidRPr="006017B8" w:rsidRDefault="00B91BC8" w:rsidP="00B91BC8">
      <w:pPr>
        <w:pStyle w:val="02TEXTOPRINCIPAL"/>
      </w:pPr>
      <w:r w:rsidRPr="006017B8">
        <w:t>Inicie a segunda etapa da aula organizando os alunos em uma roda de conversa. Proponha que comparem as informações sobre os investimentos em pesquisa e desenvolvimento</w:t>
      </w:r>
      <w:r>
        <w:t xml:space="preserve"> com </w:t>
      </w:r>
      <w:r w:rsidRPr="006017B8">
        <w:t xml:space="preserve">os dados sobre as redes de transporte existentes no continente. Ajude-os a perceber que as consequências do atraso tecnológico também se manifestam sobre a cobertura e a eficiência dos fluxos de mercadorias, capitais e pessoas. Essa falta de fluidez, por sua vez, afasta investimentos estrangeiros e dificulta iniciativas regionais de integração, agravando o quadro econômico. </w:t>
      </w:r>
    </w:p>
    <w:p w14:paraId="1BB5FFE8" w14:textId="05CBA2A1" w:rsidR="00B91BC8" w:rsidRPr="006017B8" w:rsidRDefault="00B91BC8" w:rsidP="00B91BC8">
      <w:pPr>
        <w:pStyle w:val="02TEXTOPRINCIPAL"/>
      </w:pPr>
      <w:r w:rsidRPr="006017B8">
        <w:t>Nesse momento, motive os estudantes a debater o tema e a socializar as reflexões realizadas na aula anterior. É importante que os alunos percebam como o baixo nível de desenvolvimento econômico dificulta o desenvolvimento tecnológico e vice-versa, o que leva os países africanos a se caracterizar</w:t>
      </w:r>
      <w:r w:rsidR="00CB3B63">
        <w:t>em</w:t>
      </w:r>
      <w:r w:rsidRPr="006017B8">
        <w:t xml:space="preserve"> como exportadores de produtos primários.</w:t>
      </w:r>
    </w:p>
    <w:p w14:paraId="302732F6" w14:textId="77777777" w:rsidR="00B91BC8" w:rsidRDefault="00B91BC8" w:rsidP="00B91BC8">
      <w:pPr>
        <w:pStyle w:val="02TEXTOPRINCIPAL"/>
      </w:pPr>
      <w:r w:rsidRPr="006017B8">
        <w:t>Ressalte que as redes de transporte revelam essa realidade, uma vez que se dirigem para as áreas litorâneas em vez de integrarem os territórios entre si.</w:t>
      </w:r>
    </w:p>
    <w:p w14:paraId="6ADACC60" w14:textId="77777777" w:rsidR="00B91BC8" w:rsidRDefault="00B91BC8" w:rsidP="00B91BC8">
      <w:pPr>
        <w:pStyle w:val="02TEXTOPRINCIPAL"/>
      </w:pPr>
    </w:p>
    <w:p w14:paraId="66DF63E0" w14:textId="77777777" w:rsidR="00B91BC8" w:rsidRPr="0064557D" w:rsidRDefault="00B91BC8" w:rsidP="00B91BC8">
      <w:pPr>
        <w:pStyle w:val="01TITULO4"/>
      </w:pPr>
      <w:r w:rsidRPr="0064557D">
        <w:t>Atividade complementar</w:t>
      </w:r>
    </w:p>
    <w:p w14:paraId="230782E3" w14:textId="507D54B7" w:rsidR="00B91BC8" w:rsidRPr="006017B8" w:rsidRDefault="00456FB7" w:rsidP="00B91BC8">
      <w:pPr>
        <w:pStyle w:val="02TEXTOPRINCIPAL"/>
      </w:pPr>
      <w:r>
        <w:t>Com base no</w:t>
      </w:r>
      <w:r w:rsidR="00B91BC8" w:rsidRPr="006017B8">
        <w:t xml:space="preserve"> mapa elaborado pelos alunos, proponha as seguintes questões: </w:t>
      </w:r>
    </w:p>
    <w:p w14:paraId="7234F143" w14:textId="77777777" w:rsidR="00B91BC8" w:rsidRPr="006017B8" w:rsidRDefault="00B91BC8" w:rsidP="00B91BC8">
      <w:pPr>
        <w:pStyle w:val="02TEXTOPRINCIPALBULLET"/>
        <w:numPr>
          <w:ilvl w:val="0"/>
          <w:numId w:val="2"/>
        </w:numPr>
      </w:pPr>
      <w:r w:rsidRPr="006017B8">
        <w:t>Por que o percentual do PIB investido em pesquisa e desenvolvimento nos países africanos é inferior ao de países mais desenvolvidos?</w:t>
      </w:r>
    </w:p>
    <w:p w14:paraId="74189D62" w14:textId="77777777" w:rsidR="00B91BC8" w:rsidRPr="006017B8" w:rsidRDefault="00B91BC8" w:rsidP="00B91BC8">
      <w:pPr>
        <w:pStyle w:val="02TEXTOPRINCIPALBULLET"/>
        <w:numPr>
          <w:ilvl w:val="0"/>
          <w:numId w:val="2"/>
        </w:numPr>
      </w:pPr>
      <w:r w:rsidRPr="006017B8">
        <w:t>Quais são as causas e as consequências desse baixo investimento em pesquisa e desenvolvimento?</w:t>
      </w:r>
    </w:p>
    <w:p w14:paraId="6F5AB727" w14:textId="77777777" w:rsidR="00B91BC8" w:rsidRPr="006017B8" w:rsidRDefault="00B91BC8" w:rsidP="00B91BC8">
      <w:pPr>
        <w:pStyle w:val="02TEXTOPRINCIPALBULLET"/>
        <w:numPr>
          <w:ilvl w:val="0"/>
          <w:numId w:val="2"/>
        </w:numPr>
      </w:pPr>
      <w:r w:rsidRPr="006017B8">
        <w:t>De que maneira o baixo acesso à tecnologia reduz a qualidade de vida das populações africanas?</w:t>
      </w:r>
    </w:p>
    <w:p w14:paraId="06314B6F" w14:textId="77777777" w:rsidR="00B91BC8" w:rsidRPr="006017B8" w:rsidRDefault="00B91BC8" w:rsidP="00B91BC8">
      <w:pPr>
        <w:pStyle w:val="02TEXTOPRINCIPALBULLET"/>
        <w:numPr>
          <w:ilvl w:val="0"/>
          <w:numId w:val="2"/>
        </w:numPr>
      </w:pPr>
      <w:r w:rsidRPr="006017B8">
        <w:t>Como o baixo desenvolvimento tecnológico dos países africanos reforça sua dependência econômica?</w:t>
      </w:r>
    </w:p>
    <w:p w14:paraId="2C2782F8" w14:textId="77777777" w:rsidR="00B91BC8" w:rsidRPr="006017B8" w:rsidRDefault="00B91BC8" w:rsidP="00B91BC8">
      <w:pPr>
        <w:pStyle w:val="02TEXTOPRINCIPALBULLET"/>
        <w:numPr>
          <w:ilvl w:val="0"/>
          <w:numId w:val="2"/>
        </w:numPr>
      </w:pPr>
      <w:r w:rsidRPr="006017B8">
        <w:t>Que estratégias poderiam ser utilizadas para promover o avanço da ciência e da tecnologia nos países africanos?</w:t>
      </w:r>
    </w:p>
    <w:p w14:paraId="02D82CEE" w14:textId="77777777" w:rsidR="00B91BC8" w:rsidRPr="006017B8" w:rsidRDefault="00B91BC8" w:rsidP="00B91BC8">
      <w:pPr>
        <w:pStyle w:val="02TEXTOPRINCIPALBULLET"/>
        <w:numPr>
          <w:ilvl w:val="0"/>
          <w:numId w:val="2"/>
        </w:numPr>
      </w:pPr>
      <w:r w:rsidRPr="006017B8">
        <w:t>De acordo com seus conhecimentos, o que já vem sendo feito nesse sentido?</w:t>
      </w:r>
    </w:p>
    <w:p w14:paraId="3A4048DB" w14:textId="77777777" w:rsidR="00B91BC8" w:rsidRDefault="00B91BC8" w:rsidP="00B91BC8">
      <w:pPr>
        <w:pStyle w:val="02TEXTOPRINCIPALBULLET"/>
        <w:numPr>
          <w:ilvl w:val="0"/>
          <w:numId w:val="2"/>
        </w:numPr>
      </w:pPr>
      <w:r w:rsidRPr="006017B8">
        <w:t>De que forma os países desenvolvidos e os organismos internacionais</w:t>
      </w:r>
      <w:r>
        <w:t>,</w:t>
      </w:r>
      <w:r w:rsidRPr="006017B8">
        <w:t xml:space="preserve"> como a ONU</w:t>
      </w:r>
      <w:r>
        <w:t>,</w:t>
      </w:r>
      <w:r w:rsidRPr="006017B8">
        <w:t xml:space="preserve"> podem atuar para ajudar na solução desse problema?</w:t>
      </w:r>
      <w:r>
        <w:br w:type="page"/>
      </w:r>
    </w:p>
    <w:p w14:paraId="4F37BB59" w14:textId="77777777" w:rsidR="00B91BC8" w:rsidRPr="00341A28" w:rsidRDefault="00B91BC8" w:rsidP="00B91BC8">
      <w:pPr>
        <w:pStyle w:val="01TITULO2"/>
      </w:pPr>
      <w:r w:rsidRPr="00341A28">
        <w:lastRenderedPageBreak/>
        <w:t>Acompanhamento das aprendizagens</w:t>
      </w:r>
    </w:p>
    <w:p w14:paraId="281B223F" w14:textId="77777777" w:rsidR="00B91BC8" w:rsidRPr="006017B8" w:rsidRDefault="00B91BC8" w:rsidP="00B91BC8">
      <w:pPr>
        <w:pStyle w:val="02TEXTOPRINCIPAL"/>
      </w:pPr>
      <w:r w:rsidRPr="006017B8">
        <w:t xml:space="preserve">O acompanhamento das aprendizagens deve ser contínuo e precisa estar voltado à identificação de dificuldades que podem ocorrer entre os alunos. Nesse sentido, a observação e </w:t>
      </w:r>
      <w:r>
        <w:t xml:space="preserve">a </w:t>
      </w:r>
      <w:r w:rsidRPr="006017B8">
        <w:t xml:space="preserve">análise das dúvidas enunciadas e das atividades realizadas devem servir como subsídio para a reorientação das estratégias de ensino-aprendizagem, de modo a garantir o desenvolvimento das habilidades esperadas para esse momento da escolarização. </w:t>
      </w:r>
    </w:p>
    <w:p w14:paraId="33FD875B" w14:textId="77777777" w:rsidR="00B91BC8" w:rsidRDefault="00B91BC8" w:rsidP="00B91BC8">
      <w:pPr>
        <w:pStyle w:val="02TEXTOPRINCIPAL"/>
      </w:pPr>
      <w:r w:rsidRPr="006017B8">
        <w:t xml:space="preserve">Para realizar o acompanhamento das aprendizagens, aplique as propostas de avaliação e de </w:t>
      </w:r>
      <w:proofErr w:type="spellStart"/>
      <w:r w:rsidRPr="006017B8">
        <w:t>autoavaliação</w:t>
      </w:r>
      <w:proofErr w:type="spellEnd"/>
      <w:r w:rsidRPr="006017B8">
        <w:t xml:space="preserve"> sugeridas a seguir.</w:t>
      </w:r>
    </w:p>
    <w:p w14:paraId="203E77F1" w14:textId="77777777" w:rsidR="00B91BC8" w:rsidRDefault="00B91BC8" w:rsidP="00B91BC8">
      <w:pPr>
        <w:pStyle w:val="02TEXTOPRINCIPAL"/>
      </w:pPr>
    </w:p>
    <w:p w14:paraId="178C0FC7" w14:textId="77777777" w:rsidR="00B91BC8" w:rsidRPr="0064557D" w:rsidRDefault="00B91BC8" w:rsidP="00B91BC8">
      <w:pPr>
        <w:pStyle w:val="01TITULO4"/>
      </w:pPr>
      <w:r w:rsidRPr="0064557D">
        <w:t>Avaliação</w:t>
      </w:r>
    </w:p>
    <w:p w14:paraId="7345F3BF" w14:textId="7A486985" w:rsidR="00B91BC8" w:rsidRPr="006017B8" w:rsidRDefault="00B91BC8" w:rsidP="00B91BC8">
      <w:pPr>
        <w:pStyle w:val="02TEXTOPRINCIPAL"/>
      </w:pPr>
      <w:r w:rsidRPr="006017B8">
        <w:t xml:space="preserve">Observe as hipóteses criadas pelos alunos, na primeira aula, em relação às causas e </w:t>
      </w:r>
      <w:r w:rsidR="00232C83">
        <w:t xml:space="preserve">às </w:t>
      </w:r>
      <w:r w:rsidRPr="006017B8">
        <w:t>consequência</w:t>
      </w:r>
      <w:r>
        <w:t>s</w:t>
      </w:r>
      <w:r w:rsidRPr="006017B8">
        <w:t xml:space="preserve"> do baixo investimento dos países africanos em pesquisa e desenvolvimento. Na segunda aula, verifique como os alunos elaboraram os mapas temáticos. As questões propostas na atividade complementar também compõem um instrumento de avaliação. Espera-se que os alunos percebam as dificuldades econômicas e políticas enfrentadas pelos países m</w:t>
      </w:r>
      <w:r w:rsidR="00232C83">
        <w:t>enos desenvolvidos</w:t>
      </w:r>
      <w:r w:rsidRPr="006017B8">
        <w:t xml:space="preserve"> para investir em P&amp;D. É importante que os alunos compreendam que essa situação reforça a dependência desses países, dificulta seu crescimento econômico e afeta a qualidade de vida da população. Para a superação desse impasse, os países africanos precisam fortalecer suas instituições e garantir à população direitos básicos como: acesso à saúde, moradia, alimentação e educação, orientando-se para a ampliação do acesso às universidades. Paralelamente, os países africanos podem realizar parcerias de transferência de tecnologia com países desenvolvidos. Nesse âmbito, organismos internacionais, como a ONU e a União Africana, devem fomentar o acesso à educação, implementar a estabilidade política e estimular parcerias regionais. </w:t>
      </w:r>
    </w:p>
    <w:p w14:paraId="5DA4D7E7" w14:textId="77777777" w:rsidR="00B91BC8" w:rsidRPr="006017B8" w:rsidRDefault="00B91BC8" w:rsidP="00B91BC8">
      <w:pPr>
        <w:pStyle w:val="02TEXTOPRINCIPAL"/>
      </w:pPr>
      <w:r w:rsidRPr="006017B8">
        <w:t>Para ampliar o processo de avaliação, oriente-se pelas questões a seguir.</w:t>
      </w:r>
    </w:p>
    <w:p w14:paraId="17FB99F4" w14:textId="77777777" w:rsidR="00B91BC8" w:rsidRPr="006017B8" w:rsidRDefault="00B91BC8" w:rsidP="00B91BC8">
      <w:pPr>
        <w:pStyle w:val="02TEXTOPRINCIPALBULLET"/>
        <w:numPr>
          <w:ilvl w:val="0"/>
          <w:numId w:val="2"/>
        </w:numPr>
        <w:textAlignment w:val="auto"/>
      </w:pPr>
      <w:r w:rsidRPr="006017B8">
        <w:t>O aluno participou das aulas</w:t>
      </w:r>
      <w:r>
        <w:t>,</w:t>
      </w:r>
      <w:r w:rsidRPr="006017B8">
        <w:t xml:space="preserve"> expressando-se de forma educada e respeitando os momentos de fala do professor e dos colegas?</w:t>
      </w:r>
    </w:p>
    <w:p w14:paraId="2A4DE1BC" w14:textId="77777777" w:rsidR="00B91BC8" w:rsidRPr="006017B8" w:rsidRDefault="00B91BC8" w:rsidP="00B91BC8">
      <w:pPr>
        <w:pStyle w:val="02TEXTOPRINCIPALBULLET"/>
        <w:numPr>
          <w:ilvl w:val="0"/>
          <w:numId w:val="2"/>
        </w:numPr>
        <w:textAlignment w:val="auto"/>
      </w:pPr>
      <w:r w:rsidRPr="006017B8">
        <w:t>O aluno é capaz de identificar o papel dos países africanos na divisão internacional do trabalho?</w:t>
      </w:r>
    </w:p>
    <w:p w14:paraId="08D9B6B4" w14:textId="77777777" w:rsidR="00B91BC8" w:rsidRPr="006017B8" w:rsidRDefault="00B91BC8" w:rsidP="00B91BC8">
      <w:pPr>
        <w:pStyle w:val="02TEXTOPRINCIPALBULLET"/>
        <w:numPr>
          <w:ilvl w:val="0"/>
          <w:numId w:val="2"/>
        </w:numPr>
        <w:textAlignment w:val="auto"/>
      </w:pPr>
      <w:r w:rsidRPr="006017B8">
        <w:t>O aluno compreende a relação entre o acesso à tecnologia e a posição dos países africanos na divisão internacional do trabalho?</w:t>
      </w:r>
    </w:p>
    <w:p w14:paraId="2342BCDB" w14:textId="77777777" w:rsidR="00B91BC8" w:rsidRPr="006017B8" w:rsidRDefault="00B91BC8" w:rsidP="00B91BC8">
      <w:pPr>
        <w:pStyle w:val="02TEXTOPRINCIPALBULLET"/>
        <w:numPr>
          <w:ilvl w:val="0"/>
          <w:numId w:val="2"/>
        </w:numPr>
        <w:textAlignment w:val="auto"/>
      </w:pPr>
      <w:r w:rsidRPr="006017B8">
        <w:t>O aluno identifica a relação de dependência econômica com a distribuição das redes de transporte no continente africano?</w:t>
      </w:r>
    </w:p>
    <w:p w14:paraId="5253F081" w14:textId="77777777" w:rsidR="00B91BC8" w:rsidRDefault="00B91BC8" w:rsidP="00B91BC8">
      <w:pPr>
        <w:pStyle w:val="02TEXTOPRINCIPALBULLET"/>
        <w:numPr>
          <w:ilvl w:val="0"/>
          <w:numId w:val="2"/>
        </w:numPr>
        <w:textAlignment w:val="auto"/>
      </w:pPr>
      <w:r w:rsidRPr="006017B8">
        <w:t>O aluno é capaz de representar informações econômicas usando técnicas da cartografia temática?</w:t>
      </w:r>
    </w:p>
    <w:p w14:paraId="793E619F" w14:textId="77777777" w:rsidR="00B91BC8" w:rsidRDefault="00B91BC8" w:rsidP="00B91BC8">
      <w:pPr>
        <w:rPr>
          <w:rFonts w:eastAsia="Tahoma"/>
        </w:rPr>
      </w:pPr>
      <w:r>
        <w:br w:type="page"/>
      </w:r>
    </w:p>
    <w:p w14:paraId="69340C04" w14:textId="77777777" w:rsidR="00B91BC8" w:rsidRPr="00D31A8F" w:rsidRDefault="00B91BC8" w:rsidP="00B91BC8">
      <w:pPr>
        <w:pStyle w:val="01TITULO4"/>
      </w:pPr>
      <w:r w:rsidRPr="00D31A8F">
        <w:lastRenderedPageBreak/>
        <w:t xml:space="preserve">Proposta de </w:t>
      </w:r>
      <w:proofErr w:type="spellStart"/>
      <w:r w:rsidRPr="00D31A8F">
        <w:t>autoavaliação</w:t>
      </w:r>
      <w:proofErr w:type="spellEnd"/>
      <w:r w:rsidRPr="00D31A8F">
        <w:t xml:space="preserve"> </w:t>
      </w:r>
    </w:p>
    <w:p w14:paraId="0CBDEE04" w14:textId="77777777" w:rsidR="00B91BC8" w:rsidRDefault="00B91BC8" w:rsidP="00B91BC8">
      <w:pPr>
        <w:pStyle w:val="02TEXTOPRINCIPAL"/>
      </w:pPr>
    </w:p>
    <w:tbl>
      <w:tblPr>
        <w:tblStyle w:val="Tabelacomgrade"/>
        <w:tblW w:w="10035" w:type="dxa"/>
        <w:tblInd w:w="142" w:type="dxa"/>
        <w:tblLook w:val="04A0" w:firstRow="1" w:lastRow="0" w:firstColumn="1" w:lastColumn="0" w:noHBand="0" w:noVBand="1"/>
      </w:tblPr>
      <w:tblGrid>
        <w:gridCol w:w="5896"/>
        <w:gridCol w:w="1134"/>
        <w:gridCol w:w="1871"/>
        <w:gridCol w:w="1134"/>
      </w:tblGrid>
      <w:tr w:rsidR="00B91BC8" w:rsidRPr="00343B43" w14:paraId="3B48461A" w14:textId="77777777" w:rsidTr="00720401">
        <w:trPr>
          <w:trHeight w:val="299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6D60CCE4" w14:textId="77777777" w:rsidR="00B91BC8" w:rsidRPr="0064557D" w:rsidRDefault="00B91BC8" w:rsidP="00720401">
            <w:pPr>
              <w:pStyle w:val="03TITULOTABELAS1"/>
              <w:jc w:val="left"/>
              <w:rPr>
                <w:sz w:val="21"/>
              </w:rPr>
            </w:pPr>
            <w:r w:rsidRPr="0064557D">
              <w:rPr>
                <w:sz w:val="21"/>
              </w:rPr>
              <w:t xml:space="preserve">Responda a cada pergunta com um X </w:t>
            </w:r>
          </w:p>
          <w:p w14:paraId="35A144EF" w14:textId="77777777" w:rsidR="00B91BC8" w:rsidRPr="0064557D" w:rsidRDefault="00B91BC8" w:rsidP="00720401">
            <w:pPr>
              <w:pStyle w:val="03TITULOTABELAS1"/>
              <w:jc w:val="left"/>
              <w:rPr>
                <w:sz w:val="21"/>
              </w:rPr>
            </w:pPr>
            <w:r w:rsidRPr="0064557D">
              <w:rPr>
                <w:sz w:val="21"/>
              </w:rPr>
              <w:t xml:space="preserve">na coluna que corresponde à sua </w:t>
            </w:r>
            <w:proofErr w:type="spellStart"/>
            <w:r w:rsidRPr="0064557D">
              <w:rPr>
                <w:sz w:val="21"/>
              </w:rPr>
              <w:t>autoavaliação</w:t>
            </w:r>
            <w:proofErr w:type="spellEnd"/>
            <w:r w:rsidRPr="0064557D">
              <w:rPr>
                <w:sz w:val="21"/>
              </w:rPr>
              <w:t>.</w:t>
            </w:r>
          </w:p>
        </w:tc>
        <w:tc>
          <w:tcPr>
            <w:tcW w:w="1134" w:type="dxa"/>
            <w:vAlign w:val="center"/>
          </w:tcPr>
          <w:p w14:paraId="06DE5347" w14:textId="77777777" w:rsidR="00B91BC8" w:rsidRPr="0064557D" w:rsidRDefault="00B91BC8" w:rsidP="00720401">
            <w:pPr>
              <w:pStyle w:val="03TITULOTABELAS1"/>
              <w:rPr>
                <w:sz w:val="21"/>
              </w:rPr>
            </w:pPr>
            <w:r w:rsidRPr="0064557D">
              <w:rPr>
                <w:sz w:val="21"/>
              </w:rPr>
              <w:t>Sim</w:t>
            </w:r>
          </w:p>
        </w:tc>
        <w:tc>
          <w:tcPr>
            <w:tcW w:w="1871" w:type="dxa"/>
            <w:vAlign w:val="center"/>
          </w:tcPr>
          <w:p w14:paraId="1A2D8517" w14:textId="77777777" w:rsidR="00B91BC8" w:rsidRPr="0064557D" w:rsidRDefault="00B91BC8" w:rsidP="00720401">
            <w:pPr>
              <w:pStyle w:val="03TITULOTABELAS1"/>
              <w:rPr>
                <w:sz w:val="21"/>
              </w:rPr>
            </w:pPr>
            <w:r w:rsidRPr="0064557D">
              <w:rPr>
                <w:sz w:val="21"/>
              </w:rPr>
              <w:t>Parcialmente</w:t>
            </w:r>
          </w:p>
        </w:tc>
        <w:tc>
          <w:tcPr>
            <w:tcW w:w="1134" w:type="dxa"/>
            <w:vAlign w:val="center"/>
          </w:tcPr>
          <w:p w14:paraId="5F5782F8" w14:textId="77777777" w:rsidR="00B91BC8" w:rsidRPr="0064557D" w:rsidRDefault="00B91BC8" w:rsidP="00720401">
            <w:pPr>
              <w:pStyle w:val="03TITULOTABELAS1"/>
              <w:rPr>
                <w:sz w:val="21"/>
              </w:rPr>
            </w:pPr>
            <w:r w:rsidRPr="0064557D">
              <w:rPr>
                <w:sz w:val="21"/>
              </w:rPr>
              <w:t>Não</w:t>
            </w:r>
          </w:p>
        </w:tc>
      </w:tr>
      <w:tr w:rsidR="00B91BC8" w:rsidRPr="00343B43" w14:paraId="67B54C11" w14:textId="77777777" w:rsidTr="00720401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5EB61D66" w14:textId="77777777" w:rsidR="00B91BC8" w:rsidRPr="00D077A9" w:rsidRDefault="00B91BC8" w:rsidP="00720401">
            <w:pPr>
              <w:pStyle w:val="04TEXTOTABELAS"/>
            </w:pPr>
            <w:r w:rsidRPr="006017B8">
              <w:t>Participei das aulas com atenção e interesse?</w:t>
            </w:r>
          </w:p>
        </w:tc>
        <w:tc>
          <w:tcPr>
            <w:tcW w:w="1134" w:type="dxa"/>
            <w:vAlign w:val="center"/>
          </w:tcPr>
          <w:p w14:paraId="0B92B69D" w14:textId="77777777" w:rsidR="00B91BC8" w:rsidRPr="00343B43" w:rsidRDefault="00B91BC8" w:rsidP="0072040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16744F5F" w14:textId="77777777" w:rsidR="00B91BC8" w:rsidRPr="00343B43" w:rsidRDefault="00B91BC8" w:rsidP="0072040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0715BB0B" w14:textId="77777777" w:rsidR="00B91BC8" w:rsidRPr="00343B43" w:rsidRDefault="00B91BC8" w:rsidP="0072040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91BC8" w:rsidRPr="00343B43" w14:paraId="0FD37489" w14:textId="77777777" w:rsidTr="00720401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3134156C" w14:textId="51A739E3" w:rsidR="00B91BC8" w:rsidRPr="00D077A9" w:rsidRDefault="003A2983" w:rsidP="00720401">
            <w:pPr>
              <w:pStyle w:val="04TEXTOTABELAS"/>
            </w:pPr>
            <w:r>
              <w:t xml:space="preserve">Compreendo a relação entre investimento em </w:t>
            </w:r>
            <w:r w:rsidR="00B91BC8" w:rsidRPr="006017B8">
              <w:t>tecnologia e a posição dos países africanos na economia mundial?</w:t>
            </w:r>
          </w:p>
        </w:tc>
        <w:tc>
          <w:tcPr>
            <w:tcW w:w="1134" w:type="dxa"/>
            <w:vAlign w:val="center"/>
          </w:tcPr>
          <w:p w14:paraId="3626A3A1" w14:textId="77777777" w:rsidR="00B91BC8" w:rsidRPr="00343B43" w:rsidRDefault="00B91BC8" w:rsidP="0072040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036037B3" w14:textId="77777777" w:rsidR="00B91BC8" w:rsidRPr="00343B43" w:rsidRDefault="00B91BC8" w:rsidP="0072040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1D458A32" w14:textId="77777777" w:rsidR="00B91BC8" w:rsidRPr="00343B43" w:rsidRDefault="00B91BC8" w:rsidP="0072040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91BC8" w:rsidRPr="00343B43" w14:paraId="5A446FA1" w14:textId="77777777" w:rsidTr="00720401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3E2A737A" w14:textId="074CB264" w:rsidR="00B91BC8" w:rsidRPr="007D6D5D" w:rsidRDefault="00B91BC8" w:rsidP="00720401">
            <w:pPr>
              <w:pStyle w:val="04TEXTOTABELAS"/>
            </w:pPr>
            <w:r w:rsidRPr="006017B8">
              <w:t>Sei explicar as causas e as consequências dos baixos investimentos em pesquisa e desenvolvimento</w:t>
            </w:r>
            <w:r w:rsidR="00440B94">
              <w:t xml:space="preserve"> para os países africanos</w:t>
            </w:r>
            <w:r w:rsidRPr="006017B8">
              <w:t>?</w:t>
            </w:r>
          </w:p>
        </w:tc>
        <w:tc>
          <w:tcPr>
            <w:tcW w:w="1134" w:type="dxa"/>
            <w:vAlign w:val="center"/>
          </w:tcPr>
          <w:p w14:paraId="7D9CE2A3" w14:textId="77777777" w:rsidR="00B91BC8" w:rsidRPr="00343B43" w:rsidRDefault="00B91BC8" w:rsidP="0072040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06AF86D2" w14:textId="77777777" w:rsidR="00B91BC8" w:rsidRPr="00343B43" w:rsidRDefault="00B91BC8" w:rsidP="0072040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16D3E6A8" w14:textId="77777777" w:rsidR="00B91BC8" w:rsidRPr="00343B43" w:rsidRDefault="00B91BC8" w:rsidP="0072040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91BC8" w:rsidRPr="00343B43" w14:paraId="0C37A71B" w14:textId="77777777" w:rsidTr="00720401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0E7B60F6" w14:textId="3ECA3F8F" w:rsidR="00B91BC8" w:rsidRPr="007D6D5D" w:rsidRDefault="00B91BC8" w:rsidP="00720401">
            <w:pPr>
              <w:pStyle w:val="04TEXTOTABELAS"/>
            </w:pPr>
            <w:r w:rsidRPr="006017B8">
              <w:t xml:space="preserve">Compreendo como a </w:t>
            </w:r>
            <w:r w:rsidR="002B6B77">
              <w:t>estrutura econômica</w:t>
            </w:r>
            <w:r w:rsidRPr="006017B8">
              <w:t xml:space="preserve"> </w:t>
            </w:r>
            <w:r w:rsidR="002B6B77">
              <w:t>dos países africanos</w:t>
            </w:r>
            <w:r w:rsidRPr="006017B8">
              <w:t xml:space="preserve"> influi na distribuição da rede de transportes </w:t>
            </w:r>
            <w:r w:rsidR="002B6B77">
              <w:t>no</w:t>
            </w:r>
            <w:r w:rsidRPr="006017B8">
              <w:t xml:space="preserve"> continente</w:t>
            </w:r>
            <w:r w:rsidR="002B6B77">
              <w:t xml:space="preserve"> e vice-versa</w:t>
            </w:r>
            <w:r w:rsidRPr="006017B8">
              <w:t>?</w:t>
            </w:r>
          </w:p>
        </w:tc>
        <w:tc>
          <w:tcPr>
            <w:tcW w:w="1134" w:type="dxa"/>
            <w:vAlign w:val="center"/>
          </w:tcPr>
          <w:p w14:paraId="2E437F4E" w14:textId="77777777" w:rsidR="00B91BC8" w:rsidRPr="00343B43" w:rsidRDefault="00B91BC8" w:rsidP="0072040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6E77A72E" w14:textId="77777777" w:rsidR="00B91BC8" w:rsidRPr="00343B43" w:rsidRDefault="00B91BC8" w:rsidP="0072040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7F55735D" w14:textId="77777777" w:rsidR="00B91BC8" w:rsidRPr="00343B43" w:rsidRDefault="00B91BC8" w:rsidP="0072040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91BC8" w:rsidRPr="00343B43" w14:paraId="4639986E" w14:textId="77777777" w:rsidTr="00720401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4E127513" w14:textId="77777777" w:rsidR="00B91BC8" w:rsidRPr="006017B8" w:rsidRDefault="00B91BC8" w:rsidP="00720401">
            <w:pPr>
              <w:pStyle w:val="04TEXTOTABELAS"/>
            </w:pPr>
            <w:r w:rsidRPr="006017B8">
              <w:t>Colaborei durante as atividades em grupo e em dupla, apresentando minhas opiniões, cedendo, negociando e comprometendo-me com um bom resultado?</w:t>
            </w:r>
          </w:p>
        </w:tc>
        <w:tc>
          <w:tcPr>
            <w:tcW w:w="1134" w:type="dxa"/>
            <w:vAlign w:val="center"/>
          </w:tcPr>
          <w:p w14:paraId="35223192" w14:textId="77777777" w:rsidR="00B91BC8" w:rsidRPr="00343B43" w:rsidRDefault="00B91BC8" w:rsidP="0072040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7BD47571" w14:textId="77777777" w:rsidR="00B91BC8" w:rsidRPr="00343B43" w:rsidRDefault="00B91BC8" w:rsidP="0072040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20AA743A" w14:textId="77777777" w:rsidR="00B91BC8" w:rsidRPr="00343B43" w:rsidRDefault="00B91BC8" w:rsidP="00720401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2A99991E" w14:textId="77777777" w:rsidR="00B91BC8" w:rsidRDefault="00B91BC8" w:rsidP="00B91BC8"/>
    <w:p w14:paraId="6193CF9D" w14:textId="77777777" w:rsidR="00B91BC8" w:rsidRDefault="00B91BC8" w:rsidP="00B91BC8">
      <w:r>
        <w:br w:type="page"/>
      </w:r>
    </w:p>
    <w:p w14:paraId="7E90B151" w14:textId="77777777" w:rsidR="00B91BC8" w:rsidRDefault="00B91BC8" w:rsidP="00B91BC8">
      <w:pPr>
        <w:pStyle w:val="01TITULO3"/>
        <w:rPr>
          <w:sz w:val="28"/>
        </w:rPr>
      </w:pPr>
      <w:r w:rsidRPr="0087480A">
        <w:rPr>
          <w:sz w:val="28"/>
        </w:rPr>
        <w:lastRenderedPageBreak/>
        <w:t xml:space="preserve">Anexo </w:t>
      </w:r>
    </w:p>
    <w:p w14:paraId="0FEF773A" w14:textId="77777777" w:rsidR="00B91BC8" w:rsidRDefault="00B91BC8" w:rsidP="00B91BC8">
      <w:pPr>
        <w:pStyle w:val="02TEXTOPRINCIPAL"/>
      </w:pPr>
    </w:p>
    <w:tbl>
      <w:tblPr>
        <w:tblW w:w="10129" w:type="dxa"/>
        <w:tblInd w:w="1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75"/>
        <w:gridCol w:w="2474"/>
        <w:gridCol w:w="230"/>
        <w:gridCol w:w="2475"/>
        <w:gridCol w:w="2475"/>
      </w:tblGrid>
      <w:tr w:rsidR="00B91BC8" w:rsidRPr="0012530E" w14:paraId="405C218E" w14:textId="77777777" w:rsidTr="00720401">
        <w:trPr>
          <w:trHeight w:val="780"/>
        </w:trPr>
        <w:tc>
          <w:tcPr>
            <w:tcW w:w="4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bottom"/>
            <w:hideMark/>
          </w:tcPr>
          <w:p w14:paraId="70BD96DA" w14:textId="77777777" w:rsidR="00B91BC8" w:rsidRPr="001B22AE" w:rsidRDefault="00B91BC8" w:rsidP="00720401">
            <w:pPr>
              <w:pStyle w:val="03TITULOTABELAS2"/>
              <w:rPr>
                <w:spacing w:val="-4"/>
                <w:lang w:eastAsia="pt-BR" w:bidi="ar-SA"/>
              </w:rPr>
            </w:pPr>
            <w:r w:rsidRPr="001B22AE">
              <w:rPr>
                <w:spacing w:val="-4"/>
                <w:lang w:eastAsia="pt-BR" w:bidi="ar-SA"/>
              </w:rPr>
              <w:t xml:space="preserve">Ciência, Tecnologia e Inovação: </w:t>
            </w:r>
            <w:r>
              <w:rPr>
                <w:spacing w:val="-4"/>
                <w:lang w:eastAsia="pt-BR" w:bidi="ar-SA"/>
              </w:rPr>
              <w:br/>
            </w:r>
            <w:r w:rsidRPr="001B22AE">
              <w:rPr>
                <w:spacing w:val="-4"/>
                <w:lang w:eastAsia="pt-BR" w:bidi="ar-SA"/>
              </w:rPr>
              <w:t>investimentos em pesquisa e desenvolvimento (porcentagem do PIB) – 2011-2015</w:t>
            </w:r>
          </w:p>
        </w:tc>
        <w:tc>
          <w:tcPr>
            <w:tcW w:w="227" w:type="dxa"/>
            <w:tcBorders>
              <w:top w:val="nil"/>
              <w:left w:val="nil"/>
              <w:right w:val="nil"/>
            </w:tcBorders>
            <w:tcMar>
              <w:top w:w="85" w:type="dxa"/>
              <w:bottom w:w="85" w:type="dxa"/>
            </w:tcMar>
          </w:tcPr>
          <w:p w14:paraId="34511E89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4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bottom"/>
            <w:hideMark/>
          </w:tcPr>
          <w:p w14:paraId="270D32A1" w14:textId="77777777" w:rsidR="00B91BC8" w:rsidRPr="001B22AE" w:rsidRDefault="00B91BC8" w:rsidP="00720401">
            <w:pPr>
              <w:pStyle w:val="03TITULOTABELAS2"/>
              <w:rPr>
                <w:spacing w:val="-4"/>
                <w:lang w:eastAsia="pt-BR" w:bidi="ar-SA"/>
              </w:rPr>
            </w:pPr>
            <w:r w:rsidRPr="001B22AE">
              <w:rPr>
                <w:spacing w:val="-4"/>
                <w:lang w:eastAsia="pt-BR" w:bidi="ar-SA"/>
              </w:rPr>
              <w:t xml:space="preserve">Ciência, Tecnologia e Inovação: </w:t>
            </w:r>
            <w:r>
              <w:rPr>
                <w:spacing w:val="-4"/>
                <w:lang w:eastAsia="pt-BR" w:bidi="ar-SA"/>
              </w:rPr>
              <w:br/>
            </w:r>
            <w:r w:rsidRPr="001B22AE">
              <w:rPr>
                <w:spacing w:val="-4"/>
                <w:lang w:eastAsia="pt-BR" w:bidi="ar-SA"/>
              </w:rPr>
              <w:t xml:space="preserve">investimentos em pesquisa e desenvolvimento </w:t>
            </w:r>
            <w:r>
              <w:rPr>
                <w:spacing w:val="-4"/>
                <w:lang w:eastAsia="pt-BR" w:bidi="ar-SA"/>
              </w:rPr>
              <w:br/>
            </w:r>
            <w:r w:rsidRPr="001B22AE">
              <w:rPr>
                <w:spacing w:val="-4"/>
                <w:lang w:eastAsia="pt-BR" w:bidi="ar-SA"/>
              </w:rPr>
              <w:t>(porcentagem do PIB) – 2015</w:t>
            </w:r>
          </w:p>
        </w:tc>
      </w:tr>
      <w:tr w:rsidR="00B91BC8" w:rsidRPr="0012530E" w14:paraId="5800CE79" w14:textId="77777777" w:rsidTr="00720401">
        <w:trPr>
          <w:trHeight w:val="567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14:paraId="298020F9" w14:textId="77777777" w:rsidR="00B91BC8" w:rsidRPr="001B22AE" w:rsidRDefault="00B91BC8" w:rsidP="00720401">
            <w:pPr>
              <w:pStyle w:val="04TEXTOTABELAS"/>
              <w:jc w:val="center"/>
              <w:rPr>
                <w:i/>
                <w:lang w:eastAsia="pt-BR" w:bidi="ar-SA"/>
              </w:rPr>
            </w:pPr>
            <w:r w:rsidRPr="001B22AE">
              <w:rPr>
                <w:i/>
                <w:lang w:eastAsia="pt-BR" w:bidi="ar-SA"/>
              </w:rPr>
              <w:t>Países Africanos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</w:tcPr>
          <w:p w14:paraId="337DC8E0" w14:textId="77777777" w:rsidR="00B91BC8" w:rsidRPr="001B22AE" w:rsidRDefault="00B91BC8" w:rsidP="00720401">
            <w:pPr>
              <w:pStyle w:val="04TEXTOTABELAS"/>
              <w:jc w:val="center"/>
              <w:rPr>
                <w:i/>
                <w:lang w:eastAsia="pt-BR" w:bidi="ar-SA"/>
              </w:rPr>
            </w:pPr>
            <w:r w:rsidRPr="001B22AE">
              <w:rPr>
                <w:i/>
                <w:lang w:eastAsia="pt-BR" w:bidi="ar-SA"/>
              </w:rPr>
              <w:t>% PIB*</w:t>
            </w:r>
          </w:p>
        </w:tc>
        <w:tc>
          <w:tcPr>
            <w:tcW w:w="227" w:type="dxa"/>
            <w:tcBorders>
              <w:left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B8FF9BC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iCs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5D6CA29F" w14:textId="77777777" w:rsidR="00B91BC8" w:rsidRPr="001B22AE" w:rsidRDefault="00B91BC8" w:rsidP="00720401">
            <w:pPr>
              <w:pStyle w:val="04TEXTOTABELAS"/>
              <w:jc w:val="center"/>
              <w:rPr>
                <w:i/>
                <w:lang w:eastAsia="pt-BR" w:bidi="ar-SA"/>
              </w:rPr>
            </w:pPr>
            <w:r w:rsidRPr="001B22AE">
              <w:rPr>
                <w:i/>
                <w:lang w:eastAsia="pt-BR" w:bidi="ar-SA"/>
              </w:rPr>
              <w:t xml:space="preserve">Países do mundo com </w:t>
            </w:r>
            <w:r>
              <w:rPr>
                <w:i/>
                <w:lang w:eastAsia="pt-BR" w:bidi="ar-SA"/>
              </w:rPr>
              <w:t xml:space="preserve">as </w:t>
            </w:r>
            <w:r w:rsidRPr="001B22AE">
              <w:rPr>
                <w:i/>
                <w:lang w:eastAsia="pt-BR" w:bidi="ar-SA"/>
              </w:rPr>
              <w:t xml:space="preserve">maiores taxas </w:t>
            </w:r>
            <w:r>
              <w:rPr>
                <w:i/>
                <w:lang w:eastAsia="pt-BR" w:bidi="ar-SA"/>
              </w:rPr>
              <w:br/>
            </w:r>
            <w:r w:rsidRPr="001B22AE">
              <w:rPr>
                <w:i/>
                <w:lang w:eastAsia="pt-BR" w:bidi="ar-SA"/>
              </w:rPr>
              <w:t>de investimento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14:paraId="2BA79B62" w14:textId="77777777" w:rsidR="00B91BC8" w:rsidRPr="001B22AE" w:rsidRDefault="00B91BC8" w:rsidP="00720401">
            <w:pPr>
              <w:pStyle w:val="04TEXTOTABELAS"/>
              <w:jc w:val="center"/>
              <w:rPr>
                <w:i/>
                <w:lang w:eastAsia="pt-BR" w:bidi="ar-SA"/>
              </w:rPr>
            </w:pPr>
            <w:r w:rsidRPr="001B22AE">
              <w:rPr>
                <w:i/>
                <w:lang w:eastAsia="pt-BR" w:bidi="ar-SA"/>
              </w:rPr>
              <w:t>% PIB</w:t>
            </w:r>
          </w:p>
        </w:tc>
      </w:tr>
      <w:tr w:rsidR="00B91BC8" w:rsidRPr="0012530E" w14:paraId="6EF790A0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31FDE9ED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África do Sul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7503E723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0,80 (2015)</w:t>
            </w:r>
          </w:p>
        </w:tc>
        <w:tc>
          <w:tcPr>
            <w:tcW w:w="227" w:type="dxa"/>
            <w:tcBorders>
              <w:left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31C712D7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3D2A95F3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Israel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6EEF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4,2</w:t>
            </w:r>
            <w:r>
              <w:rPr>
                <w:lang w:eastAsia="pt-BR" w:bidi="ar-SA"/>
              </w:rPr>
              <w:t>7</w:t>
            </w:r>
          </w:p>
        </w:tc>
      </w:tr>
      <w:tr w:rsidR="00B91BC8" w:rsidRPr="0012530E" w14:paraId="418537CB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2A74471B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Angola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49D8AFC0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27" w:type="dxa"/>
            <w:tcBorders>
              <w:left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18DB2388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29EED686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Cor</w:t>
            </w:r>
            <w:r>
              <w:rPr>
                <w:lang w:eastAsia="pt-BR" w:bidi="ar-SA"/>
              </w:rPr>
              <w:t>e</w:t>
            </w:r>
            <w:r w:rsidRPr="0012530E">
              <w:rPr>
                <w:lang w:eastAsia="pt-BR" w:bidi="ar-SA"/>
              </w:rPr>
              <w:t>ia do Sul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89C69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4,2</w:t>
            </w:r>
            <w:r>
              <w:rPr>
                <w:lang w:eastAsia="pt-BR" w:bidi="ar-SA"/>
              </w:rPr>
              <w:t>2</w:t>
            </w:r>
          </w:p>
        </w:tc>
      </w:tr>
      <w:tr w:rsidR="00B91BC8" w:rsidRPr="0012530E" w14:paraId="0C5924DA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2EBA43CF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Argélia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3AC8269B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27" w:type="dxa"/>
            <w:tcBorders>
              <w:left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2B7DC9F3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13B92740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Suécia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39007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3,2</w:t>
            </w:r>
            <w:r>
              <w:rPr>
                <w:lang w:eastAsia="pt-BR" w:bidi="ar-SA"/>
              </w:rPr>
              <w:t>7</w:t>
            </w:r>
          </w:p>
        </w:tc>
      </w:tr>
      <w:tr w:rsidR="00B91BC8" w:rsidRPr="0012530E" w14:paraId="34AB53AD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52E77D89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Benin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15C7CF68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27" w:type="dxa"/>
            <w:tcBorders>
              <w:left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2D6C8C11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3846465D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Japão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61D9F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3,</w:t>
            </w:r>
            <w:r>
              <w:rPr>
                <w:lang w:eastAsia="pt-BR" w:bidi="ar-SA"/>
              </w:rPr>
              <w:t>29</w:t>
            </w:r>
          </w:p>
        </w:tc>
      </w:tr>
      <w:tr w:rsidR="00B91BC8" w:rsidRPr="0012530E" w14:paraId="450A6603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2BB5D184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Botswana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79337B3C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0,54 (2012)</w:t>
            </w:r>
          </w:p>
        </w:tc>
        <w:tc>
          <w:tcPr>
            <w:tcW w:w="227" w:type="dxa"/>
            <w:tcBorders>
              <w:left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470B952C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226693E0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Áustria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3B883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3,0</w:t>
            </w:r>
            <w:r>
              <w:rPr>
                <w:lang w:eastAsia="pt-BR" w:bidi="ar-SA"/>
              </w:rPr>
              <w:t>5</w:t>
            </w:r>
          </w:p>
        </w:tc>
      </w:tr>
      <w:tr w:rsidR="00B91BC8" w:rsidRPr="0012530E" w14:paraId="09DEB44C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3AF85490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Burkina Faso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63D0D920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0,22 (2014)</w:t>
            </w:r>
          </w:p>
        </w:tc>
        <w:tc>
          <w:tcPr>
            <w:tcW w:w="227" w:type="dxa"/>
            <w:tcBorders>
              <w:left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5E267F08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05E45104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>
              <w:rPr>
                <w:lang w:eastAsia="pt-BR" w:bidi="ar-SA"/>
              </w:rPr>
              <w:t>Dinamarca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4CAA4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2,96</w:t>
            </w:r>
          </w:p>
        </w:tc>
      </w:tr>
      <w:tr w:rsidR="00B91BC8" w:rsidRPr="0012530E" w14:paraId="02E85591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3FB77C5C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Burundi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7D2AAA76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0,12 (2011)</w:t>
            </w:r>
          </w:p>
        </w:tc>
        <w:tc>
          <w:tcPr>
            <w:tcW w:w="227" w:type="dxa"/>
            <w:tcBorders>
              <w:left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68DA7749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201F26A1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>
              <w:rPr>
                <w:lang w:eastAsia="pt-BR" w:bidi="ar-SA"/>
              </w:rPr>
              <w:t>Alemanha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9B2AC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2,</w:t>
            </w:r>
            <w:r>
              <w:rPr>
                <w:lang w:eastAsia="pt-BR" w:bidi="ar-SA"/>
              </w:rPr>
              <w:t>92</w:t>
            </w:r>
          </w:p>
        </w:tc>
      </w:tr>
      <w:tr w:rsidR="00B91BC8" w:rsidRPr="0012530E" w14:paraId="04B17FC6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2627506D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Cabo Verde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4D453AA5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0,07 (2011)</w:t>
            </w:r>
          </w:p>
        </w:tc>
        <w:tc>
          <w:tcPr>
            <w:tcW w:w="227" w:type="dxa"/>
            <w:tcBorders>
              <w:left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73E79CA3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17710B1C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Finlândia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E83E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2,</w:t>
            </w:r>
            <w:r>
              <w:rPr>
                <w:lang w:eastAsia="pt-BR" w:bidi="ar-SA"/>
              </w:rPr>
              <w:t>90</w:t>
            </w:r>
          </w:p>
        </w:tc>
      </w:tr>
      <w:tr w:rsidR="00B91BC8" w:rsidRPr="0012530E" w14:paraId="37819568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287F7BF7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Camarões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3DC36C93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27" w:type="dxa"/>
            <w:tcBorders>
              <w:left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0D2925F0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7EA11631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E</w:t>
            </w:r>
            <w:r>
              <w:rPr>
                <w:lang w:eastAsia="pt-BR" w:bidi="ar-SA"/>
              </w:rPr>
              <w:t>stados Unidos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D43E0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2,74</w:t>
            </w:r>
          </w:p>
        </w:tc>
      </w:tr>
      <w:tr w:rsidR="00B91BC8" w:rsidRPr="0012530E" w14:paraId="5C9FC167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014D96FE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Chade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18A64A72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27" w:type="dxa"/>
            <w:tcBorders>
              <w:left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3E82A56C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3510F371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Bélgica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8180E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2,4</w:t>
            </w:r>
            <w:r>
              <w:rPr>
                <w:lang w:eastAsia="pt-BR" w:bidi="ar-SA"/>
              </w:rPr>
              <w:t>7</w:t>
            </w:r>
          </w:p>
        </w:tc>
      </w:tr>
      <w:tr w:rsidR="00B91BC8" w:rsidRPr="0012530E" w14:paraId="5B09C7EE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77CB70F8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Comores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52B9D127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27" w:type="dxa"/>
            <w:tcBorders>
              <w:left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3D99B722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4D1377C1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França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6103C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2,2</w:t>
            </w:r>
            <w:r>
              <w:rPr>
                <w:lang w:eastAsia="pt-BR" w:bidi="ar-SA"/>
              </w:rPr>
              <w:t>7</w:t>
            </w:r>
          </w:p>
        </w:tc>
      </w:tr>
      <w:tr w:rsidR="00B91BC8" w:rsidRPr="0012530E" w14:paraId="2C63DF8D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2147D24D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Congo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5B5B8978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27" w:type="dxa"/>
            <w:tcBorders>
              <w:left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61B5B4F5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12EBF838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>
              <w:rPr>
                <w:lang w:eastAsia="pt-BR" w:bidi="ar-SA"/>
              </w:rPr>
              <w:t>Islândia</w:t>
            </w:r>
            <w:r w:rsidRPr="0012530E">
              <w:rPr>
                <w:lang w:eastAsia="pt-BR" w:bidi="ar-SA"/>
              </w:rPr>
              <w:t xml:space="preserve">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E2E53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2,19</w:t>
            </w:r>
          </w:p>
        </w:tc>
      </w:tr>
      <w:tr w:rsidR="00B91BC8" w:rsidRPr="0012530E" w14:paraId="194D2726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0E83DCF3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Costa do Marfim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73C00225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27" w:type="dxa"/>
            <w:tcBorders>
              <w:left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281F3FEA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51E3B69E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>
              <w:rPr>
                <w:lang w:eastAsia="pt-BR" w:bidi="ar-SA"/>
              </w:rPr>
              <w:t>China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1B799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2,06</w:t>
            </w:r>
          </w:p>
        </w:tc>
      </w:tr>
      <w:tr w:rsidR="00B91BC8" w:rsidRPr="0012530E" w14:paraId="7AF10C91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3FE3A9FB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Djibuti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1BFCDF79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27" w:type="dxa"/>
            <w:tcBorders>
              <w:left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4F15DDE7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14EEC28F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Países Baixos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AA10C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2,0</w:t>
            </w:r>
            <w:r>
              <w:rPr>
                <w:lang w:eastAsia="pt-BR" w:bidi="ar-SA"/>
              </w:rPr>
              <w:t>0</w:t>
            </w:r>
          </w:p>
        </w:tc>
      </w:tr>
      <w:tr w:rsidR="00B91BC8" w:rsidRPr="0012530E" w14:paraId="54FD3994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0C7C1442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Egito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0F21EBF1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0,64 (2014)</w:t>
            </w:r>
          </w:p>
        </w:tc>
        <w:tc>
          <w:tcPr>
            <w:tcW w:w="227" w:type="dxa"/>
            <w:tcBorders>
              <w:left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2365265D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7A7D7EE5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Noruega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A117A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1,93</w:t>
            </w:r>
          </w:p>
        </w:tc>
      </w:tr>
      <w:tr w:rsidR="00B91BC8" w:rsidRPr="0012530E" w14:paraId="1DD5E6C5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1196CED1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Eritreia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6188D88D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27" w:type="dxa"/>
            <w:tcBorders>
              <w:left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59E89501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4AA923E6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 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314E8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</w:p>
        </w:tc>
      </w:tr>
      <w:tr w:rsidR="00B91BC8" w:rsidRPr="0012530E" w14:paraId="5A90D6D9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3202C8EB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Etiópia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2FE29F70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0,60 (2013)</w:t>
            </w:r>
          </w:p>
        </w:tc>
        <w:tc>
          <w:tcPr>
            <w:tcW w:w="227" w:type="dxa"/>
            <w:tcBorders>
              <w:left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240B4AC7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60408BE2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BRASIL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43E8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1,28</w:t>
            </w:r>
          </w:p>
        </w:tc>
      </w:tr>
      <w:tr w:rsidR="00B91BC8" w:rsidRPr="0012530E" w14:paraId="71DB9D08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018F2C2F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Gabão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6C9EC962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27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22A0AB4B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08D8107A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CBC95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2A64687D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1124343F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Gâmbia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34F4FD93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0,13 (2011)</w:t>
            </w:r>
          </w:p>
        </w:tc>
        <w:tc>
          <w:tcPr>
            <w:tcW w:w="227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35B0BC15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582C36A3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8F038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1169EF40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69095C93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Gana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27315316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27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2A4D4B1C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72473C06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69DA1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52CC720E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280C21D9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Guiné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747B5320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27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3A30F5E6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03565B64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CAED9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2885658E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084057E9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Guiné-Bissau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27792A70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27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6E5DC547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1E6636A5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B298A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79BBAD44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2095CAEF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Guiné Equatorial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2D96FE34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27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14A2E064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47872B74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AD3CA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747797BE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2FF31572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Lesoto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1B8A871D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0,05 (2015)</w:t>
            </w:r>
          </w:p>
        </w:tc>
        <w:tc>
          <w:tcPr>
            <w:tcW w:w="227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2C6E2F10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1A105640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99C21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6D8CD805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2B055AAC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Libéria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07743BB3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27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1122F2E2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04CC8C11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611FD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4D32D806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4F483219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Líbia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1FB6D3B5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27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43E48C70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31EC7BAE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197A1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16AD2303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32964488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Madagascar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49CFF3E4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0,02 (2014)</w:t>
            </w:r>
          </w:p>
        </w:tc>
        <w:tc>
          <w:tcPr>
            <w:tcW w:w="227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49CC4D8A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3DC78D8F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E8C67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17DFA6EF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0B24EA88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Mala</w:t>
            </w:r>
            <w:r>
              <w:rPr>
                <w:lang w:eastAsia="pt-BR" w:bidi="ar-SA"/>
              </w:rPr>
              <w:t>uí</w:t>
            </w:r>
            <w:r w:rsidRPr="0012530E">
              <w:rPr>
                <w:lang w:eastAsia="pt-BR" w:bidi="ar-SA"/>
              </w:rPr>
              <w:t xml:space="preserve">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22461EFA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27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771F1FCE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00140A84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413FE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64B7FE17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7A13CDA7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Mali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64C56DA9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0,31 (2015)</w:t>
            </w:r>
          </w:p>
        </w:tc>
        <w:tc>
          <w:tcPr>
            <w:tcW w:w="227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050CDF1D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59D81288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BD1AF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31C816F4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019B9831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Marrocos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492A4F7D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27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77385762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477D4243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3E154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0043F807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64255466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Maurício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0723AB05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0,18 (2012)</w:t>
            </w:r>
          </w:p>
        </w:tc>
        <w:tc>
          <w:tcPr>
            <w:tcW w:w="227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7E6489BF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720567A9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6A139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4CFF242F" w14:textId="77777777" w:rsidTr="00720401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4A8EE2BC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Mauritânia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669D16FE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27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33880E8D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05A30FDE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4668D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</w:tbl>
    <w:p w14:paraId="731C0DAA" w14:textId="655B5843" w:rsidR="00B91BC8" w:rsidRDefault="00B91BC8" w:rsidP="00B91BC8">
      <w:pPr>
        <w:pStyle w:val="06CREDITO"/>
        <w:ind w:left="3545"/>
      </w:pPr>
      <w:r>
        <w:t xml:space="preserve">            </w:t>
      </w:r>
      <w:r w:rsidR="00987590">
        <w:t xml:space="preserve"> </w:t>
      </w:r>
      <w:r>
        <w:t xml:space="preserve">  (continua)</w:t>
      </w:r>
    </w:p>
    <w:p w14:paraId="164536DC" w14:textId="77777777" w:rsidR="00B91BC8" w:rsidRDefault="00B91BC8" w:rsidP="00B91BC8">
      <w:pPr>
        <w:pStyle w:val="06CREDITO"/>
        <w:ind w:left="3545"/>
      </w:pPr>
      <w:r w:rsidRPr="00DF12CC">
        <w:br w:type="page"/>
      </w:r>
      <w:r>
        <w:lastRenderedPageBreak/>
        <w:t xml:space="preserve">          (continuação)</w:t>
      </w:r>
    </w:p>
    <w:tbl>
      <w:tblPr>
        <w:tblW w:w="10129" w:type="dxa"/>
        <w:tblInd w:w="1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75"/>
        <w:gridCol w:w="2474"/>
        <w:gridCol w:w="230"/>
        <w:gridCol w:w="2475"/>
        <w:gridCol w:w="2475"/>
      </w:tblGrid>
      <w:tr w:rsidR="00B91BC8" w:rsidRPr="0012530E" w14:paraId="63068D6D" w14:textId="77777777" w:rsidTr="00720401">
        <w:trPr>
          <w:trHeight w:val="300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78565263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Moçambique </w:t>
            </w: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22A39036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0,34 (2015)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77E01EFC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6C11B2AA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00D2E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3CE9B506" w14:textId="77777777" w:rsidTr="00720401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0D6C8836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Namíbia 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17B22B87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0,34 (2014)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293C9E74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15979BC3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F5696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59A2D005" w14:textId="77777777" w:rsidTr="00720401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6CD27CD2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Níger 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620B75BB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6CB06112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4588DD16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5E0C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7243B11A" w14:textId="77777777" w:rsidTr="00720401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56132B9A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Nigéria 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387CA057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20200AF1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08507128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1C873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05AE6A41" w14:textId="77777777" w:rsidTr="00720401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29EE1DAB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Quênia 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2EF50044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0817EDB3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190699F6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331B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2BD0B37C" w14:textId="77777777" w:rsidTr="00720401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0F2EF21E" w14:textId="77777777" w:rsidR="00B91BC8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República </w:t>
            </w:r>
          </w:p>
          <w:p w14:paraId="170B2CB6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>Centro</w:t>
            </w:r>
            <w:r>
              <w:rPr>
                <w:lang w:eastAsia="pt-BR" w:bidi="ar-SA"/>
              </w:rPr>
              <w:t>-</w:t>
            </w:r>
            <w:r w:rsidRPr="0012530E">
              <w:rPr>
                <w:lang w:eastAsia="pt-BR" w:bidi="ar-SA"/>
              </w:rPr>
              <w:t xml:space="preserve">Africana 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22BF045B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1516E06B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29AC15AE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87F83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24114AB9" w14:textId="77777777" w:rsidTr="00720401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00826F4C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República Democrática do Congo 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26F46285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0,02 (2015)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08744CBB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70B05AB0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415B3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6BB67C70" w14:textId="77777777" w:rsidTr="00720401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466C54C0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Ruanda 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44FC36C5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1ACE086C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6D25DD71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D1975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5118E914" w14:textId="77777777" w:rsidTr="00720401">
        <w:trPr>
          <w:trHeight w:val="300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52D0B3D8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São Tomé e Príncipe </w:t>
            </w: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2B9059AF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5BCD5DD9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70962E69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F7784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1D6A8146" w14:textId="77777777" w:rsidTr="00720401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43B29435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Senegal 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34EC9D55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0,75 (2015)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745C84D1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1C6035F2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24DAC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1EE97FC6" w14:textId="77777777" w:rsidTr="00720401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19EE2057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Serra Leoa 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5F5B6F23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51C38122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543DD303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4F5E0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67E49213" w14:textId="77777777" w:rsidTr="00720401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7ED789E5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Seychelles 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2DD21486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6F6A15BE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53D11BA6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E9270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1BE15AA6" w14:textId="77777777" w:rsidTr="00720401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46C4D65E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Somália 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0860AA78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7F787AA8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4C0680A8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902A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0CA23B35" w14:textId="77777777" w:rsidTr="00720401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2F5F5F68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Suazilândia 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78DBEF18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28707583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7D58FDED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2570C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49AAA9BD" w14:textId="77777777" w:rsidTr="00720401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46C61D8C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Sudão 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39684DAA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7178495F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2EA3C0D1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8DCC7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16CDE7DE" w14:textId="77777777" w:rsidTr="00720401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333EA3A2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Sudão do Sul 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05184DE1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107063EB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42B5E42B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F2F7E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1E465A0A" w14:textId="77777777" w:rsidTr="00720401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7444E31F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Tanzânia 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11CA144D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0,53 (2013)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10798127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205C6AF8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06F9B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10109FEE" w14:textId="77777777" w:rsidTr="00720401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0BF8E51D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Togo 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667A34D7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0,27 (2014)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794A1BDB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2B1B9526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59E8E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1A9B4FDD" w14:textId="77777777" w:rsidTr="00720401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68D427FA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Tunísia 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2E0E9CB4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0,63 (2015)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019E7B0A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37E2D359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2D753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5228997E" w14:textId="77777777" w:rsidTr="00720401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53539A6A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Uganda 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4957B923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0,17 (2014)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45664B62" w14:textId="77777777" w:rsidR="00B91BC8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0066B603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14889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78836A92" w14:textId="77777777" w:rsidTr="00720401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7A956A62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Zâmbia 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511F3C38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36560BAF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1E0AFC29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88497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B91BC8" w:rsidRPr="0012530E" w14:paraId="2A3F0681" w14:textId="77777777" w:rsidTr="00720401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649C5B72" w14:textId="77777777" w:rsidR="00B91BC8" w:rsidRPr="0012530E" w:rsidRDefault="00B91BC8" w:rsidP="00720401">
            <w:pPr>
              <w:pStyle w:val="04TEXTOTABELAS"/>
              <w:rPr>
                <w:lang w:eastAsia="pt-BR" w:bidi="ar-SA"/>
              </w:rPr>
            </w:pPr>
            <w:r w:rsidRPr="0012530E">
              <w:rPr>
                <w:lang w:eastAsia="pt-BR" w:bidi="ar-SA"/>
              </w:rPr>
              <w:t xml:space="preserve">Zimbábue 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5D6D20B8" w14:textId="77777777" w:rsidR="00B91BC8" w:rsidRPr="0012530E" w:rsidRDefault="00B91BC8" w:rsidP="00720401">
            <w:pPr>
              <w:pStyle w:val="04TEXTOTABELAS"/>
              <w:jc w:val="center"/>
              <w:rPr>
                <w:lang w:eastAsia="pt-BR" w:bidi="ar-SA"/>
              </w:rPr>
            </w:pPr>
            <w:r>
              <w:rPr>
                <w:lang w:eastAsia="pt-BR" w:bidi="ar-SA"/>
              </w:rPr>
              <w:t>–</w:t>
            </w:r>
          </w:p>
        </w:tc>
        <w:tc>
          <w:tcPr>
            <w:tcW w:w="230" w:type="dxa"/>
            <w:tcBorders>
              <w:left w:val="nil"/>
            </w:tcBorders>
            <w:tcMar>
              <w:top w:w="28" w:type="dxa"/>
              <w:bottom w:w="28" w:type="dxa"/>
            </w:tcMar>
          </w:tcPr>
          <w:p w14:paraId="3E8D19CC" w14:textId="77777777" w:rsidR="00B91BC8" w:rsidRPr="0012530E" w:rsidRDefault="00B91BC8" w:rsidP="00720401">
            <w:pPr>
              <w:autoSpaceDN/>
              <w:jc w:val="center"/>
              <w:textAlignment w:val="auto"/>
              <w:rPr>
                <w:rFonts w:eastAsia="Times New Roman"/>
                <w:color w:val="000000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4623709D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41824" w14:textId="77777777" w:rsidR="00B91BC8" w:rsidRPr="0012530E" w:rsidRDefault="00B91BC8" w:rsidP="00720401">
            <w:pPr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</w:tbl>
    <w:p w14:paraId="4EE94C24" w14:textId="77777777" w:rsidR="00B91BC8" w:rsidRDefault="00B91BC8" w:rsidP="00B91BC8">
      <w:pPr>
        <w:pStyle w:val="06LEGENDA"/>
        <w:spacing w:before="120"/>
        <w:ind w:left="57" w:right="5387"/>
      </w:pPr>
      <w:r>
        <w:t xml:space="preserve">* Ano mais recente, no período de 2011 a 2015, </w:t>
      </w:r>
      <w:r>
        <w:br/>
        <w:t>em que foi registrado investimento em P&amp;D como porcentagem do PIB pelo país.</w:t>
      </w:r>
    </w:p>
    <w:p w14:paraId="671AF3A4" w14:textId="77777777" w:rsidR="00B91BC8" w:rsidRDefault="00B91BC8" w:rsidP="00B91BC8">
      <w:pPr>
        <w:pStyle w:val="06LEGENDA"/>
        <w:ind w:right="5103"/>
        <w:rPr>
          <w:rFonts w:eastAsia="Times New Roman"/>
          <w:kern w:val="0"/>
          <w:lang w:eastAsia="pt-BR" w:bidi="ar-SA"/>
        </w:rPr>
      </w:pPr>
      <w:r>
        <w:rPr>
          <w:rFonts w:eastAsia="Times New Roman"/>
          <w:kern w:val="0"/>
          <w:lang w:eastAsia="pt-BR" w:bidi="ar-SA"/>
        </w:rPr>
        <w:t>–: sem dados</w:t>
      </w:r>
    </w:p>
    <w:p w14:paraId="1001D05E" w14:textId="77777777" w:rsidR="00B91BC8" w:rsidRDefault="00B91BC8" w:rsidP="00B91BC8">
      <w:pPr>
        <w:pStyle w:val="06CREDITO"/>
        <w:spacing w:line="120" w:lineRule="atLeast"/>
        <w:jc w:val="right"/>
        <w:rPr>
          <w:b/>
        </w:rPr>
      </w:pPr>
    </w:p>
    <w:p w14:paraId="30A36E4E" w14:textId="4D2FF210" w:rsidR="00B91BC8" w:rsidRPr="00874002" w:rsidRDefault="00B91BC8" w:rsidP="00874002">
      <w:pPr>
        <w:pStyle w:val="06CREDITO"/>
        <w:jc w:val="right"/>
      </w:pPr>
      <w:r w:rsidRPr="00874002">
        <w:rPr>
          <w:b/>
        </w:rPr>
        <w:t>Fonte:</w:t>
      </w:r>
      <w:r w:rsidRPr="00874002">
        <w:t xml:space="preserve"> elaborado com base em UNESCO. </w:t>
      </w:r>
      <w:proofErr w:type="spellStart"/>
      <w:r w:rsidRPr="00874002">
        <w:rPr>
          <w:i/>
        </w:rPr>
        <w:t>Institute</w:t>
      </w:r>
      <w:proofErr w:type="spellEnd"/>
      <w:r w:rsidRPr="00874002">
        <w:rPr>
          <w:i/>
        </w:rPr>
        <w:t xml:space="preserve"> for </w:t>
      </w:r>
      <w:proofErr w:type="spellStart"/>
      <w:r w:rsidRPr="00874002">
        <w:rPr>
          <w:i/>
        </w:rPr>
        <w:t>Statistics</w:t>
      </w:r>
      <w:proofErr w:type="spellEnd"/>
      <w:r w:rsidRPr="00874002">
        <w:t xml:space="preserve">. Disponível em: </w:t>
      </w:r>
      <w:r w:rsidR="00084A8B">
        <w:br/>
      </w:r>
      <w:bookmarkStart w:id="1" w:name="_GoBack"/>
      <w:bookmarkEnd w:id="1"/>
      <w:r w:rsidRPr="00874002">
        <w:t>&lt;</w:t>
      </w:r>
      <w:hyperlink r:id="rId9" w:history="1">
        <w:r w:rsidRPr="00874002">
          <w:rPr>
            <w:rStyle w:val="Hyperlink"/>
          </w:rPr>
          <w:t>http://data.uis.unesco.org/Index.aspx?DataSetCode=SCN_DS</w:t>
        </w:r>
      </w:hyperlink>
      <w:r w:rsidRPr="00874002">
        <w:t>&gt;. Acesso em: 22 jul. 2018. Dados referentes ao período de 2011 a 2015.</w:t>
      </w:r>
    </w:p>
    <w:p w14:paraId="065E7D7B" w14:textId="737D4BD9" w:rsidR="00506A10" w:rsidRPr="00B91BC8" w:rsidRDefault="00506A10" w:rsidP="00B91BC8"/>
    <w:sectPr w:rsidR="00506A10" w:rsidRPr="00B91BC8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A1CF8" w14:textId="77777777" w:rsidR="00BF0B9D" w:rsidRDefault="00BF0B9D">
      <w:r>
        <w:separator/>
      </w:r>
    </w:p>
  </w:endnote>
  <w:endnote w:type="continuationSeparator" w:id="0">
    <w:p w14:paraId="7AA8AC2E" w14:textId="77777777" w:rsidR="00BF0B9D" w:rsidRDefault="00BF0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E437F09-B266-4613-AD86-805305B7C39B}"/>
    <w:embedBold r:id="rId2" w:fontKey="{F4131AF1-6EA1-4A52-ADF0-5D1DDE817E86}"/>
    <w:embedItalic r:id="rId3" w:fontKey="{C9204E1A-45D4-4325-BC49-A194361701C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8D96157-D55A-4239-ADBF-EAA7996394C5}"/>
    <w:embedBold r:id="rId5" w:fontKey="{06899BFD-C55A-4114-B98B-08FCDA6D6BD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CD661D1-A8F1-46B2-9DE6-7E4273890AAE}"/>
    <w:embedBold r:id="rId7" w:fontKey="{5BEFC06E-12FA-4D46-9251-8A293BD33C5F}"/>
    <w:embedBoldItalic r:id="rId8" w:fontKey="{A57344BB-1B97-4536-8D53-5D657A62453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3C24DB7-318C-4404-81B2-825F3F01CC21}"/>
    <w:embedBold r:id="rId10" w:fontKey="{65B11065-1499-424C-8DDA-B0B63FC5EB0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482BE46-76E6-46E9-BAC9-B89D7800DE4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9ACC0D3-7F59-42F0-A227-60796DAA930D}"/>
    <w:embedBold r:id="rId13" w:fontKey="{D526B79F-8215-4C8E-99FF-ECFABAFD304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30143B" w:rsidRPr="005A1C11" w14:paraId="22CCAC9A" w14:textId="77777777">
      <w:tc>
        <w:tcPr>
          <w:tcW w:w="9606" w:type="dxa"/>
        </w:tcPr>
        <w:p w14:paraId="0E832785" w14:textId="77777777" w:rsidR="0030143B" w:rsidRPr="005A1C11" w:rsidRDefault="00EB0AFD" w:rsidP="00F25889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88FE18C" w14:textId="08262664" w:rsidR="0030143B" w:rsidRPr="005A1C11" w:rsidRDefault="004B3A48" w:rsidP="00F25889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084A8B" w:rsidRPr="00084A8B">
            <w:rPr>
              <w:rStyle w:val="RodapChar"/>
              <w:noProof/>
            </w:rPr>
            <w:t>6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21064346" w14:textId="77777777" w:rsidR="0030143B" w:rsidRPr="00C67490" w:rsidRDefault="0030143B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D17A76" w14:textId="77777777" w:rsidR="00BF0B9D" w:rsidRDefault="00BF0B9D">
      <w:r>
        <w:rPr>
          <w:color w:val="000000"/>
        </w:rPr>
        <w:separator/>
      </w:r>
    </w:p>
  </w:footnote>
  <w:footnote w:type="continuationSeparator" w:id="0">
    <w:p w14:paraId="124DAB30" w14:textId="77777777" w:rsidR="00BF0B9D" w:rsidRDefault="00BF0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30E1A" w14:textId="77777777" w:rsidR="0030143B" w:rsidRDefault="0030143B">
    <w:r>
      <w:rPr>
        <w:noProof/>
        <w:lang w:val="en-US" w:eastAsia="en-US" w:bidi="ar-SA"/>
      </w:rPr>
      <w:drawing>
        <wp:inline distT="0" distB="0" distL="0" distR="0" wp14:anchorId="7B644C4D" wp14:editId="51D01F48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216FB"/>
    <w:rsid w:val="000628EC"/>
    <w:rsid w:val="0006755D"/>
    <w:rsid w:val="00076EF4"/>
    <w:rsid w:val="00084A8B"/>
    <w:rsid w:val="000A7F47"/>
    <w:rsid w:val="000B6A20"/>
    <w:rsid w:val="000C2477"/>
    <w:rsid w:val="000C6EC8"/>
    <w:rsid w:val="00126F41"/>
    <w:rsid w:val="00133AA8"/>
    <w:rsid w:val="00152275"/>
    <w:rsid w:val="00164196"/>
    <w:rsid w:val="001756BD"/>
    <w:rsid w:val="00180ADB"/>
    <w:rsid w:val="00182B00"/>
    <w:rsid w:val="001B22AE"/>
    <w:rsid w:val="001B4098"/>
    <w:rsid w:val="001C23BC"/>
    <w:rsid w:val="001C384B"/>
    <w:rsid w:val="001C66FF"/>
    <w:rsid w:val="001E0080"/>
    <w:rsid w:val="001E31DB"/>
    <w:rsid w:val="0020549D"/>
    <w:rsid w:val="0020741B"/>
    <w:rsid w:val="00210B7C"/>
    <w:rsid w:val="0021139A"/>
    <w:rsid w:val="002206A0"/>
    <w:rsid w:val="00232C83"/>
    <w:rsid w:val="00250DFE"/>
    <w:rsid w:val="0026445C"/>
    <w:rsid w:val="00276FDC"/>
    <w:rsid w:val="00282185"/>
    <w:rsid w:val="002871A4"/>
    <w:rsid w:val="002B4837"/>
    <w:rsid w:val="002B6B77"/>
    <w:rsid w:val="002C49D0"/>
    <w:rsid w:val="002C6E52"/>
    <w:rsid w:val="002F294E"/>
    <w:rsid w:val="0030143B"/>
    <w:rsid w:val="00330A57"/>
    <w:rsid w:val="003A2983"/>
    <w:rsid w:val="003B3C78"/>
    <w:rsid w:val="003C0A45"/>
    <w:rsid w:val="003C3801"/>
    <w:rsid w:val="003F6DE0"/>
    <w:rsid w:val="0040742E"/>
    <w:rsid w:val="00425A36"/>
    <w:rsid w:val="00426FFF"/>
    <w:rsid w:val="004310C9"/>
    <w:rsid w:val="00440B94"/>
    <w:rsid w:val="00456FB7"/>
    <w:rsid w:val="00466817"/>
    <w:rsid w:val="004852E8"/>
    <w:rsid w:val="00490758"/>
    <w:rsid w:val="00491D07"/>
    <w:rsid w:val="004B3A48"/>
    <w:rsid w:val="004C2C31"/>
    <w:rsid w:val="004D2D8B"/>
    <w:rsid w:val="004F6643"/>
    <w:rsid w:val="004F7596"/>
    <w:rsid w:val="00501CCB"/>
    <w:rsid w:val="00503017"/>
    <w:rsid w:val="00506A10"/>
    <w:rsid w:val="00512EF1"/>
    <w:rsid w:val="00581DB6"/>
    <w:rsid w:val="005D03F2"/>
    <w:rsid w:val="005E0DC9"/>
    <w:rsid w:val="005E1076"/>
    <w:rsid w:val="005E11B4"/>
    <w:rsid w:val="006017B8"/>
    <w:rsid w:val="0060364E"/>
    <w:rsid w:val="0061756D"/>
    <w:rsid w:val="00644D36"/>
    <w:rsid w:val="0064557D"/>
    <w:rsid w:val="0064625A"/>
    <w:rsid w:val="00676297"/>
    <w:rsid w:val="00687649"/>
    <w:rsid w:val="00694FDD"/>
    <w:rsid w:val="006D069A"/>
    <w:rsid w:val="006D5809"/>
    <w:rsid w:val="006F024C"/>
    <w:rsid w:val="006F0360"/>
    <w:rsid w:val="00701A9C"/>
    <w:rsid w:val="00706264"/>
    <w:rsid w:val="007B155C"/>
    <w:rsid w:val="007B1CEF"/>
    <w:rsid w:val="007D3C6E"/>
    <w:rsid w:val="007F229E"/>
    <w:rsid w:val="00802F95"/>
    <w:rsid w:val="00805904"/>
    <w:rsid w:val="00826070"/>
    <w:rsid w:val="00852916"/>
    <w:rsid w:val="00857537"/>
    <w:rsid w:val="00874002"/>
    <w:rsid w:val="00884C63"/>
    <w:rsid w:val="008914D3"/>
    <w:rsid w:val="00894F73"/>
    <w:rsid w:val="008A34B6"/>
    <w:rsid w:val="008C2A24"/>
    <w:rsid w:val="008D352A"/>
    <w:rsid w:val="008E09F8"/>
    <w:rsid w:val="008F6F02"/>
    <w:rsid w:val="008F7795"/>
    <w:rsid w:val="009160E1"/>
    <w:rsid w:val="009348CF"/>
    <w:rsid w:val="00935D6C"/>
    <w:rsid w:val="0095332E"/>
    <w:rsid w:val="00962B4D"/>
    <w:rsid w:val="00987590"/>
    <w:rsid w:val="00990885"/>
    <w:rsid w:val="009A388C"/>
    <w:rsid w:val="009A6C37"/>
    <w:rsid w:val="009B50E5"/>
    <w:rsid w:val="009D11BE"/>
    <w:rsid w:val="009D4DF1"/>
    <w:rsid w:val="00A04128"/>
    <w:rsid w:val="00A118AE"/>
    <w:rsid w:val="00A355E1"/>
    <w:rsid w:val="00A43910"/>
    <w:rsid w:val="00A74FAE"/>
    <w:rsid w:val="00A77150"/>
    <w:rsid w:val="00A8598B"/>
    <w:rsid w:val="00A92A5C"/>
    <w:rsid w:val="00AA51EC"/>
    <w:rsid w:val="00AD3680"/>
    <w:rsid w:val="00B0467E"/>
    <w:rsid w:val="00B22083"/>
    <w:rsid w:val="00B36FBF"/>
    <w:rsid w:val="00B42494"/>
    <w:rsid w:val="00B460B6"/>
    <w:rsid w:val="00B5224C"/>
    <w:rsid w:val="00B54F99"/>
    <w:rsid w:val="00B5779B"/>
    <w:rsid w:val="00B91BC8"/>
    <w:rsid w:val="00BA2A73"/>
    <w:rsid w:val="00BB79EB"/>
    <w:rsid w:val="00BD51C7"/>
    <w:rsid w:val="00BD5B70"/>
    <w:rsid w:val="00BD6C59"/>
    <w:rsid w:val="00BE0E52"/>
    <w:rsid w:val="00BE346A"/>
    <w:rsid w:val="00BE466E"/>
    <w:rsid w:val="00BF0B9D"/>
    <w:rsid w:val="00C30E22"/>
    <w:rsid w:val="00C3110F"/>
    <w:rsid w:val="00C65D98"/>
    <w:rsid w:val="00C67490"/>
    <w:rsid w:val="00C848D8"/>
    <w:rsid w:val="00C867EE"/>
    <w:rsid w:val="00CB3B63"/>
    <w:rsid w:val="00CC08E5"/>
    <w:rsid w:val="00CC5CBB"/>
    <w:rsid w:val="00CF42D1"/>
    <w:rsid w:val="00D106CB"/>
    <w:rsid w:val="00D14DFB"/>
    <w:rsid w:val="00D31A8F"/>
    <w:rsid w:val="00D418A3"/>
    <w:rsid w:val="00D537E4"/>
    <w:rsid w:val="00D646B0"/>
    <w:rsid w:val="00D6738F"/>
    <w:rsid w:val="00D740D5"/>
    <w:rsid w:val="00D77A7B"/>
    <w:rsid w:val="00D951A2"/>
    <w:rsid w:val="00DA4C7D"/>
    <w:rsid w:val="00DB196E"/>
    <w:rsid w:val="00DB6062"/>
    <w:rsid w:val="00DF12CC"/>
    <w:rsid w:val="00DF1ECD"/>
    <w:rsid w:val="00E05E1E"/>
    <w:rsid w:val="00E12933"/>
    <w:rsid w:val="00E14CEA"/>
    <w:rsid w:val="00E27094"/>
    <w:rsid w:val="00E449E3"/>
    <w:rsid w:val="00E52DE1"/>
    <w:rsid w:val="00E87EC6"/>
    <w:rsid w:val="00E90F29"/>
    <w:rsid w:val="00E92573"/>
    <w:rsid w:val="00E97485"/>
    <w:rsid w:val="00EB0AFD"/>
    <w:rsid w:val="00EE05AC"/>
    <w:rsid w:val="00EF29C1"/>
    <w:rsid w:val="00F07798"/>
    <w:rsid w:val="00F15318"/>
    <w:rsid w:val="00F24F0B"/>
    <w:rsid w:val="00F25889"/>
    <w:rsid w:val="00F62FF1"/>
    <w:rsid w:val="00FA209D"/>
    <w:rsid w:val="00FA443F"/>
    <w:rsid w:val="00FB2D13"/>
    <w:rsid w:val="00FD2AE0"/>
    <w:rsid w:val="00FD5852"/>
    <w:rsid w:val="00FE5203"/>
    <w:rsid w:val="00FE7286"/>
    <w:rsid w:val="00FF343F"/>
    <w:rsid w:val="00FF3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B99122"/>
  <w15:docId w15:val="{9135B56C-42A9-48E0-A04E-7B86D2855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8A34B6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8A34B6"/>
    <w:pPr>
      <w:suppressLineNumbers/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styleId="MenoPendente">
    <w:name w:val="Unresolved Mention"/>
    <w:basedOn w:val="Fontepargpadro"/>
    <w:uiPriority w:val="99"/>
    <w:semiHidden/>
    <w:unhideWhenUsed/>
    <w:rsid w:val="006017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.ibge.gov.br/jovens/jovens-mapas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data.uis.unesco.org/Index.aspx?DataSetCode=SCN_D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42D3C48-FD4A-434B-B6AC-3AEA0EB6D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2055</Words>
  <Characters>11103</Characters>
  <Application>Microsoft Office Word</Application>
  <DocSecurity>0</DocSecurity>
  <Lines>92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33</cp:revision>
  <dcterms:created xsi:type="dcterms:W3CDTF">2018-08-22T12:15:00Z</dcterms:created>
  <dcterms:modified xsi:type="dcterms:W3CDTF">2018-09-19T11:12:00Z</dcterms:modified>
</cp:coreProperties>
</file>