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E754B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8542A5"/>
    <w:p w14:paraId="63AA824F" w14:textId="29247F8F" w:rsidR="00122A01" w:rsidRDefault="001C4EB7" w:rsidP="008542A5">
      <w:pPr>
        <w:pStyle w:val="01TITULO1"/>
      </w:pPr>
      <w:r>
        <w:t xml:space="preserve">Língua Portuguesa </w:t>
      </w:r>
      <w:r w:rsidRPr="009E45B4">
        <w:t xml:space="preserve">– </w:t>
      </w:r>
      <w:r w:rsidR="00305474">
        <w:t>6</w:t>
      </w:r>
      <w:r w:rsidR="00122A01">
        <w:t xml:space="preserve">º </w:t>
      </w:r>
      <w:r w:rsidR="00C74DE6">
        <w:t xml:space="preserve">ano </w:t>
      </w:r>
      <w:r w:rsidRPr="009E45B4">
        <w:t xml:space="preserve">– </w:t>
      </w:r>
      <w:r w:rsidR="00576DF4">
        <w:t>4</w:t>
      </w:r>
      <w:r w:rsidR="00122A01"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8542A5"/>
    <w:p w14:paraId="08C5BB3B" w14:textId="40F0B3D3" w:rsidR="00576DF4" w:rsidRPr="00576DF4" w:rsidRDefault="00576DF4" w:rsidP="00576DF4">
      <w:pPr>
        <w:pStyle w:val="02TEXTOPRINCIPAL"/>
      </w:pPr>
      <w:r w:rsidRPr="00576DF4">
        <w:t xml:space="preserve">O trecho abaixo é o resumo de uma decisão do </w:t>
      </w:r>
      <w:proofErr w:type="spellStart"/>
      <w:r w:rsidRPr="00576DF4">
        <w:t>Conar</w:t>
      </w:r>
      <w:proofErr w:type="spellEnd"/>
      <w:r w:rsidRPr="00576DF4">
        <w:t xml:space="preserve"> (Conselho de </w:t>
      </w:r>
      <w:proofErr w:type="spellStart"/>
      <w:r w:rsidRPr="00576DF4">
        <w:t>Autorregulamentação</w:t>
      </w:r>
      <w:proofErr w:type="spellEnd"/>
      <w:r w:rsidRPr="00576DF4">
        <w:t xml:space="preserve"> Publicitária) quanto a uma queixa de alguns consumidores contra uma peça de propaganda de uma marca de sabão em pó. </w:t>
      </w:r>
      <w:r w:rsidR="001C4EB7">
        <w:br/>
      </w:r>
      <w:r w:rsidRPr="00576DF4">
        <w:t>Leia-o com atenção para responder às questões</w:t>
      </w:r>
      <w:r w:rsidR="00831992">
        <w:t xml:space="preserve"> de</w:t>
      </w:r>
      <w:r w:rsidRPr="00576DF4">
        <w:t xml:space="preserve"> 1 a 4.</w:t>
      </w:r>
    </w:p>
    <w:p w14:paraId="24AC6B86" w14:textId="77777777" w:rsidR="00576DF4" w:rsidRPr="00576DF4" w:rsidRDefault="00576DF4" w:rsidP="00576DF4">
      <w:pPr>
        <w:pStyle w:val="02TEXTOPRINCIPAL"/>
      </w:pPr>
    </w:p>
    <w:p w14:paraId="05A5CA27" w14:textId="665E4BB1" w:rsidR="00576DF4" w:rsidRPr="00576DF4" w:rsidRDefault="00576DF4" w:rsidP="001C4EB7">
      <w:pPr>
        <w:pStyle w:val="02TEXTOPRINCIPAL"/>
        <w:ind w:firstLine="340"/>
      </w:pPr>
      <w:r w:rsidRPr="00576DF4">
        <w:t xml:space="preserve">Sete consumidores, residentes em São Paulo, Itupeva e Sumaré (SP) e Porto Alegre (RS), reclamaram no </w:t>
      </w:r>
      <w:proofErr w:type="spellStart"/>
      <w:r w:rsidRPr="00576DF4">
        <w:t>Conar</w:t>
      </w:r>
      <w:proofErr w:type="spellEnd"/>
      <w:r w:rsidRPr="00576DF4">
        <w:t xml:space="preserve"> de anúncio em TV e internet de Omo em alusão ao Dia da Criança, por considerá-lo inadequado ao tentar interferir na autonomia dos pais na educação dos filhos. </w:t>
      </w:r>
      <w:r w:rsidR="00F43FB8">
        <w:t>“</w:t>
      </w:r>
      <w:r w:rsidRPr="00576DF4">
        <w:t xml:space="preserve">Meninas podem, sim, se divertir com minicozinha, </w:t>
      </w:r>
      <w:proofErr w:type="spellStart"/>
      <w:r w:rsidRPr="00576DF4">
        <w:t>miniaspirador</w:t>
      </w:r>
      <w:proofErr w:type="spellEnd"/>
      <w:r w:rsidRPr="00576DF4">
        <w:t xml:space="preserve"> e </w:t>
      </w:r>
      <w:proofErr w:type="spellStart"/>
      <w:r w:rsidRPr="00576DF4">
        <w:t>minilavanderia</w:t>
      </w:r>
      <w:proofErr w:type="spellEnd"/>
      <w:r w:rsidRPr="00576DF4">
        <w:t>, mas também podem ter acesso a fantasias de super-heróis, bloquinhos de construção, carrinhos velozes e dinossauros assustadores</w:t>
      </w:r>
      <w:r w:rsidR="00F43FB8">
        <w:t>”</w:t>
      </w:r>
      <w:r w:rsidRPr="00576DF4">
        <w:t>, diz a locução da peça publicitária.</w:t>
      </w:r>
    </w:p>
    <w:p w14:paraId="4448DECF" w14:textId="77777777" w:rsidR="00576DF4" w:rsidRPr="00576DF4" w:rsidRDefault="00576DF4" w:rsidP="001C4EB7">
      <w:pPr>
        <w:pStyle w:val="02TEXTOPRINCIPAL"/>
        <w:ind w:firstLine="340"/>
      </w:pPr>
      <w:r w:rsidRPr="00576DF4">
        <w:t>Em sua defesa, a anunciante informou ter promovido pesquisa mundial sobre o ato de brincar, com cerca de 12 mil entrevistas, mil delas no Brasil. No mérito, considerou que a peça publicitária não causa constrangimento aos pais, apenas destaca a importância do ato de brincar, promovendo conscientização e reflexão.</w:t>
      </w:r>
    </w:p>
    <w:p w14:paraId="3A987E38" w14:textId="23F45CA8" w:rsidR="00576DF4" w:rsidRPr="00576DF4" w:rsidRDefault="00576DF4" w:rsidP="001C4EB7">
      <w:pPr>
        <w:pStyle w:val="02TEXTOPRINCIPAL"/>
        <w:ind w:firstLine="340"/>
      </w:pPr>
      <w:r w:rsidRPr="00576DF4">
        <w:t xml:space="preserve">A relatora acolheu estes e outros argumentos da defesa e propôs o arquivamento da reclamação, voto aceito por unanimidade. </w:t>
      </w:r>
      <w:r w:rsidR="00F43FB8">
        <w:t>“</w:t>
      </w:r>
      <w:r w:rsidRPr="00576DF4">
        <w:t>Acho que os pais que não entenderam a mensagem deveriam se preocupar também com o preconceito que podem estar incentivando em seus filhos</w:t>
      </w:r>
      <w:r w:rsidR="00F43FB8">
        <w:t>”</w:t>
      </w:r>
      <w:r w:rsidRPr="00576DF4">
        <w:t>, escreveu a relatora em seu voto.</w:t>
      </w:r>
    </w:p>
    <w:p w14:paraId="5C9B2D93" w14:textId="49ECB1FA" w:rsidR="00305474" w:rsidRDefault="00F43FB8" w:rsidP="001C4EB7">
      <w:pPr>
        <w:pStyle w:val="06CREDITO"/>
        <w:jc w:val="right"/>
      </w:pPr>
      <w:r>
        <w:t>CONAR</w:t>
      </w:r>
      <w:r w:rsidR="00576DF4" w:rsidRPr="00576DF4">
        <w:t>. Resumo de decisão. Representação 241/17</w:t>
      </w:r>
      <w:r w:rsidR="009D31B9">
        <w:t>,</w:t>
      </w:r>
      <w:r w:rsidR="00576DF4" w:rsidRPr="00576DF4">
        <w:t xml:space="preserve"> fev. 2018.</w:t>
      </w:r>
    </w:p>
    <w:p w14:paraId="05943AA2" w14:textId="77777777" w:rsidR="008542A5" w:rsidRDefault="008542A5" w:rsidP="008542A5">
      <w:pPr>
        <w:pStyle w:val="02TEXTOPRINCIPAL"/>
      </w:pPr>
    </w:p>
    <w:p w14:paraId="41B6D7E7" w14:textId="380A533C" w:rsidR="00122A01" w:rsidRDefault="00122A01" w:rsidP="008542A5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8542A5"/>
    <w:p w14:paraId="066A21FF" w14:textId="5000D6E6" w:rsidR="00122A01" w:rsidRDefault="00576DF4" w:rsidP="008542A5">
      <w:pPr>
        <w:pStyle w:val="02TEXTOPRINCIPAL"/>
      </w:pPr>
      <w:r w:rsidRPr="00576DF4">
        <w:rPr>
          <w:kern w:val="0"/>
        </w:rPr>
        <w:t>Sabendo que a “relatora” é uma das juízas responsáveis por julgar esse caso, explique, com suas próprias palavras, o que foi decidido.</w:t>
      </w:r>
    </w:p>
    <w:p w14:paraId="0C46D12B" w14:textId="77777777" w:rsidR="007E4F25" w:rsidRDefault="007E4F25" w:rsidP="007E4F25">
      <w:pPr>
        <w:pStyle w:val="05LINHASRESPOSTA"/>
      </w:pPr>
      <w:r>
        <w:t>_______________________________________________________________________________________</w:t>
      </w:r>
    </w:p>
    <w:p w14:paraId="13D327E7" w14:textId="66C3FC8C" w:rsidR="007E4F25" w:rsidRDefault="007E4F25" w:rsidP="007E4F25">
      <w:pPr>
        <w:pStyle w:val="05LINHASRESPOSTA"/>
      </w:pPr>
      <w:r>
        <w:t>_______________________________________________________________________________________</w:t>
      </w:r>
    </w:p>
    <w:p w14:paraId="2BDF9B95" w14:textId="77777777" w:rsidR="00590C0F" w:rsidRDefault="00590C0F" w:rsidP="00590C0F">
      <w:pPr>
        <w:pStyle w:val="05LINHASRESPOSTA"/>
      </w:pPr>
      <w:r>
        <w:t>_______________________________________________________________________________________</w:t>
      </w:r>
    </w:p>
    <w:p w14:paraId="3C605FE5" w14:textId="77777777" w:rsidR="00590C0F" w:rsidRDefault="00590C0F" w:rsidP="00590C0F">
      <w:pPr>
        <w:pStyle w:val="05LINHASRESPOSTA"/>
      </w:pPr>
      <w:r>
        <w:t>_______________________________________________________________________________________</w:t>
      </w:r>
    </w:p>
    <w:p w14:paraId="26AE951F" w14:textId="77777777" w:rsidR="007E4F25" w:rsidRDefault="007E4F25" w:rsidP="007E4F25">
      <w:pPr>
        <w:pStyle w:val="05LINHASRESPOSTA"/>
      </w:pPr>
      <w:r>
        <w:t>_______________________________________________________________________________________</w:t>
      </w:r>
    </w:p>
    <w:p w14:paraId="05EAF2F8" w14:textId="77777777" w:rsidR="007E4F25" w:rsidRDefault="007E4F25" w:rsidP="007E4F25">
      <w:pPr>
        <w:pStyle w:val="05LINHASRESPOSTA"/>
      </w:pPr>
      <w:r>
        <w:t>_______________________________________________________________________________________</w:t>
      </w:r>
    </w:p>
    <w:p w14:paraId="60CE1482" w14:textId="77777777" w:rsidR="00576DF4" w:rsidRDefault="00576DF4" w:rsidP="00576DF4">
      <w:r>
        <w:br w:type="page"/>
      </w:r>
    </w:p>
    <w:p w14:paraId="496E216E" w14:textId="77777777" w:rsidR="00122A01" w:rsidRDefault="00122A01" w:rsidP="008542A5">
      <w:pPr>
        <w:pStyle w:val="01TITULO2"/>
      </w:pPr>
      <w:r w:rsidRPr="000148BA">
        <w:lastRenderedPageBreak/>
        <w:t>Questão 2</w:t>
      </w:r>
    </w:p>
    <w:p w14:paraId="21054218" w14:textId="77777777" w:rsidR="00122A01" w:rsidRPr="009018BB" w:rsidRDefault="00122A01" w:rsidP="00B3283F"/>
    <w:p w14:paraId="791644A6" w14:textId="77777777" w:rsidR="00576DF4" w:rsidRDefault="00576DF4" w:rsidP="00576DF4">
      <w:pPr>
        <w:pStyle w:val="02TEXTOPRINCIPAL"/>
      </w:pPr>
      <w:bookmarkStart w:id="0" w:name="_Hlk518564434"/>
      <w:r>
        <w:t>Sobre o conteúdo do texto e a diferença entre fatos e opiniões, assinale a alternativa correta.</w:t>
      </w:r>
    </w:p>
    <w:p w14:paraId="66548AEA" w14:textId="77777777" w:rsidR="00576DF4" w:rsidRDefault="00576DF4" w:rsidP="00576DF4">
      <w:pPr>
        <w:rPr>
          <w:kern w:val="0"/>
        </w:rPr>
      </w:pPr>
    </w:p>
    <w:p w14:paraId="54622187" w14:textId="22C5E082" w:rsidR="00576DF4" w:rsidRDefault="00576DF4" w:rsidP="00576DF4">
      <w:pPr>
        <w:pStyle w:val="02TEXTOITEM"/>
      </w:pPr>
      <w:r>
        <w:t>a)</w:t>
      </w:r>
      <w:r w:rsidR="001C4EB7">
        <w:tab/>
      </w:r>
      <w:r>
        <w:t>O autor do texto emite uma opinião ao dizer que considera o anúncio da marca “inadequado”.</w:t>
      </w:r>
    </w:p>
    <w:p w14:paraId="53AD0ECF" w14:textId="70146D6C" w:rsidR="00576DF4" w:rsidRDefault="00576DF4" w:rsidP="00576DF4">
      <w:pPr>
        <w:pStyle w:val="02TEXTOITEM"/>
      </w:pPr>
      <w:r>
        <w:t>b)</w:t>
      </w:r>
      <w:r w:rsidR="001C4EB7">
        <w:tab/>
      </w:r>
      <w:r>
        <w:t>A relatora sustenta a opinião de que a marca promoveu uma pesquisa sobre o ato de brincar.</w:t>
      </w:r>
    </w:p>
    <w:p w14:paraId="311E0214" w14:textId="6DAD90D7" w:rsidR="00576DF4" w:rsidRDefault="00576DF4" w:rsidP="00576DF4">
      <w:pPr>
        <w:pStyle w:val="02TEXTOITEM"/>
      </w:pPr>
      <w:r>
        <w:t>c)</w:t>
      </w:r>
      <w:r w:rsidR="001C4EB7">
        <w:tab/>
      </w:r>
      <w:r>
        <w:t xml:space="preserve">É opinião da relatora que o anúncio não causa constrangimento aos pais. </w:t>
      </w:r>
    </w:p>
    <w:p w14:paraId="4937AA96" w14:textId="5CFF9312" w:rsidR="008542A5" w:rsidRDefault="00576DF4" w:rsidP="00576DF4">
      <w:pPr>
        <w:pStyle w:val="02TEXTOITEM"/>
      </w:pPr>
      <w:r>
        <w:t>d)</w:t>
      </w:r>
      <w:r w:rsidR="001C4EB7">
        <w:tab/>
      </w:r>
      <w:r>
        <w:t xml:space="preserve">Pode-se dizer que os consumidores que reclamaram do anúncio afirmaram, como argumento, </w:t>
      </w:r>
      <w:r w:rsidR="001C4EB7">
        <w:br/>
      </w:r>
      <w:r>
        <w:t>que o anúncio da marca é “inadequado”.</w:t>
      </w:r>
    </w:p>
    <w:p w14:paraId="32D35C40" w14:textId="77777777" w:rsidR="007E4F25" w:rsidRPr="008542A5" w:rsidRDefault="007E4F25" w:rsidP="008542A5">
      <w:pPr>
        <w:pStyle w:val="02TEXTOPRINCIPAL"/>
      </w:pPr>
    </w:p>
    <w:p w14:paraId="21DE229D" w14:textId="5913BAD3" w:rsidR="008542A5" w:rsidRDefault="008542A5" w:rsidP="008542A5">
      <w:pPr>
        <w:pStyle w:val="01TITULO2"/>
      </w:pPr>
      <w:r w:rsidRPr="000148BA">
        <w:t xml:space="preserve">Questão </w:t>
      </w:r>
      <w:r>
        <w:t>3</w:t>
      </w:r>
    </w:p>
    <w:p w14:paraId="61E2ADAF" w14:textId="77777777" w:rsidR="008542A5" w:rsidRPr="009018BB" w:rsidRDefault="008542A5" w:rsidP="008542A5"/>
    <w:p w14:paraId="010AEEA2" w14:textId="44863EA6" w:rsidR="008542A5" w:rsidRDefault="00576DF4" w:rsidP="00305474">
      <w:pPr>
        <w:pStyle w:val="02TEXTOPRINCIPAL"/>
      </w:pPr>
      <w:r w:rsidRPr="00576DF4">
        <w:rPr>
          <w:kern w:val="0"/>
        </w:rPr>
        <w:t>Suponha que você leu, em um jornal de grande circulação, uma notícia que relatava a decisão tomada nesse caso. Imagine que você decide escrever para esse jornal para se posicionar diante dessa decisão e formule qual seria a opinião defendida por você.</w:t>
      </w:r>
    </w:p>
    <w:bookmarkEnd w:id="0"/>
    <w:p w14:paraId="34148763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129ABF87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55B25A5C" w14:textId="584BB9F1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782D8088" w14:textId="77777777" w:rsidR="00590C0F" w:rsidRDefault="00590C0F" w:rsidP="00590C0F">
      <w:pPr>
        <w:pStyle w:val="05LINHASRESPOSTA"/>
      </w:pPr>
      <w:r>
        <w:t>_______________________________________________________________________________________</w:t>
      </w:r>
    </w:p>
    <w:p w14:paraId="04A8DF97" w14:textId="77777777" w:rsidR="00590C0F" w:rsidRDefault="00590C0F" w:rsidP="00590C0F">
      <w:pPr>
        <w:pStyle w:val="05LINHASRESPOSTA"/>
      </w:pPr>
      <w:r>
        <w:t>_______________________________________________________________________________________</w:t>
      </w:r>
    </w:p>
    <w:p w14:paraId="36415DBB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01E00C54" w14:textId="77777777" w:rsidR="00D77B34" w:rsidRDefault="00D77B34">
      <w:pPr>
        <w:rPr>
          <w:rFonts w:eastAsia="Tahoma"/>
        </w:rPr>
      </w:pPr>
    </w:p>
    <w:p w14:paraId="4F5B365A" w14:textId="77777777" w:rsidR="00122A01" w:rsidRDefault="00122A01" w:rsidP="008542A5">
      <w:pPr>
        <w:pStyle w:val="01TITULO2"/>
      </w:pPr>
      <w:r w:rsidRPr="004952AD">
        <w:t>Questão 4</w:t>
      </w:r>
    </w:p>
    <w:p w14:paraId="7940EB64" w14:textId="77777777" w:rsidR="00122A01" w:rsidRPr="009018BB" w:rsidRDefault="00122A01" w:rsidP="008542A5"/>
    <w:p w14:paraId="69DCA585" w14:textId="50F5493C" w:rsidR="008542A5" w:rsidRDefault="00576DF4" w:rsidP="007E4F25">
      <w:pPr>
        <w:pStyle w:val="02TEXTOPRINCIPAL"/>
      </w:pPr>
      <w:r w:rsidRPr="00576DF4">
        <w:t>Agora aponte um argumento que possa sustentar a opinião que você apresentou na última resposta.</w:t>
      </w:r>
    </w:p>
    <w:p w14:paraId="3C0EE67B" w14:textId="77777777" w:rsidR="00590C0F" w:rsidRDefault="00590C0F" w:rsidP="00590C0F">
      <w:pPr>
        <w:pStyle w:val="05LINHASRESPOSTA"/>
      </w:pPr>
      <w:r>
        <w:t>_______________________________________________________________________________________</w:t>
      </w:r>
    </w:p>
    <w:p w14:paraId="22ACE25D" w14:textId="77777777" w:rsidR="00590C0F" w:rsidRDefault="00590C0F" w:rsidP="00590C0F">
      <w:pPr>
        <w:pStyle w:val="05LINHASRESPOSTA"/>
      </w:pPr>
      <w:r>
        <w:t>_______________________________________________________________________________________</w:t>
      </w:r>
    </w:p>
    <w:p w14:paraId="5D74CFEB" w14:textId="77777777" w:rsidR="00590C0F" w:rsidRDefault="00590C0F" w:rsidP="00590C0F">
      <w:pPr>
        <w:pStyle w:val="05LINHASRESPOSTA"/>
      </w:pPr>
      <w:r>
        <w:t>_______________________________________________________________________________________</w:t>
      </w:r>
    </w:p>
    <w:p w14:paraId="655944CF" w14:textId="77777777" w:rsidR="00590C0F" w:rsidRDefault="00590C0F" w:rsidP="00590C0F">
      <w:pPr>
        <w:pStyle w:val="05LINHASRESPOSTA"/>
      </w:pPr>
      <w:r>
        <w:t>_______________________________________________________________________________________</w:t>
      </w:r>
    </w:p>
    <w:p w14:paraId="2CB19C42" w14:textId="77777777" w:rsidR="00590C0F" w:rsidRDefault="00590C0F" w:rsidP="00590C0F">
      <w:pPr>
        <w:pStyle w:val="05LINHASRESPOSTA"/>
      </w:pPr>
      <w:r>
        <w:t>_______________________________________________________________________________________</w:t>
      </w:r>
    </w:p>
    <w:p w14:paraId="283610BA" w14:textId="691A4246" w:rsidR="001C4EB7" w:rsidRDefault="00590C0F" w:rsidP="00590C0F">
      <w:pPr>
        <w:pStyle w:val="05LINHASRESPOSTA"/>
      </w:pPr>
      <w:r>
        <w:t>_______________________________________________________________________________________</w:t>
      </w:r>
      <w:r w:rsidR="001C4EB7">
        <w:br w:type="page"/>
      </w:r>
    </w:p>
    <w:p w14:paraId="4822DFB3" w14:textId="0F6CB776" w:rsidR="00576DF4" w:rsidRPr="00576DF4" w:rsidRDefault="00576DF4" w:rsidP="00576DF4">
      <w:pPr>
        <w:pStyle w:val="02TEXTOPRINCIPALBULLET"/>
      </w:pPr>
      <w:r w:rsidRPr="00576DF4">
        <w:lastRenderedPageBreak/>
        <w:t xml:space="preserve">A seguir, leia um conto criado por Machado de Assis para responder às questões </w:t>
      </w:r>
      <w:r w:rsidR="00F43FB8">
        <w:t xml:space="preserve">de </w:t>
      </w:r>
      <w:r w:rsidRPr="00576DF4">
        <w:t xml:space="preserve">6 a 10. </w:t>
      </w:r>
    </w:p>
    <w:p w14:paraId="7CECC033" w14:textId="77777777" w:rsidR="00576DF4" w:rsidRPr="00576DF4" w:rsidRDefault="00576DF4" w:rsidP="00576DF4"/>
    <w:p w14:paraId="21964D21" w14:textId="2BDA1CED" w:rsidR="00576DF4" w:rsidRPr="001C4EB7" w:rsidRDefault="00576DF4" w:rsidP="00576DF4">
      <w:pPr>
        <w:pStyle w:val="02TEXTOPRINCIPAL"/>
        <w:rPr>
          <w:b/>
        </w:rPr>
      </w:pPr>
      <w:r w:rsidRPr="001C4EB7">
        <w:rPr>
          <w:b/>
        </w:rPr>
        <w:t xml:space="preserve">Um </w:t>
      </w:r>
      <w:r w:rsidR="00F43FB8">
        <w:rPr>
          <w:b/>
        </w:rPr>
        <w:t>a</w:t>
      </w:r>
      <w:r w:rsidR="00F43FB8" w:rsidRPr="001C4EB7">
        <w:rPr>
          <w:b/>
        </w:rPr>
        <w:t>pólogo</w:t>
      </w:r>
    </w:p>
    <w:p w14:paraId="1E19B458" w14:textId="77777777" w:rsidR="00576DF4" w:rsidRPr="00576DF4" w:rsidRDefault="00576DF4" w:rsidP="001C4EB7">
      <w:pPr>
        <w:pStyle w:val="02TEXTOPRINCIPAL"/>
        <w:ind w:firstLine="340"/>
      </w:pPr>
      <w:r w:rsidRPr="00576DF4">
        <w:t>Era uma vez uma agulha, que disse a um novelo de linha:</w:t>
      </w:r>
    </w:p>
    <w:p w14:paraId="5B286723" w14:textId="77777777" w:rsidR="00576DF4" w:rsidRPr="00576DF4" w:rsidRDefault="00576DF4" w:rsidP="001C4EB7">
      <w:pPr>
        <w:pStyle w:val="02TEXTOPRINCIPAL"/>
        <w:ind w:firstLine="340"/>
      </w:pPr>
      <w:r w:rsidRPr="00576DF4">
        <w:t>— Por que você está com esse ar, toda cheia de si, toda enrolada, para fingir que vale alguma coisa neste mundo?</w:t>
      </w:r>
    </w:p>
    <w:p w14:paraId="38099B62" w14:textId="77777777" w:rsidR="00576DF4" w:rsidRPr="00576DF4" w:rsidRDefault="00576DF4" w:rsidP="001C4EB7">
      <w:pPr>
        <w:pStyle w:val="02TEXTOPRINCIPAL"/>
        <w:ind w:firstLine="340"/>
      </w:pPr>
      <w:r w:rsidRPr="00576DF4">
        <w:t>— Deixe-me, senhora.</w:t>
      </w:r>
    </w:p>
    <w:p w14:paraId="639AC721" w14:textId="56BDE9F9" w:rsidR="00576DF4" w:rsidRDefault="00576DF4" w:rsidP="001C4EB7">
      <w:pPr>
        <w:pStyle w:val="02TEXTOPRINCIPAL"/>
        <w:ind w:firstLine="340"/>
      </w:pPr>
      <w:r w:rsidRPr="00576DF4">
        <w:t>— Que a deixe? Que a deixe, por quê? Porque lhe digo que está com um ar insuportável? Repito que sim, e falarei sempre que me der na cabeça.</w:t>
      </w:r>
    </w:p>
    <w:p w14:paraId="43D63699" w14:textId="77777777" w:rsidR="00576DF4" w:rsidRPr="00576DF4" w:rsidRDefault="00576DF4" w:rsidP="001C4EB7">
      <w:pPr>
        <w:pStyle w:val="02TEXTOPRINCIPAL"/>
        <w:ind w:firstLine="340"/>
      </w:pPr>
      <w:r w:rsidRPr="00576DF4">
        <w:t>— Que cabeça, senhora? A senhora não é alfinete, é agulha. Agulha não tem cabeça. Que lhe importa o meu ar? Cada qual tem o ar que Deus lhe deu. Importe-se com a sua vida e deixe a dos outros.</w:t>
      </w:r>
    </w:p>
    <w:p w14:paraId="6A7F74A4" w14:textId="2836BB58" w:rsidR="00576DF4" w:rsidRPr="00576DF4" w:rsidRDefault="00576DF4" w:rsidP="001C4EB7">
      <w:pPr>
        <w:pStyle w:val="02TEXTOPRINCIPAL"/>
        <w:ind w:firstLine="340"/>
      </w:pPr>
      <w:r w:rsidRPr="00576DF4">
        <w:t xml:space="preserve">— Mas você é orgulhosa. </w:t>
      </w:r>
    </w:p>
    <w:p w14:paraId="78925EF7" w14:textId="77777777" w:rsidR="00576DF4" w:rsidRPr="00576DF4" w:rsidRDefault="00576DF4" w:rsidP="001C4EB7">
      <w:pPr>
        <w:pStyle w:val="02TEXTOPRINCIPAL"/>
        <w:ind w:firstLine="340"/>
      </w:pPr>
      <w:r w:rsidRPr="00576DF4">
        <w:t>— Decerto que sou.</w:t>
      </w:r>
    </w:p>
    <w:p w14:paraId="225223B7" w14:textId="77777777" w:rsidR="00576DF4" w:rsidRPr="00576DF4" w:rsidRDefault="00576DF4" w:rsidP="001C4EB7">
      <w:pPr>
        <w:pStyle w:val="02TEXTOPRINCIPAL"/>
        <w:ind w:firstLine="340"/>
      </w:pPr>
      <w:r w:rsidRPr="00576DF4">
        <w:t xml:space="preserve">— Mas por quê? </w:t>
      </w:r>
    </w:p>
    <w:p w14:paraId="4430F23B" w14:textId="77777777" w:rsidR="00576DF4" w:rsidRPr="00576DF4" w:rsidRDefault="00576DF4" w:rsidP="001C4EB7">
      <w:pPr>
        <w:pStyle w:val="02TEXTOPRINCIPAL"/>
        <w:ind w:firstLine="340"/>
      </w:pPr>
      <w:r w:rsidRPr="00576DF4">
        <w:t xml:space="preserve">— Essa é boa! Porque coso. Então os vestidos e enfeites de nossa ama, quem é que os cose, senão eu? </w:t>
      </w:r>
    </w:p>
    <w:p w14:paraId="24C9979A" w14:textId="77777777" w:rsidR="00576DF4" w:rsidRPr="00576DF4" w:rsidRDefault="00576DF4" w:rsidP="001C4EB7">
      <w:pPr>
        <w:pStyle w:val="02TEXTOPRINCIPAL"/>
        <w:ind w:firstLine="340"/>
      </w:pPr>
      <w:r w:rsidRPr="00576DF4">
        <w:t xml:space="preserve">— Você? </w:t>
      </w:r>
      <w:proofErr w:type="spellStart"/>
      <w:r w:rsidRPr="00576DF4">
        <w:t>Esta</w:t>
      </w:r>
      <w:proofErr w:type="spellEnd"/>
      <w:r w:rsidRPr="00576DF4">
        <w:t xml:space="preserve"> agora é melhor. Você é que os cose? Você ignora que quem os cose sou eu, e muito eu?</w:t>
      </w:r>
    </w:p>
    <w:p w14:paraId="64C9C470" w14:textId="77777777" w:rsidR="00576DF4" w:rsidRPr="00576DF4" w:rsidRDefault="00576DF4" w:rsidP="001C4EB7">
      <w:pPr>
        <w:pStyle w:val="02TEXTOPRINCIPAL"/>
        <w:ind w:firstLine="340"/>
      </w:pPr>
      <w:r w:rsidRPr="00576DF4">
        <w:t>— Você fura o pano, nada mais; eu é que coso, prendo um pedaço ao outro, dou feição aos babados...</w:t>
      </w:r>
    </w:p>
    <w:p w14:paraId="2B81E032" w14:textId="77777777" w:rsidR="00576DF4" w:rsidRPr="00576DF4" w:rsidRDefault="00576DF4" w:rsidP="001C4EB7">
      <w:pPr>
        <w:pStyle w:val="02TEXTOPRINCIPAL"/>
        <w:ind w:firstLine="340"/>
      </w:pPr>
      <w:r w:rsidRPr="00576DF4">
        <w:t>— Sim, mas que vale isso? Eu é que furo o pano, vou adiante, puxando por você, que vem atrás, obedecendo ao que eu faço e mando.</w:t>
      </w:r>
    </w:p>
    <w:p w14:paraId="30829A08" w14:textId="77777777" w:rsidR="00576DF4" w:rsidRPr="00576DF4" w:rsidRDefault="00576DF4" w:rsidP="001C4EB7">
      <w:pPr>
        <w:pStyle w:val="02TEXTOPRINCIPAL"/>
        <w:ind w:firstLine="340"/>
      </w:pPr>
      <w:r w:rsidRPr="00576DF4">
        <w:t xml:space="preserve">— Também os batedores vão adiante do imperador. </w:t>
      </w:r>
    </w:p>
    <w:p w14:paraId="1D5C03C5" w14:textId="77777777" w:rsidR="00576DF4" w:rsidRPr="00576DF4" w:rsidRDefault="00576DF4" w:rsidP="001C4EB7">
      <w:pPr>
        <w:pStyle w:val="02TEXTOPRINCIPAL"/>
        <w:ind w:firstLine="340"/>
      </w:pPr>
      <w:r w:rsidRPr="00576DF4">
        <w:t>— Você é imperador?</w:t>
      </w:r>
    </w:p>
    <w:p w14:paraId="6E094E64" w14:textId="77777777" w:rsidR="00576DF4" w:rsidRPr="00576DF4" w:rsidRDefault="00576DF4" w:rsidP="001C4EB7">
      <w:pPr>
        <w:pStyle w:val="02TEXTOPRINCIPAL"/>
        <w:ind w:firstLine="340"/>
      </w:pPr>
      <w:r w:rsidRPr="00576DF4">
        <w:t>— Não digo isso. Mas a verdade é que você faz um papel subalterno, indo adiante. Vai só mostrando o caminho, vai fazendo o trabalho obscuro e ínfimo. Eu é que prendo, ligo, junto...</w:t>
      </w:r>
    </w:p>
    <w:p w14:paraId="76114A83" w14:textId="77777777" w:rsidR="00576DF4" w:rsidRPr="00576DF4" w:rsidRDefault="00576DF4" w:rsidP="001C4EB7">
      <w:pPr>
        <w:pStyle w:val="02TEXTOPRINCIPAL"/>
        <w:ind w:firstLine="340"/>
      </w:pPr>
      <w:r w:rsidRPr="00576DF4">
        <w:t>Estavam nisto, quando a costureira chegou à casa da baronesa. Não se disse que isto se passava em casa de uma baronesa, que tinha a modista ao pé de si, para não andar atrás dela. Chegou a costureira</w:t>
      </w:r>
      <w:r w:rsidRPr="00576DF4">
        <w:rPr>
          <w:vertAlign w:val="superscript"/>
        </w:rPr>
        <w:t>1</w:t>
      </w:r>
      <w:r w:rsidRPr="00576DF4">
        <w:t>, pegou do pano, pegou da agulha, pegou da linha, enfiou a linha na agulha, e começou a coser. Uma e outra iam andando orgulhosas</w:t>
      </w:r>
      <w:r w:rsidRPr="00576DF4">
        <w:rPr>
          <w:vertAlign w:val="superscript"/>
        </w:rPr>
        <w:t>2</w:t>
      </w:r>
      <w:r w:rsidRPr="00576DF4">
        <w:t>, pelo pano adiante, que era a melhor das sedas, entre os dedos da costureira, ágeis como os cachorros de Diana — para dar a isto uma cor poética. E a agulha dizia:</w:t>
      </w:r>
    </w:p>
    <w:p w14:paraId="10646AEB" w14:textId="77777777" w:rsidR="00576DF4" w:rsidRPr="00576DF4" w:rsidRDefault="00576DF4" w:rsidP="001C4EB7">
      <w:pPr>
        <w:pStyle w:val="02TEXTOPRINCIPAL"/>
        <w:ind w:firstLine="340"/>
      </w:pPr>
      <w:r w:rsidRPr="00576DF4">
        <w:t xml:space="preserve">— Então, senhora linha, ainda teima no que dizia há pouco? Não repara que esta distinta costureira só se importa comigo; eu é que vou aqui entre os dedos dela, </w:t>
      </w:r>
      <w:proofErr w:type="spellStart"/>
      <w:r w:rsidRPr="00576DF4">
        <w:t>unidinha</w:t>
      </w:r>
      <w:proofErr w:type="spellEnd"/>
      <w:r w:rsidRPr="00576DF4">
        <w:t xml:space="preserve"> a eles, furando abaixo e acima. </w:t>
      </w:r>
    </w:p>
    <w:p w14:paraId="77667F6D" w14:textId="1057F8E2" w:rsidR="00576DF4" w:rsidRPr="00576DF4" w:rsidRDefault="00576DF4" w:rsidP="001C4EB7">
      <w:pPr>
        <w:pStyle w:val="02TEXTOPRINCIPAL"/>
        <w:ind w:firstLine="340"/>
      </w:pPr>
      <w:r w:rsidRPr="00576DF4">
        <w:t>A linha não respondia nada; ia andando. O buraco aberto pela agulha</w:t>
      </w:r>
      <w:r w:rsidRPr="00576DF4">
        <w:rPr>
          <w:vertAlign w:val="superscript"/>
        </w:rPr>
        <w:t>3</w:t>
      </w:r>
      <w:r w:rsidRPr="00576DF4">
        <w:t xml:space="preserve"> era logo enchido por ela, silenciosa e ativa como quem sabe o que faz, e não está para ouvir palavras loucas. A agulha vendo que ela não lhe dava resposta, calou-se também, e foi andando. E era tudo silêncio na saleta de costura; não se ouvia mais que o </w:t>
      </w:r>
      <w:proofErr w:type="spellStart"/>
      <w:r w:rsidRPr="00576DF4">
        <w:rPr>
          <w:i/>
        </w:rPr>
        <w:t>plic-plic-plic-plic</w:t>
      </w:r>
      <w:proofErr w:type="spellEnd"/>
      <w:r w:rsidRPr="00576DF4">
        <w:t xml:space="preserve"> da agulha no pano. Caindo o sol, a costureira dobrou a costura, para o dia seguinte; continuou ainda nesse e no outro, até que no quarto dia acabou a obra, e ficou esperando o baile.</w:t>
      </w:r>
    </w:p>
    <w:p w14:paraId="3233726F" w14:textId="77777777" w:rsidR="00576DF4" w:rsidRPr="00576DF4" w:rsidRDefault="00576DF4" w:rsidP="001C4EB7">
      <w:pPr>
        <w:pStyle w:val="02TEXTOPRINCIPAL"/>
        <w:ind w:firstLine="340"/>
      </w:pPr>
      <w:r w:rsidRPr="00576DF4">
        <w:t>Veio a noite de baile, e a baronesa vestiu-se</w:t>
      </w:r>
      <w:r w:rsidRPr="00576DF4">
        <w:rPr>
          <w:vertAlign w:val="superscript"/>
        </w:rPr>
        <w:t>4</w:t>
      </w:r>
      <w:r w:rsidRPr="00576DF4">
        <w:t>. A costureira, que a ajudou a vestir-se, levava a agulha espetada no corpinho, para dar algum ponto necessário. Enquanto compunha o vestido da bela dama, e puxava de um lado ou de outro, arregaçava daqui ou dali, alisando, abotoando, a linha, para caçoar da agulha, perguntou-lhe:</w:t>
      </w:r>
    </w:p>
    <w:p w14:paraId="7AB9CD49" w14:textId="77777777" w:rsidR="00576DF4" w:rsidRPr="00576DF4" w:rsidRDefault="00576DF4" w:rsidP="001C4EB7">
      <w:pPr>
        <w:pStyle w:val="02TEXTOPRINCIPAL"/>
        <w:ind w:firstLine="340"/>
      </w:pPr>
      <w:r w:rsidRPr="00576DF4">
        <w:t>— Ora agora, diga-me quem é que vai ao baile, no corpo da baronesa, fazendo parte do vestido e da elegância? Quem é que vai dançar com ministros e diplomatas, enquanto você volta para a caixinha da costureira? Vamos, diga lá!</w:t>
      </w:r>
    </w:p>
    <w:p w14:paraId="450555DE" w14:textId="77777777" w:rsidR="00576DF4" w:rsidRPr="00576DF4" w:rsidRDefault="00576DF4" w:rsidP="001C4EB7">
      <w:pPr>
        <w:pStyle w:val="02TEXTOPRINCIPAL"/>
        <w:ind w:firstLine="340"/>
      </w:pPr>
      <w:r w:rsidRPr="00576DF4">
        <w:t>Parece que a agulha não disse nada; mas um alfinete, de cabeça grande e não menor experiência, murmurou à pobre agulha:</w:t>
      </w:r>
    </w:p>
    <w:p w14:paraId="78BBF24C" w14:textId="77777777" w:rsidR="00576DF4" w:rsidRPr="00576DF4" w:rsidRDefault="00576DF4" w:rsidP="001C4EB7">
      <w:pPr>
        <w:pStyle w:val="02TEXTOPRINCIPAL"/>
        <w:ind w:firstLine="340"/>
      </w:pPr>
      <w:r w:rsidRPr="00576DF4">
        <w:t>— Anda, aprende, tola. Cansas-te em abrir caminho para ela e ela é que vai aproveitar a vida, enquanto aí ficas na caixinha de costura. Faz como eu, que não abro caminho para ninguém. Onde me espetam, fico.</w:t>
      </w:r>
    </w:p>
    <w:p w14:paraId="5D4B46D8" w14:textId="77777777" w:rsidR="00576DF4" w:rsidRPr="00576DF4" w:rsidRDefault="00576DF4" w:rsidP="001C4EB7">
      <w:pPr>
        <w:pStyle w:val="02TEXTOPRINCIPAL"/>
        <w:ind w:firstLine="340"/>
      </w:pPr>
      <w:r w:rsidRPr="00576DF4">
        <w:t>Contei essa história a um professor de melancolia, que me disse, abanando a cabeça: — Também tenho servido de agulha a muita linha ordinária!</w:t>
      </w:r>
    </w:p>
    <w:p w14:paraId="3D087D19" w14:textId="4E56C11B" w:rsidR="00576DF4" w:rsidRPr="00576DF4" w:rsidRDefault="00576DF4" w:rsidP="001C4EB7">
      <w:pPr>
        <w:pStyle w:val="06CREDITO"/>
        <w:jc w:val="right"/>
      </w:pPr>
      <w:r w:rsidRPr="00576DF4">
        <w:t xml:space="preserve">ASSIS, Machado de. </w:t>
      </w:r>
      <w:r w:rsidRPr="00576DF4">
        <w:rPr>
          <w:i/>
        </w:rPr>
        <w:t>V</w:t>
      </w:r>
      <w:r w:rsidRPr="00A2543E">
        <w:rPr>
          <w:i/>
        </w:rPr>
        <w:t xml:space="preserve">árias </w:t>
      </w:r>
      <w:r w:rsidR="00F43FB8" w:rsidRPr="00A2543E">
        <w:rPr>
          <w:i/>
        </w:rPr>
        <w:t>histórias</w:t>
      </w:r>
      <w:r w:rsidRPr="00576DF4">
        <w:rPr>
          <w:i/>
        </w:rPr>
        <w:t>.</w:t>
      </w:r>
      <w:r w:rsidRPr="00576DF4">
        <w:t xml:space="preserve"> 1896. Domínio </w:t>
      </w:r>
      <w:r w:rsidR="00F43FB8">
        <w:t>p</w:t>
      </w:r>
      <w:r w:rsidR="00F43FB8" w:rsidRPr="00576DF4">
        <w:t>úblico</w:t>
      </w:r>
      <w:r w:rsidRPr="00576DF4">
        <w:t>.</w:t>
      </w:r>
    </w:p>
    <w:p w14:paraId="24440958" w14:textId="77777777" w:rsidR="00E35060" w:rsidRDefault="00E35060">
      <w:pPr>
        <w:rPr>
          <w:rFonts w:eastAsia="Tahoma"/>
          <w:b/>
        </w:rPr>
      </w:pPr>
      <w:r>
        <w:rPr>
          <w:b/>
        </w:rPr>
        <w:br w:type="page"/>
      </w:r>
    </w:p>
    <w:p w14:paraId="5747E899" w14:textId="1E43A600" w:rsidR="00576DF4" w:rsidRPr="00576DF4" w:rsidRDefault="00576DF4" w:rsidP="00576DF4">
      <w:pPr>
        <w:pStyle w:val="02TEXTOPRINCIPAL"/>
        <w:rPr>
          <w:b/>
        </w:rPr>
      </w:pPr>
      <w:r w:rsidRPr="00576DF4">
        <w:rPr>
          <w:b/>
        </w:rPr>
        <w:lastRenderedPageBreak/>
        <w:t>Glossário</w:t>
      </w:r>
    </w:p>
    <w:p w14:paraId="7CB31F01" w14:textId="79D34FEC" w:rsidR="00576DF4" w:rsidRPr="00590C0F" w:rsidRDefault="0087126A" w:rsidP="00576DF4">
      <w:pPr>
        <w:pStyle w:val="02TEXTOPRINCIPAL"/>
      </w:pPr>
      <w:bookmarkStart w:id="1" w:name="_GoBack"/>
      <w:r w:rsidRPr="00590C0F">
        <w:rPr>
          <w:b/>
        </w:rPr>
        <w:t>C</w:t>
      </w:r>
      <w:r w:rsidR="00576DF4" w:rsidRPr="00590C0F">
        <w:rPr>
          <w:b/>
        </w:rPr>
        <w:t>oser:</w:t>
      </w:r>
      <w:r w:rsidR="00576DF4" w:rsidRPr="00590C0F">
        <w:t xml:space="preserve"> costurar.</w:t>
      </w:r>
    </w:p>
    <w:p w14:paraId="7EB95901" w14:textId="584DB676" w:rsidR="00576DF4" w:rsidRPr="00590C0F" w:rsidRDefault="0087126A" w:rsidP="00576DF4">
      <w:pPr>
        <w:pStyle w:val="02TEXTOPRINCIPAL"/>
      </w:pPr>
      <w:r w:rsidRPr="00590C0F">
        <w:rPr>
          <w:b/>
        </w:rPr>
        <w:t>S</w:t>
      </w:r>
      <w:r w:rsidR="00576DF4" w:rsidRPr="00590C0F">
        <w:rPr>
          <w:b/>
        </w:rPr>
        <w:t>ubalterno:</w:t>
      </w:r>
      <w:r w:rsidR="00576DF4" w:rsidRPr="00590C0F">
        <w:t xml:space="preserve"> que obedece a ordens de outrem, secundário.</w:t>
      </w:r>
    </w:p>
    <w:p w14:paraId="47C21B06" w14:textId="125AAE46" w:rsidR="00122A01" w:rsidRPr="00590C0F" w:rsidRDefault="0087126A" w:rsidP="00576DF4">
      <w:pPr>
        <w:pStyle w:val="02TEXTOPRINCIPAL"/>
      </w:pPr>
      <w:r w:rsidRPr="00590C0F">
        <w:rPr>
          <w:b/>
        </w:rPr>
        <w:t>Í</w:t>
      </w:r>
      <w:r w:rsidR="00576DF4" w:rsidRPr="00590C0F">
        <w:rPr>
          <w:b/>
        </w:rPr>
        <w:t>nfimo:</w:t>
      </w:r>
      <w:r w:rsidR="00576DF4" w:rsidRPr="00590C0F">
        <w:t xml:space="preserve"> de pouca importância, de valor muito reduzido.</w:t>
      </w:r>
    </w:p>
    <w:bookmarkEnd w:id="1"/>
    <w:p w14:paraId="0406E5E2" w14:textId="32464E2F" w:rsidR="00576DF4" w:rsidRDefault="00576DF4" w:rsidP="00576DF4">
      <w:pPr>
        <w:pStyle w:val="02TEXTOPRINCIPAL"/>
      </w:pPr>
    </w:p>
    <w:p w14:paraId="7C93A33F" w14:textId="77777777" w:rsidR="00122A01" w:rsidRDefault="00122A01" w:rsidP="008542A5">
      <w:pPr>
        <w:pStyle w:val="01TITULO2"/>
      </w:pPr>
      <w:r>
        <w:t>Questão 5</w:t>
      </w:r>
    </w:p>
    <w:p w14:paraId="46EAA192" w14:textId="77777777" w:rsidR="00122A01" w:rsidRPr="009018BB" w:rsidRDefault="00122A01" w:rsidP="008542A5"/>
    <w:p w14:paraId="000C14F9" w14:textId="77777777" w:rsidR="001C4EB7" w:rsidRDefault="00576DF4" w:rsidP="00576DF4">
      <w:pPr>
        <w:pStyle w:val="02TEXTOITEM"/>
      </w:pPr>
      <w:r w:rsidRPr="00576DF4">
        <w:t>Logo no início do texto, a agulha tenta provocar a linha.</w:t>
      </w:r>
    </w:p>
    <w:p w14:paraId="04862A33" w14:textId="415BF67E" w:rsidR="00576DF4" w:rsidRPr="00576DF4" w:rsidRDefault="00576DF4" w:rsidP="00576DF4">
      <w:pPr>
        <w:pStyle w:val="02TEXTOITEM"/>
      </w:pPr>
      <w:r w:rsidRPr="00576DF4">
        <w:t xml:space="preserve"> </w:t>
      </w:r>
    </w:p>
    <w:p w14:paraId="02B5830E" w14:textId="0021601A" w:rsidR="00305474" w:rsidRDefault="00576DF4" w:rsidP="00576DF4">
      <w:pPr>
        <w:pStyle w:val="02TEXTOITEM"/>
      </w:pPr>
      <w:r w:rsidRPr="00576DF4">
        <w:t>a)</w:t>
      </w:r>
      <w:r w:rsidR="001C4EB7">
        <w:tab/>
      </w:r>
      <w:r w:rsidRPr="00576DF4">
        <w:t>Explique com suas próprias palavras o que a agulha diz para provocar a linha.</w:t>
      </w:r>
    </w:p>
    <w:p w14:paraId="0569EFE9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4C25711F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537183EF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44DF4137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5A5CE4B4" w14:textId="77777777" w:rsidR="00576DF4" w:rsidRDefault="00576DF4">
      <w:pPr>
        <w:rPr>
          <w:kern w:val="0"/>
        </w:rPr>
      </w:pPr>
    </w:p>
    <w:p w14:paraId="1CA4D1D0" w14:textId="5BD2316E" w:rsidR="00D77B34" w:rsidRDefault="00576DF4" w:rsidP="001C4EB7">
      <w:pPr>
        <w:pStyle w:val="02TEXTOITEM"/>
      </w:pPr>
      <w:r>
        <w:t>b)</w:t>
      </w:r>
      <w:r w:rsidR="001C4EB7">
        <w:tab/>
      </w:r>
      <w:r>
        <w:t>Explique com suas próprias palavras como a linha reage a essa provocação.</w:t>
      </w:r>
    </w:p>
    <w:p w14:paraId="1113ED94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448E0661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1797993F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2DDECFD8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76C92201" w14:textId="77777777" w:rsidR="00576DF4" w:rsidRDefault="00576DF4"/>
    <w:p w14:paraId="7A11E0F1" w14:textId="77777777" w:rsidR="00122A01" w:rsidRDefault="00122A01" w:rsidP="008542A5">
      <w:pPr>
        <w:pStyle w:val="01TITULO2"/>
      </w:pPr>
      <w:r>
        <w:t>Questão 6</w:t>
      </w:r>
    </w:p>
    <w:p w14:paraId="1AEF693A" w14:textId="77777777" w:rsidR="00122A01" w:rsidRPr="00C84A48" w:rsidRDefault="00122A01" w:rsidP="00D77B34"/>
    <w:p w14:paraId="07FA1B0F" w14:textId="7404514D" w:rsidR="00576DF4" w:rsidRDefault="00576DF4" w:rsidP="00576DF4">
      <w:pPr>
        <w:pStyle w:val="02TEXTOPRINCIPAL"/>
      </w:pPr>
      <w:r w:rsidRPr="00576DF4">
        <w:t>A agulha, pouco depois, afirma que ela é mais valiosa, pois “vai adiante, puxando” a linha, que vai “atrás, obedecendo”. Entretanto, ao final do texto, quem parece vencer essa disputa é a linha.</w:t>
      </w:r>
    </w:p>
    <w:p w14:paraId="64AFFF31" w14:textId="77777777" w:rsidR="007760AD" w:rsidRPr="00576DF4" w:rsidRDefault="007760AD" w:rsidP="00576DF4">
      <w:pPr>
        <w:pStyle w:val="02TEXTOPRINCIPAL"/>
      </w:pPr>
    </w:p>
    <w:p w14:paraId="46F87416" w14:textId="34D5BE69" w:rsidR="008542A5" w:rsidRPr="007E4F25" w:rsidRDefault="00576DF4" w:rsidP="00576DF4">
      <w:pPr>
        <w:pStyle w:val="02TEXTOPRINCIPAL"/>
      </w:pPr>
      <w:r w:rsidRPr="00576DF4">
        <w:t>O espaço é um elemento essencial para entendermos por que a linha saiu vencedora da disputa. Explique essa afirmação, indicando qual é o espaço que a linha pode frequentar, e a agulha, não.</w:t>
      </w:r>
    </w:p>
    <w:p w14:paraId="617D817D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26DD8B0D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1C2C481E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69D76AEE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082E29F8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6E0CCC15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635BA3B2" w14:textId="77777777" w:rsidR="00576DF4" w:rsidRDefault="00576DF4" w:rsidP="00576DF4">
      <w:pPr>
        <w:pStyle w:val="02TEXTOPRINCIPAL"/>
      </w:pPr>
      <w:r>
        <w:br w:type="page"/>
      </w:r>
    </w:p>
    <w:p w14:paraId="5C0ADF64" w14:textId="77777777" w:rsidR="00122A01" w:rsidRDefault="00122A01" w:rsidP="008542A5">
      <w:pPr>
        <w:pStyle w:val="01TITULO2"/>
      </w:pPr>
      <w:r w:rsidRPr="009005BB">
        <w:lastRenderedPageBreak/>
        <w:t xml:space="preserve">Questão </w:t>
      </w:r>
      <w:r>
        <w:t>7</w:t>
      </w:r>
    </w:p>
    <w:p w14:paraId="2828DB91" w14:textId="77777777" w:rsidR="00122A01" w:rsidRPr="009018BB" w:rsidRDefault="00122A01" w:rsidP="008542A5"/>
    <w:p w14:paraId="2E50FB78" w14:textId="38B80700" w:rsidR="00576DF4" w:rsidRDefault="00576DF4" w:rsidP="00576DF4">
      <w:pPr>
        <w:pStyle w:val="02TEXTOPRINCIPAL"/>
      </w:pPr>
      <w:bookmarkStart w:id="2" w:name="_Hlk517109671"/>
      <w:r w:rsidRPr="00576DF4">
        <w:t xml:space="preserve">Durante a maior parte do texto, o narrador comporta-se como um narrador-observador, que nos conta a história da linha e da agulha. </w:t>
      </w:r>
    </w:p>
    <w:p w14:paraId="06F15987" w14:textId="77777777" w:rsidR="007760AD" w:rsidRPr="00576DF4" w:rsidRDefault="007760AD" w:rsidP="00576DF4">
      <w:pPr>
        <w:pStyle w:val="02TEXTOPRINCIPAL"/>
      </w:pPr>
    </w:p>
    <w:p w14:paraId="11FCCE6A" w14:textId="61F61607" w:rsidR="007E4F25" w:rsidRDefault="00576DF4" w:rsidP="00576DF4">
      <w:pPr>
        <w:pStyle w:val="02TEXTOPRINCIPAL"/>
      </w:pPr>
      <w:r w:rsidRPr="00576DF4">
        <w:rPr>
          <w:rFonts w:eastAsia="SimSun"/>
        </w:rPr>
        <w:t xml:space="preserve">Ao final do texto, no entanto, o narrador, por um momento, parece tornar-se um narrador-personagem. </w:t>
      </w:r>
      <w:r w:rsidR="007760AD">
        <w:rPr>
          <w:rFonts w:eastAsia="SimSun"/>
        </w:rPr>
        <w:br/>
      </w:r>
      <w:r w:rsidRPr="00576DF4">
        <w:rPr>
          <w:rFonts w:eastAsia="SimSun"/>
        </w:rPr>
        <w:t>Que palavra nos permite perceber isso? Explique empregando o conceito de sujeito e suas classificações.</w:t>
      </w:r>
    </w:p>
    <w:bookmarkEnd w:id="2"/>
    <w:p w14:paraId="04ECA315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05391474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79D265FA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179F1EBC" w14:textId="77777777" w:rsidR="00576DF4" w:rsidRDefault="00576DF4" w:rsidP="00576DF4">
      <w:pPr>
        <w:pStyle w:val="05LINHASRESPOSTA"/>
      </w:pPr>
      <w:r>
        <w:t>_______________________________________________________________________________________</w:t>
      </w:r>
    </w:p>
    <w:p w14:paraId="591A1417" w14:textId="77777777" w:rsidR="00122A01" w:rsidRDefault="00122A01" w:rsidP="008542A5"/>
    <w:p w14:paraId="58819D75" w14:textId="77777777" w:rsidR="00122A01" w:rsidRDefault="00122A01" w:rsidP="008542A5">
      <w:pPr>
        <w:pStyle w:val="01TITULO2"/>
      </w:pPr>
      <w:r w:rsidRPr="00E43808">
        <w:t xml:space="preserve">Questão </w:t>
      </w:r>
      <w:r>
        <w:t>8</w:t>
      </w:r>
    </w:p>
    <w:p w14:paraId="7F8268F1" w14:textId="77777777" w:rsidR="00122A01" w:rsidRPr="009C770A" w:rsidRDefault="00122A01" w:rsidP="008542A5"/>
    <w:p w14:paraId="61608A52" w14:textId="168E3C57" w:rsidR="00A97318" w:rsidRPr="00A97318" w:rsidRDefault="00A97318" w:rsidP="00A97318">
      <w:pPr>
        <w:pStyle w:val="02TEXTOPRINCIPAL"/>
      </w:pPr>
      <w:r w:rsidRPr="00A97318">
        <w:t>A respeito dos tipos de frase empregados pelas personagens do texto em seu primeiro diálogo, assinale a alternativa correta.</w:t>
      </w:r>
    </w:p>
    <w:p w14:paraId="4FA75536" w14:textId="77777777" w:rsidR="00A97318" w:rsidRPr="00A97318" w:rsidRDefault="00A97318" w:rsidP="00A97318"/>
    <w:p w14:paraId="617CE842" w14:textId="7B7940F3" w:rsidR="00A97318" w:rsidRPr="00A97318" w:rsidRDefault="00A97318" w:rsidP="00A97318">
      <w:pPr>
        <w:pStyle w:val="02TEXTOITEM"/>
      </w:pPr>
      <w:r w:rsidRPr="00A97318">
        <w:t>a)</w:t>
      </w:r>
      <w:r w:rsidR="001C4EB7">
        <w:tab/>
      </w:r>
      <w:r w:rsidRPr="00A97318">
        <w:t>Pode-se dizer que a frase “Você é que os cose?”, apesar de ser interrogativa, também expressa um sentimento da personagem agulha.</w:t>
      </w:r>
    </w:p>
    <w:p w14:paraId="0FE71E8C" w14:textId="2B227552" w:rsidR="00A97318" w:rsidRPr="00A97318" w:rsidRDefault="00A97318" w:rsidP="00A97318">
      <w:pPr>
        <w:pStyle w:val="02TEXTOITEM"/>
      </w:pPr>
      <w:r w:rsidRPr="00A97318">
        <w:t>b)</w:t>
      </w:r>
      <w:r w:rsidR="001C4EB7">
        <w:tab/>
      </w:r>
      <w:r w:rsidRPr="00A97318">
        <w:t>A frase “Essa é boa!” é uma frase nominal que expressa a indignação da linha diante de uma pergunta feita pela agulha.</w:t>
      </w:r>
    </w:p>
    <w:p w14:paraId="308B89EC" w14:textId="3E709DC3" w:rsidR="00A97318" w:rsidRPr="00A97318" w:rsidRDefault="00A97318" w:rsidP="00A97318">
      <w:pPr>
        <w:pStyle w:val="02TEXTOITEM"/>
      </w:pPr>
      <w:r w:rsidRPr="00A97318">
        <w:t>c)</w:t>
      </w:r>
      <w:r w:rsidR="001C4EB7">
        <w:tab/>
      </w:r>
      <w:r w:rsidRPr="00A97318">
        <w:t>A frase “Importe-se com a sua vida” é uma frase exclamativa, já que expressa uma sugestão.</w:t>
      </w:r>
    </w:p>
    <w:p w14:paraId="59BCDC71" w14:textId="6E6B12AF" w:rsidR="00305474" w:rsidRDefault="00A97318" w:rsidP="00A97318">
      <w:pPr>
        <w:pStyle w:val="02TEXTOITEM"/>
      </w:pPr>
      <w:r w:rsidRPr="00A97318">
        <w:t>d)</w:t>
      </w:r>
      <w:r w:rsidR="001C4EB7">
        <w:tab/>
      </w:r>
      <w:r w:rsidRPr="00A97318">
        <w:t>A frase declarativa “</w:t>
      </w:r>
      <w:proofErr w:type="spellStart"/>
      <w:r w:rsidRPr="00A97318">
        <w:t>Esta</w:t>
      </w:r>
      <w:proofErr w:type="spellEnd"/>
      <w:r w:rsidRPr="00A97318">
        <w:t xml:space="preserve"> agora é a melhor” expressa que a agulha concorda com o que a linha havia afirmado.</w:t>
      </w:r>
    </w:p>
    <w:p w14:paraId="0F8C7903" w14:textId="77777777" w:rsidR="00FB1B30" w:rsidRDefault="00FB1B30" w:rsidP="008D21BF"/>
    <w:p w14:paraId="66E0E108" w14:textId="7F44C10C" w:rsidR="00122A01" w:rsidRDefault="00122A01" w:rsidP="008542A5">
      <w:pPr>
        <w:pStyle w:val="01TITULO2"/>
      </w:pPr>
      <w:r w:rsidRPr="00921D4A">
        <w:t>Questão</w:t>
      </w:r>
      <w:r>
        <w:t xml:space="preserve"> 9</w:t>
      </w:r>
    </w:p>
    <w:p w14:paraId="5C25E162" w14:textId="77777777" w:rsidR="00122A01" w:rsidRPr="009018BB" w:rsidRDefault="00122A01" w:rsidP="008542A5"/>
    <w:p w14:paraId="38F59741" w14:textId="77777777" w:rsidR="00A97318" w:rsidRDefault="00A97318" w:rsidP="00A97318">
      <w:pPr>
        <w:pStyle w:val="02TEXTOPRINCIPAL"/>
      </w:pPr>
      <w:r>
        <w:t>A respeito das orações do texto, assinale a alternativa correta.</w:t>
      </w:r>
    </w:p>
    <w:p w14:paraId="40B861E5" w14:textId="77777777" w:rsidR="00A97318" w:rsidRDefault="00A97318" w:rsidP="00A97318">
      <w:pPr>
        <w:jc w:val="both"/>
      </w:pPr>
    </w:p>
    <w:p w14:paraId="7C9065DB" w14:textId="69AD99CA" w:rsidR="00A97318" w:rsidRPr="00DE243F" w:rsidRDefault="00A97318" w:rsidP="00A97318">
      <w:pPr>
        <w:pStyle w:val="02TEXTOITEM"/>
      </w:pPr>
      <w:r>
        <w:t>a)</w:t>
      </w:r>
      <w:r w:rsidR="001C4EB7">
        <w:tab/>
      </w:r>
      <w:r>
        <w:t>Na oração “Chegou a costureira”, o sujeito é desinencial (ver trecho</w:t>
      </w:r>
      <w:r w:rsidRPr="00DE243F">
        <w:rPr>
          <w:vertAlign w:val="superscript"/>
        </w:rPr>
        <w:t>1</w:t>
      </w:r>
      <w:r>
        <w:t>).</w:t>
      </w:r>
    </w:p>
    <w:p w14:paraId="4AA07054" w14:textId="55F65294" w:rsidR="00A97318" w:rsidRDefault="00A97318" w:rsidP="00A97318">
      <w:pPr>
        <w:pStyle w:val="02TEXTOITEM"/>
      </w:pPr>
      <w:r>
        <w:t>b)</w:t>
      </w:r>
      <w:r w:rsidR="001C4EB7">
        <w:tab/>
      </w:r>
      <w:r>
        <w:t>Na oração “Uma e outra iam andando orgulhosas”, os sujeitos são “linha” e “agulha” (ver trecho</w:t>
      </w:r>
      <w:r w:rsidRPr="00275C9B">
        <w:rPr>
          <w:vertAlign w:val="superscript"/>
        </w:rPr>
        <w:t>2</w:t>
      </w:r>
      <w:r>
        <w:t>).</w:t>
      </w:r>
    </w:p>
    <w:p w14:paraId="08022468" w14:textId="3E8D6905" w:rsidR="00A97318" w:rsidRDefault="00A97318" w:rsidP="00A97318">
      <w:pPr>
        <w:pStyle w:val="02TEXTOITEM"/>
      </w:pPr>
      <w:r>
        <w:t>c)</w:t>
      </w:r>
      <w:r w:rsidR="001C4EB7">
        <w:tab/>
      </w:r>
      <w:r>
        <w:t>No trecho “O buraco aberto pela agulha”, “agulha” é o sujeito, já que é quem realiza a ação (ver trecho</w:t>
      </w:r>
      <w:r w:rsidRPr="00CA03A9">
        <w:rPr>
          <w:vertAlign w:val="superscript"/>
        </w:rPr>
        <w:t>3</w:t>
      </w:r>
      <w:r>
        <w:t>).</w:t>
      </w:r>
    </w:p>
    <w:p w14:paraId="62E532BB" w14:textId="0FF48FD9" w:rsidR="009E4366" w:rsidRPr="00FB1B30" w:rsidRDefault="00A97318" w:rsidP="00A97318">
      <w:pPr>
        <w:pStyle w:val="02TEXTOITEM"/>
      </w:pPr>
      <w:r>
        <w:t>d)</w:t>
      </w:r>
      <w:r w:rsidR="001C4EB7">
        <w:tab/>
      </w:r>
      <w:r>
        <w:t xml:space="preserve">No período “Veio a noite de baile, e a baronesa vestiu-se”, o sujeito da primeira oração é “a noite” </w:t>
      </w:r>
      <w:r w:rsidR="00490731">
        <w:br/>
      </w:r>
      <w:r>
        <w:t>(ver trecho</w:t>
      </w:r>
      <w:r w:rsidRPr="00CA03A9">
        <w:rPr>
          <w:vertAlign w:val="superscript"/>
        </w:rPr>
        <w:t>4</w:t>
      </w:r>
      <w:r>
        <w:t>).</w:t>
      </w:r>
    </w:p>
    <w:p w14:paraId="3DBBE747" w14:textId="5E7F8C81" w:rsidR="00122A01" w:rsidRDefault="00122A01" w:rsidP="008D21BF"/>
    <w:p w14:paraId="7755EB95" w14:textId="77777777" w:rsidR="007760AD" w:rsidRDefault="007760A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CB1D2A0" w14:textId="2E0455A2" w:rsidR="009E4366" w:rsidRDefault="009E4366" w:rsidP="009E4366">
      <w:pPr>
        <w:pStyle w:val="01TITULO2"/>
      </w:pPr>
      <w:r w:rsidRPr="00921D4A">
        <w:lastRenderedPageBreak/>
        <w:t>Questão</w:t>
      </w:r>
      <w:r>
        <w:t xml:space="preserve"> 10</w:t>
      </w:r>
    </w:p>
    <w:p w14:paraId="1CEA0EE8" w14:textId="77777777" w:rsidR="009E4366" w:rsidRPr="009018BB" w:rsidRDefault="009E4366" w:rsidP="009E4366"/>
    <w:p w14:paraId="0327516C" w14:textId="77777777" w:rsidR="00A97318" w:rsidRPr="00A97318" w:rsidRDefault="00A97318" w:rsidP="00A97318">
      <w:pPr>
        <w:pStyle w:val="02TEXTOPRINCIPAL"/>
      </w:pPr>
      <w:r w:rsidRPr="00A97318">
        <w:t>Novamente, leve em consideração o seguinte trecho:</w:t>
      </w:r>
    </w:p>
    <w:p w14:paraId="166B56D5" w14:textId="77777777" w:rsidR="00A97318" w:rsidRPr="00A97318" w:rsidRDefault="00A97318" w:rsidP="00490731"/>
    <w:p w14:paraId="2EEEDE82" w14:textId="03D90E71" w:rsidR="00A97318" w:rsidRDefault="00A97318" w:rsidP="00A97318">
      <w:pPr>
        <w:pStyle w:val="02TEXTOPRINCIPAL"/>
      </w:pPr>
      <w:r w:rsidRPr="00A97318">
        <w:rPr>
          <w:i/>
        </w:rPr>
        <w:t>O buraco aberto pela agulha era logo enchido por ela</w:t>
      </w:r>
      <w:r w:rsidRPr="00A97318">
        <w:t>...</w:t>
      </w:r>
    </w:p>
    <w:p w14:paraId="390BADE3" w14:textId="77777777" w:rsidR="00490731" w:rsidRPr="00A97318" w:rsidRDefault="00490731" w:rsidP="00490731"/>
    <w:p w14:paraId="5E3E077B" w14:textId="646C006E" w:rsidR="009E4366" w:rsidRDefault="00A97318" w:rsidP="00A97318">
      <w:pPr>
        <w:pStyle w:val="02TEXTOPRINCIPAL"/>
      </w:pPr>
      <w:r w:rsidRPr="00A97318">
        <w:t>Esse trecho possui um sujeito (associado à forma verbal “era”) que é paciente, e não agente da ação. Reelabore o trecho de forma a escrever um período em que o agente da ação seja também seu sujeito.</w:t>
      </w:r>
    </w:p>
    <w:p w14:paraId="2959EE85" w14:textId="77777777" w:rsidR="007760AD" w:rsidRDefault="007760AD" w:rsidP="007760AD">
      <w:pPr>
        <w:pStyle w:val="05LINHASRESPOSTA"/>
      </w:pPr>
      <w:r>
        <w:t>_______________________________________________________________________________________</w:t>
      </w:r>
    </w:p>
    <w:p w14:paraId="7A201E88" w14:textId="77777777" w:rsidR="007760AD" w:rsidRDefault="007760AD" w:rsidP="007760AD">
      <w:pPr>
        <w:pStyle w:val="05LINHASRESPOSTA"/>
      </w:pPr>
      <w:r>
        <w:t>_______________________________________________________________________________________</w:t>
      </w:r>
    </w:p>
    <w:p w14:paraId="3D404CC7" w14:textId="77777777" w:rsidR="007760AD" w:rsidRDefault="007760AD" w:rsidP="007760AD">
      <w:pPr>
        <w:pStyle w:val="05LINHASRESPOSTA"/>
      </w:pPr>
      <w:r>
        <w:t>_______________________________________________________________________________________</w:t>
      </w:r>
    </w:p>
    <w:p w14:paraId="53456C56" w14:textId="79861FA2" w:rsidR="007760AD" w:rsidRDefault="007760AD" w:rsidP="007760AD">
      <w:pPr>
        <w:pStyle w:val="05LINHASRESPOSTA"/>
      </w:pPr>
      <w:r>
        <w:t>_______________________________________________________________________________________</w:t>
      </w:r>
    </w:p>
    <w:p w14:paraId="0A295D96" w14:textId="77777777" w:rsidR="007760AD" w:rsidRDefault="007760AD" w:rsidP="007760AD">
      <w:pPr>
        <w:pStyle w:val="05LINHASRESPOSTA"/>
      </w:pPr>
      <w:r>
        <w:t>_______________________________________________________________________________________</w:t>
      </w:r>
    </w:p>
    <w:p w14:paraId="29789585" w14:textId="77BE7E09" w:rsidR="007760AD" w:rsidRDefault="007760AD" w:rsidP="007760AD">
      <w:pPr>
        <w:pStyle w:val="05LINHASRESPOSTA"/>
      </w:pPr>
      <w:r>
        <w:t>_______________________________________________________________________________________</w:t>
      </w:r>
    </w:p>
    <w:sectPr w:rsidR="007760A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634E6" w14:textId="77777777" w:rsidR="006966E4" w:rsidRDefault="006966E4">
      <w:r>
        <w:separator/>
      </w:r>
    </w:p>
  </w:endnote>
  <w:endnote w:type="continuationSeparator" w:id="0">
    <w:p w14:paraId="5E0F66F7" w14:textId="77777777" w:rsidR="006966E4" w:rsidRDefault="00696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93A2B0-7552-40F3-9A85-F22C420DE836}"/>
    <w:embedBold r:id="rId2" w:fontKey="{72E42BF1-87D6-4552-AE28-9CD709C6BE0E}"/>
    <w:embedItalic r:id="rId3" w:fontKey="{8B28BA3A-D80A-480E-860F-6212F2640D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B9FCB2-30F4-4357-A816-436A07691DAA}"/>
    <w:embedBold r:id="rId5" w:fontKey="{A6A051DC-3B79-4826-8791-6BFFCCEEABC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B4A6A82-9A65-438D-AF25-F9EF6ECA238D}"/>
    <w:embedBold r:id="rId7" w:fontKey="{05FBE69B-A57B-4CE3-9FEF-F19DA0DC1D55}"/>
    <w:embedBoldItalic r:id="rId8" w:fontKey="{774EB9DC-1551-4DDF-9546-CD247956C6E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E7D91DE-5874-4E9D-909D-2AE47109982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4AABD4B-5369-4D11-A908-AFEEAA9C6FCB}"/>
    <w:embedBold r:id="rId11" w:fontKey="{C96721DC-08AE-4154-96C0-C961604F8E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542A5" w:rsidRPr="005A1C11" w14:paraId="4D5F66A2" w14:textId="77777777" w:rsidTr="008542A5">
      <w:tc>
        <w:tcPr>
          <w:tcW w:w="9606" w:type="dxa"/>
        </w:tcPr>
        <w:p w14:paraId="4F770009" w14:textId="40713B0E" w:rsidR="008542A5" w:rsidRPr="005A1C11" w:rsidRDefault="001C4EB7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12BB4F81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39D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A4F08" w14:textId="77777777" w:rsidR="006966E4" w:rsidRDefault="006966E4">
      <w:r>
        <w:rPr>
          <w:color w:val="000000"/>
        </w:rPr>
        <w:separator/>
      </w:r>
    </w:p>
  </w:footnote>
  <w:footnote w:type="continuationSeparator" w:id="0">
    <w:p w14:paraId="636EEAFD" w14:textId="77777777" w:rsidR="006966E4" w:rsidRDefault="00696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4190B"/>
    <w:rsid w:val="00053103"/>
    <w:rsid w:val="000628EC"/>
    <w:rsid w:val="00070C79"/>
    <w:rsid w:val="00072485"/>
    <w:rsid w:val="00076EF4"/>
    <w:rsid w:val="00092822"/>
    <w:rsid w:val="000A7F47"/>
    <w:rsid w:val="000C6EC8"/>
    <w:rsid w:val="00115AFA"/>
    <w:rsid w:val="00122A01"/>
    <w:rsid w:val="00126F41"/>
    <w:rsid w:val="00133AA8"/>
    <w:rsid w:val="00170A30"/>
    <w:rsid w:val="00182B00"/>
    <w:rsid w:val="001B4098"/>
    <w:rsid w:val="001C384B"/>
    <w:rsid w:val="001C4EB7"/>
    <w:rsid w:val="001E5E4C"/>
    <w:rsid w:val="0020549D"/>
    <w:rsid w:val="00210B7C"/>
    <w:rsid w:val="00246D52"/>
    <w:rsid w:val="0025600C"/>
    <w:rsid w:val="0026445C"/>
    <w:rsid w:val="002B4837"/>
    <w:rsid w:val="002C49D0"/>
    <w:rsid w:val="002C6E52"/>
    <w:rsid w:val="002F294E"/>
    <w:rsid w:val="00305474"/>
    <w:rsid w:val="00314A40"/>
    <w:rsid w:val="00395F8C"/>
    <w:rsid w:val="003C0DC7"/>
    <w:rsid w:val="003C3801"/>
    <w:rsid w:val="003D2077"/>
    <w:rsid w:val="00402235"/>
    <w:rsid w:val="0041067F"/>
    <w:rsid w:val="00426FFF"/>
    <w:rsid w:val="0047592E"/>
    <w:rsid w:val="00483741"/>
    <w:rsid w:val="0048495F"/>
    <w:rsid w:val="00490731"/>
    <w:rsid w:val="004B0AD9"/>
    <w:rsid w:val="004B17EC"/>
    <w:rsid w:val="004C2C31"/>
    <w:rsid w:val="00512EF1"/>
    <w:rsid w:val="0053145B"/>
    <w:rsid w:val="00576DF4"/>
    <w:rsid w:val="005836A0"/>
    <w:rsid w:val="00590C0F"/>
    <w:rsid w:val="005911B9"/>
    <w:rsid w:val="005A63EB"/>
    <w:rsid w:val="005D03F2"/>
    <w:rsid w:val="005E42B0"/>
    <w:rsid w:val="005E5DA1"/>
    <w:rsid w:val="00644D36"/>
    <w:rsid w:val="006704E1"/>
    <w:rsid w:val="00676297"/>
    <w:rsid w:val="006966E4"/>
    <w:rsid w:val="006D5809"/>
    <w:rsid w:val="00744B10"/>
    <w:rsid w:val="007760AD"/>
    <w:rsid w:val="007E4F25"/>
    <w:rsid w:val="00802F95"/>
    <w:rsid w:val="00831992"/>
    <w:rsid w:val="008345E4"/>
    <w:rsid w:val="00852916"/>
    <w:rsid w:val="008542A5"/>
    <w:rsid w:val="0087126A"/>
    <w:rsid w:val="008C2A24"/>
    <w:rsid w:val="008C39D9"/>
    <w:rsid w:val="008D21BF"/>
    <w:rsid w:val="008E09F8"/>
    <w:rsid w:val="008F02A2"/>
    <w:rsid w:val="008F585C"/>
    <w:rsid w:val="008F7795"/>
    <w:rsid w:val="00935D6C"/>
    <w:rsid w:val="009A1E51"/>
    <w:rsid w:val="009B7174"/>
    <w:rsid w:val="009D31B9"/>
    <w:rsid w:val="009E4366"/>
    <w:rsid w:val="009F7BD8"/>
    <w:rsid w:val="00A02CDC"/>
    <w:rsid w:val="00A2543E"/>
    <w:rsid w:val="00A74FAE"/>
    <w:rsid w:val="00A80472"/>
    <w:rsid w:val="00A836A1"/>
    <w:rsid w:val="00A97318"/>
    <w:rsid w:val="00AD3F15"/>
    <w:rsid w:val="00B22083"/>
    <w:rsid w:val="00B226AF"/>
    <w:rsid w:val="00B3283F"/>
    <w:rsid w:val="00B36FBF"/>
    <w:rsid w:val="00BE0E52"/>
    <w:rsid w:val="00BE346A"/>
    <w:rsid w:val="00C65D98"/>
    <w:rsid w:val="00C67490"/>
    <w:rsid w:val="00C74DE6"/>
    <w:rsid w:val="00C867EE"/>
    <w:rsid w:val="00CC5CBB"/>
    <w:rsid w:val="00CF42D1"/>
    <w:rsid w:val="00D05AA0"/>
    <w:rsid w:val="00D136E3"/>
    <w:rsid w:val="00D21C54"/>
    <w:rsid w:val="00D418A3"/>
    <w:rsid w:val="00D45BB1"/>
    <w:rsid w:val="00D537E4"/>
    <w:rsid w:val="00D54006"/>
    <w:rsid w:val="00D77B34"/>
    <w:rsid w:val="00D951A2"/>
    <w:rsid w:val="00D977AC"/>
    <w:rsid w:val="00DB196E"/>
    <w:rsid w:val="00E05E1E"/>
    <w:rsid w:val="00E14CEA"/>
    <w:rsid w:val="00E21203"/>
    <w:rsid w:val="00E27094"/>
    <w:rsid w:val="00E35060"/>
    <w:rsid w:val="00E449E3"/>
    <w:rsid w:val="00E8525E"/>
    <w:rsid w:val="00E90F29"/>
    <w:rsid w:val="00E97485"/>
    <w:rsid w:val="00ED4C47"/>
    <w:rsid w:val="00ED640B"/>
    <w:rsid w:val="00F43FB8"/>
    <w:rsid w:val="00F56CF2"/>
    <w:rsid w:val="00F6367A"/>
    <w:rsid w:val="00F94F1E"/>
    <w:rsid w:val="00FA209D"/>
    <w:rsid w:val="00FB1B30"/>
    <w:rsid w:val="00FD5852"/>
    <w:rsid w:val="00FE505A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1A7BE040-79BD-408F-B938-EA8A180FC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1951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12</cp:revision>
  <dcterms:created xsi:type="dcterms:W3CDTF">2018-10-05T15:46:00Z</dcterms:created>
  <dcterms:modified xsi:type="dcterms:W3CDTF">2018-10-12T14:22:00Z</dcterms:modified>
</cp:coreProperties>
</file>