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D9803A" w14:textId="77777777" w:rsidR="00A35380" w:rsidRDefault="00A35380" w:rsidP="00A35380">
      <w:pPr>
        <w:pStyle w:val="02TEXTOPRINCIPAL"/>
      </w:pPr>
    </w:p>
    <w:p w14:paraId="556C373A" w14:textId="215C6599" w:rsidR="00A35380" w:rsidRPr="00593011" w:rsidRDefault="00A35380" w:rsidP="00A35380">
      <w:pPr>
        <w:pStyle w:val="01TITULO3"/>
      </w:pPr>
      <w:r w:rsidRPr="00593011">
        <w:t xml:space="preserve">História – </w:t>
      </w:r>
      <w:r w:rsidRPr="00A35380">
        <w:t>9</w:t>
      </w:r>
      <w:r w:rsidRPr="00593011">
        <w:t xml:space="preserve">º ano – </w:t>
      </w:r>
      <w:r w:rsidR="0035519C">
        <w:t>3</w:t>
      </w:r>
      <w:r w:rsidRPr="00593011">
        <w:t>º bimestre</w:t>
      </w:r>
    </w:p>
    <w:p w14:paraId="338F835D" w14:textId="77777777" w:rsidR="00A35380" w:rsidRPr="00AE469E" w:rsidRDefault="00A35380" w:rsidP="00A35380">
      <w:pPr>
        <w:pStyle w:val="02TEXTOPRINCIPAL"/>
      </w:pPr>
    </w:p>
    <w:p w14:paraId="23AF51B7" w14:textId="77777777" w:rsidR="00A35380" w:rsidRPr="00A35380" w:rsidRDefault="00A35380" w:rsidP="00A35380">
      <w:pPr>
        <w:pStyle w:val="01TITULO4"/>
      </w:pPr>
      <w:r w:rsidRPr="00A35380">
        <w:t xml:space="preserve">Gabarito, interpretação, e reorientação com base nas </w:t>
      </w:r>
      <w:r w:rsidRPr="0044479E">
        <w:t>resposta</w:t>
      </w:r>
      <w:r w:rsidRPr="00A35380">
        <w:t>s dos alunos</w:t>
      </w:r>
    </w:p>
    <w:p w14:paraId="17DEA589" w14:textId="77777777" w:rsidR="00A35380" w:rsidRDefault="00A35380" w:rsidP="00A35380">
      <w:pPr>
        <w:pStyle w:val="02TEXTOPRINCIPAL"/>
      </w:pPr>
    </w:p>
    <w:p w14:paraId="1CF07017" w14:textId="3598022B" w:rsidR="0035519C" w:rsidRDefault="0035519C" w:rsidP="0035519C">
      <w:pPr>
        <w:pStyle w:val="01TITULO4"/>
      </w:pPr>
      <w:r w:rsidRPr="0035519C">
        <w:t>Questão 1</w:t>
      </w:r>
    </w:p>
    <w:p w14:paraId="239801B7" w14:textId="77777777" w:rsidR="00BF7D9D" w:rsidRPr="0035519C" w:rsidRDefault="00BF7D9D" w:rsidP="0035519C">
      <w:pPr>
        <w:pStyle w:val="01TITULO4"/>
      </w:pPr>
    </w:p>
    <w:p w14:paraId="245E7741" w14:textId="77777777" w:rsidR="0035519C" w:rsidRPr="0035519C" w:rsidRDefault="0035519C" w:rsidP="0035519C">
      <w:pPr>
        <w:pStyle w:val="02TEXTOPRINCIPAL"/>
        <w:rPr>
          <w:b/>
        </w:rPr>
      </w:pPr>
      <w:r w:rsidRPr="0035519C">
        <w:rPr>
          <w:b/>
        </w:rPr>
        <w:t>Habilidade avaliada</w:t>
      </w:r>
    </w:p>
    <w:p w14:paraId="5711C94F" w14:textId="77777777" w:rsidR="0035519C" w:rsidRPr="00390991" w:rsidRDefault="0035519C" w:rsidP="0035519C">
      <w:pPr>
        <w:pStyle w:val="02TEXTOPRINCIPAL"/>
      </w:pPr>
      <w:r>
        <w:rPr>
          <w:b/>
        </w:rPr>
        <w:t>(</w:t>
      </w:r>
      <w:r w:rsidRPr="00390991">
        <w:rPr>
          <w:b/>
        </w:rPr>
        <w:t>EF09HI17</w:t>
      </w:r>
      <w:r>
        <w:rPr>
          <w:b/>
        </w:rPr>
        <w:t>)</w:t>
      </w:r>
      <w:r w:rsidRPr="00390991">
        <w:t xml:space="preserve"> Identificar e analisar processos sociais, econômicos, culturais e políticos do Brasil a partir de 1946.</w:t>
      </w:r>
    </w:p>
    <w:p w14:paraId="6064CD97" w14:textId="77777777" w:rsidR="0035519C" w:rsidRDefault="0035519C" w:rsidP="0035519C">
      <w:pPr>
        <w:pStyle w:val="02TEXTOPRINCIPAL"/>
      </w:pPr>
      <w:r w:rsidRPr="0044479E">
        <w:rPr>
          <w:b/>
        </w:rPr>
        <w:t>Resposta</w:t>
      </w:r>
    </w:p>
    <w:p w14:paraId="162FF74B" w14:textId="234D282B" w:rsidR="0035519C" w:rsidRPr="00390991" w:rsidRDefault="0035519C" w:rsidP="0035519C">
      <w:pPr>
        <w:pStyle w:val="02TEXTOPRINCIPAL"/>
      </w:pPr>
      <w:r w:rsidRPr="00D7080F">
        <w:t>N</w:t>
      </w:r>
      <w:r>
        <w:t>o</w:t>
      </w:r>
      <w:r w:rsidRPr="00D7080F">
        <w:t xml:space="preserve"> início da década de 1950</w:t>
      </w:r>
      <w:r>
        <w:t xml:space="preserve">, foi desenvolvida no Brasil </w:t>
      </w:r>
      <w:r w:rsidRPr="00D7080F">
        <w:t xml:space="preserve">uma forte campanha </w:t>
      </w:r>
      <w:r>
        <w:t>pela</w:t>
      </w:r>
      <w:r w:rsidRPr="00D7080F">
        <w:t xml:space="preserve"> nacionalização do petróleo. </w:t>
      </w:r>
      <w:r>
        <w:t>Com</w:t>
      </w:r>
      <w:r w:rsidRPr="00D7080F">
        <w:t xml:space="preserve"> o lema “O </w:t>
      </w:r>
      <w:r>
        <w:t>P</w:t>
      </w:r>
      <w:r w:rsidRPr="00D7080F">
        <w:t xml:space="preserve">etróleo é </w:t>
      </w:r>
      <w:r>
        <w:t>N</w:t>
      </w:r>
      <w:r w:rsidRPr="00D7080F">
        <w:t xml:space="preserve">osso!”, a campanha recebeu apoio de diferentes setores da sociedade. </w:t>
      </w:r>
      <w:r>
        <w:t>A</w:t>
      </w:r>
      <w:r w:rsidRPr="00D7080F">
        <w:t xml:space="preserve"> </w:t>
      </w:r>
      <w:r>
        <w:t>fotografia, que relembra o dia da inauguração de uma refinaria na Bahia, relaciona-se a</w:t>
      </w:r>
      <w:r w:rsidRPr="00D7080F">
        <w:t xml:space="preserve">o contexto político e econômico </w:t>
      </w:r>
      <w:r>
        <w:t xml:space="preserve">em </w:t>
      </w:r>
      <w:r w:rsidRPr="00D7080F">
        <w:t>que o presidente Vargas aprov</w:t>
      </w:r>
      <w:r>
        <w:t>ou</w:t>
      </w:r>
      <w:r w:rsidRPr="00D7080F">
        <w:t xml:space="preserve"> </w:t>
      </w:r>
      <w:r w:rsidR="00FB2F8F">
        <w:t xml:space="preserve">a </w:t>
      </w:r>
      <w:r>
        <w:t>fundação da</w:t>
      </w:r>
      <w:r w:rsidRPr="00D7080F">
        <w:t xml:space="preserve"> Petrobras</w:t>
      </w:r>
      <w:r>
        <w:t>,</w:t>
      </w:r>
      <w:r w:rsidRPr="00D7080F">
        <w:t xml:space="preserve"> controlada pelo Estado brasileiro.</w:t>
      </w:r>
    </w:p>
    <w:p w14:paraId="492EBF21" w14:textId="77777777" w:rsidR="0035519C" w:rsidRPr="0035519C" w:rsidRDefault="0035519C" w:rsidP="0035519C">
      <w:pPr>
        <w:pStyle w:val="02TEXTOPRINCIPAL"/>
        <w:rPr>
          <w:b/>
        </w:rPr>
      </w:pPr>
      <w:r w:rsidRPr="0035519C">
        <w:rPr>
          <w:b/>
        </w:rPr>
        <w:t xml:space="preserve">Avaliação da </w:t>
      </w:r>
      <w:r w:rsidRPr="0044479E">
        <w:rPr>
          <w:b/>
        </w:rPr>
        <w:t>resposta</w:t>
      </w:r>
      <w:r w:rsidRPr="0035519C">
        <w:rPr>
          <w:b/>
        </w:rPr>
        <w:t xml:space="preserve"> e reorientações</w:t>
      </w:r>
    </w:p>
    <w:p w14:paraId="21672863" w14:textId="77777777" w:rsidR="0035519C" w:rsidRPr="0035519C" w:rsidRDefault="0035519C" w:rsidP="0035519C">
      <w:pPr>
        <w:pStyle w:val="02TEXTOPRINCIPAL"/>
      </w:pPr>
      <w:r w:rsidRPr="00232291">
        <w:t>Caso o</w:t>
      </w:r>
      <w:r>
        <w:t>s</w:t>
      </w:r>
      <w:r w:rsidRPr="00232291">
        <w:t xml:space="preserve"> aluno</w:t>
      </w:r>
      <w:r>
        <w:t>s</w:t>
      </w:r>
      <w:r w:rsidRPr="00232291">
        <w:t xml:space="preserve"> apresente</w:t>
      </w:r>
      <w:r>
        <w:t>m</w:t>
      </w:r>
      <w:r w:rsidRPr="00232291">
        <w:t xml:space="preserve"> dificuldades </w:t>
      </w:r>
      <w:r>
        <w:t>para</w:t>
      </w:r>
      <w:r w:rsidRPr="00232291">
        <w:t xml:space="preserve"> responder </w:t>
      </w:r>
      <w:r>
        <w:t>à</w:t>
      </w:r>
      <w:r w:rsidRPr="00232291">
        <w:t xml:space="preserve"> questão, retome a </w:t>
      </w:r>
      <w:r>
        <w:t>leitura e a análise do texto citado</w:t>
      </w:r>
      <w:r w:rsidRPr="00232291">
        <w:t xml:space="preserve">. Solicite a leitura do </w:t>
      </w:r>
      <w:r>
        <w:t>material didático</w:t>
      </w:r>
      <w:r w:rsidRPr="00232291">
        <w:t xml:space="preserve"> que trata do último governo Vargas, </w:t>
      </w:r>
      <w:r>
        <w:t>destacando a parte do texto que</w:t>
      </w:r>
      <w:r w:rsidRPr="00232291">
        <w:t xml:space="preserve"> aborda a campanha “O </w:t>
      </w:r>
      <w:r>
        <w:t>P</w:t>
      </w:r>
      <w:r w:rsidRPr="00232291">
        <w:t xml:space="preserve">etróleo é </w:t>
      </w:r>
      <w:r>
        <w:t>N</w:t>
      </w:r>
      <w:r w:rsidRPr="00232291">
        <w:t>osso</w:t>
      </w:r>
      <w:r>
        <w:t>!</w:t>
      </w:r>
      <w:r w:rsidRPr="00232291">
        <w:t>”</w:t>
      </w:r>
      <w:r>
        <w:t>.</w:t>
      </w:r>
    </w:p>
    <w:p w14:paraId="0D8517D0" w14:textId="01B5E70D" w:rsidR="0035519C" w:rsidRDefault="00091505" w:rsidP="0035519C">
      <w:pPr>
        <w:pStyle w:val="02TEXTOPRINCIPAL"/>
      </w:pPr>
      <w:r>
        <w:tab/>
      </w:r>
    </w:p>
    <w:p w14:paraId="45EF42BB" w14:textId="19869802" w:rsidR="0035519C" w:rsidRDefault="0035519C" w:rsidP="0035519C">
      <w:pPr>
        <w:pStyle w:val="01TITULO4"/>
      </w:pPr>
      <w:r w:rsidRPr="0035519C">
        <w:t>Questão 2</w:t>
      </w:r>
    </w:p>
    <w:p w14:paraId="5B8245FD" w14:textId="77777777" w:rsidR="00BF7D9D" w:rsidRPr="0035519C" w:rsidRDefault="00BF7D9D" w:rsidP="0035519C">
      <w:pPr>
        <w:pStyle w:val="01TITULO4"/>
      </w:pPr>
    </w:p>
    <w:p w14:paraId="53E07C0B" w14:textId="77777777" w:rsidR="0035519C" w:rsidRPr="0035519C" w:rsidRDefault="0035519C" w:rsidP="0035519C">
      <w:pPr>
        <w:pStyle w:val="02TEXTOPRINCIPAL"/>
        <w:rPr>
          <w:b/>
        </w:rPr>
      </w:pPr>
      <w:r w:rsidRPr="0035519C">
        <w:rPr>
          <w:b/>
        </w:rPr>
        <w:t>Habilidade avaliada</w:t>
      </w:r>
    </w:p>
    <w:p w14:paraId="66038550" w14:textId="77777777" w:rsidR="0035519C" w:rsidRPr="00274E2F" w:rsidRDefault="0035519C" w:rsidP="0035519C">
      <w:pPr>
        <w:pStyle w:val="02TEXTOPRINCIPAL"/>
      </w:pPr>
      <w:r>
        <w:rPr>
          <w:b/>
        </w:rPr>
        <w:t>(</w:t>
      </w:r>
      <w:r w:rsidRPr="00274E2F">
        <w:rPr>
          <w:b/>
        </w:rPr>
        <w:t>EF09HI28</w:t>
      </w:r>
      <w:r>
        <w:rPr>
          <w:b/>
        </w:rPr>
        <w:t>)</w:t>
      </w:r>
      <w:r w:rsidRPr="00274E2F">
        <w:t xml:space="preserve"> Identificar e analisar aspectos da Guerra Fria, seus principais conflitos e as tensões geopolíticas no interior dos blocos liderados por soviéticos e estadunidenses.</w:t>
      </w:r>
    </w:p>
    <w:p w14:paraId="301E4DAB" w14:textId="77777777" w:rsidR="0035519C" w:rsidRDefault="0035519C" w:rsidP="0035519C">
      <w:pPr>
        <w:pStyle w:val="02TEXTOPRINCIPAL"/>
      </w:pPr>
      <w:r w:rsidRPr="0044479E">
        <w:rPr>
          <w:b/>
        </w:rPr>
        <w:t>Resposta</w:t>
      </w:r>
    </w:p>
    <w:p w14:paraId="1596596A" w14:textId="300D5468" w:rsidR="0035519C" w:rsidRPr="00274E2F" w:rsidRDefault="0035519C" w:rsidP="0035519C">
      <w:pPr>
        <w:pStyle w:val="02TEXTOPRINCIPAL"/>
      </w:pPr>
      <w:r>
        <w:t>Espera-se que os alunos concluam que, além do aspecto econômico, a</w:t>
      </w:r>
      <w:r w:rsidRPr="00274E2F">
        <w:t xml:space="preserve"> interferência </w:t>
      </w:r>
      <w:r>
        <w:t>estadunidense nos países da Europa, por meio da</w:t>
      </w:r>
      <w:r w:rsidRPr="00274E2F">
        <w:t xml:space="preserve"> ajuda financeira, contribuiria para conter o avanço do socialismo </w:t>
      </w:r>
      <w:r>
        <w:t xml:space="preserve">e </w:t>
      </w:r>
      <w:r w:rsidRPr="00274E2F">
        <w:t xml:space="preserve">para aproximar </w:t>
      </w:r>
      <w:r>
        <w:t>o</w:t>
      </w:r>
      <w:r w:rsidR="00E47170">
        <w:t>s</w:t>
      </w:r>
      <w:r w:rsidRPr="00274E2F">
        <w:t xml:space="preserve"> governo</w:t>
      </w:r>
      <w:r w:rsidR="00E47170">
        <w:t>s europeus</w:t>
      </w:r>
      <w:r>
        <w:t xml:space="preserve"> </w:t>
      </w:r>
      <w:r w:rsidRPr="00274E2F">
        <w:t>dos Estados Unidos.</w:t>
      </w:r>
    </w:p>
    <w:p w14:paraId="43F0E524" w14:textId="77777777" w:rsidR="0035519C" w:rsidRPr="0035519C" w:rsidRDefault="0035519C" w:rsidP="0035519C">
      <w:pPr>
        <w:pStyle w:val="02TEXTOPRINCIPAL"/>
        <w:rPr>
          <w:b/>
        </w:rPr>
      </w:pPr>
      <w:r w:rsidRPr="0035519C">
        <w:rPr>
          <w:b/>
        </w:rPr>
        <w:t xml:space="preserve">Avaliação da </w:t>
      </w:r>
      <w:r w:rsidRPr="0044479E">
        <w:rPr>
          <w:b/>
        </w:rPr>
        <w:t>resposta</w:t>
      </w:r>
      <w:r w:rsidRPr="0035519C">
        <w:rPr>
          <w:b/>
        </w:rPr>
        <w:t xml:space="preserve"> e reorientações</w:t>
      </w:r>
    </w:p>
    <w:p w14:paraId="0B93614F" w14:textId="1F6A18CA" w:rsidR="0035519C" w:rsidRPr="0035519C" w:rsidRDefault="0035519C" w:rsidP="0035519C">
      <w:pPr>
        <w:pStyle w:val="02TEXTOPRINCIPAL"/>
        <w:ind w:right="283"/>
      </w:pPr>
      <w:r w:rsidRPr="00274E2F">
        <w:t>Caso o</w:t>
      </w:r>
      <w:r>
        <w:t>s</w:t>
      </w:r>
      <w:r w:rsidRPr="00274E2F">
        <w:t xml:space="preserve"> aluno</w:t>
      </w:r>
      <w:r>
        <w:t>s</w:t>
      </w:r>
      <w:r w:rsidRPr="00274E2F">
        <w:t xml:space="preserve"> apresente</w:t>
      </w:r>
      <w:r>
        <w:t>m</w:t>
      </w:r>
      <w:r w:rsidRPr="00274E2F">
        <w:t xml:space="preserve"> dificuldade </w:t>
      </w:r>
      <w:r w:rsidR="00FB349C">
        <w:t>em</w:t>
      </w:r>
      <w:r w:rsidRPr="00274E2F">
        <w:t xml:space="preserve"> responder </w:t>
      </w:r>
      <w:r>
        <w:t>à</w:t>
      </w:r>
      <w:r w:rsidRPr="00274E2F">
        <w:t xml:space="preserve"> questão, provavelmente desconhece</w:t>
      </w:r>
      <w:r>
        <w:t>m</w:t>
      </w:r>
      <w:r w:rsidRPr="00274E2F">
        <w:t xml:space="preserve"> as características da chamada Doutrina Truman. Nes</w:t>
      </w:r>
      <w:r>
        <w:t>s</w:t>
      </w:r>
      <w:r w:rsidRPr="00274E2F">
        <w:t>e caso, solicite a releitura do capítulo do livro que trata do contexto das disputas por áreas de influência, na Europa, no pós-</w:t>
      </w:r>
      <w:r w:rsidR="00FB349C">
        <w:t>S</w:t>
      </w:r>
      <w:r w:rsidRPr="00274E2F">
        <w:t xml:space="preserve">egunda </w:t>
      </w:r>
      <w:r w:rsidR="00FB349C">
        <w:t>G</w:t>
      </w:r>
      <w:r w:rsidRPr="00274E2F">
        <w:t xml:space="preserve">uerra </w:t>
      </w:r>
      <w:r w:rsidR="00FB349C">
        <w:t>M</w:t>
      </w:r>
      <w:r w:rsidRPr="00274E2F">
        <w:t>undial.</w:t>
      </w:r>
    </w:p>
    <w:p w14:paraId="3008D543" w14:textId="0E60B84E" w:rsidR="0035519C" w:rsidRDefault="0035519C">
      <w:pPr>
        <w:rPr>
          <w:rFonts w:eastAsia="Tahoma"/>
        </w:rPr>
      </w:pPr>
      <w:r>
        <w:br w:type="page"/>
      </w:r>
    </w:p>
    <w:p w14:paraId="2F8B3DD6" w14:textId="77777777" w:rsidR="0035519C" w:rsidRPr="0097150A" w:rsidRDefault="0035519C" w:rsidP="0035519C">
      <w:pPr>
        <w:pStyle w:val="02TEXTOPRINCIPAL"/>
      </w:pPr>
    </w:p>
    <w:p w14:paraId="5DEA42B4" w14:textId="2FC3DCC5" w:rsidR="0035519C" w:rsidRDefault="0035519C" w:rsidP="0035519C">
      <w:pPr>
        <w:pStyle w:val="01TITULO4"/>
      </w:pPr>
      <w:r w:rsidRPr="0035519C">
        <w:t>Questão 3</w:t>
      </w:r>
    </w:p>
    <w:p w14:paraId="07F92D96" w14:textId="77777777" w:rsidR="00BF7D9D" w:rsidRPr="0035519C" w:rsidRDefault="00BF7D9D" w:rsidP="0035519C">
      <w:pPr>
        <w:pStyle w:val="01TITULO4"/>
      </w:pPr>
    </w:p>
    <w:p w14:paraId="54162D99" w14:textId="77777777" w:rsidR="0035519C" w:rsidRPr="0035519C" w:rsidRDefault="0035519C" w:rsidP="0035519C">
      <w:pPr>
        <w:pStyle w:val="02TEXTOPRINCIPAL"/>
        <w:rPr>
          <w:b/>
        </w:rPr>
      </w:pPr>
      <w:r w:rsidRPr="0035519C">
        <w:rPr>
          <w:b/>
        </w:rPr>
        <w:t>Habilidade avaliada</w:t>
      </w:r>
    </w:p>
    <w:p w14:paraId="71E02ECE" w14:textId="77777777" w:rsidR="0035519C" w:rsidRPr="00CE3C12" w:rsidRDefault="0035519C" w:rsidP="0035519C">
      <w:pPr>
        <w:pStyle w:val="02TEXTOPRINCIPAL"/>
      </w:pPr>
      <w:r>
        <w:rPr>
          <w:b/>
        </w:rPr>
        <w:t>(</w:t>
      </w:r>
      <w:r w:rsidRPr="00CE3C12">
        <w:rPr>
          <w:b/>
        </w:rPr>
        <w:t>EF09HI28</w:t>
      </w:r>
      <w:r>
        <w:rPr>
          <w:b/>
        </w:rPr>
        <w:t>)</w:t>
      </w:r>
      <w:r w:rsidRPr="00CE3C12">
        <w:t xml:space="preserve"> Identificar e analisar aspectos da Guerra Fria, seus principais conflitos e as tensões </w:t>
      </w:r>
    </w:p>
    <w:p w14:paraId="40708813" w14:textId="77777777" w:rsidR="0035519C" w:rsidRPr="00CE3C12" w:rsidRDefault="0035519C" w:rsidP="0035519C">
      <w:pPr>
        <w:pStyle w:val="02TEXTOPRINCIPAL"/>
      </w:pPr>
      <w:r w:rsidRPr="00CE3C12">
        <w:t>geopolíticas no interior dos blocos liderados por soviéticos e estadunidenses.</w:t>
      </w:r>
    </w:p>
    <w:p w14:paraId="382128D4" w14:textId="77777777" w:rsidR="0035519C" w:rsidRDefault="0035519C" w:rsidP="0035519C">
      <w:pPr>
        <w:pStyle w:val="02TEXTOPRINCIPAL"/>
      </w:pPr>
      <w:r w:rsidRPr="0044479E">
        <w:rPr>
          <w:b/>
        </w:rPr>
        <w:t>Resposta</w:t>
      </w:r>
      <w:r w:rsidRPr="00981C27">
        <w:t xml:space="preserve"> </w:t>
      </w:r>
    </w:p>
    <w:p w14:paraId="6B282461" w14:textId="77777777" w:rsidR="0035519C" w:rsidRDefault="0035519C" w:rsidP="0035519C">
      <w:pPr>
        <w:pStyle w:val="02TEXTOPRINCIPAL"/>
      </w:pPr>
      <w:r>
        <w:t xml:space="preserve">Alternativa </w:t>
      </w:r>
      <w:r>
        <w:rPr>
          <w:b/>
        </w:rPr>
        <w:t>c</w:t>
      </w:r>
      <w:r w:rsidRPr="00ED2A4E">
        <w:t>.</w:t>
      </w:r>
    </w:p>
    <w:p w14:paraId="7E08957F" w14:textId="77777777" w:rsidR="0035519C" w:rsidRPr="0035519C" w:rsidRDefault="0035519C" w:rsidP="0035519C">
      <w:pPr>
        <w:pStyle w:val="02TEXTOPRINCIPAL"/>
        <w:rPr>
          <w:b/>
        </w:rPr>
      </w:pPr>
      <w:r w:rsidRPr="0035519C">
        <w:rPr>
          <w:b/>
        </w:rPr>
        <w:t xml:space="preserve">Avaliação da </w:t>
      </w:r>
      <w:r w:rsidRPr="0044479E">
        <w:rPr>
          <w:b/>
        </w:rPr>
        <w:t>resposta</w:t>
      </w:r>
      <w:r w:rsidRPr="0035519C">
        <w:rPr>
          <w:b/>
        </w:rPr>
        <w:t xml:space="preserve"> e reorientações</w:t>
      </w:r>
    </w:p>
    <w:p w14:paraId="2A5C1782" w14:textId="6F198A01" w:rsidR="0035519C" w:rsidRPr="001A014C" w:rsidRDefault="0035519C" w:rsidP="0035519C">
      <w:pPr>
        <w:pStyle w:val="02TEXTOPRINCIPAL"/>
      </w:pPr>
      <w:bookmarkStart w:id="0" w:name="_Hlk518325051"/>
      <w:r w:rsidRPr="00CC6EC3">
        <w:t>Caso o</w:t>
      </w:r>
      <w:r>
        <w:t>s</w:t>
      </w:r>
      <w:r w:rsidRPr="00CC6EC3">
        <w:t xml:space="preserve"> aluno</w:t>
      </w:r>
      <w:r>
        <w:t>s</w:t>
      </w:r>
      <w:r w:rsidRPr="00CC6EC3">
        <w:t xml:space="preserve"> </w:t>
      </w:r>
      <w:r>
        <w:t xml:space="preserve">assinalem </w:t>
      </w:r>
      <w:r w:rsidRPr="00CC6EC3">
        <w:t xml:space="preserve">os itens </w:t>
      </w:r>
      <w:proofErr w:type="gramStart"/>
      <w:r>
        <w:rPr>
          <w:b/>
        </w:rPr>
        <w:t>a</w:t>
      </w:r>
      <w:r w:rsidRPr="00ED2A4E">
        <w:t>,</w:t>
      </w:r>
      <w:r>
        <w:t xml:space="preserve"> </w:t>
      </w:r>
      <w:r>
        <w:rPr>
          <w:b/>
        </w:rPr>
        <w:t>b</w:t>
      </w:r>
      <w:proofErr w:type="gramEnd"/>
      <w:r w:rsidRPr="00CC6EC3">
        <w:t xml:space="preserve"> </w:t>
      </w:r>
      <w:r>
        <w:t>ou</w:t>
      </w:r>
      <w:r w:rsidRPr="00CC6EC3">
        <w:t xml:space="preserve"> </w:t>
      </w:r>
      <w:r>
        <w:rPr>
          <w:b/>
        </w:rPr>
        <w:t>d</w:t>
      </w:r>
      <w:r w:rsidRPr="00CC6EC3">
        <w:t xml:space="preserve">, provavelmente </w:t>
      </w:r>
      <w:r w:rsidR="00865389">
        <w:t>estão</w:t>
      </w:r>
      <w:r w:rsidRPr="00CC6EC3">
        <w:t xml:space="preserve"> dificuldades de leitura e </w:t>
      </w:r>
      <w:r w:rsidR="00865389">
        <w:t xml:space="preserve">de </w:t>
      </w:r>
      <w:r w:rsidRPr="00CC6EC3">
        <w:t>interpretação d</w:t>
      </w:r>
      <w:r>
        <w:t>o</w:t>
      </w:r>
      <w:r w:rsidRPr="00CC6EC3">
        <w:t xml:space="preserve"> texto</w:t>
      </w:r>
      <w:r>
        <w:t xml:space="preserve"> citado</w:t>
      </w:r>
      <w:r w:rsidRPr="00CC6EC3">
        <w:t xml:space="preserve"> e/ou d</w:t>
      </w:r>
      <w:r>
        <w:t>o</w:t>
      </w:r>
      <w:r w:rsidRPr="00CC6EC3">
        <w:t xml:space="preserve"> enunciado da questão. Nes</w:t>
      </w:r>
      <w:r>
        <w:t>s</w:t>
      </w:r>
      <w:r w:rsidRPr="00CC6EC3">
        <w:t xml:space="preserve">e caso, o rendimento é considerado regular. </w:t>
      </w:r>
      <w:r>
        <w:t xml:space="preserve">Outra possibilidade é o desconhecimento de que Israel historicamente sempre foi apoiado pelos Estados Unidos, diferentemente do que se afirma no item </w:t>
      </w:r>
      <w:r w:rsidRPr="001B736F">
        <w:rPr>
          <w:b/>
        </w:rPr>
        <w:t>c</w:t>
      </w:r>
      <w:r>
        <w:t xml:space="preserve">. Nesse caso, o rendimento é considerado insatisfatório. Nos dois casos, </w:t>
      </w:r>
      <w:r w:rsidRPr="00CC6EC3">
        <w:t xml:space="preserve">solicite a leitura do </w:t>
      </w:r>
      <w:r>
        <w:t>material didático</w:t>
      </w:r>
      <w:r w:rsidRPr="00CC6EC3">
        <w:t xml:space="preserve"> que aborda </w:t>
      </w:r>
      <w:r>
        <w:t>os conflitos armados que marcaram as primeiras décadas da Guerra Fria.</w:t>
      </w:r>
    </w:p>
    <w:bookmarkEnd w:id="0"/>
    <w:p w14:paraId="29FE9F22" w14:textId="77777777" w:rsidR="0035519C" w:rsidRDefault="0035519C" w:rsidP="0035519C">
      <w:pPr>
        <w:pStyle w:val="02TEXTOPRINCIPAL"/>
      </w:pPr>
    </w:p>
    <w:p w14:paraId="2E4EDBEF" w14:textId="7D5699EC" w:rsidR="0035519C" w:rsidRDefault="0035519C" w:rsidP="0035519C">
      <w:pPr>
        <w:pStyle w:val="01TITULO4"/>
      </w:pPr>
      <w:r w:rsidRPr="0035519C">
        <w:t>Questão 4</w:t>
      </w:r>
    </w:p>
    <w:p w14:paraId="7E5BE90B" w14:textId="77777777" w:rsidR="00BF7D9D" w:rsidRPr="0035519C" w:rsidRDefault="00BF7D9D" w:rsidP="0035519C">
      <w:pPr>
        <w:pStyle w:val="01TITULO4"/>
      </w:pPr>
    </w:p>
    <w:p w14:paraId="2ABAC22F" w14:textId="77777777" w:rsidR="0035519C" w:rsidRPr="0035519C" w:rsidRDefault="0035519C" w:rsidP="0035519C">
      <w:pPr>
        <w:pStyle w:val="02TEXTOPRINCIPAL"/>
        <w:rPr>
          <w:b/>
        </w:rPr>
      </w:pPr>
      <w:r w:rsidRPr="0035519C">
        <w:rPr>
          <w:b/>
        </w:rPr>
        <w:t>Habilidades avaliadas</w:t>
      </w:r>
    </w:p>
    <w:p w14:paraId="59B85FE3" w14:textId="77777777" w:rsidR="0035519C" w:rsidRDefault="0035519C" w:rsidP="0035519C">
      <w:pPr>
        <w:pStyle w:val="02TEXTOPRINCIPAL"/>
      </w:pPr>
      <w:r>
        <w:rPr>
          <w:b/>
        </w:rPr>
        <w:t>(</w:t>
      </w:r>
      <w:r w:rsidRPr="00CE3C12">
        <w:rPr>
          <w:b/>
        </w:rPr>
        <w:t>EF09HI28</w:t>
      </w:r>
      <w:r>
        <w:rPr>
          <w:b/>
        </w:rPr>
        <w:t>)</w:t>
      </w:r>
      <w:r w:rsidRPr="00CE3C12">
        <w:t xml:space="preserve"> Identificar e analisar aspectos da Guerra Fria, seus principais conflitos e as tensões</w:t>
      </w:r>
      <w:r>
        <w:t xml:space="preserve"> </w:t>
      </w:r>
      <w:r w:rsidRPr="00CE3C12">
        <w:t>geopolíticas no interior dos blocos liderados por soviéticos e estadunidenses.</w:t>
      </w:r>
    </w:p>
    <w:p w14:paraId="11436700" w14:textId="77777777" w:rsidR="0035519C" w:rsidRDefault="0035519C" w:rsidP="0035519C">
      <w:pPr>
        <w:pStyle w:val="02TEXTOPRINCIPAL"/>
      </w:pPr>
      <w:r>
        <w:rPr>
          <w:b/>
        </w:rPr>
        <w:t>(</w:t>
      </w:r>
      <w:r w:rsidRPr="00803A6F">
        <w:rPr>
          <w:b/>
        </w:rPr>
        <w:t>EF09HI31</w:t>
      </w:r>
      <w:r>
        <w:rPr>
          <w:b/>
        </w:rPr>
        <w:t>)</w:t>
      </w:r>
      <w:r w:rsidRPr="00803A6F">
        <w:t xml:space="preserve"> Descrever e avaliar os processos de descolonização na África e na Ásia. </w:t>
      </w:r>
    </w:p>
    <w:p w14:paraId="61D3352D" w14:textId="7760708B" w:rsidR="0035519C" w:rsidRPr="00803A6F" w:rsidRDefault="00865389" w:rsidP="00865389">
      <w:pPr>
        <w:pStyle w:val="02TEXTOPRINCIPALBULLET"/>
        <w:numPr>
          <w:ilvl w:val="0"/>
          <w:numId w:val="0"/>
        </w:numPr>
      </w:pPr>
      <w:r>
        <w:t xml:space="preserve">– </w:t>
      </w:r>
      <w:r w:rsidR="0035519C">
        <w:t>Trabalhada</w:t>
      </w:r>
      <w:r>
        <w:t xml:space="preserve"> </w:t>
      </w:r>
      <w:r w:rsidR="0035519C" w:rsidRPr="00D7080F">
        <w:t xml:space="preserve">parcialmente </w:t>
      </w:r>
      <w:r w:rsidR="0035519C">
        <w:t>na questão,</w:t>
      </w:r>
      <w:r w:rsidR="0035519C" w:rsidRPr="00D7080F">
        <w:t xml:space="preserve"> que</w:t>
      </w:r>
      <w:r w:rsidR="0035519C">
        <w:t xml:space="preserve"> envolve a</w:t>
      </w:r>
      <w:r w:rsidR="0035519C" w:rsidRPr="00D7080F">
        <w:t xml:space="preserve"> avalia</w:t>
      </w:r>
      <w:r w:rsidR="0035519C">
        <w:t>ção</w:t>
      </w:r>
      <w:r w:rsidR="0035519C" w:rsidRPr="00D7080F">
        <w:t xml:space="preserve"> </w:t>
      </w:r>
      <w:r w:rsidR="0035519C">
        <w:t>d</w:t>
      </w:r>
      <w:r w:rsidR="0035519C" w:rsidRPr="00D7080F">
        <w:t>os processos de descolonização na África</w:t>
      </w:r>
      <w:r w:rsidR="0035519C">
        <w:t>.</w:t>
      </w:r>
    </w:p>
    <w:p w14:paraId="7EABF8CE" w14:textId="77777777" w:rsidR="0035519C" w:rsidRDefault="0035519C" w:rsidP="0035519C">
      <w:pPr>
        <w:pStyle w:val="02TEXTOPRINCIPAL"/>
      </w:pPr>
      <w:r w:rsidRPr="0044479E">
        <w:rPr>
          <w:b/>
        </w:rPr>
        <w:t>Resposta</w:t>
      </w:r>
    </w:p>
    <w:p w14:paraId="2674E189" w14:textId="77777777" w:rsidR="0035519C" w:rsidRPr="0035519C" w:rsidRDefault="0035519C" w:rsidP="0035519C">
      <w:pPr>
        <w:pStyle w:val="02TEXTOPRINCIPAL"/>
      </w:pPr>
      <w:r>
        <w:t xml:space="preserve">Alternativa </w:t>
      </w:r>
      <w:r>
        <w:rPr>
          <w:b/>
        </w:rPr>
        <w:t>b</w:t>
      </w:r>
      <w:r w:rsidRPr="005F63E2">
        <w:t>.</w:t>
      </w:r>
    </w:p>
    <w:p w14:paraId="6CFD116B" w14:textId="77777777" w:rsidR="0035519C" w:rsidRPr="0035519C" w:rsidRDefault="0035519C" w:rsidP="0035519C">
      <w:pPr>
        <w:pStyle w:val="02TEXTOPRINCIPAL"/>
        <w:rPr>
          <w:b/>
        </w:rPr>
      </w:pPr>
      <w:r w:rsidRPr="0035519C">
        <w:rPr>
          <w:b/>
        </w:rPr>
        <w:t xml:space="preserve">Avaliação da </w:t>
      </w:r>
      <w:r w:rsidRPr="0044479E">
        <w:rPr>
          <w:b/>
        </w:rPr>
        <w:t>resposta</w:t>
      </w:r>
      <w:r w:rsidRPr="0035519C">
        <w:rPr>
          <w:b/>
        </w:rPr>
        <w:t xml:space="preserve"> e reorientações</w:t>
      </w:r>
    </w:p>
    <w:p w14:paraId="43922F1B" w14:textId="2B01F1FA" w:rsidR="0035519C" w:rsidRPr="00CC6EC3" w:rsidRDefault="0035519C" w:rsidP="0035519C">
      <w:pPr>
        <w:pStyle w:val="02TEXTOPRINCIPAL"/>
      </w:pPr>
      <w:r w:rsidRPr="00CC6EC3">
        <w:t>Caso o</w:t>
      </w:r>
      <w:r>
        <w:t>s</w:t>
      </w:r>
      <w:r w:rsidRPr="00CC6EC3">
        <w:t xml:space="preserve"> aluno</w:t>
      </w:r>
      <w:r>
        <w:t>s</w:t>
      </w:r>
      <w:r w:rsidRPr="00CC6EC3">
        <w:t xml:space="preserve"> </w:t>
      </w:r>
      <w:r>
        <w:t xml:space="preserve">assinalem </w:t>
      </w:r>
      <w:r w:rsidRPr="00CC6EC3">
        <w:t>o ite</w:t>
      </w:r>
      <w:r>
        <w:t>m</w:t>
      </w:r>
      <w:r w:rsidRPr="00CC6EC3">
        <w:t xml:space="preserve"> </w:t>
      </w:r>
      <w:r>
        <w:rPr>
          <w:b/>
        </w:rPr>
        <w:t>a</w:t>
      </w:r>
      <w:r w:rsidRPr="005F555D">
        <w:t>,</w:t>
      </w:r>
      <w:r w:rsidRPr="00CC6EC3">
        <w:t xml:space="preserve"> provavelmente </w:t>
      </w:r>
      <w:r>
        <w:t xml:space="preserve">desconhecem o fato de que a Revolução dos Cravos foi um movimento para derrubar a ditadura. Além disso, ignoram o fato de que Salazar não estava mais no poder na ocasião da revolução. </w:t>
      </w:r>
      <w:r w:rsidRPr="00CC6EC3">
        <w:t>Nes</w:t>
      </w:r>
      <w:r>
        <w:t>s</w:t>
      </w:r>
      <w:r w:rsidRPr="00CC6EC3">
        <w:t>e caso, o aprendizado é considerado insatisfatório</w:t>
      </w:r>
      <w:r>
        <w:t xml:space="preserve">. Se os alunos assinalaram o item </w:t>
      </w:r>
      <w:r>
        <w:rPr>
          <w:b/>
        </w:rPr>
        <w:t>d</w:t>
      </w:r>
      <w:r w:rsidR="007B5C0F" w:rsidRPr="00BD5A29">
        <w:t>,</w:t>
      </w:r>
      <w:r>
        <w:t xml:space="preserve"> também tiveram aprendizado insatisfatório, por ignorar o fato de que a independência das colônias da África portuguesa foi influenciada pela queda do regime, em 1974. </w:t>
      </w:r>
      <w:r w:rsidRPr="00CC6EC3">
        <w:t>Caso o</w:t>
      </w:r>
      <w:r>
        <w:t>s</w:t>
      </w:r>
      <w:r w:rsidRPr="00CC6EC3">
        <w:t xml:space="preserve"> aluno</w:t>
      </w:r>
      <w:r>
        <w:t>s</w:t>
      </w:r>
      <w:r w:rsidRPr="00CC6EC3">
        <w:t xml:space="preserve"> </w:t>
      </w:r>
      <w:r>
        <w:t xml:space="preserve">assinalem </w:t>
      </w:r>
      <w:r w:rsidRPr="00CC6EC3">
        <w:t xml:space="preserve">o item </w:t>
      </w:r>
      <w:r>
        <w:rPr>
          <w:b/>
        </w:rPr>
        <w:t>c</w:t>
      </w:r>
      <w:r w:rsidRPr="00CC6EC3">
        <w:t xml:space="preserve">, provavelmente </w:t>
      </w:r>
      <w:r>
        <w:t>houve uma confusão em relação aos líderes da revolução e contra quem lutavam. Nesse caso</w:t>
      </w:r>
      <w:r w:rsidRPr="00CC6EC3">
        <w:t xml:space="preserve">, o aprendizado é considerado </w:t>
      </w:r>
      <w:r>
        <w:t>insatisfatório</w:t>
      </w:r>
      <w:r w:rsidRPr="00CC6EC3">
        <w:t xml:space="preserve">. Em todos </w:t>
      </w:r>
      <w:r>
        <w:t>o</w:t>
      </w:r>
      <w:r w:rsidRPr="00CC6EC3">
        <w:t xml:space="preserve">s casos, solicite a releitura do </w:t>
      </w:r>
      <w:r>
        <w:t>material didático</w:t>
      </w:r>
      <w:r w:rsidRPr="00CC6EC3">
        <w:t xml:space="preserve"> que trata </w:t>
      </w:r>
      <w:r>
        <w:t xml:space="preserve">da Revolução dos Cravos e da descolonização da África portuguesa. </w:t>
      </w:r>
    </w:p>
    <w:p w14:paraId="5A25F4C0" w14:textId="3AD9B81F" w:rsidR="0035519C" w:rsidRDefault="0035519C">
      <w:pPr>
        <w:rPr>
          <w:rFonts w:eastAsia="Tahoma"/>
        </w:rPr>
      </w:pPr>
      <w:r>
        <w:br w:type="page"/>
      </w:r>
    </w:p>
    <w:p w14:paraId="4D79512E" w14:textId="77777777" w:rsidR="0035519C" w:rsidRDefault="0035519C" w:rsidP="0035519C">
      <w:pPr>
        <w:pStyle w:val="02TEXTOPRINCIPAL"/>
      </w:pPr>
    </w:p>
    <w:p w14:paraId="7D2B50B3" w14:textId="27084402" w:rsidR="0035519C" w:rsidRDefault="0035519C" w:rsidP="0035519C">
      <w:pPr>
        <w:pStyle w:val="01TITULO4"/>
      </w:pPr>
      <w:r w:rsidRPr="0035519C">
        <w:t>Questão 5</w:t>
      </w:r>
    </w:p>
    <w:p w14:paraId="0325C1B2" w14:textId="77777777" w:rsidR="00BF7D9D" w:rsidRPr="0035519C" w:rsidRDefault="00BF7D9D" w:rsidP="0035519C">
      <w:pPr>
        <w:pStyle w:val="01TITULO4"/>
      </w:pPr>
    </w:p>
    <w:p w14:paraId="507E7C5F" w14:textId="77777777" w:rsidR="0035519C" w:rsidRPr="0035519C" w:rsidRDefault="0035519C" w:rsidP="0035519C">
      <w:pPr>
        <w:pStyle w:val="02TEXTOPRINCIPAL"/>
        <w:rPr>
          <w:b/>
        </w:rPr>
      </w:pPr>
      <w:r w:rsidRPr="0035519C">
        <w:rPr>
          <w:b/>
        </w:rPr>
        <w:t>Habilidades avaliada</w:t>
      </w:r>
      <w:bookmarkStart w:id="1" w:name="_Hlk516499817"/>
      <w:r w:rsidRPr="0035519C">
        <w:rPr>
          <w:b/>
        </w:rPr>
        <w:t>s</w:t>
      </w:r>
    </w:p>
    <w:p w14:paraId="1F7638E9" w14:textId="77777777" w:rsidR="0035519C" w:rsidRDefault="0035519C" w:rsidP="0035519C">
      <w:pPr>
        <w:pStyle w:val="02TEXTOPRINCIPAL"/>
      </w:pPr>
      <w:r>
        <w:rPr>
          <w:b/>
        </w:rPr>
        <w:t>(</w:t>
      </w:r>
      <w:r w:rsidRPr="00A06EED">
        <w:rPr>
          <w:b/>
        </w:rPr>
        <w:t>EF09HI14</w:t>
      </w:r>
      <w:r>
        <w:rPr>
          <w:b/>
        </w:rPr>
        <w:t>)</w:t>
      </w:r>
      <w:r w:rsidRPr="00A06EED">
        <w:t xml:space="preserve"> Caracterizar e discutir as dinâmicas do colonialismo no continente africano e asiático e as lógicas de resistência das populações locais diante das questões internacionais.</w:t>
      </w:r>
      <w:r>
        <w:t xml:space="preserve"> </w:t>
      </w:r>
    </w:p>
    <w:p w14:paraId="1571F872" w14:textId="08890A9A" w:rsidR="0035519C" w:rsidRPr="00A06EED" w:rsidRDefault="007846F0" w:rsidP="007846F0">
      <w:pPr>
        <w:pStyle w:val="02TEXTOPRINCIPALBULLET"/>
        <w:numPr>
          <w:ilvl w:val="0"/>
          <w:numId w:val="0"/>
        </w:numPr>
        <w:ind w:left="227" w:hanging="227"/>
      </w:pPr>
      <w:r>
        <w:t xml:space="preserve">– </w:t>
      </w:r>
      <w:r w:rsidR="0035519C">
        <w:t>Trabalhada</w:t>
      </w:r>
      <w:r w:rsidR="0035519C" w:rsidRPr="00D7080F">
        <w:t xml:space="preserve"> parcialmente </w:t>
      </w:r>
      <w:r w:rsidR="0035519C">
        <w:t>na questão,</w:t>
      </w:r>
      <w:r w:rsidR="0035519C" w:rsidRPr="00D7080F">
        <w:t xml:space="preserve"> que </w:t>
      </w:r>
      <w:r w:rsidR="0035519C">
        <w:t xml:space="preserve">envolve a </w:t>
      </w:r>
      <w:r w:rsidR="0035519C" w:rsidRPr="00D7080F">
        <w:t>caracteriza</w:t>
      </w:r>
      <w:r w:rsidR="0035519C">
        <w:t xml:space="preserve">ção </w:t>
      </w:r>
      <w:r w:rsidR="0035519C" w:rsidRPr="00D7080F">
        <w:t xml:space="preserve">e </w:t>
      </w:r>
      <w:r w:rsidR="0035519C">
        <w:t xml:space="preserve">a </w:t>
      </w:r>
      <w:r w:rsidR="0035519C" w:rsidRPr="00D7080F">
        <w:t>discu</w:t>
      </w:r>
      <w:r w:rsidR="0035519C">
        <w:t>ssão</w:t>
      </w:r>
      <w:r w:rsidR="0035519C" w:rsidRPr="00D7080F">
        <w:t xml:space="preserve"> </w:t>
      </w:r>
      <w:r w:rsidR="0035519C">
        <w:t>d</w:t>
      </w:r>
      <w:r w:rsidR="0035519C" w:rsidRPr="00D7080F">
        <w:t>as dinâmicas do colonialismo no continente africano e as lógicas de resistência das populações locais diante das questões internacionais.</w:t>
      </w:r>
    </w:p>
    <w:p w14:paraId="5054F0EC" w14:textId="77777777" w:rsidR="0035519C" w:rsidRDefault="0035519C" w:rsidP="0035519C">
      <w:pPr>
        <w:pStyle w:val="02TEXTOPRINCIPAL"/>
      </w:pPr>
      <w:r>
        <w:rPr>
          <w:b/>
        </w:rPr>
        <w:t>(</w:t>
      </w:r>
      <w:r w:rsidRPr="00803A6F">
        <w:rPr>
          <w:b/>
        </w:rPr>
        <w:t>EF09HI31</w:t>
      </w:r>
      <w:r>
        <w:rPr>
          <w:b/>
        </w:rPr>
        <w:t>)</w:t>
      </w:r>
      <w:r w:rsidRPr="00803A6F">
        <w:t xml:space="preserve"> Descrever e avaliar os processos de descolonização na África e na Ásia. </w:t>
      </w:r>
    </w:p>
    <w:p w14:paraId="65AB80D2" w14:textId="1E954F68" w:rsidR="0035519C" w:rsidRPr="00803A6F" w:rsidRDefault="007846F0" w:rsidP="007846F0">
      <w:pPr>
        <w:pStyle w:val="02TEXTOPRINCIPALBULLET"/>
        <w:numPr>
          <w:ilvl w:val="0"/>
          <w:numId w:val="0"/>
        </w:numPr>
        <w:ind w:left="227" w:hanging="227"/>
      </w:pPr>
      <w:r>
        <w:t xml:space="preserve">– </w:t>
      </w:r>
      <w:r w:rsidR="0035519C">
        <w:t>Trabalhada</w:t>
      </w:r>
      <w:r w:rsidR="0035519C" w:rsidRPr="00D7080F">
        <w:t xml:space="preserve"> parcialmente</w:t>
      </w:r>
      <w:r w:rsidR="0035519C">
        <w:t xml:space="preserve"> na questão, </w:t>
      </w:r>
      <w:r w:rsidR="0035519C" w:rsidRPr="00D7080F">
        <w:t xml:space="preserve">que </w:t>
      </w:r>
      <w:r w:rsidR="0035519C">
        <w:t xml:space="preserve">envolve a </w:t>
      </w:r>
      <w:r w:rsidR="0035519C" w:rsidRPr="00D7080F">
        <w:t>descr</w:t>
      </w:r>
      <w:r w:rsidR="0035519C">
        <w:t>ição</w:t>
      </w:r>
      <w:r w:rsidR="0035519C" w:rsidRPr="00D7080F">
        <w:t xml:space="preserve"> e </w:t>
      </w:r>
      <w:r w:rsidR="0035519C">
        <w:t xml:space="preserve">a </w:t>
      </w:r>
      <w:r w:rsidR="0035519C" w:rsidRPr="00D7080F">
        <w:t>avalia</w:t>
      </w:r>
      <w:r w:rsidR="0035519C">
        <w:t>ção</w:t>
      </w:r>
      <w:r w:rsidR="0035519C" w:rsidRPr="00D7080F">
        <w:t xml:space="preserve"> </w:t>
      </w:r>
      <w:r w:rsidR="0035519C">
        <w:t>d</w:t>
      </w:r>
      <w:r w:rsidR="0035519C" w:rsidRPr="00D7080F">
        <w:t>os processos de descolonização na África</w:t>
      </w:r>
      <w:r w:rsidR="0035519C">
        <w:t>.</w:t>
      </w:r>
    </w:p>
    <w:p w14:paraId="7F79F87D" w14:textId="77777777" w:rsidR="0035519C" w:rsidRPr="004C490B" w:rsidRDefault="0035519C" w:rsidP="0035519C">
      <w:pPr>
        <w:pStyle w:val="02TEXTOPRINCIPAL"/>
      </w:pPr>
      <w:r w:rsidRPr="0044479E">
        <w:rPr>
          <w:b/>
        </w:rPr>
        <w:t>Resposta</w:t>
      </w:r>
      <w:r w:rsidRPr="00BD5A29">
        <w:rPr>
          <w:b/>
        </w:rPr>
        <w:t>s</w:t>
      </w:r>
    </w:p>
    <w:p w14:paraId="053ECB73" w14:textId="77777777" w:rsidR="0035519C" w:rsidRPr="00D7080F" w:rsidRDefault="0035519C" w:rsidP="0035519C">
      <w:pPr>
        <w:pStyle w:val="02TEXTOPRINCIPAL"/>
      </w:pPr>
      <w:r w:rsidRPr="00957277">
        <w:rPr>
          <w:b/>
        </w:rPr>
        <w:t>a)</w:t>
      </w:r>
      <w:r w:rsidRPr="00D7080F">
        <w:t xml:space="preserve"> </w:t>
      </w:r>
      <w:r>
        <w:t>O MPLA foi um movimento de</w:t>
      </w:r>
      <w:r w:rsidRPr="00D7080F">
        <w:t xml:space="preserve"> resistência </w:t>
      </w:r>
      <w:r>
        <w:t>à</w:t>
      </w:r>
      <w:r w:rsidRPr="00D7080F">
        <w:t xml:space="preserve"> dominação portuguesa </w:t>
      </w:r>
      <w:r>
        <w:t>em Angola</w:t>
      </w:r>
      <w:r w:rsidRPr="00D7080F">
        <w:t xml:space="preserve">. Esse movimento recebeu ajuda da </w:t>
      </w:r>
      <w:r>
        <w:t>União Soviética</w:t>
      </w:r>
      <w:r w:rsidRPr="00D7080F">
        <w:t xml:space="preserve"> durante as guerras </w:t>
      </w:r>
      <w:r>
        <w:t>pela independência</w:t>
      </w:r>
      <w:r w:rsidRPr="00D7080F">
        <w:t xml:space="preserve"> de Angola. </w:t>
      </w:r>
    </w:p>
    <w:p w14:paraId="550FADF4" w14:textId="77777777" w:rsidR="0035519C" w:rsidRPr="00D7080F" w:rsidRDefault="0035519C" w:rsidP="0035519C">
      <w:pPr>
        <w:pStyle w:val="02TEXTOPRINCIPAL"/>
      </w:pPr>
      <w:r w:rsidRPr="008526EE">
        <w:rPr>
          <w:b/>
        </w:rPr>
        <w:t>b)</w:t>
      </w:r>
      <w:r w:rsidRPr="00D7080F">
        <w:t xml:space="preserve"> O personagem “Teoria” apresenta ao leitor as dificuldades de ser mestiço, nascido de mãe negra </w:t>
      </w:r>
      <w:r>
        <w:t>e</w:t>
      </w:r>
      <w:r w:rsidRPr="00D7080F">
        <w:t xml:space="preserve"> pai branco e português. Por causa da mestiçagem, </w:t>
      </w:r>
      <w:r>
        <w:t>“</w:t>
      </w:r>
      <w:r w:rsidRPr="00D7080F">
        <w:t>Teoria</w:t>
      </w:r>
      <w:r>
        <w:t>”</w:t>
      </w:r>
      <w:r w:rsidRPr="00D7080F">
        <w:t xml:space="preserve"> se autodenomina “talvez, num universo de sim ou não, branco ou negro</w:t>
      </w:r>
      <w:r>
        <w:t>”.</w:t>
      </w:r>
      <w:r w:rsidRPr="00D7080F">
        <w:t xml:space="preserve"> O personagem critica a ideia de pureza e a recusa das combinações. Poucos são aqueles que aceitam o “talvez”. Destaca ainda </w:t>
      </w:r>
      <w:r>
        <w:t xml:space="preserve">o fato de </w:t>
      </w:r>
      <w:r w:rsidRPr="00D7080F">
        <w:t>que a maioria das pessoas opta pelo maniqueísmo.</w:t>
      </w:r>
    </w:p>
    <w:p w14:paraId="559145CD" w14:textId="77777777" w:rsidR="0035519C" w:rsidRPr="004C4B63" w:rsidRDefault="0035519C" w:rsidP="0035519C">
      <w:pPr>
        <w:pStyle w:val="02TEXTOPRINCIPAL"/>
        <w:ind w:right="283"/>
      </w:pPr>
      <w:r w:rsidRPr="000D0534">
        <w:rPr>
          <w:b/>
        </w:rPr>
        <w:t>Avaliação da</w:t>
      </w:r>
      <w:r>
        <w:rPr>
          <w:b/>
        </w:rPr>
        <w:t>s</w:t>
      </w:r>
      <w:r w:rsidRPr="000D0534">
        <w:rPr>
          <w:b/>
        </w:rPr>
        <w:t xml:space="preserve"> </w:t>
      </w:r>
      <w:r w:rsidRPr="0044479E">
        <w:rPr>
          <w:b/>
        </w:rPr>
        <w:t>resposta</w:t>
      </w:r>
      <w:r>
        <w:rPr>
          <w:b/>
        </w:rPr>
        <w:t>s</w:t>
      </w:r>
      <w:r w:rsidRPr="000D0534">
        <w:rPr>
          <w:b/>
        </w:rPr>
        <w:t xml:space="preserve"> e reorientações</w:t>
      </w:r>
    </w:p>
    <w:p w14:paraId="412FB359" w14:textId="77777777" w:rsidR="0035519C" w:rsidRDefault="0035519C" w:rsidP="0035519C">
      <w:pPr>
        <w:pStyle w:val="02TEXTOPRINCIPAL"/>
      </w:pPr>
      <w:r w:rsidRPr="00274E2F">
        <w:t>Caso o</w:t>
      </w:r>
      <w:r>
        <w:t>s</w:t>
      </w:r>
      <w:r w:rsidRPr="00274E2F">
        <w:t xml:space="preserve"> aluno</w:t>
      </w:r>
      <w:r>
        <w:t>s</w:t>
      </w:r>
      <w:r w:rsidRPr="00274E2F">
        <w:t xml:space="preserve"> apresente</w:t>
      </w:r>
      <w:r>
        <w:t>m</w:t>
      </w:r>
      <w:r w:rsidRPr="00274E2F">
        <w:t xml:space="preserve"> dificuldades </w:t>
      </w:r>
      <w:r>
        <w:t>para</w:t>
      </w:r>
      <w:r w:rsidRPr="00274E2F">
        <w:t xml:space="preserve"> responder </w:t>
      </w:r>
      <w:r>
        <w:t xml:space="preserve">à questão do item </w:t>
      </w:r>
      <w:r w:rsidRPr="001B736F">
        <w:rPr>
          <w:b/>
        </w:rPr>
        <w:t>a</w:t>
      </w:r>
      <w:r w:rsidRPr="00274E2F">
        <w:t xml:space="preserve">, </w:t>
      </w:r>
      <w:r>
        <w:t xml:space="preserve">retome a importância dos movimentos que lutaram pela independência de Angola. </w:t>
      </w:r>
      <w:r w:rsidRPr="00274E2F">
        <w:t>Solicite</w:t>
      </w:r>
      <w:r>
        <w:t xml:space="preserve"> </w:t>
      </w:r>
      <w:r w:rsidRPr="00274E2F">
        <w:t>a leitura do capítulo do livro que trata d</w:t>
      </w:r>
      <w:r>
        <w:t xml:space="preserve">as guerras de descolonização na África portuguesa. Caso a dificuldade seja para responder à questão do item </w:t>
      </w:r>
      <w:r w:rsidRPr="001B736F">
        <w:rPr>
          <w:b/>
        </w:rPr>
        <w:t>b</w:t>
      </w:r>
      <w:r>
        <w:t xml:space="preserve">, </w:t>
      </w:r>
      <w:r w:rsidRPr="00CC6EC3">
        <w:t>retome a leitura cuidadosa d</w:t>
      </w:r>
      <w:r>
        <w:t>o texto e dos objetivos da questão, uma vez que a principal habilidade necessária no caso é a de leitura e interpretação de texto.</w:t>
      </w:r>
    </w:p>
    <w:bookmarkEnd w:id="1"/>
    <w:p w14:paraId="5E002A0F" w14:textId="77777777" w:rsidR="0035519C" w:rsidRDefault="0035519C" w:rsidP="0035519C">
      <w:pPr>
        <w:pStyle w:val="02TEXTOPRINCIPAL"/>
      </w:pPr>
    </w:p>
    <w:p w14:paraId="1F61DBFA" w14:textId="5A846948" w:rsidR="0035519C" w:rsidRDefault="0035519C" w:rsidP="0035519C">
      <w:pPr>
        <w:pStyle w:val="01TITULO4"/>
      </w:pPr>
      <w:r w:rsidRPr="0035519C">
        <w:t>Questão 6</w:t>
      </w:r>
    </w:p>
    <w:p w14:paraId="24C7E207" w14:textId="77777777" w:rsidR="00BF7D9D" w:rsidRPr="0035519C" w:rsidRDefault="00BF7D9D" w:rsidP="0035519C">
      <w:pPr>
        <w:pStyle w:val="01TITULO4"/>
      </w:pPr>
    </w:p>
    <w:p w14:paraId="3A167BFC" w14:textId="77777777" w:rsidR="0035519C" w:rsidRPr="0035519C" w:rsidRDefault="0035519C" w:rsidP="0035519C">
      <w:pPr>
        <w:pStyle w:val="02TEXTOPRINCIPAL"/>
        <w:rPr>
          <w:b/>
        </w:rPr>
      </w:pPr>
      <w:r w:rsidRPr="0035519C">
        <w:rPr>
          <w:b/>
        </w:rPr>
        <w:t>Habilidade avaliada</w:t>
      </w:r>
    </w:p>
    <w:p w14:paraId="0B9F3A68" w14:textId="77777777" w:rsidR="0035519C" w:rsidRPr="00F30C9B" w:rsidRDefault="0035519C" w:rsidP="0035519C">
      <w:pPr>
        <w:pStyle w:val="02TEXTOPRINCIPAL"/>
      </w:pPr>
      <w:r>
        <w:rPr>
          <w:b/>
        </w:rPr>
        <w:t>(</w:t>
      </w:r>
      <w:r w:rsidRPr="00F30C9B">
        <w:rPr>
          <w:b/>
        </w:rPr>
        <w:t>EF09HI17</w:t>
      </w:r>
      <w:r>
        <w:rPr>
          <w:b/>
        </w:rPr>
        <w:t>)</w:t>
      </w:r>
      <w:r w:rsidRPr="00F30C9B">
        <w:t xml:space="preserve"> Identificar e analisar processos sociais, econômicos, culturais e políticos do Brasil a partir de 1946.</w:t>
      </w:r>
    </w:p>
    <w:p w14:paraId="769062AC" w14:textId="77777777" w:rsidR="0035519C" w:rsidRDefault="0035519C" w:rsidP="0035519C">
      <w:pPr>
        <w:pStyle w:val="02TEXTOPRINCIPAL"/>
      </w:pPr>
      <w:r w:rsidRPr="0044479E">
        <w:rPr>
          <w:b/>
        </w:rPr>
        <w:t>Resposta</w:t>
      </w:r>
    </w:p>
    <w:p w14:paraId="1C2657D9" w14:textId="77777777" w:rsidR="0035519C" w:rsidRDefault="0035519C" w:rsidP="0035519C">
      <w:pPr>
        <w:pStyle w:val="02TEXTOPRINCIPAL"/>
      </w:pPr>
      <w:r>
        <w:t xml:space="preserve">Alternativa </w:t>
      </w:r>
      <w:r>
        <w:rPr>
          <w:b/>
        </w:rPr>
        <w:t>b</w:t>
      </w:r>
      <w:r w:rsidRPr="00CB13DA">
        <w:t>.</w:t>
      </w:r>
    </w:p>
    <w:p w14:paraId="0604E0F3" w14:textId="77777777" w:rsidR="0035519C" w:rsidRPr="0035519C" w:rsidRDefault="0035519C" w:rsidP="0035519C">
      <w:pPr>
        <w:pStyle w:val="02TEXTOPRINCIPAL"/>
        <w:ind w:right="283"/>
      </w:pPr>
      <w:r w:rsidRPr="00F714C7">
        <w:rPr>
          <w:b/>
        </w:rPr>
        <w:t xml:space="preserve">Avaliação da </w:t>
      </w:r>
      <w:r w:rsidRPr="0044479E">
        <w:rPr>
          <w:b/>
        </w:rPr>
        <w:t>resposta</w:t>
      </w:r>
      <w:r w:rsidRPr="00F714C7">
        <w:rPr>
          <w:b/>
        </w:rPr>
        <w:t xml:space="preserve"> e reorientações</w:t>
      </w:r>
      <w:bookmarkStart w:id="2" w:name="_Hlk516424004"/>
      <w:r w:rsidRPr="0035519C">
        <w:t xml:space="preserve"> </w:t>
      </w:r>
    </w:p>
    <w:bookmarkEnd w:id="2"/>
    <w:p w14:paraId="043677D6" w14:textId="73F06370" w:rsidR="0035519C" w:rsidRDefault="0035519C" w:rsidP="0035519C">
      <w:pPr>
        <w:pStyle w:val="02TEXTOPRINCIPAL"/>
      </w:pPr>
      <w:r w:rsidRPr="00CC6EC3">
        <w:t>Caso o</w:t>
      </w:r>
      <w:r>
        <w:t>s</w:t>
      </w:r>
      <w:r w:rsidRPr="00CC6EC3">
        <w:t xml:space="preserve"> aluno</w:t>
      </w:r>
      <w:r>
        <w:t>s</w:t>
      </w:r>
      <w:r w:rsidRPr="00CC6EC3">
        <w:t xml:space="preserve"> não </w:t>
      </w:r>
      <w:r>
        <w:t>assinalem o</w:t>
      </w:r>
      <w:r w:rsidRPr="00CC6EC3">
        <w:t xml:space="preserve"> item </w:t>
      </w:r>
      <w:r>
        <w:rPr>
          <w:b/>
        </w:rPr>
        <w:t>b</w:t>
      </w:r>
      <w:r w:rsidRPr="00CC6EC3">
        <w:t xml:space="preserve">, </w:t>
      </w:r>
      <w:r w:rsidRPr="008A3B67">
        <w:t>provavelmente apresenta</w:t>
      </w:r>
      <w:r>
        <w:t>m</w:t>
      </w:r>
      <w:r w:rsidRPr="008A3B67">
        <w:t xml:space="preserve"> dificuldades de leitura d</w:t>
      </w:r>
      <w:r>
        <w:t>o</w:t>
      </w:r>
      <w:r w:rsidRPr="008A3B67">
        <w:t xml:space="preserve"> enunciado</w:t>
      </w:r>
      <w:r>
        <w:t xml:space="preserve">, de acordo com o qual se deve indicar a alternativa que não corresponde </w:t>
      </w:r>
      <w:r w:rsidRPr="00092322">
        <w:t>à</w:t>
      </w:r>
      <w:r w:rsidRPr="00934A72">
        <w:t>s</w:t>
      </w:r>
      <w:r>
        <w:t xml:space="preserve"> características do Plano de Metas do governo JK. Nesse caso, o aprendizado é considerado insatisfatório. R</w:t>
      </w:r>
      <w:r w:rsidRPr="00CC6EC3">
        <w:t xml:space="preserve">etome </w:t>
      </w:r>
      <w:r>
        <w:t xml:space="preserve">a </w:t>
      </w:r>
      <w:r w:rsidRPr="008A3B67">
        <w:t>express</w:t>
      </w:r>
      <w:r>
        <w:t xml:space="preserve">ão negativa do enunciado. É possível também que </w:t>
      </w:r>
      <w:r w:rsidRPr="00CC6EC3">
        <w:t>o</w:t>
      </w:r>
      <w:r>
        <w:t>s</w:t>
      </w:r>
      <w:r w:rsidRPr="00CC6EC3">
        <w:t xml:space="preserve"> aluno</w:t>
      </w:r>
      <w:r>
        <w:t>s</w:t>
      </w:r>
      <w:r w:rsidRPr="00CC6EC3">
        <w:t xml:space="preserve"> </w:t>
      </w:r>
      <w:r>
        <w:t xml:space="preserve">desconheçam as características do governo JK. </w:t>
      </w:r>
      <w:r w:rsidRPr="00CC6EC3">
        <w:t>Nes</w:t>
      </w:r>
      <w:r>
        <w:t>s</w:t>
      </w:r>
      <w:r w:rsidRPr="00CC6EC3">
        <w:t xml:space="preserve">e caso, o rendimento </w:t>
      </w:r>
      <w:r>
        <w:t xml:space="preserve">também </w:t>
      </w:r>
      <w:r w:rsidRPr="00CC6EC3">
        <w:t xml:space="preserve">é considerado insatisfatório. </w:t>
      </w:r>
      <w:r>
        <w:t xml:space="preserve">Assim sendo, </w:t>
      </w:r>
      <w:r w:rsidRPr="00CC6EC3">
        <w:t xml:space="preserve">solicite a releitura do </w:t>
      </w:r>
      <w:r>
        <w:t>trecho do material didático</w:t>
      </w:r>
      <w:r w:rsidRPr="00CC6EC3">
        <w:t xml:space="preserve"> que </w:t>
      </w:r>
      <w:r>
        <w:t xml:space="preserve">aborda o período, especialmente o </w:t>
      </w:r>
      <w:r w:rsidR="00067087">
        <w:t>P</w:t>
      </w:r>
      <w:r>
        <w:t xml:space="preserve">lano de </w:t>
      </w:r>
      <w:r w:rsidR="00067087">
        <w:t>M</w:t>
      </w:r>
      <w:r>
        <w:t xml:space="preserve">etas e a política econômica de JK. </w:t>
      </w:r>
    </w:p>
    <w:p w14:paraId="38A01101" w14:textId="6FB92F78" w:rsidR="0035519C" w:rsidRDefault="0035519C">
      <w:pPr>
        <w:rPr>
          <w:rFonts w:eastAsia="Tahoma"/>
        </w:rPr>
      </w:pPr>
      <w:r>
        <w:br w:type="page"/>
      </w:r>
    </w:p>
    <w:p w14:paraId="2E5F0E59" w14:textId="77777777" w:rsidR="0035519C" w:rsidRDefault="0035519C" w:rsidP="0035519C">
      <w:pPr>
        <w:pStyle w:val="02TEXTOPRINCIPAL"/>
      </w:pPr>
    </w:p>
    <w:p w14:paraId="6FB9190B" w14:textId="2336DC1E" w:rsidR="0035519C" w:rsidRDefault="0035519C" w:rsidP="0035519C">
      <w:pPr>
        <w:pStyle w:val="01TITULO4"/>
      </w:pPr>
      <w:r w:rsidRPr="0035519C">
        <w:t>Questão 7</w:t>
      </w:r>
    </w:p>
    <w:p w14:paraId="0AA73FDF" w14:textId="77777777" w:rsidR="00BF7D9D" w:rsidRPr="0035519C" w:rsidRDefault="00BF7D9D" w:rsidP="0035519C">
      <w:pPr>
        <w:pStyle w:val="01TITULO4"/>
      </w:pPr>
    </w:p>
    <w:p w14:paraId="22672A31" w14:textId="77777777" w:rsidR="0035519C" w:rsidRPr="0035519C" w:rsidRDefault="0035519C" w:rsidP="0035519C">
      <w:pPr>
        <w:pStyle w:val="02TEXTOPRINCIPAL"/>
        <w:rPr>
          <w:b/>
        </w:rPr>
      </w:pPr>
      <w:r w:rsidRPr="0035519C">
        <w:rPr>
          <w:b/>
        </w:rPr>
        <w:t>Habilidades avaliadas</w:t>
      </w:r>
    </w:p>
    <w:p w14:paraId="6ACA56F1" w14:textId="77777777" w:rsidR="0035519C" w:rsidRPr="00F30C9B" w:rsidRDefault="0035519C" w:rsidP="0035519C">
      <w:pPr>
        <w:pStyle w:val="02TEXTOPRINCIPAL"/>
      </w:pPr>
      <w:r>
        <w:rPr>
          <w:b/>
        </w:rPr>
        <w:t>(</w:t>
      </w:r>
      <w:r w:rsidRPr="00F30C9B">
        <w:rPr>
          <w:b/>
        </w:rPr>
        <w:t>EF09HI17</w:t>
      </w:r>
      <w:r>
        <w:rPr>
          <w:b/>
        </w:rPr>
        <w:t>)</w:t>
      </w:r>
      <w:r w:rsidRPr="00F30C9B">
        <w:t xml:space="preserve"> Identificar e analisar processos sociais, econômicos, culturais e políticos do Brasil a partir de 1946.</w:t>
      </w:r>
    </w:p>
    <w:p w14:paraId="03E5A846" w14:textId="77777777" w:rsidR="00BD5A29" w:rsidRDefault="0035519C" w:rsidP="0035519C">
      <w:pPr>
        <w:pStyle w:val="02TEXTOPRINCIPAL"/>
      </w:pPr>
      <w:r>
        <w:rPr>
          <w:b/>
        </w:rPr>
        <w:t>(</w:t>
      </w:r>
      <w:r w:rsidRPr="00AE18CC">
        <w:rPr>
          <w:b/>
        </w:rPr>
        <w:t>EF09HI19</w:t>
      </w:r>
      <w:r>
        <w:rPr>
          <w:b/>
        </w:rPr>
        <w:t>)</w:t>
      </w:r>
      <w:r w:rsidRPr="00AE18CC">
        <w:t xml:space="preserve"> Identificar e compreender o processo que resultou na ditadura civil-militar no Brasil e discutir a emergência de questões relacionadas à memória e à justiça sobre os casos de violação dos direitos humanos.</w:t>
      </w:r>
    </w:p>
    <w:p w14:paraId="6F763DC7" w14:textId="6DBF8527" w:rsidR="0035519C" w:rsidRDefault="00DB1302" w:rsidP="00DB1302">
      <w:pPr>
        <w:pStyle w:val="02TEXTOPRINCIPALBULLET"/>
        <w:numPr>
          <w:ilvl w:val="0"/>
          <w:numId w:val="0"/>
        </w:numPr>
        <w:ind w:left="227" w:hanging="227"/>
      </w:pPr>
      <w:r>
        <w:t xml:space="preserve">– </w:t>
      </w:r>
      <w:r w:rsidR="0035519C">
        <w:t>Trabalhada</w:t>
      </w:r>
      <w:r w:rsidR="0035519C" w:rsidRPr="00D7080F">
        <w:t xml:space="preserve"> parcialmente</w:t>
      </w:r>
      <w:r w:rsidR="0035519C">
        <w:t xml:space="preserve"> na questão, </w:t>
      </w:r>
      <w:r w:rsidR="0035519C" w:rsidRPr="00D7080F">
        <w:t xml:space="preserve">que </w:t>
      </w:r>
      <w:r w:rsidR="0035519C">
        <w:t xml:space="preserve">envolve a </w:t>
      </w:r>
      <w:r w:rsidR="0035519C" w:rsidRPr="00D7080F">
        <w:t>identifica</w:t>
      </w:r>
      <w:r w:rsidR="0035519C">
        <w:t>ção e a</w:t>
      </w:r>
      <w:r w:rsidR="0035519C" w:rsidRPr="00D7080F">
        <w:t xml:space="preserve"> compreen</w:t>
      </w:r>
      <w:r w:rsidR="0035519C">
        <w:t>são de</w:t>
      </w:r>
      <w:r w:rsidR="0035519C" w:rsidRPr="00D7080F">
        <w:t xml:space="preserve"> </w:t>
      </w:r>
      <w:r w:rsidR="0035519C">
        <w:t>um dos fatores que contribuíram para a instauração d</w:t>
      </w:r>
      <w:r w:rsidR="0035519C" w:rsidRPr="00D7080F">
        <w:t>a ditadura civil-militar no Brasil.</w:t>
      </w:r>
    </w:p>
    <w:p w14:paraId="262D0098" w14:textId="77777777" w:rsidR="0035519C" w:rsidRDefault="0035519C" w:rsidP="0035519C">
      <w:pPr>
        <w:pStyle w:val="02TEXTOPRINCIPAL"/>
      </w:pPr>
      <w:r w:rsidRPr="0044479E">
        <w:rPr>
          <w:b/>
        </w:rPr>
        <w:t>Resposta</w:t>
      </w:r>
    </w:p>
    <w:p w14:paraId="277C8017" w14:textId="0D8E5DB9" w:rsidR="0035519C" w:rsidRPr="00D7080F" w:rsidRDefault="0035519C" w:rsidP="0035519C">
      <w:pPr>
        <w:pStyle w:val="02TEXTOPRINCIPAL"/>
      </w:pPr>
      <w:r w:rsidRPr="00D7080F">
        <w:t>Espera-se que o</w:t>
      </w:r>
      <w:r>
        <w:t>s alunos</w:t>
      </w:r>
      <w:r w:rsidRPr="00D7080F">
        <w:t xml:space="preserve"> cite</w:t>
      </w:r>
      <w:r>
        <w:t>m</w:t>
      </w:r>
      <w:r w:rsidRPr="00D7080F">
        <w:t xml:space="preserve"> pelo menos duas das medidas </w:t>
      </w:r>
      <w:r>
        <w:t>que faziam parte das reformas de base, anunciadas por</w:t>
      </w:r>
      <w:r w:rsidRPr="00D7080F">
        <w:t xml:space="preserve"> Jango </w:t>
      </w:r>
      <w:r>
        <w:t>a fim de</w:t>
      </w:r>
      <w:r w:rsidRPr="00D7080F">
        <w:t xml:space="preserve"> diminuir as desigualdades sociais no Brasil. As reformas incluíam mudanças no</w:t>
      </w:r>
      <w:r>
        <w:t>s</w:t>
      </w:r>
      <w:r w:rsidRPr="00D7080F">
        <w:t xml:space="preserve"> setor</w:t>
      </w:r>
      <w:r>
        <w:t>es</w:t>
      </w:r>
      <w:r w:rsidRPr="00D7080F">
        <w:t xml:space="preserve"> educacional, habitacional</w:t>
      </w:r>
      <w:r>
        <w:t xml:space="preserve"> e</w:t>
      </w:r>
      <w:r w:rsidRPr="00D7080F">
        <w:t xml:space="preserve"> trabalhista e na política de divisão e distribuição de terras, prevendo a reforma agrária. As reformas também previam o aumento do controle sobre as atividades bancárias e a limitação das remessas de lucros ao exterior, além do direito de voto aos analfabetos e </w:t>
      </w:r>
      <w:r w:rsidR="00E62030">
        <w:t>d</w:t>
      </w:r>
      <w:r w:rsidRPr="00D7080F">
        <w:t>a regulamentação dos direitos dos trabalhadores rurais.</w:t>
      </w:r>
    </w:p>
    <w:p w14:paraId="6E4AC706" w14:textId="77777777" w:rsidR="0035519C" w:rsidRPr="0035519C" w:rsidRDefault="0035519C" w:rsidP="0035519C">
      <w:pPr>
        <w:pStyle w:val="02TEXTOPRINCIPAL"/>
        <w:rPr>
          <w:b/>
        </w:rPr>
      </w:pPr>
      <w:r w:rsidRPr="0035519C">
        <w:rPr>
          <w:b/>
        </w:rPr>
        <w:t xml:space="preserve">Avaliação da </w:t>
      </w:r>
      <w:r w:rsidRPr="0044479E">
        <w:rPr>
          <w:b/>
        </w:rPr>
        <w:t>resposta</w:t>
      </w:r>
      <w:r w:rsidRPr="0035519C">
        <w:rPr>
          <w:b/>
        </w:rPr>
        <w:t xml:space="preserve"> e reorientações</w:t>
      </w:r>
    </w:p>
    <w:p w14:paraId="45C214C2" w14:textId="77777777" w:rsidR="0035519C" w:rsidRDefault="0035519C" w:rsidP="0035519C">
      <w:pPr>
        <w:pStyle w:val="02TEXTOPRINCIPAL"/>
      </w:pPr>
      <w:r w:rsidRPr="00274E2F">
        <w:t>Caso o</w:t>
      </w:r>
      <w:r>
        <w:t>s</w:t>
      </w:r>
      <w:r w:rsidRPr="00274E2F">
        <w:t xml:space="preserve"> aluno</w:t>
      </w:r>
      <w:r>
        <w:t>s</w:t>
      </w:r>
      <w:r w:rsidRPr="00274E2F">
        <w:t xml:space="preserve"> apresente</w:t>
      </w:r>
      <w:r>
        <w:t>m</w:t>
      </w:r>
      <w:r w:rsidRPr="00274E2F">
        <w:t xml:space="preserve"> dificuldades </w:t>
      </w:r>
      <w:r>
        <w:t>para</w:t>
      </w:r>
      <w:r w:rsidRPr="00274E2F">
        <w:t xml:space="preserve"> responder </w:t>
      </w:r>
      <w:r>
        <w:t>à q</w:t>
      </w:r>
      <w:r w:rsidRPr="00274E2F">
        <w:t xml:space="preserve">uestão, </w:t>
      </w:r>
      <w:r>
        <w:t xml:space="preserve">solicite a leitura do material didático que aborda a importância do Comício da Central do Brasil e do anúncio das reformas de base para o acirramento do clima de tensão no país. Também solicite, se julgar necessário, a leitura integral do discurso de Jango na ocasião, disponível no </w:t>
      </w:r>
      <w:r w:rsidRPr="001B736F">
        <w:rPr>
          <w:i/>
        </w:rPr>
        <w:t>link</w:t>
      </w:r>
      <w:r>
        <w:t xml:space="preserve"> citado na questão. </w:t>
      </w:r>
    </w:p>
    <w:p w14:paraId="41A33FC0" w14:textId="77777777" w:rsidR="0035519C" w:rsidRDefault="0035519C" w:rsidP="0035519C">
      <w:pPr>
        <w:pStyle w:val="02TEXTOPRINCIPAL"/>
      </w:pPr>
    </w:p>
    <w:p w14:paraId="2ED18A75" w14:textId="4D4A00BD" w:rsidR="0035519C" w:rsidRDefault="0035519C" w:rsidP="0035519C">
      <w:pPr>
        <w:pStyle w:val="01TITULO4"/>
      </w:pPr>
      <w:r w:rsidRPr="0035519C">
        <w:t>Questão 8</w:t>
      </w:r>
    </w:p>
    <w:p w14:paraId="2B0B2B60" w14:textId="77777777" w:rsidR="00BF7D9D" w:rsidRPr="0035519C" w:rsidRDefault="00BF7D9D" w:rsidP="0035519C">
      <w:pPr>
        <w:pStyle w:val="01TITULO4"/>
      </w:pPr>
    </w:p>
    <w:p w14:paraId="6247FEF3" w14:textId="77777777" w:rsidR="0035519C" w:rsidRPr="0035519C" w:rsidRDefault="0035519C" w:rsidP="0035519C">
      <w:pPr>
        <w:pStyle w:val="02TEXTOPRINCIPAL"/>
        <w:rPr>
          <w:b/>
        </w:rPr>
      </w:pPr>
      <w:r w:rsidRPr="0035519C">
        <w:rPr>
          <w:b/>
        </w:rPr>
        <w:t>Habilidade avaliada</w:t>
      </w:r>
    </w:p>
    <w:p w14:paraId="65E77F67" w14:textId="77777777" w:rsidR="00BD5A29" w:rsidRDefault="0035519C" w:rsidP="0035519C">
      <w:pPr>
        <w:pStyle w:val="02TEXTOPRINCIPAL"/>
      </w:pPr>
      <w:r>
        <w:rPr>
          <w:b/>
        </w:rPr>
        <w:t>(</w:t>
      </w:r>
      <w:r w:rsidRPr="00AE18CC">
        <w:rPr>
          <w:b/>
        </w:rPr>
        <w:t>EF09HI19</w:t>
      </w:r>
      <w:r>
        <w:rPr>
          <w:b/>
        </w:rPr>
        <w:t>)</w:t>
      </w:r>
      <w:r w:rsidRPr="00AE18CC">
        <w:t xml:space="preserve"> Identificar e compreender o processo que resultou na ditadura civil-militar no Brasil e discutir a emergência de questões relacionadas à memória e à justiça sobre os casos de violação dos direitos humanos.</w:t>
      </w:r>
      <w:r>
        <w:t xml:space="preserve"> </w:t>
      </w:r>
    </w:p>
    <w:p w14:paraId="7F0CA5D6" w14:textId="0571F745" w:rsidR="0035519C" w:rsidRPr="00816476" w:rsidRDefault="00DB1302" w:rsidP="00DB1302">
      <w:pPr>
        <w:pStyle w:val="02TEXTOPRINCIPALBULLET"/>
        <w:numPr>
          <w:ilvl w:val="0"/>
          <w:numId w:val="0"/>
        </w:numPr>
        <w:ind w:left="227" w:hanging="227"/>
      </w:pPr>
      <w:r>
        <w:t xml:space="preserve">– </w:t>
      </w:r>
      <w:r w:rsidR="0035519C">
        <w:t>Trabalhada</w:t>
      </w:r>
      <w:r w:rsidR="0035519C" w:rsidRPr="00D7080F">
        <w:t xml:space="preserve"> parcialmente </w:t>
      </w:r>
      <w:r w:rsidR="0035519C">
        <w:t>na questão, que envolve a</w:t>
      </w:r>
      <w:r w:rsidR="0035519C" w:rsidRPr="00D7080F">
        <w:t xml:space="preserve"> identifica</w:t>
      </w:r>
      <w:r w:rsidR="0035519C">
        <w:t xml:space="preserve">ção </w:t>
      </w:r>
      <w:r w:rsidR="0035519C" w:rsidRPr="00D7080F">
        <w:t xml:space="preserve">e </w:t>
      </w:r>
      <w:r w:rsidR="0035519C">
        <w:t xml:space="preserve">a </w:t>
      </w:r>
      <w:r w:rsidR="0035519C" w:rsidRPr="00D7080F">
        <w:t>compreen</w:t>
      </w:r>
      <w:r w:rsidR="0035519C">
        <w:t>são</w:t>
      </w:r>
      <w:r w:rsidR="0035519C" w:rsidRPr="00D7080F">
        <w:t xml:space="preserve"> </w:t>
      </w:r>
      <w:r w:rsidR="0035519C">
        <w:t>d</w:t>
      </w:r>
      <w:r w:rsidR="0035519C" w:rsidRPr="00D7080F">
        <w:t>o processo que resultou na ditadura civil-militar no Brasil.</w:t>
      </w:r>
    </w:p>
    <w:p w14:paraId="234302B9" w14:textId="77777777" w:rsidR="0035519C" w:rsidRDefault="0035519C" w:rsidP="0035519C">
      <w:pPr>
        <w:pStyle w:val="02TEXTOPRINCIPAL"/>
      </w:pPr>
      <w:r w:rsidRPr="0044479E">
        <w:rPr>
          <w:b/>
        </w:rPr>
        <w:t>Respostas</w:t>
      </w:r>
    </w:p>
    <w:p w14:paraId="5CCC2FF9" w14:textId="77777777" w:rsidR="0035519C" w:rsidRPr="00D7080F" w:rsidRDefault="0035519C" w:rsidP="0035519C">
      <w:pPr>
        <w:pStyle w:val="02TEXTOPRINCIPAL"/>
      </w:pPr>
      <w:r w:rsidRPr="00C87F2B">
        <w:rPr>
          <w:b/>
        </w:rPr>
        <w:t>a)</w:t>
      </w:r>
      <w:r w:rsidRPr="00D7080F">
        <w:t xml:space="preserve"> Empresários, a grande imprensa, militares e membros da classe média urbana temiam que as reformas de base anunciadas pelo governo indicassem a implantação de um regime comunista no país. Em 19 de março</w:t>
      </w:r>
      <w:r>
        <w:t xml:space="preserve"> de 1964</w:t>
      </w:r>
      <w:r w:rsidRPr="00D7080F">
        <w:t>, es</w:t>
      </w:r>
      <w:r>
        <w:t>s</w:t>
      </w:r>
      <w:r w:rsidRPr="00D7080F">
        <w:t>es setores realizaram a Marcha da Família com Deus pela Liberdade, na cidade de São Paulo, que reuniu milhares de pessoas para protestar contra Jango.</w:t>
      </w:r>
    </w:p>
    <w:p w14:paraId="20594936" w14:textId="206E4EB4" w:rsidR="0035519C" w:rsidRPr="00D7080F" w:rsidRDefault="0035519C" w:rsidP="0035519C">
      <w:pPr>
        <w:pStyle w:val="02TEXTOPRINCIPAL"/>
      </w:pPr>
      <w:r w:rsidRPr="00C87F2B">
        <w:rPr>
          <w:b/>
        </w:rPr>
        <w:t>b)</w:t>
      </w:r>
      <w:r w:rsidRPr="00D7080F">
        <w:t xml:space="preserve"> </w:t>
      </w:r>
      <w:r>
        <w:t>E</w:t>
      </w:r>
      <w:r w:rsidRPr="00D7080F">
        <w:t>spera-se que o</w:t>
      </w:r>
      <w:r>
        <w:t>s</w:t>
      </w:r>
      <w:r w:rsidRPr="00D7080F">
        <w:t xml:space="preserve"> aluno</w:t>
      </w:r>
      <w:r>
        <w:t>s</w:t>
      </w:r>
      <w:r w:rsidRPr="00D7080F">
        <w:t xml:space="preserve"> </w:t>
      </w:r>
      <w:r>
        <w:t>citem, por exemplo,</w:t>
      </w:r>
      <w:r w:rsidRPr="00D7080F">
        <w:t xml:space="preserve"> a</w:t>
      </w:r>
      <w:r>
        <w:t xml:space="preserve"> União Nacional d</w:t>
      </w:r>
      <w:r w:rsidR="003C7E98">
        <w:t>os</w:t>
      </w:r>
      <w:r>
        <w:t xml:space="preserve"> Estudantes (</w:t>
      </w:r>
      <w:r w:rsidRPr="00D7080F">
        <w:t>UNE</w:t>
      </w:r>
      <w:r>
        <w:t>)</w:t>
      </w:r>
      <w:r w:rsidRPr="00D7080F">
        <w:t xml:space="preserve"> e as Ligas Camponesas.</w:t>
      </w:r>
    </w:p>
    <w:p w14:paraId="30B71D4D" w14:textId="76CC57E1" w:rsidR="0035519C" w:rsidRPr="0035519C" w:rsidRDefault="0035519C" w:rsidP="0035519C">
      <w:pPr>
        <w:pStyle w:val="02TEXTOPRINCIPAL"/>
        <w:rPr>
          <w:b/>
        </w:rPr>
      </w:pPr>
      <w:r w:rsidRPr="0035519C">
        <w:rPr>
          <w:b/>
        </w:rPr>
        <w:t>Avaliação da</w:t>
      </w:r>
      <w:r w:rsidR="00067087">
        <w:rPr>
          <w:b/>
        </w:rPr>
        <w:t>s</w:t>
      </w:r>
      <w:r w:rsidRPr="0035519C">
        <w:rPr>
          <w:b/>
        </w:rPr>
        <w:t xml:space="preserve"> </w:t>
      </w:r>
      <w:r w:rsidRPr="0044479E">
        <w:rPr>
          <w:b/>
        </w:rPr>
        <w:t>resposta</w:t>
      </w:r>
      <w:r w:rsidR="00067087">
        <w:rPr>
          <w:b/>
        </w:rPr>
        <w:t>s</w:t>
      </w:r>
      <w:r w:rsidRPr="0035519C">
        <w:rPr>
          <w:b/>
        </w:rPr>
        <w:t xml:space="preserve"> e reorientações</w:t>
      </w:r>
    </w:p>
    <w:p w14:paraId="7BEBEF48" w14:textId="7BD71AD8" w:rsidR="0035519C" w:rsidRPr="0035519C" w:rsidRDefault="0035519C" w:rsidP="0035519C">
      <w:pPr>
        <w:pStyle w:val="02TEXTOPRINCIPAL"/>
      </w:pPr>
      <w:r w:rsidRPr="00274E2F">
        <w:t>Caso o</w:t>
      </w:r>
      <w:r>
        <w:t>s</w:t>
      </w:r>
      <w:r w:rsidRPr="00274E2F">
        <w:t xml:space="preserve"> aluno</w:t>
      </w:r>
      <w:r>
        <w:t>s</w:t>
      </w:r>
      <w:r w:rsidRPr="00274E2F">
        <w:t xml:space="preserve"> apresente</w:t>
      </w:r>
      <w:r>
        <w:t>m</w:t>
      </w:r>
      <w:r w:rsidRPr="00274E2F">
        <w:t xml:space="preserve"> dificuldades </w:t>
      </w:r>
      <w:r>
        <w:t>para</w:t>
      </w:r>
      <w:r w:rsidRPr="00274E2F">
        <w:t xml:space="preserve"> responder </w:t>
      </w:r>
      <w:r>
        <w:t xml:space="preserve">à questão do item </w:t>
      </w:r>
      <w:r w:rsidRPr="001B736F">
        <w:rPr>
          <w:b/>
        </w:rPr>
        <w:t>a</w:t>
      </w:r>
      <w:r w:rsidRPr="00274E2F">
        <w:t xml:space="preserve">, </w:t>
      </w:r>
      <w:r>
        <w:t>retome a importância dos movimentos conservadores e de seus interesses, que eram contrários às reformas de base anunciadas por Jango. Caso a</w:t>
      </w:r>
      <w:r w:rsidRPr="00274E2F">
        <w:t xml:space="preserve"> dificuldade</w:t>
      </w:r>
      <w:r>
        <w:t xml:space="preserve"> seja para responder à questão do item </w:t>
      </w:r>
      <w:r w:rsidRPr="001B736F">
        <w:rPr>
          <w:b/>
        </w:rPr>
        <w:t>b</w:t>
      </w:r>
      <w:r>
        <w:t>, instigue a turma a citar os movimentos sociais conhecidos e suas pautas de reivindicação</w:t>
      </w:r>
      <w:r w:rsidR="00067087">
        <w:t>,</w:t>
      </w:r>
      <w:r>
        <w:t xml:space="preserve"> para que os alunos identifiquem a existência de interesses diferentes na sociedade. Nos dois casos, s</w:t>
      </w:r>
      <w:r w:rsidRPr="00274E2F">
        <w:t>olicite</w:t>
      </w:r>
      <w:r>
        <w:t xml:space="preserve"> </w:t>
      </w:r>
      <w:r w:rsidRPr="00274E2F">
        <w:t xml:space="preserve">a leitura do </w:t>
      </w:r>
      <w:r>
        <w:t xml:space="preserve">material didático sobre </w:t>
      </w:r>
      <w:r>
        <w:rPr>
          <w:rFonts w:eastAsiaTheme="minorHAnsi"/>
        </w:rPr>
        <w:t xml:space="preserve">o golpe civil-militar por meio do qual se instalou a </w:t>
      </w:r>
      <w:r w:rsidRPr="00AE18CC">
        <w:rPr>
          <w:rFonts w:eastAsiaTheme="minorHAnsi"/>
        </w:rPr>
        <w:t>ditadura militar no Brasil</w:t>
      </w:r>
      <w:r>
        <w:rPr>
          <w:rFonts w:eastAsiaTheme="minorHAnsi"/>
        </w:rPr>
        <w:t xml:space="preserve"> em 1964</w:t>
      </w:r>
      <w:r w:rsidRPr="0035519C">
        <w:t xml:space="preserve">. </w:t>
      </w:r>
    </w:p>
    <w:p w14:paraId="254794F8" w14:textId="0E8D545C" w:rsidR="0035519C" w:rsidRDefault="0035519C" w:rsidP="0035519C">
      <w:pPr>
        <w:pStyle w:val="02TEXTOPRINCIPAL"/>
      </w:pPr>
      <w:r>
        <w:br w:type="page"/>
      </w:r>
    </w:p>
    <w:p w14:paraId="5EE9F5F5" w14:textId="77777777" w:rsidR="0035519C" w:rsidRDefault="0035519C" w:rsidP="0035519C">
      <w:pPr>
        <w:pStyle w:val="02TEXTOPRINCIPAL"/>
      </w:pPr>
    </w:p>
    <w:p w14:paraId="462AB2A7" w14:textId="6C643BE8" w:rsidR="0035519C" w:rsidRDefault="0035519C" w:rsidP="0035519C">
      <w:pPr>
        <w:pStyle w:val="01TITULO4"/>
      </w:pPr>
      <w:r w:rsidRPr="0035519C">
        <w:t xml:space="preserve">Questão 9 </w:t>
      </w:r>
    </w:p>
    <w:p w14:paraId="5C5B1E6D" w14:textId="77777777" w:rsidR="00BF7D9D" w:rsidRPr="0035519C" w:rsidRDefault="00BF7D9D" w:rsidP="0035519C">
      <w:pPr>
        <w:pStyle w:val="01TITULO4"/>
      </w:pPr>
    </w:p>
    <w:p w14:paraId="033A8195" w14:textId="77777777" w:rsidR="0035519C" w:rsidRPr="0035519C" w:rsidRDefault="0035519C" w:rsidP="0035519C">
      <w:pPr>
        <w:pStyle w:val="02TEXTOPRINCIPAL"/>
        <w:rPr>
          <w:b/>
        </w:rPr>
      </w:pPr>
      <w:r w:rsidRPr="0035519C">
        <w:rPr>
          <w:b/>
        </w:rPr>
        <w:t>Habilidade avaliada</w:t>
      </w:r>
    </w:p>
    <w:p w14:paraId="7689E1C1" w14:textId="77777777" w:rsidR="0035519C" w:rsidRPr="00AE18CC" w:rsidRDefault="0035519C" w:rsidP="0035519C">
      <w:pPr>
        <w:pStyle w:val="02TEXTOPRINCIPAL"/>
      </w:pPr>
      <w:r>
        <w:rPr>
          <w:b/>
        </w:rPr>
        <w:t>(</w:t>
      </w:r>
      <w:r w:rsidRPr="00AE18CC">
        <w:rPr>
          <w:b/>
        </w:rPr>
        <w:t>EF09HI20</w:t>
      </w:r>
      <w:r>
        <w:rPr>
          <w:b/>
        </w:rPr>
        <w:t>)</w:t>
      </w:r>
      <w:r w:rsidRPr="00AE18CC">
        <w:t xml:space="preserve"> Discutir os processos de resistência e as propostas de reorganização da sociedade brasileira durante a ditadura civil-militar.</w:t>
      </w:r>
    </w:p>
    <w:p w14:paraId="22A6A4E6" w14:textId="77777777" w:rsidR="0035519C" w:rsidRDefault="0035519C" w:rsidP="0035519C">
      <w:pPr>
        <w:pStyle w:val="02TEXTOPRINCIPAL"/>
      </w:pPr>
      <w:r w:rsidRPr="0044479E">
        <w:rPr>
          <w:b/>
        </w:rPr>
        <w:t>Resposta</w:t>
      </w:r>
    </w:p>
    <w:p w14:paraId="6E10D8CE" w14:textId="77777777" w:rsidR="0035519C" w:rsidRPr="00D7080F" w:rsidRDefault="0035519C" w:rsidP="0035519C">
      <w:pPr>
        <w:pStyle w:val="02TEXTOPRINCIPAL"/>
      </w:pPr>
      <w:r w:rsidRPr="00D7080F">
        <w:t>Melhoria nas condições de ensino e ampliação de verba</w:t>
      </w:r>
      <w:r>
        <w:t>s</w:t>
      </w:r>
      <w:r w:rsidRPr="00D7080F">
        <w:t xml:space="preserve"> e de vagas nas universidades; fim da ditadura. </w:t>
      </w:r>
    </w:p>
    <w:p w14:paraId="175A3B18" w14:textId="77777777" w:rsidR="0035519C" w:rsidRPr="0035519C" w:rsidRDefault="0035519C" w:rsidP="0035519C">
      <w:pPr>
        <w:pStyle w:val="02TEXTOPRINCIPAL"/>
        <w:rPr>
          <w:b/>
        </w:rPr>
      </w:pPr>
      <w:r w:rsidRPr="0035519C">
        <w:rPr>
          <w:b/>
        </w:rPr>
        <w:t xml:space="preserve">Avaliação da </w:t>
      </w:r>
      <w:r w:rsidRPr="0044479E">
        <w:rPr>
          <w:b/>
        </w:rPr>
        <w:t>resposta</w:t>
      </w:r>
      <w:r w:rsidRPr="0035519C">
        <w:rPr>
          <w:b/>
        </w:rPr>
        <w:t xml:space="preserve"> e reorientações</w:t>
      </w:r>
    </w:p>
    <w:p w14:paraId="7B99BCB1" w14:textId="29AE2E44" w:rsidR="0035519C" w:rsidRPr="0035519C" w:rsidRDefault="0035519C" w:rsidP="0035519C">
      <w:pPr>
        <w:pStyle w:val="02TEXTOPRINCIPAL"/>
      </w:pPr>
      <w:r w:rsidRPr="00274E2F">
        <w:t>Caso o</w:t>
      </w:r>
      <w:r>
        <w:t>s</w:t>
      </w:r>
      <w:r w:rsidRPr="00274E2F">
        <w:t xml:space="preserve"> aluno</w:t>
      </w:r>
      <w:r>
        <w:t>s</w:t>
      </w:r>
      <w:r w:rsidRPr="00274E2F">
        <w:t xml:space="preserve"> apresente</w:t>
      </w:r>
      <w:r>
        <w:t>m</w:t>
      </w:r>
      <w:r w:rsidRPr="00274E2F">
        <w:t xml:space="preserve"> dificuldades </w:t>
      </w:r>
      <w:r>
        <w:t>para</w:t>
      </w:r>
      <w:r w:rsidRPr="00274E2F">
        <w:t xml:space="preserve"> responder </w:t>
      </w:r>
      <w:r>
        <w:t>à questão, instigue-os a apresentar as reinvindicações dos estudantes de escolas e universidade</w:t>
      </w:r>
      <w:r w:rsidR="00E62030">
        <w:t>s</w:t>
      </w:r>
      <w:r>
        <w:t xml:space="preserve"> públicas na contemporaneidade. Retome os objetivos da questão para que a turma conclua que, na década de 1960, as pautas eram basicamente as mesmas. Nos dois casos, s</w:t>
      </w:r>
      <w:r w:rsidRPr="00274E2F">
        <w:t>olicite</w:t>
      </w:r>
      <w:r>
        <w:t xml:space="preserve"> </w:t>
      </w:r>
      <w:r w:rsidRPr="00274E2F">
        <w:t xml:space="preserve">a leitura do </w:t>
      </w:r>
      <w:r>
        <w:t>material didático</w:t>
      </w:r>
      <w:r w:rsidRPr="00274E2F">
        <w:t xml:space="preserve"> que </w:t>
      </w:r>
      <w:r>
        <w:t xml:space="preserve">trata da participação dos estudantes na luta contra a </w:t>
      </w:r>
      <w:r w:rsidRPr="00AE18CC">
        <w:rPr>
          <w:rFonts w:eastAsiaTheme="minorHAnsi"/>
        </w:rPr>
        <w:t>ditadura militar no Brasil</w:t>
      </w:r>
      <w:r w:rsidRPr="0035519C">
        <w:t xml:space="preserve">. </w:t>
      </w:r>
    </w:p>
    <w:p w14:paraId="53E8BC40" w14:textId="77777777" w:rsidR="0035519C" w:rsidRDefault="0035519C" w:rsidP="0035519C">
      <w:pPr>
        <w:pStyle w:val="02TEXTOPRINCIPAL"/>
      </w:pPr>
    </w:p>
    <w:p w14:paraId="228AB719" w14:textId="2EAB3236" w:rsidR="0035519C" w:rsidRDefault="0035519C" w:rsidP="0035519C">
      <w:pPr>
        <w:pStyle w:val="01TITULO4"/>
      </w:pPr>
      <w:r w:rsidRPr="0035519C">
        <w:t>Questão 10</w:t>
      </w:r>
    </w:p>
    <w:p w14:paraId="78B209B2" w14:textId="77777777" w:rsidR="00BF7D9D" w:rsidRPr="0035519C" w:rsidRDefault="00BF7D9D" w:rsidP="0035519C">
      <w:pPr>
        <w:pStyle w:val="01TITULO4"/>
      </w:pPr>
    </w:p>
    <w:p w14:paraId="7384E7AD" w14:textId="77777777" w:rsidR="0035519C" w:rsidRPr="0035519C" w:rsidRDefault="0035519C" w:rsidP="0035519C">
      <w:pPr>
        <w:pStyle w:val="02TEXTOPRINCIPAL"/>
        <w:rPr>
          <w:b/>
        </w:rPr>
      </w:pPr>
      <w:r w:rsidRPr="0035519C">
        <w:rPr>
          <w:b/>
        </w:rPr>
        <w:t>Habilidades avaliadas</w:t>
      </w:r>
    </w:p>
    <w:p w14:paraId="4CB8D4D4" w14:textId="77777777" w:rsidR="0035519C" w:rsidRDefault="0035519C" w:rsidP="0035519C">
      <w:pPr>
        <w:pStyle w:val="02TEXTOPRINCIPAL"/>
      </w:pPr>
      <w:r>
        <w:rPr>
          <w:b/>
        </w:rPr>
        <w:t>(</w:t>
      </w:r>
      <w:r w:rsidRPr="00534292">
        <w:rPr>
          <w:b/>
        </w:rPr>
        <w:t>EF09HI19</w:t>
      </w:r>
      <w:r>
        <w:rPr>
          <w:b/>
        </w:rPr>
        <w:t>)</w:t>
      </w:r>
      <w:r w:rsidRPr="00534292">
        <w:t xml:space="preserve"> Identificar e compreender o processo que resultou na ditadura civil-militar no Brasil e discutir a emergência de questões relacionadas à memória e à justiça sobre os casos de violação dos direitos humanos.</w:t>
      </w:r>
    </w:p>
    <w:p w14:paraId="69C9A1F4" w14:textId="2486CE48" w:rsidR="0035519C" w:rsidRPr="00D7080F" w:rsidRDefault="00893C78" w:rsidP="00893C78">
      <w:pPr>
        <w:pStyle w:val="02TEXTOPRINCIPALBULLET"/>
        <w:numPr>
          <w:ilvl w:val="0"/>
          <w:numId w:val="0"/>
        </w:numPr>
        <w:ind w:left="227" w:hanging="227"/>
      </w:pPr>
      <w:r>
        <w:t xml:space="preserve">– </w:t>
      </w:r>
      <w:r w:rsidR="0035519C">
        <w:t xml:space="preserve">Trabalhada parcialmente na questão, que trata de questões </w:t>
      </w:r>
      <w:r w:rsidR="0035519C" w:rsidRPr="00D7080F">
        <w:t xml:space="preserve">relacionadas à memória e à justiça </w:t>
      </w:r>
      <w:r w:rsidR="0035519C">
        <w:t>que envolvem</w:t>
      </w:r>
      <w:r w:rsidR="0035519C" w:rsidRPr="00D7080F">
        <w:t xml:space="preserve"> os casos de violação dos direitos humanos.</w:t>
      </w:r>
    </w:p>
    <w:p w14:paraId="7756FEC7" w14:textId="77777777" w:rsidR="0035519C" w:rsidRPr="00581D95" w:rsidRDefault="0035519C" w:rsidP="0035519C">
      <w:pPr>
        <w:pStyle w:val="02TEXTOPRINCIPAL"/>
      </w:pPr>
      <w:r>
        <w:rPr>
          <w:b/>
        </w:rPr>
        <w:t>(</w:t>
      </w:r>
      <w:r w:rsidRPr="00581D95">
        <w:rPr>
          <w:b/>
        </w:rPr>
        <w:t>EF09HI30</w:t>
      </w:r>
      <w:r>
        <w:rPr>
          <w:b/>
        </w:rPr>
        <w:t>)</w:t>
      </w:r>
      <w:r w:rsidRPr="00581D95">
        <w:t xml:space="preserve"> Comparar as características dos regimes ditatoriais latino-americanos, com especial atenção para a censura política, a opressão e o uso da força, bem como para as reformas econômicas e sociais e seus impactos.</w:t>
      </w:r>
    </w:p>
    <w:p w14:paraId="5F792322" w14:textId="77777777" w:rsidR="0035519C" w:rsidRDefault="0035519C" w:rsidP="0035519C">
      <w:pPr>
        <w:pStyle w:val="02TEXTOPRINCIPAL"/>
      </w:pPr>
      <w:r w:rsidRPr="0044479E">
        <w:rPr>
          <w:b/>
        </w:rPr>
        <w:t>Resposta</w:t>
      </w:r>
      <w:r w:rsidRPr="00BD5A29">
        <w:rPr>
          <w:b/>
        </w:rPr>
        <w:t>s</w:t>
      </w:r>
    </w:p>
    <w:p w14:paraId="4545BF85" w14:textId="068AEDDD" w:rsidR="0035519C" w:rsidRPr="00D7080F" w:rsidRDefault="0035519C" w:rsidP="0035519C">
      <w:pPr>
        <w:pStyle w:val="02TEXTOPRINCIPAL"/>
      </w:pPr>
      <w:r w:rsidRPr="00B2356E">
        <w:rPr>
          <w:b/>
        </w:rPr>
        <w:t>a)</w:t>
      </w:r>
      <w:r w:rsidRPr="00D7080F">
        <w:t xml:space="preserve"> </w:t>
      </w:r>
      <w:r>
        <w:t>D</w:t>
      </w:r>
      <w:r w:rsidRPr="00D7080F">
        <w:t xml:space="preserve">urante o processo de redemocratização, a Argentina instituiu uma </w:t>
      </w:r>
      <w:r>
        <w:t>c</w:t>
      </w:r>
      <w:r w:rsidRPr="00D7080F">
        <w:t xml:space="preserve">omissão </w:t>
      </w:r>
      <w:r>
        <w:t>para</w:t>
      </w:r>
      <w:r w:rsidRPr="00D7080F">
        <w:t xml:space="preserve"> investigar o des</w:t>
      </w:r>
      <w:r w:rsidR="006B1E10">
        <w:t>a</w:t>
      </w:r>
      <w:r w:rsidRPr="00D7080F">
        <w:t>parecimento de pessoas durante a ditadura e recolher provas para julgar os militares responsáveis por crimes contra a humanidade, como tortura, assassinato e sequestro de bebês. A condenação foi possível porque essa comissão conseguiu reunir provas e levar a julgamento os ex-presidentes, demonstrando o envolvimento</w:t>
      </w:r>
      <w:r>
        <w:t xml:space="preserve"> deles</w:t>
      </w:r>
      <w:r w:rsidRPr="00D7080F">
        <w:t xml:space="preserve"> nos crimes citados.</w:t>
      </w:r>
    </w:p>
    <w:p w14:paraId="1FD127F0" w14:textId="5723FA34" w:rsidR="0035519C" w:rsidRPr="00581D95" w:rsidRDefault="0035519C" w:rsidP="0035519C">
      <w:pPr>
        <w:pStyle w:val="02TEXTOPRINCIPAL"/>
      </w:pPr>
      <w:r w:rsidRPr="0079705C">
        <w:rPr>
          <w:b/>
        </w:rPr>
        <w:t>b)</w:t>
      </w:r>
      <w:r w:rsidRPr="00D7080F">
        <w:t xml:space="preserve"> Não</w:t>
      </w:r>
      <w:r>
        <w:t>. O</w:t>
      </w:r>
      <w:r w:rsidRPr="00D7080F">
        <w:t xml:space="preserve">s </w:t>
      </w:r>
      <w:r w:rsidR="0050357A">
        <w:t>responsáveis pelas violações dos direitos humanos durante a ditadura</w:t>
      </w:r>
      <w:r w:rsidRPr="00D7080F">
        <w:t xml:space="preserve"> não foram investigados </w:t>
      </w:r>
      <w:r>
        <w:t>nem</w:t>
      </w:r>
      <w:r w:rsidRPr="00D7080F">
        <w:t xml:space="preserve"> conduzidos a julgamento, porque a </w:t>
      </w:r>
      <w:r>
        <w:t>L</w:t>
      </w:r>
      <w:r w:rsidRPr="00D7080F">
        <w:t>ei da Anistia concedeu perdão a militares e civis acusados de comet</w:t>
      </w:r>
      <w:r>
        <w:t>er</w:t>
      </w:r>
      <w:r w:rsidRPr="00D7080F">
        <w:t xml:space="preserve"> crimes contra a humanidade.</w:t>
      </w:r>
    </w:p>
    <w:p w14:paraId="35F5D4C4" w14:textId="77777777" w:rsidR="0035519C" w:rsidRPr="0035519C" w:rsidRDefault="0035519C" w:rsidP="0035519C">
      <w:pPr>
        <w:pStyle w:val="02TEXTOPRINCIPAL"/>
        <w:rPr>
          <w:b/>
        </w:rPr>
      </w:pPr>
      <w:r w:rsidRPr="0035519C">
        <w:rPr>
          <w:b/>
        </w:rPr>
        <w:t xml:space="preserve">Avaliação das </w:t>
      </w:r>
      <w:r w:rsidRPr="0044479E">
        <w:rPr>
          <w:b/>
        </w:rPr>
        <w:t>resposta</w:t>
      </w:r>
      <w:r w:rsidRPr="0035519C">
        <w:rPr>
          <w:b/>
        </w:rPr>
        <w:t>s e reorientações</w:t>
      </w:r>
    </w:p>
    <w:p w14:paraId="667CC0E4" w14:textId="03095A82" w:rsidR="002C49D0" w:rsidRPr="00A35380" w:rsidRDefault="0035519C" w:rsidP="0035519C">
      <w:pPr>
        <w:pStyle w:val="02TEXTOPRINCIPAL"/>
      </w:pPr>
      <w:r w:rsidRPr="00274E2F">
        <w:t>Caso o</w:t>
      </w:r>
      <w:r>
        <w:t>s</w:t>
      </w:r>
      <w:r w:rsidRPr="00274E2F">
        <w:t xml:space="preserve"> aluno</w:t>
      </w:r>
      <w:r>
        <w:t>s</w:t>
      </w:r>
      <w:r w:rsidRPr="00274E2F">
        <w:t xml:space="preserve"> apresente</w:t>
      </w:r>
      <w:r>
        <w:t>m</w:t>
      </w:r>
      <w:r w:rsidRPr="00274E2F">
        <w:t xml:space="preserve"> dificuldades </w:t>
      </w:r>
      <w:r>
        <w:t>para</w:t>
      </w:r>
      <w:r w:rsidRPr="00274E2F">
        <w:t xml:space="preserve"> responder </w:t>
      </w:r>
      <w:r>
        <w:t xml:space="preserve">à questão do item </w:t>
      </w:r>
      <w:r w:rsidRPr="001B736F">
        <w:rPr>
          <w:b/>
        </w:rPr>
        <w:t>a</w:t>
      </w:r>
      <w:r w:rsidRPr="00274E2F">
        <w:t xml:space="preserve">, </w:t>
      </w:r>
      <w:r>
        <w:t>retome as circunstâncias em que alguém é investigado, levado a julgamento e condenado. Peça à turma que releia o texto citado na questão e entenda o envolvimento dos ex-presidentes argentinos nos crimes dos quais eram acusados. Caso a</w:t>
      </w:r>
      <w:r w:rsidRPr="00274E2F">
        <w:t xml:space="preserve"> dificuldade</w:t>
      </w:r>
      <w:r>
        <w:t xml:space="preserve"> seja para responder</w:t>
      </w:r>
      <w:bookmarkStart w:id="3" w:name="_GoBack"/>
      <w:bookmarkEnd w:id="3"/>
      <w:r>
        <w:t xml:space="preserve"> à questão do item </w:t>
      </w:r>
      <w:r w:rsidRPr="001B736F">
        <w:rPr>
          <w:b/>
        </w:rPr>
        <w:t>b</w:t>
      </w:r>
      <w:r>
        <w:t xml:space="preserve">, instigue a turma a analisar a forma como </w:t>
      </w:r>
      <w:r>
        <w:rPr>
          <w:rFonts w:eastAsiaTheme="minorHAnsi"/>
        </w:rPr>
        <w:t>a</w:t>
      </w:r>
      <w:r w:rsidRPr="00534292">
        <w:rPr>
          <w:rFonts w:eastAsiaTheme="minorHAnsi"/>
        </w:rPr>
        <w:t xml:space="preserve"> memória e </w:t>
      </w:r>
      <w:r>
        <w:rPr>
          <w:rFonts w:eastAsiaTheme="minorHAnsi"/>
        </w:rPr>
        <w:t>a</w:t>
      </w:r>
      <w:r w:rsidRPr="00534292">
        <w:rPr>
          <w:rFonts w:eastAsiaTheme="minorHAnsi"/>
        </w:rPr>
        <w:t xml:space="preserve"> justiça sobre casos de violação dos direitos humanos</w:t>
      </w:r>
      <w:r>
        <w:rPr>
          <w:rFonts w:eastAsiaTheme="minorHAnsi"/>
        </w:rPr>
        <w:t xml:space="preserve"> são tratadas no Brasil</w:t>
      </w:r>
      <w:r w:rsidRPr="00534292">
        <w:rPr>
          <w:rFonts w:eastAsiaTheme="minorHAnsi"/>
        </w:rPr>
        <w:t>.</w:t>
      </w:r>
      <w:r>
        <w:rPr>
          <w:rFonts w:eastAsiaTheme="minorHAnsi"/>
        </w:rPr>
        <w:t xml:space="preserve"> Em ambos os casos, solicite a leitura do material didático que trata das ditaduras da América Latina, destacando as discussões sobre a revisão da Lei da Anistia no Brasil.</w:t>
      </w:r>
      <w:r>
        <w:t xml:space="preserve"> </w:t>
      </w:r>
    </w:p>
    <w:sectPr w:rsidR="002C49D0" w:rsidRPr="00A35380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4891CE" w14:textId="77777777" w:rsidR="003D1E8D" w:rsidRDefault="003D1E8D">
      <w:r>
        <w:separator/>
      </w:r>
    </w:p>
  </w:endnote>
  <w:endnote w:type="continuationSeparator" w:id="0">
    <w:p w14:paraId="30E27900" w14:textId="77777777" w:rsidR="003D1E8D" w:rsidRDefault="003D1E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8B44CB0E-6B68-4300-8C7C-96E26D6ED5D1}"/>
    <w:embedBold r:id="rId2" w:fontKey="{6F973731-92C1-45A3-A48D-88D0BC57D9C7}"/>
    <w:embedItalic r:id="rId3" w:fontKey="{E4A098C3-0419-422B-8E2D-6593B3750B7D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486F95F-E090-438C-917B-583A2CD65C2A}"/>
    <w:embedBold r:id="rId5" w:fontKey="{609807CD-1FD9-4E8D-A6B2-B762E4E59E72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64EBDAE0-76EF-40FA-B3A9-7C0082B89B4D}"/>
    <w:embedBold r:id="rId7" w:fontKey="{939BD941-579F-41AF-96EE-DC19F12C7386}"/>
    <w:embedBoldItalic r:id="rId8" w:fontKey="{04606B9E-9DB9-4766-BB4A-190D543FC7C2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9EEC327D-37EC-4A6A-90DF-684F9161BE6C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0B716273-8795-44CF-8510-83E6531B1050}"/>
    <w:embedBold r:id="rId11" w:fontKey="{CCD5528F-DE49-4C13-AA07-CF1B8AD94543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2" w:fontKey="{4E58B7A8-6254-42DD-AF12-B3B59060C206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1B674D" w:rsidRPr="005A1C11" w14:paraId="112132E2" w14:textId="77777777" w:rsidTr="00016326">
      <w:tc>
        <w:tcPr>
          <w:tcW w:w="9606" w:type="dxa"/>
        </w:tcPr>
        <w:p w14:paraId="72246205" w14:textId="5E1D005D" w:rsidR="001B674D" w:rsidRPr="005A1C11" w:rsidRDefault="001B674D" w:rsidP="001B674D">
          <w:pPr>
            <w:pStyle w:val="Rodap"/>
            <w:rPr>
              <w:sz w:val="14"/>
              <w:szCs w:val="14"/>
            </w:rPr>
          </w:pPr>
          <w:r w:rsidRPr="00D05763">
            <w:rPr>
              <w:sz w:val="14"/>
              <w:szCs w:val="14"/>
            </w:rPr>
            <w:t>Este material está em Licença Aberta — CC BY NC 3.0BR ou 4.0 </w:t>
          </w:r>
          <w:r w:rsidRPr="00D05763">
            <w:rPr>
              <w:i/>
              <w:sz w:val="14"/>
              <w:szCs w:val="14"/>
            </w:rPr>
            <w:t>International </w:t>
          </w:r>
          <w:r w:rsidRPr="00D05763">
            <w:rPr>
              <w:sz w:val="14"/>
              <w:szCs w:val="14"/>
            </w:rPr>
            <w:t>(permite a edição ou a criação de obras derivadas sobre a obra</w:t>
          </w:r>
          <w:r w:rsidR="00300BD4">
            <w:rPr>
              <w:sz w:val="14"/>
              <w:szCs w:val="14"/>
            </w:rPr>
            <w:t xml:space="preserve"> </w:t>
          </w:r>
          <w:r w:rsidRPr="00D05763">
            <w:rPr>
              <w:sz w:val="14"/>
              <w:szCs w:val="14"/>
            </w:rPr>
            <w:br/>
            <w:t>com fins não 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78D15119" w14:textId="77777777" w:rsidR="001B674D" w:rsidRPr="005A1C11" w:rsidRDefault="001B674D" w:rsidP="001B674D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>
            <w:rPr>
              <w:rStyle w:val="RodapChar"/>
              <w:noProof/>
            </w:rPr>
            <w:t>1</w:t>
          </w:r>
          <w:r w:rsidRPr="005A1C11">
            <w:rPr>
              <w:rStyle w:val="RodapChar"/>
            </w:rPr>
            <w:fldChar w:fldCharType="end"/>
          </w:r>
        </w:p>
      </w:tc>
    </w:tr>
  </w:tbl>
  <w:p w14:paraId="5FF12B3E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10FCAB5" w14:textId="77777777" w:rsidR="003D1E8D" w:rsidRDefault="003D1E8D">
      <w:r>
        <w:rPr>
          <w:color w:val="000000"/>
        </w:rPr>
        <w:separator/>
      </w:r>
    </w:p>
  </w:footnote>
  <w:footnote w:type="continuationSeparator" w:id="0">
    <w:p w14:paraId="6BD32021" w14:textId="77777777" w:rsidR="003D1E8D" w:rsidRDefault="003D1E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C63EEE" w14:textId="77777777" w:rsidR="00283861" w:rsidRDefault="009B7174">
    <w:r>
      <w:rPr>
        <w:noProof/>
        <w:lang w:eastAsia="pt-BR" w:bidi="ar-SA"/>
      </w:rPr>
      <w:drawing>
        <wp:inline distT="0" distB="0" distL="0" distR="0" wp14:anchorId="5AD08E89" wp14:editId="0DF90EEA">
          <wp:extent cx="6248400" cy="475488"/>
          <wp:effectExtent l="0" t="0" r="0" b="762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PNLD 2020 MD Barra superior EST HIST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7358865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6826446"/>
    <w:multiLevelType w:val="hybridMultilevel"/>
    <w:tmpl w:val="253278EC"/>
    <w:lvl w:ilvl="0" w:tplc="6592EF0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1A22C9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0869E5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DB1C14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B1838DA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3F258D2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55A25B2"/>
    <w:multiLevelType w:val="hybridMultilevel"/>
    <w:tmpl w:val="709C8682"/>
    <w:lvl w:ilvl="0" w:tplc="CDE6799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9A0160D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0" w15:restartNumberingAfterBreak="0">
    <w:nsid w:val="61746727"/>
    <w:multiLevelType w:val="hybridMultilevel"/>
    <w:tmpl w:val="1D640FE0"/>
    <w:lvl w:ilvl="0" w:tplc="A34C29F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28F62A5"/>
    <w:multiLevelType w:val="hybridMultilevel"/>
    <w:tmpl w:val="52F61D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41420CC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3A55071"/>
    <w:multiLevelType w:val="hybridMultilevel"/>
    <w:tmpl w:val="850A3B82"/>
    <w:lvl w:ilvl="0" w:tplc="7B306A9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5B56055"/>
    <w:multiLevelType w:val="hybridMultilevel"/>
    <w:tmpl w:val="A7EED52E"/>
    <w:lvl w:ilvl="0" w:tplc="00065C52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9200131"/>
    <w:multiLevelType w:val="hybridMultilevel"/>
    <w:tmpl w:val="D0C82C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3"/>
  </w:num>
  <w:num w:numId="3">
    <w:abstractNumId w:val="13"/>
  </w:num>
  <w:num w:numId="4">
    <w:abstractNumId w:val="9"/>
  </w:num>
  <w:num w:numId="5">
    <w:abstractNumId w:val="13"/>
  </w:num>
  <w:num w:numId="6">
    <w:abstractNumId w:val="13"/>
  </w:num>
  <w:num w:numId="7">
    <w:abstractNumId w:val="9"/>
  </w:num>
  <w:num w:numId="8">
    <w:abstractNumId w:val="13"/>
  </w:num>
  <w:num w:numId="9">
    <w:abstractNumId w:val="13"/>
  </w:num>
  <w:num w:numId="10">
    <w:abstractNumId w:val="9"/>
  </w:num>
  <w:num w:numId="11">
    <w:abstractNumId w:val="13"/>
  </w:num>
  <w:num w:numId="12">
    <w:abstractNumId w:val="6"/>
  </w:num>
  <w:num w:numId="13">
    <w:abstractNumId w:val="8"/>
  </w:num>
  <w:num w:numId="14">
    <w:abstractNumId w:val="2"/>
  </w:num>
  <w:num w:numId="15">
    <w:abstractNumId w:val="12"/>
  </w:num>
  <w:num w:numId="16">
    <w:abstractNumId w:val="3"/>
  </w:num>
  <w:num w:numId="17">
    <w:abstractNumId w:val="5"/>
  </w:num>
  <w:num w:numId="18">
    <w:abstractNumId w:val="10"/>
  </w:num>
  <w:num w:numId="19">
    <w:abstractNumId w:val="4"/>
  </w:num>
  <w:num w:numId="20">
    <w:abstractNumId w:val="11"/>
  </w:num>
  <w:num w:numId="21">
    <w:abstractNumId w:val="16"/>
  </w:num>
  <w:num w:numId="22">
    <w:abstractNumId w:val="15"/>
  </w:num>
  <w:num w:numId="23">
    <w:abstractNumId w:val="0"/>
  </w:num>
  <w:num w:numId="24">
    <w:abstractNumId w:val="1"/>
  </w:num>
  <w:num w:numId="25">
    <w:abstractNumId w:val="14"/>
  </w:num>
  <w:num w:numId="2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32E44"/>
    <w:rsid w:val="00033575"/>
    <w:rsid w:val="0004698A"/>
    <w:rsid w:val="000628EC"/>
    <w:rsid w:val="00067087"/>
    <w:rsid w:val="00076EF4"/>
    <w:rsid w:val="00091505"/>
    <w:rsid w:val="000A2D9B"/>
    <w:rsid w:val="000A7F47"/>
    <w:rsid w:val="000B5911"/>
    <w:rsid w:val="000C6EC8"/>
    <w:rsid w:val="00105018"/>
    <w:rsid w:val="00122A01"/>
    <w:rsid w:val="00126F41"/>
    <w:rsid w:val="00133AA8"/>
    <w:rsid w:val="00136416"/>
    <w:rsid w:val="00144015"/>
    <w:rsid w:val="00170A30"/>
    <w:rsid w:val="00182B00"/>
    <w:rsid w:val="001B4098"/>
    <w:rsid w:val="001B674D"/>
    <w:rsid w:val="001C384B"/>
    <w:rsid w:val="001E5E4C"/>
    <w:rsid w:val="0020549D"/>
    <w:rsid w:val="00210B7C"/>
    <w:rsid w:val="00246D52"/>
    <w:rsid w:val="0025600C"/>
    <w:rsid w:val="0026445C"/>
    <w:rsid w:val="002B4837"/>
    <w:rsid w:val="002C49D0"/>
    <w:rsid w:val="002C6E52"/>
    <w:rsid w:val="002F294E"/>
    <w:rsid w:val="002F2FB4"/>
    <w:rsid w:val="00300BD4"/>
    <w:rsid w:val="00314A40"/>
    <w:rsid w:val="003335E1"/>
    <w:rsid w:val="00347E61"/>
    <w:rsid w:val="0035519C"/>
    <w:rsid w:val="00395F8C"/>
    <w:rsid w:val="003C0DC7"/>
    <w:rsid w:val="003C3801"/>
    <w:rsid w:val="003C7E98"/>
    <w:rsid w:val="003D1E8D"/>
    <w:rsid w:val="003D53DF"/>
    <w:rsid w:val="003E3FC3"/>
    <w:rsid w:val="00426FFF"/>
    <w:rsid w:val="0043038C"/>
    <w:rsid w:val="0044479E"/>
    <w:rsid w:val="00483741"/>
    <w:rsid w:val="00487160"/>
    <w:rsid w:val="004A513B"/>
    <w:rsid w:val="004B18A4"/>
    <w:rsid w:val="004C2C31"/>
    <w:rsid w:val="004D6FA1"/>
    <w:rsid w:val="0050357A"/>
    <w:rsid w:val="00512EF1"/>
    <w:rsid w:val="0053145B"/>
    <w:rsid w:val="005D03F2"/>
    <w:rsid w:val="005D77CE"/>
    <w:rsid w:val="005E5DA1"/>
    <w:rsid w:val="00644D36"/>
    <w:rsid w:val="00676297"/>
    <w:rsid w:val="00680162"/>
    <w:rsid w:val="006B1E10"/>
    <w:rsid w:val="006D5809"/>
    <w:rsid w:val="0070339C"/>
    <w:rsid w:val="00727D01"/>
    <w:rsid w:val="00746BAB"/>
    <w:rsid w:val="007846F0"/>
    <w:rsid w:val="007B5C0F"/>
    <w:rsid w:val="007D43EF"/>
    <w:rsid w:val="007F3A4B"/>
    <w:rsid w:val="00802F95"/>
    <w:rsid w:val="00812F17"/>
    <w:rsid w:val="00845913"/>
    <w:rsid w:val="00852916"/>
    <w:rsid w:val="00865389"/>
    <w:rsid w:val="00893C78"/>
    <w:rsid w:val="008C2A24"/>
    <w:rsid w:val="008C7523"/>
    <w:rsid w:val="008D21BF"/>
    <w:rsid w:val="008E09F8"/>
    <w:rsid w:val="008F7795"/>
    <w:rsid w:val="00935D6C"/>
    <w:rsid w:val="00984BF1"/>
    <w:rsid w:val="009B7174"/>
    <w:rsid w:val="009F7BD8"/>
    <w:rsid w:val="00A35380"/>
    <w:rsid w:val="00A50B53"/>
    <w:rsid w:val="00A74FAE"/>
    <w:rsid w:val="00AD3F15"/>
    <w:rsid w:val="00B22083"/>
    <w:rsid w:val="00B3142F"/>
    <w:rsid w:val="00B3283F"/>
    <w:rsid w:val="00B36FBF"/>
    <w:rsid w:val="00B53844"/>
    <w:rsid w:val="00BD5A29"/>
    <w:rsid w:val="00BE0E52"/>
    <w:rsid w:val="00BE346A"/>
    <w:rsid w:val="00BF7D9D"/>
    <w:rsid w:val="00C65D98"/>
    <w:rsid w:val="00C67490"/>
    <w:rsid w:val="00C74DE6"/>
    <w:rsid w:val="00C867EE"/>
    <w:rsid w:val="00CC5CBB"/>
    <w:rsid w:val="00CF42D1"/>
    <w:rsid w:val="00D05AA0"/>
    <w:rsid w:val="00D162CF"/>
    <w:rsid w:val="00D21C54"/>
    <w:rsid w:val="00D4144C"/>
    <w:rsid w:val="00D418A3"/>
    <w:rsid w:val="00D537E4"/>
    <w:rsid w:val="00D77B34"/>
    <w:rsid w:val="00D951A2"/>
    <w:rsid w:val="00DB1302"/>
    <w:rsid w:val="00DB196E"/>
    <w:rsid w:val="00DC3353"/>
    <w:rsid w:val="00E05E1E"/>
    <w:rsid w:val="00E14CEA"/>
    <w:rsid w:val="00E27094"/>
    <w:rsid w:val="00E449E3"/>
    <w:rsid w:val="00E456B1"/>
    <w:rsid w:val="00E47170"/>
    <w:rsid w:val="00E62030"/>
    <w:rsid w:val="00E90F29"/>
    <w:rsid w:val="00E97485"/>
    <w:rsid w:val="00EA4012"/>
    <w:rsid w:val="00ED4C47"/>
    <w:rsid w:val="00ED51C3"/>
    <w:rsid w:val="00F1410F"/>
    <w:rsid w:val="00F56CF2"/>
    <w:rsid w:val="00F664EC"/>
    <w:rsid w:val="00FA209D"/>
    <w:rsid w:val="00FB2F8F"/>
    <w:rsid w:val="00FB349C"/>
    <w:rsid w:val="00FD5852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0BC65A"/>
  <w15:docId w15:val="{53C5998F-C0B3-4D57-892B-0596346FA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rsid w:val="00BD5A29"/>
    <w:pPr>
      <w:numPr>
        <w:numId w:val="11"/>
      </w:numPr>
      <w:suppressLineNumbers/>
      <w:tabs>
        <w:tab w:val="left" w:pos="227"/>
      </w:tabs>
      <w:suppressAutoHyphens/>
      <w:spacing w:after="20" w:line="280" w:lineRule="exact"/>
    </w:pPr>
    <w:rPr>
      <w:rFonts w:eastAsia="Tahoma"/>
    </w:r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table" w:customStyle="1" w:styleId="Tabelacomgrade1">
    <w:name w:val="Tabela com grade1"/>
    <w:basedOn w:val="Tabelanormal"/>
    <w:next w:val="Tabelacomgrade"/>
    <w:uiPriority w:val="59"/>
    <w:rsid w:val="00122A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semiHidden/>
    <w:rsid w:val="00122A01"/>
    <w:pPr>
      <w:autoSpaceDN/>
      <w:textAlignment w:val="auto"/>
    </w:pPr>
    <w:rPr>
      <w:rFonts w:cs="Mangal"/>
      <w:szCs w:val="19"/>
    </w:rPr>
  </w:style>
  <w:style w:type="paragraph" w:styleId="Recuodecorpodetexto">
    <w:name w:val="Body Text Indent"/>
    <w:basedOn w:val="Normal"/>
    <w:link w:val="RecuodecorpodetextoChar"/>
    <w:rsid w:val="00ED51C3"/>
    <w:pPr>
      <w:autoSpaceDN/>
      <w:ind w:firstLine="567"/>
      <w:textAlignment w:val="auto"/>
    </w:pPr>
    <w:rPr>
      <w:rFonts w:ascii="Verdana" w:eastAsia="Times New Roman" w:hAnsi="Verdana" w:cs="Times New Roman"/>
      <w:kern w:val="0"/>
      <w:sz w:val="24"/>
      <w:szCs w:val="24"/>
      <w:lang w:eastAsia="pt-BR" w:bidi="ar-SA"/>
    </w:rPr>
  </w:style>
  <w:style w:type="character" w:customStyle="1" w:styleId="RecuodecorpodetextoChar">
    <w:name w:val="Recuo de corpo de texto Char"/>
    <w:basedOn w:val="Fontepargpadro"/>
    <w:link w:val="Recuodecorpodetexto"/>
    <w:rsid w:val="00ED51C3"/>
    <w:rPr>
      <w:rFonts w:ascii="Verdana" w:eastAsia="Times New Roman" w:hAnsi="Verdana" w:cs="Times New Roman"/>
      <w:kern w:val="0"/>
      <w:sz w:val="24"/>
      <w:szCs w:val="24"/>
      <w:lang w:eastAsia="pt-BR" w:bidi="ar-SA"/>
    </w:rPr>
  </w:style>
  <w:style w:type="paragraph" w:customStyle="1" w:styleId="LEGENDAFOTOVIDEO">
    <w:name w:val="LEGENDA_FOTO_VIDEO"/>
    <w:qFormat/>
    <w:rsid w:val="00ED51C3"/>
    <w:pPr>
      <w:autoSpaceDN/>
      <w:spacing w:line="360" w:lineRule="auto"/>
      <w:textAlignment w:val="auto"/>
    </w:pPr>
    <w:rPr>
      <w:rFonts w:eastAsia="MS Mincho" w:cs="Times New Roman"/>
      <w:kern w:val="0"/>
      <w:sz w:val="24"/>
      <w:szCs w:val="24"/>
      <w:lang w:eastAsia="es-ES" w:bidi="ar-SA"/>
    </w:rPr>
  </w:style>
  <w:style w:type="paragraph" w:styleId="Corpodetexto2">
    <w:name w:val="Body Text 2"/>
    <w:basedOn w:val="Normal"/>
    <w:link w:val="Corpodetexto2Char"/>
    <w:uiPriority w:val="99"/>
    <w:semiHidden/>
    <w:unhideWhenUsed/>
    <w:rsid w:val="0070339C"/>
    <w:pPr>
      <w:spacing w:after="120" w:line="480" w:lineRule="auto"/>
    </w:pPr>
    <w:rPr>
      <w:rFonts w:cs="Mangal"/>
      <w:szCs w:val="19"/>
    </w:r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70339C"/>
    <w:rPr>
      <w:rFonts w:cs="Mangal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0100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5</Pages>
  <Words>1919</Words>
  <Characters>10364</Characters>
  <Application>Microsoft Office Word</Application>
  <DocSecurity>0</DocSecurity>
  <Lines>86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Barbara Donato Rabaçal</cp:lastModifiedBy>
  <cp:revision>15</cp:revision>
  <dcterms:created xsi:type="dcterms:W3CDTF">2018-10-26T19:03:00Z</dcterms:created>
  <dcterms:modified xsi:type="dcterms:W3CDTF">2018-11-05T19:14:00Z</dcterms:modified>
</cp:coreProperties>
</file>