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6614B3" w14:textId="77777777" w:rsidR="00C422AF" w:rsidRPr="0021568E" w:rsidRDefault="00C422AF" w:rsidP="00C422AF">
      <w:pPr>
        <w:pStyle w:val="04TEXTOTABELAS"/>
      </w:pPr>
    </w:p>
    <w:tbl>
      <w:tblPr>
        <w:tblStyle w:val="Tabelacomgrade"/>
        <w:tblW w:w="5005" w:type="pct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35"/>
        <w:gridCol w:w="2778"/>
        <w:gridCol w:w="1190"/>
        <w:gridCol w:w="961"/>
        <w:gridCol w:w="1365"/>
        <w:gridCol w:w="2775"/>
      </w:tblGrid>
      <w:tr w:rsidR="00C422AF" w14:paraId="19090398" w14:textId="77777777" w:rsidTr="00311D62">
        <w:tc>
          <w:tcPr>
            <w:tcW w:w="5000" w:type="pct"/>
            <w:gridSpan w:val="6"/>
            <w:shd w:val="clear" w:color="auto" w:fill="BFBFBF" w:themeFill="background1" w:themeFillShade="BF"/>
          </w:tcPr>
          <w:p w14:paraId="7AAF9A05" w14:textId="77777777" w:rsidR="00C15738" w:rsidRPr="00CF1806" w:rsidRDefault="00C15738" w:rsidP="00C15738">
            <w:pPr>
              <w:spacing w:after="240"/>
              <w:jc w:val="center"/>
              <w:rPr>
                <w:b/>
                <w:caps/>
                <w:sz w:val="28"/>
                <w:szCs w:val="28"/>
              </w:rPr>
            </w:pPr>
            <w:r w:rsidRPr="00917FF9">
              <w:rPr>
                <w:b/>
                <w:caps/>
                <w:sz w:val="28"/>
                <w:szCs w:val="28"/>
              </w:rPr>
              <w:t>Ficha de acompanhamento da aprendizage</w:t>
            </w:r>
            <w:r>
              <w:rPr>
                <w:b/>
                <w:caps/>
                <w:sz w:val="28"/>
                <w:szCs w:val="28"/>
              </w:rPr>
              <w:t>M</w:t>
            </w:r>
          </w:p>
          <w:p w14:paraId="5578DED2" w14:textId="18FCCED2" w:rsidR="00C422AF" w:rsidRPr="003C4612" w:rsidRDefault="00C15738" w:rsidP="00C15738">
            <w:pPr>
              <w:pStyle w:val="03TITULOTABELAS2"/>
            </w:pPr>
            <w:r>
              <w:t>História – 9</w:t>
            </w:r>
            <w:r w:rsidR="00C63A47" w:rsidRPr="004157AE">
              <w:rPr>
                <w:u w:val="single"/>
                <w:vertAlign w:val="superscript"/>
              </w:rPr>
              <w:t>o</w:t>
            </w:r>
            <w:r>
              <w:t xml:space="preserve"> ano – 3</w:t>
            </w:r>
            <w:r w:rsidR="00C63A47" w:rsidRPr="004157AE">
              <w:rPr>
                <w:u w:val="single"/>
                <w:vertAlign w:val="superscript"/>
              </w:rPr>
              <w:t>o</w:t>
            </w:r>
            <w:r>
              <w:t xml:space="preserve"> bimestre</w:t>
            </w:r>
          </w:p>
        </w:tc>
      </w:tr>
      <w:tr w:rsidR="00C422AF" w14:paraId="5D02CB44" w14:textId="77777777" w:rsidTr="00311D62">
        <w:tc>
          <w:tcPr>
            <w:tcW w:w="5000" w:type="pct"/>
            <w:gridSpan w:val="6"/>
          </w:tcPr>
          <w:p w14:paraId="09DBA7E0" w14:textId="77777777" w:rsidR="00C422AF" w:rsidRPr="00C422AF" w:rsidRDefault="00C422AF" w:rsidP="00C422AF">
            <w:pPr>
              <w:pStyle w:val="04TEXTOTABELAS"/>
              <w:rPr>
                <w:b/>
              </w:rPr>
            </w:pPr>
            <w:r w:rsidRPr="00C422AF">
              <w:rPr>
                <w:b/>
              </w:rPr>
              <w:t>Escola:</w:t>
            </w:r>
          </w:p>
          <w:p w14:paraId="4AC4050E" w14:textId="77777777" w:rsidR="00C422AF" w:rsidRPr="00C422AF" w:rsidRDefault="00C422AF" w:rsidP="00C422AF">
            <w:pPr>
              <w:pStyle w:val="04TEXTOTABELAS"/>
              <w:rPr>
                <w:b/>
              </w:rPr>
            </w:pPr>
          </w:p>
        </w:tc>
      </w:tr>
      <w:tr w:rsidR="00C422AF" w14:paraId="621D107F" w14:textId="77777777" w:rsidTr="00311D62">
        <w:tc>
          <w:tcPr>
            <w:tcW w:w="3639" w:type="pct"/>
            <w:gridSpan w:val="5"/>
          </w:tcPr>
          <w:p w14:paraId="4F3CE018" w14:textId="77777777" w:rsidR="00C422AF" w:rsidRPr="00C422AF" w:rsidRDefault="00C422AF" w:rsidP="00C422AF">
            <w:pPr>
              <w:pStyle w:val="04TEXTOTABELAS"/>
              <w:rPr>
                <w:b/>
              </w:rPr>
            </w:pPr>
            <w:r w:rsidRPr="00C422AF">
              <w:rPr>
                <w:b/>
              </w:rPr>
              <w:t>Aluno(a):</w:t>
            </w:r>
          </w:p>
          <w:p w14:paraId="6D6DE43D" w14:textId="51A754E7" w:rsidR="00C422AF" w:rsidRPr="00C422AF" w:rsidRDefault="00C422AF" w:rsidP="00C422AF">
            <w:pPr>
              <w:pStyle w:val="04TEXTOTABELAS"/>
              <w:rPr>
                <w:b/>
              </w:rPr>
            </w:pPr>
          </w:p>
        </w:tc>
        <w:tc>
          <w:tcPr>
            <w:tcW w:w="1361" w:type="pct"/>
          </w:tcPr>
          <w:p w14:paraId="2BD9EB1A" w14:textId="77777777" w:rsidR="00C422AF" w:rsidRPr="00C422AF" w:rsidRDefault="00C422AF" w:rsidP="00C422AF">
            <w:pPr>
              <w:pStyle w:val="04TEXTOTABELAS"/>
              <w:rPr>
                <w:b/>
              </w:rPr>
            </w:pPr>
            <w:r w:rsidRPr="00C422AF">
              <w:rPr>
                <w:b/>
              </w:rPr>
              <w:t>Turma:</w:t>
            </w:r>
          </w:p>
        </w:tc>
      </w:tr>
      <w:tr w:rsidR="00C422AF" w:rsidRPr="00BA3B03" w14:paraId="6C111150" w14:textId="77777777" w:rsidTr="00311D62">
        <w:tc>
          <w:tcPr>
            <w:tcW w:w="556" w:type="pct"/>
            <w:vMerge w:val="restart"/>
            <w:vAlign w:val="center"/>
          </w:tcPr>
          <w:p w14:paraId="20E81D4F" w14:textId="77777777" w:rsidR="00C422AF" w:rsidRPr="00BA3B03" w:rsidRDefault="00C422AF" w:rsidP="00C422AF">
            <w:pPr>
              <w:pStyle w:val="03TITULOTABELAS2"/>
            </w:pPr>
            <w:r w:rsidRPr="00BA3B03">
              <w:t>Q</w:t>
            </w:r>
            <w:r>
              <w:t>uestão</w:t>
            </w:r>
          </w:p>
        </w:tc>
        <w:tc>
          <w:tcPr>
            <w:tcW w:w="1361" w:type="pct"/>
            <w:vMerge w:val="restart"/>
            <w:vAlign w:val="center"/>
          </w:tcPr>
          <w:p w14:paraId="734E9B66" w14:textId="77777777" w:rsidR="00C422AF" w:rsidRPr="00BA3B03" w:rsidRDefault="00C422AF" w:rsidP="00C422AF">
            <w:pPr>
              <w:pStyle w:val="03TITULOTABELAS2"/>
            </w:pPr>
            <w:r w:rsidRPr="00BA3B03">
              <w:t>Habilidade</w:t>
            </w:r>
            <w:r>
              <w:t>(s)</w:t>
            </w:r>
          </w:p>
        </w:tc>
        <w:tc>
          <w:tcPr>
            <w:tcW w:w="1723" w:type="pct"/>
            <w:gridSpan w:val="3"/>
            <w:vAlign w:val="center"/>
          </w:tcPr>
          <w:p w14:paraId="29AC83CE" w14:textId="77777777" w:rsidR="00C422AF" w:rsidRPr="00BA3B03" w:rsidRDefault="00C422AF" w:rsidP="00C422AF">
            <w:pPr>
              <w:pStyle w:val="03TITULOTABELAS2"/>
            </w:pPr>
            <w:r>
              <w:t>As r</w:t>
            </w:r>
            <w:r w:rsidRPr="00BA3B03">
              <w:t>espostas indicam que</w:t>
            </w:r>
            <w:r>
              <w:t xml:space="preserve"> a(s)</w:t>
            </w:r>
            <w:r w:rsidRPr="00BA3B03">
              <w:t xml:space="preserve"> habilidade</w:t>
            </w:r>
            <w:r>
              <w:t>(s)</w:t>
            </w:r>
            <w:r w:rsidRPr="00BA3B03">
              <w:t xml:space="preserve"> foi</w:t>
            </w:r>
            <w:r>
              <w:t>/foram</w:t>
            </w:r>
            <w:r w:rsidRPr="00BA3B03">
              <w:t xml:space="preserve"> desenvolvida</w:t>
            </w:r>
            <w:r>
              <w:t>(s)</w:t>
            </w:r>
            <w:r w:rsidRPr="00BA3B03">
              <w:t xml:space="preserve"> de forma</w:t>
            </w:r>
          </w:p>
        </w:tc>
        <w:tc>
          <w:tcPr>
            <w:tcW w:w="1360" w:type="pct"/>
            <w:vAlign w:val="center"/>
          </w:tcPr>
          <w:p w14:paraId="44EDA649" w14:textId="77777777" w:rsidR="00C422AF" w:rsidRPr="00BA3B03" w:rsidRDefault="00C422AF" w:rsidP="00C422AF">
            <w:pPr>
              <w:pStyle w:val="03TITULOTABELAS2"/>
            </w:pPr>
            <w:r w:rsidRPr="00BA3B03">
              <w:t>Observações/estratégia para reorientação</w:t>
            </w:r>
          </w:p>
        </w:tc>
      </w:tr>
      <w:tr w:rsidR="00311D62" w:rsidRPr="00BA3B03" w14:paraId="46607C12" w14:textId="77777777" w:rsidTr="00311D62">
        <w:tc>
          <w:tcPr>
            <w:tcW w:w="556" w:type="pct"/>
            <w:vMerge/>
          </w:tcPr>
          <w:p w14:paraId="65D21F40" w14:textId="77777777" w:rsidR="00C422AF" w:rsidRPr="00BA3B03" w:rsidRDefault="00C422AF" w:rsidP="00C70A55">
            <w:pPr>
              <w:jc w:val="center"/>
              <w:rPr>
                <w:b/>
              </w:rPr>
            </w:pPr>
          </w:p>
        </w:tc>
        <w:tc>
          <w:tcPr>
            <w:tcW w:w="1361" w:type="pct"/>
            <w:vMerge/>
          </w:tcPr>
          <w:p w14:paraId="4905B763" w14:textId="77777777" w:rsidR="00C422AF" w:rsidRPr="00BA3B03" w:rsidRDefault="00C422AF" w:rsidP="00C70A55">
            <w:pPr>
              <w:jc w:val="center"/>
            </w:pPr>
          </w:p>
        </w:tc>
        <w:tc>
          <w:tcPr>
            <w:tcW w:w="583" w:type="pct"/>
            <w:vAlign w:val="center"/>
          </w:tcPr>
          <w:p w14:paraId="7B592255" w14:textId="77777777" w:rsidR="00C422AF" w:rsidRPr="00311D62" w:rsidRDefault="00C422AF" w:rsidP="00C422AF">
            <w:pPr>
              <w:pStyle w:val="04TEXTOTABELAS"/>
              <w:jc w:val="center"/>
              <w:rPr>
                <w:b/>
                <w:sz w:val="16"/>
                <w:szCs w:val="16"/>
              </w:rPr>
            </w:pPr>
            <w:r w:rsidRPr="00311D62">
              <w:rPr>
                <w:b/>
                <w:sz w:val="16"/>
                <w:szCs w:val="16"/>
              </w:rPr>
              <w:t>Satisfatória</w:t>
            </w:r>
          </w:p>
        </w:tc>
        <w:tc>
          <w:tcPr>
            <w:tcW w:w="471" w:type="pct"/>
            <w:vAlign w:val="center"/>
          </w:tcPr>
          <w:p w14:paraId="25872120" w14:textId="77777777" w:rsidR="00C422AF" w:rsidRPr="00311D62" w:rsidRDefault="00C422AF" w:rsidP="00C422AF">
            <w:pPr>
              <w:pStyle w:val="04TEXTOTABELAS"/>
              <w:jc w:val="center"/>
              <w:rPr>
                <w:b/>
                <w:sz w:val="16"/>
                <w:szCs w:val="16"/>
              </w:rPr>
            </w:pPr>
            <w:r w:rsidRPr="00311D62">
              <w:rPr>
                <w:b/>
                <w:sz w:val="16"/>
                <w:szCs w:val="16"/>
              </w:rPr>
              <w:t>Regular</w:t>
            </w:r>
          </w:p>
        </w:tc>
        <w:tc>
          <w:tcPr>
            <w:tcW w:w="669" w:type="pct"/>
            <w:vAlign w:val="center"/>
          </w:tcPr>
          <w:p w14:paraId="4C0E810C" w14:textId="77777777" w:rsidR="00C422AF" w:rsidRPr="00311D62" w:rsidRDefault="00C422AF" w:rsidP="00C422AF">
            <w:pPr>
              <w:pStyle w:val="04TEXTOTABELAS"/>
              <w:jc w:val="center"/>
              <w:rPr>
                <w:b/>
                <w:sz w:val="16"/>
                <w:szCs w:val="16"/>
              </w:rPr>
            </w:pPr>
            <w:r w:rsidRPr="00311D62">
              <w:rPr>
                <w:b/>
                <w:sz w:val="16"/>
                <w:szCs w:val="16"/>
              </w:rPr>
              <w:t>Insatisfatória</w:t>
            </w:r>
          </w:p>
        </w:tc>
        <w:tc>
          <w:tcPr>
            <w:tcW w:w="1360" w:type="pct"/>
          </w:tcPr>
          <w:p w14:paraId="63797A94" w14:textId="77777777" w:rsidR="00C422AF" w:rsidRPr="00BA3B03" w:rsidRDefault="00C422AF" w:rsidP="00C70A55">
            <w:pPr>
              <w:jc w:val="center"/>
            </w:pPr>
          </w:p>
        </w:tc>
      </w:tr>
      <w:tr w:rsidR="00311D62" w:rsidRPr="00BA3B03" w14:paraId="777414CF" w14:textId="77777777" w:rsidTr="00311D62">
        <w:tc>
          <w:tcPr>
            <w:tcW w:w="556" w:type="pct"/>
          </w:tcPr>
          <w:p w14:paraId="7E84A57D" w14:textId="77777777" w:rsidR="00C422AF" w:rsidRPr="00C422AF" w:rsidRDefault="00C422AF" w:rsidP="00C15738">
            <w:pPr>
              <w:pStyle w:val="03TITULOTABELAS2"/>
            </w:pPr>
            <w:r w:rsidRPr="00C422AF">
              <w:t>1</w:t>
            </w:r>
          </w:p>
        </w:tc>
        <w:tc>
          <w:tcPr>
            <w:tcW w:w="1361" w:type="pct"/>
          </w:tcPr>
          <w:p w14:paraId="41CD9C47" w14:textId="77777777" w:rsidR="00C422AF" w:rsidRPr="002F2A75" w:rsidRDefault="00C422AF" w:rsidP="00C422AF">
            <w:pPr>
              <w:pStyle w:val="04TEXTOTABELAS"/>
            </w:pPr>
            <w:r>
              <w:rPr>
                <w:b/>
              </w:rPr>
              <w:t>(</w:t>
            </w:r>
            <w:r w:rsidRPr="00390991">
              <w:rPr>
                <w:b/>
              </w:rPr>
              <w:t>EF09HI17</w:t>
            </w:r>
            <w:r>
              <w:rPr>
                <w:b/>
              </w:rPr>
              <w:t>)</w:t>
            </w:r>
            <w:r w:rsidRPr="00390991">
              <w:t xml:space="preserve"> Identificar e analisar processos sociais, econômicos, culturais e políticos do Brasil a partir de 1946.</w:t>
            </w:r>
          </w:p>
        </w:tc>
        <w:tc>
          <w:tcPr>
            <w:tcW w:w="583" w:type="pct"/>
          </w:tcPr>
          <w:p w14:paraId="07F130FB" w14:textId="77777777" w:rsidR="00C422AF" w:rsidRPr="00BA3B03" w:rsidRDefault="00C422AF" w:rsidP="00C70A55"/>
        </w:tc>
        <w:tc>
          <w:tcPr>
            <w:tcW w:w="471" w:type="pct"/>
          </w:tcPr>
          <w:p w14:paraId="4AF0B0D9" w14:textId="77777777" w:rsidR="00C422AF" w:rsidRPr="00BA3B03" w:rsidRDefault="00C422AF" w:rsidP="00C70A55"/>
        </w:tc>
        <w:tc>
          <w:tcPr>
            <w:tcW w:w="669" w:type="pct"/>
          </w:tcPr>
          <w:p w14:paraId="0EBD605C" w14:textId="77777777" w:rsidR="00C422AF" w:rsidRPr="00BA3B03" w:rsidRDefault="00C422AF" w:rsidP="00C70A55"/>
        </w:tc>
        <w:tc>
          <w:tcPr>
            <w:tcW w:w="1360" w:type="pct"/>
          </w:tcPr>
          <w:p w14:paraId="12264FA3" w14:textId="77777777" w:rsidR="00C422AF" w:rsidRPr="00BA3B03" w:rsidRDefault="00C422AF" w:rsidP="00C422AF">
            <w:pPr>
              <w:pStyle w:val="04TEXTOTABELAS"/>
            </w:pPr>
          </w:p>
          <w:p w14:paraId="62C9EC1E" w14:textId="77777777" w:rsidR="00C422AF" w:rsidRPr="00BA3B03" w:rsidRDefault="00C422AF" w:rsidP="00C70A55"/>
        </w:tc>
      </w:tr>
      <w:tr w:rsidR="00311D62" w:rsidRPr="00BA3B03" w14:paraId="15806FC3" w14:textId="77777777" w:rsidTr="00311D62">
        <w:tc>
          <w:tcPr>
            <w:tcW w:w="556" w:type="pct"/>
          </w:tcPr>
          <w:p w14:paraId="3B4F4834" w14:textId="77777777" w:rsidR="00C422AF" w:rsidRPr="00C422AF" w:rsidRDefault="00C422AF" w:rsidP="00C15738">
            <w:pPr>
              <w:pStyle w:val="03TITULOTABELAS2"/>
            </w:pPr>
            <w:r w:rsidRPr="00C422AF">
              <w:t>2</w:t>
            </w:r>
          </w:p>
        </w:tc>
        <w:tc>
          <w:tcPr>
            <w:tcW w:w="1361" w:type="pct"/>
          </w:tcPr>
          <w:p w14:paraId="6B91C83B" w14:textId="77777777" w:rsidR="00C422AF" w:rsidRPr="008D6C64" w:rsidRDefault="00C422AF" w:rsidP="00C422AF">
            <w:pPr>
              <w:pStyle w:val="04TEXTOTABELAS"/>
            </w:pPr>
            <w:r>
              <w:rPr>
                <w:b/>
              </w:rPr>
              <w:t>(</w:t>
            </w:r>
            <w:r w:rsidRPr="00274E2F">
              <w:rPr>
                <w:b/>
              </w:rPr>
              <w:t>EF09HI28</w:t>
            </w:r>
            <w:r>
              <w:rPr>
                <w:b/>
              </w:rPr>
              <w:t>)</w:t>
            </w:r>
            <w:r w:rsidRPr="00274E2F">
              <w:t xml:space="preserve"> Identificar e analisar aspectos da Guerra Fria, seus principais conflitos e as tensões geopolíticas no interior dos blocos liderados por soviéticos e estadunidenses.</w:t>
            </w:r>
          </w:p>
        </w:tc>
        <w:tc>
          <w:tcPr>
            <w:tcW w:w="583" w:type="pct"/>
          </w:tcPr>
          <w:p w14:paraId="52BB7B5D" w14:textId="77777777" w:rsidR="00C422AF" w:rsidRPr="00BA3B03" w:rsidRDefault="00C422AF" w:rsidP="00C70A55"/>
        </w:tc>
        <w:tc>
          <w:tcPr>
            <w:tcW w:w="471" w:type="pct"/>
          </w:tcPr>
          <w:p w14:paraId="7D788968" w14:textId="77777777" w:rsidR="00C422AF" w:rsidRPr="00BA3B03" w:rsidRDefault="00C422AF" w:rsidP="00C70A55"/>
        </w:tc>
        <w:tc>
          <w:tcPr>
            <w:tcW w:w="669" w:type="pct"/>
          </w:tcPr>
          <w:p w14:paraId="143C46D5" w14:textId="77777777" w:rsidR="00C422AF" w:rsidRPr="00BA3B03" w:rsidRDefault="00C422AF" w:rsidP="00C70A55"/>
        </w:tc>
        <w:tc>
          <w:tcPr>
            <w:tcW w:w="1360" w:type="pct"/>
          </w:tcPr>
          <w:p w14:paraId="67760A28" w14:textId="77777777" w:rsidR="00C422AF" w:rsidRPr="00BA3B03" w:rsidRDefault="00C422AF" w:rsidP="00C422AF">
            <w:pPr>
              <w:pStyle w:val="04TEXTOTABELAS"/>
            </w:pPr>
          </w:p>
          <w:p w14:paraId="367083E3" w14:textId="77777777" w:rsidR="00C422AF" w:rsidRPr="00BA3B03" w:rsidRDefault="00C422AF" w:rsidP="00C70A55"/>
        </w:tc>
      </w:tr>
      <w:tr w:rsidR="00311D62" w:rsidRPr="00BA3B03" w14:paraId="2E25A7D3" w14:textId="77777777" w:rsidTr="00311D62">
        <w:tc>
          <w:tcPr>
            <w:tcW w:w="556" w:type="pct"/>
          </w:tcPr>
          <w:p w14:paraId="7B4C4C93" w14:textId="77777777" w:rsidR="00C422AF" w:rsidRPr="00C422AF" w:rsidRDefault="00C422AF" w:rsidP="00C15738">
            <w:pPr>
              <w:pStyle w:val="03TITULOTABELAS2"/>
            </w:pPr>
            <w:r w:rsidRPr="00C422AF">
              <w:t>3</w:t>
            </w:r>
          </w:p>
        </w:tc>
        <w:tc>
          <w:tcPr>
            <w:tcW w:w="1361" w:type="pct"/>
          </w:tcPr>
          <w:p w14:paraId="3922A135" w14:textId="77777777" w:rsidR="00C422AF" w:rsidRPr="00CE3C12" w:rsidRDefault="00C422AF" w:rsidP="00C422AF">
            <w:pPr>
              <w:pStyle w:val="04TEXTOTABELAS"/>
            </w:pPr>
            <w:r>
              <w:rPr>
                <w:b/>
              </w:rPr>
              <w:t>(</w:t>
            </w:r>
            <w:r w:rsidRPr="00CE3C12">
              <w:rPr>
                <w:b/>
              </w:rPr>
              <w:t>EF09HI28</w:t>
            </w:r>
            <w:r>
              <w:rPr>
                <w:b/>
              </w:rPr>
              <w:t>)</w:t>
            </w:r>
            <w:r w:rsidRPr="00CE3C12">
              <w:t xml:space="preserve"> Identificar e analisar aspectos da Guerra Fria, seus principais conflitos e as tensões </w:t>
            </w:r>
          </w:p>
          <w:p w14:paraId="008F4733" w14:textId="77777777" w:rsidR="00C422AF" w:rsidRPr="00F568F8" w:rsidRDefault="00C422AF" w:rsidP="00C422AF">
            <w:pPr>
              <w:pStyle w:val="04TEXTOTABELAS"/>
            </w:pPr>
            <w:r w:rsidRPr="00CE3C12">
              <w:t>geopolíticas no interior dos blocos liderados por soviéticos e estadunidenses.</w:t>
            </w:r>
          </w:p>
        </w:tc>
        <w:tc>
          <w:tcPr>
            <w:tcW w:w="583" w:type="pct"/>
          </w:tcPr>
          <w:p w14:paraId="13AB13F2" w14:textId="77777777" w:rsidR="00C422AF" w:rsidRPr="00BA3B03" w:rsidRDefault="00C422AF" w:rsidP="00C70A55"/>
        </w:tc>
        <w:tc>
          <w:tcPr>
            <w:tcW w:w="471" w:type="pct"/>
          </w:tcPr>
          <w:p w14:paraId="2528E908" w14:textId="77777777" w:rsidR="00C422AF" w:rsidRPr="00BA3B03" w:rsidRDefault="00C422AF" w:rsidP="00C70A55"/>
        </w:tc>
        <w:tc>
          <w:tcPr>
            <w:tcW w:w="669" w:type="pct"/>
          </w:tcPr>
          <w:p w14:paraId="2D80AD23" w14:textId="77777777" w:rsidR="00C422AF" w:rsidRPr="00BA3B03" w:rsidRDefault="00C422AF" w:rsidP="00C70A55"/>
        </w:tc>
        <w:tc>
          <w:tcPr>
            <w:tcW w:w="1360" w:type="pct"/>
          </w:tcPr>
          <w:p w14:paraId="3C7EF603" w14:textId="77777777" w:rsidR="00C422AF" w:rsidRPr="00BA3B03" w:rsidRDefault="00C422AF" w:rsidP="00C422AF">
            <w:pPr>
              <w:pStyle w:val="04TEXTOTABELAS"/>
            </w:pPr>
          </w:p>
          <w:p w14:paraId="6DB0AE8F" w14:textId="77777777" w:rsidR="00C422AF" w:rsidRPr="00BA3B03" w:rsidRDefault="00C422AF" w:rsidP="00C70A55"/>
        </w:tc>
      </w:tr>
      <w:tr w:rsidR="00311D62" w:rsidRPr="00BA3B03" w14:paraId="7DED2E8C" w14:textId="77777777" w:rsidTr="00311D62">
        <w:tc>
          <w:tcPr>
            <w:tcW w:w="556" w:type="pct"/>
          </w:tcPr>
          <w:p w14:paraId="75A41780" w14:textId="1B84F21B" w:rsidR="00C422AF" w:rsidRPr="00C422AF" w:rsidRDefault="00C422AF" w:rsidP="00C15738">
            <w:pPr>
              <w:pStyle w:val="03TITULOTABELAS2"/>
            </w:pPr>
            <w:r w:rsidRPr="00C422AF">
              <w:t>4</w:t>
            </w:r>
          </w:p>
        </w:tc>
        <w:tc>
          <w:tcPr>
            <w:tcW w:w="1361" w:type="pct"/>
          </w:tcPr>
          <w:p w14:paraId="33267F23" w14:textId="77777777" w:rsidR="00C422AF" w:rsidRPr="00CE3C12" w:rsidRDefault="00C422AF" w:rsidP="00C422AF">
            <w:pPr>
              <w:pStyle w:val="04TEXTOTABELAS"/>
            </w:pPr>
            <w:r>
              <w:rPr>
                <w:b/>
              </w:rPr>
              <w:t>(</w:t>
            </w:r>
            <w:r w:rsidRPr="00CE3C12">
              <w:rPr>
                <w:b/>
              </w:rPr>
              <w:t>EF09HI28</w:t>
            </w:r>
            <w:r>
              <w:rPr>
                <w:b/>
              </w:rPr>
              <w:t>)</w:t>
            </w:r>
            <w:r w:rsidRPr="00CE3C12">
              <w:t xml:space="preserve"> Identificar e analisar aspectos da Guerra Fria, seus principais conflitos e as tensões </w:t>
            </w:r>
          </w:p>
          <w:p w14:paraId="66E84272" w14:textId="77777777" w:rsidR="00C422AF" w:rsidRPr="00CE3C12" w:rsidRDefault="00C422AF" w:rsidP="00C422AF">
            <w:pPr>
              <w:pStyle w:val="04TEXTOTABELAS"/>
            </w:pPr>
            <w:r w:rsidRPr="00CE3C12">
              <w:t>geopolíticas no interior dos blocos liderados por soviéticos e estadunidenses.</w:t>
            </w:r>
          </w:p>
          <w:p w14:paraId="7749FC5B" w14:textId="77777777" w:rsidR="00C422AF" w:rsidRDefault="00C422AF" w:rsidP="00C422AF">
            <w:pPr>
              <w:pStyle w:val="04TEXTOTABELAS"/>
            </w:pPr>
            <w:r>
              <w:rPr>
                <w:b/>
              </w:rPr>
              <w:t>(</w:t>
            </w:r>
            <w:r w:rsidRPr="00803A6F">
              <w:rPr>
                <w:b/>
              </w:rPr>
              <w:t>EF09HI31</w:t>
            </w:r>
            <w:r>
              <w:rPr>
                <w:b/>
              </w:rPr>
              <w:t>)</w:t>
            </w:r>
            <w:r w:rsidRPr="00803A6F">
              <w:t xml:space="preserve"> Descrever e avaliar os processos de descolonização na África e na Ásia. </w:t>
            </w:r>
          </w:p>
          <w:p w14:paraId="6C63334E" w14:textId="67B692EB" w:rsidR="00C422AF" w:rsidRPr="00E6545D" w:rsidRDefault="00C422AF" w:rsidP="00C422AF">
            <w:pPr>
              <w:pStyle w:val="04TEXTOTABELAS"/>
            </w:pPr>
            <w:r>
              <w:t>– Trabalhada</w:t>
            </w:r>
            <w:r w:rsidRPr="00D7080F">
              <w:t xml:space="preserve"> parcialmente </w:t>
            </w:r>
            <w:r>
              <w:t>na questão,</w:t>
            </w:r>
            <w:r w:rsidRPr="00D7080F">
              <w:t xml:space="preserve"> que</w:t>
            </w:r>
            <w:r>
              <w:t xml:space="preserve"> envolve a</w:t>
            </w:r>
            <w:r w:rsidRPr="00D7080F">
              <w:t xml:space="preserve"> avalia</w:t>
            </w:r>
            <w:r>
              <w:t>ção</w:t>
            </w:r>
            <w:r w:rsidRPr="00D7080F">
              <w:t xml:space="preserve"> </w:t>
            </w:r>
            <w:r>
              <w:t>d</w:t>
            </w:r>
            <w:r w:rsidRPr="00D7080F">
              <w:t>os processos de descolonização na África</w:t>
            </w:r>
            <w:r>
              <w:t>.</w:t>
            </w:r>
          </w:p>
        </w:tc>
        <w:tc>
          <w:tcPr>
            <w:tcW w:w="583" w:type="pct"/>
          </w:tcPr>
          <w:p w14:paraId="34B4281B" w14:textId="77777777" w:rsidR="00C422AF" w:rsidRPr="00BA3B03" w:rsidRDefault="00C422AF" w:rsidP="00C70A55"/>
        </w:tc>
        <w:tc>
          <w:tcPr>
            <w:tcW w:w="471" w:type="pct"/>
          </w:tcPr>
          <w:p w14:paraId="7E735584" w14:textId="77777777" w:rsidR="00C422AF" w:rsidRPr="00BA3B03" w:rsidRDefault="00C422AF" w:rsidP="00C70A55"/>
        </w:tc>
        <w:tc>
          <w:tcPr>
            <w:tcW w:w="669" w:type="pct"/>
          </w:tcPr>
          <w:p w14:paraId="29A4B49F" w14:textId="77777777" w:rsidR="00C422AF" w:rsidRPr="00BA3B03" w:rsidRDefault="00C422AF" w:rsidP="00C70A55"/>
        </w:tc>
        <w:tc>
          <w:tcPr>
            <w:tcW w:w="1360" w:type="pct"/>
          </w:tcPr>
          <w:p w14:paraId="2EB2016B" w14:textId="77777777" w:rsidR="00C422AF" w:rsidRPr="00BA3B03" w:rsidRDefault="00C422AF" w:rsidP="00C70A55"/>
        </w:tc>
      </w:tr>
    </w:tbl>
    <w:p w14:paraId="0C737FD2" w14:textId="20D9F95F" w:rsidR="00F827F3" w:rsidRPr="00C15738" w:rsidRDefault="00F827F3" w:rsidP="00F827F3">
      <w:pPr>
        <w:pStyle w:val="02TEXTOPRINCIPAL"/>
        <w:jc w:val="right"/>
        <w:rPr>
          <w:sz w:val="16"/>
          <w:szCs w:val="16"/>
        </w:rPr>
      </w:pPr>
      <w:r w:rsidRPr="00C15738">
        <w:rPr>
          <w:sz w:val="16"/>
          <w:szCs w:val="16"/>
        </w:rPr>
        <w:t>(continua)</w:t>
      </w:r>
      <w:r w:rsidRPr="00C15738">
        <w:rPr>
          <w:sz w:val="16"/>
          <w:szCs w:val="16"/>
        </w:rPr>
        <w:br w:type="page"/>
      </w:r>
    </w:p>
    <w:p w14:paraId="45FB477F" w14:textId="77777777" w:rsidR="00F827F3" w:rsidRDefault="00F827F3" w:rsidP="00F827F3">
      <w:pPr>
        <w:pStyle w:val="02TEXTOPRINCIPAL"/>
      </w:pPr>
    </w:p>
    <w:p w14:paraId="654081C2" w14:textId="77777777" w:rsidR="00F827F3" w:rsidRPr="00C15738" w:rsidRDefault="00F827F3" w:rsidP="00C15738">
      <w:pPr>
        <w:jc w:val="right"/>
        <w:rPr>
          <w:sz w:val="16"/>
          <w:szCs w:val="16"/>
        </w:rPr>
      </w:pPr>
      <w:r w:rsidRPr="00C15738">
        <w:rPr>
          <w:sz w:val="16"/>
          <w:szCs w:val="16"/>
        </w:rPr>
        <w:t>(continuação)</w:t>
      </w:r>
    </w:p>
    <w:tbl>
      <w:tblPr>
        <w:tblStyle w:val="Tabelacomgrade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02"/>
        <w:gridCol w:w="2638"/>
        <w:gridCol w:w="1193"/>
        <w:gridCol w:w="1134"/>
        <w:gridCol w:w="1352"/>
        <w:gridCol w:w="2775"/>
      </w:tblGrid>
      <w:tr w:rsidR="00C422AF" w:rsidRPr="00BA3B03" w14:paraId="217B1184" w14:textId="77777777" w:rsidTr="00F827F3">
        <w:tc>
          <w:tcPr>
            <w:tcW w:w="541" w:type="pct"/>
          </w:tcPr>
          <w:p w14:paraId="39D4AE7D" w14:textId="2CAAF491" w:rsidR="00C422AF" w:rsidRPr="00C422AF" w:rsidRDefault="00C422AF" w:rsidP="00C15738">
            <w:pPr>
              <w:pStyle w:val="03TITULOTABELAS2"/>
            </w:pPr>
            <w:r w:rsidRPr="00C422AF">
              <w:t>5</w:t>
            </w:r>
          </w:p>
        </w:tc>
        <w:tc>
          <w:tcPr>
            <w:tcW w:w="1294" w:type="pct"/>
          </w:tcPr>
          <w:p w14:paraId="2F36C615" w14:textId="77777777" w:rsidR="00C422AF" w:rsidRDefault="00C422AF" w:rsidP="00C422AF">
            <w:pPr>
              <w:pStyle w:val="04TEXTOTABELAS"/>
            </w:pPr>
            <w:r>
              <w:rPr>
                <w:b/>
              </w:rPr>
              <w:t>(</w:t>
            </w:r>
            <w:r w:rsidRPr="00A06EED">
              <w:rPr>
                <w:b/>
              </w:rPr>
              <w:t>EF09HI14</w:t>
            </w:r>
            <w:r>
              <w:rPr>
                <w:b/>
              </w:rPr>
              <w:t>)</w:t>
            </w:r>
            <w:r w:rsidRPr="00A06EED">
              <w:t xml:space="preserve"> Caracterizar e discutir as dinâmicas do colonialismo no continente africano e asiático e as lógicas de resistência das populações locais diante das questões internacionais.</w:t>
            </w:r>
            <w:r>
              <w:t xml:space="preserve"> </w:t>
            </w:r>
          </w:p>
          <w:p w14:paraId="6359D0D8" w14:textId="3C292CF0" w:rsidR="00C422AF" w:rsidRPr="00A06EED" w:rsidRDefault="00C422AF" w:rsidP="00C422AF">
            <w:pPr>
              <w:pStyle w:val="04TEXTOTABELAS"/>
            </w:pPr>
            <w:r>
              <w:t>– Trabalhada</w:t>
            </w:r>
            <w:r w:rsidRPr="00D7080F">
              <w:t xml:space="preserve"> parcialmente </w:t>
            </w:r>
            <w:r>
              <w:t>na questão,</w:t>
            </w:r>
            <w:r w:rsidRPr="00D7080F">
              <w:t xml:space="preserve"> que </w:t>
            </w:r>
            <w:r>
              <w:t xml:space="preserve">envolve a </w:t>
            </w:r>
            <w:r w:rsidRPr="00D7080F">
              <w:t>caracteriza</w:t>
            </w:r>
            <w:r>
              <w:t xml:space="preserve">ção </w:t>
            </w:r>
            <w:r w:rsidRPr="00D7080F">
              <w:t xml:space="preserve">e </w:t>
            </w:r>
            <w:r>
              <w:t xml:space="preserve">a </w:t>
            </w:r>
            <w:r w:rsidRPr="00D7080F">
              <w:t>discu</w:t>
            </w:r>
            <w:r>
              <w:t>ssão</w:t>
            </w:r>
            <w:r w:rsidRPr="00D7080F">
              <w:t xml:space="preserve"> </w:t>
            </w:r>
            <w:r>
              <w:t>d</w:t>
            </w:r>
            <w:r w:rsidRPr="00D7080F">
              <w:t>as dinâmicas do colonialismo no continente africano e as lógicas de resistência das populações locais diante das questões internacionais.</w:t>
            </w:r>
          </w:p>
          <w:p w14:paraId="07ADD7AC" w14:textId="77777777" w:rsidR="00C422AF" w:rsidRDefault="00C422AF" w:rsidP="00C422AF">
            <w:pPr>
              <w:pStyle w:val="04TEXTOTABELAS"/>
            </w:pPr>
            <w:r>
              <w:rPr>
                <w:b/>
              </w:rPr>
              <w:t>(</w:t>
            </w:r>
            <w:r w:rsidRPr="00803A6F">
              <w:rPr>
                <w:b/>
              </w:rPr>
              <w:t>EF09HI31</w:t>
            </w:r>
            <w:r>
              <w:rPr>
                <w:b/>
              </w:rPr>
              <w:t>)</w:t>
            </w:r>
            <w:r w:rsidRPr="00803A6F">
              <w:t xml:space="preserve"> Descrever e avaliar os processos de descolonização na África e na Ásia. </w:t>
            </w:r>
          </w:p>
          <w:p w14:paraId="333795DC" w14:textId="6C201506" w:rsidR="00C422AF" w:rsidRPr="003E134B" w:rsidRDefault="00C422AF" w:rsidP="00C422AF">
            <w:pPr>
              <w:pStyle w:val="04TEXTOTABELAS"/>
            </w:pPr>
            <w:r>
              <w:t>– Trabalhada</w:t>
            </w:r>
            <w:r w:rsidRPr="00D7080F">
              <w:t xml:space="preserve"> parcialmente</w:t>
            </w:r>
            <w:r>
              <w:t xml:space="preserve"> na questão, </w:t>
            </w:r>
            <w:r w:rsidRPr="00D7080F">
              <w:t xml:space="preserve">que </w:t>
            </w:r>
            <w:r>
              <w:t xml:space="preserve">envolve a </w:t>
            </w:r>
            <w:r w:rsidRPr="00D7080F">
              <w:t>descr</w:t>
            </w:r>
            <w:r>
              <w:t>ição</w:t>
            </w:r>
            <w:r w:rsidRPr="00D7080F">
              <w:t xml:space="preserve"> e </w:t>
            </w:r>
            <w:r>
              <w:t xml:space="preserve">a </w:t>
            </w:r>
            <w:r w:rsidRPr="00D7080F">
              <w:t>avalia</w:t>
            </w:r>
            <w:r>
              <w:t>ção</w:t>
            </w:r>
            <w:r w:rsidRPr="00D7080F">
              <w:t xml:space="preserve"> </w:t>
            </w:r>
            <w:r>
              <w:t>d</w:t>
            </w:r>
            <w:r w:rsidRPr="00D7080F">
              <w:t>os processos de descolonização na África</w:t>
            </w:r>
            <w:r>
              <w:t>.</w:t>
            </w:r>
          </w:p>
        </w:tc>
        <w:tc>
          <w:tcPr>
            <w:tcW w:w="585" w:type="pct"/>
          </w:tcPr>
          <w:p w14:paraId="767CF17C" w14:textId="77777777" w:rsidR="00C422AF" w:rsidRPr="00BA3B03" w:rsidRDefault="00C422AF" w:rsidP="00C70A55"/>
        </w:tc>
        <w:tc>
          <w:tcPr>
            <w:tcW w:w="556" w:type="pct"/>
          </w:tcPr>
          <w:p w14:paraId="324916B6" w14:textId="77777777" w:rsidR="00C422AF" w:rsidRPr="00BA3B03" w:rsidRDefault="00C422AF" w:rsidP="00C70A55"/>
        </w:tc>
        <w:tc>
          <w:tcPr>
            <w:tcW w:w="663" w:type="pct"/>
          </w:tcPr>
          <w:p w14:paraId="38F916EA" w14:textId="77777777" w:rsidR="00C422AF" w:rsidRPr="00BA3B03" w:rsidRDefault="00C422AF" w:rsidP="00C70A55"/>
        </w:tc>
        <w:tc>
          <w:tcPr>
            <w:tcW w:w="1361" w:type="pct"/>
          </w:tcPr>
          <w:p w14:paraId="46F0DDD5" w14:textId="77777777" w:rsidR="00C422AF" w:rsidRPr="00BA3B03" w:rsidRDefault="00C422AF" w:rsidP="00C70A55"/>
        </w:tc>
      </w:tr>
      <w:tr w:rsidR="00C422AF" w:rsidRPr="00BA3B03" w14:paraId="0D1D589F" w14:textId="77777777" w:rsidTr="00F827F3">
        <w:tc>
          <w:tcPr>
            <w:tcW w:w="541" w:type="pct"/>
          </w:tcPr>
          <w:p w14:paraId="095BC654" w14:textId="1F633186" w:rsidR="00C422AF" w:rsidRPr="00C422AF" w:rsidRDefault="00C422AF" w:rsidP="00C15738">
            <w:pPr>
              <w:pStyle w:val="03TITULOTABELAS2"/>
            </w:pPr>
            <w:r w:rsidRPr="00C422AF">
              <w:t>6</w:t>
            </w:r>
          </w:p>
        </w:tc>
        <w:tc>
          <w:tcPr>
            <w:tcW w:w="1294" w:type="pct"/>
          </w:tcPr>
          <w:p w14:paraId="20D44209" w14:textId="77777777" w:rsidR="00C422AF" w:rsidRPr="00EF2505" w:rsidRDefault="00C422AF" w:rsidP="00C422AF">
            <w:pPr>
              <w:pStyle w:val="04TEXTOTABELAS"/>
            </w:pPr>
            <w:r>
              <w:rPr>
                <w:b/>
              </w:rPr>
              <w:t>(</w:t>
            </w:r>
            <w:r w:rsidRPr="00F30C9B">
              <w:rPr>
                <w:b/>
              </w:rPr>
              <w:t>EF09HI17</w:t>
            </w:r>
            <w:r>
              <w:rPr>
                <w:b/>
              </w:rPr>
              <w:t>)</w:t>
            </w:r>
            <w:r w:rsidRPr="00F30C9B">
              <w:t xml:space="preserve"> Identificar e analisar processos sociais, econômicos, culturais e políticos do Brasil a partir de 1946.</w:t>
            </w:r>
          </w:p>
        </w:tc>
        <w:tc>
          <w:tcPr>
            <w:tcW w:w="585" w:type="pct"/>
          </w:tcPr>
          <w:p w14:paraId="09F60B9F" w14:textId="77777777" w:rsidR="00C422AF" w:rsidRPr="00BA3B03" w:rsidRDefault="00C422AF" w:rsidP="00C70A55"/>
        </w:tc>
        <w:tc>
          <w:tcPr>
            <w:tcW w:w="556" w:type="pct"/>
          </w:tcPr>
          <w:p w14:paraId="3F2876A7" w14:textId="77777777" w:rsidR="00C422AF" w:rsidRPr="00BA3B03" w:rsidRDefault="00C422AF" w:rsidP="00C70A55"/>
        </w:tc>
        <w:tc>
          <w:tcPr>
            <w:tcW w:w="663" w:type="pct"/>
          </w:tcPr>
          <w:p w14:paraId="0E5CBEBC" w14:textId="77777777" w:rsidR="00C422AF" w:rsidRPr="00BA3B03" w:rsidRDefault="00C422AF" w:rsidP="00C70A55"/>
        </w:tc>
        <w:tc>
          <w:tcPr>
            <w:tcW w:w="1361" w:type="pct"/>
          </w:tcPr>
          <w:p w14:paraId="170DF283" w14:textId="77777777" w:rsidR="00C422AF" w:rsidRPr="00BA3B03" w:rsidRDefault="00C422AF" w:rsidP="00C70A55"/>
        </w:tc>
      </w:tr>
    </w:tbl>
    <w:p w14:paraId="15FF8575" w14:textId="77777777" w:rsidR="00F827F3" w:rsidRPr="00C15738" w:rsidRDefault="00F827F3" w:rsidP="00F827F3">
      <w:pPr>
        <w:pStyle w:val="02TEXTOPRINCIPAL"/>
        <w:jc w:val="right"/>
        <w:rPr>
          <w:sz w:val="16"/>
          <w:szCs w:val="16"/>
        </w:rPr>
      </w:pPr>
      <w:r w:rsidRPr="00C15738">
        <w:rPr>
          <w:sz w:val="16"/>
          <w:szCs w:val="16"/>
        </w:rPr>
        <w:t>(continua)</w:t>
      </w:r>
    </w:p>
    <w:p w14:paraId="06AF8617" w14:textId="77777777" w:rsidR="00F827F3" w:rsidRDefault="00F827F3" w:rsidP="00F827F3">
      <w:pPr>
        <w:rPr>
          <w:rFonts w:eastAsia="Tahoma"/>
        </w:rPr>
      </w:pPr>
      <w:r>
        <w:br w:type="page"/>
      </w:r>
    </w:p>
    <w:p w14:paraId="16B7D6C2" w14:textId="77777777" w:rsidR="00F827F3" w:rsidRDefault="00F827F3" w:rsidP="00F827F3">
      <w:pPr>
        <w:pStyle w:val="02TEXTOPRINCIPAL"/>
      </w:pPr>
    </w:p>
    <w:p w14:paraId="73D6E441" w14:textId="653341D9" w:rsidR="00F827F3" w:rsidRPr="00C15738" w:rsidRDefault="00F827F3" w:rsidP="00C15738">
      <w:pPr>
        <w:jc w:val="right"/>
        <w:rPr>
          <w:sz w:val="16"/>
          <w:szCs w:val="16"/>
        </w:rPr>
      </w:pPr>
      <w:r w:rsidRPr="00C15738">
        <w:rPr>
          <w:sz w:val="16"/>
          <w:szCs w:val="16"/>
        </w:rPr>
        <w:t>(continuação)</w:t>
      </w:r>
    </w:p>
    <w:tbl>
      <w:tblPr>
        <w:tblStyle w:val="Tabelacomgrade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02"/>
        <w:gridCol w:w="2638"/>
        <w:gridCol w:w="1193"/>
        <w:gridCol w:w="1134"/>
        <w:gridCol w:w="1352"/>
        <w:gridCol w:w="2775"/>
      </w:tblGrid>
      <w:tr w:rsidR="00C422AF" w:rsidRPr="00BA3B03" w14:paraId="5945DFEE" w14:textId="77777777" w:rsidTr="00F827F3">
        <w:tc>
          <w:tcPr>
            <w:tcW w:w="541" w:type="pct"/>
          </w:tcPr>
          <w:p w14:paraId="7B4FD254" w14:textId="0C38A321" w:rsidR="00C422AF" w:rsidRPr="00C422AF" w:rsidRDefault="00C422AF" w:rsidP="00C15738">
            <w:pPr>
              <w:pStyle w:val="03TITULOTABELAS2"/>
            </w:pPr>
            <w:r w:rsidRPr="00C422AF">
              <w:t>7</w:t>
            </w:r>
          </w:p>
        </w:tc>
        <w:tc>
          <w:tcPr>
            <w:tcW w:w="1294" w:type="pct"/>
          </w:tcPr>
          <w:p w14:paraId="4044DBC6" w14:textId="77777777" w:rsidR="00C422AF" w:rsidRPr="0043253A" w:rsidRDefault="00C422AF" w:rsidP="00C422AF">
            <w:pPr>
              <w:pStyle w:val="04TEXTOTABELAS"/>
            </w:pPr>
            <w:r>
              <w:rPr>
                <w:b/>
              </w:rPr>
              <w:t>(</w:t>
            </w:r>
            <w:r w:rsidRPr="00F30C9B">
              <w:rPr>
                <w:b/>
              </w:rPr>
              <w:t>EF09HI17</w:t>
            </w:r>
            <w:r>
              <w:rPr>
                <w:b/>
              </w:rPr>
              <w:t>)</w:t>
            </w:r>
            <w:r w:rsidRPr="00F30C9B">
              <w:t xml:space="preserve"> Identificar e analisar processos sociais, econômicos, culturais e políticos do Brasil a partir de 1946.</w:t>
            </w:r>
          </w:p>
          <w:p w14:paraId="2CB00D21" w14:textId="77777777" w:rsidR="00C422AF" w:rsidRDefault="00C422AF" w:rsidP="00C422AF">
            <w:pPr>
              <w:pStyle w:val="04TEXTOTABELAS"/>
            </w:pPr>
            <w:r>
              <w:rPr>
                <w:b/>
              </w:rPr>
              <w:t>(</w:t>
            </w:r>
            <w:r w:rsidRPr="00AE18CC">
              <w:rPr>
                <w:b/>
              </w:rPr>
              <w:t>EF09HI19</w:t>
            </w:r>
            <w:r>
              <w:rPr>
                <w:b/>
              </w:rPr>
              <w:t>)</w:t>
            </w:r>
            <w:r w:rsidRPr="00AE18CC">
              <w:t xml:space="preserve"> Identificar e compreender o processo que resultou na ditadura civil-militar no Brasil e discutir a emergência de questões relacionadas à memória e à justiça sobre os casos de violação dos direitos humanos.</w:t>
            </w:r>
            <w:r>
              <w:t xml:space="preserve"> </w:t>
            </w:r>
          </w:p>
          <w:p w14:paraId="78F4686D" w14:textId="692636CC" w:rsidR="00C422AF" w:rsidRPr="00683A18" w:rsidRDefault="00C422AF" w:rsidP="00C422AF">
            <w:pPr>
              <w:pStyle w:val="04TEXTOTABELAS"/>
            </w:pPr>
            <w:r>
              <w:t>– Trabalhada</w:t>
            </w:r>
            <w:r w:rsidRPr="00D7080F">
              <w:t xml:space="preserve"> parcialmente</w:t>
            </w:r>
            <w:r>
              <w:t xml:space="preserve"> na questão, </w:t>
            </w:r>
            <w:r w:rsidRPr="00D7080F">
              <w:t xml:space="preserve">que </w:t>
            </w:r>
            <w:r>
              <w:t xml:space="preserve">envolve a </w:t>
            </w:r>
            <w:r w:rsidRPr="00D7080F">
              <w:t>identifica</w:t>
            </w:r>
            <w:r>
              <w:t>ção e a</w:t>
            </w:r>
            <w:r w:rsidRPr="00D7080F">
              <w:t xml:space="preserve"> compreen</w:t>
            </w:r>
            <w:r>
              <w:t>são de</w:t>
            </w:r>
            <w:r w:rsidRPr="00D7080F">
              <w:t xml:space="preserve"> </w:t>
            </w:r>
            <w:r>
              <w:t>um dos fatores que contribuíram para a instauração d</w:t>
            </w:r>
            <w:r w:rsidRPr="00D7080F">
              <w:t>a ditadura civil-militar no Brasil.</w:t>
            </w:r>
          </w:p>
        </w:tc>
        <w:tc>
          <w:tcPr>
            <w:tcW w:w="585" w:type="pct"/>
          </w:tcPr>
          <w:p w14:paraId="53571BB3" w14:textId="77777777" w:rsidR="00C422AF" w:rsidRPr="00BA3B03" w:rsidRDefault="00C422AF" w:rsidP="00C70A55"/>
        </w:tc>
        <w:tc>
          <w:tcPr>
            <w:tcW w:w="556" w:type="pct"/>
          </w:tcPr>
          <w:p w14:paraId="4FCE96D7" w14:textId="77777777" w:rsidR="00C422AF" w:rsidRPr="00BA3B03" w:rsidRDefault="00C422AF" w:rsidP="00C70A55"/>
        </w:tc>
        <w:tc>
          <w:tcPr>
            <w:tcW w:w="663" w:type="pct"/>
          </w:tcPr>
          <w:p w14:paraId="437D96C3" w14:textId="77777777" w:rsidR="00C422AF" w:rsidRPr="00BA3B03" w:rsidRDefault="00C422AF" w:rsidP="00C70A55"/>
        </w:tc>
        <w:tc>
          <w:tcPr>
            <w:tcW w:w="1361" w:type="pct"/>
          </w:tcPr>
          <w:p w14:paraId="440D9CD1" w14:textId="77777777" w:rsidR="00C422AF" w:rsidRPr="00BA3B03" w:rsidRDefault="00C422AF" w:rsidP="00C70A55"/>
        </w:tc>
      </w:tr>
      <w:tr w:rsidR="00C422AF" w:rsidRPr="00BA3B03" w14:paraId="1FB6AEA8" w14:textId="77777777" w:rsidTr="00F827F3">
        <w:tc>
          <w:tcPr>
            <w:tcW w:w="541" w:type="pct"/>
          </w:tcPr>
          <w:p w14:paraId="68AC9DC7" w14:textId="77777777" w:rsidR="00C422AF" w:rsidRPr="00C422AF" w:rsidRDefault="00C422AF" w:rsidP="00C15738">
            <w:pPr>
              <w:pStyle w:val="03TITULOTABELAS2"/>
            </w:pPr>
            <w:r w:rsidRPr="00C422AF">
              <w:t>8</w:t>
            </w:r>
          </w:p>
        </w:tc>
        <w:tc>
          <w:tcPr>
            <w:tcW w:w="1294" w:type="pct"/>
          </w:tcPr>
          <w:p w14:paraId="412DBFD9" w14:textId="77777777" w:rsidR="00C422AF" w:rsidRDefault="00C422AF" w:rsidP="00C422AF">
            <w:pPr>
              <w:pStyle w:val="04TEXTOTABELAS"/>
            </w:pPr>
            <w:r>
              <w:rPr>
                <w:b/>
              </w:rPr>
              <w:t>(</w:t>
            </w:r>
            <w:r w:rsidRPr="00AE18CC">
              <w:rPr>
                <w:b/>
              </w:rPr>
              <w:t>EF09HI19</w:t>
            </w:r>
            <w:r>
              <w:rPr>
                <w:b/>
              </w:rPr>
              <w:t>)</w:t>
            </w:r>
            <w:r w:rsidRPr="00AE18CC">
              <w:t xml:space="preserve"> Identificar e compreender o processo que resultou na ditadura civil-militar no Brasil e discutir a emergência de questões relacionadas à memória e à justiça sobre os casos de violação dos direitos humanos.</w:t>
            </w:r>
            <w:r>
              <w:t xml:space="preserve"> </w:t>
            </w:r>
          </w:p>
          <w:p w14:paraId="1325B888" w14:textId="0C270943" w:rsidR="00C422AF" w:rsidRPr="00356679" w:rsidRDefault="00C422AF" w:rsidP="00C422AF">
            <w:pPr>
              <w:pStyle w:val="04TEXTOTABELAS"/>
            </w:pPr>
            <w:r>
              <w:t>– Trabalhada</w:t>
            </w:r>
            <w:r w:rsidRPr="00D7080F">
              <w:t xml:space="preserve"> parcialmente </w:t>
            </w:r>
            <w:r>
              <w:t>na questão, que envolve a</w:t>
            </w:r>
            <w:r w:rsidRPr="00D7080F">
              <w:t xml:space="preserve"> identifica</w:t>
            </w:r>
            <w:r>
              <w:t xml:space="preserve">ção </w:t>
            </w:r>
            <w:r w:rsidRPr="00D7080F">
              <w:t xml:space="preserve">e </w:t>
            </w:r>
            <w:r>
              <w:t xml:space="preserve">a </w:t>
            </w:r>
            <w:r w:rsidRPr="00D7080F">
              <w:t>compreen</w:t>
            </w:r>
            <w:r>
              <w:t>são</w:t>
            </w:r>
            <w:r w:rsidRPr="00D7080F">
              <w:t xml:space="preserve"> </w:t>
            </w:r>
            <w:r>
              <w:t>d</w:t>
            </w:r>
            <w:r w:rsidRPr="00D7080F">
              <w:t>o processo que resultou na ditadura civil-militar no Brasil.</w:t>
            </w:r>
          </w:p>
        </w:tc>
        <w:tc>
          <w:tcPr>
            <w:tcW w:w="585" w:type="pct"/>
          </w:tcPr>
          <w:p w14:paraId="292504F0" w14:textId="77777777" w:rsidR="00C422AF" w:rsidRPr="00BA3B03" w:rsidRDefault="00C422AF" w:rsidP="00C70A55"/>
        </w:tc>
        <w:tc>
          <w:tcPr>
            <w:tcW w:w="556" w:type="pct"/>
          </w:tcPr>
          <w:p w14:paraId="0C3B2243" w14:textId="77777777" w:rsidR="00C422AF" w:rsidRPr="00BA3B03" w:rsidRDefault="00C422AF" w:rsidP="00C70A55"/>
        </w:tc>
        <w:tc>
          <w:tcPr>
            <w:tcW w:w="663" w:type="pct"/>
          </w:tcPr>
          <w:p w14:paraId="539E2B39" w14:textId="77777777" w:rsidR="00C422AF" w:rsidRPr="00BA3B03" w:rsidRDefault="00C422AF" w:rsidP="00C70A55"/>
        </w:tc>
        <w:tc>
          <w:tcPr>
            <w:tcW w:w="1361" w:type="pct"/>
          </w:tcPr>
          <w:p w14:paraId="75ECFD19" w14:textId="77777777" w:rsidR="00C422AF" w:rsidRPr="00BA3B03" w:rsidRDefault="00C422AF" w:rsidP="00C70A55"/>
        </w:tc>
      </w:tr>
      <w:tr w:rsidR="00C422AF" w:rsidRPr="00BA3B03" w14:paraId="138EECDC" w14:textId="77777777" w:rsidTr="00F827F3">
        <w:tc>
          <w:tcPr>
            <w:tcW w:w="541" w:type="pct"/>
          </w:tcPr>
          <w:p w14:paraId="3E571F33" w14:textId="5920125B" w:rsidR="00C422AF" w:rsidRPr="00C422AF" w:rsidRDefault="00C422AF" w:rsidP="00C15738">
            <w:pPr>
              <w:pStyle w:val="03TITULOTABELAS2"/>
            </w:pPr>
            <w:r w:rsidRPr="00C422AF">
              <w:t>9</w:t>
            </w:r>
          </w:p>
        </w:tc>
        <w:tc>
          <w:tcPr>
            <w:tcW w:w="1294" w:type="pct"/>
          </w:tcPr>
          <w:p w14:paraId="2F54BBE6" w14:textId="46EA420D" w:rsidR="00C422AF" w:rsidRPr="0041354F" w:rsidRDefault="00C422AF" w:rsidP="00C422AF">
            <w:pPr>
              <w:pStyle w:val="04TEXTOTABELAS"/>
            </w:pPr>
            <w:r>
              <w:rPr>
                <w:b/>
              </w:rPr>
              <w:t>(</w:t>
            </w:r>
            <w:r w:rsidRPr="00AE18CC">
              <w:rPr>
                <w:b/>
              </w:rPr>
              <w:t>EF09HI20</w:t>
            </w:r>
            <w:r>
              <w:rPr>
                <w:b/>
              </w:rPr>
              <w:t>)</w:t>
            </w:r>
            <w:r>
              <w:t xml:space="preserve"> </w:t>
            </w:r>
            <w:r w:rsidRPr="00AE18CC">
              <w:t xml:space="preserve">Discutir os processos de resistência e as propostas de reorganização da sociedade brasileira durante a ditadura </w:t>
            </w:r>
            <w:r w:rsidR="00C8502D">
              <w:br/>
            </w:r>
            <w:r w:rsidRPr="00AE18CC">
              <w:t>civil-militar.</w:t>
            </w:r>
          </w:p>
        </w:tc>
        <w:tc>
          <w:tcPr>
            <w:tcW w:w="585" w:type="pct"/>
          </w:tcPr>
          <w:p w14:paraId="60B92E42" w14:textId="77777777" w:rsidR="00C422AF" w:rsidRPr="00BA3B03" w:rsidRDefault="00C422AF" w:rsidP="00C70A55"/>
        </w:tc>
        <w:tc>
          <w:tcPr>
            <w:tcW w:w="556" w:type="pct"/>
          </w:tcPr>
          <w:p w14:paraId="3B3093A9" w14:textId="77777777" w:rsidR="00C422AF" w:rsidRPr="00BA3B03" w:rsidRDefault="00C422AF" w:rsidP="00C70A55"/>
        </w:tc>
        <w:tc>
          <w:tcPr>
            <w:tcW w:w="663" w:type="pct"/>
          </w:tcPr>
          <w:p w14:paraId="519D93A2" w14:textId="77777777" w:rsidR="00C422AF" w:rsidRPr="00BA3B03" w:rsidRDefault="00C422AF" w:rsidP="00C70A55"/>
        </w:tc>
        <w:tc>
          <w:tcPr>
            <w:tcW w:w="1361" w:type="pct"/>
          </w:tcPr>
          <w:p w14:paraId="25359481" w14:textId="77777777" w:rsidR="00C422AF" w:rsidRPr="00BA3B03" w:rsidRDefault="00C422AF" w:rsidP="00C70A55"/>
        </w:tc>
      </w:tr>
    </w:tbl>
    <w:p w14:paraId="49BBCDD0" w14:textId="77777777" w:rsidR="00F827F3" w:rsidRPr="00C15738" w:rsidRDefault="00F827F3" w:rsidP="00F827F3">
      <w:pPr>
        <w:pStyle w:val="02TEXTOPRINCIPAL"/>
        <w:jc w:val="right"/>
        <w:rPr>
          <w:sz w:val="16"/>
          <w:szCs w:val="16"/>
        </w:rPr>
      </w:pPr>
      <w:r w:rsidRPr="00C15738">
        <w:rPr>
          <w:sz w:val="16"/>
          <w:szCs w:val="16"/>
        </w:rPr>
        <w:t>(continua)</w:t>
      </w:r>
    </w:p>
    <w:p w14:paraId="44D38BBD" w14:textId="77777777" w:rsidR="00F827F3" w:rsidRDefault="00F827F3" w:rsidP="00F827F3">
      <w:pPr>
        <w:rPr>
          <w:rFonts w:eastAsia="Tahoma"/>
        </w:rPr>
      </w:pPr>
      <w:r>
        <w:br w:type="page"/>
      </w:r>
    </w:p>
    <w:p w14:paraId="02A4B013" w14:textId="77777777" w:rsidR="00F827F3" w:rsidRDefault="00F827F3" w:rsidP="00F827F3">
      <w:pPr>
        <w:pStyle w:val="02TEXTOPRINCIPAL"/>
      </w:pPr>
    </w:p>
    <w:p w14:paraId="7C75AEB2" w14:textId="3703EFB5" w:rsidR="00F827F3" w:rsidRPr="00C15738" w:rsidRDefault="00F827F3" w:rsidP="00C15738">
      <w:pPr>
        <w:jc w:val="right"/>
        <w:rPr>
          <w:sz w:val="16"/>
          <w:szCs w:val="16"/>
        </w:rPr>
      </w:pPr>
      <w:r w:rsidRPr="00C15738">
        <w:rPr>
          <w:sz w:val="16"/>
          <w:szCs w:val="16"/>
        </w:rPr>
        <w:t>(continuação)</w:t>
      </w:r>
    </w:p>
    <w:tbl>
      <w:tblPr>
        <w:tblStyle w:val="Tabelacomgrade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02"/>
        <w:gridCol w:w="2638"/>
        <w:gridCol w:w="1193"/>
        <w:gridCol w:w="1134"/>
        <w:gridCol w:w="1352"/>
        <w:gridCol w:w="2775"/>
      </w:tblGrid>
      <w:tr w:rsidR="00C422AF" w:rsidRPr="00BA3B03" w14:paraId="4FD10474" w14:textId="77777777" w:rsidTr="00F827F3">
        <w:tc>
          <w:tcPr>
            <w:tcW w:w="541" w:type="pct"/>
          </w:tcPr>
          <w:p w14:paraId="45FEA26B" w14:textId="0243C1FD" w:rsidR="00C422AF" w:rsidRPr="00C422AF" w:rsidRDefault="00C422AF" w:rsidP="00C15738">
            <w:pPr>
              <w:pStyle w:val="03TITULOTABELAS2"/>
            </w:pPr>
            <w:r w:rsidRPr="00C422AF">
              <w:t>10</w:t>
            </w:r>
          </w:p>
        </w:tc>
        <w:tc>
          <w:tcPr>
            <w:tcW w:w="1294" w:type="pct"/>
          </w:tcPr>
          <w:p w14:paraId="54A9B524" w14:textId="77777777" w:rsidR="00C422AF" w:rsidRDefault="00C422AF" w:rsidP="00C422AF">
            <w:pPr>
              <w:pStyle w:val="04TEXTOTABELAS"/>
            </w:pPr>
            <w:r>
              <w:rPr>
                <w:b/>
              </w:rPr>
              <w:t>(</w:t>
            </w:r>
            <w:r w:rsidRPr="00534292">
              <w:rPr>
                <w:b/>
              </w:rPr>
              <w:t>EF09HI19</w:t>
            </w:r>
            <w:r>
              <w:rPr>
                <w:b/>
              </w:rPr>
              <w:t>)</w:t>
            </w:r>
            <w:r w:rsidRPr="00534292">
              <w:t xml:space="preserve"> Identificar e compreender o processo que resultou na ditadura civil-militar no Brasil e discutir a emergência de questões relacionadas à memória e à justiça sobre os casos de violação dos direitos humanos.</w:t>
            </w:r>
          </w:p>
          <w:p w14:paraId="0D9710DB" w14:textId="2014FF1C" w:rsidR="00C422AF" w:rsidRPr="00534292" w:rsidRDefault="00C422AF" w:rsidP="00C422AF">
            <w:pPr>
              <w:pStyle w:val="04TEXTOTABELAS"/>
            </w:pPr>
            <w:r>
              <w:t xml:space="preserve">– Trabalhada parcialmente na questão, que trata de questões </w:t>
            </w:r>
            <w:r w:rsidRPr="00D7080F">
              <w:t xml:space="preserve">relacionadas à memória e à justiça </w:t>
            </w:r>
            <w:r>
              <w:t>que envolvem</w:t>
            </w:r>
            <w:r w:rsidRPr="00D7080F">
              <w:t xml:space="preserve"> os casos de violação dos direitos humanos.</w:t>
            </w:r>
          </w:p>
          <w:p w14:paraId="776E4ED0" w14:textId="6685D5E1" w:rsidR="00C422AF" w:rsidRPr="00661979" w:rsidRDefault="00C422AF" w:rsidP="00C422AF">
            <w:pPr>
              <w:pStyle w:val="04TEXTOTABELAS"/>
              <w:rPr>
                <w:sz w:val="18"/>
                <w:szCs w:val="18"/>
              </w:rPr>
            </w:pPr>
            <w:r>
              <w:rPr>
                <w:b/>
              </w:rPr>
              <w:t>(</w:t>
            </w:r>
            <w:r w:rsidRPr="00581D95">
              <w:rPr>
                <w:b/>
              </w:rPr>
              <w:t>EF09HI30</w:t>
            </w:r>
            <w:r w:rsidRPr="00154E1C">
              <w:rPr>
                <w:b/>
              </w:rPr>
              <w:t>)</w:t>
            </w:r>
            <w:r w:rsidRPr="00581D95">
              <w:t xml:space="preserve"> Comparar as características dos regimes ditatoriais </w:t>
            </w:r>
            <w:r w:rsidR="00240F23">
              <w:br/>
            </w:r>
            <w:bookmarkStart w:id="0" w:name="_GoBack"/>
            <w:bookmarkEnd w:id="0"/>
            <w:r w:rsidRPr="00581D95">
              <w:t>latino-americanos, com especial atenção para a censura política, a opressão e o uso da força, bem como para as reformas econômicas e sociais e seus impactos.</w:t>
            </w:r>
          </w:p>
        </w:tc>
        <w:tc>
          <w:tcPr>
            <w:tcW w:w="585" w:type="pct"/>
          </w:tcPr>
          <w:p w14:paraId="5DD276AD" w14:textId="77777777" w:rsidR="00C422AF" w:rsidRPr="00BA3B03" w:rsidRDefault="00C422AF" w:rsidP="00C70A55"/>
        </w:tc>
        <w:tc>
          <w:tcPr>
            <w:tcW w:w="556" w:type="pct"/>
          </w:tcPr>
          <w:p w14:paraId="6E1FA116" w14:textId="77777777" w:rsidR="00C422AF" w:rsidRPr="00BA3B03" w:rsidRDefault="00C422AF" w:rsidP="00C70A55"/>
        </w:tc>
        <w:tc>
          <w:tcPr>
            <w:tcW w:w="663" w:type="pct"/>
          </w:tcPr>
          <w:p w14:paraId="4E73CBD1" w14:textId="77777777" w:rsidR="00C422AF" w:rsidRPr="00BA3B03" w:rsidRDefault="00C422AF" w:rsidP="00C70A55"/>
        </w:tc>
        <w:tc>
          <w:tcPr>
            <w:tcW w:w="1361" w:type="pct"/>
          </w:tcPr>
          <w:p w14:paraId="143BA90D" w14:textId="77777777" w:rsidR="00C422AF" w:rsidRPr="00BA3B03" w:rsidRDefault="00C422AF" w:rsidP="00C70A55"/>
        </w:tc>
      </w:tr>
    </w:tbl>
    <w:p w14:paraId="20A4C0D7" w14:textId="77777777" w:rsidR="00C422AF" w:rsidRDefault="00C422AF" w:rsidP="00C422AF">
      <w:pPr>
        <w:pStyle w:val="04TEXTOTABELAS"/>
      </w:pPr>
    </w:p>
    <w:p w14:paraId="05E6411A" w14:textId="4F1BDABE" w:rsidR="00F60D8F" w:rsidRDefault="00F60D8F" w:rsidP="00F60D8F">
      <w:pPr>
        <w:pStyle w:val="02TEXTOPRINCIPAL"/>
      </w:pPr>
    </w:p>
    <w:tbl>
      <w:tblPr>
        <w:tblStyle w:val="Tabelacomgrade"/>
        <w:tblW w:w="10149" w:type="dxa"/>
        <w:tblLook w:val="04A0" w:firstRow="1" w:lastRow="0" w:firstColumn="1" w:lastColumn="0" w:noHBand="0" w:noVBand="1"/>
      </w:tblPr>
      <w:tblGrid>
        <w:gridCol w:w="10149"/>
      </w:tblGrid>
      <w:tr w:rsidR="00C15738" w14:paraId="3D8ECD70" w14:textId="77777777" w:rsidTr="00C15738">
        <w:tc>
          <w:tcPr>
            <w:tcW w:w="1019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tcMar>
              <w:top w:w="57" w:type="dxa"/>
              <w:bottom w:w="57" w:type="dxa"/>
            </w:tcMar>
            <w:vAlign w:val="center"/>
          </w:tcPr>
          <w:p w14:paraId="2C07AD44" w14:textId="75DD29B9" w:rsidR="00C15738" w:rsidRPr="00C15738" w:rsidRDefault="00C15738" w:rsidP="00311D62">
            <w:pPr>
              <w:pStyle w:val="01TITULO4"/>
            </w:pPr>
            <w:r w:rsidRPr="003E097E">
              <w:t>Questões norteadoras para avaliação do processo de aprendizagem</w:t>
            </w:r>
          </w:p>
        </w:tc>
      </w:tr>
    </w:tbl>
    <w:p w14:paraId="07311D87" w14:textId="77777777" w:rsidR="00F60D8F" w:rsidRDefault="00F60D8F" w:rsidP="00F60D8F">
      <w:pPr>
        <w:pStyle w:val="02TEXTOPRINCIPAL"/>
      </w:pPr>
    </w:p>
    <w:p w14:paraId="02468336" w14:textId="77777777" w:rsidR="00F60D8F" w:rsidRDefault="00F60D8F" w:rsidP="00F60D8F">
      <w:pPr>
        <w:pStyle w:val="02TEXTOPRINCIPAL"/>
      </w:pPr>
      <w:r w:rsidRPr="003E097E">
        <w:rPr>
          <w:b/>
        </w:rPr>
        <w:t>Porcentagem das respostas satisfatórias:</w:t>
      </w:r>
      <w:r>
        <w:t xml:space="preserve"> ________________________</w:t>
      </w:r>
    </w:p>
    <w:p w14:paraId="662466D0" w14:textId="77777777" w:rsidR="00F60D8F" w:rsidRDefault="00F60D8F" w:rsidP="00F60D8F">
      <w:pPr>
        <w:pStyle w:val="02TEXTOPRINCIPAL"/>
      </w:pPr>
    </w:p>
    <w:p w14:paraId="1D891C3F" w14:textId="77777777" w:rsidR="00F60D8F" w:rsidRPr="003E097E" w:rsidRDefault="00F60D8F" w:rsidP="00F60D8F">
      <w:pPr>
        <w:pStyle w:val="02TEXTOPRINCIPAL"/>
        <w:rPr>
          <w:b/>
        </w:rPr>
      </w:pPr>
      <w:r w:rsidRPr="003E097E">
        <w:rPr>
          <w:b/>
        </w:rPr>
        <w:t xml:space="preserve">Em relação ao bimestre anterior o desempenho do(a) aluno(a): </w:t>
      </w:r>
    </w:p>
    <w:p w14:paraId="300D6FD5" w14:textId="77777777" w:rsidR="00F60D8F" w:rsidRDefault="00F60D8F" w:rsidP="00F60D8F">
      <w:pPr>
        <w:pStyle w:val="02TEXTOPRINCIPAL"/>
      </w:pPr>
      <w:r>
        <w:t>(   ) melhorou muito     (   ) melhorou pouco     (   ) não se alterou     (   ) piorou</w:t>
      </w:r>
    </w:p>
    <w:p w14:paraId="0E881B25" w14:textId="77777777" w:rsidR="00F60D8F" w:rsidRDefault="00F60D8F" w:rsidP="00F60D8F">
      <w:pPr>
        <w:pStyle w:val="02TEXTOPRINCIPAL"/>
      </w:pPr>
    </w:p>
    <w:p w14:paraId="168608FA" w14:textId="77777777" w:rsidR="00F60D8F" w:rsidRDefault="00F60D8F" w:rsidP="00F60D8F">
      <w:pPr>
        <w:pStyle w:val="02TEXTOPRINCIPAL"/>
        <w:rPr>
          <w:b/>
        </w:rPr>
      </w:pPr>
      <w:r>
        <w:rPr>
          <w:b/>
        </w:rPr>
        <w:t>Nível de interesse nas aulas:</w:t>
      </w:r>
    </w:p>
    <w:p w14:paraId="2F130A94" w14:textId="6C641799" w:rsidR="00F60D8F" w:rsidRDefault="00F60D8F" w:rsidP="00F60D8F">
      <w:pPr>
        <w:pStyle w:val="02TEXTOPRINCIPAL"/>
      </w:pPr>
      <w:r>
        <w:t>(   ) alto                      (   ) médio                   (   ) baixo</w:t>
      </w:r>
    </w:p>
    <w:p w14:paraId="0889AC9B" w14:textId="77777777" w:rsidR="00F60D8F" w:rsidRDefault="00F60D8F" w:rsidP="00F60D8F">
      <w:pPr>
        <w:pStyle w:val="02TEXTOPRINCIPAL"/>
        <w:rPr>
          <w:b/>
        </w:rPr>
      </w:pPr>
    </w:p>
    <w:p w14:paraId="24AF6BCF" w14:textId="77777777" w:rsidR="00F60D8F" w:rsidRDefault="00F60D8F" w:rsidP="00F60D8F">
      <w:pPr>
        <w:pStyle w:val="02TEXTOPRINCIPAL"/>
        <w:rPr>
          <w:b/>
        </w:rPr>
      </w:pPr>
      <w:r>
        <w:rPr>
          <w:b/>
        </w:rPr>
        <w:t>No caso de reorientação, o resultado após o processo foi:</w:t>
      </w:r>
    </w:p>
    <w:p w14:paraId="667CC0E4" w14:textId="6631EC75" w:rsidR="002C49D0" w:rsidRPr="00F60D8F" w:rsidRDefault="00F60D8F" w:rsidP="00154E1C">
      <w:pPr>
        <w:pStyle w:val="02TEXTOPRINCIPAL"/>
      </w:pPr>
      <w:r>
        <w:t>(   ) satisfatório           (   ) regular                   (   ) insatisfatório</w:t>
      </w:r>
    </w:p>
    <w:sectPr w:rsidR="002C49D0" w:rsidRPr="00F60D8F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EFFC7A" w14:textId="77777777" w:rsidR="00E111D5" w:rsidRDefault="00E111D5">
      <w:r>
        <w:separator/>
      </w:r>
    </w:p>
  </w:endnote>
  <w:endnote w:type="continuationSeparator" w:id="0">
    <w:p w14:paraId="3FA99ECA" w14:textId="77777777" w:rsidR="00E111D5" w:rsidRDefault="00E11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A0DB52C-1460-44EB-A537-15DDF516F888}"/>
    <w:embedBold r:id="rId2" w:fontKey="{17885B4E-ED4B-48E8-821C-9239A046AB71}"/>
    <w:embedItalic r:id="rId3" w:fontKey="{1CC8CE81-2FDC-472F-9FC3-B44436CC9CD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C603447-1BF1-49B2-A69F-9F19C91604CA}"/>
    <w:embedBold r:id="rId5" w:fontKey="{67C8562B-E5FB-4644-8AC7-7BD26B672D5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4E19C86-0288-465F-9F43-882A8FE024DE}"/>
    <w:embedBold r:id="rId7" w:fontKey="{B4631C5C-9AE8-45CF-87FD-424BE017C94E}"/>
    <w:embedBoldItalic r:id="rId8" w:fontKey="{6EDF1D59-3869-45B5-AA36-ACB414972AAA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7FAF50D3-E69C-440D-B133-FC7C393AFA35}"/>
    <w:embedBold r:id="rId10" w:fontKey="{67C8A93A-0D9A-409B-B9E1-5EAF60BA36F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C728894-22A1-474B-A1DA-7099DFB04C31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5CE780B7-6BE2-4978-8FD9-CE2DB6D0764D}"/>
    <w:embedBold r:id="rId13" w:fontKey="{D0495440-BFC9-4D71-AC4D-87874237814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0658B4B9-29A6-4F6A-9C40-297D199D2A1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15738" w:rsidRPr="005A1C11" w14:paraId="7BED60FC" w14:textId="77777777" w:rsidTr="00016326">
      <w:tc>
        <w:tcPr>
          <w:tcW w:w="9606" w:type="dxa"/>
        </w:tcPr>
        <w:p w14:paraId="563926C4" w14:textId="5FBB8D05" w:rsidR="00C15738" w:rsidRPr="005A1C11" w:rsidRDefault="00C15738" w:rsidP="00C15738">
          <w:pPr>
            <w:pStyle w:val="Rodap"/>
            <w:rPr>
              <w:sz w:val="14"/>
              <w:szCs w:val="14"/>
            </w:rPr>
          </w:pPr>
          <w:r w:rsidRPr="00D05763">
            <w:rPr>
              <w:sz w:val="14"/>
              <w:szCs w:val="14"/>
            </w:rPr>
            <w:t>Este material está em Licença Aberta — CC BY NC 3.0BR ou 4.0 </w:t>
          </w:r>
          <w:r w:rsidRPr="00D05763">
            <w:rPr>
              <w:i/>
              <w:sz w:val="14"/>
              <w:szCs w:val="14"/>
            </w:rPr>
            <w:t>International </w:t>
          </w:r>
          <w:r w:rsidRPr="00D05763">
            <w:rPr>
              <w:sz w:val="14"/>
              <w:szCs w:val="14"/>
            </w:rPr>
            <w:t>(permite a edição ou a criação de obras derivadas sobre a obra</w:t>
          </w:r>
          <w:r w:rsidRPr="00D05763">
            <w:rPr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9910804" w14:textId="77777777" w:rsidR="00C15738" w:rsidRPr="005A1C11" w:rsidRDefault="00C15738" w:rsidP="00C15738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C845ED" w14:textId="77777777" w:rsidR="00E111D5" w:rsidRDefault="00E111D5">
      <w:r>
        <w:rPr>
          <w:color w:val="000000"/>
        </w:rPr>
        <w:separator/>
      </w:r>
    </w:p>
  </w:footnote>
  <w:footnote w:type="continuationSeparator" w:id="0">
    <w:p w14:paraId="5BDF066A" w14:textId="77777777" w:rsidR="00E111D5" w:rsidRDefault="00E111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83861" w:rsidRDefault="009B7174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CFC39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826446"/>
    <w:multiLevelType w:val="hybridMultilevel"/>
    <w:tmpl w:val="253278EC"/>
    <w:lvl w:ilvl="0" w:tplc="6592EF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5A25B2"/>
    <w:multiLevelType w:val="hybridMultilevel"/>
    <w:tmpl w:val="709C8682"/>
    <w:lvl w:ilvl="0" w:tplc="CDE6799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0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A55071"/>
    <w:multiLevelType w:val="hybridMultilevel"/>
    <w:tmpl w:val="850A3B82"/>
    <w:lvl w:ilvl="0" w:tplc="7B306A9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B56055"/>
    <w:multiLevelType w:val="hybridMultilevel"/>
    <w:tmpl w:val="A7EED52E"/>
    <w:lvl w:ilvl="0" w:tplc="00065C5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3"/>
  </w:num>
  <w:num w:numId="4">
    <w:abstractNumId w:val="9"/>
  </w:num>
  <w:num w:numId="5">
    <w:abstractNumId w:val="13"/>
  </w:num>
  <w:num w:numId="6">
    <w:abstractNumId w:val="13"/>
  </w:num>
  <w:num w:numId="7">
    <w:abstractNumId w:val="9"/>
  </w:num>
  <w:num w:numId="8">
    <w:abstractNumId w:val="13"/>
  </w:num>
  <w:num w:numId="9">
    <w:abstractNumId w:val="13"/>
  </w:num>
  <w:num w:numId="10">
    <w:abstractNumId w:val="9"/>
  </w:num>
  <w:num w:numId="11">
    <w:abstractNumId w:val="13"/>
  </w:num>
  <w:num w:numId="12">
    <w:abstractNumId w:val="6"/>
  </w:num>
  <w:num w:numId="13">
    <w:abstractNumId w:val="8"/>
  </w:num>
  <w:num w:numId="14">
    <w:abstractNumId w:val="2"/>
  </w:num>
  <w:num w:numId="15">
    <w:abstractNumId w:val="12"/>
  </w:num>
  <w:num w:numId="16">
    <w:abstractNumId w:val="3"/>
  </w:num>
  <w:num w:numId="17">
    <w:abstractNumId w:val="5"/>
  </w:num>
  <w:num w:numId="18">
    <w:abstractNumId w:val="10"/>
  </w:num>
  <w:num w:numId="19">
    <w:abstractNumId w:val="4"/>
  </w:num>
  <w:num w:numId="20">
    <w:abstractNumId w:val="11"/>
  </w:num>
  <w:num w:numId="21">
    <w:abstractNumId w:val="16"/>
  </w:num>
  <w:num w:numId="22">
    <w:abstractNumId w:val="15"/>
  </w:num>
  <w:num w:numId="23">
    <w:abstractNumId w:val="0"/>
  </w:num>
  <w:num w:numId="24">
    <w:abstractNumId w:val="1"/>
  </w:num>
  <w:num w:numId="25">
    <w:abstractNumId w:val="1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 w:grammar="clean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33575"/>
    <w:rsid w:val="0004698A"/>
    <w:rsid w:val="000628EC"/>
    <w:rsid w:val="00076EF4"/>
    <w:rsid w:val="000A7F47"/>
    <w:rsid w:val="000C6EC8"/>
    <w:rsid w:val="00105018"/>
    <w:rsid w:val="00122A01"/>
    <w:rsid w:val="00126F41"/>
    <w:rsid w:val="00133AA8"/>
    <w:rsid w:val="00136416"/>
    <w:rsid w:val="00154E1C"/>
    <w:rsid w:val="00170A30"/>
    <w:rsid w:val="00182B00"/>
    <w:rsid w:val="001B4098"/>
    <w:rsid w:val="001C384B"/>
    <w:rsid w:val="001E16CF"/>
    <w:rsid w:val="001E5E4C"/>
    <w:rsid w:val="001F314A"/>
    <w:rsid w:val="0020549D"/>
    <w:rsid w:val="00210B7C"/>
    <w:rsid w:val="00240F23"/>
    <w:rsid w:val="00246D52"/>
    <w:rsid w:val="0025600C"/>
    <w:rsid w:val="0026445C"/>
    <w:rsid w:val="00284A3A"/>
    <w:rsid w:val="002856AC"/>
    <w:rsid w:val="002B4314"/>
    <w:rsid w:val="002B4837"/>
    <w:rsid w:val="002C49D0"/>
    <w:rsid w:val="002C6E52"/>
    <w:rsid w:val="002F294E"/>
    <w:rsid w:val="00311D62"/>
    <w:rsid w:val="00314A40"/>
    <w:rsid w:val="00341EE0"/>
    <w:rsid w:val="0035519C"/>
    <w:rsid w:val="00356B1B"/>
    <w:rsid w:val="003728BD"/>
    <w:rsid w:val="00395F8C"/>
    <w:rsid w:val="003C0DC7"/>
    <w:rsid w:val="003C3801"/>
    <w:rsid w:val="00426FFF"/>
    <w:rsid w:val="0044479E"/>
    <w:rsid w:val="00483741"/>
    <w:rsid w:val="004A513B"/>
    <w:rsid w:val="004C2C31"/>
    <w:rsid w:val="004D6FA1"/>
    <w:rsid w:val="00512EF1"/>
    <w:rsid w:val="0053145B"/>
    <w:rsid w:val="005D03F2"/>
    <w:rsid w:val="005E5DA1"/>
    <w:rsid w:val="00611315"/>
    <w:rsid w:val="00644D36"/>
    <w:rsid w:val="00676297"/>
    <w:rsid w:val="00680162"/>
    <w:rsid w:val="006D3281"/>
    <w:rsid w:val="006D5809"/>
    <w:rsid w:val="006F6D66"/>
    <w:rsid w:val="0070339C"/>
    <w:rsid w:val="00721D77"/>
    <w:rsid w:val="00757317"/>
    <w:rsid w:val="007D0B6D"/>
    <w:rsid w:val="007D41A0"/>
    <w:rsid w:val="00802F95"/>
    <w:rsid w:val="00806838"/>
    <w:rsid w:val="00846BE1"/>
    <w:rsid w:val="00852916"/>
    <w:rsid w:val="008C2A24"/>
    <w:rsid w:val="008C7523"/>
    <w:rsid w:val="008D21BF"/>
    <w:rsid w:val="008E09F8"/>
    <w:rsid w:val="008F7795"/>
    <w:rsid w:val="00935D6C"/>
    <w:rsid w:val="00984BF1"/>
    <w:rsid w:val="009B7174"/>
    <w:rsid w:val="009F7BD8"/>
    <w:rsid w:val="00A056C6"/>
    <w:rsid w:val="00A35380"/>
    <w:rsid w:val="00A36C53"/>
    <w:rsid w:val="00A50B53"/>
    <w:rsid w:val="00A65B27"/>
    <w:rsid w:val="00A74FAE"/>
    <w:rsid w:val="00AD3F15"/>
    <w:rsid w:val="00B22083"/>
    <w:rsid w:val="00B3283F"/>
    <w:rsid w:val="00B36FBF"/>
    <w:rsid w:val="00B66CEC"/>
    <w:rsid w:val="00B837FB"/>
    <w:rsid w:val="00BE0E52"/>
    <w:rsid w:val="00BE346A"/>
    <w:rsid w:val="00C15738"/>
    <w:rsid w:val="00C2793B"/>
    <w:rsid w:val="00C422AF"/>
    <w:rsid w:val="00C63A47"/>
    <w:rsid w:val="00C65D98"/>
    <w:rsid w:val="00C67490"/>
    <w:rsid w:val="00C74DE6"/>
    <w:rsid w:val="00C8502D"/>
    <w:rsid w:val="00C867EE"/>
    <w:rsid w:val="00CB1727"/>
    <w:rsid w:val="00CB3B64"/>
    <w:rsid w:val="00CC5CBB"/>
    <w:rsid w:val="00CF42D1"/>
    <w:rsid w:val="00D05AA0"/>
    <w:rsid w:val="00D21C54"/>
    <w:rsid w:val="00D418A3"/>
    <w:rsid w:val="00D537E4"/>
    <w:rsid w:val="00D75BC7"/>
    <w:rsid w:val="00D77B34"/>
    <w:rsid w:val="00D951A2"/>
    <w:rsid w:val="00DB196E"/>
    <w:rsid w:val="00DC3353"/>
    <w:rsid w:val="00E05E1E"/>
    <w:rsid w:val="00E111D5"/>
    <w:rsid w:val="00E14CEA"/>
    <w:rsid w:val="00E27094"/>
    <w:rsid w:val="00E449E3"/>
    <w:rsid w:val="00E90F29"/>
    <w:rsid w:val="00E97485"/>
    <w:rsid w:val="00EA4012"/>
    <w:rsid w:val="00ED4C47"/>
    <w:rsid w:val="00ED51C3"/>
    <w:rsid w:val="00EE523F"/>
    <w:rsid w:val="00F462CE"/>
    <w:rsid w:val="00F56CF2"/>
    <w:rsid w:val="00F60D8F"/>
    <w:rsid w:val="00F664EC"/>
    <w:rsid w:val="00F827F3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11D62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ED51C3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ED51C3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paragraph" w:customStyle="1" w:styleId="LEGENDAFOTOVIDEO">
    <w:name w:val="LEGENDA_FOTO_VIDEO"/>
    <w:qFormat/>
    <w:rsid w:val="00ED51C3"/>
    <w:pPr>
      <w:autoSpaceDN/>
      <w:spacing w:line="360" w:lineRule="auto"/>
      <w:textAlignment w:val="auto"/>
    </w:pPr>
    <w:rPr>
      <w:rFonts w:eastAsia="MS Mincho" w:cs="Times New Roman"/>
      <w:kern w:val="0"/>
      <w:sz w:val="24"/>
      <w:szCs w:val="24"/>
      <w:lang w:eastAsia="es-ES" w:bidi="ar-SA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70339C"/>
    <w:pPr>
      <w:spacing w:after="120" w:line="480" w:lineRule="auto"/>
    </w:pPr>
    <w:rPr>
      <w:rFonts w:cs="Mangal"/>
      <w:szCs w:val="19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70339C"/>
    <w:rPr>
      <w:rFonts w:cs="Mangal"/>
      <w:szCs w:val="19"/>
    </w:rPr>
  </w:style>
  <w:style w:type="paragraph" w:styleId="NormalWeb">
    <w:name w:val="Normal (Web)"/>
    <w:basedOn w:val="Normal"/>
    <w:uiPriority w:val="99"/>
    <w:unhideWhenUsed/>
    <w:rsid w:val="00846BE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10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645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5</cp:revision>
  <dcterms:created xsi:type="dcterms:W3CDTF">2018-10-26T20:47:00Z</dcterms:created>
  <dcterms:modified xsi:type="dcterms:W3CDTF">2018-11-12T13:35:00Z</dcterms:modified>
</cp:coreProperties>
</file>