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4A42" w14:textId="31D971FF" w:rsidR="003647E5" w:rsidRDefault="00D846A1" w:rsidP="00277CA6">
      <w:pPr>
        <w:pStyle w:val="01TITULO1"/>
      </w:pPr>
      <w:r>
        <w:t xml:space="preserve">Plano de desenvolvimento </w:t>
      </w:r>
    </w:p>
    <w:p w14:paraId="7DF71D06" w14:textId="77777777" w:rsidR="00BF2805" w:rsidRDefault="00BF2805" w:rsidP="00BF2805">
      <w:pPr>
        <w:pStyle w:val="02TEXTOPRINCIPAL"/>
      </w:pPr>
    </w:p>
    <w:p w14:paraId="76C0A32F" w14:textId="0C2163C6" w:rsidR="00D846A1" w:rsidRDefault="00814E79" w:rsidP="003647E5">
      <w:pPr>
        <w:pStyle w:val="01TITULO2"/>
      </w:pPr>
      <w:r>
        <w:t>1</w:t>
      </w:r>
      <w:r w:rsidR="003647E5">
        <w:t>º bimestre</w:t>
      </w:r>
    </w:p>
    <w:p w14:paraId="77FD4851" w14:textId="77777777" w:rsidR="00BF2805" w:rsidRDefault="00BF2805" w:rsidP="00BF2805">
      <w:pPr>
        <w:pStyle w:val="02TEXTOPRINCIPAL"/>
      </w:pPr>
    </w:p>
    <w:p w14:paraId="6B69D238" w14:textId="70A00DEA" w:rsidR="00D846A1" w:rsidRDefault="003647E5" w:rsidP="00BF2805">
      <w:pPr>
        <w:pStyle w:val="01TITULO3"/>
      </w:pPr>
      <w:r w:rsidRPr="003647E5">
        <w:t>Distribuição dos objetos de conhecimento, habilidades e sugestões de práticas pedagógicas</w:t>
      </w:r>
    </w:p>
    <w:p w14:paraId="55B28BEE" w14:textId="2488AF49" w:rsidR="00D846A1" w:rsidRDefault="00D846A1" w:rsidP="00BF2805">
      <w:pPr>
        <w:pStyle w:val="03TITULOTABELAS1"/>
      </w:pPr>
    </w:p>
    <w:tbl>
      <w:tblPr>
        <w:tblStyle w:val="Tabelacomgrade"/>
        <w:tblW w:w="10261" w:type="dxa"/>
        <w:jc w:val="center"/>
        <w:tblLook w:val="04A0" w:firstRow="1" w:lastRow="0" w:firstColumn="1" w:lastColumn="0" w:noHBand="0" w:noVBand="1"/>
      </w:tblPr>
      <w:tblGrid>
        <w:gridCol w:w="1644"/>
        <w:gridCol w:w="3061"/>
        <w:gridCol w:w="1928"/>
        <w:gridCol w:w="3628"/>
      </w:tblGrid>
      <w:tr w:rsidR="006C6CD8" w:rsidRPr="00C150F8" w14:paraId="1A2A96C9" w14:textId="77777777" w:rsidTr="00A147FC">
        <w:trPr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14:paraId="1F9F1961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Unidades</w:t>
            </w:r>
          </w:p>
          <w:p w14:paraId="359D5B28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temáticas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  <w:vAlign w:val="center"/>
          </w:tcPr>
          <w:p w14:paraId="70BEDADB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Habilidades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  <w:vAlign w:val="center"/>
          </w:tcPr>
          <w:p w14:paraId="64DEEEC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Objetos de</w:t>
            </w:r>
          </w:p>
          <w:p w14:paraId="577B45CC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conhecimento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  <w:vAlign w:val="center"/>
          </w:tcPr>
          <w:p w14:paraId="2F31867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Práticas</w:t>
            </w:r>
          </w:p>
          <w:p w14:paraId="1A00578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didático-pedagógicas</w:t>
            </w:r>
          </w:p>
        </w:tc>
      </w:tr>
      <w:tr w:rsidR="006C6CD8" w:rsidRPr="00C150F8" w14:paraId="28B2E1A5" w14:textId="77777777" w:rsidTr="00821644">
        <w:trPr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</w:tcPr>
          <w:p w14:paraId="6EE74E18" w14:textId="5D01F9D6" w:rsidR="00814E79" w:rsidRPr="00C150F8" w:rsidRDefault="00814E79" w:rsidP="00446F4F">
            <w:pPr>
              <w:pStyle w:val="03TITULOTABELAS2"/>
              <w:jc w:val="left"/>
            </w:pPr>
            <w:r w:rsidRPr="001C5715">
              <w:t>Danças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</w:tcPr>
          <w:p w14:paraId="69D18D9D" w14:textId="77777777" w:rsidR="00814E79" w:rsidRPr="001C5715" w:rsidRDefault="00814E79" w:rsidP="00814E79">
            <w:pPr>
              <w:pStyle w:val="04TEXTOTABELAS"/>
            </w:pPr>
            <w:r w:rsidRPr="001C5715">
              <w:rPr>
                <w:b/>
              </w:rPr>
              <w:t>(EF67EF11)</w:t>
            </w:r>
            <w:r w:rsidRPr="001C5715">
              <w:t xml:space="preserve"> Experimentar, fruir e recriar danças urbanas, identificando seus elementos constitutivos (ritmo, espaço, gestos).</w:t>
            </w:r>
          </w:p>
          <w:p w14:paraId="2732BC6B" w14:textId="77777777" w:rsidR="00814E79" w:rsidRPr="001C5715" w:rsidRDefault="00814E79" w:rsidP="00814E79">
            <w:pPr>
              <w:pStyle w:val="04TEXTOTABELAS"/>
            </w:pPr>
            <w:r w:rsidRPr="001C5715">
              <w:rPr>
                <w:b/>
              </w:rPr>
              <w:t>(EF67EF12)</w:t>
            </w:r>
            <w:r w:rsidRPr="001C5715">
              <w:t xml:space="preserve"> Planejar e utilizar estratégias para aprender elementos constitutivos das danças urbanas.</w:t>
            </w:r>
          </w:p>
          <w:p w14:paraId="7C620780" w14:textId="60731C6D" w:rsidR="00814E79" w:rsidRPr="00C150F8" w:rsidRDefault="00814E79" w:rsidP="00814E79">
            <w:pPr>
              <w:pStyle w:val="04TEXTOTABELAS"/>
            </w:pPr>
            <w:r w:rsidRPr="001C5715">
              <w:rPr>
                <w:b/>
              </w:rPr>
              <w:t>(EF67EF13)</w:t>
            </w:r>
            <w:r w:rsidRPr="001C5715">
              <w:t xml:space="preserve"> Diferenciar as danças urbanas das demais manifestações da dança, valorizando e respeitando os sentidos e significados atribuídos a eles por diferentes grupos sociais.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14:paraId="0AF1D5BF" w14:textId="666DAA73" w:rsidR="00814E79" w:rsidRPr="00C150F8" w:rsidRDefault="00814E79" w:rsidP="007A07D4">
            <w:pPr>
              <w:pStyle w:val="04TEXTOTABELAS"/>
            </w:pPr>
            <w:r w:rsidRPr="001C5715">
              <w:t>Danças urbanas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566E854D" w14:textId="77777777" w:rsidR="005D50EF" w:rsidRPr="005D50EF" w:rsidRDefault="005D50EF" w:rsidP="005D50EF">
            <w:pPr>
              <w:pStyle w:val="04TEXTOTABELAS"/>
              <w:rPr>
                <w:b/>
              </w:rPr>
            </w:pPr>
            <w:r w:rsidRPr="005D50EF">
              <w:rPr>
                <w:b/>
              </w:rPr>
              <w:t xml:space="preserve">O </w:t>
            </w:r>
            <w:r w:rsidRPr="005D50EF">
              <w:rPr>
                <w:b/>
                <w:i/>
              </w:rPr>
              <w:t>freestyle</w:t>
            </w:r>
            <w:r w:rsidRPr="005D50EF">
              <w:rPr>
                <w:b/>
              </w:rPr>
              <w:t xml:space="preserve"> no </w:t>
            </w:r>
            <w:r w:rsidRPr="005D50EF">
              <w:rPr>
                <w:b/>
                <w:i/>
              </w:rPr>
              <w:t>hip-hop</w:t>
            </w:r>
          </w:p>
          <w:p w14:paraId="299A8A28" w14:textId="68FCB110" w:rsidR="00814E79" w:rsidRPr="00C150F8" w:rsidRDefault="005D50EF" w:rsidP="005D50EF">
            <w:pPr>
              <w:pStyle w:val="04TEXTOTABELAS"/>
            </w:pPr>
            <w:r w:rsidRPr="005D50EF">
              <w:t>Conhecer as danças urbanas e valorizar essa manifestação cultural. Experimentar e fruir os gestos e os ritmos dessas danças, bem como os espaços em que elas são realizadas. Diferenciar as danças urbanas de outros tipos de dança.</w:t>
            </w:r>
          </w:p>
        </w:tc>
      </w:tr>
      <w:tr w:rsidR="006C6CD8" w:rsidRPr="00C150F8" w14:paraId="58453B44" w14:textId="77777777" w:rsidTr="00821644">
        <w:trPr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</w:tcPr>
          <w:p w14:paraId="3A575FFD" w14:textId="6F1D775B" w:rsidR="00814E79" w:rsidRPr="001C5715" w:rsidRDefault="005D50EF" w:rsidP="00446F4F">
            <w:pPr>
              <w:pStyle w:val="03TITULOTABELAS2"/>
              <w:jc w:val="left"/>
            </w:pPr>
            <w:r w:rsidRPr="005D50EF">
              <w:t>Brincadeiras e jogos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</w:tcPr>
          <w:p w14:paraId="6F2E1165" w14:textId="77777777" w:rsidR="005D50EF" w:rsidRPr="005D50EF" w:rsidRDefault="005D50EF" w:rsidP="005D50EF">
            <w:pPr>
              <w:pStyle w:val="04TEXTOTABELAS"/>
            </w:pPr>
            <w:r w:rsidRPr="005D50EF">
              <w:rPr>
                <w:b/>
              </w:rPr>
              <w:t>(EF67EF01)</w:t>
            </w:r>
            <w:r w:rsidRPr="005D50EF">
              <w:t xml:space="preserve"> Experimentar e fruir, na escola e fora dela, jogos eletrônicos diversos, valorizando e respeitando os sentidos e significados atribuídos a eles por diferentes grupos sociais e etários.</w:t>
            </w:r>
          </w:p>
          <w:p w14:paraId="450A343E" w14:textId="555E5404" w:rsidR="00814E79" w:rsidRPr="001C5715" w:rsidRDefault="005D50EF" w:rsidP="005D50EF">
            <w:pPr>
              <w:pStyle w:val="04TEXTOTABELAS"/>
            </w:pPr>
            <w:r w:rsidRPr="005D50EF">
              <w:rPr>
                <w:b/>
              </w:rPr>
              <w:t>(EF67EF02)</w:t>
            </w:r>
            <w:r w:rsidRPr="005D50EF">
              <w:t xml:space="preserve"> Identificar as transformações nas características dos jogos eletrônicos em função dos avanços das tecnologias e nas respectivas exigências corporais colocadas por esses diferentes tipos de jogos.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14:paraId="3383055E" w14:textId="7E46F8E8" w:rsidR="00814E79" w:rsidRPr="005D50EF" w:rsidRDefault="005D50EF" w:rsidP="007A07D4">
            <w:pPr>
              <w:pStyle w:val="04TEXTOTABELAS"/>
            </w:pPr>
            <w:r w:rsidRPr="005D50EF">
              <w:t>Jogos eletrônicos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1EFB1A46" w14:textId="77777777" w:rsidR="005D50EF" w:rsidRPr="005D50EF" w:rsidRDefault="005D50EF" w:rsidP="005D50EF">
            <w:pPr>
              <w:pStyle w:val="04TEXTOTABELAS"/>
              <w:rPr>
                <w:b/>
              </w:rPr>
            </w:pPr>
            <w:r w:rsidRPr="005D50EF">
              <w:rPr>
                <w:b/>
              </w:rPr>
              <w:t>Quais motivos levam uma pessoa a brincar com jogos eletrônicos?</w:t>
            </w:r>
          </w:p>
          <w:p w14:paraId="4471AEA1" w14:textId="222BB351" w:rsidR="00814E79" w:rsidRPr="001C5715" w:rsidRDefault="005D50EF" w:rsidP="005D50EF">
            <w:pPr>
              <w:pStyle w:val="04TEXTOTABELAS"/>
            </w:pPr>
            <w:r w:rsidRPr="005D50EF">
              <w:t xml:space="preserve">Proporcionar a experimentação de diferentes jogos eletrônicos (plataformas: consoles, </w:t>
            </w:r>
            <w:r w:rsidRPr="007A07D4">
              <w:rPr>
                <w:i/>
              </w:rPr>
              <w:t>smartphones</w:t>
            </w:r>
            <w:r w:rsidRPr="005D50EF">
              <w:t xml:space="preserve">, </w:t>
            </w:r>
            <w:r w:rsidRPr="007A07D4">
              <w:rPr>
                <w:i/>
              </w:rPr>
              <w:t>tablets</w:t>
            </w:r>
            <w:r w:rsidRPr="005D50EF">
              <w:t xml:space="preserve"> e computadores). Analisar, identificar e compreender os motivos que levam os diferentes grupos etários a optar por esse tipo de jogo.</w:t>
            </w:r>
          </w:p>
        </w:tc>
      </w:tr>
    </w:tbl>
    <w:p w14:paraId="00FA45BA" w14:textId="77777777" w:rsidR="003647E5" w:rsidRDefault="003647E5" w:rsidP="00D846A1"/>
    <w:p w14:paraId="2BD01C00" w14:textId="77777777" w:rsidR="005D50EF" w:rsidRDefault="005D50EF" w:rsidP="005D50EF">
      <w:pPr>
        <w:pStyle w:val="02TEXTOPRINCIPAL"/>
      </w:pPr>
      <w:r>
        <w:br w:type="page"/>
      </w:r>
    </w:p>
    <w:p w14:paraId="122342CF" w14:textId="69CEFF9E" w:rsidR="00D846A1" w:rsidRDefault="00D846A1" w:rsidP="005D50EF">
      <w:pPr>
        <w:pStyle w:val="02TEXTOPRINCIPAL"/>
      </w:pPr>
    </w:p>
    <w:p w14:paraId="05FF090A" w14:textId="2E4CC7B6" w:rsidR="003647E5" w:rsidRPr="003B2F64" w:rsidRDefault="003B2F64" w:rsidP="003B2F64">
      <w:pPr>
        <w:pStyle w:val="01TITULO1"/>
      </w:pPr>
      <w:r w:rsidRPr="003B2F64">
        <w:t xml:space="preserve">Projeto integrador </w:t>
      </w:r>
    </w:p>
    <w:p w14:paraId="39EDA60A" w14:textId="77777777" w:rsidR="003647E5" w:rsidRDefault="003647E5" w:rsidP="005D50EF">
      <w:pPr>
        <w:pStyle w:val="02TEXTOPRINCIPAL"/>
      </w:pPr>
    </w:p>
    <w:p w14:paraId="763F4FF7" w14:textId="77777777" w:rsidR="005D50EF" w:rsidRPr="002B1100" w:rsidRDefault="005D50EF" w:rsidP="005D50EF">
      <w:pPr>
        <w:pStyle w:val="01TITULO2"/>
        <w:rPr>
          <w:lang w:eastAsia="en-US"/>
        </w:rPr>
      </w:pPr>
      <w:r w:rsidRPr="002B1100">
        <w:rPr>
          <w:lang w:eastAsia="en-US"/>
        </w:rPr>
        <w:t>Diálogos com o corpo</w:t>
      </w:r>
    </w:p>
    <w:p w14:paraId="58B320C2" w14:textId="77777777" w:rsidR="007B78B9" w:rsidRDefault="007B78B9" w:rsidP="005D50EF">
      <w:pPr>
        <w:pStyle w:val="02TEXTOPRINCIPAL"/>
      </w:pPr>
    </w:p>
    <w:tbl>
      <w:tblPr>
        <w:tblStyle w:val="Tabelacomgrade"/>
        <w:tblW w:w="9922" w:type="dxa"/>
        <w:tblInd w:w="108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814E79" w:rsidRPr="007A3349" w14:paraId="46554BE4" w14:textId="77777777" w:rsidTr="003B2F64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6258D979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Componentes curriculares</w:t>
            </w:r>
          </w:p>
        </w:tc>
        <w:tc>
          <w:tcPr>
            <w:tcW w:w="6520" w:type="dxa"/>
          </w:tcPr>
          <w:p w14:paraId="4AF3826C" w14:textId="7ACCF778" w:rsidR="00814E79" w:rsidRPr="007B78B9" w:rsidRDefault="00814E79" w:rsidP="00814E79">
            <w:pPr>
              <w:pStyle w:val="04TEXTOTABELAS"/>
            </w:pPr>
            <w:r w:rsidRPr="00A53DC4">
              <w:t>Educação Física, Arte e Língua Portuguesa</w:t>
            </w:r>
          </w:p>
        </w:tc>
      </w:tr>
      <w:tr w:rsidR="00814E79" w:rsidRPr="007A3349" w14:paraId="195F2AC2" w14:textId="77777777" w:rsidTr="003B2F64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14D5460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Produto final</w:t>
            </w:r>
          </w:p>
        </w:tc>
        <w:tc>
          <w:tcPr>
            <w:tcW w:w="6520" w:type="dxa"/>
          </w:tcPr>
          <w:p w14:paraId="64DD41E3" w14:textId="3F14A12E" w:rsidR="00814E79" w:rsidRPr="007B78B9" w:rsidRDefault="005D50EF" w:rsidP="005D50EF">
            <w:pPr>
              <w:pStyle w:val="04TEXTOTABELAS"/>
            </w:pPr>
            <w:r w:rsidRPr="002B1100">
              <w:t>Apresentação de uma coreografia e de um diário de bordo</w:t>
            </w:r>
          </w:p>
        </w:tc>
      </w:tr>
      <w:tr w:rsidR="00814E79" w:rsidRPr="007A3349" w14:paraId="59E37699" w14:textId="77777777" w:rsidTr="003B2F64">
        <w:trPr>
          <w:trHeight w:val="296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72F80327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Duração</w:t>
            </w:r>
          </w:p>
        </w:tc>
        <w:tc>
          <w:tcPr>
            <w:tcW w:w="6520" w:type="dxa"/>
          </w:tcPr>
          <w:p w14:paraId="7DA50484" w14:textId="24F72DB2" w:rsidR="00814E79" w:rsidRPr="005D50EF" w:rsidRDefault="005D50EF" w:rsidP="005D50EF">
            <w:pPr>
              <w:pStyle w:val="04TEXTOTABELAS"/>
            </w:pPr>
            <w:r w:rsidRPr="0017557A">
              <w:t>16 aulas</w:t>
            </w:r>
          </w:p>
        </w:tc>
      </w:tr>
    </w:tbl>
    <w:p w14:paraId="1F2F98AB" w14:textId="77777777" w:rsidR="007B78B9" w:rsidRDefault="007B78B9" w:rsidP="003647E5">
      <w:pPr>
        <w:pStyle w:val="01TITULO2"/>
      </w:pPr>
    </w:p>
    <w:p w14:paraId="55B61A1D" w14:textId="6FEE0689" w:rsidR="00D846A1" w:rsidRDefault="003B2F64" w:rsidP="003647E5">
      <w:pPr>
        <w:pStyle w:val="01TITULO2"/>
      </w:pPr>
      <w:r w:rsidRPr="003647E5">
        <w:t>Introdução</w:t>
      </w:r>
    </w:p>
    <w:p w14:paraId="2AA8C6FB" w14:textId="27453752" w:rsidR="002C2F1F" w:rsidRPr="002B1100" w:rsidRDefault="002C2F1F" w:rsidP="007830B4">
      <w:pPr>
        <w:pStyle w:val="02TEXTOPRINCIPAL"/>
      </w:pPr>
      <w:r w:rsidRPr="002B1100">
        <w:t xml:space="preserve">Os estudantes dessa faixa etária adentram em uma fase de transição entre infância e adolescência, marcada por alterações e transformações biológicas, psicológicas e sociais. Ao longo dessa fase, ampliam-se os vínculos sociais e os laços afetivos com seus pares, bem como a necessidade de sentir-se e reconhecer-se pertencente a um determinado grupo. A busca </w:t>
      </w:r>
      <w:r w:rsidRPr="002B1100">
        <w:rPr>
          <w:color w:val="000000"/>
          <w:shd w:val="clear" w:color="auto" w:fill="FFFFFF"/>
        </w:rPr>
        <w:t>por revelar seu modo de ser e estar no mundo</w:t>
      </w:r>
      <w:r w:rsidRPr="002B1100">
        <w:t xml:space="preserve"> evidencia-se nas escolhas e preferências culturais, que vão desde a forma de se vestir até a criação de formas de expressão e linguagens corporais próprias. De acordo com vários autores (VYGOTSKY, 1988; GALLAHUE e OZMUN, 2003; RÉ, 2011; BISQUERRA, 2012; Parecer CNE/CEB n</w:t>
      </w:r>
      <w:r w:rsidR="00446F4F" w:rsidRPr="00446F4F">
        <w:rPr>
          <w:u w:val="single"/>
          <w:vertAlign w:val="superscript"/>
        </w:rPr>
        <w:t>o</w:t>
      </w:r>
      <w:r w:rsidRPr="002B1100">
        <w:t xml:space="preserve"> 11/2010; DCN, 2010; BNCC), esses aspectos interferem de diferentes formas na construção de valores, na construção de sua identidade e no ambiente escolar</w:t>
      </w:r>
      <w:r w:rsidR="00E70AC9">
        <w:t>.</w:t>
      </w:r>
      <w:r w:rsidRPr="002B1100">
        <w:t xml:space="preserve"> </w:t>
      </w:r>
    </w:p>
    <w:p w14:paraId="27E64F85" w14:textId="3E355217" w:rsidR="002C2F1F" w:rsidRPr="002B1100" w:rsidRDefault="002C2F1F" w:rsidP="007830B4">
      <w:pPr>
        <w:pStyle w:val="02TEXTOPRINCIPAL"/>
      </w:pPr>
      <w:r w:rsidRPr="002B1100">
        <w:t>É consenso para a educação que</w:t>
      </w:r>
      <w:r w:rsidR="00527812">
        <w:t>,</w:t>
      </w:r>
      <w:r w:rsidRPr="002B1100">
        <w:t xml:space="preserve"> na relação estabelecida entre o aluno e a escola, o processo ensino-</w:t>
      </w:r>
      <w:r w:rsidR="00821644">
        <w:br/>
        <w:t>-</w:t>
      </w:r>
      <w:r w:rsidRPr="002B1100">
        <w:t xml:space="preserve">aprendizagem necessita tornar-se mais concreto e significativo para ambos. Esse processo deve promover uma conexão entre diferentes componentes curriculares, principalmente no que se refere ao significado da aprendizagem de determinados conteúdos e sua relação com as situações vivenciadas pelos alunos no seu cotidiano. O reconhecimento das diversidades, dos interesses, das necessidades e expectativas desse aluno aparece como ponto que requer aproximação (CHARLOT, 2005).  </w:t>
      </w:r>
    </w:p>
    <w:p w14:paraId="49856DF8" w14:textId="664AE435" w:rsidR="002C2F1F" w:rsidRPr="002B1100" w:rsidRDefault="002C2F1F" w:rsidP="007830B4">
      <w:pPr>
        <w:pStyle w:val="02TEXTOPRINCIPAL"/>
      </w:pPr>
      <w:r w:rsidRPr="002B1100">
        <w:t xml:space="preserve">Assim, cabe à escola promover esse espaço de aproximação, possibilitando uma formação vinculada às necessidades e vivências desses alunos, identificando quem ele é, que influências recebe, como essas influências interferem em seu comportamento, como ele se sente diante de determinadas situações em seu ambiente social e </w:t>
      </w:r>
      <w:r w:rsidR="00527812">
        <w:t xml:space="preserve">na </w:t>
      </w:r>
      <w:r w:rsidRPr="002B1100">
        <w:t xml:space="preserve">sociedade de forma geral. </w:t>
      </w:r>
    </w:p>
    <w:p w14:paraId="1ED895F7" w14:textId="4788838F" w:rsidR="002C2F1F" w:rsidRPr="002B1100" w:rsidRDefault="002C2F1F" w:rsidP="007830B4">
      <w:pPr>
        <w:pStyle w:val="02TEXTOPRINCIPAL"/>
      </w:pPr>
      <w:r w:rsidRPr="002B1100">
        <w:t xml:space="preserve">Considerando esse cenário, elaboramos um </w:t>
      </w:r>
      <w:r>
        <w:t>p</w:t>
      </w:r>
      <w:r w:rsidRPr="002B1100">
        <w:t xml:space="preserve">rojeto </w:t>
      </w:r>
      <w:r>
        <w:t>i</w:t>
      </w:r>
      <w:r w:rsidRPr="002B1100">
        <w:t>ntegrador, por meio da unidade temática Dança</w:t>
      </w:r>
      <w:r>
        <w:t>s</w:t>
      </w:r>
      <w:r w:rsidRPr="002B1100">
        <w:t>, tendo como objeto de conhecimento as “Danças urbanas” sob a perspectiva e contribuição dos componentes curriculares Educação Física, Arte e Língua Portuguesa, contemplando e destacando aspe</w:t>
      </w:r>
      <w:r w:rsidR="00527812">
        <w:t>c</w:t>
      </w:r>
      <w:r w:rsidRPr="002B1100">
        <w:t xml:space="preserve">tos e representações vinculados </w:t>
      </w:r>
      <w:r w:rsidR="00527812">
        <w:t>a</w:t>
      </w:r>
      <w:r w:rsidR="00527812" w:rsidRPr="002B1100">
        <w:t xml:space="preserve"> </w:t>
      </w:r>
      <w:r w:rsidRPr="002B1100">
        <w:t>linguagem corporal, estética, variação linguística e língua falada, que emergem das ruas e chegam à escola.</w:t>
      </w:r>
    </w:p>
    <w:p w14:paraId="75FDFA85" w14:textId="77777777" w:rsidR="002C2F1F" w:rsidRPr="002B1100" w:rsidRDefault="002C2F1F" w:rsidP="007830B4">
      <w:pPr>
        <w:pStyle w:val="02TEXTOPRINCIPAL"/>
      </w:pPr>
    </w:p>
    <w:p w14:paraId="2B80BFB2" w14:textId="4E11FE6D" w:rsidR="002C2F1F" w:rsidRPr="00D2399F" w:rsidRDefault="007830B4" w:rsidP="007830B4">
      <w:pPr>
        <w:pStyle w:val="01TITULO2"/>
      </w:pPr>
      <w:r w:rsidRPr="00D2399F">
        <w:t>Justificativa</w:t>
      </w:r>
    </w:p>
    <w:p w14:paraId="0546E16A" w14:textId="78B504D5" w:rsidR="002C2F1F" w:rsidRPr="002B1100" w:rsidRDefault="002C2F1F" w:rsidP="007830B4">
      <w:pPr>
        <w:pStyle w:val="02TEXTOPRINCIPAL"/>
      </w:pPr>
      <w:r w:rsidRPr="002B1100">
        <w:t xml:space="preserve">O </w:t>
      </w:r>
      <w:r>
        <w:t>p</w:t>
      </w:r>
      <w:r w:rsidRPr="002B1100">
        <w:t xml:space="preserve">rojeto </w:t>
      </w:r>
      <w:r>
        <w:t>i</w:t>
      </w:r>
      <w:r w:rsidRPr="002B1100">
        <w:t>ntegrador se justifica na medida em que busca proporcionar ao</w:t>
      </w:r>
      <w:r>
        <w:t>s</w:t>
      </w:r>
      <w:r w:rsidRPr="002B1100">
        <w:t xml:space="preserve"> aluno</w:t>
      </w:r>
      <w:r>
        <w:t>s</w:t>
      </w:r>
      <w:r w:rsidRPr="002B1100">
        <w:t xml:space="preserve"> possibilidades de refletir</w:t>
      </w:r>
      <w:r w:rsidRPr="002B1100">
        <w:rPr>
          <w:shd w:val="clear" w:color="auto" w:fill="FFFFFF"/>
        </w:rPr>
        <w:t xml:space="preserve"> e agir perante esse contexto, na escola e na comunidade, para que possa</w:t>
      </w:r>
      <w:r w:rsidR="00527812">
        <w:rPr>
          <w:shd w:val="clear" w:color="auto" w:fill="FFFFFF"/>
        </w:rPr>
        <w:t>m</w:t>
      </w:r>
      <w:r w:rsidRPr="002B1100">
        <w:rPr>
          <w:shd w:val="clear" w:color="auto" w:fill="FFFFFF"/>
        </w:rPr>
        <w:t xml:space="preserve"> perceber e pensar em possíveis soluções. As estratégias didático-pedagógicas presentes no projeto buscam estimular a participação social do</w:t>
      </w:r>
      <w:r>
        <w:rPr>
          <w:shd w:val="clear" w:color="auto" w:fill="FFFFFF"/>
        </w:rPr>
        <w:t>s</w:t>
      </w:r>
      <w:r w:rsidRPr="002B1100">
        <w:rPr>
          <w:shd w:val="clear" w:color="auto" w:fill="FFFFFF"/>
        </w:rPr>
        <w:t xml:space="preserve"> aluno</w:t>
      </w:r>
      <w:r>
        <w:rPr>
          <w:shd w:val="clear" w:color="auto" w:fill="FFFFFF"/>
        </w:rPr>
        <w:t>s</w:t>
      </w:r>
      <w:r w:rsidRPr="002B1100">
        <w:rPr>
          <w:shd w:val="clear" w:color="auto" w:fill="FFFFFF"/>
        </w:rPr>
        <w:t>, contribuindo não apenas com seu desenvolvimento pessoal, mas com o desenvolvimento da comunidade em que est</w:t>
      </w:r>
      <w:r>
        <w:rPr>
          <w:shd w:val="clear" w:color="auto" w:fill="FFFFFF"/>
        </w:rPr>
        <w:t>ão</w:t>
      </w:r>
      <w:r w:rsidRPr="002B1100">
        <w:rPr>
          <w:shd w:val="clear" w:color="auto" w:fill="FFFFFF"/>
        </w:rPr>
        <w:t xml:space="preserve"> inserido</w:t>
      </w:r>
      <w:r>
        <w:rPr>
          <w:shd w:val="clear" w:color="auto" w:fill="FFFFFF"/>
        </w:rPr>
        <w:t>s</w:t>
      </w:r>
      <w:r w:rsidRPr="002B1100">
        <w:rPr>
          <w:shd w:val="clear" w:color="auto" w:fill="FFFFFF"/>
        </w:rPr>
        <w:t>, o que contribui para uma proposta de transformação social.</w:t>
      </w:r>
    </w:p>
    <w:p w14:paraId="1A3988D8" w14:textId="2C4398E4" w:rsidR="00C8173B" w:rsidRDefault="002C2F1F" w:rsidP="00C8173B">
      <w:pPr>
        <w:pStyle w:val="02TEXTOPRINCIPAL"/>
      </w:pPr>
      <w:r>
        <w:rPr>
          <w:spacing w:val="4"/>
          <w:shd w:val="clear" w:color="auto" w:fill="FFFFFF"/>
        </w:rPr>
        <w:t>Este</w:t>
      </w:r>
      <w:r w:rsidRPr="002B1100">
        <w:rPr>
          <w:spacing w:val="4"/>
          <w:shd w:val="clear" w:color="auto" w:fill="FFFFFF"/>
        </w:rPr>
        <w:t xml:space="preserve"> projeto também busca </w:t>
      </w:r>
      <w:r w:rsidRPr="002B1100">
        <w:t>enfatizar as dimensões dos conhecimentos presentes no componente curricular Educação Física,</w:t>
      </w:r>
      <w:r w:rsidRPr="002B1100">
        <w:rPr>
          <w:spacing w:val="4"/>
          <w:shd w:val="clear" w:color="auto" w:fill="FFFFFF"/>
        </w:rPr>
        <w:t xml:space="preserve"> atendendo à</w:t>
      </w:r>
      <w:r w:rsidRPr="002B1100">
        <w:t>s dimensões do conhecimento “Reflexão sobre a ação” e “Construção de valores”, propostas pela BNCC para a Educação Física, principalmente, no sentido de refletir de forma espontânea sobre as experiências geradas pela prática corporal, adequar as práticas aos interesses e possibilidades próprios e aos das pessoas com quem compartilha a sua realização, buscar a superação de estereótipos e preconceitos expressos nas práticas corporais (BNCC, p. 219).</w:t>
      </w:r>
      <w:r w:rsidR="00C8173B">
        <w:br w:type="page"/>
      </w:r>
    </w:p>
    <w:p w14:paraId="0B7073F9" w14:textId="77777777" w:rsidR="002C2F1F" w:rsidRPr="002B1100" w:rsidRDefault="002C2F1F" w:rsidP="007830B4">
      <w:pPr>
        <w:pStyle w:val="02TEXTOPRINCIPAL"/>
      </w:pPr>
    </w:p>
    <w:p w14:paraId="741DBD38" w14:textId="608EB8E7" w:rsidR="002C2F1F" w:rsidRPr="00EB15CB" w:rsidRDefault="007830B4" w:rsidP="00590816">
      <w:pPr>
        <w:pStyle w:val="01TITULO2"/>
      </w:pPr>
      <w:r w:rsidRPr="00EB15CB">
        <w:t>Objetivos</w:t>
      </w:r>
    </w:p>
    <w:p w14:paraId="33F0FC2A" w14:textId="38F4AD73" w:rsidR="002C2F1F" w:rsidRPr="000B1843" w:rsidRDefault="002C2F1F" w:rsidP="00590816">
      <w:pPr>
        <w:pStyle w:val="01TITULO3"/>
      </w:pPr>
      <w:r w:rsidRPr="000B1843">
        <w:t>Objetivo</w:t>
      </w:r>
      <w:r w:rsidR="007A07D4">
        <w:t>s</w:t>
      </w:r>
      <w:r w:rsidRPr="000B1843">
        <w:t xml:space="preserve"> gera</w:t>
      </w:r>
      <w:r w:rsidR="007A07D4">
        <w:t>is</w:t>
      </w:r>
    </w:p>
    <w:p w14:paraId="3F06A39C" w14:textId="5CD698F2" w:rsidR="002C2F1F" w:rsidRPr="00DB610A" w:rsidRDefault="002C2F1F" w:rsidP="007830B4">
      <w:pPr>
        <w:pStyle w:val="02TEXTOPRINCIPAL"/>
      </w:pPr>
      <w:r w:rsidRPr="00DB610A">
        <w:t xml:space="preserve">Conhecer o fenômeno sociocultural das danças urbanas sob a perspectiva e contribuição de diferentes </w:t>
      </w:r>
      <w:r>
        <w:t>componentes curriculares</w:t>
      </w:r>
      <w:r w:rsidRPr="00DB610A">
        <w:t>: Educação Física, Arte e Língua Portuguesa.</w:t>
      </w:r>
    </w:p>
    <w:p w14:paraId="7CBF7507" w14:textId="77777777" w:rsidR="002C2F1F" w:rsidRPr="002B1100" w:rsidRDefault="002C2F1F" w:rsidP="007830B4">
      <w:pPr>
        <w:pStyle w:val="02TEXTOPRINCIPAL"/>
      </w:pPr>
      <w:r w:rsidRPr="0017557A">
        <w:t>Visa-se</w:t>
      </w:r>
      <w:r w:rsidRPr="002B1100">
        <w:t>,</w:t>
      </w:r>
      <w:r w:rsidRPr="0017557A">
        <w:t xml:space="preserve"> também</w:t>
      </w:r>
      <w:r w:rsidRPr="002B1100">
        <w:t>,</w:t>
      </w:r>
      <w:r w:rsidRPr="0017557A">
        <w:t xml:space="preserve"> c</w:t>
      </w:r>
      <w:r w:rsidRPr="002B1100">
        <w:t>ontextualizar, inter-relacionar, consolidar e aprofundar as aprendizagens desenvolvidas em sala de aula, bem como as competências e habilidades descritas na BNCC, referentes às áreas de conhecimento envolvidas no projeto, de forma interdisciplinar.</w:t>
      </w:r>
    </w:p>
    <w:p w14:paraId="57F99A2F" w14:textId="77777777" w:rsidR="002C2F1F" w:rsidRPr="002B1100" w:rsidRDefault="002C2F1F" w:rsidP="007830B4">
      <w:pPr>
        <w:pStyle w:val="02TEXTOPRINCIPAL"/>
      </w:pPr>
      <w:r w:rsidRPr="002B1100">
        <w:t>Das competências gerais da BNCC:</w:t>
      </w:r>
    </w:p>
    <w:p w14:paraId="1D9CD4AB" w14:textId="77777777" w:rsidR="002C2F1F" w:rsidRPr="002B1100" w:rsidRDefault="002C2F1F" w:rsidP="007830B4">
      <w:pPr>
        <w:pStyle w:val="02TEXTOPRINCIPALBULLET"/>
      </w:pPr>
      <w:r w:rsidRPr="002B1100">
        <w:t>Valorizar e fruir as diversas manifestações artísticas e culturais, das locais às mundiais, e também participar de práticas diversificadas da produção artístico-cultural.</w:t>
      </w:r>
    </w:p>
    <w:p w14:paraId="24976490" w14:textId="2730EC34" w:rsidR="002C2F1F" w:rsidRPr="002B1100" w:rsidRDefault="002C2F1F" w:rsidP="007830B4">
      <w:pPr>
        <w:pStyle w:val="02TEXTOPRINCIPALBULLET"/>
      </w:pPr>
      <w:r w:rsidRPr="002B1100">
        <w:t>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</w:r>
    </w:p>
    <w:p w14:paraId="5EF9A3E1" w14:textId="77777777" w:rsidR="002C2F1F" w:rsidRPr="002B1100" w:rsidRDefault="002C2F1F" w:rsidP="007830B4">
      <w:pPr>
        <w:pStyle w:val="02TEXTOPRINCIPAL"/>
      </w:pPr>
      <w:r w:rsidRPr="002B1100">
        <w:t>Das competências gerais da Educação Física:</w:t>
      </w:r>
    </w:p>
    <w:p w14:paraId="2A10D817" w14:textId="77777777" w:rsidR="002C2F1F" w:rsidRPr="002B1100" w:rsidRDefault="002C2F1F" w:rsidP="007830B4">
      <w:pPr>
        <w:pStyle w:val="02TEXTOPRINCIPALBULLET"/>
      </w:pPr>
      <w:r w:rsidRPr="002B1100">
        <w:t>Identificar as formas de produção dos preconceitos, compreender seus efeitos e combater posicionamentos discriminatórios em relação às práticas corporais e aos seus participantes.</w:t>
      </w:r>
    </w:p>
    <w:p w14:paraId="633EACAA" w14:textId="77777777" w:rsidR="002C2F1F" w:rsidRPr="002B1100" w:rsidRDefault="002C2F1F" w:rsidP="007830B4">
      <w:pPr>
        <w:pStyle w:val="02TEXTOPRINCIPALBULLET"/>
      </w:pPr>
      <w:r w:rsidRPr="002B1100">
        <w:t>Reconhecer as práticas corporais como elementos constitutivos da identidade cultural dos povos e grupos.</w:t>
      </w:r>
    </w:p>
    <w:p w14:paraId="7672EC71" w14:textId="77777777" w:rsidR="002C2F1F" w:rsidRPr="002B1100" w:rsidRDefault="002C2F1F" w:rsidP="007830B4">
      <w:pPr>
        <w:pStyle w:val="02TEXTOPRINCIPALBULLET"/>
      </w:pPr>
      <w:r w:rsidRPr="002B1100">
        <w:t>Usufruir das práticas corporais de forma autônoma para potencializar o envolvimento em contextos de lazer, ampliar as redes de sociabilidade e a promoção da saúde.</w:t>
      </w:r>
    </w:p>
    <w:p w14:paraId="31E5A077" w14:textId="77777777" w:rsidR="002C2F1F" w:rsidRPr="002B1100" w:rsidRDefault="002C2F1F" w:rsidP="007830B4">
      <w:pPr>
        <w:pStyle w:val="02TEXTOPRINCIPALBULLET"/>
      </w:pPr>
      <w:r w:rsidRPr="002B1100">
        <w:t>Experimentar, desfrutar, apreciar e criar diferentes brincadeiras, jogos, danças, ginásticas, esportes, lutas e práticas corporais de aventura, valorizando o trabalho coletivo e o protagonismo.</w:t>
      </w:r>
    </w:p>
    <w:p w14:paraId="5149C0FB" w14:textId="77777777" w:rsidR="002C2F1F" w:rsidRPr="002B1100" w:rsidRDefault="002C2F1F" w:rsidP="007830B4">
      <w:pPr>
        <w:pStyle w:val="02TEXTOPRINCIPAL"/>
      </w:pPr>
    </w:p>
    <w:p w14:paraId="157D4F87" w14:textId="77777777" w:rsidR="002C2F1F" w:rsidRPr="00DB610A" w:rsidRDefault="002C2F1F" w:rsidP="007830B4">
      <w:pPr>
        <w:pStyle w:val="01TITULO3"/>
      </w:pPr>
      <w:r w:rsidRPr="00DB610A">
        <w:t>Objetivos específicos</w:t>
      </w:r>
    </w:p>
    <w:p w14:paraId="0360A891" w14:textId="77777777" w:rsidR="002C2F1F" w:rsidRPr="002B1100" w:rsidRDefault="002C2F1F" w:rsidP="007830B4">
      <w:pPr>
        <w:pStyle w:val="02TEXTOPRINCIPAL"/>
        <w:rPr>
          <w:rFonts w:cs="Calibri"/>
        </w:rPr>
      </w:pPr>
      <w:r w:rsidRPr="002B1100">
        <w:t xml:space="preserve">Favorecer o desenvolvimento das seguintes habilidades do componente curricular </w:t>
      </w:r>
      <w:r w:rsidRPr="002B1100">
        <w:rPr>
          <w:rFonts w:cs="Calibri"/>
        </w:rPr>
        <w:t>Educação Física.</w:t>
      </w:r>
    </w:p>
    <w:p w14:paraId="2E2F70D5" w14:textId="6B479425" w:rsidR="002C2F1F" w:rsidRPr="002B1100" w:rsidRDefault="002C2F1F" w:rsidP="00204649">
      <w:pPr>
        <w:pStyle w:val="02TEXTOPRINCIPALBULLET"/>
      </w:pPr>
      <w:r w:rsidRPr="0017557A">
        <w:rPr>
          <w:b/>
        </w:rPr>
        <w:t>(EF67EF11)</w:t>
      </w:r>
      <w:r w:rsidRPr="002B1100">
        <w:t xml:space="preserve"> Experimentar</w:t>
      </w:r>
      <w:r w:rsidR="004A5AD2">
        <w:t>,</w:t>
      </w:r>
      <w:r w:rsidRPr="002B1100">
        <w:t xml:space="preserve"> fruir </w:t>
      </w:r>
      <w:r w:rsidR="004A5AD2">
        <w:t xml:space="preserve">e recriar </w:t>
      </w:r>
      <w:r w:rsidRPr="002B1100">
        <w:t>danças urbanas, identificando seus elementos constitutivos (ritmo, espaço, gestos).</w:t>
      </w:r>
    </w:p>
    <w:p w14:paraId="6D087105" w14:textId="77777777" w:rsidR="002C2F1F" w:rsidRPr="002B1100" w:rsidRDefault="002C2F1F" w:rsidP="00204649">
      <w:pPr>
        <w:pStyle w:val="02TEXTOPRINCIPALBULLET"/>
      </w:pPr>
      <w:r w:rsidRPr="0017557A">
        <w:rPr>
          <w:b/>
        </w:rPr>
        <w:t>(EF67EF12)</w:t>
      </w:r>
      <w:r w:rsidRPr="002B1100">
        <w:t xml:space="preserve"> Planejar e utilizar estratégias para aprender elementos constitutivos das danças urbanas.</w:t>
      </w:r>
    </w:p>
    <w:p w14:paraId="77E4BE41" w14:textId="77777777" w:rsidR="002C2F1F" w:rsidRPr="002B1100" w:rsidRDefault="002C2F1F" w:rsidP="00204649">
      <w:pPr>
        <w:pStyle w:val="02TEXTOPRINCIPALBULLET"/>
      </w:pPr>
      <w:r w:rsidRPr="0017557A">
        <w:rPr>
          <w:b/>
        </w:rPr>
        <w:t>(EF67EF13)</w:t>
      </w:r>
      <w:r w:rsidRPr="002B1100">
        <w:t xml:space="preserve"> Diferenciar as danças urbanas das demais manifestações da dança, valorizando e respeitando os sentidos e significados atribuídos a eles por diferentes grupos sociais.</w:t>
      </w:r>
    </w:p>
    <w:p w14:paraId="1D63C41E" w14:textId="77777777" w:rsidR="002C2F1F" w:rsidRPr="002B1100" w:rsidRDefault="002C2F1F" w:rsidP="00204649">
      <w:pPr>
        <w:pStyle w:val="02TEXTOPRINCIPAL"/>
        <w:rPr>
          <w:rFonts w:cs="Calibri"/>
        </w:rPr>
      </w:pPr>
      <w:r w:rsidRPr="002B1100">
        <w:t xml:space="preserve">Favorecer o desenvolvimento das seguintes habilidades do componente curricular </w:t>
      </w:r>
      <w:r w:rsidRPr="002B1100">
        <w:rPr>
          <w:rFonts w:cs="Calibri"/>
        </w:rPr>
        <w:t>Arte.</w:t>
      </w:r>
    </w:p>
    <w:p w14:paraId="17677A28" w14:textId="77777777" w:rsidR="002C2F1F" w:rsidRPr="002B1100" w:rsidRDefault="002C2F1F" w:rsidP="00204649">
      <w:pPr>
        <w:pStyle w:val="02TEXTOPRINCIPALBULLET"/>
      </w:pPr>
      <w:r w:rsidRPr="0017557A">
        <w:rPr>
          <w:b/>
        </w:rPr>
        <w:t>(EF69AR12)</w:t>
      </w:r>
      <w:r w:rsidRPr="002B1100">
        <w:t xml:space="preserve"> Investigar e experimentar procedimentos de improvisação e criação do movimento como fonte para a construção de vocabulários e repertórios próprios.</w:t>
      </w:r>
    </w:p>
    <w:p w14:paraId="77C62067" w14:textId="77777777" w:rsidR="002C2F1F" w:rsidRPr="002B1100" w:rsidRDefault="002C2F1F" w:rsidP="00204649">
      <w:pPr>
        <w:pStyle w:val="02TEXTOPRINCIPALBULLET"/>
      </w:pPr>
      <w:r w:rsidRPr="0017557A">
        <w:rPr>
          <w:b/>
        </w:rPr>
        <w:t>(EF69AR15)</w:t>
      </w:r>
      <w:r w:rsidRPr="002B1100">
        <w:t xml:space="preserve"> Discutir as experiências pessoais e coletivas em dança vivenciadas na escola e em outros contextos, problematizando estereótipos e preconceitos.</w:t>
      </w:r>
    </w:p>
    <w:p w14:paraId="06D60163" w14:textId="77777777" w:rsidR="002C2F1F" w:rsidRPr="002B1100" w:rsidRDefault="002C2F1F" w:rsidP="00204649">
      <w:pPr>
        <w:pStyle w:val="02TEXTOPRINCIPAL"/>
        <w:rPr>
          <w:rFonts w:cs="Calibri"/>
        </w:rPr>
      </w:pPr>
      <w:r w:rsidRPr="002B1100">
        <w:t xml:space="preserve">Favorecer o desenvolvimento das seguintes habilidades do componente curricular </w:t>
      </w:r>
      <w:r w:rsidRPr="002B1100">
        <w:rPr>
          <w:rFonts w:cs="Calibri"/>
        </w:rPr>
        <w:t>Língua Portuguesa.</w:t>
      </w:r>
    </w:p>
    <w:p w14:paraId="5AFFF114" w14:textId="77777777" w:rsidR="002C2F1F" w:rsidRPr="002B1100" w:rsidRDefault="002C2F1F" w:rsidP="00204649">
      <w:pPr>
        <w:pStyle w:val="02TEXTOPRINCIPALBULLET"/>
      </w:pPr>
      <w:r w:rsidRPr="0017557A">
        <w:rPr>
          <w:b/>
        </w:rPr>
        <w:t>(EF69LP55)</w:t>
      </w:r>
      <w:r w:rsidRPr="002B1100">
        <w:t xml:space="preserve"> Reconhecer as variedades da língua falada, o conceito de norma-padrão e o de preconceito linguístico.</w:t>
      </w:r>
    </w:p>
    <w:p w14:paraId="27D07C5C" w14:textId="77777777" w:rsidR="002C2F1F" w:rsidRPr="002B1100" w:rsidRDefault="002C2F1F" w:rsidP="00204649">
      <w:pPr>
        <w:pStyle w:val="02TEXTOPRINCIPAL"/>
        <w:rPr>
          <w:rFonts w:cs="Calibri"/>
        </w:rPr>
      </w:pPr>
      <w:r w:rsidRPr="005F697E">
        <w:t xml:space="preserve">Este projeto terá </w:t>
      </w:r>
      <w:r>
        <w:t>a</w:t>
      </w:r>
      <w:r w:rsidRPr="005F697E">
        <w:t xml:space="preserve"> liderança </w:t>
      </w:r>
      <w:r>
        <w:t>d</w:t>
      </w:r>
      <w:r w:rsidRPr="005F697E">
        <w:t xml:space="preserve">o professor de Educação Física, </w:t>
      </w:r>
      <w:r>
        <w:t>pois</w:t>
      </w:r>
      <w:r w:rsidRPr="005F697E">
        <w:t xml:space="preserve"> os assuntos a serem tratados pertencem mais </w:t>
      </w:r>
      <w:r>
        <w:t>à sua esfera</w:t>
      </w:r>
      <w:r w:rsidRPr="005F697E">
        <w:t xml:space="preserve"> de conhecimento. </w:t>
      </w:r>
      <w:r>
        <w:t xml:space="preserve">No entanto, a contribuição e a participação </w:t>
      </w:r>
      <w:r w:rsidRPr="005F697E">
        <w:t>dos professores de Língua Portuguesa e Arte</w:t>
      </w:r>
      <w:r>
        <w:t xml:space="preserve"> serão essenciais para sua plena realização. </w:t>
      </w:r>
    </w:p>
    <w:p w14:paraId="043FA513" w14:textId="2D67E81B" w:rsidR="00204649" w:rsidRDefault="00204649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64030F3" w14:textId="77777777" w:rsidR="002C2F1F" w:rsidRPr="002B1100" w:rsidRDefault="002C2F1F" w:rsidP="00204649">
      <w:pPr>
        <w:pStyle w:val="02TEXTOPRINCIPAL"/>
      </w:pPr>
    </w:p>
    <w:p w14:paraId="18AC809A" w14:textId="66B39F91" w:rsidR="002C2F1F" w:rsidRDefault="00204649" w:rsidP="00204649">
      <w:pPr>
        <w:pStyle w:val="01TITULO1"/>
      </w:pPr>
      <w:r w:rsidRPr="00994C37">
        <w:t>Programação</w:t>
      </w:r>
    </w:p>
    <w:p w14:paraId="13FD6441" w14:textId="77777777" w:rsidR="00204649" w:rsidRPr="00994C37" w:rsidRDefault="00204649" w:rsidP="00204649">
      <w:pPr>
        <w:pStyle w:val="02TEXTOPRINCIPAL"/>
      </w:pPr>
    </w:p>
    <w:p w14:paraId="2CCE5E5A" w14:textId="26D19E5C" w:rsidR="002C2F1F" w:rsidRDefault="002C2F1F" w:rsidP="00204649">
      <w:pPr>
        <w:pStyle w:val="02TEXTOPRINCIPAL"/>
      </w:pPr>
      <w:r w:rsidRPr="00204649">
        <w:rPr>
          <w:b/>
        </w:rPr>
        <w:t>Duração do projeto:</w:t>
      </w:r>
      <w:r>
        <w:t xml:space="preserve"> </w:t>
      </w:r>
      <w:r w:rsidRPr="00994C37">
        <w:t>16 aulas de aproximadamente 50 minutos</w:t>
      </w:r>
      <w:r w:rsidR="00E70AC9">
        <w:t xml:space="preserve"> cada uma</w:t>
      </w:r>
      <w:r w:rsidRPr="00994C37">
        <w:t>.</w:t>
      </w:r>
    </w:p>
    <w:p w14:paraId="524DE69B" w14:textId="77777777" w:rsidR="00204649" w:rsidRPr="00FC24E9" w:rsidRDefault="00204649" w:rsidP="00204649">
      <w:pPr>
        <w:pStyle w:val="02TEXTOPRINCIPAL"/>
        <w:rPr>
          <w:b/>
        </w:rPr>
      </w:pPr>
    </w:p>
    <w:tbl>
      <w:tblPr>
        <w:tblW w:w="96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3685"/>
        <w:gridCol w:w="4139"/>
      </w:tblGrid>
      <w:tr w:rsidR="00070F4F" w:rsidRPr="00CF6E5F" w14:paraId="566B5D5C" w14:textId="77777777" w:rsidTr="00070F4F">
        <w:trPr>
          <w:trHeight w:val="320"/>
        </w:trPr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066456" w14:textId="77777777" w:rsidR="00070F4F" w:rsidRPr="002B1100" w:rsidRDefault="00070F4F" w:rsidP="00070F4F">
            <w:pPr>
              <w:pStyle w:val="03TITULOTABELAS1"/>
              <w:rPr>
                <w:u w:val="single"/>
              </w:rPr>
            </w:pPr>
            <w:r w:rsidRPr="002B1100">
              <w:t>ETAPAS DO PROJETO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3CDEC2" w14:textId="443743D2" w:rsidR="00070F4F" w:rsidRPr="00F905D5" w:rsidRDefault="00070F4F" w:rsidP="008B67C3">
            <w:pPr>
              <w:pStyle w:val="03TITULOTABELAS1"/>
            </w:pPr>
            <w:r w:rsidRPr="002B1100">
              <w:t>AULAS</w:t>
            </w:r>
          </w:p>
        </w:tc>
        <w:tc>
          <w:tcPr>
            <w:tcW w:w="41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3A80C8" w14:textId="77777777" w:rsidR="00070F4F" w:rsidRPr="002B1100" w:rsidRDefault="00070F4F" w:rsidP="00070F4F">
            <w:pPr>
              <w:pStyle w:val="03TITULOTABELAS1"/>
              <w:rPr>
                <w:u w:val="single"/>
              </w:rPr>
            </w:pPr>
            <w:r w:rsidRPr="002B1100">
              <w:t>CONTEÚDOS PROPOSTOS</w:t>
            </w:r>
          </w:p>
        </w:tc>
      </w:tr>
      <w:tr w:rsidR="00070F4F" w:rsidRPr="00CF6E5F" w14:paraId="14A37DA1" w14:textId="77777777" w:rsidTr="00070F4F">
        <w:trPr>
          <w:trHeight w:val="320"/>
        </w:trPr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</w:tcPr>
          <w:p w14:paraId="6FE9710E" w14:textId="3E19940A" w:rsidR="00070F4F" w:rsidRPr="00EB15CB" w:rsidRDefault="00070F4F" w:rsidP="00070F4F">
            <w:pPr>
              <w:pStyle w:val="03TITULOTABELAS2"/>
            </w:pPr>
            <w:r w:rsidRPr="00EB15CB">
              <w:t>1</w:t>
            </w:r>
            <w:r w:rsidRPr="00070F4F">
              <w:rPr>
                <w:u w:val="single"/>
                <w:vertAlign w:val="superscript"/>
              </w:rPr>
              <w:t>a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69A30FBC" w14:textId="70C3C387" w:rsidR="00070F4F" w:rsidRPr="00CF6E5F" w:rsidRDefault="00070F4F" w:rsidP="00070F4F">
            <w:pPr>
              <w:pStyle w:val="04TEXTOTABELAS"/>
            </w:pPr>
            <w:r>
              <w:t>Educação Física, Arte e</w:t>
            </w:r>
            <w:r w:rsidRPr="00CF6E5F" w:rsidDel="00B43A2F">
              <w:t xml:space="preserve"> </w:t>
            </w:r>
            <w:r>
              <w:t>Língua Portuguesa</w:t>
            </w:r>
          </w:p>
        </w:tc>
        <w:tc>
          <w:tcPr>
            <w:tcW w:w="4139" w:type="dxa"/>
            <w:shd w:val="clear" w:color="auto" w:fill="auto"/>
            <w:tcMar>
              <w:top w:w="57" w:type="dxa"/>
              <w:bottom w:w="57" w:type="dxa"/>
            </w:tcMar>
          </w:tcPr>
          <w:p w14:paraId="2F9F7DA2" w14:textId="77777777" w:rsidR="00070F4F" w:rsidRPr="00CF6E5F" w:rsidRDefault="00070F4F" w:rsidP="00070F4F">
            <w:pPr>
              <w:pStyle w:val="04TEXTOTABELAS"/>
            </w:pPr>
            <w:r w:rsidRPr="00CF6E5F">
              <w:t>Reunião entre os professores dos três componentes curriculares envolvidos.</w:t>
            </w:r>
          </w:p>
        </w:tc>
      </w:tr>
      <w:tr w:rsidR="00070F4F" w:rsidRPr="00CF6E5F" w14:paraId="3C9371AA" w14:textId="77777777" w:rsidTr="00070F4F">
        <w:trPr>
          <w:trHeight w:val="885"/>
        </w:trPr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</w:tcPr>
          <w:p w14:paraId="5F1751CB" w14:textId="39F22D5A" w:rsidR="00070F4F" w:rsidRPr="00CF6E5F" w:rsidRDefault="00070F4F" w:rsidP="00070F4F">
            <w:pPr>
              <w:pStyle w:val="03TITULOTABELAS2"/>
            </w:pPr>
            <w:r w:rsidRPr="00CF6E5F">
              <w:t>2</w:t>
            </w:r>
            <w:r w:rsidRPr="00070F4F">
              <w:rPr>
                <w:u w:val="single"/>
                <w:vertAlign w:val="superscript"/>
              </w:rPr>
              <w:t>a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1CA9BD74" w14:textId="717EF940" w:rsidR="00070F4F" w:rsidRDefault="00070F4F" w:rsidP="00070F4F">
            <w:pPr>
              <w:pStyle w:val="04TEXTOTABELAS"/>
            </w:pPr>
            <w:r w:rsidRPr="00F905D5">
              <w:t xml:space="preserve">2 aulas </w:t>
            </w:r>
          </w:p>
          <w:p w14:paraId="36D5C36A" w14:textId="77777777" w:rsidR="00070F4F" w:rsidRDefault="00070F4F" w:rsidP="00070F4F">
            <w:pPr>
              <w:pStyle w:val="04TEXTOTABELAS"/>
            </w:pPr>
            <w:r>
              <w:t>Educação Física, Arte e</w:t>
            </w:r>
            <w:r w:rsidRPr="00CF6E5F" w:rsidDel="00B43A2F">
              <w:t xml:space="preserve"> </w:t>
            </w:r>
          </w:p>
          <w:p w14:paraId="41B67CCB" w14:textId="77777777" w:rsidR="00070F4F" w:rsidRPr="00F905D5" w:rsidRDefault="00070F4F" w:rsidP="00070F4F">
            <w:pPr>
              <w:pStyle w:val="04TEXTOTABELAS"/>
              <w:rPr>
                <w:highlight w:val="yellow"/>
              </w:rPr>
            </w:pPr>
            <w:r>
              <w:t>Língua Portuguesa</w:t>
            </w:r>
            <w:r w:rsidRPr="001518CE" w:rsidDel="001518CE">
              <w:t xml:space="preserve"> </w:t>
            </w:r>
          </w:p>
        </w:tc>
        <w:tc>
          <w:tcPr>
            <w:tcW w:w="4139" w:type="dxa"/>
            <w:shd w:val="clear" w:color="auto" w:fill="auto"/>
            <w:tcMar>
              <w:top w:w="57" w:type="dxa"/>
              <w:bottom w:w="57" w:type="dxa"/>
            </w:tcMar>
          </w:tcPr>
          <w:p w14:paraId="10DE55EF" w14:textId="77777777" w:rsidR="00070F4F" w:rsidRPr="00F905D5" w:rsidRDefault="00070F4F" w:rsidP="00070F4F">
            <w:pPr>
              <w:pStyle w:val="04TEXTOTABELAS"/>
              <w:rPr>
                <w:highlight w:val="yellow"/>
              </w:rPr>
            </w:pPr>
            <w:r w:rsidRPr="0054799E">
              <w:t xml:space="preserve">Discussões sobre a </w:t>
            </w:r>
            <w:r>
              <w:t xml:space="preserve">proposta de trabalho e a </w:t>
            </w:r>
            <w:r w:rsidRPr="0054799E">
              <w:t>temática (</w:t>
            </w:r>
            <w:r w:rsidRPr="00F905D5">
              <w:t>dança, dança urbana</w:t>
            </w:r>
            <w:r>
              <w:t>, estilo de roupa, preconceito</w:t>
            </w:r>
            <w:r w:rsidRPr="0054799E">
              <w:t>) referente às práticas corporais.</w:t>
            </w:r>
          </w:p>
        </w:tc>
      </w:tr>
      <w:tr w:rsidR="00070F4F" w:rsidRPr="00CF6E5F" w14:paraId="307FF6A8" w14:textId="77777777" w:rsidTr="00070F4F"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</w:tcPr>
          <w:p w14:paraId="7F7C574D" w14:textId="3F6C2D2A" w:rsidR="00070F4F" w:rsidRPr="00CF6E5F" w:rsidRDefault="00070F4F" w:rsidP="00070F4F">
            <w:pPr>
              <w:pStyle w:val="03TITULOTABELAS2"/>
            </w:pPr>
            <w:r w:rsidRPr="00CF6E5F">
              <w:t>3</w:t>
            </w:r>
            <w:r w:rsidRPr="00070F4F">
              <w:rPr>
                <w:u w:val="single"/>
                <w:vertAlign w:val="superscript"/>
              </w:rPr>
              <w:t>a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602E2F4A" w14:textId="6CF33F17" w:rsidR="00070F4F" w:rsidRPr="00F905D5" w:rsidRDefault="00070F4F" w:rsidP="00070F4F">
            <w:pPr>
              <w:pStyle w:val="04TEXTOTABELAS"/>
            </w:pPr>
            <w:r w:rsidRPr="00F905D5">
              <w:t xml:space="preserve">3 aulas </w:t>
            </w:r>
          </w:p>
          <w:p w14:paraId="66D90FB5" w14:textId="77777777" w:rsidR="00070F4F" w:rsidRPr="00F905D5" w:rsidRDefault="00070F4F" w:rsidP="00070F4F">
            <w:pPr>
              <w:pStyle w:val="04TEXTOTABELAS"/>
            </w:pPr>
            <w:r w:rsidRPr="00F905D5">
              <w:t>Língua Portuguesa</w:t>
            </w:r>
          </w:p>
          <w:p w14:paraId="303C8D30" w14:textId="77777777" w:rsidR="00070F4F" w:rsidRPr="00F905D5" w:rsidRDefault="00070F4F" w:rsidP="00070F4F">
            <w:pPr>
              <w:pStyle w:val="04TEXTOTABELAS"/>
              <w:rPr>
                <w:highlight w:val="yellow"/>
              </w:rPr>
            </w:pPr>
          </w:p>
        </w:tc>
        <w:tc>
          <w:tcPr>
            <w:tcW w:w="4139" w:type="dxa"/>
            <w:shd w:val="clear" w:color="auto" w:fill="auto"/>
            <w:tcMar>
              <w:top w:w="57" w:type="dxa"/>
              <w:bottom w:w="57" w:type="dxa"/>
            </w:tcMar>
          </w:tcPr>
          <w:p w14:paraId="1E013CA3" w14:textId="6E8EB208" w:rsidR="00070F4F" w:rsidRPr="00F905D5" w:rsidRDefault="00070F4F" w:rsidP="00070F4F">
            <w:pPr>
              <w:pStyle w:val="04TEXTOTABELAS"/>
              <w:rPr>
                <w:highlight w:val="yellow"/>
              </w:rPr>
            </w:pPr>
            <w:r>
              <w:t>Organização do projeto</w:t>
            </w:r>
            <w:r w:rsidRPr="00F905D5">
              <w:t xml:space="preserve"> </w:t>
            </w:r>
            <w:r>
              <w:t>e início da produção do diário de bordo</w:t>
            </w:r>
            <w:r w:rsidR="004A5AD2">
              <w:t>.</w:t>
            </w:r>
          </w:p>
        </w:tc>
      </w:tr>
      <w:tr w:rsidR="00070F4F" w:rsidRPr="00CF6E5F" w14:paraId="240AD36D" w14:textId="77777777" w:rsidTr="00070F4F"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</w:tcPr>
          <w:p w14:paraId="382662C6" w14:textId="7AD74167" w:rsidR="00070F4F" w:rsidRPr="00CF6E5F" w:rsidRDefault="00070F4F" w:rsidP="00070F4F">
            <w:pPr>
              <w:pStyle w:val="03TITULOTABELAS2"/>
            </w:pPr>
            <w:r w:rsidRPr="00CF6E5F">
              <w:t>4</w:t>
            </w:r>
            <w:r w:rsidRPr="00070F4F">
              <w:rPr>
                <w:u w:val="single"/>
                <w:vertAlign w:val="superscript"/>
              </w:rPr>
              <w:t>a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33A8144E" w14:textId="02114614" w:rsidR="00070F4F" w:rsidRPr="00F905D5" w:rsidRDefault="00070F4F" w:rsidP="00070F4F">
            <w:pPr>
              <w:pStyle w:val="04TEXTOTABELAS"/>
            </w:pPr>
            <w:r w:rsidRPr="00F905D5">
              <w:t>3</w:t>
            </w:r>
            <w:r w:rsidRPr="004137CD">
              <w:t xml:space="preserve"> aulas </w:t>
            </w:r>
          </w:p>
          <w:p w14:paraId="521FCE06" w14:textId="77777777" w:rsidR="00070F4F" w:rsidRPr="00F905D5" w:rsidRDefault="00070F4F" w:rsidP="00070F4F">
            <w:pPr>
              <w:pStyle w:val="04TEXTOTABELAS"/>
              <w:rPr>
                <w:highlight w:val="yellow"/>
              </w:rPr>
            </w:pPr>
            <w:r>
              <w:t>Educação Física e Arte</w:t>
            </w:r>
          </w:p>
        </w:tc>
        <w:tc>
          <w:tcPr>
            <w:tcW w:w="4139" w:type="dxa"/>
            <w:shd w:val="clear" w:color="auto" w:fill="auto"/>
            <w:tcMar>
              <w:top w:w="57" w:type="dxa"/>
              <w:bottom w:w="57" w:type="dxa"/>
            </w:tcMar>
          </w:tcPr>
          <w:p w14:paraId="292FA648" w14:textId="7350CA39" w:rsidR="00070F4F" w:rsidRPr="00F905D5" w:rsidRDefault="00070F4F" w:rsidP="00070F4F">
            <w:pPr>
              <w:pStyle w:val="04TEXTOTABELAS"/>
              <w:rPr>
                <w:highlight w:val="yellow"/>
              </w:rPr>
            </w:pPr>
            <w:r w:rsidRPr="00F905D5">
              <w:t>Produção da coreografia e desenvolvimento do diário de bordo</w:t>
            </w:r>
            <w:r w:rsidR="004A5AD2">
              <w:t>.</w:t>
            </w:r>
          </w:p>
        </w:tc>
      </w:tr>
      <w:tr w:rsidR="00070F4F" w:rsidRPr="00CF6E5F" w14:paraId="59EC9B21" w14:textId="77777777" w:rsidTr="00070F4F"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</w:tcPr>
          <w:p w14:paraId="4E5DCA13" w14:textId="6B0CBE64" w:rsidR="00070F4F" w:rsidRPr="00CF6E5F" w:rsidRDefault="00070F4F" w:rsidP="00070F4F">
            <w:pPr>
              <w:pStyle w:val="03TITULOTABELAS2"/>
            </w:pPr>
            <w:r>
              <w:t>5</w:t>
            </w:r>
            <w:r w:rsidRPr="00070F4F">
              <w:rPr>
                <w:u w:val="single"/>
                <w:vertAlign w:val="superscript"/>
              </w:rPr>
              <w:t>a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7F1E0DB2" w14:textId="5D1F9ADD" w:rsidR="00070F4F" w:rsidRPr="00E6130F" w:rsidRDefault="00070F4F" w:rsidP="00070F4F">
            <w:pPr>
              <w:pStyle w:val="04TEXTOTABELAS"/>
            </w:pPr>
            <w:r>
              <w:t>4</w:t>
            </w:r>
            <w:r w:rsidRPr="004137CD">
              <w:t xml:space="preserve"> aulas </w:t>
            </w:r>
          </w:p>
          <w:p w14:paraId="3F005ADA" w14:textId="77777777" w:rsidR="00070F4F" w:rsidRDefault="00070F4F" w:rsidP="00070F4F">
            <w:pPr>
              <w:pStyle w:val="04TEXTOTABELAS"/>
            </w:pPr>
            <w:r>
              <w:t>Educação Física, Arte e</w:t>
            </w:r>
            <w:r w:rsidRPr="00CF6E5F" w:rsidDel="00B43A2F">
              <w:t xml:space="preserve"> </w:t>
            </w:r>
          </w:p>
          <w:p w14:paraId="0BAA3A56" w14:textId="77777777" w:rsidR="00070F4F" w:rsidRPr="004137CD" w:rsidDel="004137CD" w:rsidRDefault="00070F4F" w:rsidP="00070F4F">
            <w:pPr>
              <w:pStyle w:val="04TEXTOTABELAS"/>
            </w:pPr>
            <w:r>
              <w:t>Língua Portuguesa</w:t>
            </w:r>
            <w:r w:rsidRPr="001518CE" w:rsidDel="001518CE">
              <w:t xml:space="preserve"> </w:t>
            </w:r>
          </w:p>
        </w:tc>
        <w:tc>
          <w:tcPr>
            <w:tcW w:w="4139" w:type="dxa"/>
            <w:shd w:val="clear" w:color="auto" w:fill="auto"/>
            <w:tcMar>
              <w:top w:w="57" w:type="dxa"/>
              <w:bottom w:w="57" w:type="dxa"/>
            </w:tcMar>
          </w:tcPr>
          <w:p w14:paraId="1C8CA041" w14:textId="7D6AED81" w:rsidR="00070F4F" w:rsidRPr="006A6753" w:rsidDel="006A6753" w:rsidRDefault="00070F4F" w:rsidP="00070F4F">
            <w:pPr>
              <w:pStyle w:val="04TEXTOTABELAS"/>
            </w:pPr>
            <w:r w:rsidRPr="00F905D5">
              <w:t>Acompanhamento, discussão e revisão da produção</w:t>
            </w:r>
            <w:r w:rsidR="004A5AD2">
              <w:t>.</w:t>
            </w:r>
          </w:p>
        </w:tc>
      </w:tr>
      <w:tr w:rsidR="00070F4F" w:rsidRPr="00CF6E5F" w14:paraId="4B9F7830" w14:textId="77777777" w:rsidTr="00070F4F"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</w:tcPr>
          <w:p w14:paraId="65081FB2" w14:textId="5F7299B9" w:rsidR="00070F4F" w:rsidRDefault="00070F4F" w:rsidP="00070F4F">
            <w:pPr>
              <w:pStyle w:val="03TITULOTABELAS2"/>
            </w:pPr>
            <w:r>
              <w:t>6</w:t>
            </w:r>
            <w:r w:rsidRPr="00070F4F">
              <w:rPr>
                <w:u w:val="single"/>
                <w:vertAlign w:val="superscript"/>
              </w:rPr>
              <w:t>a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03B4E049" w14:textId="262D9E44" w:rsidR="00070F4F" w:rsidRDefault="00070F4F" w:rsidP="00070F4F">
            <w:pPr>
              <w:pStyle w:val="04TEXTOTABELAS"/>
            </w:pPr>
            <w:r>
              <w:t>2 aulas</w:t>
            </w:r>
          </w:p>
          <w:p w14:paraId="4D0D0438" w14:textId="77777777" w:rsidR="00070F4F" w:rsidRDefault="00070F4F" w:rsidP="00070F4F">
            <w:pPr>
              <w:pStyle w:val="04TEXTOTABELAS"/>
            </w:pPr>
            <w:r>
              <w:t>Educação Física, Arte e</w:t>
            </w:r>
            <w:r w:rsidRPr="00CF6E5F" w:rsidDel="00B43A2F">
              <w:t xml:space="preserve"> </w:t>
            </w:r>
          </w:p>
          <w:p w14:paraId="0767BEED" w14:textId="77777777" w:rsidR="00070F4F" w:rsidRPr="00E6130F" w:rsidRDefault="00070F4F" w:rsidP="00070F4F">
            <w:pPr>
              <w:pStyle w:val="04TEXTOTABELAS"/>
            </w:pPr>
            <w:r>
              <w:t>Língua Portuguesa</w:t>
            </w:r>
          </w:p>
        </w:tc>
        <w:tc>
          <w:tcPr>
            <w:tcW w:w="4139" w:type="dxa"/>
            <w:shd w:val="clear" w:color="auto" w:fill="auto"/>
            <w:tcMar>
              <w:top w:w="57" w:type="dxa"/>
              <w:bottom w:w="57" w:type="dxa"/>
            </w:tcMar>
          </w:tcPr>
          <w:p w14:paraId="321430C3" w14:textId="0A26775C" w:rsidR="00070F4F" w:rsidRPr="004137CD" w:rsidRDefault="00070F4F" w:rsidP="00070F4F">
            <w:pPr>
              <w:pStyle w:val="04TEXTOTABELAS"/>
            </w:pPr>
            <w:r w:rsidRPr="00F905D5">
              <w:t>Revisão coletiva da produção</w:t>
            </w:r>
            <w:r w:rsidR="004A5AD2">
              <w:t>.</w:t>
            </w:r>
          </w:p>
        </w:tc>
      </w:tr>
      <w:tr w:rsidR="00070F4F" w:rsidRPr="00CF6E5F" w14:paraId="65A3F57C" w14:textId="77777777" w:rsidTr="00070F4F"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</w:tcPr>
          <w:p w14:paraId="3FD2B0FD" w14:textId="16CD9137" w:rsidR="00070F4F" w:rsidRDefault="00070F4F" w:rsidP="00070F4F">
            <w:pPr>
              <w:pStyle w:val="03TITULOTABELAS2"/>
            </w:pPr>
            <w:r>
              <w:t>7</w:t>
            </w:r>
            <w:r w:rsidRPr="00070F4F">
              <w:rPr>
                <w:u w:val="single"/>
                <w:vertAlign w:val="superscript"/>
              </w:rPr>
              <w:t>a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10DCB4CD" w14:textId="62714FD8" w:rsidR="00070F4F" w:rsidRDefault="00070F4F" w:rsidP="00070F4F">
            <w:pPr>
              <w:pStyle w:val="04TEXTOTABELAS"/>
            </w:pPr>
            <w:r>
              <w:t>2 aulas</w:t>
            </w:r>
          </w:p>
          <w:p w14:paraId="7E10DC9C" w14:textId="77777777" w:rsidR="00070F4F" w:rsidRDefault="00070F4F" w:rsidP="00070F4F">
            <w:pPr>
              <w:pStyle w:val="04TEXTOTABELAS"/>
            </w:pPr>
            <w:r>
              <w:t>Educação Física, Arte e</w:t>
            </w:r>
            <w:r w:rsidRPr="00CF6E5F" w:rsidDel="00B43A2F">
              <w:t xml:space="preserve"> </w:t>
            </w:r>
          </w:p>
          <w:p w14:paraId="67EC3917" w14:textId="77777777" w:rsidR="00070F4F" w:rsidRPr="00E6130F" w:rsidRDefault="00070F4F" w:rsidP="00070F4F">
            <w:pPr>
              <w:pStyle w:val="04TEXTOTABELAS"/>
            </w:pPr>
            <w:r>
              <w:t>Língua Portuguesa</w:t>
            </w:r>
          </w:p>
        </w:tc>
        <w:tc>
          <w:tcPr>
            <w:tcW w:w="4139" w:type="dxa"/>
            <w:shd w:val="clear" w:color="auto" w:fill="auto"/>
            <w:tcMar>
              <w:top w:w="57" w:type="dxa"/>
              <w:bottom w:w="57" w:type="dxa"/>
            </w:tcMar>
          </w:tcPr>
          <w:p w14:paraId="6C572143" w14:textId="00BDC3E4" w:rsidR="00070F4F" w:rsidRPr="000D69B8" w:rsidRDefault="00070F4F" w:rsidP="00070F4F">
            <w:pPr>
              <w:pStyle w:val="04TEXTOTABELAS"/>
            </w:pPr>
            <w:r w:rsidRPr="00F905D5">
              <w:rPr>
                <w:rFonts w:cs="Calibri"/>
              </w:rPr>
              <w:t>Apresentação da coreografia, entrega e exposição do diário de bordo</w:t>
            </w:r>
            <w:r w:rsidR="004A5AD2">
              <w:rPr>
                <w:rFonts w:cs="Calibri"/>
              </w:rPr>
              <w:t>.</w:t>
            </w:r>
          </w:p>
        </w:tc>
      </w:tr>
    </w:tbl>
    <w:p w14:paraId="5E0D707C" w14:textId="1C50BFD7" w:rsidR="00070F4F" w:rsidRDefault="00070F4F" w:rsidP="00070F4F">
      <w:pPr>
        <w:pStyle w:val="02TEXTOPRINCIPAL"/>
      </w:pPr>
    </w:p>
    <w:p w14:paraId="60DC5CE4" w14:textId="77777777" w:rsidR="00070F4F" w:rsidRDefault="00070F4F" w:rsidP="00C8173B">
      <w:pPr>
        <w:pStyle w:val="02TEXTOPRINCIPAL"/>
      </w:pPr>
      <w:r>
        <w:br w:type="page"/>
      </w:r>
    </w:p>
    <w:p w14:paraId="0E9E033E" w14:textId="77777777" w:rsidR="00070F4F" w:rsidRDefault="00070F4F" w:rsidP="00070F4F">
      <w:pPr>
        <w:pStyle w:val="02TEXTOPRINCIPAL"/>
      </w:pPr>
    </w:p>
    <w:p w14:paraId="44A1281A" w14:textId="174FD84B" w:rsidR="002C2F1F" w:rsidRPr="00994C37" w:rsidRDefault="00070F4F" w:rsidP="00070F4F">
      <w:pPr>
        <w:pStyle w:val="01TITULO3"/>
      </w:pPr>
      <w:r w:rsidRPr="00994C37">
        <w:t>Recursos didáticos</w:t>
      </w:r>
    </w:p>
    <w:p w14:paraId="758C4C3A" w14:textId="77777777" w:rsidR="002C2F1F" w:rsidRPr="00994C37" w:rsidRDefault="002C2F1F" w:rsidP="00C8173B">
      <w:pPr>
        <w:pStyle w:val="01TITULO4"/>
      </w:pPr>
      <w:r w:rsidRPr="00994C37">
        <w:t xml:space="preserve">Espaço físico </w:t>
      </w:r>
    </w:p>
    <w:p w14:paraId="225544A8" w14:textId="77777777" w:rsidR="002C2F1F" w:rsidRPr="00994C37" w:rsidRDefault="002C2F1F" w:rsidP="00C8173B">
      <w:pPr>
        <w:pStyle w:val="02TEXTOPRINCIPALBULLET"/>
        <w:rPr>
          <w:rFonts w:ascii="Cambria" w:hAnsi="Cambria"/>
          <w:b/>
        </w:rPr>
      </w:pPr>
      <w:r>
        <w:t>Em todas as</w:t>
      </w:r>
      <w:r w:rsidRPr="00994C37">
        <w:t xml:space="preserve"> etapas: sala de aula</w:t>
      </w:r>
      <w:r w:rsidRPr="0017557A">
        <w:t>, espaço amplo para dança (pátio, auditório etc.</w:t>
      </w:r>
      <w:r w:rsidRPr="00994C37">
        <w:t>), sala de informática</w:t>
      </w:r>
    </w:p>
    <w:p w14:paraId="7FB5A9BC" w14:textId="77777777" w:rsidR="00C8173B" w:rsidRPr="00C8173B" w:rsidRDefault="00C8173B" w:rsidP="00C8173B">
      <w:pPr>
        <w:pStyle w:val="02TEXTOPRINCIPAL"/>
      </w:pPr>
    </w:p>
    <w:p w14:paraId="3C37B6F9" w14:textId="662049A2" w:rsidR="002C2F1F" w:rsidRPr="00994C37" w:rsidRDefault="002C2F1F" w:rsidP="00C8173B">
      <w:pPr>
        <w:pStyle w:val="01TITULO4"/>
      </w:pPr>
      <w:r w:rsidRPr="00994C37">
        <w:t xml:space="preserve">Materiais </w:t>
      </w:r>
    </w:p>
    <w:p w14:paraId="40735569" w14:textId="5D78CA54" w:rsidR="002C2F1F" w:rsidRPr="00994C37" w:rsidRDefault="002C2F1F" w:rsidP="00C8173B">
      <w:pPr>
        <w:pStyle w:val="02TEXTOPRINCIPALBULLET"/>
      </w:pPr>
      <w:r w:rsidRPr="00994C37">
        <w:t>2</w:t>
      </w:r>
      <w:r w:rsidR="00C8173B" w:rsidRPr="00C8173B">
        <w:rPr>
          <w:u w:val="single"/>
          <w:vertAlign w:val="superscript"/>
        </w:rPr>
        <w:t>a</w:t>
      </w:r>
      <w:r w:rsidRPr="00994C37">
        <w:t>, 3</w:t>
      </w:r>
      <w:r w:rsidR="00C8173B" w:rsidRPr="00C8173B">
        <w:rPr>
          <w:u w:val="single"/>
          <w:vertAlign w:val="superscript"/>
        </w:rPr>
        <w:t>a</w:t>
      </w:r>
      <w:r w:rsidRPr="0017557A">
        <w:t>,</w:t>
      </w:r>
      <w:r w:rsidRPr="00994C37">
        <w:t xml:space="preserve"> 4</w:t>
      </w:r>
      <w:r w:rsidR="00C8173B" w:rsidRPr="00C8173B">
        <w:rPr>
          <w:u w:val="single"/>
          <w:vertAlign w:val="superscript"/>
        </w:rPr>
        <w:t>a</w:t>
      </w:r>
      <w:r w:rsidRPr="0017557A">
        <w:t>, 5</w:t>
      </w:r>
      <w:r w:rsidR="00C8173B" w:rsidRPr="00C8173B">
        <w:rPr>
          <w:u w:val="single"/>
          <w:vertAlign w:val="superscript"/>
        </w:rPr>
        <w:t>a</w:t>
      </w:r>
      <w:r w:rsidRPr="0017557A">
        <w:t>, 6</w:t>
      </w:r>
      <w:r w:rsidR="00C8173B" w:rsidRPr="00C8173B">
        <w:rPr>
          <w:u w:val="single"/>
          <w:vertAlign w:val="superscript"/>
        </w:rPr>
        <w:t>a</w:t>
      </w:r>
      <w:r w:rsidRPr="0017557A">
        <w:t xml:space="preserve"> e 7</w:t>
      </w:r>
      <w:r w:rsidR="00C8173B" w:rsidRPr="00C8173B">
        <w:rPr>
          <w:u w:val="single"/>
          <w:vertAlign w:val="superscript"/>
        </w:rPr>
        <w:t>a</w:t>
      </w:r>
      <w:r w:rsidRPr="00994C37">
        <w:t xml:space="preserve"> etapas:</w:t>
      </w:r>
      <w:r w:rsidRPr="0017557A">
        <w:t xml:space="preserve"> aparelho de </w:t>
      </w:r>
      <w:r w:rsidRPr="00994C37">
        <w:t>áudio,</w:t>
      </w:r>
      <w:r w:rsidRPr="00994C37">
        <w:rPr>
          <w:i/>
        </w:rPr>
        <w:t xml:space="preserve"> </w:t>
      </w:r>
      <w:r w:rsidRPr="00994C37">
        <w:t xml:space="preserve">folhas de papel tamanho A4, caneta, </w:t>
      </w:r>
      <w:r>
        <w:t xml:space="preserve">canetas coloridas, </w:t>
      </w:r>
      <w:r w:rsidRPr="00994C37">
        <w:t>lápis</w:t>
      </w:r>
      <w:r>
        <w:t xml:space="preserve">, </w:t>
      </w:r>
      <w:r w:rsidRPr="00994C37">
        <w:t xml:space="preserve">borracha, computador </w:t>
      </w:r>
      <w:r>
        <w:t>com acesso à internet</w:t>
      </w:r>
      <w:r w:rsidRPr="00994C37">
        <w:t xml:space="preserve"> </w:t>
      </w:r>
      <w:r>
        <w:t xml:space="preserve">e </w:t>
      </w:r>
      <w:r w:rsidRPr="00994C37">
        <w:t>celular (para filmagem)</w:t>
      </w:r>
      <w:r w:rsidR="007A07D4">
        <w:t xml:space="preserve"> ou </w:t>
      </w:r>
      <w:r w:rsidRPr="00994C37">
        <w:t>filmadora</w:t>
      </w:r>
    </w:p>
    <w:p w14:paraId="23A066A7" w14:textId="77777777" w:rsidR="002C2F1F" w:rsidRPr="002B1100" w:rsidRDefault="002C2F1F" w:rsidP="00C8173B">
      <w:pPr>
        <w:pStyle w:val="02TEXTOPRINCIPAL"/>
      </w:pPr>
    </w:p>
    <w:p w14:paraId="5B8ECF69" w14:textId="1BEBFEC8" w:rsidR="002C2F1F" w:rsidRDefault="00C8173B" w:rsidP="00C8173B">
      <w:pPr>
        <w:pStyle w:val="01TITULO2"/>
        <w:rPr>
          <w:lang w:eastAsia="en-US"/>
        </w:rPr>
      </w:pPr>
      <w:r w:rsidRPr="0017557A">
        <w:rPr>
          <w:lang w:eastAsia="en-US"/>
        </w:rPr>
        <w:t>Desenvolvimento do projeto</w:t>
      </w:r>
    </w:p>
    <w:p w14:paraId="479A1280" w14:textId="77777777" w:rsidR="00C8173B" w:rsidRPr="0017557A" w:rsidRDefault="00C8173B" w:rsidP="00C8173B">
      <w:pPr>
        <w:pStyle w:val="02TEXTOPRINCIPAL"/>
        <w:rPr>
          <w:lang w:eastAsia="en-US"/>
        </w:rPr>
      </w:pPr>
    </w:p>
    <w:p w14:paraId="10B7D892" w14:textId="5BDC03D7" w:rsidR="002C2F1F" w:rsidRPr="0017557A" w:rsidRDefault="002C2F1F" w:rsidP="00C8173B">
      <w:pPr>
        <w:pStyle w:val="01TITULO3"/>
      </w:pPr>
      <w:r w:rsidRPr="0017557A">
        <w:t xml:space="preserve">1ª </w:t>
      </w:r>
      <w:r w:rsidR="007A07D4">
        <w:t>e</w:t>
      </w:r>
      <w:r w:rsidR="00C8173B" w:rsidRPr="0017557A">
        <w:t>tapa</w:t>
      </w:r>
      <w:r w:rsidRPr="0017557A">
        <w:t xml:space="preserve"> – Reunião entre os professores </w:t>
      </w:r>
    </w:p>
    <w:p w14:paraId="77FC2251" w14:textId="54F77ABF" w:rsidR="002C2F1F" w:rsidRPr="005F697E" w:rsidRDefault="002C2F1F" w:rsidP="00C8173B">
      <w:pPr>
        <w:pStyle w:val="02TEXTOPRINCIPAL"/>
      </w:pPr>
      <w:r w:rsidRPr="005F697E">
        <w:t>A primeira etapa do projeto deve ser uma reunião entre os professores envolvidos (Língua Portuguesa, Arte e Educação Física) para que possam analisar os temas do projeto, os objetivos</w:t>
      </w:r>
      <w:r w:rsidR="00956D1A">
        <w:t xml:space="preserve"> e</w:t>
      </w:r>
      <w:r w:rsidRPr="005F697E">
        <w:t xml:space="preserve"> as habilidades a serem contempladas e para que </w:t>
      </w:r>
      <w:r w:rsidR="00956D1A" w:rsidRPr="005F697E">
        <w:t>defin</w:t>
      </w:r>
      <w:r w:rsidR="00956D1A">
        <w:t>am</w:t>
      </w:r>
      <w:r w:rsidR="00956D1A" w:rsidRPr="005F697E">
        <w:t xml:space="preserve"> </w:t>
      </w:r>
      <w:r w:rsidRPr="005F697E">
        <w:t>a contribuição específica de cada componente curricular no projeto. Esse é o momento de fazer ajustes na proposta.</w:t>
      </w:r>
    </w:p>
    <w:p w14:paraId="1EBD6FFE" w14:textId="77777777" w:rsidR="002C2F1F" w:rsidRDefault="002C2F1F" w:rsidP="00C8173B">
      <w:pPr>
        <w:pStyle w:val="02TEXTOPRINCIPAL"/>
      </w:pPr>
      <w:r w:rsidRPr="00CB0E57">
        <w:t>Após a definição dos objetivos, competências e habilidades, os professores criar</w:t>
      </w:r>
      <w:r>
        <w:t>ão</w:t>
      </w:r>
      <w:r w:rsidRPr="00CB0E57">
        <w:t xml:space="preserve"> um </w:t>
      </w:r>
      <w:r>
        <w:t>sistema para</w:t>
      </w:r>
      <w:r w:rsidRPr="00CB0E57">
        <w:t xml:space="preserve"> registrar, acompanhar e avaliar de forma processual a produção do conhecimento</w:t>
      </w:r>
      <w:r>
        <w:t xml:space="preserve"> do</w:t>
      </w:r>
      <w:r w:rsidRPr="00CB0E57">
        <w:t xml:space="preserve">s alunos acerca de seus respectivos componentes curriculares, de acordo com as competências e habilidades elencadas. </w:t>
      </w:r>
    </w:p>
    <w:p w14:paraId="647E32C5" w14:textId="77777777" w:rsidR="002C2F1F" w:rsidRPr="00CB0E57" w:rsidRDefault="002C2F1F" w:rsidP="00C8173B">
      <w:pPr>
        <w:pStyle w:val="02TEXTOPRINCIPAL"/>
      </w:pPr>
      <w:r w:rsidRPr="00CB0E57">
        <w:t>Na distribuição das tarefas para an</w:t>
      </w:r>
      <w:r>
        <w:t>á</w:t>
      </w:r>
      <w:r w:rsidRPr="00CB0E57">
        <w:t>lise e discussão do material da</w:t>
      </w:r>
      <w:r>
        <w:t>s</w:t>
      </w:r>
      <w:r w:rsidRPr="00CB0E57">
        <w:t xml:space="preserve"> pesquisa</w:t>
      </w:r>
      <w:r>
        <w:t>s feitas pelos grupos</w:t>
      </w:r>
      <w:r w:rsidRPr="00CB0E57">
        <w:t xml:space="preserve">, </w:t>
      </w:r>
      <w:r>
        <w:t>considerem</w:t>
      </w:r>
      <w:r w:rsidRPr="00CB0E57">
        <w:t xml:space="preserve"> as habilidades de aprendizagem previstas neste projeto, de acordo com os respectivos componentes curriculares:</w:t>
      </w:r>
    </w:p>
    <w:p w14:paraId="586EA50E" w14:textId="77777777" w:rsidR="002C2F1F" w:rsidRPr="00CB0E57" w:rsidRDefault="002C2F1F" w:rsidP="00C8173B">
      <w:pPr>
        <w:pStyle w:val="02TEXTOPRINCIPALBULLET"/>
      </w:pPr>
      <w:r w:rsidRPr="00E6130F">
        <w:rPr>
          <w:b/>
        </w:rPr>
        <w:t>Educação Física</w:t>
      </w:r>
      <w:r>
        <w:t>:</w:t>
      </w:r>
      <w:r w:rsidRPr="00CB0E57">
        <w:t xml:space="preserve"> responsável pela an</w:t>
      </w:r>
      <w:r>
        <w:t>á</w:t>
      </w:r>
      <w:r w:rsidRPr="00CB0E57">
        <w:t xml:space="preserve">lise dos elementos complementares das danças urbanas com MC, DJ e </w:t>
      </w:r>
      <w:r>
        <w:t>g</w:t>
      </w:r>
      <w:r w:rsidRPr="00CB0E57">
        <w:t>rafite; estilos de dança e ritmos; espaços em que es</w:t>
      </w:r>
      <w:r>
        <w:t>s</w:t>
      </w:r>
      <w:r w:rsidRPr="00CB0E57">
        <w:t>as danças se apresentam (periferia, grandes centros urbanos); escolha dos estilos para criação da coreografia.</w:t>
      </w:r>
    </w:p>
    <w:p w14:paraId="27BEDCBC" w14:textId="61CFD8E0" w:rsidR="002C2F1F" w:rsidRPr="00CB0E57" w:rsidRDefault="002C2F1F" w:rsidP="00C8173B">
      <w:pPr>
        <w:pStyle w:val="02TEXTOPRINCIPALBULLET"/>
      </w:pPr>
      <w:r w:rsidRPr="00E6130F">
        <w:rPr>
          <w:b/>
        </w:rPr>
        <w:t>Arte</w:t>
      </w:r>
      <w:r>
        <w:t>:</w:t>
      </w:r>
      <w:r w:rsidRPr="00CB0E57">
        <w:t xml:space="preserve"> responsável pelo levantamento e an</w:t>
      </w:r>
      <w:r>
        <w:t>á</w:t>
      </w:r>
      <w:r w:rsidRPr="00CB0E57">
        <w:t>lise de grupos de danças urbanas (local e regional); an</w:t>
      </w:r>
      <w:r>
        <w:t>á</w:t>
      </w:r>
      <w:r w:rsidRPr="00CB0E57">
        <w:t xml:space="preserve">lise da improvisação e criação de movimentos, estética dos movimentos nos filmes, </w:t>
      </w:r>
      <w:r w:rsidR="00956D1A">
        <w:t xml:space="preserve">das </w:t>
      </w:r>
      <w:r w:rsidRPr="00CB0E57">
        <w:t xml:space="preserve">imagens e </w:t>
      </w:r>
      <w:r w:rsidR="00956D1A">
        <w:t xml:space="preserve">do </w:t>
      </w:r>
      <w:r w:rsidRPr="00CB0E57">
        <w:t>estilo de roupa.</w:t>
      </w:r>
    </w:p>
    <w:p w14:paraId="6026D92F" w14:textId="77777777" w:rsidR="002C2F1F" w:rsidRPr="00CB0E57" w:rsidRDefault="002C2F1F" w:rsidP="00C8173B">
      <w:pPr>
        <w:pStyle w:val="02TEXTOPRINCIPALBULLET"/>
      </w:pPr>
      <w:r w:rsidRPr="00E6130F">
        <w:rPr>
          <w:b/>
        </w:rPr>
        <w:t>Língua Portuguesa</w:t>
      </w:r>
      <w:r>
        <w:t>:</w:t>
      </w:r>
      <w:r w:rsidRPr="00CB0E57">
        <w:t xml:space="preserve"> responsável pela an</w:t>
      </w:r>
      <w:r>
        <w:t>á</w:t>
      </w:r>
      <w:r w:rsidRPr="00CB0E57">
        <w:t>lise das letras das canções, tipo de linguagem presente, relacionando com a linguagem do cotidiano</w:t>
      </w:r>
      <w:r>
        <w:t>,</w:t>
      </w:r>
      <w:r w:rsidRPr="00CB0E57">
        <w:t xml:space="preserve"> como expressões, oralidade, forma de se comunicar, variedades da língua falada, o conceito de norma-padrão e o de preconceito ling</w:t>
      </w:r>
      <w:r>
        <w:t>u</w:t>
      </w:r>
      <w:r w:rsidRPr="00CB0E57">
        <w:t>ístico.</w:t>
      </w:r>
    </w:p>
    <w:p w14:paraId="4D66C574" w14:textId="77777777" w:rsidR="002C2F1F" w:rsidRPr="002E1309" w:rsidRDefault="002C2F1F" w:rsidP="00C8173B">
      <w:pPr>
        <w:pStyle w:val="02TEXTOPRINCIPAL"/>
      </w:pPr>
      <w:r w:rsidRPr="00CB0E57">
        <w:t>Como ponto de convergência, os componentes curriculares Educação Física, Arte e Língua Portuguesa devem abordar e discutir as questões e situações de preconceito que envolvem seus praticantes</w:t>
      </w:r>
      <w:r>
        <w:t>.</w:t>
      </w:r>
    </w:p>
    <w:p w14:paraId="7AB1C3C3" w14:textId="77777777" w:rsidR="002C2F1F" w:rsidRPr="002B1100" w:rsidRDefault="002C2F1F" w:rsidP="00C8173B">
      <w:pPr>
        <w:pStyle w:val="02TEXTOPRINCIPAL"/>
      </w:pPr>
    </w:p>
    <w:p w14:paraId="10AFFAC4" w14:textId="0AC4F8C1" w:rsidR="002C2F1F" w:rsidRDefault="002C2F1F" w:rsidP="00C8173B">
      <w:pPr>
        <w:pStyle w:val="01TITULO3"/>
      </w:pPr>
      <w:r w:rsidRPr="005D611B">
        <w:t xml:space="preserve">2ª </w:t>
      </w:r>
      <w:r w:rsidR="007A07D4">
        <w:t>e</w:t>
      </w:r>
      <w:r w:rsidR="00C8173B">
        <w:t>tapa</w:t>
      </w:r>
      <w:r w:rsidRPr="005D611B">
        <w:t xml:space="preserve"> – </w:t>
      </w:r>
      <w:r w:rsidRPr="0017557A">
        <w:t xml:space="preserve">Apresentação do projeto aos alunos e </w:t>
      </w:r>
      <w:r w:rsidRPr="005D611B">
        <w:t>conhecimentos conceituais sobre a temática</w:t>
      </w:r>
    </w:p>
    <w:p w14:paraId="4A33EC79" w14:textId="77777777" w:rsidR="002C2F1F" w:rsidRPr="00CB0E57" w:rsidRDefault="002C2F1F" w:rsidP="00C8173B">
      <w:pPr>
        <w:pStyle w:val="02TEXTOPRINCIPAL"/>
      </w:pPr>
      <w:r>
        <w:t>Este é o momento de apresentar</w:t>
      </w:r>
      <w:r w:rsidRPr="00CB0E57">
        <w:t xml:space="preserve"> o projeto aos alunos, tendo como referência a unidade temática “Dança”, </w:t>
      </w:r>
      <w:r>
        <w:t>que estabelece</w:t>
      </w:r>
      <w:r w:rsidRPr="00CB0E57">
        <w:t xml:space="preserve"> relações com temas do cotidiano </w:t>
      </w:r>
      <w:r>
        <w:t>relacionados ao</w:t>
      </w:r>
      <w:r w:rsidRPr="00CB0E57">
        <w:t xml:space="preserve"> objeto de conhecimento “Danças </w:t>
      </w:r>
      <w:r>
        <w:t>u</w:t>
      </w:r>
      <w:r w:rsidRPr="00CB0E57">
        <w:t>rbanas” e com os demais componentes curriculares envolvidos: locais onde acontecem as danças de rua; o estilo de roupa dos praticantes; “o jeito de falar” e os preconceitos que envolvem os praticantes. Levante sugestões dos alunos.</w:t>
      </w:r>
    </w:p>
    <w:p w14:paraId="4503AB6F" w14:textId="17571112" w:rsidR="00C8173B" w:rsidRDefault="002C2F1F" w:rsidP="00C8173B">
      <w:pPr>
        <w:pStyle w:val="02TEXTOPRINCIPAL"/>
      </w:pPr>
      <w:r>
        <w:t>Nesta etapa, é importante que os professores dos três componentes curriculares estejam presentes, a fim de orientar e esclarecer os alunos sobre o projeto integrador que realizarão. Apresentem</w:t>
      </w:r>
      <w:r w:rsidRPr="00CB0E57">
        <w:t xml:space="preserve"> aos alunos a proposta </w:t>
      </w:r>
      <w:r>
        <w:t>do projeto “</w:t>
      </w:r>
      <w:r w:rsidRPr="0017557A">
        <w:t>Diálogos com o corpo</w:t>
      </w:r>
      <w:r>
        <w:t>”. Expliquem que se trata</w:t>
      </w:r>
      <w:r w:rsidRPr="00CB0E57">
        <w:t xml:space="preserve"> </w:t>
      </w:r>
      <w:r>
        <w:t>de uma</w:t>
      </w:r>
      <w:r w:rsidRPr="00CB0E57">
        <w:t xml:space="preserve"> produção coreográfica</w:t>
      </w:r>
      <w:r>
        <w:t xml:space="preserve"> e de um diário de bordo</w:t>
      </w:r>
      <w:r w:rsidRPr="00CB0E57">
        <w:t>.</w:t>
      </w:r>
      <w:r>
        <w:t xml:space="preserve"> Esclareça que cada grupo terá um diário, em que anotará o desenvolvimento do projeto. Esse diário de bordo será produzido com folhas de papel tamanho A4.</w:t>
      </w:r>
    </w:p>
    <w:p w14:paraId="0236AEAB" w14:textId="77777777" w:rsidR="00C8173B" w:rsidRDefault="00C8173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4FDCABB" w14:textId="77777777" w:rsidR="002C2F1F" w:rsidRDefault="002C2F1F" w:rsidP="00C8173B">
      <w:pPr>
        <w:pStyle w:val="02TEXTOPRINCIPAL"/>
      </w:pPr>
    </w:p>
    <w:p w14:paraId="38D4941F" w14:textId="42A22BCF" w:rsidR="002C2F1F" w:rsidRPr="00CB0E57" w:rsidRDefault="002C2F1F" w:rsidP="00C8173B">
      <w:pPr>
        <w:pStyle w:val="02TEXTOPRINCIPAL"/>
      </w:pPr>
      <w:r w:rsidRPr="00CB0E57">
        <w:t xml:space="preserve">Uma boa maneira de apresentar e iniciar o trabalho é mapear a cultura dos alunos no que se refere às danças. É importante identificar as músicas e danças urbanas </w:t>
      </w:r>
      <w:r>
        <w:t xml:space="preserve">de </w:t>
      </w:r>
      <w:r w:rsidRPr="00CB0E57">
        <w:t>que eles gostam e que conhecem. Esse levantamento serve como ponto de partida para que, em conjunto, possam trocar experiências e planejar a coreografia.</w:t>
      </w:r>
    </w:p>
    <w:p w14:paraId="4E433816" w14:textId="77777777" w:rsidR="002C2F1F" w:rsidRPr="00CB0E57" w:rsidRDefault="002C2F1F" w:rsidP="00C8173B">
      <w:pPr>
        <w:pStyle w:val="02TEXTOPRINCIPAL"/>
      </w:pPr>
      <w:r w:rsidRPr="00CB0E57">
        <w:t>Enfatize</w:t>
      </w:r>
      <w:r>
        <w:t>m</w:t>
      </w:r>
      <w:r w:rsidRPr="00CB0E57">
        <w:t xml:space="preserve"> que </w:t>
      </w:r>
      <w:r w:rsidRPr="00CB0E57">
        <w:rPr>
          <w:shd w:val="clear" w:color="auto" w:fill="FFFFFF"/>
        </w:rPr>
        <w:t>é possível aprender sobre dança por meio da prática e da observação</w:t>
      </w:r>
      <w:r>
        <w:t>;</w:t>
      </w:r>
      <w:r w:rsidRPr="00CB0E57">
        <w:t xml:space="preserve"> portanto, pesquisar, selecionar e assistir </w:t>
      </w:r>
      <w:r>
        <w:t xml:space="preserve">a </w:t>
      </w:r>
      <w:r w:rsidRPr="00CB0E57">
        <w:t>vídeos de danças urbanas é uma boa dica.</w:t>
      </w:r>
    </w:p>
    <w:p w14:paraId="03CB8122" w14:textId="2E6C3BC5" w:rsidR="002C2F1F" w:rsidRPr="00B43A2F" w:rsidRDefault="002C2F1F" w:rsidP="00C8173B">
      <w:pPr>
        <w:pStyle w:val="02TEXTOPRINCIPAL"/>
        <w:rPr>
          <w:shd w:val="clear" w:color="auto" w:fill="FFFFFF"/>
        </w:rPr>
      </w:pPr>
      <w:r w:rsidRPr="00CB0E57">
        <w:rPr>
          <w:shd w:val="clear" w:color="auto" w:fill="FFFFFF"/>
        </w:rPr>
        <w:t>Destaque</w:t>
      </w:r>
      <w:r>
        <w:rPr>
          <w:shd w:val="clear" w:color="auto" w:fill="FFFFFF"/>
        </w:rPr>
        <w:t>m</w:t>
      </w:r>
      <w:r w:rsidRPr="00CB0E57">
        <w:rPr>
          <w:shd w:val="clear" w:color="auto" w:fill="FFFFFF"/>
        </w:rPr>
        <w:t xml:space="preserve"> aos alunos a importância de </w:t>
      </w:r>
      <w:r>
        <w:rPr>
          <w:shd w:val="clear" w:color="auto" w:fill="FFFFFF"/>
        </w:rPr>
        <w:t>dispor de</w:t>
      </w:r>
      <w:r w:rsidRPr="00CB0E57">
        <w:rPr>
          <w:shd w:val="clear" w:color="auto" w:fill="FFFFFF"/>
        </w:rPr>
        <w:t xml:space="preserve"> um tempo para ouvir músicas. Você pode auxiliá-los a prestar atenção nas “batidas fortes”</w:t>
      </w:r>
      <w:r>
        <w:rPr>
          <w:shd w:val="clear" w:color="auto" w:fill="FFFFFF"/>
        </w:rPr>
        <w:t>,</w:t>
      </w:r>
      <w:r w:rsidRPr="00CB0E57">
        <w:rPr>
          <w:shd w:val="clear" w:color="auto" w:fill="FFFFFF"/>
        </w:rPr>
        <w:t xml:space="preserve"> no acompanhamento e contagem das “batidas”. </w:t>
      </w:r>
      <w:r>
        <w:rPr>
          <w:shd w:val="clear" w:color="auto" w:fill="FFFFFF"/>
        </w:rPr>
        <w:t xml:space="preserve">Previamente, </w:t>
      </w:r>
      <w:r w:rsidRPr="00B43A2F">
        <w:rPr>
          <w:shd w:val="clear" w:color="auto" w:fill="FFFFFF"/>
        </w:rPr>
        <w:t>escolha uma música com batidas claras e mostre aos alunos. Sugira a eles que acompanhem essas batidas e que criem uma coreografia simples para acompanhar o ritmo. Oriente-os e auxilie-os a escrever e numerar os passos dessa coreografia (posição do tronco, pernas, braços etc.). É um treino para o produto final.</w:t>
      </w:r>
    </w:p>
    <w:p w14:paraId="3125A05D" w14:textId="203E9ED2" w:rsidR="002C2F1F" w:rsidRPr="00B43A2F" w:rsidRDefault="002C2F1F" w:rsidP="00C8173B">
      <w:pPr>
        <w:pStyle w:val="02TEXTOPRINCIPAL"/>
      </w:pPr>
      <w:r w:rsidRPr="0017557A">
        <w:t>Proponha</w:t>
      </w:r>
      <w:r w:rsidRPr="00B43A2F">
        <w:t>m</w:t>
      </w:r>
      <w:r w:rsidRPr="0017557A">
        <w:t xml:space="preserve"> que formem grupos de </w:t>
      </w:r>
      <w:r w:rsidR="009B2E0C">
        <w:t>seis</w:t>
      </w:r>
      <w:r w:rsidR="009B2E0C" w:rsidRPr="0017557A">
        <w:t xml:space="preserve"> </w:t>
      </w:r>
      <w:r w:rsidRPr="0017557A">
        <w:t xml:space="preserve">a </w:t>
      </w:r>
      <w:r w:rsidR="009B2E0C">
        <w:t>oito</w:t>
      </w:r>
      <w:r w:rsidR="009B2E0C" w:rsidRPr="0017557A">
        <w:t xml:space="preserve"> </w:t>
      </w:r>
      <w:r w:rsidRPr="0017557A">
        <w:t xml:space="preserve">componentes para esse </w:t>
      </w:r>
      <w:r w:rsidRPr="00B43A2F">
        <w:t>treino</w:t>
      </w:r>
      <w:r w:rsidRPr="0017557A">
        <w:t>, que poderá ser a formação definitiva para o desenvolvimento do projeto.</w:t>
      </w:r>
      <w:r w:rsidRPr="00B43A2F">
        <w:t xml:space="preserve"> Peça também que pensem em músicas e danças urbanas que gostariam de coreografar. </w:t>
      </w:r>
    </w:p>
    <w:p w14:paraId="0B85CD4E" w14:textId="77777777" w:rsidR="002C2F1F" w:rsidRPr="0017557A" w:rsidRDefault="002C2F1F" w:rsidP="00C8173B">
      <w:pPr>
        <w:pStyle w:val="02TEXTOPRINCIPAL"/>
      </w:pPr>
    </w:p>
    <w:p w14:paraId="2721E1AF" w14:textId="6A7CEE53" w:rsidR="002C2F1F" w:rsidRPr="00B43A2F" w:rsidRDefault="002C2F1F" w:rsidP="00C8173B">
      <w:pPr>
        <w:pStyle w:val="01TITULO3"/>
      </w:pPr>
      <w:r w:rsidRPr="00B43A2F">
        <w:t xml:space="preserve">3ª </w:t>
      </w:r>
      <w:r w:rsidR="007A07D4">
        <w:t>e</w:t>
      </w:r>
      <w:r w:rsidR="00C8173B">
        <w:t>tapa</w:t>
      </w:r>
      <w:r w:rsidRPr="00B43A2F">
        <w:t xml:space="preserve"> – </w:t>
      </w:r>
      <w:r>
        <w:t>Organização</w:t>
      </w:r>
      <w:r w:rsidR="0022477F">
        <w:t>,</w:t>
      </w:r>
      <w:r>
        <w:t xml:space="preserve"> projeto e produção do diário de bordo</w:t>
      </w:r>
    </w:p>
    <w:p w14:paraId="59DBC0D4" w14:textId="77777777" w:rsidR="002C2F1F" w:rsidRDefault="002C2F1F" w:rsidP="00C8173B">
      <w:pPr>
        <w:pStyle w:val="02TEXTOPRINCIPAL"/>
      </w:pPr>
      <w:r>
        <w:t>Nesta etapa, o professor de Língua Portuguesa trabalhará com os alunos a escolha da canção e a organização do projeto passo a passo.</w:t>
      </w:r>
    </w:p>
    <w:p w14:paraId="5E815F14" w14:textId="77777777" w:rsidR="002C2F1F" w:rsidRPr="00E6130F" w:rsidRDefault="002C2F1F" w:rsidP="00C8173B">
      <w:pPr>
        <w:pStyle w:val="02TEXTOPRINCIPAL"/>
      </w:pPr>
      <w:r w:rsidRPr="0017557A">
        <w:t>Utilize as rodas de conversa com os grupos para orientá-los sobre a forma de organização e produção da coreografia.</w:t>
      </w:r>
      <w:r>
        <w:t xml:space="preserve"> </w:t>
      </w:r>
      <w:r w:rsidRPr="0017557A">
        <w:t>Definam juntos, professor e alunos, o calendário para ensaios, o tempo de apresentação e demais detalhes para a execução do projeto.</w:t>
      </w:r>
    </w:p>
    <w:p w14:paraId="242968D8" w14:textId="77777777" w:rsidR="002C2F1F" w:rsidRDefault="002C2F1F" w:rsidP="00C8173B">
      <w:pPr>
        <w:pStyle w:val="02TEXTOPRINCIPAL"/>
      </w:pPr>
      <w:r>
        <w:t>Nesse primeiro momento, peça aos grupos que divulguem as canções que gostariam de coreografar e que justifiquem o porquê das escolhas.</w:t>
      </w:r>
    </w:p>
    <w:p w14:paraId="63A7F37E" w14:textId="3DCDE4E8" w:rsidR="002C2F1F" w:rsidRDefault="002C2F1F" w:rsidP="00C8173B">
      <w:pPr>
        <w:pStyle w:val="02TEXTOPRINCIPAL"/>
      </w:pPr>
      <w:r>
        <w:t xml:space="preserve">Avalie se as músicas escolhidas têm relação com a dança urbana, pois é esse estilo que será trabalhado. Em seguida, peça a cada grupo que eleja uma música </w:t>
      </w:r>
      <w:r w:rsidR="0022477F">
        <w:t xml:space="preserve">sobre a qual será desenvolvido </w:t>
      </w:r>
      <w:r>
        <w:t>o projeto de coreografia.</w:t>
      </w:r>
    </w:p>
    <w:p w14:paraId="3D351E7C" w14:textId="3545FFA3" w:rsidR="002C2F1F" w:rsidRDefault="002C2F1F" w:rsidP="00C8173B">
      <w:pPr>
        <w:pStyle w:val="02TEXTOPRINCIPAL"/>
      </w:pPr>
      <w:r>
        <w:t>Para a aula seguinte, oriente os grupos a trazerem folhas de papel tamanho A4 e canetas coloridas, para o início do diário de bordo, e também a letra da canção que escolheram para o projeto.</w:t>
      </w:r>
    </w:p>
    <w:p w14:paraId="596CEACD" w14:textId="77777777" w:rsidR="00C8173B" w:rsidRDefault="00C8173B" w:rsidP="00C8173B">
      <w:pPr>
        <w:pStyle w:val="02TEXTOPRINCIPAL"/>
      </w:pPr>
    </w:p>
    <w:p w14:paraId="39DF6299" w14:textId="77777777" w:rsidR="002C2F1F" w:rsidRPr="00C8173B" w:rsidRDefault="002C2F1F" w:rsidP="00C8173B">
      <w:pPr>
        <w:pStyle w:val="02TEXTOPRINCIPAL"/>
        <w:rPr>
          <w:b/>
        </w:rPr>
      </w:pPr>
      <w:r w:rsidRPr="00C8173B">
        <w:rPr>
          <w:b/>
        </w:rPr>
        <w:t>Sobre o diário de bordo</w:t>
      </w:r>
    </w:p>
    <w:p w14:paraId="49D66278" w14:textId="77777777" w:rsidR="002C2F1F" w:rsidRDefault="002C2F1F" w:rsidP="00C8173B">
      <w:pPr>
        <w:pStyle w:val="02TEXTOPRINCIPAL"/>
      </w:pPr>
      <w:r>
        <w:t xml:space="preserve">Diga-lhes que terá início o desenvolvimento do diário de bordo. </w:t>
      </w:r>
    </w:p>
    <w:p w14:paraId="408C7C19" w14:textId="77777777" w:rsidR="002C2F1F" w:rsidRPr="00CB0E57" w:rsidRDefault="002C2F1F" w:rsidP="00C8173B">
      <w:pPr>
        <w:pStyle w:val="02TEXTOPRINCIPAL"/>
      </w:pPr>
      <w:r w:rsidRPr="00CB0E57">
        <w:t>O</w:t>
      </w:r>
      <w:r>
        <w:t>riente que o</w:t>
      </w:r>
      <w:r w:rsidRPr="00CB0E57">
        <w:t xml:space="preserve">s registros </w:t>
      </w:r>
      <w:r>
        <w:t xml:space="preserve">no diário de bordo </w:t>
      </w:r>
      <w:r w:rsidRPr="00CB0E57">
        <w:t xml:space="preserve">devem ser feitos, preferencialmente, no mesmo dia </w:t>
      </w:r>
      <w:r>
        <w:t xml:space="preserve">dos acontecimentos </w:t>
      </w:r>
      <w:r w:rsidRPr="00CB0E57">
        <w:t>para que não haja esquecimento de fatos importantes.</w:t>
      </w:r>
    </w:p>
    <w:p w14:paraId="68819123" w14:textId="47DA48B6" w:rsidR="002C2F1F" w:rsidRPr="00CB0E57" w:rsidRDefault="002C2F1F" w:rsidP="00C8173B">
      <w:pPr>
        <w:pStyle w:val="02TEXTOPRINCIPAL"/>
      </w:pPr>
      <w:r>
        <w:t>Reservem</w:t>
      </w:r>
      <w:r w:rsidRPr="00CB0E57">
        <w:t xml:space="preserve"> a primeira folha </w:t>
      </w:r>
      <w:r>
        <w:t>para</w:t>
      </w:r>
      <w:r w:rsidRPr="00CB0E57">
        <w:t xml:space="preserve"> </w:t>
      </w:r>
      <w:r w:rsidR="000929AB">
        <w:t xml:space="preserve">a </w:t>
      </w:r>
      <w:r w:rsidRPr="00CB0E57">
        <w:t>capa</w:t>
      </w:r>
      <w:r>
        <w:t>,</w:t>
      </w:r>
      <w:r w:rsidRPr="00CB0E57">
        <w:t xml:space="preserve"> </w:t>
      </w:r>
      <w:r>
        <w:t>onde será identificado</w:t>
      </w:r>
      <w:r w:rsidRPr="00CB0E57">
        <w:t xml:space="preserve"> o nome da escola, o tema do projeto, o nome dos integrantes do grupo, a cidade e o ano do projeto.</w:t>
      </w:r>
    </w:p>
    <w:p w14:paraId="4DA9E58C" w14:textId="77777777" w:rsidR="002C2F1F" w:rsidRPr="00CB0E57" w:rsidRDefault="002C2F1F" w:rsidP="00C8173B">
      <w:pPr>
        <w:pStyle w:val="02TEXTOPRINCIPAL"/>
        <w:rPr>
          <w:rFonts w:cs="Calibri"/>
        </w:rPr>
      </w:pPr>
      <w:r w:rsidRPr="00CB0E57">
        <w:rPr>
          <w:rFonts w:cs="Calibri"/>
        </w:rPr>
        <w:t xml:space="preserve">A segunda folha </w:t>
      </w:r>
      <w:r>
        <w:rPr>
          <w:rFonts w:cs="Calibri"/>
        </w:rPr>
        <w:t>será a</w:t>
      </w:r>
      <w:r w:rsidRPr="00CB0E57">
        <w:rPr>
          <w:rFonts w:cs="Calibri"/>
        </w:rPr>
        <w:t xml:space="preserve"> folha de rosto, contendo: título do projeto</w:t>
      </w:r>
      <w:r w:rsidRPr="00D20768">
        <w:rPr>
          <w:rFonts w:cs="Calibri"/>
        </w:rPr>
        <w:t xml:space="preserve">, </w:t>
      </w:r>
      <w:r w:rsidRPr="00D20768">
        <w:rPr>
          <w:rFonts w:cs="Calibri"/>
          <w:shd w:val="clear" w:color="auto" w:fill="FFFFFF"/>
        </w:rPr>
        <w:t>natureza e o objetivo do trabalho</w:t>
      </w:r>
      <w:r w:rsidRPr="00D20768">
        <w:rPr>
          <w:rFonts w:cs="Calibri"/>
        </w:rPr>
        <w:t>,</w:t>
      </w:r>
      <w:r w:rsidRPr="00CB0E57">
        <w:rPr>
          <w:rFonts w:cs="Calibri"/>
        </w:rPr>
        <w:t xml:space="preserve"> nome do</w:t>
      </w:r>
      <w:r>
        <w:rPr>
          <w:rFonts w:cs="Calibri"/>
        </w:rPr>
        <w:t>s</w:t>
      </w:r>
      <w:r w:rsidRPr="00CB0E57">
        <w:rPr>
          <w:rFonts w:cs="Calibri"/>
        </w:rPr>
        <w:t xml:space="preserve"> professor</w:t>
      </w:r>
      <w:r>
        <w:rPr>
          <w:rFonts w:cs="Calibri"/>
        </w:rPr>
        <w:t>es</w:t>
      </w:r>
      <w:r w:rsidRPr="00CB0E57">
        <w:rPr>
          <w:rFonts w:cs="Calibri"/>
        </w:rPr>
        <w:t xml:space="preserve"> </w:t>
      </w:r>
      <w:r w:rsidRPr="00C8173B">
        <w:t>orientadores</w:t>
      </w:r>
      <w:r w:rsidRPr="00CB0E57">
        <w:rPr>
          <w:rFonts w:cs="Calibri"/>
        </w:rPr>
        <w:t xml:space="preserve"> do trabalho, cidade e ano da pesquisa.</w:t>
      </w:r>
    </w:p>
    <w:p w14:paraId="09D8130A" w14:textId="510E8B74" w:rsidR="002C2F1F" w:rsidRPr="00CB0E57" w:rsidRDefault="002C2F1F" w:rsidP="00C8173B">
      <w:pPr>
        <w:pStyle w:val="02TEXTOPRINCIPAL"/>
      </w:pPr>
      <w:r>
        <w:t>A cada registro, c</w:t>
      </w:r>
      <w:r w:rsidRPr="00CB0E57">
        <w:t>oloque</w:t>
      </w:r>
      <w:r>
        <w:t>m</w:t>
      </w:r>
      <w:r w:rsidRPr="00CB0E57">
        <w:t xml:space="preserve"> a data e </w:t>
      </w:r>
      <w:r>
        <w:t xml:space="preserve">o </w:t>
      </w:r>
      <w:r w:rsidRPr="00CB0E57">
        <w:t xml:space="preserve">título </w:t>
      </w:r>
      <w:r>
        <w:t>do ocorrido</w:t>
      </w:r>
      <w:r w:rsidRPr="00CB0E57">
        <w:t xml:space="preserve">. </w:t>
      </w:r>
      <w:r>
        <w:t>Todos os registros são importantes</w:t>
      </w:r>
      <w:r w:rsidR="00CE5A9F">
        <w:t xml:space="preserve">; </w:t>
      </w:r>
      <w:r>
        <w:t>por isso, não apaguem nem omitam os fatos</w:t>
      </w:r>
      <w:r w:rsidRPr="00CB0E57">
        <w:t>.</w:t>
      </w:r>
    </w:p>
    <w:p w14:paraId="415F1EAE" w14:textId="77777777" w:rsidR="002C2F1F" w:rsidRPr="00CB0E57" w:rsidRDefault="002C2F1F" w:rsidP="00C8173B">
      <w:pPr>
        <w:pStyle w:val="02TEXTOPRINCIPAL"/>
      </w:pPr>
      <w:r>
        <w:t>É importante que t</w:t>
      </w:r>
      <w:r w:rsidRPr="00CB0E57">
        <w:t xml:space="preserve">odos os componentes do grupo </w:t>
      </w:r>
      <w:r>
        <w:t>façam</w:t>
      </w:r>
      <w:r w:rsidRPr="00CB0E57">
        <w:t xml:space="preserve"> registros no diário</w:t>
      </w:r>
      <w:bookmarkStart w:id="0" w:name="_GoBack"/>
      <w:bookmarkEnd w:id="0"/>
      <w:r w:rsidRPr="00CB0E57">
        <w:t>.</w:t>
      </w:r>
    </w:p>
    <w:p w14:paraId="7928CDF4" w14:textId="77777777" w:rsidR="002C2F1F" w:rsidRPr="00CB0E57" w:rsidRDefault="002C2F1F" w:rsidP="00C8173B">
      <w:pPr>
        <w:pStyle w:val="02TEXTOPRINCIPAL"/>
      </w:pPr>
      <w:r w:rsidRPr="00CB0E57">
        <w:t>Se algum experimento der errado, não deixe</w:t>
      </w:r>
      <w:r>
        <w:t>m</w:t>
      </w:r>
      <w:r w:rsidRPr="00CB0E57">
        <w:t xml:space="preserve"> de registrá-lo.</w:t>
      </w:r>
    </w:p>
    <w:p w14:paraId="2D71F431" w14:textId="552840DE" w:rsidR="002C2F1F" w:rsidRPr="00CB0E57" w:rsidRDefault="002C2F1F" w:rsidP="00C8173B">
      <w:pPr>
        <w:pStyle w:val="02TEXTOPRINCIPAL"/>
      </w:pPr>
      <w:r w:rsidRPr="00CB0E57">
        <w:t>Em caso d</w:t>
      </w:r>
      <w:r w:rsidR="000929AB">
        <w:t xml:space="preserve">e </w:t>
      </w:r>
      <w:r w:rsidRPr="00CB0E57">
        <w:t xml:space="preserve">o registro </w:t>
      </w:r>
      <w:r w:rsidR="000929AB">
        <w:t xml:space="preserve">ser </w:t>
      </w:r>
      <w:r w:rsidRPr="00CB0E57">
        <w:t xml:space="preserve">feito </w:t>
      </w:r>
      <w:r>
        <w:t>em</w:t>
      </w:r>
      <w:r w:rsidRPr="00CB0E57">
        <w:t xml:space="preserve"> computador</w:t>
      </w:r>
      <w:r>
        <w:t>, s</w:t>
      </w:r>
      <w:r w:rsidRPr="00CB0E57">
        <w:t xml:space="preserve">olicite ao grupo </w:t>
      </w:r>
      <w:r>
        <w:t>que utilize um programa de edição no computador e abra um documento</w:t>
      </w:r>
      <w:r w:rsidRPr="00CB0E57">
        <w:t xml:space="preserve"> com o nome do grupo</w:t>
      </w:r>
      <w:r w:rsidR="000929AB">
        <w:t>,</w:t>
      </w:r>
      <w:r w:rsidRPr="00CB0E57">
        <w:t xml:space="preserve"> para facilitar a identificação</w:t>
      </w:r>
      <w:r>
        <w:t>,</w:t>
      </w:r>
      <w:r w:rsidRPr="00CB0E57">
        <w:t xml:space="preserve"> e grav</w:t>
      </w:r>
      <w:r>
        <w:t>e-o</w:t>
      </w:r>
      <w:r w:rsidRPr="00CB0E57">
        <w:t xml:space="preserve"> </w:t>
      </w:r>
      <w:r w:rsidR="000929AB">
        <w:t xml:space="preserve">depois </w:t>
      </w:r>
      <w:r w:rsidRPr="00CB0E57">
        <w:t>em um</w:t>
      </w:r>
      <w:r w:rsidR="00604065">
        <w:t>a mídia digital</w:t>
      </w:r>
      <w:r w:rsidRPr="00CB0E57">
        <w:t>.</w:t>
      </w:r>
      <w:r>
        <w:t xml:space="preserve"> </w:t>
      </w:r>
      <w:r w:rsidRPr="00CB0E57">
        <w:t xml:space="preserve">Oriente quanto </w:t>
      </w:r>
      <w:r>
        <w:t>à</w:t>
      </w:r>
      <w:r w:rsidRPr="00CB0E57">
        <w:t xml:space="preserve"> formatação básica do trabalho: </w:t>
      </w:r>
      <w:r>
        <w:t>t</w:t>
      </w:r>
      <w:r w:rsidRPr="00CB0E57">
        <w:t>ipo da fonte, tamanho da fonte, espaçamento, alinhamento</w:t>
      </w:r>
      <w:r>
        <w:t>,</w:t>
      </w:r>
      <w:r w:rsidRPr="00CB0E57">
        <w:t xml:space="preserve"> entre outros</w:t>
      </w:r>
      <w:r>
        <w:t>. A organização segue o mesmo padrão do trabalho feito à mão.</w:t>
      </w:r>
    </w:p>
    <w:p w14:paraId="07B1BAAB" w14:textId="5F80B7A0" w:rsidR="002C2F1F" w:rsidRPr="00CB0E57" w:rsidRDefault="002C2F1F" w:rsidP="00C8173B">
      <w:pPr>
        <w:pStyle w:val="02TEXTOPRINCIPAL"/>
      </w:pPr>
      <w:r w:rsidRPr="0017557A">
        <w:t>Na terceira página do diário, p</w:t>
      </w:r>
      <w:r w:rsidRPr="0017557A">
        <w:rPr>
          <w:shd w:val="clear" w:color="auto" w:fill="FFFFFF"/>
        </w:rPr>
        <w:t xml:space="preserve">eça aos grupos que registrem a letra da canção escolhida e, na página seguinte, que identifiquem nela as </w:t>
      </w:r>
      <w:r w:rsidRPr="0017557A">
        <w:t>variações da língua falada</w:t>
      </w:r>
      <w:r w:rsidRPr="0017557A">
        <w:rPr>
          <w:shd w:val="clear" w:color="auto" w:fill="FFFFFF"/>
        </w:rPr>
        <w:t xml:space="preserve"> comparando-as à </w:t>
      </w:r>
      <w:r>
        <w:rPr>
          <w:shd w:val="clear" w:color="auto" w:fill="FFFFFF"/>
        </w:rPr>
        <w:t>norma-padrão</w:t>
      </w:r>
      <w:r w:rsidRPr="0017557A">
        <w:rPr>
          <w:shd w:val="clear" w:color="auto" w:fill="FFFFFF"/>
        </w:rPr>
        <w:t>. Auxilie-os nessa tarefa e esclareça que, antes da apresentação final da coreografia, eles apresentarão oralmente a letra da canção</w:t>
      </w:r>
      <w:r w:rsidR="003A086D">
        <w:rPr>
          <w:shd w:val="clear" w:color="auto" w:fill="FFFFFF"/>
        </w:rPr>
        <w:t>,</w:t>
      </w:r>
      <w:r w:rsidRPr="0017557A">
        <w:rPr>
          <w:shd w:val="clear" w:color="auto" w:fill="FFFFFF"/>
        </w:rPr>
        <w:t xml:space="preserve"> identificando as </w:t>
      </w:r>
      <w:r w:rsidRPr="0017557A">
        <w:t>variações da língua falada</w:t>
      </w:r>
      <w:r w:rsidRPr="0017557A">
        <w:rPr>
          <w:shd w:val="clear" w:color="auto" w:fill="FFFFFF"/>
        </w:rPr>
        <w:t xml:space="preserve"> em relação à </w:t>
      </w:r>
      <w:r>
        <w:rPr>
          <w:shd w:val="clear" w:color="auto" w:fill="FFFFFF"/>
        </w:rPr>
        <w:t>norma-padrão</w:t>
      </w:r>
      <w:r w:rsidRPr="0017557A">
        <w:rPr>
          <w:shd w:val="clear" w:color="auto" w:fill="FFFFFF"/>
        </w:rPr>
        <w:t>.</w:t>
      </w:r>
    </w:p>
    <w:p w14:paraId="4852F4CF" w14:textId="06D78268" w:rsidR="00C8173B" w:rsidRDefault="00C8173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4B290AD" w14:textId="77777777" w:rsidR="002C2F1F" w:rsidRPr="002B1100" w:rsidRDefault="002C2F1F" w:rsidP="00C8173B">
      <w:pPr>
        <w:pStyle w:val="02TEXTOPRINCIPAL"/>
      </w:pPr>
    </w:p>
    <w:p w14:paraId="31867600" w14:textId="173B2F7E" w:rsidR="002C2F1F" w:rsidRPr="00CB0E57" w:rsidRDefault="002C2F1F" w:rsidP="00C8173B">
      <w:pPr>
        <w:pStyle w:val="01TITULO3"/>
      </w:pPr>
      <w:r w:rsidRPr="00C8173B">
        <w:t xml:space="preserve">4ª </w:t>
      </w:r>
      <w:r w:rsidR="007A07D4">
        <w:t>e</w:t>
      </w:r>
      <w:r w:rsidR="00C8173B">
        <w:t>tapa</w:t>
      </w:r>
      <w:r w:rsidRPr="00C8173B">
        <w:t xml:space="preserve"> – Produção</w:t>
      </w:r>
      <w:r w:rsidRPr="0017557A">
        <w:t xml:space="preserve"> </w:t>
      </w:r>
      <w:r>
        <w:t>da coreografia e desenvolvimento do diário de bordo</w:t>
      </w:r>
    </w:p>
    <w:p w14:paraId="0E69BED0" w14:textId="77777777" w:rsidR="002C2F1F" w:rsidRPr="00CB0E57" w:rsidRDefault="002C2F1F" w:rsidP="00C8173B">
      <w:pPr>
        <w:pStyle w:val="02TEXTOPRINCIPAL"/>
      </w:pPr>
      <w:r>
        <w:t>Nesta etapa, estão em evidência</w:t>
      </w:r>
      <w:r w:rsidRPr="00CB0E57">
        <w:t xml:space="preserve"> os componentes curriculares Educação Física e Arte</w:t>
      </w:r>
      <w:r>
        <w:t>.</w:t>
      </w:r>
    </w:p>
    <w:p w14:paraId="09C9D8C1" w14:textId="77777777" w:rsidR="002C2F1F" w:rsidRPr="00CB0E57" w:rsidRDefault="002C2F1F" w:rsidP="00C8173B">
      <w:pPr>
        <w:pStyle w:val="02TEXTOPRINCIPAL"/>
      </w:pPr>
      <w:r w:rsidRPr="00CB0E57">
        <w:t>Após algumas aulas e vivências iniciais previstas, conforme o planejamento com o objeto de estudo já pesquisado, apresentado e contextualizado, proponha inicialmente duas atividades aos grupos previamente formados, como forma de exercício de observação, adaptação, interação e criatividade</w:t>
      </w:r>
      <w:r>
        <w:t>:</w:t>
      </w:r>
    </w:p>
    <w:p w14:paraId="1F8D1784" w14:textId="77777777" w:rsidR="002C2F1F" w:rsidRPr="00CB0E57" w:rsidRDefault="002C2F1F" w:rsidP="00C8173B">
      <w:pPr>
        <w:pStyle w:val="02TEXTOPRINCIPALBULLET"/>
      </w:pPr>
      <w:r>
        <w:t>s</w:t>
      </w:r>
      <w:r w:rsidRPr="00CB0E57">
        <w:t xml:space="preserve">elecionar e </w:t>
      </w:r>
      <w:r>
        <w:t>r</w:t>
      </w:r>
      <w:r w:rsidRPr="00CB0E57">
        <w:t xml:space="preserve">eproduzir uma coreografia de um </w:t>
      </w:r>
      <w:r>
        <w:t xml:space="preserve">dos </w:t>
      </w:r>
      <w:r w:rsidRPr="00CB0E57">
        <w:t>estilo</w:t>
      </w:r>
      <w:r>
        <w:t>s</w:t>
      </w:r>
      <w:r w:rsidRPr="00CB0E57">
        <w:t xml:space="preserve"> de dança apresentados nas aulas, conforme preferência do grupo</w:t>
      </w:r>
      <w:r>
        <w:t>;</w:t>
      </w:r>
    </w:p>
    <w:p w14:paraId="02CBEDA9" w14:textId="77777777" w:rsidR="002C2F1F" w:rsidRPr="00CB0E57" w:rsidRDefault="002C2F1F" w:rsidP="00C8173B">
      <w:pPr>
        <w:pStyle w:val="02TEXTOPRINCIPALBULLET"/>
      </w:pPr>
      <w:r>
        <w:t>i</w:t>
      </w:r>
      <w:r w:rsidRPr="00CB0E57">
        <w:t>nserir e/ou modificar alguns passos, na coreografia originalmente escolhida, seguida de apresentação em aula.</w:t>
      </w:r>
    </w:p>
    <w:p w14:paraId="6469238A" w14:textId="458101C3" w:rsidR="002C2F1F" w:rsidRPr="00CB0E57" w:rsidRDefault="002C2F1F" w:rsidP="00C8173B">
      <w:pPr>
        <w:pStyle w:val="02TEXTOPRINCIPAL"/>
      </w:pPr>
      <w:r w:rsidRPr="00CB0E57">
        <w:t>A partir das escolhas, programe</w:t>
      </w:r>
      <w:r>
        <w:t>m</w:t>
      </w:r>
      <w:r w:rsidRPr="00CB0E57">
        <w:t xml:space="preserve"> momentos para orientar os alunos na elaboração inicial das coreografias. Isso pode ser feito </w:t>
      </w:r>
      <w:r w:rsidR="00637FD8">
        <w:t>com base nos</w:t>
      </w:r>
      <w:r w:rsidRPr="00CB0E57">
        <w:t xml:space="preserve"> passos básicos vivenciados em aula, questionamentos quanto </w:t>
      </w:r>
      <w:r>
        <w:t>à</w:t>
      </w:r>
      <w:r w:rsidRPr="00CB0E57">
        <w:t xml:space="preserve"> estética dos movimentos</w:t>
      </w:r>
      <w:r>
        <w:t xml:space="preserve"> e q</w:t>
      </w:r>
      <w:r w:rsidRPr="00CB0E57">
        <w:t xml:space="preserve">uanto </w:t>
      </w:r>
      <w:r>
        <w:t>à</w:t>
      </w:r>
      <w:r w:rsidRPr="00CB0E57">
        <w:t xml:space="preserve"> percepção do nível de dificuldade dos passos</w:t>
      </w:r>
      <w:r w:rsidR="00637FD8">
        <w:t>,</w:t>
      </w:r>
      <w:r w:rsidRPr="00CB0E57">
        <w:t xml:space="preserve"> para que todos </w:t>
      </w:r>
      <w:r>
        <w:t xml:space="preserve">se </w:t>
      </w:r>
      <w:r w:rsidRPr="00CB0E57">
        <w:t>sintam estimulados e confiantes.</w:t>
      </w:r>
    </w:p>
    <w:p w14:paraId="3085595A" w14:textId="77777777" w:rsidR="002C2F1F" w:rsidRPr="00CB0E57" w:rsidRDefault="002C2F1F" w:rsidP="00C8173B">
      <w:pPr>
        <w:pStyle w:val="02TEXTOPRINCIPAL"/>
      </w:pPr>
      <w:r w:rsidRPr="00CB0E57">
        <w:t>Promova</w:t>
      </w:r>
      <w:r>
        <w:t>m</w:t>
      </w:r>
      <w:r w:rsidRPr="00CB0E57">
        <w:t xml:space="preserve"> a aprendizagem em pares, solicitando </w:t>
      </w:r>
      <w:r>
        <w:t>a eles</w:t>
      </w:r>
      <w:r w:rsidRPr="00CB0E57">
        <w:t xml:space="preserve"> que filmem e assistam </w:t>
      </w:r>
      <w:r>
        <w:t>à</w:t>
      </w:r>
      <w:r w:rsidRPr="00CB0E57">
        <w:t xml:space="preserve"> própria coreografia</w:t>
      </w:r>
      <w:r>
        <w:t>,</w:t>
      </w:r>
      <w:r w:rsidRPr="00CB0E57">
        <w:t xml:space="preserve"> durante a fase de elaboração</w:t>
      </w:r>
      <w:r>
        <w:t>,</w:t>
      </w:r>
      <w:r w:rsidRPr="00CB0E57">
        <w:t xml:space="preserve"> e discutam entre si a estética dos passos. </w:t>
      </w:r>
    </w:p>
    <w:p w14:paraId="06C1919D" w14:textId="77777777" w:rsidR="002C2F1F" w:rsidRPr="00CB0E57" w:rsidRDefault="002C2F1F" w:rsidP="00C8173B">
      <w:pPr>
        <w:pStyle w:val="02TEXTOPRINCIPAL"/>
      </w:pPr>
      <w:r>
        <w:t>Discutam,</w:t>
      </w:r>
      <w:r w:rsidRPr="00CB0E57">
        <w:t xml:space="preserve"> com os grupos, os elementos coreográficos (passos) mais adequados para </w:t>
      </w:r>
      <w:r>
        <w:t xml:space="preserve">a </w:t>
      </w:r>
      <w:r w:rsidRPr="00CB0E57">
        <w:t>apresentação.</w:t>
      </w:r>
    </w:p>
    <w:p w14:paraId="4AFBE530" w14:textId="77777777" w:rsidR="002C2F1F" w:rsidRPr="00CB0E57" w:rsidRDefault="002C2F1F" w:rsidP="00C8173B">
      <w:pPr>
        <w:pStyle w:val="02TEXTOPRINCIPAL"/>
      </w:pPr>
      <w:r w:rsidRPr="00CB0E57">
        <w:t>O professor de Educação Física deve definir com os grupos o tempo mínimo e máximo das apresentações.</w:t>
      </w:r>
    </w:p>
    <w:p w14:paraId="3C944245" w14:textId="77777777" w:rsidR="002C2F1F" w:rsidRPr="00CB0E57" w:rsidRDefault="002C2F1F" w:rsidP="00C8173B">
      <w:pPr>
        <w:pStyle w:val="02TEXTOPRINCIPAL"/>
      </w:pPr>
      <w:r w:rsidRPr="00CB0E57">
        <w:t>Organize</w:t>
      </w:r>
      <w:r>
        <w:t>m</w:t>
      </w:r>
      <w:r w:rsidRPr="00CB0E57">
        <w:t xml:space="preserve"> com os grupos as datas para apresentação, levando em consideração o cronograma da</w:t>
      </w:r>
      <w:r>
        <w:t>s</w:t>
      </w:r>
      <w:r w:rsidRPr="00CB0E57">
        <w:t xml:space="preserve"> disciplina</w:t>
      </w:r>
      <w:r>
        <w:t>s</w:t>
      </w:r>
      <w:r w:rsidRPr="00CB0E57">
        <w:t xml:space="preserve"> envolvidas. </w:t>
      </w:r>
    </w:p>
    <w:p w14:paraId="1EBF371F" w14:textId="77777777" w:rsidR="002C2F1F" w:rsidRPr="00CB0E57" w:rsidRDefault="002C2F1F" w:rsidP="00C8173B">
      <w:pPr>
        <w:pStyle w:val="02TEXTOPRINCIPAL"/>
      </w:pPr>
    </w:p>
    <w:p w14:paraId="28B262E0" w14:textId="77777777" w:rsidR="002C2F1F" w:rsidRPr="00C8173B" w:rsidRDefault="002C2F1F" w:rsidP="00C8173B">
      <w:pPr>
        <w:pStyle w:val="02TEXTOPRINCIPAL"/>
        <w:rPr>
          <w:b/>
        </w:rPr>
      </w:pPr>
      <w:r w:rsidRPr="00C8173B">
        <w:rPr>
          <w:b/>
        </w:rPr>
        <w:t>Diário de bordo</w:t>
      </w:r>
    </w:p>
    <w:p w14:paraId="5E87F135" w14:textId="77777777" w:rsidR="002C2F1F" w:rsidRDefault="002C2F1F" w:rsidP="00C8173B">
      <w:pPr>
        <w:pStyle w:val="02TEXTOPRINCIPAL"/>
      </w:pPr>
      <w:r>
        <w:t>Neste momento, os grupos contarão</w:t>
      </w:r>
      <w:r w:rsidRPr="00CB0E57">
        <w:t xml:space="preserve"> com </w:t>
      </w:r>
      <w:r>
        <w:t xml:space="preserve">o </w:t>
      </w:r>
      <w:r w:rsidRPr="00CB0E57">
        <w:t>aux</w:t>
      </w:r>
      <w:r>
        <w:t>í</w:t>
      </w:r>
      <w:r w:rsidRPr="00CB0E57">
        <w:t>lio dos professores de Língua Portuguesa e Arte</w:t>
      </w:r>
      <w:r>
        <w:t>.</w:t>
      </w:r>
    </w:p>
    <w:p w14:paraId="203D632F" w14:textId="2F22A23D" w:rsidR="002C2F1F" w:rsidRDefault="002C2F1F" w:rsidP="00C8173B">
      <w:pPr>
        <w:pStyle w:val="02TEXTOPRINCIPAL"/>
      </w:pPr>
      <w:r>
        <w:t>S</w:t>
      </w:r>
      <w:r w:rsidRPr="00CB0E57">
        <w:t>olicitem aos alunos uma pesquisa (reportagens de jornal, revistas, entrevistas, internet) abordando as origens das danças urbanas e seus estilos (</w:t>
      </w:r>
      <w:proofErr w:type="spellStart"/>
      <w:r w:rsidRPr="00453963">
        <w:rPr>
          <w:i/>
        </w:rPr>
        <w:t>streetdance</w:t>
      </w:r>
      <w:proofErr w:type="spellEnd"/>
      <w:r w:rsidRPr="00CB0E57">
        <w:t xml:space="preserve">, </w:t>
      </w:r>
      <w:r w:rsidRPr="0017557A">
        <w:rPr>
          <w:i/>
        </w:rPr>
        <w:t>funk</w:t>
      </w:r>
      <w:r w:rsidRPr="00CB0E57">
        <w:t xml:space="preserve">, </w:t>
      </w:r>
      <w:proofErr w:type="spellStart"/>
      <w:r w:rsidRPr="0017557A">
        <w:rPr>
          <w:i/>
        </w:rPr>
        <w:t>locking</w:t>
      </w:r>
      <w:proofErr w:type="spellEnd"/>
      <w:r w:rsidRPr="00CB0E57">
        <w:t xml:space="preserve">, </w:t>
      </w:r>
      <w:proofErr w:type="spellStart"/>
      <w:r w:rsidRPr="0017557A">
        <w:rPr>
          <w:i/>
        </w:rPr>
        <w:t>popping</w:t>
      </w:r>
      <w:proofErr w:type="spellEnd"/>
      <w:r w:rsidRPr="00CB0E57">
        <w:t xml:space="preserve">, </w:t>
      </w:r>
      <w:proofErr w:type="spellStart"/>
      <w:r w:rsidRPr="0017557A">
        <w:rPr>
          <w:i/>
        </w:rPr>
        <w:t>breaking</w:t>
      </w:r>
      <w:proofErr w:type="spellEnd"/>
      <w:r w:rsidRPr="00CB0E57">
        <w:t xml:space="preserve">, </w:t>
      </w:r>
      <w:r w:rsidRPr="0017557A">
        <w:rPr>
          <w:i/>
        </w:rPr>
        <w:t>hip</w:t>
      </w:r>
      <w:r>
        <w:t>-</w:t>
      </w:r>
      <w:r w:rsidRPr="0017557A">
        <w:rPr>
          <w:i/>
        </w:rPr>
        <w:t>hop</w:t>
      </w:r>
      <w:r>
        <w:t>,</w:t>
      </w:r>
      <w:r w:rsidRPr="00CB0E57">
        <w:t xml:space="preserve"> </w:t>
      </w:r>
      <w:r w:rsidRPr="0017557A">
        <w:rPr>
          <w:i/>
        </w:rPr>
        <w:t>freestyle</w:t>
      </w:r>
      <w:r w:rsidRPr="00CB0E57">
        <w:t xml:space="preserve">, </w:t>
      </w:r>
      <w:proofErr w:type="spellStart"/>
      <w:r w:rsidRPr="0017557A">
        <w:rPr>
          <w:i/>
        </w:rPr>
        <w:t>house</w:t>
      </w:r>
      <w:proofErr w:type="spellEnd"/>
      <w:r w:rsidRPr="00CB0E57">
        <w:t xml:space="preserve"> </w:t>
      </w:r>
      <w:r w:rsidRPr="0017557A">
        <w:rPr>
          <w:i/>
        </w:rPr>
        <w:t>dance</w:t>
      </w:r>
      <w:r>
        <w:t>,</w:t>
      </w:r>
      <w:r w:rsidRPr="00CB0E57">
        <w:t xml:space="preserve"> </w:t>
      </w:r>
      <w:proofErr w:type="spellStart"/>
      <w:r w:rsidRPr="0017557A">
        <w:rPr>
          <w:i/>
        </w:rPr>
        <w:t>krump</w:t>
      </w:r>
      <w:proofErr w:type="spellEnd"/>
      <w:r w:rsidRPr="00CB0E57">
        <w:t xml:space="preserve">, “passinho”). </w:t>
      </w:r>
      <w:r w:rsidR="00553857">
        <w:t>Peçam</w:t>
      </w:r>
      <w:r w:rsidR="00553857" w:rsidRPr="00CB0E57">
        <w:t xml:space="preserve"> </w:t>
      </w:r>
      <w:r w:rsidRPr="00CB0E57">
        <w:t>também que façam um levantamento de filmes que tenham como temática as danças urbanas.</w:t>
      </w:r>
    </w:p>
    <w:p w14:paraId="6E12CF3F" w14:textId="2D47BD4E" w:rsidR="002C2F1F" w:rsidRPr="00CB0E57" w:rsidRDefault="002C2F1F" w:rsidP="00C8173B">
      <w:pPr>
        <w:pStyle w:val="02TEXTOPRINCIPAL"/>
      </w:pPr>
      <w:r>
        <w:t xml:space="preserve">Essa pesquisa entrará no diário de bordo após a letra da canção e a identificação das variações </w:t>
      </w:r>
      <w:r w:rsidR="00604065">
        <w:t>linguísticas</w:t>
      </w:r>
      <w:r>
        <w:t>.</w:t>
      </w:r>
    </w:p>
    <w:p w14:paraId="62A5A789" w14:textId="77777777" w:rsidR="002C2F1F" w:rsidRPr="002B1100" w:rsidRDefault="002C2F1F" w:rsidP="00C8173B">
      <w:pPr>
        <w:pStyle w:val="02TEXTOPRINCIPAL"/>
      </w:pPr>
    </w:p>
    <w:p w14:paraId="08191228" w14:textId="69A8EA62" w:rsidR="002C2F1F" w:rsidRDefault="002C2F1F" w:rsidP="00C8173B">
      <w:pPr>
        <w:pStyle w:val="01TITULO3"/>
      </w:pPr>
      <w:r w:rsidRPr="00C8173B">
        <w:t xml:space="preserve">5ª </w:t>
      </w:r>
      <w:r w:rsidR="007A07D4">
        <w:t>e</w:t>
      </w:r>
      <w:r w:rsidR="00C8173B">
        <w:t>tapa</w:t>
      </w:r>
      <w:r w:rsidRPr="00C8173B">
        <w:t xml:space="preserve"> –</w:t>
      </w:r>
      <w:r w:rsidRPr="00D953C4">
        <w:rPr>
          <w:sz w:val="24"/>
          <w:szCs w:val="24"/>
        </w:rPr>
        <w:t xml:space="preserve"> </w:t>
      </w:r>
      <w:r w:rsidRPr="0017557A">
        <w:t xml:space="preserve">Acompanhamento, </w:t>
      </w:r>
      <w:r>
        <w:t>d</w:t>
      </w:r>
      <w:r w:rsidRPr="0017557A">
        <w:t xml:space="preserve">iscussão e </w:t>
      </w:r>
      <w:r>
        <w:t>r</w:t>
      </w:r>
      <w:r w:rsidRPr="0017557A">
        <w:t xml:space="preserve">evisão da produção </w:t>
      </w:r>
    </w:p>
    <w:p w14:paraId="44DA44C6" w14:textId="77777777" w:rsidR="002C2F1F" w:rsidRPr="00D953C4" w:rsidRDefault="002C2F1F" w:rsidP="00C8173B">
      <w:pPr>
        <w:pStyle w:val="02TEXTOPRINCIPAL"/>
      </w:pPr>
      <w:r w:rsidRPr="00D953C4">
        <w:t xml:space="preserve">De forma interdisciplinar, </w:t>
      </w:r>
      <w:r w:rsidRPr="00CB0E57">
        <w:t xml:space="preserve">os </w:t>
      </w:r>
      <w:r>
        <w:t xml:space="preserve">professores dos </w:t>
      </w:r>
      <w:r w:rsidRPr="00CB0E57">
        <w:t xml:space="preserve">componentes curriculares </w:t>
      </w:r>
      <w:r w:rsidRPr="00D953C4">
        <w:t xml:space="preserve">Língua Portuguesa e Arte </w:t>
      </w:r>
      <w:r>
        <w:t xml:space="preserve">fazem </w:t>
      </w:r>
      <w:r w:rsidRPr="00D953C4">
        <w:t>uma leitura prévia da produção dos alunos, no diário de bordo, no sentido de acompanhar o processo de ensino e aprendizagem, bem como fazer ajustes e avaliação continuada do processo.</w:t>
      </w:r>
    </w:p>
    <w:p w14:paraId="048D3B45" w14:textId="60C91A58" w:rsidR="002C2F1F" w:rsidRPr="00875EB2" w:rsidRDefault="002C2F1F" w:rsidP="00C8173B">
      <w:pPr>
        <w:pStyle w:val="02TEXTOPRINCIPALBULLET"/>
      </w:pPr>
      <w:r w:rsidRPr="00875EB2">
        <w:t>No componente Língua Portuguesa, deve</w:t>
      </w:r>
      <w:r w:rsidR="00AC3A27">
        <w:t>m</w:t>
      </w:r>
      <w:r w:rsidRPr="00875EB2">
        <w:t xml:space="preserve">-se abordar os elementos linguísticos, referentes à habilidade EF69LP55. Selecione uma ou mais letras de canção selecionadas e promova questionamentos e discussões como: “Nas letras das canções, onde vocês reconhecem a diferença entre a língua falada e o conceito de norma-padrão?”, “Vocês conseguem reescrever a letra da canção aplicando a </w:t>
      </w:r>
      <w:r>
        <w:t>norma-padrão</w:t>
      </w:r>
      <w:r w:rsidRPr="00875EB2">
        <w:t>?”, “Vocês já presenciaram ou sofreram algum preconceito em razão da forma de falar?”, “Vocês acham correto escrever do mesmo modo que falamos</w:t>
      </w:r>
      <w:r w:rsidR="006147BE">
        <w:t>?</w:t>
      </w:r>
      <w:r>
        <w:t>”.</w:t>
      </w:r>
    </w:p>
    <w:p w14:paraId="392789A7" w14:textId="49CE2035" w:rsidR="00C8173B" w:rsidRDefault="002C2F1F" w:rsidP="00C8173B">
      <w:pPr>
        <w:pStyle w:val="02TEXTOPRINCIPALBULLET"/>
      </w:pPr>
      <w:r w:rsidRPr="00AD2B95">
        <w:t>No componente Arte, deve</w:t>
      </w:r>
      <w:r w:rsidR="006059B2">
        <w:t>m</w:t>
      </w:r>
      <w:r w:rsidRPr="00AD2B95">
        <w:t xml:space="preserve">-se abordar os aspectos que se referem às habilidades EF69AR12 e EF69AR15, promovendo questionamentos e discussões referentes aos aspectos estéticos da coreografia, </w:t>
      </w:r>
      <w:r w:rsidR="00B6610A">
        <w:t>a</w:t>
      </w:r>
      <w:r w:rsidRPr="00AD2B95">
        <w:t xml:space="preserve">os processos criativos de improvisação e </w:t>
      </w:r>
      <w:r w:rsidR="00B6610A">
        <w:t>a</w:t>
      </w:r>
      <w:r w:rsidRPr="00AD2B95">
        <w:t xml:space="preserve">os preconceitos, como: “Como vocês se sentem fazendo as aulas de dança na escola?”, “Vocês conseguiram criar algum movimento novo para </w:t>
      </w:r>
      <w:r w:rsidR="008251CD">
        <w:t xml:space="preserve">a </w:t>
      </w:r>
      <w:r w:rsidRPr="00AD2B95">
        <w:t>coreografia?”, “Vocês se sentem confiantes em dançar num ambiente fora da escola?”, “Vocês já ouviram dizer que dança é coisa de menina? O que vocês pensam sobre isso?</w:t>
      </w:r>
      <w:r>
        <w:t>”.</w:t>
      </w:r>
    </w:p>
    <w:p w14:paraId="60705204" w14:textId="77777777" w:rsidR="00C8173B" w:rsidRDefault="00C8173B" w:rsidP="00C8173B">
      <w:pPr>
        <w:pStyle w:val="02TEXTOPRINCIPAL"/>
      </w:pPr>
      <w:r>
        <w:br w:type="page"/>
      </w:r>
    </w:p>
    <w:p w14:paraId="63CBD4B3" w14:textId="77777777" w:rsidR="002C2F1F" w:rsidRPr="00AD2B95" w:rsidRDefault="002C2F1F" w:rsidP="00C8173B">
      <w:pPr>
        <w:pStyle w:val="02TEXTOPRINCIPAL"/>
      </w:pPr>
    </w:p>
    <w:p w14:paraId="3CD89F5D" w14:textId="456D8CDC" w:rsidR="002C2F1F" w:rsidRPr="00D30FAD" w:rsidRDefault="002C2F1F" w:rsidP="00C8173B">
      <w:pPr>
        <w:pStyle w:val="02TEXTOPRINCIPALBULLET"/>
      </w:pPr>
      <w:r w:rsidRPr="00D30FAD">
        <w:t>No componente Educação Física, deve</w:t>
      </w:r>
      <w:r w:rsidR="00B6610A">
        <w:t>m</w:t>
      </w:r>
      <w:r w:rsidRPr="00D30FAD">
        <w:t xml:space="preserve">-se abordar os aspectos que se referem às habilidades EF67EF11, EF67EF12 e EF67EF13. Assista com os alunos à coreografia filmada anteriormente. Em roda de conversa, aproveite o momento para abordar e promover questionamentos e discussões referentes a ritmo, espaço, gestos, diferenças individuais, como: “Vocês conseguem perceber como os corpos se movimentam de formas diferentes, mesmo executando o mesmo passo?”, “Vocês acham que existe diferença de movimento, na execução dos passos, entre meninos e meninas?”, “Vocês conseguem diferenciar as danças urbanas das demais manifestações da dança?”, “Todos vocês aprenderam os passos básicos?”, </w:t>
      </w:r>
      <w:r>
        <w:t>“</w:t>
      </w:r>
      <w:r w:rsidRPr="00D30FAD">
        <w:t>Vocês já presenciaram ou sofreram algum preconceito em razão da forma de se movimentar, de dançar ou se vestir?</w:t>
      </w:r>
      <w:r>
        <w:t>”.</w:t>
      </w:r>
    </w:p>
    <w:p w14:paraId="5D668880" w14:textId="77777777" w:rsidR="002C2F1F" w:rsidRPr="002B1100" w:rsidRDefault="002C2F1F" w:rsidP="00C8173B">
      <w:pPr>
        <w:pStyle w:val="02TEXTOPRINCIPAL"/>
      </w:pPr>
    </w:p>
    <w:p w14:paraId="418F8EE9" w14:textId="594E8288" w:rsidR="002C2F1F" w:rsidRDefault="002C2F1F" w:rsidP="00C8173B">
      <w:pPr>
        <w:pStyle w:val="01TITULO3"/>
      </w:pPr>
      <w:r w:rsidRPr="00C8173B">
        <w:t xml:space="preserve">6ª </w:t>
      </w:r>
      <w:r w:rsidR="007A07D4">
        <w:t>e</w:t>
      </w:r>
      <w:r w:rsidR="00C8173B">
        <w:t>tapa</w:t>
      </w:r>
      <w:r w:rsidRPr="00C8173B">
        <w:t xml:space="preserve"> – Revisão</w:t>
      </w:r>
      <w:r w:rsidRPr="0017557A">
        <w:t xml:space="preserve"> coletiva da produção</w:t>
      </w:r>
    </w:p>
    <w:p w14:paraId="3B6A5683" w14:textId="77777777" w:rsidR="002C2F1F" w:rsidRPr="00D953C4" w:rsidRDefault="002C2F1F" w:rsidP="00C8173B">
      <w:pPr>
        <w:pStyle w:val="02TEXTOPRINCIPAL"/>
      </w:pPr>
      <w:r w:rsidRPr="00D953C4">
        <w:t xml:space="preserve">Como forma de aprendizagem coletiva e democrática, sugerimos uma revisão coletiva intergrupos, tais como: troca da produção do diário de bordo entre os grupos; apresentação prévia da coreografia entre grupos. </w:t>
      </w:r>
    </w:p>
    <w:p w14:paraId="7985BF92" w14:textId="77777777" w:rsidR="002C2F1F" w:rsidRPr="00D953C4" w:rsidRDefault="002C2F1F" w:rsidP="00C8173B">
      <w:pPr>
        <w:pStyle w:val="02TEXTOPRINCIPAL"/>
      </w:pPr>
      <w:r w:rsidRPr="00D953C4">
        <w:t xml:space="preserve">Sugerimos que os apontamentos dos grupos sejam sempre registrados em folhas avulsas ou gravados em mensagens para não haver rasuras de outras pessoas nas produções dos alunos. </w:t>
      </w:r>
    </w:p>
    <w:p w14:paraId="1B133808" w14:textId="77777777" w:rsidR="002C2F1F" w:rsidRPr="002B1100" w:rsidRDefault="002C2F1F" w:rsidP="00C8173B">
      <w:pPr>
        <w:pStyle w:val="02TEXTOPRINCIPAL"/>
      </w:pPr>
    </w:p>
    <w:p w14:paraId="4B594546" w14:textId="08E79269" w:rsidR="002C2F1F" w:rsidRDefault="002C2F1F" w:rsidP="00C8173B">
      <w:pPr>
        <w:pStyle w:val="01TITULO3"/>
      </w:pPr>
      <w:r w:rsidRPr="00C8173B">
        <w:t xml:space="preserve">7ª </w:t>
      </w:r>
      <w:r w:rsidR="007A07D4">
        <w:t>e</w:t>
      </w:r>
      <w:r w:rsidR="00C8173B">
        <w:t>tapa</w:t>
      </w:r>
      <w:r w:rsidRPr="00C8173B">
        <w:t xml:space="preserve"> – </w:t>
      </w:r>
      <w:r w:rsidRPr="0017557A">
        <w:t xml:space="preserve">Apresentação da coreografia, entrega e exposição do diário de bordo </w:t>
      </w:r>
    </w:p>
    <w:p w14:paraId="3AC37B60" w14:textId="449AAC81" w:rsidR="002C2F1F" w:rsidRPr="00D953C4" w:rsidRDefault="002C2F1F" w:rsidP="00C8173B">
      <w:pPr>
        <w:pStyle w:val="02TEXTOPRINCIPAL"/>
      </w:pPr>
      <w:r w:rsidRPr="00D953C4">
        <w:t xml:space="preserve">Em data previamente estabelecida, de acordo com o planejamento e </w:t>
      </w:r>
      <w:r>
        <w:t xml:space="preserve">a </w:t>
      </w:r>
      <w:r w:rsidRPr="00D953C4">
        <w:t>organização da escola e de forma interdisciplinar, os grupos devem apresentar seu trabalho finalizado</w:t>
      </w:r>
      <w:r w:rsidR="000B7FB5">
        <w:t>, adotando alguns p</w:t>
      </w:r>
      <w:r w:rsidRPr="00D953C4">
        <w:t>rocedimentos</w:t>
      </w:r>
      <w:r w:rsidR="000B7FB5">
        <w:t>.</w:t>
      </w:r>
    </w:p>
    <w:p w14:paraId="7860EFC2" w14:textId="77777777" w:rsidR="002C2F1F" w:rsidRPr="00D953C4" w:rsidRDefault="002C2F1F" w:rsidP="00C8173B">
      <w:pPr>
        <w:pStyle w:val="02TEXTOPRINCIPAL"/>
      </w:pPr>
      <w:r w:rsidRPr="00D953C4">
        <w:t>Antes da apresentação da coreografia, cada grupo fará a leitura de parte de seu diário</w:t>
      </w:r>
      <w:r>
        <w:t xml:space="preserve"> de</w:t>
      </w:r>
      <w:r w:rsidRPr="00D953C4">
        <w:t xml:space="preserve"> bordo, apresentando um aspecto que caracterizou o projeto:</w:t>
      </w:r>
    </w:p>
    <w:p w14:paraId="39DAD62B" w14:textId="0036D9D1" w:rsidR="002C2F1F" w:rsidRPr="00D953C4" w:rsidRDefault="002C2F1F" w:rsidP="00C8173B">
      <w:pPr>
        <w:pStyle w:val="02TEXTOPRINCIPALBULLET"/>
      </w:pPr>
      <w:r w:rsidRPr="00D953C4">
        <w:t>As danças urbanas e suas diferenças das demais manifestações de dança</w:t>
      </w:r>
      <w:r w:rsidR="000B7FB5">
        <w:t>.</w:t>
      </w:r>
      <w:r w:rsidRPr="00D953C4">
        <w:t xml:space="preserve"> </w:t>
      </w:r>
    </w:p>
    <w:p w14:paraId="1B5710A8" w14:textId="534ECA37" w:rsidR="002C2F1F" w:rsidRPr="00D953C4" w:rsidRDefault="002C2F1F" w:rsidP="00C8173B">
      <w:pPr>
        <w:pStyle w:val="02TEXTOPRINCIPALBULLET"/>
      </w:pPr>
      <w:r w:rsidRPr="00D953C4">
        <w:t>Os espaços de manifestação das danças urbanas</w:t>
      </w:r>
      <w:r w:rsidR="000B7FB5">
        <w:t>.</w:t>
      </w:r>
      <w:r w:rsidRPr="00D953C4">
        <w:t xml:space="preserve"> </w:t>
      </w:r>
    </w:p>
    <w:p w14:paraId="7626B91F" w14:textId="10B08F07" w:rsidR="002C2F1F" w:rsidRPr="00D953C4" w:rsidRDefault="002C2F1F" w:rsidP="00C8173B">
      <w:pPr>
        <w:pStyle w:val="02TEXTOPRINCIPALBULLET"/>
      </w:pPr>
      <w:r w:rsidRPr="00D953C4">
        <w:t xml:space="preserve">Os estilos de </w:t>
      </w:r>
      <w:r>
        <w:t>d</w:t>
      </w:r>
      <w:r w:rsidRPr="00D953C4">
        <w:t>anças urbanas</w:t>
      </w:r>
      <w:r w:rsidR="000B7FB5">
        <w:t>.</w:t>
      </w:r>
      <w:r w:rsidRPr="00D953C4">
        <w:t xml:space="preserve"> </w:t>
      </w:r>
    </w:p>
    <w:p w14:paraId="4698CE07" w14:textId="7DD0575D" w:rsidR="002C2F1F" w:rsidRPr="00D953C4" w:rsidRDefault="002C2F1F" w:rsidP="00C8173B">
      <w:pPr>
        <w:pStyle w:val="02TEXTOPRINCIPALBULLET"/>
      </w:pPr>
      <w:r w:rsidRPr="00D953C4">
        <w:t xml:space="preserve">Os elementos complementares das </w:t>
      </w:r>
      <w:r>
        <w:t>d</w:t>
      </w:r>
      <w:r w:rsidRPr="00D953C4">
        <w:t>anças urbanas (MC, DJ</w:t>
      </w:r>
      <w:r w:rsidR="00B96877">
        <w:t>, g</w:t>
      </w:r>
      <w:r w:rsidRPr="00D953C4">
        <w:t>rafite, roupas)</w:t>
      </w:r>
      <w:r w:rsidR="000B7FB5">
        <w:t>.</w:t>
      </w:r>
    </w:p>
    <w:p w14:paraId="6F24AE71" w14:textId="220132FC" w:rsidR="002C2F1F" w:rsidRPr="00D953C4" w:rsidRDefault="002C2F1F" w:rsidP="00C8173B">
      <w:pPr>
        <w:pStyle w:val="02TEXTOPRINCIPALBULLET"/>
      </w:pPr>
      <w:r w:rsidRPr="00D953C4">
        <w:t>Os tipos de linguagem presente</w:t>
      </w:r>
      <w:r>
        <w:t>s</w:t>
      </w:r>
      <w:r w:rsidRPr="00D953C4">
        <w:t xml:space="preserve"> nas letras das </w:t>
      </w:r>
      <w:r>
        <w:t>canções</w:t>
      </w:r>
      <w:r w:rsidRPr="00D953C4">
        <w:t xml:space="preserve"> </w:t>
      </w:r>
      <w:r>
        <w:t>–</w:t>
      </w:r>
      <w:r w:rsidRPr="00D953C4">
        <w:t xml:space="preserve"> linguagem falada e norma</w:t>
      </w:r>
      <w:r>
        <w:t>-</w:t>
      </w:r>
      <w:r w:rsidRPr="00D953C4">
        <w:t>padrão</w:t>
      </w:r>
      <w:r w:rsidR="000B7FB5">
        <w:t>.</w:t>
      </w:r>
    </w:p>
    <w:p w14:paraId="6D452553" w14:textId="230DC118" w:rsidR="002C2F1F" w:rsidRPr="00D953C4" w:rsidRDefault="002C2F1F" w:rsidP="00C8173B">
      <w:pPr>
        <w:pStyle w:val="02TEXTOPRINCIPALBULLET"/>
      </w:pPr>
      <w:r w:rsidRPr="00D953C4">
        <w:t>Os preconceitos existentes com danças urbanas e seus praticantes</w:t>
      </w:r>
      <w:r w:rsidR="000B7FB5">
        <w:t>.</w:t>
      </w:r>
    </w:p>
    <w:p w14:paraId="10B5E029" w14:textId="03D1D2CC" w:rsidR="002C2F1F" w:rsidRDefault="002C2F1F" w:rsidP="00C8173B">
      <w:pPr>
        <w:pStyle w:val="02TEXTOPRINCIPAL"/>
      </w:pPr>
      <w:r>
        <w:t>Em seguida, cada grupo fará um breve comentário sobre</w:t>
      </w:r>
      <w:r w:rsidRPr="00D953C4">
        <w:t xml:space="preserve"> sua coreografia</w:t>
      </w:r>
      <w:r w:rsidR="000B7FB5">
        <w:t>,</w:t>
      </w:r>
      <w:r w:rsidRPr="00D953C4">
        <w:t xml:space="preserve"> </w:t>
      </w:r>
      <w:r w:rsidR="000B7FB5">
        <w:t xml:space="preserve">abordando </w:t>
      </w:r>
      <w:r w:rsidRPr="00D953C4">
        <w:t xml:space="preserve">aspectos que caracterizam a dança escolhida (estilo, autores da </w:t>
      </w:r>
      <w:r>
        <w:t xml:space="preserve">letra e </w:t>
      </w:r>
      <w:r w:rsidRPr="00D953C4">
        <w:t>m</w:t>
      </w:r>
      <w:r>
        <w:t>ú</w:t>
      </w:r>
      <w:r w:rsidRPr="00D953C4">
        <w:t>sica, origem)</w:t>
      </w:r>
      <w:r>
        <w:t>.</w:t>
      </w:r>
    </w:p>
    <w:p w14:paraId="2C6533E0" w14:textId="015EC523" w:rsidR="002C2F1F" w:rsidRPr="00D953C4" w:rsidRDefault="002C2F1F" w:rsidP="00C8173B">
      <w:pPr>
        <w:pStyle w:val="02TEXTOPRINCIPAL"/>
      </w:pPr>
      <w:r>
        <w:t xml:space="preserve">Após essa explanação, </w:t>
      </w:r>
      <w:r w:rsidR="000B7FB5">
        <w:t xml:space="preserve">têm </w:t>
      </w:r>
      <w:r>
        <w:t>início as a</w:t>
      </w:r>
      <w:r w:rsidRPr="00D953C4">
        <w:t>presentaç</w:t>
      </w:r>
      <w:r>
        <w:t>ões</w:t>
      </w:r>
      <w:r w:rsidRPr="00D953C4">
        <w:t xml:space="preserve"> da</w:t>
      </w:r>
      <w:r>
        <w:t>s</w:t>
      </w:r>
      <w:r w:rsidRPr="00D953C4">
        <w:t xml:space="preserve"> coreografia</w:t>
      </w:r>
      <w:r>
        <w:t>s e a exposição</w:t>
      </w:r>
      <w:r w:rsidRPr="00D953C4">
        <w:t xml:space="preserve"> dos diários de bordo</w:t>
      </w:r>
      <w:r>
        <w:t>,</w:t>
      </w:r>
      <w:r w:rsidRPr="00D953C4">
        <w:t xml:space="preserve"> permitindo que os demais grupos e possíveis convidados (alunos de outros anos, professores, direção, </w:t>
      </w:r>
      <w:r>
        <w:t>familiares e comunidade</w:t>
      </w:r>
      <w:r w:rsidRPr="00D953C4">
        <w:t>) tenham contato</w:t>
      </w:r>
      <w:r w:rsidR="000B7FB5">
        <w:t xml:space="preserve"> com os trabalhos</w:t>
      </w:r>
      <w:r w:rsidRPr="00D953C4">
        <w:t xml:space="preserve"> e </w:t>
      </w:r>
      <w:r w:rsidR="000B7FB5">
        <w:t xml:space="preserve">os </w:t>
      </w:r>
      <w:r w:rsidRPr="00D953C4">
        <w:t>apreciem.</w:t>
      </w:r>
    </w:p>
    <w:p w14:paraId="4183EDF1" w14:textId="77777777" w:rsidR="002C2F1F" w:rsidRPr="002B1100" w:rsidRDefault="002C2F1F" w:rsidP="00C8173B">
      <w:pPr>
        <w:pStyle w:val="02TEXTOPRINCIPAL"/>
      </w:pPr>
    </w:p>
    <w:p w14:paraId="7D4C2105" w14:textId="6A7F7B8C" w:rsidR="002C2F1F" w:rsidRPr="00C469EF" w:rsidRDefault="00C8173B" w:rsidP="00C8173B">
      <w:pPr>
        <w:pStyle w:val="01TITULO3"/>
      </w:pPr>
      <w:r w:rsidRPr="00C469EF">
        <w:t>Avaliação do projeto</w:t>
      </w:r>
    </w:p>
    <w:p w14:paraId="6C9BC14A" w14:textId="45E2425F" w:rsidR="002C2F1F" w:rsidRPr="002B1100" w:rsidRDefault="002C2F1F" w:rsidP="00C8173B">
      <w:pPr>
        <w:pStyle w:val="02TEXTOPRINCIPAL"/>
      </w:pPr>
      <w:r w:rsidRPr="002B1100">
        <w:rPr>
          <w:bdr w:val="none" w:sz="0" w:space="0" w:color="auto" w:frame="1"/>
        </w:rPr>
        <w:t xml:space="preserve">Além do produto final, o projeto deve adotar estratégias de avaliação na sua forma processual e formativa, contemplando diferentes dimensões, no que se refere a conceitos, procedimentos e atitudes. Esse tipo de avaliação compreende o acompanhamento </w:t>
      </w:r>
      <w:r w:rsidRPr="002B1100">
        <w:t>dos alunos, em diferentes etapas do trabalho, de modo a verificar suas facilidades e dificuldades no processo de ensino e aprendizagem e, se necessário, adequar e reorganizar alguns aspectos, de acordo com as necessidades identificadas.</w:t>
      </w:r>
    </w:p>
    <w:p w14:paraId="2E53131E" w14:textId="3B61C60C" w:rsidR="002C2F1F" w:rsidRPr="002B1100" w:rsidRDefault="002C2F1F" w:rsidP="00C8173B">
      <w:pPr>
        <w:pStyle w:val="02TEXTOPRINCIPAL"/>
        <w:rPr>
          <w:bdr w:val="none" w:sz="0" w:space="0" w:color="auto" w:frame="1"/>
        </w:rPr>
      </w:pPr>
      <w:r w:rsidRPr="002B1100">
        <w:rPr>
          <w:bdr w:val="none" w:sz="0" w:space="0" w:color="auto" w:frame="1"/>
        </w:rPr>
        <w:t xml:space="preserve">É importante estabelecer os critérios de avaliação, observando-se uma interface com as habilidades e competências elencadas no projeto, para o conhecimento, as posturas, o envolvimento e a participação dos alunos. A avaliação pode ser individual </w:t>
      </w:r>
      <w:r w:rsidR="00473623">
        <w:rPr>
          <w:bdr w:val="none" w:sz="0" w:space="0" w:color="auto" w:frame="1"/>
        </w:rPr>
        <w:t xml:space="preserve">ou </w:t>
      </w:r>
      <w:r w:rsidRPr="002B1100">
        <w:rPr>
          <w:bdr w:val="none" w:sz="0" w:space="0" w:color="auto" w:frame="1"/>
        </w:rPr>
        <w:t>por grupo.</w:t>
      </w:r>
    </w:p>
    <w:p w14:paraId="44113AA4" w14:textId="39123905" w:rsidR="00C8173B" w:rsidRDefault="002C2F1F" w:rsidP="00C8173B">
      <w:pPr>
        <w:pStyle w:val="02TEXTOPRINCIPAL"/>
        <w:rPr>
          <w:bdr w:val="none" w:sz="0" w:space="0" w:color="auto" w:frame="1"/>
        </w:rPr>
      </w:pPr>
      <w:r w:rsidRPr="002B1100">
        <w:rPr>
          <w:bdr w:val="none" w:sz="0" w:space="0" w:color="auto" w:frame="1"/>
        </w:rPr>
        <w:t xml:space="preserve">Outro recurso importante é a autoavaliação, no sentido de </w:t>
      </w:r>
      <w:r w:rsidR="00B642D4">
        <w:rPr>
          <w:bdr w:val="none" w:sz="0" w:space="0" w:color="auto" w:frame="1"/>
        </w:rPr>
        <w:t xml:space="preserve">que </w:t>
      </w:r>
      <w:r w:rsidR="00B642D4" w:rsidRPr="002B1100">
        <w:rPr>
          <w:bdr w:val="none" w:sz="0" w:space="0" w:color="auto" w:frame="1"/>
        </w:rPr>
        <w:t>os alunos perceb</w:t>
      </w:r>
      <w:r w:rsidR="00B642D4">
        <w:rPr>
          <w:bdr w:val="none" w:sz="0" w:space="0" w:color="auto" w:frame="1"/>
        </w:rPr>
        <w:t>am</w:t>
      </w:r>
      <w:r w:rsidR="00B642D4" w:rsidRPr="002B1100">
        <w:rPr>
          <w:bdr w:val="none" w:sz="0" w:space="0" w:color="auto" w:frame="1"/>
        </w:rPr>
        <w:t xml:space="preserve"> </w:t>
      </w:r>
      <w:r w:rsidRPr="002B1100">
        <w:rPr>
          <w:bdr w:val="none" w:sz="0" w:space="0" w:color="auto" w:frame="1"/>
        </w:rPr>
        <w:t>quanto têm consciência do próprio percurso de aprendizagem.</w:t>
      </w:r>
    </w:p>
    <w:p w14:paraId="17D8ACAA" w14:textId="77777777" w:rsidR="00C8173B" w:rsidRDefault="00C8173B">
      <w:pPr>
        <w:autoSpaceDN/>
        <w:spacing w:after="160" w:line="259" w:lineRule="auto"/>
        <w:textAlignment w:val="auto"/>
        <w:rPr>
          <w:rFonts w:eastAsia="Tahoma"/>
          <w:bdr w:val="none" w:sz="0" w:space="0" w:color="auto" w:frame="1"/>
        </w:rPr>
      </w:pPr>
      <w:r>
        <w:rPr>
          <w:bdr w:val="none" w:sz="0" w:space="0" w:color="auto" w:frame="1"/>
        </w:rPr>
        <w:br w:type="page"/>
      </w:r>
    </w:p>
    <w:p w14:paraId="00B88EB3" w14:textId="77777777" w:rsidR="002C2F1F" w:rsidRPr="002B1100" w:rsidRDefault="002C2F1F" w:rsidP="00C8173B">
      <w:pPr>
        <w:pStyle w:val="02TEXTOPRINCIPAL"/>
        <w:rPr>
          <w:bdr w:val="none" w:sz="0" w:space="0" w:color="auto" w:frame="1"/>
        </w:rPr>
      </w:pPr>
    </w:p>
    <w:p w14:paraId="64039020" w14:textId="5E9F2312" w:rsidR="002C2F1F" w:rsidRDefault="002C2F1F" w:rsidP="00C8173B">
      <w:pPr>
        <w:pStyle w:val="02TEXTOPRINCIPAL"/>
        <w:rPr>
          <w:bdr w:val="none" w:sz="0" w:space="0" w:color="auto" w:frame="1"/>
        </w:rPr>
      </w:pPr>
      <w:r w:rsidRPr="002B1100">
        <w:rPr>
          <w:bdr w:val="none" w:sz="0" w:space="0" w:color="auto" w:frame="1"/>
        </w:rPr>
        <w:t xml:space="preserve">Sugerimos a elaboração de planilha, contendo os critérios estabelecidos, na qual poderão ser feitas as observações e anotações do desenvolvimento e da participação de cada aluno ou do grupo, bem como a autoavaliação. Ressaltamos a importância do registro dos aspectos considerados de destaque </w:t>
      </w:r>
      <w:r w:rsidR="00890E19">
        <w:rPr>
          <w:bdr w:val="none" w:sz="0" w:space="0" w:color="auto" w:frame="1"/>
        </w:rPr>
        <w:t>em</w:t>
      </w:r>
      <w:r w:rsidR="00890E19" w:rsidRPr="002B1100">
        <w:rPr>
          <w:bdr w:val="none" w:sz="0" w:space="0" w:color="auto" w:frame="1"/>
        </w:rPr>
        <w:t xml:space="preserve"> </w:t>
      </w:r>
      <w:r w:rsidRPr="002B1100">
        <w:rPr>
          <w:bdr w:val="none" w:sz="0" w:space="0" w:color="auto" w:frame="1"/>
        </w:rPr>
        <w:t xml:space="preserve">cada etapa. A utilização das planilhas possibilitará uma análise mais segura do desenvolvimento das aprendizagens dos alunos. A seguir, um modelo de planilha </w:t>
      </w:r>
      <w:r w:rsidRPr="005165F4">
        <w:rPr>
          <w:bdr w:val="none" w:sz="0" w:space="0" w:color="auto" w:frame="1"/>
        </w:rPr>
        <w:t>de observação e avaliação individual ou em grupo</w:t>
      </w:r>
      <w:r w:rsidR="00B96877">
        <w:rPr>
          <w:bdr w:val="none" w:sz="0" w:space="0" w:color="auto" w:frame="1"/>
        </w:rPr>
        <w:t>.</w:t>
      </w:r>
    </w:p>
    <w:p w14:paraId="2263E565" w14:textId="77777777" w:rsidR="00C8173B" w:rsidRPr="002B1100" w:rsidRDefault="00C8173B" w:rsidP="00C8173B">
      <w:pPr>
        <w:pStyle w:val="02TEXTOPRINCIPAL"/>
        <w:rPr>
          <w:bdr w:val="none" w:sz="0" w:space="0" w:color="auto" w:frame="1"/>
        </w:rPr>
      </w:pPr>
    </w:p>
    <w:tbl>
      <w:tblPr>
        <w:tblW w:w="9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1636"/>
        <w:gridCol w:w="1645"/>
        <w:gridCol w:w="1699"/>
      </w:tblGrid>
      <w:tr w:rsidR="00C8173B" w:rsidRPr="002B1100" w14:paraId="5CF9C759" w14:textId="77777777" w:rsidTr="00B96877">
        <w:tc>
          <w:tcPr>
            <w:tcW w:w="4941" w:type="dxa"/>
            <w:tcMar>
              <w:top w:w="57" w:type="dxa"/>
              <w:bottom w:w="57" w:type="dxa"/>
            </w:tcMar>
            <w:vAlign w:val="center"/>
          </w:tcPr>
          <w:p w14:paraId="77BD00B3" w14:textId="77777777" w:rsidR="002C2F1F" w:rsidRPr="0017557A" w:rsidRDefault="002C2F1F" w:rsidP="00C8173B">
            <w:pPr>
              <w:pStyle w:val="03TITULOTABELAS1"/>
              <w:rPr>
                <w:bdr w:val="none" w:sz="0" w:space="0" w:color="auto" w:frame="1"/>
              </w:rPr>
            </w:pPr>
            <w:r w:rsidRPr="0017557A">
              <w:rPr>
                <w:bdr w:val="none" w:sz="0" w:space="0" w:color="auto" w:frame="1"/>
              </w:rPr>
              <w:t>CRITÉRIOS</w:t>
            </w:r>
            <w:r w:rsidRPr="002B1100">
              <w:rPr>
                <w:bdr w:val="none" w:sz="0" w:space="0" w:color="auto" w:frame="1"/>
              </w:rPr>
              <w:t xml:space="preserve"> DE AVALIAÇÃO</w:t>
            </w:r>
          </w:p>
        </w:tc>
        <w:tc>
          <w:tcPr>
            <w:tcW w:w="1636" w:type="dxa"/>
            <w:tcMar>
              <w:top w:w="57" w:type="dxa"/>
              <w:bottom w:w="57" w:type="dxa"/>
            </w:tcMar>
            <w:vAlign w:val="center"/>
          </w:tcPr>
          <w:p w14:paraId="2E8505EF" w14:textId="77777777" w:rsidR="00B96877" w:rsidRDefault="002C2F1F" w:rsidP="00C8173B">
            <w:pPr>
              <w:pStyle w:val="03TITULOTABELAS1"/>
              <w:rPr>
                <w:bdr w:val="none" w:sz="0" w:space="0" w:color="auto" w:frame="1"/>
              </w:rPr>
            </w:pPr>
            <w:r w:rsidRPr="0017557A">
              <w:rPr>
                <w:bdr w:val="none" w:sz="0" w:space="0" w:color="auto" w:frame="1"/>
              </w:rPr>
              <w:t xml:space="preserve">MUITO </w:t>
            </w:r>
          </w:p>
          <w:p w14:paraId="28D0D481" w14:textId="275CCF2F" w:rsidR="002C2F1F" w:rsidRPr="0017557A" w:rsidRDefault="002C2F1F" w:rsidP="00C8173B">
            <w:pPr>
              <w:pStyle w:val="03TITULOTABELAS1"/>
              <w:rPr>
                <w:bdr w:val="none" w:sz="0" w:space="0" w:color="auto" w:frame="1"/>
              </w:rPr>
            </w:pPr>
            <w:r w:rsidRPr="0017557A">
              <w:rPr>
                <w:bdr w:val="none" w:sz="0" w:space="0" w:color="auto" w:frame="1"/>
              </w:rPr>
              <w:t>BOM</w:t>
            </w:r>
          </w:p>
        </w:tc>
        <w:tc>
          <w:tcPr>
            <w:tcW w:w="1645" w:type="dxa"/>
            <w:tcMar>
              <w:top w:w="57" w:type="dxa"/>
              <w:bottom w:w="57" w:type="dxa"/>
            </w:tcMar>
            <w:vAlign w:val="center"/>
          </w:tcPr>
          <w:p w14:paraId="6E752DE8" w14:textId="77777777" w:rsidR="002C2F1F" w:rsidRPr="0017557A" w:rsidRDefault="002C2F1F" w:rsidP="00C8173B">
            <w:pPr>
              <w:pStyle w:val="03TITULOTABELAS1"/>
              <w:rPr>
                <w:bdr w:val="none" w:sz="0" w:space="0" w:color="auto" w:frame="1"/>
              </w:rPr>
            </w:pPr>
            <w:r w:rsidRPr="0017557A">
              <w:rPr>
                <w:bdr w:val="none" w:sz="0" w:space="0" w:color="auto" w:frame="1"/>
              </w:rPr>
              <w:t>PODE MELHORAR</w:t>
            </w:r>
          </w:p>
        </w:tc>
        <w:tc>
          <w:tcPr>
            <w:tcW w:w="1699" w:type="dxa"/>
            <w:tcMar>
              <w:top w:w="57" w:type="dxa"/>
              <w:bottom w:w="57" w:type="dxa"/>
            </w:tcMar>
            <w:vAlign w:val="center"/>
          </w:tcPr>
          <w:p w14:paraId="206EFD57" w14:textId="77777777" w:rsidR="002C2F1F" w:rsidRPr="0017557A" w:rsidRDefault="002C2F1F" w:rsidP="00C8173B">
            <w:pPr>
              <w:pStyle w:val="03TITULOTABELAS1"/>
              <w:rPr>
                <w:bdr w:val="none" w:sz="0" w:space="0" w:color="auto" w:frame="1"/>
              </w:rPr>
            </w:pPr>
            <w:r w:rsidRPr="0017557A">
              <w:rPr>
                <w:bdr w:val="none" w:sz="0" w:space="0" w:color="auto" w:frame="1"/>
              </w:rPr>
              <w:t>PRECISA MELHORAR</w:t>
            </w:r>
          </w:p>
        </w:tc>
      </w:tr>
      <w:tr w:rsidR="00C8173B" w:rsidRPr="002B1100" w14:paraId="7D5A96CB" w14:textId="77777777" w:rsidTr="00B96877">
        <w:trPr>
          <w:trHeight w:val="454"/>
        </w:trPr>
        <w:tc>
          <w:tcPr>
            <w:tcW w:w="4941" w:type="dxa"/>
            <w:tcMar>
              <w:top w:w="57" w:type="dxa"/>
              <w:bottom w:w="57" w:type="dxa"/>
            </w:tcMar>
            <w:vAlign w:val="center"/>
          </w:tcPr>
          <w:p w14:paraId="75618BE1" w14:textId="77777777" w:rsidR="002C2F1F" w:rsidRPr="002B1100" w:rsidRDefault="002C2F1F" w:rsidP="00137FEB">
            <w:pPr>
              <w:pStyle w:val="04TEXTOTABELAS"/>
              <w:rPr>
                <w:bdr w:val="none" w:sz="0" w:space="0" w:color="auto" w:frame="1"/>
              </w:rPr>
            </w:pPr>
            <w:r w:rsidRPr="002B1100">
              <w:rPr>
                <w:bdr w:val="none" w:sz="0" w:space="0" w:color="auto" w:frame="1"/>
              </w:rPr>
              <w:t>Fez os registros no diário de bordo, de forma a contribuir com o grupo e com o projeto?</w:t>
            </w:r>
          </w:p>
        </w:tc>
        <w:tc>
          <w:tcPr>
            <w:tcW w:w="1636" w:type="dxa"/>
            <w:tcMar>
              <w:top w:w="57" w:type="dxa"/>
              <w:bottom w:w="57" w:type="dxa"/>
            </w:tcMar>
            <w:vAlign w:val="center"/>
          </w:tcPr>
          <w:p w14:paraId="3A401BD1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  <w:vAlign w:val="center"/>
          </w:tcPr>
          <w:p w14:paraId="4877FC1D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  <w:vAlign w:val="center"/>
          </w:tcPr>
          <w:p w14:paraId="3E0FC08C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8173B" w:rsidRPr="002B1100" w14:paraId="65DD0481" w14:textId="77777777" w:rsidTr="00B96877">
        <w:trPr>
          <w:trHeight w:val="454"/>
        </w:trPr>
        <w:tc>
          <w:tcPr>
            <w:tcW w:w="4941" w:type="dxa"/>
            <w:tcMar>
              <w:top w:w="57" w:type="dxa"/>
              <w:bottom w:w="57" w:type="dxa"/>
            </w:tcMar>
            <w:vAlign w:val="center"/>
          </w:tcPr>
          <w:p w14:paraId="1757E515" w14:textId="77777777" w:rsidR="002C2F1F" w:rsidRPr="002B1100" w:rsidRDefault="002C2F1F" w:rsidP="00137FEB">
            <w:pPr>
              <w:pStyle w:val="04TEXTOTABELAS"/>
              <w:rPr>
                <w:bdr w:val="none" w:sz="0" w:space="0" w:color="auto" w:frame="1"/>
              </w:rPr>
            </w:pPr>
            <w:r w:rsidRPr="002B1100">
              <w:rPr>
                <w:bdr w:val="none" w:sz="0" w:space="0" w:color="auto" w:frame="1"/>
              </w:rPr>
              <w:t>Realizou as atividades de pesquisa previstas no projeto?</w:t>
            </w:r>
          </w:p>
        </w:tc>
        <w:tc>
          <w:tcPr>
            <w:tcW w:w="1636" w:type="dxa"/>
            <w:tcMar>
              <w:top w:w="57" w:type="dxa"/>
              <w:bottom w:w="57" w:type="dxa"/>
            </w:tcMar>
            <w:vAlign w:val="center"/>
          </w:tcPr>
          <w:p w14:paraId="21FC0982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  <w:vAlign w:val="center"/>
          </w:tcPr>
          <w:p w14:paraId="5D058083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  <w:vAlign w:val="center"/>
          </w:tcPr>
          <w:p w14:paraId="37201BF3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8173B" w:rsidRPr="002B1100" w14:paraId="581C8CCD" w14:textId="77777777" w:rsidTr="00B96877">
        <w:trPr>
          <w:trHeight w:val="454"/>
        </w:trPr>
        <w:tc>
          <w:tcPr>
            <w:tcW w:w="4941" w:type="dxa"/>
            <w:tcMar>
              <w:top w:w="57" w:type="dxa"/>
              <w:bottom w:w="57" w:type="dxa"/>
            </w:tcMar>
            <w:vAlign w:val="center"/>
          </w:tcPr>
          <w:p w14:paraId="6B02B0C9" w14:textId="77777777" w:rsidR="002C2F1F" w:rsidRPr="002B1100" w:rsidRDefault="002C2F1F" w:rsidP="00137FEB">
            <w:pPr>
              <w:pStyle w:val="04TEXTOTABELAS"/>
              <w:rPr>
                <w:bdr w:val="none" w:sz="0" w:space="0" w:color="auto" w:frame="1"/>
              </w:rPr>
            </w:pPr>
            <w:r w:rsidRPr="002B1100">
              <w:rPr>
                <w:bdr w:val="none" w:sz="0" w:space="0" w:color="auto" w:frame="1"/>
              </w:rPr>
              <w:t>Participou ativamente das discussões nas rodas de conversa, contribuindo, compartilhando e problematizando questões levantadas?</w:t>
            </w:r>
          </w:p>
        </w:tc>
        <w:tc>
          <w:tcPr>
            <w:tcW w:w="1636" w:type="dxa"/>
            <w:tcMar>
              <w:top w:w="57" w:type="dxa"/>
              <w:bottom w:w="57" w:type="dxa"/>
            </w:tcMar>
            <w:vAlign w:val="center"/>
          </w:tcPr>
          <w:p w14:paraId="61450CBF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  <w:vAlign w:val="center"/>
          </w:tcPr>
          <w:p w14:paraId="3106F3CC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  <w:vAlign w:val="center"/>
          </w:tcPr>
          <w:p w14:paraId="72C3AEF9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8173B" w:rsidRPr="002B1100" w14:paraId="09E9012A" w14:textId="77777777" w:rsidTr="00B96877">
        <w:trPr>
          <w:trHeight w:val="454"/>
        </w:trPr>
        <w:tc>
          <w:tcPr>
            <w:tcW w:w="4941" w:type="dxa"/>
            <w:tcMar>
              <w:top w:w="57" w:type="dxa"/>
              <w:bottom w:w="57" w:type="dxa"/>
            </w:tcMar>
            <w:vAlign w:val="center"/>
          </w:tcPr>
          <w:p w14:paraId="5A528889" w14:textId="77777777" w:rsidR="002C2F1F" w:rsidRPr="002B1100" w:rsidRDefault="002C2F1F" w:rsidP="00137FEB">
            <w:pPr>
              <w:pStyle w:val="04TEXTOTABELAS"/>
            </w:pPr>
            <w:r w:rsidRPr="002B1100">
              <w:t>Participou ativamente das vivências no sentido de experimentar e fruir danças urbanas</w:t>
            </w:r>
            <w:r w:rsidRPr="002B1100">
              <w:rPr>
                <w:bdr w:val="none" w:sz="0" w:space="0" w:color="auto" w:frame="1"/>
              </w:rPr>
              <w:t>?</w:t>
            </w:r>
          </w:p>
        </w:tc>
        <w:tc>
          <w:tcPr>
            <w:tcW w:w="1636" w:type="dxa"/>
            <w:tcMar>
              <w:top w:w="57" w:type="dxa"/>
              <w:bottom w:w="57" w:type="dxa"/>
            </w:tcMar>
            <w:vAlign w:val="center"/>
          </w:tcPr>
          <w:p w14:paraId="2B4CD779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  <w:vAlign w:val="center"/>
          </w:tcPr>
          <w:p w14:paraId="3DF2FF6B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  <w:vAlign w:val="center"/>
          </w:tcPr>
          <w:p w14:paraId="2E3D8A22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8173B" w:rsidRPr="002B1100" w14:paraId="09CF4023" w14:textId="77777777" w:rsidTr="00B96877">
        <w:trPr>
          <w:trHeight w:val="454"/>
        </w:trPr>
        <w:tc>
          <w:tcPr>
            <w:tcW w:w="4941" w:type="dxa"/>
            <w:tcMar>
              <w:top w:w="57" w:type="dxa"/>
              <w:bottom w:w="57" w:type="dxa"/>
            </w:tcMar>
            <w:vAlign w:val="center"/>
          </w:tcPr>
          <w:p w14:paraId="4ADE4E52" w14:textId="77777777" w:rsidR="002C2F1F" w:rsidRPr="002B1100" w:rsidRDefault="002C2F1F" w:rsidP="00137FEB">
            <w:pPr>
              <w:pStyle w:val="04TEXTOTABELAS"/>
            </w:pPr>
            <w:r w:rsidRPr="002B1100">
              <w:t>Demonstrou participação e colaboração nas atividades de elaboração da coreografia</w:t>
            </w:r>
            <w:r w:rsidRPr="002B1100">
              <w:rPr>
                <w:bdr w:val="none" w:sz="0" w:space="0" w:color="auto" w:frame="1"/>
              </w:rPr>
              <w:t>?</w:t>
            </w:r>
            <w:r w:rsidRPr="002B1100">
              <w:t xml:space="preserve"> </w:t>
            </w:r>
          </w:p>
        </w:tc>
        <w:tc>
          <w:tcPr>
            <w:tcW w:w="1636" w:type="dxa"/>
            <w:tcMar>
              <w:top w:w="57" w:type="dxa"/>
              <w:bottom w:w="57" w:type="dxa"/>
            </w:tcMar>
            <w:vAlign w:val="center"/>
          </w:tcPr>
          <w:p w14:paraId="4D6F841E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  <w:vAlign w:val="center"/>
          </w:tcPr>
          <w:p w14:paraId="4A2C550E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  <w:vAlign w:val="center"/>
          </w:tcPr>
          <w:p w14:paraId="21C7D1FB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8173B" w:rsidRPr="002B1100" w14:paraId="27199A28" w14:textId="77777777" w:rsidTr="00B96877">
        <w:trPr>
          <w:trHeight w:val="454"/>
        </w:trPr>
        <w:tc>
          <w:tcPr>
            <w:tcW w:w="4941" w:type="dxa"/>
            <w:tcMar>
              <w:top w:w="57" w:type="dxa"/>
              <w:bottom w:w="57" w:type="dxa"/>
            </w:tcMar>
            <w:vAlign w:val="center"/>
          </w:tcPr>
          <w:p w14:paraId="6EDC29CC" w14:textId="22254BD7" w:rsidR="002C2F1F" w:rsidRPr="002B1100" w:rsidRDefault="002C2F1F" w:rsidP="00565A8E">
            <w:pPr>
              <w:pStyle w:val="04TEXTOTABELAS"/>
              <w:rPr>
                <w:bdr w:val="none" w:sz="0" w:space="0" w:color="auto" w:frame="1"/>
              </w:rPr>
            </w:pPr>
            <w:r w:rsidRPr="002B1100">
              <w:t xml:space="preserve">Em termos de conteúdo, demonstrou conhecimento quanto às diferenças entre danças urbanas </w:t>
            </w:r>
            <w:r w:rsidR="00565A8E">
              <w:t xml:space="preserve">e </w:t>
            </w:r>
            <w:r w:rsidR="00565A8E" w:rsidRPr="002B1100">
              <w:t xml:space="preserve">as </w:t>
            </w:r>
            <w:r w:rsidRPr="002B1100">
              <w:t>demais manifestações da dança</w:t>
            </w:r>
            <w:r w:rsidRPr="002B1100">
              <w:rPr>
                <w:bdr w:val="none" w:sz="0" w:space="0" w:color="auto" w:frame="1"/>
              </w:rPr>
              <w:t>?</w:t>
            </w:r>
          </w:p>
        </w:tc>
        <w:tc>
          <w:tcPr>
            <w:tcW w:w="1636" w:type="dxa"/>
            <w:tcMar>
              <w:top w:w="57" w:type="dxa"/>
              <w:bottom w:w="57" w:type="dxa"/>
            </w:tcMar>
            <w:vAlign w:val="center"/>
          </w:tcPr>
          <w:p w14:paraId="0F3C61F6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  <w:vAlign w:val="center"/>
          </w:tcPr>
          <w:p w14:paraId="1A86CEBF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  <w:vAlign w:val="center"/>
          </w:tcPr>
          <w:p w14:paraId="40B62797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8173B" w:rsidRPr="002B1100" w14:paraId="2940D334" w14:textId="77777777" w:rsidTr="00B96877">
        <w:trPr>
          <w:trHeight w:val="454"/>
        </w:trPr>
        <w:tc>
          <w:tcPr>
            <w:tcW w:w="4941" w:type="dxa"/>
            <w:tcMar>
              <w:top w:w="57" w:type="dxa"/>
              <w:bottom w:w="57" w:type="dxa"/>
            </w:tcMar>
            <w:vAlign w:val="center"/>
          </w:tcPr>
          <w:p w14:paraId="1C3BC341" w14:textId="0BDB3706" w:rsidR="002C2F1F" w:rsidRPr="002B1100" w:rsidRDefault="002C2F1F" w:rsidP="00565A8E">
            <w:pPr>
              <w:pStyle w:val="04TEXTOTABELAS"/>
            </w:pPr>
            <w:r w:rsidRPr="002B1100">
              <w:t xml:space="preserve">Demonstrou conhecimento </w:t>
            </w:r>
            <w:r w:rsidR="00565A8E">
              <w:t>dos</w:t>
            </w:r>
            <w:r w:rsidRPr="002B1100">
              <w:t xml:space="preserve"> elementos constitutivos das danças urbanas (ritmo, espaços, gestos, linguagem)</w:t>
            </w:r>
            <w:r w:rsidR="00565A8E">
              <w:t>,</w:t>
            </w:r>
            <w:r w:rsidRPr="002B1100">
              <w:t xml:space="preserve"> bem como dos estereótipos e preconceitos que envolvem o tema</w:t>
            </w:r>
            <w:r w:rsidRPr="002B1100">
              <w:rPr>
                <w:bdr w:val="none" w:sz="0" w:space="0" w:color="auto" w:frame="1"/>
              </w:rPr>
              <w:t>?</w:t>
            </w:r>
          </w:p>
        </w:tc>
        <w:tc>
          <w:tcPr>
            <w:tcW w:w="1636" w:type="dxa"/>
            <w:tcMar>
              <w:top w:w="57" w:type="dxa"/>
              <w:bottom w:w="57" w:type="dxa"/>
            </w:tcMar>
            <w:vAlign w:val="center"/>
          </w:tcPr>
          <w:p w14:paraId="3BBE5C78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  <w:vAlign w:val="center"/>
          </w:tcPr>
          <w:p w14:paraId="10EE48DB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  <w:vAlign w:val="center"/>
          </w:tcPr>
          <w:p w14:paraId="206DA432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8173B" w:rsidRPr="002B1100" w14:paraId="493CABE6" w14:textId="77777777" w:rsidTr="00B96877">
        <w:trPr>
          <w:trHeight w:val="454"/>
        </w:trPr>
        <w:tc>
          <w:tcPr>
            <w:tcW w:w="4941" w:type="dxa"/>
            <w:tcMar>
              <w:top w:w="57" w:type="dxa"/>
              <w:bottom w:w="57" w:type="dxa"/>
            </w:tcMar>
            <w:vAlign w:val="center"/>
          </w:tcPr>
          <w:p w14:paraId="36F33ED8" w14:textId="77777777" w:rsidR="002C2F1F" w:rsidRPr="002B1100" w:rsidRDefault="002C2F1F" w:rsidP="00137FEB">
            <w:pPr>
              <w:pStyle w:val="04TEXTOTABELAS"/>
            </w:pPr>
            <w:r w:rsidRPr="002B1100">
              <w:t>Demonstrou conhecimento quanto às habilidades previstas pela área de Arte</w:t>
            </w:r>
            <w:r w:rsidRPr="002B1100">
              <w:rPr>
                <w:bdr w:val="none" w:sz="0" w:space="0" w:color="auto" w:frame="1"/>
              </w:rPr>
              <w:t>?</w:t>
            </w:r>
          </w:p>
        </w:tc>
        <w:tc>
          <w:tcPr>
            <w:tcW w:w="1636" w:type="dxa"/>
            <w:tcMar>
              <w:top w:w="57" w:type="dxa"/>
              <w:bottom w:w="57" w:type="dxa"/>
            </w:tcMar>
            <w:vAlign w:val="center"/>
          </w:tcPr>
          <w:p w14:paraId="2CBEACDA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  <w:vAlign w:val="center"/>
          </w:tcPr>
          <w:p w14:paraId="29F9EC81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  <w:vAlign w:val="center"/>
          </w:tcPr>
          <w:p w14:paraId="73F2EB60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8173B" w:rsidRPr="002B1100" w14:paraId="171DCC96" w14:textId="77777777" w:rsidTr="00B96877">
        <w:trPr>
          <w:trHeight w:val="454"/>
        </w:trPr>
        <w:tc>
          <w:tcPr>
            <w:tcW w:w="4941" w:type="dxa"/>
            <w:tcMar>
              <w:top w:w="57" w:type="dxa"/>
              <w:bottom w:w="57" w:type="dxa"/>
            </w:tcMar>
            <w:vAlign w:val="center"/>
          </w:tcPr>
          <w:p w14:paraId="379B714B" w14:textId="77777777" w:rsidR="002C2F1F" w:rsidRPr="002B1100" w:rsidRDefault="002C2F1F" w:rsidP="00137FEB">
            <w:pPr>
              <w:pStyle w:val="04TEXTOTABELAS"/>
            </w:pPr>
            <w:r w:rsidRPr="002B1100">
              <w:t>Demonstrou conhecimento quanto às habilidades previstas pela área de Língua Portuguesa</w:t>
            </w:r>
            <w:r w:rsidRPr="002B1100">
              <w:rPr>
                <w:bdr w:val="none" w:sz="0" w:space="0" w:color="auto" w:frame="1"/>
              </w:rPr>
              <w:t>?</w:t>
            </w:r>
          </w:p>
        </w:tc>
        <w:tc>
          <w:tcPr>
            <w:tcW w:w="1636" w:type="dxa"/>
            <w:tcMar>
              <w:top w:w="57" w:type="dxa"/>
              <w:bottom w:w="57" w:type="dxa"/>
            </w:tcMar>
            <w:vAlign w:val="center"/>
          </w:tcPr>
          <w:p w14:paraId="615622CF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  <w:vAlign w:val="center"/>
          </w:tcPr>
          <w:p w14:paraId="408253DD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  <w:vAlign w:val="center"/>
          </w:tcPr>
          <w:p w14:paraId="62D81801" w14:textId="77777777" w:rsidR="002C2F1F" w:rsidRPr="002B1100" w:rsidRDefault="002C2F1F" w:rsidP="00137FEB">
            <w:pPr>
              <w:pStyle w:val="xdefault"/>
              <w:spacing w:before="0" w:beforeAutospacing="0" w:afterLines="80" w:after="192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6D3E5162" w14:textId="77777777" w:rsidR="002C2F1F" w:rsidRPr="002B1100" w:rsidRDefault="002C2F1F" w:rsidP="00137FEB">
      <w:pPr>
        <w:pStyle w:val="02TEXTOPRINCIPAL"/>
        <w:rPr>
          <w:bdr w:val="none" w:sz="0" w:space="0" w:color="auto" w:frame="1"/>
        </w:rPr>
      </w:pPr>
    </w:p>
    <w:p w14:paraId="6D3F8620" w14:textId="77777777" w:rsidR="00137FEB" w:rsidRDefault="00137FE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6FA6F5E" w14:textId="77777777" w:rsidR="00E5635B" w:rsidRDefault="00E5635B" w:rsidP="00137FEB">
      <w:pPr>
        <w:pStyle w:val="02TEXTOPRINCIPAL"/>
      </w:pPr>
    </w:p>
    <w:p w14:paraId="0AC513F7" w14:textId="48FFC376" w:rsidR="002C2F1F" w:rsidRDefault="002C2F1F" w:rsidP="00137FEB">
      <w:pPr>
        <w:pStyle w:val="02TEXTOPRINCIPAL"/>
      </w:pPr>
      <w:r w:rsidRPr="002B1100">
        <w:t>Este é um modelo de planilha para a autoavaliação dos alunos</w:t>
      </w:r>
      <w:r w:rsidR="00B96877">
        <w:t>.</w:t>
      </w:r>
    </w:p>
    <w:p w14:paraId="48F8F44C" w14:textId="77777777" w:rsidR="00137FEB" w:rsidRPr="00B4462F" w:rsidRDefault="00137FEB" w:rsidP="00137FEB">
      <w:pPr>
        <w:pStyle w:val="02TEXTOPRINCIPAL"/>
      </w:pPr>
    </w:p>
    <w:tbl>
      <w:tblPr>
        <w:tblW w:w="99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2"/>
        <w:gridCol w:w="1689"/>
        <w:gridCol w:w="1652"/>
        <w:gridCol w:w="1805"/>
      </w:tblGrid>
      <w:tr w:rsidR="002C2F1F" w:rsidRPr="002B1100" w14:paraId="2080F683" w14:textId="77777777" w:rsidTr="00B96877">
        <w:tc>
          <w:tcPr>
            <w:tcW w:w="4832" w:type="dxa"/>
            <w:tcMar>
              <w:top w:w="57" w:type="dxa"/>
              <w:bottom w:w="57" w:type="dxa"/>
            </w:tcMar>
            <w:vAlign w:val="center"/>
          </w:tcPr>
          <w:p w14:paraId="459BABD8" w14:textId="77777777" w:rsidR="002C2F1F" w:rsidRPr="002B1100" w:rsidRDefault="002C2F1F" w:rsidP="00137FEB">
            <w:pPr>
              <w:pStyle w:val="03TITULOTABELAS1"/>
              <w:rPr>
                <w:bdr w:val="none" w:sz="0" w:space="0" w:color="auto" w:frame="1"/>
              </w:rPr>
            </w:pPr>
            <w:r w:rsidRPr="005165F4">
              <w:rPr>
                <w:bdr w:val="none" w:sz="0" w:space="0" w:color="auto" w:frame="1"/>
              </w:rPr>
              <w:t>CRITÉRIOS DE A</w:t>
            </w:r>
            <w:r>
              <w:rPr>
                <w:bdr w:val="none" w:sz="0" w:space="0" w:color="auto" w:frame="1"/>
              </w:rPr>
              <w:t>UTOA</w:t>
            </w:r>
            <w:r w:rsidRPr="005165F4">
              <w:rPr>
                <w:bdr w:val="none" w:sz="0" w:space="0" w:color="auto" w:frame="1"/>
              </w:rPr>
              <w:t>VALIAÇÃO</w:t>
            </w:r>
          </w:p>
        </w:tc>
        <w:tc>
          <w:tcPr>
            <w:tcW w:w="1689" w:type="dxa"/>
            <w:tcMar>
              <w:top w:w="57" w:type="dxa"/>
              <w:bottom w:w="57" w:type="dxa"/>
            </w:tcMar>
            <w:vAlign w:val="center"/>
          </w:tcPr>
          <w:p w14:paraId="6DDB6B64" w14:textId="77777777" w:rsidR="00B96877" w:rsidRDefault="002C2F1F" w:rsidP="00137FEB">
            <w:pPr>
              <w:pStyle w:val="03TITULOTABELAS1"/>
              <w:rPr>
                <w:bdr w:val="none" w:sz="0" w:space="0" w:color="auto" w:frame="1"/>
              </w:rPr>
            </w:pPr>
            <w:r w:rsidRPr="0017557A">
              <w:rPr>
                <w:bdr w:val="none" w:sz="0" w:space="0" w:color="auto" w:frame="1"/>
              </w:rPr>
              <w:t xml:space="preserve">FUI </w:t>
            </w:r>
          </w:p>
          <w:p w14:paraId="001C5165" w14:textId="1A84A5DA" w:rsidR="002C2F1F" w:rsidRPr="0017557A" w:rsidRDefault="002C2F1F" w:rsidP="00137FEB">
            <w:pPr>
              <w:pStyle w:val="03TITULOTABELAS1"/>
              <w:rPr>
                <w:bdr w:val="none" w:sz="0" w:space="0" w:color="auto" w:frame="1"/>
              </w:rPr>
            </w:pPr>
            <w:r w:rsidRPr="0017557A">
              <w:rPr>
                <w:bdr w:val="none" w:sz="0" w:space="0" w:color="auto" w:frame="1"/>
              </w:rPr>
              <w:t>BEM</w:t>
            </w:r>
          </w:p>
        </w:tc>
        <w:tc>
          <w:tcPr>
            <w:tcW w:w="1652" w:type="dxa"/>
            <w:tcMar>
              <w:top w:w="57" w:type="dxa"/>
              <w:bottom w:w="57" w:type="dxa"/>
            </w:tcMar>
            <w:vAlign w:val="center"/>
          </w:tcPr>
          <w:p w14:paraId="596B2D96" w14:textId="77777777" w:rsidR="002C2F1F" w:rsidRPr="0017557A" w:rsidRDefault="002C2F1F" w:rsidP="00137FEB">
            <w:pPr>
              <w:pStyle w:val="03TITULOTABELAS1"/>
              <w:rPr>
                <w:bdr w:val="none" w:sz="0" w:space="0" w:color="auto" w:frame="1"/>
              </w:rPr>
            </w:pPr>
            <w:r w:rsidRPr="0017557A">
              <w:rPr>
                <w:bdr w:val="none" w:sz="0" w:space="0" w:color="auto" w:frame="1"/>
              </w:rPr>
              <w:t>POSSO</w:t>
            </w:r>
            <w:r w:rsidRPr="002B1100">
              <w:rPr>
                <w:bdr w:val="none" w:sz="0" w:space="0" w:color="auto" w:frame="1"/>
              </w:rPr>
              <w:t xml:space="preserve"> </w:t>
            </w:r>
            <w:r w:rsidRPr="0017557A">
              <w:rPr>
                <w:bdr w:val="none" w:sz="0" w:space="0" w:color="auto" w:frame="1"/>
              </w:rPr>
              <w:t>MELHORAR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  <w:vAlign w:val="center"/>
          </w:tcPr>
          <w:p w14:paraId="7FC0BF89" w14:textId="77777777" w:rsidR="002C2F1F" w:rsidRPr="0017557A" w:rsidRDefault="002C2F1F" w:rsidP="00137FEB">
            <w:pPr>
              <w:pStyle w:val="03TITULOTABELAS1"/>
              <w:rPr>
                <w:bdr w:val="none" w:sz="0" w:space="0" w:color="auto" w:frame="1"/>
              </w:rPr>
            </w:pPr>
            <w:r w:rsidRPr="0017557A">
              <w:rPr>
                <w:bdr w:val="none" w:sz="0" w:space="0" w:color="auto" w:frame="1"/>
              </w:rPr>
              <w:t>PRECISO MELHORAR</w:t>
            </w:r>
          </w:p>
        </w:tc>
      </w:tr>
      <w:tr w:rsidR="002C2F1F" w:rsidRPr="002B1100" w14:paraId="23A770A3" w14:textId="77777777" w:rsidTr="00B96877">
        <w:tc>
          <w:tcPr>
            <w:tcW w:w="4832" w:type="dxa"/>
            <w:tcMar>
              <w:top w:w="57" w:type="dxa"/>
              <w:bottom w:w="57" w:type="dxa"/>
            </w:tcMar>
          </w:tcPr>
          <w:p w14:paraId="0E7DD04A" w14:textId="77777777" w:rsidR="002C2F1F" w:rsidRPr="002B1100" w:rsidRDefault="002C2F1F" w:rsidP="00137FEB">
            <w:pPr>
              <w:pStyle w:val="04TEXTOTABELAS"/>
              <w:rPr>
                <w:bdr w:val="none" w:sz="0" w:space="0" w:color="auto" w:frame="1"/>
              </w:rPr>
            </w:pPr>
            <w:r w:rsidRPr="002B1100">
              <w:rPr>
                <w:bdr w:val="none" w:sz="0" w:space="0" w:color="auto" w:frame="1"/>
              </w:rPr>
              <w:t>Fiz os registros, de forma organizada e frequente, no diário de bordo, de forma a contribuir com o grupo e com o projeto?</w:t>
            </w:r>
          </w:p>
        </w:tc>
        <w:tc>
          <w:tcPr>
            <w:tcW w:w="1689" w:type="dxa"/>
            <w:tcMar>
              <w:top w:w="57" w:type="dxa"/>
              <w:bottom w:w="57" w:type="dxa"/>
            </w:tcMar>
          </w:tcPr>
          <w:p w14:paraId="0BAC726A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52" w:type="dxa"/>
            <w:tcMar>
              <w:top w:w="57" w:type="dxa"/>
              <w:bottom w:w="57" w:type="dxa"/>
            </w:tcMar>
          </w:tcPr>
          <w:p w14:paraId="71AE0394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14:paraId="3BCC3203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C2F1F" w:rsidRPr="002B1100" w14:paraId="5CF1E346" w14:textId="77777777" w:rsidTr="00B96877">
        <w:tc>
          <w:tcPr>
            <w:tcW w:w="4832" w:type="dxa"/>
            <w:tcMar>
              <w:top w:w="57" w:type="dxa"/>
              <w:bottom w:w="57" w:type="dxa"/>
            </w:tcMar>
          </w:tcPr>
          <w:p w14:paraId="6998E4FE" w14:textId="3E457AF5" w:rsidR="002C2F1F" w:rsidRPr="002B1100" w:rsidRDefault="002C2F1F" w:rsidP="00827203">
            <w:pPr>
              <w:pStyle w:val="04TEXTOTABELAS"/>
              <w:rPr>
                <w:bdr w:val="none" w:sz="0" w:space="0" w:color="auto" w:frame="1"/>
              </w:rPr>
            </w:pPr>
            <w:r w:rsidRPr="002B1100">
              <w:rPr>
                <w:bdr w:val="none" w:sz="0" w:space="0" w:color="auto" w:frame="1"/>
              </w:rPr>
              <w:t>Realizei as atividades de pesquisa previstas no projeto</w:t>
            </w:r>
            <w:r w:rsidR="00B96877">
              <w:rPr>
                <w:bdr w:val="none" w:sz="0" w:space="0" w:color="auto" w:frame="1"/>
              </w:rPr>
              <w:t xml:space="preserve"> </w:t>
            </w:r>
            <w:r w:rsidR="00B96877" w:rsidRPr="002B1100">
              <w:rPr>
                <w:bdr w:val="none" w:sz="0" w:space="0" w:color="auto" w:frame="1"/>
              </w:rPr>
              <w:t>e contribu</w:t>
            </w:r>
            <w:r w:rsidR="00B96877">
              <w:rPr>
                <w:bdr w:val="none" w:sz="0" w:space="0" w:color="auto" w:frame="1"/>
              </w:rPr>
              <w:t>í</w:t>
            </w:r>
            <w:r w:rsidR="00B96877" w:rsidRPr="002B1100">
              <w:rPr>
                <w:bdr w:val="none" w:sz="0" w:space="0" w:color="auto" w:frame="1"/>
              </w:rPr>
              <w:t xml:space="preserve"> com</w:t>
            </w:r>
            <w:r w:rsidR="00B96877">
              <w:rPr>
                <w:bdr w:val="none" w:sz="0" w:space="0" w:color="auto" w:frame="1"/>
              </w:rPr>
              <w:t xml:space="preserve"> elas</w:t>
            </w:r>
            <w:r w:rsidRPr="002B1100">
              <w:rPr>
                <w:bdr w:val="none" w:sz="0" w:space="0" w:color="auto" w:frame="1"/>
              </w:rPr>
              <w:t>?</w:t>
            </w:r>
          </w:p>
        </w:tc>
        <w:tc>
          <w:tcPr>
            <w:tcW w:w="1689" w:type="dxa"/>
            <w:tcMar>
              <w:top w:w="57" w:type="dxa"/>
              <w:bottom w:w="57" w:type="dxa"/>
            </w:tcMar>
          </w:tcPr>
          <w:p w14:paraId="2995E4ED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52" w:type="dxa"/>
            <w:tcMar>
              <w:top w:w="57" w:type="dxa"/>
              <w:bottom w:w="57" w:type="dxa"/>
            </w:tcMar>
          </w:tcPr>
          <w:p w14:paraId="767C2D37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14:paraId="14DF7E03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C2F1F" w:rsidRPr="002B1100" w14:paraId="1D140AD9" w14:textId="77777777" w:rsidTr="00B96877">
        <w:tc>
          <w:tcPr>
            <w:tcW w:w="4832" w:type="dxa"/>
            <w:tcMar>
              <w:top w:w="57" w:type="dxa"/>
              <w:bottom w:w="57" w:type="dxa"/>
            </w:tcMar>
          </w:tcPr>
          <w:p w14:paraId="46A8D862" w14:textId="77777777" w:rsidR="002C2F1F" w:rsidRPr="002B1100" w:rsidRDefault="002C2F1F" w:rsidP="00137FEB">
            <w:pPr>
              <w:pStyle w:val="04TEXTOTABELAS"/>
              <w:rPr>
                <w:bdr w:val="none" w:sz="0" w:space="0" w:color="auto" w:frame="1"/>
              </w:rPr>
            </w:pPr>
            <w:r w:rsidRPr="002B1100">
              <w:rPr>
                <w:bdr w:val="none" w:sz="0" w:space="0" w:color="auto" w:frame="1"/>
              </w:rPr>
              <w:t>Participei ativamente das discussões propostas nas rodas de conversa, contribuindo, compartilhando minhas experiências e dando minha opinião?</w:t>
            </w:r>
          </w:p>
        </w:tc>
        <w:tc>
          <w:tcPr>
            <w:tcW w:w="1689" w:type="dxa"/>
            <w:tcMar>
              <w:top w:w="57" w:type="dxa"/>
              <w:bottom w:w="57" w:type="dxa"/>
            </w:tcMar>
          </w:tcPr>
          <w:p w14:paraId="56820D47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52" w:type="dxa"/>
            <w:tcMar>
              <w:top w:w="57" w:type="dxa"/>
              <w:bottom w:w="57" w:type="dxa"/>
            </w:tcMar>
          </w:tcPr>
          <w:p w14:paraId="5644494A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14:paraId="14BC7653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C2F1F" w:rsidRPr="002B1100" w14:paraId="3FA3D88D" w14:textId="77777777" w:rsidTr="00B96877">
        <w:tc>
          <w:tcPr>
            <w:tcW w:w="4832" w:type="dxa"/>
            <w:tcMar>
              <w:top w:w="57" w:type="dxa"/>
              <w:bottom w:w="57" w:type="dxa"/>
            </w:tcMar>
          </w:tcPr>
          <w:p w14:paraId="24F0DF41" w14:textId="77777777" w:rsidR="002C2F1F" w:rsidRPr="002B1100" w:rsidRDefault="002C2F1F" w:rsidP="00137FEB">
            <w:pPr>
              <w:pStyle w:val="04TEXTOTABELAS"/>
            </w:pPr>
            <w:r w:rsidRPr="002B1100">
              <w:t>Participei ativamente e experimentei as vivências práticas sobre danças urbanas, de forma livre, contribuindo para o desenvolvimento de meus conhecimentos e de meu grupo</w:t>
            </w:r>
            <w:r w:rsidRPr="002B1100">
              <w:rPr>
                <w:bdr w:val="none" w:sz="0" w:space="0" w:color="auto" w:frame="1"/>
              </w:rPr>
              <w:t>?</w:t>
            </w:r>
          </w:p>
        </w:tc>
        <w:tc>
          <w:tcPr>
            <w:tcW w:w="1689" w:type="dxa"/>
            <w:tcMar>
              <w:top w:w="57" w:type="dxa"/>
              <w:bottom w:w="57" w:type="dxa"/>
            </w:tcMar>
          </w:tcPr>
          <w:p w14:paraId="47B191D6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52" w:type="dxa"/>
            <w:tcMar>
              <w:top w:w="57" w:type="dxa"/>
              <w:bottom w:w="57" w:type="dxa"/>
            </w:tcMar>
          </w:tcPr>
          <w:p w14:paraId="023494B0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14:paraId="3638E487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137FEB" w:rsidRPr="002B1100" w14:paraId="1E89D2E9" w14:textId="77777777" w:rsidTr="00B96877">
        <w:tc>
          <w:tcPr>
            <w:tcW w:w="4832" w:type="dxa"/>
            <w:tcMar>
              <w:top w:w="57" w:type="dxa"/>
              <w:bottom w:w="57" w:type="dxa"/>
            </w:tcMar>
            <w:vAlign w:val="center"/>
          </w:tcPr>
          <w:p w14:paraId="0BB76AF9" w14:textId="77777777" w:rsidR="002C2F1F" w:rsidRPr="002B1100" w:rsidRDefault="002C2F1F" w:rsidP="00137FEB">
            <w:pPr>
              <w:pStyle w:val="04TEXTOTABELAS"/>
            </w:pPr>
            <w:r w:rsidRPr="002B1100">
              <w:t>Sinto-me capaz de aplicar os conhecimentos estudados?</w:t>
            </w:r>
          </w:p>
        </w:tc>
        <w:tc>
          <w:tcPr>
            <w:tcW w:w="1689" w:type="dxa"/>
            <w:tcMar>
              <w:top w:w="57" w:type="dxa"/>
              <w:bottom w:w="57" w:type="dxa"/>
            </w:tcMar>
          </w:tcPr>
          <w:p w14:paraId="168F8C74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52" w:type="dxa"/>
            <w:tcMar>
              <w:top w:w="57" w:type="dxa"/>
              <w:bottom w:w="57" w:type="dxa"/>
            </w:tcMar>
          </w:tcPr>
          <w:p w14:paraId="1C0C083F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14:paraId="14A52504" w14:textId="77777777" w:rsidR="002C2F1F" w:rsidRPr="002B1100" w:rsidRDefault="002C2F1F" w:rsidP="00237C4B">
            <w:pPr>
              <w:pStyle w:val="xdefault"/>
              <w:spacing w:before="0" w:beforeAutospacing="0" w:afterLines="80" w:after="192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286D00EC" w14:textId="7352FC83" w:rsidR="00E5635B" w:rsidRDefault="00E5635B" w:rsidP="00137FEB">
      <w:pPr>
        <w:pStyle w:val="02TEXTOPRINCIPAL"/>
      </w:pPr>
    </w:p>
    <w:p w14:paraId="51AE1896" w14:textId="77777777" w:rsidR="00E5635B" w:rsidRDefault="00E5635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199C623" w14:textId="77777777" w:rsidR="00137FEB" w:rsidRPr="00137FEB" w:rsidRDefault="00137FEB" w:rsidP="00137FEB">
      <w:pPr>
        <w:pStyle w:val="02TEXTOPRINCIPAL"/>
      </w:pPr>
    </w:p>
    <w:p w14:paraId="59E19A06" w14:textId="0B812856" w:rsidR="002C2F1F" w:rsidRPr="002B1100" w:rsidRDefault="002C2F1F" w:rsidP="00137FEB">
      <w:pPr>
        <w:pStyle w:val="01TITULO1"/>
        <w:rPr>
          <w:lang w:eastAsia="en-US"/>
        </w:rPr>
      </w:pPr>
      <w:r w:rsidRPr="002B1100">
        <w:rPr>
          <w:lang w:eastAsia="en-US"/>
        </w:rPr>
        <w:t>R</w:t>
      </w:r>
      <w:r w:rsidR="00137FEB" w:rsidRPr="002B1100">
        <w:rPr>
          <w:lang w:eastAsia="en-US"/>
        </w:rPr>
        <w:t>eferências</w:t>
      </w:r>
    </w:p>
    <w:p w14:paraId="3EDEAF52" w14:textId="367E001E" w:rsidR="002C2F1F" w:rsidRDefault="002C2F1F" w:rsidP="00137FEB">
      <w:pPr>
        <w:pStyle w:val="02TEXTOPRINCIPAL"/>
      </w:pPr>
      <w:r w:rsidRPr="002B1100">
        <w:t xml:space="preserve">BISQUERRA, R. (Org.). </w:t>
      </w:r>
      <w:r w:rsidRPr="0017557A">
        <w:rPr>
          <w:i/>
        </w:rPr>
        <w:t xml:space="preserve">Como educar </w:t>
      </w:r>
      <w:proofErr w:type="spellStart"/>
      <w:r w:rsidRPr="0017557A">
        <w:rPr>
          <w:i/>
        </w:rPr>
        <w:t>las</w:t>
      </w:r>
      <w:proofErr w:type="spellEnd"/>
      <w:r w:rsidRPr="0017557A">
        <w:rPr>
          <w:i/>
        </w:rPr>
        <w:t xml:space="preserve"> emociones</w:t>
      </w:r>
      <w:r w:rsidRPr="002B1100">
        <w:t xml:space="preserve">: </w:t>
      </w:r>
      <w:proofErr w:type="spellStart"/>
      <w:r w:rsidRPr="002B1100">
        <w:t>la</w:t>
      </w:r>
      <w:proofErr w:type="spellEnd"/>
      <w:r w:rsidRPr="002B1100">
        <w:t xml:space="preserve"> </w:t>
      </w:r>
      <w:proofErr w:type="spellStart"/>
      <w:r w:rsidRPr="002B1100">
        <w:t>inteligencia</w:t>
      </w:r>
      <w:proofErr w:type="spellEnd"/>
      <w:r w:rsidRPr="002B1100">
        <w:t xml:space="preserve"> emocional </w:t>
      </w:r>
      <w:proofErr w:type="spellStart"/>
      <w:r w:rsidR="00A64FED" w:rsidRPr="002B1100">
        <w:t>e</w:t>
      </w:r>
      <w:r w:rsidR="00A64FED">
        <w:t>n</w:t>
      </w:r>
      <w:proofErr w:type="spellEnd"/>
      <w:r w:rsidR="00A64FED" w:rsidRPr="002B1100">
        <w:t xml:space="preserve"> </w:t>
      </w:r>
      <w:proofErr w:type="spellStart"/>
      <w:r w:rsidRPr="002B1100">
        <w:t>la</w:t>
      </w:r>
      <w:proofErr w:type="spellEnd"/>
      <w:r w:rsidR="00567C0C">
        <w:t xml:space="preserve"> </w:t>
      </w:r>
      <w:proofErr w:type="spellStart"/>
      <w:r w:rsidRPr="002B1100">
        <w:t>infancia</w:t>
      </w:r>
      <w:proofErr w:type="spellEnd"/>
      <w:r w:rsidRPr="002B1100">
        <w:t xml:space="preserve"> y </w:t>
      </w:r>
      <w:proofErr w:type="spellStart"/>
      <w:r w:rsidRPr="002B1100">
        <w:t>la</w:t>
      </w:r>
      <w:proofErr w:type="spellEnd"/>
      <w:r w:rsidRPr="002B1100">
        <w:t xml:space="preserve"> </w:t>
      </w:r>
      <w:proofErr w:type="spellStart"/>
      <w:r w:rsidRPr="002B1100">
        <w:t>adolescencia</w:t>
      </w:r>
      <w:proofErr w:type="spellEnd"/>
      <w:r w:rsidRPr="002B1100">
        <w:t xml:space="preserve">. Barcelona: Hospital Sant Joan de </w:t>
      </w:r>
      <w:proofErr w:type="spellStart"/>
      <w:r w:rsidRPr="002B1100">
        <w:t>Déu</w:t>
      </w:r>
      <w:proofErr w:type="spellEnd"/>
      <w:r w:rsidRPr="002B1100">
        <w:t>, 2012.</w:t>
      </w:r>
    </w:p>
    <w:p w14:paraId="7991770F" w14:textId="77777777" w:rsidR="00137FEB" w:rsidRPr="002B1100" w:rsidRDefault="00137FEB" w:rsidP="00137FEB">
      <w:pPr>
        <w:pStyle w:val="02TEXTOPRINCIPAL"/>
      </w:pPr>
    </w:p>
    <w:p w14:paraId="7FF8C024" w14:textId="6C2EB572" w:rsidR="002C2F1F" w:rsidRDefault="002C2F1F" w:rsidP="00137FEB">
      <w:pPr>
        <w:pStyle w:val="02TEXTOPRINCIPAL"/>
      </w:pPr>
      <w:r w:rsidRPr="002B1100">
        <w:t>BRASIL. Conselho Nacional de Educação/Câmara de Educação Básica, Diretrizes Curriculares Nacionais para o Ensino Fundamental de 9 (nove) anos. D.O.U. de 9/12/2010, Seção 1, Pág. 28, Parecer n</w:t>
      </w:r>
      <w:r w:rsidR="00B96877" w:rsidRPr="00B96877">
        <w:rPr>
          <w:u w:val="single"/>
          <w:vertAlign w:val="superscript"/>
        </w:rPr>
        <w:t>o</w:t>
      </w:r>
      <w:r w:rsidRPr="002B1100">
        <w:t xml:space="preserve"> 11/2010. Disponível em: &lt;</w:t>
      </w:r>
      <w:hyperlink r:id="rId7" w:history="1">
        <w:r w:rsidRPr="00155848">
          <w:rPr>
            <w:rStyle w:val="Hyperlink"/>
          </w:rPr>
          <w:t>http://portal.mec.gov.br/secretaria-de-regulacao-e-supervisao-da-educacao-superior-seres/323-secretarias-112877938/orgaos-vinculados-82187207/15074-ceb-2010-sp-1493348564</w:t>
        </w:r>
      </w:hyperlink>
      <w:r w:rsidRPr="002B1100">
        <w:t xml:space="preserve">&gt;. Acesso em: 4 out. 2018. </w:t>
      </w:r>
    </w:p>
    <w:p w14:paraId="50B71178" w14:textId="77777777" w:rsidR="00137FEB" w:rsidRPr="00137FEB" w:rsidRDefault="00137FEB" w:rsidP="00137FEB">
      <w:pPr>
        <w:pStyle w:val="02TEXTOPRINCIPAL"/>
      </w:pPr>
    </w:p>
    <w:p w14:paraId="04F01FBD" w14:textId="16C57239" w:rsidR="002C2F1F" w:rsidRDefault="002C2F1F" w:rsidP="00137FEB">
      <w:pPr>
        <w:pStyle w:val="02TEXTOPRINCIPAL"/>
      </w:pPr>
      <w:r w:rsidRPr="002B1100">
        <w:t>______. Ministério da Educação. Secretaria de Educação Básica. Secretaria de Educação Continuada, Alfabetização, Diversidade e Inclusão. Secretaria de Educação Profissional e Tecnológica. Conselho Nacional da Educação. Câmara Nacional de Educação Básica. Brasília: MEC, SEB, DICEI, 2010. Disponível em: &lt;</w:t>
      </w:r>
      <w:hyperlink r:id="rId8" w:history="1">
        <w:r w:rsidRPr="00155848">
          <w:rPr>
            <w:rStyle w:val="Hyperlink"/>
          </w:rPr>
          <w:t>http://portal.mec.gov.br/index.php?option=com_docman&amp;view=download&amp;alias=13448-diretrizes-curiculares-nacionais-2013-pdf&amp;Itemid=30192</w:t>
        </w:r>
      </w:hyperlink>
      <w:r w:rsidRPr="002B1100">
        <w:t>&gt;. Acesso em</w:t>
      </w:r>
      <w:r w:rsidRPr="00A83550">
        <w:t>: 4 out. 2018.</w:t>
      </w:r>
    </w:p>
    <w:p w14:paraId="489D0F3C" w14:textId="77777777" w:rsidR="00137FEB" w:rsidRPr="002B1100" w:rsidRDefault="00137FEB" w:rsidP="00137FEB">
      <w:pPr>
        <w:pStyle w:val="02TEXTOPRINCIPAL"/>
      </w:pPr>
    </w:p>
    <w:p w14:paraId="5A483E5E" w14:textId="4C5E46D0" w:rsidR="002C2F1F" w:rsidRDefault="002C2F1F" w:rsidP="00137FEB">
      <w:pPr>
        <w:pStyle w:val="02TEXTOPRINCIPAL"/>
      </w:pPr>
      <w:r w:rsidRPr="002B1100">
        <w:t xml:space="preserve">CHARLOT, B. </w:t>
      </w:r>
      <w:r w:rsidRPr="0017557A">
        <w:rPr>
          <w:bCs/>
          <w:i/>
        </w:rPr>
        <w:t>Os jovens e o saber</w:t>
      </w:r>
      <w:r w:rsidRPr="0017557A">
        <w:rPr>
          <w:bCs/>
        </w:rPr>
        <w:t>:</w:t>
      </w:r>
      <w:r w:rsidRPr="002B1100">
        <w:t xml:space="preserve"> perspectivas mundiais. Porto Alegre: Artmed, 2001.</w:t>
      </w:r>
    </w:p>
    <w:p w14:paraId="57CF877B" w14:textId="77777777" w:rsidR="00137FEB" w:rsidRPr="002B1100" w:rsidRDefault="00137FEB" w:rsidP="00137FEB">
      <w:pPr>
        <w:pStyle w:val="02TEXTOPRINCIPAL"/>
      </w:pPr>
    </w:p>
    <w:p w14:paraId="208D70E5" w14:textId="77777777" w:rsidR="002C2F1F" w:rsidRDefault="002C2F1F" w:rsidP="00137FEB">
      <w:pPr>
        <w:pStyle w:val="02TEXTOPRINCIPAL"/>
      </w:pPr>
      <w:r w:rsidRPr="002B1100">
        <w:t xml:space="preserve">______. </w:t>
      </w:r>
      <w:r w:rsidRPr="00B96877">
        <w:rPr>
          <w:i/>
        </w:rPr>
        <w:t>Relação com o saber, formação dos professores e globalização</w:t>
      </w:r>
      <w:r w:rsidRPr="00B96877">
        <w:t xml:space="preserve">. </w:t>
      </w:r>
      <w:r w:rsidRPr="00A83550">
        <w:t xml:space="preserve">Porto Alegre: Artmed, </w:t>
      </w:r>
      <w:r w:rsidRPr="002B1100">
        <w:t>2005.</w:t>
      </w:r>
    </w:p>
    <w:p w14:paraId="7E790E70" w14:textId="77777777" w:rsidR="00137FEB" w:rsidRPr="002B1100" w:rsidRDefault="00137FEB" w:rsidP="00137FEB">
      <w:pPr>
        <w:pStyle w:val="02TEXTOPRINCIPAL"/>
      </w:pPr>
    </w:p>
    <w:p w14:paraId="0310D8F5" w14:textId="052BEAF5" w:rsidR="002C2F1F" w:rsidRDefault="002C2F1F" w:rsidP="00137FEB">
      <w:pPr>
        <w:pStyle w:val="02TEXTOPRINCIPAL"/>
      </w:pPr>
      <w:r w:rsidRPr="002B1100">
        <w:t xml:space="preserve">GALLAHUE, D. L.; OZMUN, J. C. </w:t>
      </w:r>
      <w:r w:rsidRPr="00B96877">
        <w:rPr>
          <w:i/>
        </w:rPr>
        <w:t>Compreendendo o desenvolvimento motor de bebês, crianças, adolescentes e adultos</w:t>
      </w:r>
      <w:r w:rsidRPr="002B1100">
        <w:t xml:space="preserve">. São Paulo: </w:t>
      </w:r>
      <w:proofErr w:type="spellStart"/>
      <w:r w:rsidRPr="002B1100">
        <w:t>Phorte</w:t>
      </w:r>
      <w:proofErr w:type="spellEnd"/>
      <w:r w:rsidRPr="002B1100">
        <w:t>, 2003.</w:t>
      </w:r>
    </w:p>
    <w:p w14:paraId="2F1526B4" w14:textId="77777777" w:rsidR="00137FEB" w:rsidRPr="002B1100" w:rsidRDefault="00137FEB" w:rsidP="00137FEB">
      <w:pPr>
        <w:pStyle w:val="02TEXTOPRINCIPAL"/>
      </w:pPr>
    </w:p>
    <w:p w14:paraId="51B41807" w14:textId="597A80B6" w:rsidR="002C2F1F" w:rsidRDefault="002C2F1F" w:rsidP="00137FEB">
      <w:pPr>
        <w:pStyle w:val="02TEXTOPRINCIPAL"/>
      </w:pPr>
      <w:r w:rsidRPr="002B1100">
        <w:t xml:space="preserve">RÉ, A. H. N. </w:t>
      </w:r>
      <w:r w:rsidRPr="0017557A">
        <w:t>Crescimento, maturação e desenvolvimento na infância e adolescência</w:t>
      </w:r>
      <w:r w:rsidRPr="002B1100">
        <w:t xml:space="preserve">: implicações para o esporte. </w:t>
      </w:r>
      <w:r w:rsidRPr="0017557A">
        <w:rPr>
          <w:i/>
        </w:rPr>
        <w:t>Motricidade</w:t>
      </w:r>
      <w:r w:rsidRPr="002B1100">
        <w:t>, v. 7, n. 3, 2011.</w:t>
      </w:r>
    </w:p>
    <w:p w14:paraId="73C981C0" w14:textId="77777777" w:rsidR="00137FEB" w:rsidRPr="002B1100" w:rsidRDefault="00137FEB" w:rsidP="00137FEB">
      <w:pPr>
        <w:pStyle w:val="02TEXTOPRINCIPAL"/>
      </w:pPr>
    </w:p>
    <w:p w14:paraId="055BD332" w14:textId="75B4B748" w:rsidR="002C2F1F" w:rsidRPr="002B1100" w:rsidRDefault="002C2F1F" w:rsidP="003C3D2A">
      <w:pPr>
        <w:pStyle w:val="02TEXTOPRINCIPAL"/>
        <w:rPr>
          <w:rFonts w:cs="Calibri"/>
        </w:rPr>
      </w:pPr>
      <w:r w:rsidRPr="002B1100">
        <w:t xml:space="preserve">VYGOTSKY, L. S. et al. </w:t>
      </w:r>
      <w:r w:rsidRPr="0017557A">
        <w:rPr>
          <w:i/>
        </w:rPr>
        <w:t>Linguagem, desenvolvimento e aprendizagem</w:t>
      </w:r>
      <w:r w:rsidRPr="002B1100">
        <w:t>. São Paulo: Ícone/</w:t>
      </w:r>
      <w:r w:rsidR="00567C0C" w:rsidRPr="002B1100">
        <w:t>E</w:t>
      </w:r>
      <w:r w:rsidR="00567C0C">
        <w:t>dusp</w:t>
      </w:r>
      <w:r w:rsidRPr="002B1100">
        <w:t>, 1988.</w:t>
      </w:r>
    </w:p>
    <w:sectPr w:rsidR="002C2F1F" w:rsidRPr="002B1100" w:rsidSect="00C67490">
      <w:headerReference w:type="default" r:id="rId9"/>
      <w:footerReference w:type="default" r:id="rId10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056A9" w14:textId="77777777" w:rsidR="00ED74EC" w:rsidRDefault="00ED74EC">
      <w:r>
        <w:separator/>
      </w:r>
    </w:p>
  </w:endnote>
  <w:endnote w:type="continuationSeparator" w:id="0">
    <w:p w14:paraId="0E1E3532" w14:textId="77777777" w:rsidR="00ED74EC" w:rsidRDefault="00ED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67490" w:rsidRPr="005A1C11" w14:paraId="667C4E0E" w14:textId="77777777" w:rsidTr="00474E59">
      <w:tc>
        <w:tcPr>
          <w:tcW w:w="9606" w:type="dxa"/>
        </w:tcPr>
        <w:p w14:paraId="4BEEA2C4" w14:textId="07D38574" w:rsidR="00C67490" w:rsidRPr="005A1C11" w:rsidRDefault="002D174C" w:rsidP="00474E59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CE70A21" w14:textId="54BED2CA" w:rsidR="00C67490" w:rsidRPr="005A1C11" w:rsidRDefault="00D846A1" w:rsidP="00474E5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3C3D2A">
            <w:rPr>
              <w:rStyle w:val="RodapChar"/>
              <w:noProof/>
            </w:rPr>
            <w:t>10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CB6685" w14:textId="77777777" w:rsidR="00852916" w:rsidRPr="00C67490" w:rsidRDefault="00ED74EC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7B8AD" w14:textId="77777777" w:rsidR="00ED74EC" w:rsidRDefault="00ED74EC">
      <w:r>
        <w:separator/>
      </w:r>
    </w:p>
  </w:footnote>
  <w:footnote w:type="continuationSeparator" w:id="0">
    <w:p w14:paraId="1B7F9694" w14:textId="77777777" w:rsidR="00ED74EC" w:rsidRDefault="00ED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32D948B9" w:rsidR="00283861" w:rsidRDefault="003352AE">
    <w:r>
      <w:rPr>
        <w:noProof/>
        <w:lang w:eastAsia="pt-BR" w:bidi="ar-SA"/>
      </w:rPr>
      <w:drawing>
        <wp:inline distT="0" distB="0" distL="0" distR="0" wp14:anchorId="54C7C217" wp14:editId="6F2D7C25">
          <wp:extent cx="6248400" cy="475488"/>
          <wp:effectExtent l="0" t="0" r="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PNLD 2020 MD Barra superior ARA ART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F23AF"/>
    <w:multiLevelType w:val="hybridMultilevel"/>
    <w:tmpl w:val="52FA9B3A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0B8C"/>
    <w:multiLevelType w:val="hybridMultilevel"/>
    <w:tmpl w:val="6BB8DBD2"/>
    <w:lvl w:ilvl="0" w:tplc="0416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" w15:restartNumberingAfterBreak="0">
    <w:nsid w:val="08A67084"/>
    <w:multiLevelType w:val="hybridMultilevel"/>
    <w:tmpl w:val="83CE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4F55"/>
    <w:multiLevelType w:val="hybridMultilevel"/>
    <w:tmpl w:val="702CE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AC"/>
    <w:multiLevelType w:val="hybridMultilevel"/>
    <w:tmpl w:val="C6A09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F33E3"/>
    <w:multiLevelType w:val="hybridMultilevel"/>
    <w:tmpl w:val="A2401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5849"/>
    <w:multiLevelType w:val="hybridMultilevel"/>
    <w:tmpl w:val="62A27D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27301C"/>
    <w:multiLevelType w:val="hybridMultilevel"/>
    <w:tmpl w:val="44200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EAEEA">
      <w:numFmt w:val="bullet"/>
      <w:lvlText w:val="•"/>
      <w:lvlJc w:val="left"/>
      <w:pPr>
        <w:ind w:left="1440" w:hanging="360"/>
      </w:pPr>
      <w:rPr>
        <w:rFonts w:ascii="Tahoma" w:eastAsia="Tahoma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0D51"/>
    <w:multiLevelType w:val="hybridMultilevel"/>
    <w:tmpl w:val="2BE076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572D0"/>
    <w:multiLevelType w:val="hybridMultilevel"/>
    <w:tmpl w:val="B7A614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A7383E"/>
    <w:multiLevelType w:val="hybridMultilevel"/>
    <w:tmpl w:val="E98A0E3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1F941DA5"/>
    <w:multiLevelType w:val="hybridMultilevel"/>
    <w:tmpl w:val="49FC9618"/>
    <w:lvl w:ilvl="0" w:tplc="863C3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FD3"/>
    <w:multiLevelType w:val="hybridMultilevel"/>
    <w:tmpl w:val="29449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4CE"/>
    <w:multiLevelType w:val="hybridMultilevel"/>
    <w:tmpl w:val="E2883424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44446"/>
    <w:multiLevelType w:val="hybridMultilevel"/>
    <w:tmpl w:val="325C523C"/>
    <w:lvl w:ilvl="0" w:tplc="B822941A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3419F"/>
    <w:multiLevelType w:val="hybridMultilevel"/>
    <w:tmpl w:val="674E7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57EE7"/>
    <w:multiLevelType w:val="hybridMultilevel"/>
    <w:tmpl w:val="5998888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2E035BB2"/>
    <w:multiLevelType w:val="hybridMultilevel"/>
    <w:tmpl w:val="F0A46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D3082"/>
    <w:multiLevelType w:val="hybridMultilevel"/>
    <w:tmpl w:val="4BE86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12EFF"/>
    <w:multiLevelType w:val="hybridMultilevel"/>
    <w:tmpl w:val="38103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14219"/>
    <w:multiLevelType w:val="hybridMultilevel"/>
    <w:tmpl w:val="7076D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62F8C"/>
    <w:multiLevelType w:val="hybridMultilevel"/>
    <w:tmpl w:val="82349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17105"/>
    <w:multiLevelType w:val="hybridMultilevel"/>
    <w:tmpl w:val="E1E4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223D7"/>
    <w:multiLevelType w:val="hybridMultilevel"/>
    <w:tmpl w:val="34E23540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3555C"/>
    <w:multiLevelType w:val="hybridMultilevel"/>
    <w:tmpl w:val="012A2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D3BFD"/>
    <w:multiLevelType w:val="hybridMultilevel"/>
    <w:tmpl w:val="68F29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D76B5"/>
    <w:multiLevelType w:val="hybridMultilevel"/>
    <w:tmpl w:val="C7D272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A75AB7"/>
    <w:multiLevelType w:val="hybridMultilevel"/>
    <w:tmpl w:val="CBAE7F70"/>
    <w:lvl w:ilvl="0" w:tplc="59300F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B1C4510"/>
    <w:multiLevelType w:val="hybridMultilevel"/>
    <w:tmpl w:val="F28807F2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151CB"/>
    <w:multiLevelType w:val="hybridMultilevel"/>
    <w:tmpl w:val="552C0C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6831CC"/>
    <w:multiLevelType w:val="hybridMultilevel"/>
    <w:tmpl w:val="161A5D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523A3B"/>
    <w:multiLevelType w:val="hybridMultilevel"/>
    <w:tmpl w:val="3C4A7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E5F1E"/>
    <w:multiLevelType w:val="hybridMultilevel"/>
    <w:tmpl w:val="9474BAFA"/>
    <w:lvl w:ilvl="0" w:tplc="0416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34" w15:restartNumberingAfterBreak="0">
    <w:nsid w:val="59850794"/>
    <w:multiLevelType w:val="hybridMultilevel"/>
    <w:tmpl w:val="C43CB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C648A"/>
    <w:multiLevelType w:val="hybridMultilevel"/>
    <w:tmpl w:val="8F5C6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710D2"/>
    <w:multiLevelType w:val="hybridMultilevel"/>
    <w:tmpl w:val="8FA42374"/>
    <w:lvl w:ilvl="0" w:tplc="AE00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27C76"/>
    <w:multiLevelType w:val="hybridMultilevel"/>
    <w:tmpl w:val="B22830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35308"/>
    <w:multiLevelType w:val="hybridMultilevel"/>
    <w:tmpl w:val="4266CBBA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702B5"/>
    <w:multiLevelType w:val="hybridMultilevel"/>
    <w:tmpl w:val="149E4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007CD"/>
    <w:multiLevelType w:val="multilevel"/>
    <w:tmpl w:val="42345A36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06918"/>
    <w:multiLevelType w:val="hybridMultilevel"/>
    <w:tmpl w:val="3268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C5E7A"/>
    <w:multiLevelType w:val="hybridMultilevel"/>
    <w:tmpl w:val="929CD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6503C"/>
    <w:multiLevelType w:val="hybridMultilevel"/>
    <w:tmpl w:val="B72A3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87FA1"/>
    <w:multiLevelType w:val="hybridMultilevel"/>
    <w:tmpl w:val="80C69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19"/>
  </w:num>
  <w:num w:numId="4">
    <w:abstractNumId w:val="35"/>
  </w:num>
  <w:num w:numId="5">
    <w:abstractNumId w:val="21"/>
  </w:num>
  <w:num w:numId="6">
    <w:abstractNumId w:val="16"/>
  </w:num>
  <w:num w:numId="7">
    <w:abstractNumId w:val="42"/>
  </w:num>
  <w:num w:numId="8">
    <w:abstractNumId w:val="23"/>
  </w:num>
  <w:num w:numId="9">
    <w:abstractNumId w:val="12"/>
  </w:num>
  <w:num w:numId="10">
    <w:abstractNumId w:val="28"/>
  </w:num>
  <w:num w:numId="11">
    <w:abstractNumId w:val="3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8"/>
  </w:num>
  <w:num w:numId="17">
    <w:abstractNumId w:val="34"/>
  </w:num>
  <w:num w:numId="18">
    <w:abstractNumId w:val="41"/>
  </w:num>
  <w:num w:numId="19">
    <w:abstractNumId w:val="29"/>
  </w:num>
  <w:num w:numId="20">
    <w:abstractNumId w:val="5"/>
  </w:num>
  <w:num w:numId="21">
    <w:abstractNumId w:val="36"/>
  </w:num>
  <w:num w:numId="22">
    <w:abstractNumId w:val="22"/>
  </w:num>
  <w:num w:numId="23">
    <w:abstractNumId w:val="15"/>
  </w:num>
  <w:num w:numId="24">
    <w:abstractNumId w:val="10"/>
  </w:num>
  <w:num w:numId="25">
    <w:abstractNumId w:val="31"/>
  </w:num>
  <w:num w:numId="26">
    <w:abstractNumId w:val="9"/>
  </w:num>
  <w:num w:numId="27">
    <w:abstractNumId w:val="2"/>
  </w:num>
  <w:num w:numId="28">
    <w:abstractNumId w:val="18"/>
  </w:num>
  <w:num w:numId="29">
    <w:abstractNumId w:val="39"/>
  </w:num>
  <w:num w:numId="30">
    <w:abstractNumId w:val="27"/>
  </w:num>
  <w:num w:numId="31">
    <w:abstractNumId w:val="17"/>
  </w:num>
  <w:num w:numId="32">
    <w:abstractNumId w:val="14"/>
  </w:num>
  <w:num w:numId="33">
    <w:abstractNumId w:val="38"/>
  </w:num>
  <w:num w:numId="34">
    <w:abstractNumId w:val="24"/>
  </w:num>
  <w:num w:numId="35">
    <w:abstractNumId w:val="43"/>
  </w:num>
  <w:num w:numId="36">
    <w:abstractNumId w:val="1"/>
  </w:num>
  <w:num w:numId="37">
    <w:abstractNumId w:val="30"/>
  </w:num>
  <w:num w:numId="38">
    <w:abstractNumId w:val="37"/>
  </w:num>
  <w:num w:numId="39">
    <w:abstractNumId w:val="33"/>
  </w:num>
  <w:num w:numId="40">
    <w:abstractNumId w:val="44"/>
  </w:num>
  <w:num w:numId="41">
    <w:abstractNumId w:val="20"/>
  </w:num>
  <w:num w:numId="42">
    <w:abstractNumId w:val="25"/>
  </w:num>
  <w:num w:numId="43">
    <w:abstractNumId w:val="32"/>
  </w:num>
  <w:num w:numId="44">
    <w:abstractNumId w:val="1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A1"/>
    <w:rsid w:val="00037176"/>
    <w:rsid w:val="00070F4F"/>
    <w:rsid w:val="000929AB"/>
    <w:rsid w:val="000B5DFA"/>
    <w:rsid w:val="000B7FB5"/>
    <w:rsid w:val="00126678"/>
    <w:rsid w:val="00137FEB"/>
    <w:rsid w:val="00155848"/>
    <w:rsid w:val="0016713C"/>
    <w:rsid w:val="00167CF3"/>
    <w:rsid w:val="0018020B"/>
    <w:rsid w:val="001906EF"/>
    <w:rsid w:val="001D5B7A"/>
    <w:rsid w:val="00204649"/>
    <w:rsid w:val="0022477F"/>
    <w:rsid w:val="0026318F"/>
    <w:rsid w:val="00277CA6"/>
    <w:rsid w:val="00293EC3"/>
    <w:rsid w:val="002B2990"/>
    <w:rsid w:val="002C2F1F"/>
    <w:rsid w:val="002D174C"/>
    <w:rsid w:val="003027A3"/>
    <w:rsid w:val="003352AE"/>
    <w:rsid w:val="0034129E"/>
    <w:rsid w:val="00360DE6"/>
    <w:rsid w:val="003647E5"/>
    <w:rsid w:val="00387582"/>
    <w:rsid w:val="00392BA9"/>
    <w:rsid w:val="003937B8"/>
    <w:rsid w:val="003A086D"/>
    <w:rsid w:val="003B2F64"/>
    <w:rsid w:val="003B69ED"/>
    <w:rsid w:val="003C3D2A"/>
    <w:rsid w:val="003C733E"/>
    <w:rsid w:val="00446F4F"/>
    <w:rsid w:val="004715F3"/>
    <w:rsid w:val="00473623"/>
    <w:rsid w:val="004A5AD2"/>
    <w:rsid w:val="004C512B"/>
    <w:rsid w:val="004D4931"/>
    <w:rsid w:val="00521F23"/>
    <w:rsid w:val="00527812"/>
    <w:rsid w:val="00540F96"/>
    <w:rsid w:val="00553857"/>
    <w:rsid w:val="00565A8E"/>
    <w:rsid w:val="00567C0C"/>
    <w:rsid w:val="005821D9"/>
    <w:rsid w:val="0058430B"/>
    <w:rsid w:val="00590816"/>
    <w:rsid w:val="005A14B7"/>
    <w:rsid w:val="005D50EF"/>
    <w:rsid w:val="005F2591"/>
    <w:rsid w:val="00604065"/>
    <w:rsid w:val="006059B2"/>
    <w:rsid w:val="006147BE"/>
    <w:rsid w:val="00637FD8"/>
    <w:rsid w:val="006431B3"/>
    <w:rsid w:val="00644376"/>
    <w:rsid w:val="00660B19"/>
    <w:rsid w:val="00660BCD"/>
    <w:rsid w:val="006C6CD8"/>
    <w:rsid w:val="006D157E"/>
    <w:rsid w:val="007830B4"/>
    <w:rsid w:val="007940CA"/>
    <w:rsid w:val="007A07D4"/>
    <w:rsid w:val="007B475B"/>
    <w:rsid w:val="007B78B9"/>
    <w:rsid w:val="007C65D4"/>
    <w:rsid w:val="007E32AF"/>
    <w:rsid w:val="007E732B"/>
    <w:rsid w:val="00814E79"/>
    <w:rsid w:val="00821644"/>
    <w:rsid w:val="008251CD"/>
    <w:rsid w:val="00827203"/>
    <w:rsid w:val="00856782"/>
    <w:rsid w:val="00862192"/>
    <w:rsid w:val="00863D99"/>
    <w:rsid w:val="0086767D"/>
    <w:rsid w:val="00890E19"/>
    <w:rsid w:val="008B67C3"/>
    <w:rsid w:val="008D097C"/>
    <w:rsid w:val="00902F58"/>
    <w:rsid w:val="00955909"/>
    <w:rsid w:val="00956D1A"/>
    <w:rsid w:val="00961584"/>
    <w:rsid w:val="009B2E0C"/>
    <w:rsid w:val="009D78C3"/>
    <w:rsid w:val="00A147FC"/>
    <w:rsid w:val="00A24457"/>
    <w:rsid w:val="00A64FED"/>
    <w:rsid w:val="00AC3A27"/>
    <w:rsid w:val="00AD4E47"/>
    <w:rsid w:val="00AE3D11"/>
    <w:rsid w:val="00AF6A62"/>
    <w:rsid w:val="00B2176D"/>
    <w:rsid w:val="00B642D4"/>
    <w:rsid w:val="00B6610A"/>
    <w:rsid w:val="00B96877"/>
    <w:rsid w:val="00BB0955"/>
    <w:rsid w:val="00BC278B"/>
    <w:rsid w:val="00BF2805"/>
    <w:rsid w:val="00C8173B"/>
    <w:rsid w:val="00CE5A9F"/>
    <w:rsid w:val="00CE6F9F"/>
    <w:rsid w:val="00D20768"/>
    <w:rsid w:val="00D846A1"/>
    <w:rsid w:val="00D9002B"/>
    <w:rsid w:val="00DB52FB"/>
    <w:rsid w:val="00DD2DFC"/>
    <w:rsid w:val="00E06C28"/>
    <w:rsid w:val="00E5635B"/>
    <w:rsid w:val="00E70AC9"/>
    <w:rsid w:val="00EA52B6"/>
    <w:rsid w:val="00EC63F7"/>
    <w:rsid w:val="00ED74EC"/>
    <w:rsid w:val="00ED768E"/>
    <w:rsid w:val="00FB70A1"/>
    <w:rsid w:val="00FD51E6"/>
    <w:rsid w:val="00FD64BC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33467"/>
  <w15:docId w15:val="{0FF35B17-DE36-4BCC-AA64-E6338EC8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493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rsid w:val="004D4931"/>
    <w:pPr>
      <w:numPr>
        <w:numId w:val="1"/>
      </w:numPr>
      <w:suppressLineNumbers/>
      <w:tabs>
        <w:tab w:val="left" w:pos="227"/>
      </w:tabs>
      <w:suppressAutoHyphens/>
      <w:spacing w:after="20" w:line="280" w:lineRule="exact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F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FB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3647E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LFO31">
    <w:name w:val="LFO31"/>
    <w:basedOn w:val="Semlista"/>
    <w:rsid w:val="005A14B7"/>
  </w:style>
  <w:style w:type="character" w:styleId="Refdecomentrio">
    <w:name w:val="annotation reference"/>
    <w:basedOn w:val="Fontepargpadro"/>
    <w:uiPriority w:val="99"/>
    <w:semiHidden/>
    <w:unhideWhenUsed/>
    <w:rsid w:val="00B217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B78B9"/>
    <w:pPr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8B9"/>
    <w:rPr>
      <w:sz w:val="20"/>
      <w:szCs w:val="20"/>
    </w:rPr>
  </w:style>
  <w:style w:type="paragraph" w:customStyle="1" w:styleId="Default">
    <w:name w:val="Default"/>
    <w:rsid w:val="00814E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1TITULO4">
    <w:name w:val="01_TITULO_4"/>
    <w:basedOn w:val="Normal"/>
    <w:rsid w:val="004D4931"/>
    <w:pPr>
      <w:keepNext/>
      <w:suppressAutoHyphens/>
      <w:spacing w:before="57" w:line="240" w:lineRule="atLeas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xdefault">
    <w:name w:val="x_default"/>
    <w:basedOn w:val="Normal"/>
    <w:rsid w:val="002C2F1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48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C0C"/>
    <w:pPr>
      <w:autoSpaceDN w:val="0"/>
      <w:spacing w:after="0"/>
      <w:textAlignment w:val="baseline"/>
    </w:pPr>
    <w:rPr>
      <w:rFonts w:ascii="Tahoma" w:eastAsia="SimSun" w:hAnsi="Tahoma" w:cs="Mangal"/>
      <w:b/>
      <w:bCs/>
      <w:kern w:val="3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C0C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index.php?option=com_docman&amp;view=download&amp;alias=13448-diretrizes-curiculares-nacionais-2013-pdf&amp;Itemid=30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mec.gov.br/secretaria-de-regulacao-e-supervisao-da-educacao-superior-seres/323-secretarias-112877938/orgaos-vinculados-82187207/15074-ceb-2010-sp-14933485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4284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Nilza Shizue Yoshida</cp:lastModifiedBy>
  <cp:revision>59</cp:revision>
  <dcterms:created xsi:type="dcterms:W3CDTF">2018-01-30T11:10:00Z</dcterms:created>
  <dcterms:modified xsi:type="dcterms:W3CDTF">2018-10-23T14:04:00Z</dcterms:modified>
</cp:coreProperties>
</file>