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8F173" w14:textId="77777777" w:rsidR="00D56F43" w:rsidRDefault="00D56F43" w:rsidP="00D56F43">
      <w:pPr>
        <w:pStyle w:val="01TITULO1"/>
      </w:pPr>
      <w:r>
        <w:t>Plano de Desenvolvimento</w:t>
      </w:r>
    </w:p>
    <w:p w14:paraId="1D53ACE2" w14:textId="77777777" w:rsidR="00D56F43" w:rsidRDefault="00D56F43" w:rsidP="00D56F43">
      <w:pPr>
        <w:pStyle w:val="02TEXTOPRINCIPAL"/>
      </w:pPr>
    </w:p>
    <w:p w14:paraId="2E1C275B" w14:textId="77777777" w:rsidR="00D56F43" w:rsidRPr="00B61605" w:rsidRDefault="00D56F43" w:rsidP="00D56F43">
      <w:pPr>
        <w:pStyle w:val="01TITULO2"/>
      </w:pPr>
      <w:r>
        <w:t>4</w:t>
      </w:r>
      <w:r w:rsidRPr="00B61605">
        <w:t xml:space="preserve">º </w:t>
      </w:r>
      <w:r w:rsidRPr="00411795">
        <w:t>B</w:t>
      </w:r>
      <w:r w:rsidRPr="00B61605">
        <w:t>imestre</w:t>
      </w:r>
    </w:p>
    <w:p w14:paraId="091E8BF4" w14:textId="77777777" w:rsidR="00D56F43" w:rsidRPr="0081181F" w:rsidRDefault="00D56F43" w:rsidP="00D56F43"/>
    <w:p w14:paraId="73EBC476" w14:textId="77777777" w:rsidR="00D56F43" w:rsidRPr="00B61605" w:rsidRDefault="00D56F43" w:rsidP="00D56F43">
      <w:pPr>
        <w:pStyle w:val="01TITULO3"/>
      </w:pPr>
      <w:r w:rsidRPr="00B61605">
        <w:t>Distribuição dos objetos de conhecimento, habilidades e sugestões de práticas pedagógicas das aulas</w:t>
      </w:r>
      <w:r>
        <w:t xml:space="preserve"> </w:t>
      </w:r>
    </w:p>
    <w:p w14:paraId="36DCE53E" w14:textId="77777777" w:rsidR="00D56F43" w:rsidRPr="00D13C22" w:rsidRDefault="00D56F43" w:rsidP="00D56F43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814"/>
        <w:gridCol w:w="8335"/>
      </w:tblGrid>
      <w:tr w:rsidR="00D56F43" w:rsidRPr="00D13C22" w14:paraId="3F4F1ED6" w14:textId="77777777" w:rsidTr="00592CFC">
        <w:tc>
          <w:tcPr>
            <w:tcW w:w="10149" w:type="dxa"/>
            <w:gridSpan w:val="2"/>
            <w:shd w:val="clear" w:color="auto" w:fill="D9D9D9" w:themeFill="background1" w:themeFillShade="D9"/>
            <w:vAlign w:val="center"/>
          </w:tcPr>
          <w:p w14:paraId="53535776" w14:textId="77777777" w:rsidR="00D56F43" w:rsidRPr="00D13C22" w:rsidRDefault="00D56F43" w:rsidP="0074693D">
            <w:pPr>
              <w:pStyle w:val="03TITULOTABELAS1"/>
              <w:rPr>
                <w:highlight w:val="yellow"/>
              </w:rPr>
            </w:pPr>
            <w:r w:rsidRPr="00D13C22">
              <w:t>7</w:t>
            </w:r>
            <w:r w:rsidRPr="00A00927">
              <w:rPr>
                <w:u w:val="single"/>
                <w:vertAlign w:val="superscript"/>
              </w:rPr>
              <w:t>o</w:t>
            </w:r>
            <w:r w:rsidRPr="00D13C22">
              <w:t xml:space="preserve"> ano </w:t>
            </w:r>
            <w:r>
              <w:t>–</w:t>
            </w:r>
            <w:r w:rsidRPr="00D13C22">
              <w:t xml:space="preserve"> 4</w:t>
            </w:r>
            <w:r w:rsidRPr="00A00927">
              <w:rPr>
                <w:u w:val="single"/>
                <w:vertAlign w:val="superscript"/>
              </w:rPr>
              <w:t>o</w:t>
            </w:r>
            <w:r w:rsidRPr="00D13C22">
              <w:t xml:space="preserve"> </w:t>
            </w:r>
            <w:r w:rsidRPr="00411795">
              <w:t>b</w:t>
            </w:r>
            <w:r w:rsidRPr="00D13C22">
              <w:t>imestre</w:t>
            </w:r>
          </w:p>
        </w:tc>
      </w:tr>
      <w:tr w:rsidR="00D56F43" w:rsidRPr="00D13C22" w14:paraId="4197997C" w14:textId="77777777" w:rsidTr="00592CF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595ED0D5" w14:textId="77777777" w:rsidR="00D56F43" w:rsidRPr="00135C6E" w:rsidRDefault="00D56F43" w:rsidP="0074693D">
            <w:pPr>
              <w:pStyle w:val="04TEXTOTABELAS"/>
              <w:jc w:val="center"/>
              <w:rPr>
                <w:b/>
              </w:rPr>
            </w:pPr>
            <w:r w:rsidRPr="00135C6E">
              <w:rPr>
                <w:b/>
              </w:rPr>
              <w:t>Capítulos</w:t>
            </w:r>
          </w:p>
        </w:tc>
        <w:tc>
          <w:tcPr>
            <w:tcW w:w="8334" w:type="dxa"/>
            <w:vAlign w:val="center"/>
          </w:tcPr>
          <w:p w14:paraId="257E5419" w14:textId="77777777" w:rsidR="00D56F43" w:rsidRPr="00D13C22" w:rsidRDefault="00D56F43" w:rsidP="0074693D">
            <w:pPr>
              <w:pStyle w:val="04TEXTOTABELAS"/>
            </w:pPr>
            <w:r w:rsidRPr="00A00927">
              <w:rPr>
                <w:b/>
              </w:rPr>
              <w:t>10.</w:t>
            </w:r>
            <w:r w:rsidRPr="00D13C22">
              <w:t xml:space="preserve"> A mineração na América portuguesa</w:t>
            </w:r>
          </w:p>
          <w:p w14:paraId="7A6CF8F4" w14:textId="77777777" w:rsidR="00D56F43" w:rsidRPr="00D13C22" w:rsidRDefault="00D56F43" w:rsidP="0074693D">
            <w:pPr>
              <w:pStyle w:val="04TEXTOTABELAS"/>
              <w:rPr>
                <w:highlight w:val="yellow"/>
              </w:rPr>
            </w:pPr>
            <w:r w:rsidRPr="00A00927">
              <w:rPr>
                <w:b/>
              </w:rPr>
              <w:t>11.</w:t>
            </w:r>
            <w:r w:rsidRPr="00D13C22">
              <w:t xml:space="preserve"> Mercantilismo: uma economia de transição</w:t>
            </w:r>
          </w:p>
        </w:tc>
      </w:tr>
      <w:tr w:rsidR="00D56F43" w:rsidRPr="00D13C22" w14:paraId="2E4DD0C7" w14:textId="77777777" w:rsidTr="00592CF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6FE7F2CD" w14:textId="77777777" w:rsidR="00D56F43" w:rsidRPr="00135C6E" w:rsidRDefault="00D56F43" w:rsidP="0074693D">
            <w:pPr>
              <w:pStyle w:val="04TEXTOTABELAS"/>
              <w:jc w:val="center"/>
              <w:rPr>
                <w:b/>
              </w:rPr>
            </w:pPr>
            <w:r w:rsidRPr="00135C6E">
              <w:rPr>
                <w:b/>
              </w:rPr>
              <w:t>Objetivos específicos</w:t>
            </w:r>
          </w:p>
        </w:tc>
        <w:tc>
          <w:tcPr>
            <w:tcW w:w="8334" w:type="dxa"/>
            <w:vAlign w:val="center"/>
          </w:tcPr>
          <w:p w14:paraId="305A8AA0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Compreender a situação econômica de Portugal no final do século XVII e situar a importância da descoberta de ouro no Brasil nesse contexto.</w:t>
            </w:r>
          </w:p>
          <w:p w14:paraId="1C84E22F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 xml:space="preserve">Apresentar </w:t>
            </w:r>
            <w:r>
              <w:t>o</w:t>
            </w:r>
            <w:r w:rsidRPr="00D13C22">
              <w:t xml:space="preserve"> funcionamento das regiões mineradoras no período colonial.</w:t>
            </w:r>
          </w:p>
          <w:p w14:paraId="30E5F88C" w14:textId="77777777" w:rsidR="00D56F43" w:rsidRPr="00D13C22" w:rsidRDefault="00D56F43" w:rsidP="0074693D">
            <w:pPr>
              <w:pStyle w:val="04TEXTOTABELAS"/>
            </w:pPr>
            <w:r>
              <w:t>– Discutir</w:t>
            </w:r>
            <w:r w:rsidRPr="00D13C22">
              <w:t xml:space="preserve"> a formação e a composição da sociedade das Minas Gerais, sobretudo no século XVIII.</w:t>
            </w:r>
          </w:p>
          <w:p w14:paraId="017CD3AD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Analisar os processos de transformação do mundo econômico e social entre os séculos XV e XVIII.</w:t>
            </w:r>
          </w:p>
          <w:p w14:paraId="2CD14BE5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Reconhecer o significado do mercantilismo e suas características.</w:t>
            </w:r>
          </w:p>
          <w:p w14:paraId="745964EF" w14:textId="77777777" w:rsidR="00D56F43" w:rsidRPr="00D13C22" w:rsidRDefault="00D56F43" w:rsidP="0074693D">
            <w:pPr>
              <w:pStyle w:val="04TEXTOTABELAS"/>
            </w:pPr>
            <w:r>
              <w:t>– Ressaltar</w:t>
            </w:r>
            <w:r w:rsidRPr="00D13C22">
              <w:t xml:space="preserve"> a importância da colonização no processo de emergência e consolidação do capitalismo.</w:t>
            </w:r>
          </w:p>
          <w:p w14:paraId="24821AE0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Identificar relações de produção e consumo, características do capitalismo, impulsionadas pelo mercantilismo.</w:t>
            </w:r>
          </w:p>
        </w:tc>
      </w:tr>
      <w:tr w:rsidR="00D56F43" w:rsidRPr="00D13C22" w14:paraId="383F2C58" w14:textId="77777777" w:rsidTr="00592CF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7A4F2E1E" w14:textId="77777777" w:rsidR="00D56F43" w:rsidRPr="00135C6E" w:rsidRDefault="00D56F43" w:rsidP="0074693D">
            <w:pPr>
              <w:pStyle w:val="04TEXTOTABELAS"/>
              <w:jc w:val="center"/>
              <w:rPr>
                <w:b/>
              </w:rPr>
            </w:pPr>
            <w:r w:rsidRPr="00135C6E">
              <w:rPr>
                <w:b/>
              </w:rPr>
              <w:t>Objetos de conhecimento</w:t>
            </w:r>
          </w:p>
        </w:tc>
        <w:tc>
          <w:tcPr>
            <w:tcW w:w="8334" w:type="dxa"/>
            <w:vAlign w:val="center"/>
          </w:tcPr>
          <w:p w14:paraId="4AA92E35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Resistências indígenas, invasões e expansão na América portuguesa.</w:t>
            </w:r>
          </w:p>
          <w:p w14:paraId="575E8417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 escravidão moderna e o tráfico de escravizados.</w:t>
            </w:r>
          </w:p>
          <w:p w14:paraId="5FFE4237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 emergência do capitalismo.</w:t>
            </w:r>
          </w:p>
        </w:tc>
      </w:tr>
      <w:tr w:rsidR="00D56F43" w:rsidRPr="00D13C22" w14:paraId="11CEF037" w14:textId="77777777" w:rsidTr="00592CFC">
        <w:tc>
          <w:tcPr>
            <w:tcW w:w="1814" w:type="dxa"/>
            <w:shd w:val="clear" w:color="auto" w:fill="F2F2F2" w:themeFill="background1" w:themeFillShade="F2"/>
            <w:vAlign w:val="center"/>
          </w:tcPr>
          <w:p w14:paraId="6A95092D" w14:textId="77777777" w:rsidR="00D56F43" w:rsidRPr="00135C6E" w:rsidRDefault="00D56F43" w:rsidP="0074693D">
            <w:pPr>
              <w:pStyle w:val="04TEXTOTABELAS"/>
              <w:jc w:val="center"/>
              <w:rPr>
                <w:b/>
              </w:rPr>
            </w:pPr>
            <w:r w:rsidRPr="00135C6E">
              <w:rPr>
                <w:b/>
              </w:rPr>
              <w:t>Habilidades</w:t>
            </w:r>
          </w:p>
        </w:tc>
        <w:tc>
          <w:tcPr>
            <w:tcW w:w="8334" w:type="dxa"/>
            <w:vAlign w:val="center"/>
          </w:tcPr>
          <w:p w14:paraId="728E020C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(EF07HI12)</w:t>
            </w:r>
            <w:r w:rsidRPr="00D13C22">
              <w:t xml:space="preserve"> Identificar a distribuição territorial da população brasileira em diferentes épocas, considerando a diversidade étnico-racial e étnico-cultural (indígena, africana, europeia e asiática).</w:t>
            </w:r>
          </w:p>
          <w:p w14:paraId="4CF18C7B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(EF07HI15)</w:t>
            </w:r>
            <w:r w:rsidRPr="00D13C22">
              <w:t xml:space="preserve"> Discutir o conceito de escravidão moderna e suas distinções em relação ao escravismo antigo e à servidão medieval.</w:t>
            </w:r>
          </w:p>
          <w:p w14:paraId="69A729EA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(EF07HI16)</w:t>
            </w:r>
            <w:r w:rsidRPr="00D13C22">
              <w:t xml:space="preserve"> Analisar os mecanismos e as dinâmicas de comércio de escravizados em suas diferentes fases, identificando os agentes responsáveis pelo tráfico e as regiões e zonas africanas de procedência dos escravizados.</w:t>
            </w:r>
          </w:p>
          <w:p w14:paraId="4CFFF10A" w14:textId="77777777" w:rsidR="00D56F43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rPr>
                <w:b/>
              </w:rPr>
              <w:t>(EF07HI17)</w:t>
            </w:r>
            <w:r w:rsidRPr="00D13C22">
              <w:t xml:space="preserve"> </w:t>
            </w:r>
            <w:r w:rsidRPr="00723DC4">
              <w:t>Discutir as razões da passagem do mercantilismo para o capitalismo.</w:t>
            </w:r>
          </w:p>
        </w:tc>
      </w:tr>
    </w:tbl>
    <w:p w14:paraId="4AE230D1" w14:textId="77777777" w:rsidR="00D56F43" w:rsidRDefault="00D56F43" w:rsidP="00D56F43">
      <w:pPr>
        <w:pStyle w:val="06CREDITO"/>
        <w:jc w:val="right"/>
      </w:pPr>
      <w:r w:rsidRPr="00D4053E">
        <w:t>(continua)</w:t>
      </w:r>
    </w:p>
    <w:p w14:paraId="62779CAA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  <w:sz w:val="16"/>
        </w:rPr>
      </w:pPr>
      <w:r>
        <w:br w:type="page"/>
      </w:r>
    </w:p>
    <w:p w14:paraId="603F83F4" w14:textId="77777777" w:rsidR="00411795" w:rsidRDefault="00411795" w:rsidP="00D56F43">
      <w:pPr>
        <w:pStyle w:val="06CREDITO"/>
        <w:jc w:val="right"/>
      </w:pPr>
    </w:p>
    <w:p w14:paraId="21C1FE53" w14:textId="64E5D594" w:rsidR="00D56F43" w:rsidRPr="00975867" w:rsidRDefault="00D56F43" w:rsidP="00D56F43">
      <w:pPr>
        <w:pStyle w:val="06CREDITO"/>
        <w:jc w:val="right"/>
      </w:pPr>
      <w:r w:rsidRPr="00D4053E">
        <w:t xml:space="preserve"> (continua</w:t>
      </w:r>
      <w:r>
        <w:t>ção</w:t>
      </w:r>
      <w:r w:rsidRPr="00D4053E">
        <w:t>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01"/>
        <w:gridCol w:w="8448"/>
      </w:tblGrid>
      <w:tr w:rsidR="00D56F43" w:rsidRPr="00D13C22" w14:paraId="1C85251E" w14:textId="77777777" w:rsidTr="0074693D"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2A468474" w14:textId="77777777" w:rsidR="00D56F43" w:rsidRPr="00135C6E" w:rsidRDefault="00D56F43" w:rsidP="0074693D">
            <w:pPr>
              <w:pStyle w:val="04TEXTOTABELAS"/>
              <w:jc w:val="center"/>
              <w:rPr>
                <w:b/>
              </w:rPr>
            </w:pPr>
            <w:r w:rsidRPr="00135C6E">
              <w:rPr>
                <w:b/>
              </w:rPr>
              <w:t>Práticas pedagógicas</w:t>
            </w:r>
          </w:p>
        </w:tc>
        <w:tc>
          <w:tcPr>
            <w:tcW w:w="8448" w:type="dxa"/>
            <w:vAlign w:val="center"/>
          </w:tcPr>
          <w:p w14:paraId="6E5428DC" w14:textId="156BABC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Utiliza</w:t>
            </w:r>
            <w:r>
              <w:t>ção</w:t>
            </w:r>
            <w:r w:rsidRPr="00D13C22">
              <w:t xml:space="preserve"> de tema contemporâneo – o desastre provocado pelo rompimento da barragem da</w:t>
            </w:r>
            <w:r w:rsidR="006A2EC6">
              <w:t xml:space="preserve"> mineradora</w:t>
            </w:r>
            <w:r w:rsidRPr="00D13C22">
              <w:t xml:space="preserve"> Samarco em Minas Gerais</w:t>
            </w:r>
            <w:r>
              <w:t>,</w:t>
            </w:r>
            <w:r w:rsidRPr="00D13C22">
              <w:t xml:space="preserve"> em 2015 – para apresentar o tema da mineração no Brasil colônia.</w:t>
            </w:r>
          </w:p>
          <w:p w14:paraId="2DB06E25" w14:textId="77777777" w:rsidR="00D56F43" w:rsidRPr="00D13C22" w:rsidRDefault="00D56F43" w:rsidP="0074693D">
            <w:pPr>
              <w:pStyle w:val="04TEXTOTABELAS"/>
            </w:pPr>
            <w:r>
              <w:t>– Análise d</w:t>
            </w:r>
            <w:r w:rsidRPr="00D13C22">
              <w:t xml:space="preserve">a crise portuguesa do período por meio da leitura de texto de fonte primária, relacionando </w:t>
            </w:r>
            <w:r>
              <w:t>o fato</w:t>
            </w:r>
            <w:r w:rsidRPr="00D13C22">
              <w:t xml:space="preserve"> com o arrocho e a vigilância sobre a colônia e a mineração.</w:t>
            </w:r>
          </w:p>
          <w:p w14:paraId="647E3C68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Apresenta</w:t>
            </w:r>
            <w:r>
              <w:t>ção de</w:t>
            </w:r>
            <w:r w:rsidRPr="00D13C22">
              <w:t xml:space="preserve"> algumas revoltas relacionadas </w:t>
            </w:r>
            <w:r>
              <w:t>à</w:t>
            </w:r>
            <w:r w:rsidRPr="00D13C22">
              <w:t xml:space="preserve"> imposição metropolitana de pagamento de tributos e restrições às zonas mineradoras.</w:t>
            </w:r>
          </w:p>
          <w:p w14:paraId="59E0601C" w14:textId="77777777" w:rsidR="00D56F43" w:rsidRPr="00D13C22" w:rsidRDefault="00D56F43" w:rsidP="0074693D">
            <w:pPr>
              <w:pStyle w:val="04TEXTOTABELAS"/>
            </w:pPr>
            <w:r>
              <w:t>– Demonstração da</w:t>
            </w:r>
            <w:r w:rsidRPr="00D13C22">
              <w:t xml:space="preserve"> configuração da sociedade mineira, com destaque para o papel dos escravizados.</w:t>
            </w:r>
          </w:p>
          <w:p w14:paraId="0FD3F575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Apresenta</w:t>
            </w:r>
            <w:r>
              <w:t>ção do</w:t>
            </w:r>
            <w:r w:rsidRPr="00D13C22">
              <w:t xml:space="preserve"> barroco mineiro por meio da análise de imagens de igrejas e esculturas </w:t>
            </w:r>
            <w:r>
              <w:t xml:space="preserve">produzidas por artistas </w:t>
            </w:r>
            <w:r w:rsidRPr="00D13C22">
              <w:t>desse movimento.</w:t>
            </w:r>
          </w:p>
          <w:p w14:paraId="517C3077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 xml:space="preserve">Retomada das principais características do mercantilismo por meio da exposição em tópicos escritos na lousa ou projetados em transparência ou </w:t>
            </w:r>
            <w:r w:rsidRPr="00D13C22">
              <w:rPr>
                <w:i/>
              </w:rPr>
              <w:t>slides</w:t>
            </w:r>
            <w:r w:rsidRPr="00D13C22">
              <w:t xml:space="preserve">. </w:t>
            </w:r>
          </w:p>
          <w:p w14:paraId="245C3074" w14:textId="77777777" w:rsidR="00D56F43" w:rsidRPr="00D13C22" w:rsidRDefault="00D56F43" w:rsidP="0074693D">
            <w:pPr>
              <w:pStyle w:val="04TEXTOTABELAS"/>
            </w:pPr>
            <w:r>
              <w:t>– Elaboração</w:t>
            </w:r>
            <w:r w:rsidRPr="00D13C22">
              <w:t xml:space="preserve"> de um quadro comparativo sobre as práticas mercantilistas realizadas por diferentes países europeus, como Portugal, Espanha, Inglaterra, França e Holanda.</w:t>
            </w:r>
          </w:p>
          <w:p w14:paraId="7FBBA934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Apresenta</w:t>
            </w:r>
            <w:r>
              <w:t>ção</w:t>
            </w:r>
            <w:r w:rsidRPr="00D13C22">
              <w:t xml:space="preserve"> </w:t>
            </w:r>
            <w:r>
              <w:t>d</w:t>
            </w:r>
            <w:r w:rsidRPr="00D13C22">
              <w:t xml:space="preserve">o caso inglês em destaque: </w:t>
            </w:r>
            <w:r w:rsidRPr="00D13C22">
              <w:rPr>
                <w:shd w:val="clear" w:color="auto" w:fill="FFFFFF"/>
              </w:rPr>
              <w:t>processo de cercamento, arrendamentos e transformação do campo em mercadoria (geração de lucros).</w:t>
            </w:r>
          </w:p>
          <w:p w14:paraId="5D5732A4" w14:textId="77777777" w:rsidR="00D56F43" w:rsidRPr="00D13C22" w:rsidRDefault="00D56F43" w:rsidP="0074693D">
            <w:pPr>
              <w:pStyle w:val="04TEXTOTABELAS"/>
            </w:pPr>
            <w:r>
              <w:t>– Estudo da</w:t>
            </w:r>
            <w:r w:rsidRPr="00D13C22">
              <w:t xml:space="preserve"> formação das manufaturas para ilustrar a passagem do mercantilismo para o capitalismo.</w:t>
            </w:r>
          </w:p>
          <w:p w14:paraId="753E9611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Análise de mapas</w:t>
            </w:r>
            <w:r>
              <w:t>,</w:t>
            </w:r>
            <w:r w:rsidRPr="00D13C22">
              <w:t xml:space="preserve"> relacionando aspectos geográficos, econômicos e políticos do conteúdo estudado.</w:t>
            </w:r>
          </w:p>
          <w:p w14:paraId="7D0FF7DE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Exibição de trechos curtos de filmes e leitura e discussão de textos.</w:t>
            </w:r>
          </w:p>
          <w:p w14:paraId="68A4FCDA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Atividades de sistematização e de reflexão sobre o conteúdo estudado, com análise de textos primários</w:t>
            </w:r>
            <w:r>
              <w:t xml:space="preserve"> e teóricos</w:t>
            </w:r>
            <w:r w:rsidRPr="00D13C22">
              <w:t xml:space="preserve"> e de imagens diversas.</w:t>
            </w:r>
          </w:p>
        </w:tc>
      </w:tr>
    </w:tbl>
    <w:p w14:paraId="3AEDB548" w14:textId="77777777" w:rsidR="00D56F43" w:rsidRDefault="00D56F43" w:rsidP="00D56F43">
      <w:pPr>
        <w:pStyle w:val="02TEXTOPRINCIPAL"/>
      </w:pPr>
      <w:bookmarkStart w:id="0" w:name="_Hlk519665809"/>
      <w:r>
        <w:br w:type="page"/>
      </w:r>
    </w:p>
    <w:bookmarkEnd w:id="0"/>
    <w:p w14:paraId="4C506CA3" w14:textId="77777777" w:rsidR="00D56F43" w:rsidRPr="000009B5" w:rsidRDefault="00D56F43" w:rsidP="00D56F43">
      <w:pPr>
        <w:pStyle w:val="01TITULO2"/>
      </w:pPr>
      <w:r w:rsidRPr="000009B5">
        <w:lastRenderedPageBreak/>
        <w:t>Acompanhamento da aprendizagem</w:t>
      </w:r>
    </w:p>
    <w:p w14:paraId="44648F1E" w14:textId="77777777" w:rsidR="00D56F43" w:rsidRDefault="00D56F43" w:rsidP="00D56F43">
      <w:pPr>
        <w:pStyle w:val="02TEXTOPRINCIPAL"/>
      </w:pPr>
    </w:p>
    <w:p w14:paraId="60D34CEF" w14:textId="77777777" w:rsidR="00D56F43" w:rsidRPr="00BF5A54" w:rsidRDefault="00D56F43" w:rsidP="00D56F43">
      <w:pPr>
        <w:pStyle w:val="02TEXTOPRINCIPAL"/>
      </w:pPr>
      <w:r w:rsidRPr="00BF5A54">
        <w:t>Para facilitar o acompanhamento c</w:t>
      </w:r>
      <w:r>
        <w:t xml:space="preserve">ontínuo da evolução dos alunos, </w:t>
      </w:r>
      <w:r w:rsidRPr="00BF5A54">
        <w:t xml:space="preserve">especialmente aqueles exigidos na BNCC, apresenta-se abaixo uma lista de habilidades mínimas que devem ser dominadas pelos alunos </w:t>
      </w:r>
      <w:r>
        <w:t>no quarto bimestre do 7</w:t>
      </w:r>
      <w:r w:rsidRPr="00BF5A54">
        <w:rPr>
          <w:u w:val="single"/>
          <w:vertAlign w:val="superscript"/>
        </w:rPr>
        <w:t>o</w:t>
      </w:r>
      <w:r w:rsidRPr="00BF5A54">
        <w:t xml:space="preserve"> ano. </w:t>
      </w:r>
    </w:p>
    <w:p w14:paraId="253B6144" w14:textId="77777777" w:rsidR="00D56F43" w:rsidRDefault="00D56F43" w:rsidP="00D56F43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40"/>
        <w:gridCol w:w="8409"/>
      </w:tblGrid>
      <w:tr w:rsidR="00D56F43" w:rsidRPr="00D13C22" w14:paraId="4B056189" w14:textId="77777777" w:rsidTr="0074693D">
        <w:tc>
          <w:tcPr>
            <w:tcW w:w="10149" w:type="dxa"/>
            <w:gridSpan w:val="2"/>
            <w:shd w:val="clear" w:color="auto" w:fill="D9D9D9" w:themeFill="background1" w:themeFillShade="D9"/>
            <w:vAlign w:val="center"/>
          </w:tcPr>
          <w:p w14:paraId="720F2B84" w14:textId="77777777" w:rsidR="00D56F43" w:rsidRPr="002E02E6" w:rsidRDefault="00D56F43" w:rsidP="0074693D">
            <w:pPr>
              <w:pStyle w:val="03TITULOTABELAS1"/>
            </w:pPr>
            <w:r w:rsidRPr="002E02E6">
              <w:t>Requisitos básicos para os alunos avançarem nos estudos – 7</w:t>
            </w:r>
            <w:r w:rsidRPr="002E02E6">
              <w:rPr>
                <w:u w:val="single"/>
                <w:vertAlign w:val="superscript"/>
              </w:rPr>
              <w:t>o</w:t>
            </w:r>
            <w:r w:rsidRPr="002E02E6">
              <w:t xml:space="preserve"> ano</w:t>
            </w:r>
          </w:p>
        </w:tc>
      </w:tr>
      <w:tr w:rsidR="00D56F43" w:rsidRPr="00D13C22" w14:paraId="3560428D" w14:textId="77777777" w:rsidTr="0074693D">
        <w:trPr>
          <w:trHeight w:val="4336"/>
        </w:trPr>
        <w:tc>
          <w:tcPr>
            <w:tcW w:w="1740" w:type="dxa"/>
            <w:shd w:val="clear" w:color="auto" w:fill="F2F2F2" w:themeFill="background1" w:themeFillShade="F2"/>
            <w:vAlign w:val="center"/>
          </w:tcPr>
          <w:p w14:paraId="287BA4E7" w14:textId="77777777" w:rsidR="00D56F43" w:rsidRPr="00135C6E" w:rsidRDefault="00D56F43" w:rsidP="0074693D">
            <w:pPr>
              <w:pStyle w:val="04TEXTOTABELAS"/>
              <w:jc w:val="center"/>
              <w:rPr>
                <w:b/>
              </w:rPr>
            </w:pPr>
            <w:r w:rsidRPr="00135C6E">
              <w:rPr>
                <w:b/>
              </w:rPr>
              <w:t>4</w:t>
            </w:r>
            <w:r w:rsidRPr="00135C6E">
              <w:rPr>
                <w:b/>
                <w:u w:val="single"/>
                <w:vertAlign w:val="superscript"/>
              </w:rPr>
              <w:t>o</w:t>
            </w:r>
            <w:r w:rsidRPr="00135C6E">
              <w:rPr>
                <w:b/>
              </w:rPr>
              <w:t xml:space="preserve"> bimestre</w:t>
            </w:r>
          </w:p>
        </w:tc>
        <w:tc>
          <w:tcPr>
            <w:tcW w:w="8409" w:type="dxa"/>
            <w:vAlign w:val="center"/>
          </w:tcPr>
          <w:p w14:paraId="2A720D7B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Resumir textos originais, transformando-os em tópicos sem perder o sentido.</w:t>
            </w:r>
          </w:p>
          <w:p w14:paraId="747C002C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Descrever corretamente a bibliografia utilizada para a elaboração de trabalhos.</w:t>
            </w:r>
          </w:p>
          <w:p w14:paraId="541F85AE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Ler e relacionar dados numéricos presentes em quadros, tabelas e gráficos aos conteúdos estudados.</w:t>
            </w:r>
          </w:p>
          <w:p w14:paraId="58583B0D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Compreender as etapas de ocupação e exploração da região das Minas Gerais no Brasil colonial.</w:t>
            </w:r>
          </w:p>
          <w:p w14:paraId="4BDE4F91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Identificar as principais características da sociedade formada em razão da mineração.</w:t>
            </w:r>
          </w:p>
          <w:p w14:paraId="2A9F5275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 xml:space="preserve">Relacionar </w:t>
            </w:r>
            <w:r>
              <w:t>a</w:t>
            </w:r>
            <w:r w:rsidRPr="00D13C22">
              <w:t xml:space="preserve"> crise econômica portuguesa aos processos de vigilância e arrocho colonial sobre a atividade mineradora colonial.</w:t>
            </w:r>
          </w:p>
          <w:p w14:paraId="3D2B11BE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Descrever as principais revoltas dos colonos contra as ações metropolitanas no contexto da mineração.</w:t>
            </w:r>
          </w:p>
          <w:p w14:paraId="38548B8D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 xml:space="preserve">Identificar as características </w:t>
            </w:r>
            <w:r>
              <w:t>d</w:t>
            </w:r>
            <w:r w:rsidRPr="00D13C22">
              <w:t>o período de transição do sistema mercantilista para o capitalista.</w:t>
            </w:r>
          </w:p>
          <w:p w14:paraId="1E7A7EC9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Reconhecer a importância das atividades coloniais para a acumulação de recursos pelos reinos europeus, que contribu</w:t>
            </w:r>
            <w:r>
              <w:t>iu</w:t>
            </w:r>
            <w:r w:rsidRPr="00D13C22">
              <w:t xml:space="preserve"> para o desenvolvimento do capitalismo.</w:t>
            </w:r>
          </w:p>
          <w:p w14:paraId="5C5EA156" w14:textId="77777777" w:rsidR="00D56F43" w:rsidRPr="00D13C22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Descrever o processo de transformação da terra em mercadoria por meio do estudo do caso inglês, parte do processo de transição para o capitalismo.</w:t>
            </w:r>
          </w:p>
        </w:tc>
      </w:tr>
    </w:tbl>
    <w:p w14:paraId="48E5DAB0" w14:textId="77777777" w:rsidR="00D56F43" w:rsidRDefault="00D56F43" w:rsidP="00D56F43">
      <w:pPr>
        <w:pStyle w:val="02TEXTOPRINCIPAL"/>
        <w:rPr>
          <w:rFonts w:ascii="Cambria" w:eastAsia="Cambria" w:hAnsi="Cambria" w:cs="Cambria"/>
          <w:b/>
          <w:bCs/>
          <w:sz w:val="36"/>
        </w:rPr>
      </w:pPr>
      <w:r>
        <w:br w:type="page"/>
      </w:r>
    </w:p>
    <w:p w14:paraId="35036602" w14:textId="77777777" w:rsidR="00D56F43" w:rsidRPr="00825157" w:rsidRDefault="00D56F43" w:rsidP="00D56F43">
      <w:pPr>
        <w:pStyle w:val="01TITULO2"/>
      </w:pPr>
      <w:r w:rsidRPr="00825157">
        <w:lastRenderedPageBreak/>
        <w:t xml:space="preserve">Sugestões para o professor </w:t>
      </w:r>
    </w:p>
    <w:p w14:paraId="5E6D2CEC" w14:textId="77777777" w:rsidR="00D56F43" w:rsidRPr="00D13C22" w:rsidRDefault="00D56F43" w:rsidP="00D56F43">
      <w:pPr>
        <w:pStyle w:val="02TEXTOPRINCIPAL"/>
      </w:pPr>
    </w:p>
    <w:p w14:paraId="1D613D8B" w14:textId="77777777" w:rsidR="00D56F43" w:rsidRPr="00135C6E" w:rsidRDefault="00D56F43" w:rsidP="00D56F43">
      <w:pPr>
        <w:pStyle w:val="01TITULO3"/>
      </w:pPr>
      <w:r w:rsidRPr="00135C6E">
        <w:t>Livros</w:t>
      </w:r>
    </w:p>
    <w:p w14:paraId="3682AEE0" w14:textId="77777777" w:rsidR="00D56F43" w:rsidRDefault="00D56F43" w:rsidP="00D56F43">
      <w:pPr>
        <w:pStyle w:val="02TEXTOPRINCIPAL"/>
      </w:pPr>
      <w:r w:rsidRPr="00D13C22">
        <w:t xml:space="preserve">BOSCHI, Caio C. </w:t>
      </w:r>
      <w:r w:rsidRPr="00D13C22">
        <w:rPr>
          <w:i/>
        </w:rPr>
        <w:t>O Barroco mineir</w:t>
      </w:r>
      <w:r w:rsidRPr="0054359E">
        <w:rPr>
          <w:i/>
          <w:spacing w:val="10"/>
        </w:rPr>
        <w:t>o</w:t>
      </w:r>
      <w:r w:rsidRPr="00D13C22">
        <w:t>: artes e trabalho. São Paulo: Brasiliense, 1988.</w:t>
      </w:r>
    </w:p>
    <w:p w14:paraId="4E7B95C0" w14:textId="77777777" w:rsidR="00D56F43" w:rsidRDefault="00D56F43" w:rsidP="00D56F43">
      <w:pPr>
        <w:pStyle w:val="02TEXTOPRINCIPAL"/>
        <w:rPr>
          <w:lang w:eastAsia="pt-BR" w:bidi="ar-SA"/>
        </w:rPr>
      </w:pPr>
    </w:p>
    <w:p w14:paraId="762CC070" w14:textId="77777777" w:rsidR="00D56F43" w:rsidRDefault="00D56F43" w:rsidP="00D56F43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>DEYON, Pierre.</w:t>
      </w:r>
      <w:r w:rsidRPr="00D13C22">
        <w:rPr>
          <w:i/>
          <w:iCs/>
          <w:lang w:eastAsia="pt-BR" w:bidi="ar-SA"/>
        </w:rPr>
        <w:t xml:space="preserve"> O mercantilismo</w:t>
      </w:r>
      <w:r w:rsidRPr="00D13C22">
        <w:rPr>
          <w:lang w:eastAsia="pt-BR" w:bidi="ar-SA"/>
        </w:rPr>
        <w:t>.</w:t>
      </w:r>
      <w:r w:rsidRPr="00D13C22">
        <w:rPr>
          <w:i/>
          <w:iCs/>
          <w:lang w:eastAsia="pt-BR" w:bidi="ar-SA"/>
        </w:rPr>
        <w:t xml:space="preserve"> </w:t>
      </w:r>
      <w:r w:rsidRPr="00D13C22">
        <w:rPr>
          <w:lang w:eastAsia="pt-BR" w:bidi="ar-SA"/>
        </w:rPr>
        <w:t>São Paulo: Perspectiva, 2015.</w:t>
      </w:r>
    </w:p>
    <w:p w14:paraId="2DDF72CA" w14:textId="77777777" w:rsidR="00D56F43" w:rsidRDefault="00D56F43" w:rsidP="00D56F43">
      <w:pPr>
        <w:pStyle w:val="02TEXTOPRINCIPAL"/>
        <w:rPr>
          <w:lang w:eastAsia="pt-BR" w:bidi="ar-SA"/>
        </w:rPr>
      </w:pPr>
    </w:p>
    <w:p w14:paraId="70436AA6" w14:textId="77777777" w:rsidR="00D56F43" w:rsidRDefault="00D56F43" w:rsidP="00D56F43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>FALCON, Francisco J. C.</w:t>
      </w:r>
      <w:r w:rsidRPr="00D13C22">
        <w:rPr>
          <w:i/>
          <w:iCs/>
          <w:lang w:eastAsia="pt-BR" w:bidi="ar-SA"/>
        </w:rPr>
        <w:t xml:space="preserve"> Mercantilismo e transição</w:t>
      </w:r>
      <w:r w:rsidRPr="00D13C22">
        <w:rPr>
          <w:lang w:eastAsia="pt-BR" w:bidi="ar-SA"/>
        </w:rPr>
        <w:t>.</w:t>
      </w:r>
      <w:r w:rsidRPr="00D13C22">
        <w:rPr>
          <w:i/>
          <w:iCs/>
          <w:lang w:eastAsia="pt-BR" w:bidi="ar-SA"/>
        </w:rPr>
        <w:t xml:space="preserve"> </w:t>
      </w:r>
      <w:r w:rsidRPr="00D13C22">
        <w:rPr>
          <w:lang w:eastAsia="pt-BR" w:bidi="ar-SA"/>
        </w:rPr>
        <w:t>São Paulo: Brasiliense, 1996.</w:t>
      </w:r>
    </w:p>
    <w:p w14:paraId="655F5624" w14:textId="77777777" w:rsidR="00D56F43" w:rsidRDefault="00D56F43" w:rsidP="00D56F43">
      <w:pPr>
        <w:pStyle w:val="02TEXTOPRINCIPAL"/>
        <w:rPr>
          <w:lang w:eastAsia="pt-BR" w:bidi="ar-SA"/>
        </w:rPr>
      </w:pPr>
    </w:p>
    <w:p w14:paraId="15789C64" w14:textId="77777777" w:rsidR="00D56F43" w:rsidRDefault="00D56F43" w:rsidP="00D56F43">
      <w:pPr>
        <w:pStyle w:val="02TEXTOPRINCIPAL"/>
        <w:rPr>
          <w:lang w:eastAsia="pt-BR" w:bidi="ar-SA"/>
        </w:rPr>
      </w:pPr>
      <w:r w:rsidRPr="00D13C22">
        <w:rPr>
          <w:lang w:eastAsia="pt-BR" w:bidi="ar-SA"/>
        </w:rPr>
        <w:t>PRODANOV, Cleber Cristiano.</w:t>
      </w:r>
      <w:r w:rsidRPr="00D13C22">
        <w:rPr>
          <w:i/>
          <w:iCs/>
          <w:lang w:eastAsia="pt-BR" w:bidi="ar-SA"/>
        </w:rPr>
        <w:t xml:space="preserve"> O mercantilismo e a América</w:t>
      </w:r>
      <w:r w:rsidRPr="00D13C22">
        <w:rPr>
          <w:lang w:eastAsia="pt-BR" w:bidi="ar-SA"/>
        </w:rPr>
        <w:t>.</w:t>
      </w:r>
      <w:r w:rsidRPr="00D13C22">
        <w:rPr>
          <w:i/>
          <w:iCs/>
          <w:lang w:eastAsia="pt-BR" w:bidi="ar-SA"/>
        </w:rPr>
        <w:t xml:space="preserve"> </w:t>
      </w:r>
      <w:r w:rsidRPr="00D13C22">
        <w:rPr>
          <w:lang w:eastAsia="pt-BR" w:bidi="ar-SA"/>
        </w:rPr>
        <w:t>São Paulo: Contexto, 1998.</w:t>
      </w:r>
    </w:p>
    <w:p w14:paraId="4F145EBA" w14:textId="77777777" w:rsidR="00D56F43" w:rsidRDefault="00D56F43" w:rsidP="00D56F43">
      <w:pPr>
        <w:pStyle w:val="02TEXTOPRINCIPAL"/>
      </w:pPr>
    </w:p>
    <w:p w14:paraId="5B82DA76" w14:textId="77777777" w:rsidR="00D56F43" w:rsidRDefault="00D56F43" w:rsidP="00D56F43">
      <w:pPr>
        <w:pStyle w:val="02TEXTOPRINCIPAL"/>
      </w:pPr>
      <w:r w:rsidRPr="00D13C22">
        <w:t xml:space="preserve">SILVEIRA, Marco </w:t>
      </w:r>
      <w:proofErr w:type="spellStart"/>
      <w:r w:rsidRPr="00D13C22">
        <w:t>Antonio</w:t>
      </w:r>
      <w:proofErr w:type="spellEnd"/>
      <w:r w:rsidRPr="00D13C22">
        <w:t xml:space="preserve">. </w:t>
      </w:r>
      <w:r w:rsidRPr="00D13C22">
        <w:rPr>
          <w:i/>
        </w:rPr>
        <w:t>Os arraiais e as vilas nas Minas Gerais</w:t>
      </w:r>
      <w:r w:rsidRPr="00D13C22">
        <w:t>. São Paulo: Atual, 1996.</w:t>
      </w:r>
    </w:p>
    <w:p w14:paraId="4603D95A" w14:textId="77777777" w:rsidR="00D56F43" w:rsidRDefault="00D56F43" w:rsidP="00D56F43">
      <w:pPr>
        <w:pStyle w:val="02TEXTOPRINCIPAL"/>
      </w:pPr>
    </w:p>
    <w:p w14:paraId="1CB62E89" w14:textId="77777777" w:rsidR="00D56F43" w:rsidRDefault="00D56F43" w:rsidP="00D56F43">
      <w:pPr>
        <w:pStyle w:val="02TEXTOPRINCIPAL"/>
      </w:pPr>
      <w:r w:rsidRPr="00D13C22">
        <w:t xml:space="preserve">SOUZA, Laura de Mello e. </w:t>
      </w:r>
      <w:r w:rsidRPr="00D13C22">
        <w:rPr>
          <w:i/>
        </w:rPr>
        <w:t>Desclassificados do our</w:t>
      </w:r>
      <w:r w:rsidRPr="0054359E">
        <w:rPr>
          <w:i/>
          <w:spacing w:val="14"/>
        </w:rPr>
        <w:t>o</w:t>
      </w:r>
      <w:r w:rsidRPr="00D13C22">
        <w:t xml:space="preserve">: a pobreza mineira no século XVIII. Rio de Janeiro: Ouro </w:t>
      </w:r>
    </w:p>
    <w:p w14:paraId="1423F345" w14:textId="77777777" w:rsidR="00D56F43" w:rsidRDefault="00D56F43" w:rsidP="00D56F43">
      <w:pPr>
        <w:pStyle w:val="02TEXTOPRINCIPAL"/>
      </w:pPr>
      <w:proofErr w:type="gramStart"/>
      <w:r w:rsidRPr="00D13C22">
        <w:t>Sobre Azul</w:t>
      </w:r>
      <w:proofErr w:type="gramEnd"/>
      <w:r w:rsidRPr="00D13C22">
        <w:t>, 2017.</w:t>
      </w:r>
    </w:p>
    <w:p w14:paraId="42386C11" w14:textId="77777777" w:rsidR="00D56F43" w:rsidRDefault="00D56F43" w:rsidP="00D56F43">
      <w:pPr>
        <w:pStyle w:val="02TEXTOPRINCIPAL"/>
      </w:pPr>
    </w:p>
    <w:p w14:paraId="0996A564" w14:textId="77777777" w:rsidR="00D56F43" w:rsidRDefault="00D56F43" w:rsidP="00D56F43">
      <w:pPr>
        <w:pStyle w:val="02TEXTOPRINCIPAL"/>
      </w:pPr>
      <w:r w:rsidRPr="00D4053E">
        <w:t>_________</w:t>
      </w:r>
      <w:r w:rsidRPr="00D13C22">
        <w:t xml:space="preserve"> (Org.). </w:t>
      </w:r>
      <w:r w:rsidRPr="00D13C22">
        <w:rPr>
          <w:i/>
        </w:rPr>
        <w:t>História da vida privada no Brasil</w:t>
      </w:r>
      <w:r w:rsidRPr="00D13C22">
        <w:t>. São Paulo: Companhia das Letras, 1997. v. 1.</w:t>
      </w:r>
    </w:p>
    <w:p w14:paraId="73539F4D" w14:textId="77777777" w:rsidR="00D56F43" w:rsidRDefault="00D56F43" w:rsidP="00D56F43">
      <w:pPr>
        <w:pStyle w:val="02TEXTOPRINCIPAL"/>
      </w:pPr>
    </w:p>
    <w:p w14:paraId="6A135318" w14:textId="77777777" w:rsidR="00D56F43" w:rsidRDefault="00D56F43" w:rsidP="00D56F43">
      <w:pPr>
        <w:pStyle w:val="02TEXTOPRINCIPAL"/>
      </w:pPr>
      <w:r w:rsidRPr="00D4053E">
        <w:t>_________.</w:t>
      </w:r>
      <w:r w:rsidRPr="00D13C22">
        <w:t xml:space="preserve"> </w:t>
      </w:r>
      <w:r w:rsidRPr="00D13C22">
        <w:rPr>
          <w:i/>
        </w:rPr>
        <w:t>O sol e a sombra</w:t>
      </w:r>
      <w:r w:rsidRPr="00D13C22">
        <w:t>. São Paulo: Companhia das Letras, 2006.</w:t>
      </w:r>
    </w:p>
    <w:p w14:paraId="02679EF5" w14:textId="77777777" w:rsidR="00D56F43" w:rsidRPr="00D13C22" w:rsidRDefault="00D56F43" w:rsidP="00D56F43">
      <w:pPr>
        <w:pStyle w:val="02TEXTOPRINCIPAL"/>
      </w:pPr>
    </w:p>
    <w:p w14:paraId="5C49CB4F" w14:textId="77777777" w:rsidR="00D56F43" w:rsidRPr="00D13C22" w:rsidRDefault="00D56F43" w:rsidP="00D56F43">
      <w:pPr>
        <w:pStyle w:val="02TEXTOPRINCIPAL"/>
      </w:pPr>
      <w:r w:rsidRPr="00D13C22">
        <w:t xml:space="preserve">VAINFAS, Ronaldo (Org.). </w:t>
      </w:r>
      <w:r w:rsidRPr="00D13C22">
        <w:rPr>
          <w:i/>
        </w:rPr>
        <w:t>Dicionário do Brasil colonial</w:t>
      </w:r>
      <w:r w:rsidRPr="00D13C22">
        <w:t>. Rio de Janeiro: Objetiva, 2000.</w:t>
      </w:r>
    </w:p>
    <w:p w14:paraId="16097949" w14:textId="77777777" w:rsidR="00D56F43" w:rsidRPr="00D13C22" w:rsidRDefault="00D56F43" w:rsidP="00D56F43">
      <w:pPr>
        <w:pStyle w:val="02TEXTOPRINCIPAL"/>
      </w:pPr>
    </w:p>
    <w:p w14:paraId="047E9900" w14:textId="77777777" w:rsidR="00D56F43" w:rsidRPr="00135C6E" w:rsidRDefault="00D56F43" w:rsidP="00D56F43">
      <w:pPr>
        <w:pStyle w:val="01TITULO3"/>
      </w:pPr>
      <w:r w:rsidRPr="00135C6E">
        <w:t>Revistas e artigos</w:t>
      </w:r>
    </w:p>
    <w:p w14:paraId="07C04050" w14:textId="77777777" w:rsidR="00D56F43" w:rsidRDefault="00D56F43" w:rsidP="00D56F43">
      <w:pPr>
        <w:pStyle w:val="02TEXTOPRINCIPAL"/>
      </w:pPr>
      <w:r w:rsidRPr="00D13C22">
        <w:t xml:space="preserve">ANDRADE, Francisco Eduardo de; REZENDE, Dejanira Ferreira de. </w:t>
      </w:r>
      <w:r w:rsidRPr="00D13C22">
        <w:rPr>
          <w:shd w:val="clear" w:color="auto" w:fill="FFFFFF"/>
        </w:rPr>
        <w:t xml:space="preserve">Estilo de minerar ouro nas Minas Gerais escravistas, século XVIII. </w:t>
      </w:r>
      <w:r w:rsidRPr="00D13C22">
        <w:rPr>
          <w:i/>
        </w:rPr>
        <w:t>Revista de História</w:t>
      </w:r>
      <w:r>
        <w:t xml:space="preserve">, </w:t>
      </w:r>
      <w:r w:rsidRPr="007022D3">
        <w:t>São Paulo</w:t>
      </w:r>
      <w:r>
        <w:t>,</w:t>
      </w:r>
      <w:r w:rsidRPr="00D13C22">
        <w:t xml:space="preserve"> n.</w:t>
      </w:r>
      <w:r>
        <w:t xml:space="preserve"> </w:t>
      </w:r>
      <w:r w:rsidRPr="00D13C22">
        <w:t>168, jan.</w:t>
      </w:r>
      <w:r>
        <w:t>-</w:t>
      </w:r>
      <w:r w:rsidRPr="00D13C22">
        <w:t>jun. 2013. Disponível em: &lt;</w:t>
      </w:r>
      <w:hyperlink r:id="rId7" w:history="1">
        <w:r w:rsidRPr="0081181F">
          <w:rPr>
            <w:rStyle w:val="Hyperlink"/>
          </w:rPr>
          <w:t>http://www.scielo.br/scielo.php?script=sci_arttext&amp;pid=S0034-83092013000100382</w:t>
        </w:r>
      </w:hyperlink>
      <w:r w:rsidRPr="00D13C22">
        <w:t xml:space="preserve">&gt;. </w:t>
      </w:r>
      <w:r>
        <w:br/>
      </w:r>
      <w:r w:rsidRPr="00D13C22">
        <w:t xml:space="preserve">Acesso em: </w:t>
      </w:r>
      <w:r>
        <w:t>8 set</w:t>
      </w:r>
      <w:r w:rsidRPr="00D13C22">
        <w:t xml:space="preserve">. 2018. </w:t>
      </w:r>
    </w:p>
    <w:p w14:paraId="756FF016" w14:textId="77777777" w:rsidR="00D56F43" w:rsidRDefault="00D56F43" w:rsidP="00D56F43">
      <w:pPr>
        <w:pStyle w:val="02TEXTOPRINCIPAL"/>
      </w:pPr>
    </w:p>
    <w:p w14:paraId="625A7094" w14:textId="77777777" w:rsidR="00D56F43" w:rsidRPr="00B375EA" w:rsidRDefault="00D56F43" w:rsidP="00D56F43">
      <w:pPr>
        <w:pStyle w:val="02TEXTOPRINCIPAL"/>
        <w:rPr>
          <w:b/>
        </w:rPr>
      </w:pPr>
      <w:r w:rsidRPr="00D13C22">
        <w:t xml:space="preserve">MENEZES, </w:t>
      </w:r>
      <w:proofErr w:type="spellStart"/>
      <w:r w:rsidRPr="00D13C22">
        <w:t>Sezinando</w:t>
      </w:r>
      <w:proofErr w:type="spellEnd"/>
      <w:r w:rsidRPr="00D13C22">
        <w:t xml:space="preserve"> Luiz. Alexandre </w:t>
      </w:r>
      <w:r>
        <w:t>d</w:t>
      </w:r>
      <w:r w:rsidRPr="00D13C22">
        <w:t xml:space="preserve">e Gusmão (1695-1753) e a tributação das minas do Brasil. </w:t>
      </w:r>
      <w:r w:rsidRPr="00D13C22">
        <w:rPr>
          <w:i/>
        </w:rPr>
        <w:t>História</w:t>
      </w:r>
      <w:r>
        <w:t>,</w:t>
      </w:r>
      <w:r w:rsidRPr="00D13C22">
        <w:rPr>
          <w:i/>
        </w:rPr>
        <w:t xml:space="preserve"> </w:t>
      </w:r>
      <w:r w:rsidRPr="007022D3">
        <w:t>São Paulo</w:t>
      </w:r>
      <w:r>
        <w:t>,</w:t>
      </w:r>
      <w:r w:rsidRPr="00D13C22">
        <w:t xml:space="preserve"> v. 25, n. 2, p. 179-191</w:t>
      </w:r>
      <w:r>
        <w:t xml:space="preserve">, </w:t>
      </w:r>
      <w:r w:rsidRPr="00D13C22">
        <w:t>2006. Disponível em: &lt;</w:t>
      </w:r>
      <w:hyperlink r:id="rId8" w:history="1">
        <w:r w:rsidRPr="0081181F">
          <w:rPr>
            <w:rStyle w:val="Hyperlink"/>
          </w:rPr>
          <w:t>http://www.scielo.br/pdf/his/v25n2/08.pdf</w:t>
        </w:r>
      </w:hyperlink>
      <w:r w:rsidRPr="00D13C22">
        <w:t xml:space="preserve">&gt;. Acesso em: </w:t>
      </w:r>
      <w:r>
        <w:t>8 set</w:t>
      </w:r>
      <w:r w:rsidRPr="00D13C22">
        <w:t>. 2018.</w:t>
      </w:r>
    </w:p>
    <w:p w14:paraId="429DCFE2" w14:textId="77777777" w:rsidR="00D56F43" w:rsidRDefault="00D56F43" w:rsidP="00D56F43">
      <w:pPr>
        <w:pStyle w:val="02TEXTOPRINCIPAL"/>
        <w:rPr>
          <w:shd w:val="clear" w:color="auto" w:fill="FFFFFF"/>
        </w:rPr>
      </w:pPr>
    </w:p>
    <w:p w14:paraId="3B3CDD14" w14:textId="77777777" w:rsidR="00D56F43" w:rsidRPr="00D13C22" w:rsidRDefault="00D56F43" w:rsidP="00D56F43">
      <w:pPr>
        <w:pStyle w:val="02TEXTOPRINCIPAL"/>
        <w:rPr>
          <w:b/>
        </w:rPr>
      </w:pPr>
      <w:r w:rsidRPr="00D13C22">
        <w:rPr>
          <w:shd w:val="clear" w:color="auto" w:fill="FFFFFF"/>
        </w:rPr>
        <w:t xml:space="preserve">SUPRINYAK, Carlos Eduardo. Moeda, tesouro e riqueza: uma anatomia conceitual do mercantilismo britânico do início do século 17. </w:t>
      </w:r>
      <w:r w:rsidRPr="00D13C22">
        <w:rPr>
          <w:i/>
        </w:rPr>
        <w:t>Estudos Econômicos</w:t>
      </w:r>
      <w:r>
        <w:t xml:space="preserve">, </w:t>
      </w:r>
      <w:r w:rsidRPr="007022D3">
        <w:t>São Paulo</w:t>
      </w:r>
      <w:r>
        <w:t>,</w:t>
      </w:r>
      <w:r w:rsidRPr="00D13C22">
        <w:t> v.</w:t>
      </w:r>
      <w:r>
        <w:t xml:space="preserve"> </w:t>
      </w:r>
      <w:r w:rsidRPr="00D13C22">
        <w:t>39, n.</w:t>
      </w:r>
      <w:r>
        <w:t xml:space="preserve"> </w:t>
      </w:r>
      <w:r w:rsidRPr="00D13C22">
        <w:t>3, jul.</w:t>
      </w:r>
      <w:r>
        <w:t>-</w:t>
      </w:r>
      <w:r w:rsidRPr="00D13C22">
        <w:t>set. 2009. Disponível em: &lt;</w:t>
      </w:r>
      <w:hyperlink r:id="rId9" w:history="1">
        <w:r w:rsidRPr="00055BEB">
          <w:rPr>
            <w:rStyle w:val="Hyperlink"/>
          </w:rPr>
          <w:t>http://www.scielo.br/scielo.php?script=sci_arttext&amp;pid=S0101-41612009000300005</w:t>
        </w:r>
      </w:hyperlink>
      <w:r w:rsidRPr="00D13C22">
        <w:t xml:space="preserve">&gt;. </w:t>
      </w:r>
      <w:r>
        <w:br/>
      </w:r>
      <w:r w:rsidRPr="00D13C22">
        <w:t xml:space="preserve">Acesso em: </w:t>
      </w:r>
      <w:r>
        <w:t>8 set</w:t>
      </w:r>
      <w:r w:rsidRPr="00D13C22">
        <w:t>. 2018.</w:t>
      </w:r>
    </w:p>
    <w:p w14:paraId="28FA2926" w14:textId="1D02FC91" w:rsidR="00D56F43" w:rsidRDefault="00D56F43" w:rsidP="00D56F43">
      <w:pPr>
        <w:pStyle w:val="02TEXTOPRINCIPAL"/>
      </w:pPr>
    </w:p>
    <w:p w14:paraId="16A01A00" w14:textId="171224E1" w:rsidR="0054359E" w:rsidRDefault="0054359E" w:rsidP="00D56F43">
      <w:pPr>
        <w:pStyle w:val="02TEXTOPRINCIPAL"/>
      </w:pPr>
    </w:p>
    <w:p w14:paraId="2E1D8C07" w14:textId="3E91BC8A" w:rsidR="0054359E" w:rsidRDefault="0054359E" w:rsidP="00D56F43">
      <w:pPr>
        <w:pStyle w:val="02TEXTOPRINCIPAL"/>
      </w:pPr>
    </w:p>
    <w:p w14:paraId="77FAC55C" w14:textId="6A724258" w:rsidR="0054359E" w:rsidRDefault="0054359E" w:rsidP="00D56F43">
      <w:pPr>
        <w:pStyle w:val="02TEXTOPRINCIPAL"/>
      </w:pPr>
    </w:p>
    <w:p w14:paraId="3C6827C6" w14:textId="02CAAFCC" w:rsidR="0054359E" w:rsidRDefault="0054359E" w:rsidP="00D56F43">
      <w:pPr>
        <w:pStyle w:val="02TEXTOPRINCIPAL"/>
      </w:pPr>
    </w:p>
    <w:p w14:paraId="34C6E8EC" w14:textId="4DE267F9" w:rsidR="0054359E" w:rsidRDefault="0054359E" w:rsidP="00D56F43">
      <w:pPr>
        <w:pStyle w:val="02TEXTOPRINCIPAL"/>
      </w:pPr>
    </w:p>
    <w:p w14:paraId="01BB9BD2" w14:textId="15556B08" w:rsidR="0054359E" w:rsidRDefault="0054359E" w:rsidP="00D56F43">
      <w:pPr>
        <w:pStyle w:val="02TEXTOPRINCIPAL"/>
      </w:pPr>
    </w:p>
    <w:p w14:paraId="08F7DE0A" w14:textId="280DDEBB" w:rsidR="0054359E" w:rsidRDefault="0054359E" w:rsidP="00D56F43">
      <w:pPr>
        <w:pStyle w:val="02TEXTOPRINCIPAL"/>
      </w:pPr>
    </w:p>
    <w:p w14:paraId="37266F25" w14:textId="77777777" w:rsidR="0054359E" w:rsidRPr="00D13C22" w:rsidRDefault="0054359E" w:rsidP="00D56F43">
      <w:pPr>
        <w:pStyle w:val="02TEXTOPRINCIPAL"/>
      </w:pPr>
    </w:p>
    <w:p w14:paraId="20096B53" w14:textId="77777777" w:rsidR="00D56F43" w:rsidRPr="0081181F" w:rsidRDefault="00D56F43" w:rsidP="00D56F43">
      <w:pPr>
        <w:pStyle w:val="01TITULO3"/>
        <w:rPr>
          <w:i/>
          <w:iCs/>
        </w:rPr>
      </w:pPr>
      <w:r w:rsidRPr="0081181F">
        <w:rPr>
          <w:i/>
          <w:iCs/>
        </w:rPr>
        <w:lastRenderedPageBreak/>
        <w:t>Sites</w:t>
      </w:r>
    </w:p>
    <w:p w14:paraId="246724CC" w14:textId="77777777" w:rsidR="00D56F43" w:rsidRDefault="00D56F43" w:rsidP="00D56F43">
      <w:r w:rsidRPr="00D13C22">
        <w:t>MM GERDAU</w:t>
      </w:r>
      <w:r>
        <w:t>:</w:t>
      </w:r>
      <w:r w:rsidRPr="00D13C22">
        <w:t xml:space="preserve"> Museu das minas e do metal. Disponível em: </w:t>
      </w:r>
      <w:r>
        <w:t>&lt;</w:t>
      </w:r>
      <w:hyperlink r:id="rId10" w:history="1">
        <w:r w:rsidRPr="00055BEB">
          <w:rPr>
            <w:rStyle w:val="Hyperlink"/>
          </w:rPr>
          <w:t>http://www.mmgerdau.org.br/</w:t>
        </w:r>
      </w:hyperlink>
      <w:r>
        <w:t>&gt;.</w:t>
      </w:r>
      <w:r>
        <w:br/>
      </w:r>
      <w:r w:rsidRPr="00D13C22">
        <w:t>Acesso em</w:t>
      </w:r>
      <w:r>
        <w:t>:</w:t>
      </w:r>
      <w:r w:rsidRPr="00D13C22">
        <w:t xml:space="preserve"> </w:t>
      </w:r>
      <w:r>
        <w:t>8</w:t>
      </w:r>
      <w:r w:rsidRPr="00D13C22">
        <w:t xml:space="preserve"> </w:t>
      </w:r>
      <w:r>
        <w:t>set</w:t>
      </w:r>
      <w:r w:rsidRPr="00D13C22">
        <w:t>. 2018.</w:t>
      </w:r>
    </w:p>
    <w:p w14:paraId="23FB7131" w14:textId="77777777" w:rsidR="00D56F43" w:rsidRDefault="00D56F43" w:rsidP="00D56F43">
      <w:pPr>
        <w:pStyle w:val="02TEXTOPRINCIPAL"/>
      </w:pPr>
    </w:p>
    <w:p w14:paraId="0032186E" w14:textId="77777777" w:rsidR="00D56F43" w:rsidRPr="00D13C22" w:rsidRDefault="00D56F43" w:rsidP="00D56F43">
      <w:pPr>
        <w:pStyle w:val="02TEXTOPRINCIPAL"/>
      </w:pPr>
      <w:r w:rsidRPr="00D13C22">
        <w:t>MUSEU CASA DA MOEDA. Disponível em: &lt;</w:t>
      </w:r>
      <w:hyperlink r:id="rId11" w:history="1">
        <w:r w:rsidRPr="00FF71D6">
          <w:rPr>
            <w:rStyle w:val="Hyperlink"/>
          </w:rPr>
          <w:t>https://www.museucasadamoeda.pt/</w:t>
        </w:r>
      </w:hyperlink>
      <w:r w:rsidRPr="00D13C22">
        <w:t>&gt;.</w:t>
      </w:r>
      <w:r>
        <w:br/>
      </w:r>
      <w:r w:rsidRPr="00D13C22">
        <w:t xml:space="preserve">Acesso em: </w:t>
      </w:r>
      <w:r>
        <w:t>8 set</w:t>
      </w:r>
      <w:r w:rsidRPr="00D13C22">
        <w:t>. 2018.</w:t>
      </w:r>
    </w:p>
    <w:p w14:paraId="559BDB67" w14:textId="173C77B0" w:rsidR="00D56F43" w:rsidRPr="002C17E1" w:rsidRDefault="00D56F43" w:rsidP="002C17E1">
      <w:pPr>
        <w:autoSpaceDN/>
        <w:spacing w:after="160" w:line="259" w:lineRule="auto"/>
        <w:textAlignment w:val="auto"/>
        <w:rPr>
          <w:rFonts w:eastAsia="Tahoma"/>
        </w:rPr>
      </w:pPr>
    </w:p>
    <w:p w14:paraId="573CDBC7" w14:textId="77777777" w:rsidR="00D56F43" w:rsidRPr="00135C6E" w:rsidRDefault="00D56F43" w:rsidP="00D56F43">
      <w:pPr>
        <w:pStyle w:val="01TITULO3"/>
      </w:pPr>
      <w:r w:rsidRPr="00135C6E">
        <w:t>Filmes</w:t>
      </w:r>
    </w:p>
    <w:p w14:paraId="54C84792" w14:textId="77777777" w:rsidR="00D56F43" w:rsidRDefault="00D56F43" w:rsidP="00D56F43">
      <w:pPr>
        <w:pStyle w:val="02TEXTOPRINCIPAL"/>
      </w:pPr>
      <w:r w:rsidRPr="008B6AE9">
        <w:rPr>
          <w:i/>
        </w:rPr>
        <w:t>Chico Rei</w:t>
      </w:r>
      <w:r w:rsidRPr="00D13C22">
        <w:t>. Direção: Walter Lima Jr. Brasil, Alemanha, 1985, 115 min.</w:t>
      </w:r>
    </w:p>
    <w:p w14:paraId="226E838F" w14:textId="77777777" w:rsidR="00D56F43" w:rsidRDefault="00D56F43" w:rsidP="00D56F43">
      <w:pPr>
        <w:pStyle w:val="02TEXTOPRINCIPAL"/>
        <w:rPr>
          <w:i/>
        </w:rPr>
      </w:pPr>
    </w:p>
    <w:p w14:paraId="04B9BE6C" w14:textId="77777777" w:rsidR="00D56F43" w:rsidRDefault="00D56F43" w:rsidP="00D56F43">
      <w:pPr>
        <w:pStyle w:val="02TEXTOPRINCIPAL"/>
      </w:pPr>
      <w:r w:rsidRPr="008B6AE9">
        <w:rPr>
          <w:i/>
        </w:rPr>
        <w:t>O Aleijadinho, paixão, glória e suplício</w:t>
      </w:r>
      <w:r w:rsidRPr="00D13C22">
        <w:t>. Direção: Geraldo Santos Pereira. Brasil, 2001, 100 min.</w:t>
      </w:r>
    </w:p>
    <w:p w14:paraId="64CAF4EC" w14:textId="77777777" w:rsidR="00D56F43" w:rsidRDefault="00D56F43" w:rsidP="00D56F43">
      <w:pPr>
        <w:pStyle w:val="02TEXTOPRINCIPAL"/>
        <w:rPr>
          <w:i/>
        </w:rPr>
      </w:pPr>
    </w:p>
    <w:p w14:paraId="5922EAB5" w14:textId="77777777" w:rsidR="00D56F43" w:rsidRDefault="00D56F43" w:rsidP="00D56F43">
      <w:pPr>
        <w:pStyle w:val="02TEXTOPRINCIPAL"/>
      </w:pPr>
      <w:proofErr w:type="spellStart"/>
      <w:r w:rsidRPr="008B6AE9">
        <w:rPr>
          <w:i/>
        </w:rPr>
        <w:t>Xica</w:t>
      </w:r>
      <w:proofErr w:type="spellEnd"/>
      <w:r w:rsidRPr="008B6AE9">
        <w:rPr>
          <w:i/>
        </w:rPr>
        <w:t xml:space="preserve"> da Silva</w:t>
      </w:r>
      <w:r w:rsidRPr="00D13C22">
        <w:t>. Direção: Cacá Diegues. Brasil, 1976, 117 min.</w:t>
      </w:r>
    </w:p>
    <w:p w14:paraId="2B930DF4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438B0835" w14:textId="77777777" w:rsidR="00D56F43" w:rsidRPr="006C00AB" w:rsidRDefault="00D56F43" w:rsidP="00D56F43">
      <w:pPr>
        <w:pStyle w:val="01TITULO2"/>
      </w:pPr>
      <w:r w:rsidRPr="006C00AB">
        <w:lastRenderedPageBreak/>
        <w:t>Sugestões para o aluno</w:t>
      </w:r>
    </w:p>
    <w:p w14:paraId="47C6A66E" w14:textId="77777777" w:rsidR="00D56F43" w:rsidRPr="0081181F" w:rsidRDefault="00D56F43" w:rsidP="00D56F43"/>
    <w:p w14:paraId="2AEBA740" w14:textId="77777777" w:rsidR="00D56F43" w:rsidRPr="00135C6E" w:rsidRDefault="00D56F43" w:rsidP="00D56F43">
      <w:pPr>
        <w:pStyle w:val="01TITULO3"/>
      </w:pPr>
      <w:r w:rsidRPr="00135C6E">
        <w:t>Livros</w:t>
      </w:r>
    </w:p>
    <w:p w14:paraId="2D7BFB32" w14:textId="77777777" w:rsidR="00D56F43" w:rsidRDefault="00D56F43" w:rsidP="00D56F43">
      <w:pPr>
        <w:pStyle w:val="02TEXTOPRINCIPAL"/>
      </w:pPr>
      <w:r w:rsidRPr="00D13C22">
        <w:t>CARUSO</w:t>
      </w:r>
      <w:r>
        <w:t>,</w:t>
      </w:r>
      <w:r w:rsidRPr="00D13C22">
        <w:t xml:space="preserve"> Carla. </w:t>
      </w:r>
      <w:r w:rsidRPr="005F2974">
        <w:rPr>
          <w:i/>
        </w:rPr>
        <w:t>Aleijadinho</w:t>
      </w:r>
      <w:r w:rsidRPr="00D13C22">
        <w:t xml:space="preserve">. 2. ed. São Paulo: </w:t>
      </w:r>
      <w:proofErr w:type="spellStart"/>
      <w:r w:rsidRPr="00D13C22">
        <w:t>Callis</w:t>
      </w:r>
      <w:proofErr w:type="spellEnd"/>
      <w:r w:rsidRPr="00D13C22">
        <w:t>, 2010.</w:t>
      </w:r>
    </w:p>
    <w:p w14:paraId="086088CE" w14:textId="77777777" w:rsidR="00D56F43" w:rsidRDefault="00D56F43" w:rsidP="00D56F43">
      <w:pPr>
        <w:pStyle w:val="02TEXTOPRINCIPAL"/>
      </w:pPr>
    </w:p>
    <w:p w14:paraId="7A6CFFEE" w14:textId="77777777" w:rsidR="00D56F43" w:rsidRDefault="00D56F43" w:rsidP="00D56F43">
      <w:pPr>
        <w:pStyle w:val="02TEXTOPRINCIPAL"/>
      </w:pPr>
      <w:r w:rsidRPr="00D13C22">
        <w:t>FURTADO</w:t>
      </w:r>
      <w:r>
        <w:t xml:space="preserve">, </w:t>
      </w:r>
      <w:proofErr w:type="spellStart"/>
      <w:r w:rsidRPr="00D13C22">
        <w:t>Junia</w:t>
      </w:r>
      <w:proofErr w:type="spellEnd"/>
      <w:r w:rsidRPr="00D13C22">
        <w:t xml:space="preserve"> Ferreira</w:t>
      </w:r>
      <w:r>
        <w:t>.</w:t>
      </w:r>
      <w:r w:rsidRPr="00D13C22">
        <w:t xml:space="preserve"> </w:t>
      </w:r>
      <w:r w:rsidRPr="005F2974">
        <w:rPr>
          <w:i/>
        </w:rPr>
        <w:t xml:space="preserve">Cultura e sociedade no Brasil </w:t>
      </w:r>
      <w:r>
        <w:rPr>
          <w:i/>
        </w:rPr>
        <w:t>c</w:t>
      </w:r>
      <w:r w:rsidRPr="005F2974">
        <w:rPr>
          <w:i/>
        </w:rPr>
        <w:t>olônia</w:t>
      </w:r>
      <w:r w:rsidRPr="00D13C22">
        <w:t xml:space="preserve">. São Paulo: Atual, 2004. (Coleção Discutindo a </w:t>
      </w:r>
      <w:r>
        <w:t>h</w:t>
      </w:r>
      <w:r w:rsidRPr="00D13C22">
        <w:t>istória do Brasil)</w:t>
      </w:r>
    </w:p>
    <w:p w14:paraId="42A33709" w14:textId="77777777" w:rsidR="00D56F43" w:rsidRDefault="00D56F43" w:rsidP="00D56F43">
      <w:pPr>
        <w:pStyle w:val="02TEXTOPRINCIPAL"/>
      </w:pPr>
    </w:p>
    <w:p w14:paraId="0A832B91" w14:textId="77777777" w:rsidR="00D56F43" w:rsidRPr="00D13C22" w:rsidRDefault="00D56F43" w:rsidP="00D56F43">
      <w:pPr>
        <w:pStyle w:val="02TEXTOPRINCIPAL"/>
      </w:pPr>
      <w:r w:rsidRPr="00D13C22">
        <w:t>VIEIRA</w:t>
      </w:r>
      <w:r>
        <w:t xml:space="preserve">, </w:t>
      </w:r>
      <w:r w:rsidRPr="00D13C22">
        <w:t xml:space="preserve">A. </w:t>
      </w:r>
      <w:r w:rsidRPr="005F2974">
        <w:rPr>
          <w:i/>
        </w:rPr>
        <w:t>Barroco (português)</w:t>
      </w:r>
      <w:r w:rsidRPr="00D13C22">
        <w:t xml:space="preserve">. São Paulo: </w:t>
      </w:r>
      <w:proofErr w:type="spellStart"/>
      <w:r w:rsidRPr="00D13C22">
        <w:t>Harbra</w:t>
      </w:r>
      <w:proofErr w:type="spellEnd"/>
      <w:r w:rsidRPr="00D13C22">
        <w:t>, 2009.</w:t>
      </w:r>
    </w:p>
    <w:p w14:paraId="652AFE3D" w14:textId="77777777" w:rsidR="00D56F43" w:rsidRPr="00D13C22" w:rsidRDefault="00D56F43" w:rsidP="00D56F43">
      <w:pPr>
        <w:pStyle w:val="02TEXTOPRINCIPAL"/>
      </w:pPr>
    </w:p>
    <w:p w14:paraId="3D685C93" w14:textId="77777777" w:rsidR="00D56F43" w:rsidRPr="00135C6E" w:rsidRDefault="00D56F43" w:rsidP="00D56F43">
      <w:pPr>
        <w:pStyle w:val="01TITULO3"/>
      </w:pPr>
      <w:r w:rsidRPr="00135C6E">
        <w:t>Revistas e artigos</w:t>
      </w:r>
    </w:p>
    <w:p w14:paraId="67B45B40" w14:textId="77777777" w:rsidR="00D56F43" w:rsidRDefault="00D56F43" w:rsidP="00D56F43">
      <w:pPr>
        <w:pStyle w:val="02TEXTOPRINCIPAL"/>
      </w:pPr>
      <w:r w:rsidRPr="00D13C22">
        <w:t xml:space="preserve">A SOCIEDADE mineradora. </w:t>
      </w:r>
      <w:proofErr w:type="spellStart"/>
      <w:r w:rsidRPr="005F2974">
        <w:rPr>
          <w:i/>
        </w:rPr>
        <w:t>MultiRio</w:t>
      </w:r>
      <w:proofErr w:type="spellEnd"/>
      <w:r w:rsidRPr="00D13C22">
        <w:t>. Disponível em: &lt;</w:t>
      </w:r>
      <w:hyperlink r:id="rId12" w:history="1">
        <w:r w:rsidRPr="001A1750">
          <w:rPr>
            <w:rStyle w:val="Hyperlink"/>
          </w:rPr>
          <w:t>http://multirio.rio.rj.gov.br/index.php/estude/historia-do-brasil/america-portuguesa/85-atividade-mineradora/8791-a-sociedade-mineradora</w:t>
        </w:r>
      </w:hyperlink>
      <w:r w:rsidRPr="00D13C22">
        <w:t>&gt;.</w:t>
      </w:r>
      <w:r>
        <w:br/>
      </w:r>
      <w:r w:rsidRPr="00D13C22">
        <w:t xml:space="preserve">Acesso em: </w:t>
      </w:r>
      <w:r>
        <w:t>8 set</w:t>
      </w:r>
      <w:r w:rsidRPr="00D13C22">
        <w:t>. 2018.</w:t>
      </w:r>
    </w:p>
    <w:p w14:paraId="0D1D9D04" w14:textId="77777777" w:rsidR="00D56F43" w:rsidRDefault="00D56F43" w:rsidP="00D56F43">
      <w:pPr>
        <w:pStyle w:val="02TEXTOPRINCIPAL"/>
      </w:pPr>
    </w:p>
    <w:p w14:paraId="441D521C" w14:textId="77777777" w:rsidR="00D56F43" w:rsidRPr="00D13C22" w:rsidRDefault="00D56F43" w:rsidP="00D56F43">
      <w:pPr>
        <w:pStyle w:val="02TEXTOPRINCIPAL"/>
      </w:pPr>
      <w:r w:rsidRPr="00D13C22">
        <w:t xml:space="preserve">MERCANTILISMO [Idade Moderna – 1403/1789]. </w:t>
      </w:r>
      <w:r w:rsidRPr="005F2974">
        <w:rPr>
          <w:i/>
        </w:rPr>
        <w:t xml:space="preserve">Cursinho </w:t>
      </w:r>
      <w:proofErr w:type="spellStart"/>
      <w:r w:rsidRPr="005F2974">
        <w:rPr>
          <w:i/>
        </w:rPr>
        <w:t>Ufscar</w:t>
      </w:r>
      <w:proofErr w:type="spellEnd"/>
      <w:r w:rsidRPr="00D13C22">
        <w:t>. Disponível em: &lt;</w:t>
      </w:r>
      <w:hyperlink r:id="rId13" w:history="1">
        <w:r w:rsidRPr="001A1750">
          <w:rPr>
            <w:rStyle w:val="Hyperlink"/>
          </w:rPr>
          <w:t>http://www.ufscar.br/cursinhoufscar/mercantilismo.htm</w:t>
        </w:r>
      </w:hyperlink>
      <w:r w:rsidRPr="00D13C22">
        <w:t xml:space="preserve">&gt;. Acesso em: </w:t>
      </w:r>
      <w:r>
        <w:t>8 set</w:t>
      </w:r>
      <w:r w:rsidRPr="00D13C22">
        <w:t>. 2018.</w:t>
      </w:r>
    </w:p>
    <w:p w14:paraId="33E3C3BB" w14:textId="77777777" w:rsidR="00D56F43" w:rsidRPr="00D13C22" w:rsidRDefault="00D56F43" w:rsidP="00D56F43">
      <w:pPr>
        <w:pStyle w:val="02TEXTOPRINCIPAL"/>
      </w:pPr>
    </w:p>
    <w:p w14:paraId="43D8A251" w14:textId="77777777" w:rsidR="00D56F43" w:rsidRPr="001A1750" w:rsidRDefault="00D56F43" w:rsidP="00D56F43">
      <w:pPr>
        <w:pStyle w:val="01TITULO3"/>
        <w:rPr>
          <w:i/>
          <w:iCs/>
        </w:rPr>
      </w:pPr>
      <w:r w:rsidRPr="001A1750">
        <w:rPr>
          <w:i/>
          <w:iCs/>
        </w:rPr>
        <w:t>Sites</w:t>
      </w:r>
    </w:p>
    <w:p w14:paraId="68D7DEE8" w14:textId="77777777" w:rsidR="00D56F43" w:rsidRPr="00D13C22" w:rsidRDefault="00D56F43" w:rsidP="00D56F43">
      <w:pPr>
        <w:pStyle w:val="02TEXTOPRINCIPAL"/>
      </w:pPr>
      <w:r w:rsidRPr="00D13C22">
        <w:t>ERA VIRTUAL – Ouro Preto. Disponível em: &lt;</w:t>
      </w:r>
      <w:hyperlink r:id="rId14" w:history="1">
        <w:r w:rsidRPr="00FF71D6">
          <w:rPr>
            <w:rStyle w:val="Hyperlink"/>
          </w:rPr>
          <w:t>http://eravirtual.org/ouro-preto/</w:t>
        </w:r>
      </w:hyperlink>
      <w:hyperlink r:id="rId15" w:history="1"/>
      <w:r w:rsidRPr="00D13C22">
        <w:t xml:space="preserve">&gt;. Acesso em: </w:t>
      </w:r>
      <w:r>
        <w:t>8 set</w:t>
      </w:r>
      <w:r w:rsidRPr="00D13C22">
        <w:t>. 2018.</w:t>
      </w:r>
    </w:p>
    <w:p w14:paraId="3C8F502F" w14:textId="77777777" w:rsidR="00D56F43" w:rsidRDefault="00D56F43" w:rsidP="00D56F43">
      <w:pPr>
        <w:pStyle w:val="02TEXTOPRINCIPAL"/>
      </w:pPr>
    </w:p>
    <w:p w14:paraId="6103F61C" w14:textId="77777777" w:rsidR="00D56F43" w:rsidRPr="00D13C22" w:rsidRDefault="00D56F43" w:rsidP="00D56F43">
      <w:pPr>
        <w:pStyle w:val="02TEXTOPRINCIPAL"/>
      </w:pPr>
      <w:r w:rsidRPr="00D13C22">
        <w:t>MUSEU DO ORATÓRIO. Disponível em: &lt;</w:t>
      </w:r>
      <w:hyperlink r:id="rId16" w:history="1">
        <w:r w:rsidRPr="00F4474F">
          <w:rPr>
            <w:rStyle w:val="Hyperlink"/>
            <w:rFonts w:eastAsia="Cambria"/>
          </w:rPr>
          <w:t>https://museudooratorio.org.br/</w:t>
        </w:r>
      </w:hyperlink>
      <w:r w:rsidRPr="00D13C22">
        <w:t xml:space="preserve">&gt;. Acesso em: </w:t>
      </w:r>
      <w:r>
        <w:t>8 set</w:t>
      </w:r>
      <w:r w:rsidRPr="00D13C22">
        <w:t>. 2018.</w:t>
      </w:r>
    </w:p>
    <w:p w14:paraId="7005849C" w14:textId="77777777" w:rsidR="00D56F43" w:rsidRDefault="00D56F43" w:rsidP="00D56F43">
      <w:pPr>
        <w:pStyle w:val="02TEXTOPRINCIPAL"/>
      </w:pPr>
      <w:r>
        <w:br w:type="page"/>
      </w:r>
    </w:p>
    <w:p w14:paraId="1EBD38DA" w14:textId="77777777" w:rsidR="00D56F43" w:rsidRPr="00D13C22" w:rsidRDefault="00D56F43" w:rsidP="00D56F43">
      <w:pPr>
        <w:pStyle w:val="01TITULO1"/>
        <w:rPr>
          <w:rFonts w:eastAsia="SimSun"/>
          <w:sz w:val="32"/>
          <w:szCs w:val="32"/>
        </w:rPr>
      </w:pPr>
      <w:r w:rsidRPr="00E535FA">
        <w:lastRenderedPageBreak/>
        <w:t>Projeto Integrador</w:t>
      </w:r>
      <w:r w:rsidRPr="00D13C22">
        <w:rPr>
          <w:sz w:val="32"/>
          <w:szCs w:val="32"/>
        </w:rPr>
        <w:t xml:space="preserve"> </w:t>
      </w:r>
    </w:p>
    <w:p w14:paraId="5C3AD77D" w14:textId="77777777" w:rsidR="00D56F43" w:rsidRPr="00D13C22" w:rsidRDefault="00D56F43" w:rsidP="00D56F43">
      <w:pPr>
        <w:pStyle w:val="02TEXTOPRINCIPAL"/>
      </w:pPr>
    </w:p>
    <w:p w14:paraId="5869BD83" w14:textId="77777777" w:rsidR="00D56F43" w:rsidRPr="00791B36" w:rsidRDefault="00D56F43" w:rsidP="00D56F43">
      <w:pPr>
        <w:pStyle w:val="01TITULO2"/>
        <w:rPr>
          <w:szCs w:val="36"/>
        </w:rPr>
      </w:pPr>
      <w:r w:rsidRPr="00791B36">
        <w:rPr>
          <w:szCs w:val="36"/>
        </w:rPr>
        <w:t>O valor do trabalho</w:t>
      </w:r>
      <w:r>
        <w:rPr>
          <w:szCs w:val="36"/>
        </w:rPr>
        <w:t xml:space="preserve"> </w:t>
      </w:r>
      <w:r>
        <w:t>e a invisibilidade social</w:t>
      </w:r>
    </w:p>
    <w:p w14:paraId="6B982207" w14:textId="77777777" w:rsidR="00D56F43" w:rsidRPr="00791B36" w:rsidRDefault="00D56F43" w:rsidP="00D56F43">
      <w:pPr>
        <w:pStyle w:val="02TEXTOPRINCIPAL"/>
      </w:pPr>
    </w:p>
    <w:p w14:paraId="465E65C5" w14:textId="77777777" w:rsidR="00D56F43" w:rsidRPr="00791B36" w:rsidRDefault="00D56F43" w:rsidP="00D56F43">
      <w:pPr>
        <w:pStyle w:val="01TITULO2"/>
      </w:pPr>
      <w:r w:rsidRPr="001A1750">
        <w:t>Justificativa</w:t>
      </w:r>
    </w:p>
    <w:p w14:paraId="2E7320E4" w14:textId="22CF02AB" w:rsidR="00D56F43" w:rsidRDefault="00D56F43" w:rsidP="00D56F43">
      <w:pPr>
        <w:pStyle w:val="02TEXTOPRINCIPAL"/>
      </w:pPr>
      <w:r>
        <w:t>No Projeto Integrador proposto para o terceiro bimestre discutiu-se a questão do trabalho associada à escravidão moderna e ao legado desta na sociedade brasileira atual. Nesse bimestre, os alunos estudaram em história a passagem do mercantilismo para o capitalismo, sistema econômico presente na maioria dos países na atualidade, inclusive no Brasil. Assim, apesar de terem aprendido que existiram diversas</w:t>
      </w:r>
      <w:r w:rsidRPr="00D13C22">
        <w:t xml:space="preserve"> formas de divisão do trabalho ao longo </w:t>
      </w:r>
      <w:r>
        <w:t>d</w:t>
      </w:r>
      <w:r w:rsidRPr="00D13C22">
        <w:t>a história</w:t>
      </w:r>
      <w:r>
        <w:t xml:space="preserve"> humana</w:t>
      </w:r>
      <w:r w:rsidRPr="00D13C22">
        <w:t xml:space="preserve"> e também em agrupamentos </w:t>
      </w:r>
      <w:r>
        <w:t>de outros animais</w:t>
      </w:r>
      <w:r w:rsidRPr="00D13C22">
        <w:t xml:space="preserve">, como </w:t>
      </w:r>
      <w:r>
        <w:t>as</w:t>
      </w:r>
      <w:r w:rsidRPr="00D13C22">
        <w:t xml:space="preserve"> alcateias, grupos de felinos ou sociedades de insetos</w:t>
      </w:r>
      <w:r>
        <w:t>, é com a forma de trabalho humana organizada em razão do advento da indústria que os alunos estão acostumados, e será nela que provavelmente terão de se inserir após a vida escolar.</w:t>
      </w:r>
    </w:p>
    <w:p w14:paraId="11C19B01" w14:textId="77777777" w:rsidR="00D56F43" w:rsidRPr="00D13C22" w:rsidRDefault="00D56F43" w:rsidP="00D56F43">
      <w:pPr>
        <w:pStyle w:val="02TEXTOPRINCIPAL"/>
      </w:pPr>
      <w:r>
        <w:t xml:space="preserve">Em razão de o tema trabalho ser amplo e possibilitar múltiplas abordagens, o projeto deste bimestre constitui-se como complemento ao projeto anterior. </w:t>
      </w:r>
      <w:r w:rsidRPr="00D13C22">
        <w:t xml:space="preserve">Existem </w:t>
      </w:r>
      <w:r>
        <w:t>várias</w:t>
      </w:r>
      <w:r w:rsidRPr="00D13C22">
        <w:t xml:space="preserve"> áreas do conhecimento </w:t>
      </w:r>
      <w:r>
        <w:t>destinadas</w:t>
      </w:r>
      <w:r w:rsidRPr="00D13C22">
        <w:t xml:space="preserve"> a investigar as formas pelas quais se constituem as relações d</w:t>
      </w:r>
      <w:r>
        <w:t>e</w:t>
      </w:r>
      <w:r w:rsidRPr="00D13C22">
        <w:t xml:space="preserve"> trabalho e suas implicações na vida </w:t>
      </w:r>
      <w:r>
        <w:t>das pessoas</w:t>
      </w:r>
      <w:r w:rsidRPr="00D13C22">
        <w:t>. Trabalho é tanto um conceito da física quanto da sociologia</w:t>
      </w:r>
      <w:r>
        <w:t>. É</w:t>
      </w:r>
      <w:r w:rsidRPr="00D13C22">
        <w:t xml:space="preserve"> a atividade pela qual </w:t>
      </w:r>
      <w:r>
        <w:t>os seres humanos modificam seu</w:t>
      </w:r>
      <w:r w:rsidRPr="00D13C22">
        <w:t xml:space="preserve"> entorno, adaptando e administrando o mundo ao redor</w:t>
      </w:r>
      <w:r>
        <w:t>. É</w:t>
      </w:r>
      <w:r w:rsidRPr="00D13C22">
        <w:t xml:space="preserve"> também o meio pelo qual </w:t>
      </w:r>
      <w:r>
        <w:t>garantem a</w:t>
      </w:r>
      <w:r w:rsidRPr="00D13C22">
        <w:t xml:space="preserve"> subsistência e, em certas concepções, até mesmo significam </w:t>
      </w:r>
      <w:r>
        <w:t>sua</w:t>
      </w:r>
      <w:r w:rsidRPr="00D13C22">
        <w:t xml:space="preserve"> existência, uma vez que o exercício de uma profissão pode ser um caminho para a realização pessoal.</w:t>
      </w:r>
    </w:p>
    <w:p w14:paraId="4B64367A" w14:textId="77777777" w:rsidR="00D56F43" w:rsidRPr="00D13C22" w:rsidRDefault="00D56F43" w:rsidP="00D56F43">
      <w:pPr>
        <w:pStyle w:val="02TEXTOPRINCIPAL"/>
      </w:pPr>
      <w:r>
        <w:t>Em razão de sua importância</w:t>
      </w:r>
      <w:r w:rsidRPr="00D13C22">
        <w:t xml:space="preserve">, </w:t>
      </w:r>
      <w:r>
        <w:t>propõe-se n</w:t>
      </w:r>
      <w:r w:rsidRPr="00D13C22">
        <w:t xml:space="preserve">este projeto abordar </w:t>
      </w:r>
      <w:r>
        <w:t>o tema</w:t>
      </w:r>
      <w:r w:rsidRPr="00D13C22">
        <w:t xml:space="preserve"> </w:t>
      </w:r>
      <w:r>
        <w:t>com o objetivo de auxiliar os</w:t>
      </w:r>
      <w:r w:rsidRPr="00D13C22">
        <w:t xml:space="preserve"> alunos a se projetar futuramente no mundo do trabalho, valorizando </w:t>
      </w:r>
      <w:r>
        <w:t>as atividades</w:t>
      </w:r>
      <w:r w:rsidRPr="00D13C22">
        <w:t xml:space="preserve"> dos funcionários da escola e reconhecendo a possibilidade de realizar, por meio de </w:t>
      </w:r>
      <w:r>
        <w:t>um</w:t>
      </w:r>
      <w:r w:rsidRPr="00D13C22">
        <w:t xml:space="preserve"> projeto de vida, o exercício da cidadania, da liberdade, da autonomia e da autodeterminação.</w:t>
      </w:r>
    </w:p>
    <w:p w14:paraId="5E8ABA3D" w14:textId="77777777" w:rsidR="00D56F43" w:rsidRPr="00D13C22" w:rsidRDefault="00D56F43" w:rsidP="00D56F43">
      <w:pPr>
        <w:pStyle w:val="02TEXTOPRINCIPAL"/>
      </w:pPr>
      <w:r>
        <w:t>Estudar</w:t>
      </w:r>
      <w:r w:rsidRPr="00D13C22">
        <w:t xml:space="preserve"> a realidade </w:t>
      </w:r>
      <w:r>
        <w:t>das ocupações</w:t>
      </w:r>
      <w:r w:rsidRPr="00D13C22">
        <w:t xml:space="preserve"> no Brasil </w:t>
      </w:r>
      <w:r>
        <w:t>atual</w:t>
      </w:r>
      <w:r w:rsidRPr="00D13C22">
        <w:t xml:space="preserve"> ajudará os alunos a entender que o trabalho não consiste </w:t>
      </w:r>
      <w:r>
        <w:t xml:space="preserve">em </w:t>
      </w:r>
      <w:r w:rsidRPr="00D13C22">
        <w:t>uma atividade individual e isolada</w:t>
      </w:r>
      <w:r>
        <w:t>;</w:t>
      </w:r>
      <w:r w:rsidRPr="00D13C22">
        <w:t xml:space="preserve"> por isso</w:t>
      </w:r>
      <w:r>
        <w:t>,</w:t>
      </w:r>
      <w:r w:rsidRPr="00D13C22">
        <w:t xml:space="preserve"> revela uma estrutura invisível de valores, ideias e processos: o estatuto do trabalhadores, sua liberdade de escolha e ação, a geração de recursos e seu potencial de consumo, a valorização social das diferentes funções (e seus condicionantes), os critérios socioculturais pelos quais </w:t>
      </w:r>
      <w:r>
        <w:t xml:space="preserve">as pessoas </w:t>
      </w:r>
      <w:r w:rsidRPr="00D13C22">
        <w:t>tendem a medir o valor do trabalho, entre tantos outros aspectos.</w:t>
      </w:r>
    </w:p>
    <w:p w14:paraId="0B17A0C9" w14:textId="77777777" w:rsidR="00D56F43" w:rsidRPr="00D13C22" w:rsidRDefault="00D56F43" w:rsidP="00D56F43">
      <w:pPr>
        <w:pStyle w:val="02TEXTOPRINCIPAL"/>
      </w:pPr>
      <w:r w:rsidRPr="00D13C22">
        <w:t>Transposta para o âmbito pessoal, es</w:t>
      </w:r>
      <w:r>
        <w:t>s</w:t>
      </w:r>
      <w:r w:rsidRPr="00D13C22">
        <w:t>a compreensão favorece uma ideia mais madura de projeto de vida, evidenciando</w:t>
      </w:r>
      <w:r>
        <w:t xml:space="preserve"> o fato de</w:t>
      </w:r>
      <w:r w:rsidRPr="00D13C22">
        <w:t xml:space="preserve"> que certas competências, atitudes e mentalidades </w:t>
      </w:r>
      <w:r>
        <w:t>possibilitam</w:t>
      </w:r>
      <w:r w:rsidRPr="00D13C22">
        <w:t xml:space="preserve"> um posicionamento ético e comprometido com o mundo que se deseja construir, habitar</w:t>
      </w:r>
      <w:r>
        <w:t xml:space="preserve"> e</w:t>
      </w:r>
      <w:r w:rsidRPr="00D13C22">
        <w:t xml:space="preserve"> sonhar. Mãos à obra!</w:t>
      </w:r>
    </w:p>
    <w:p w14:paraId="248004B4" w14:textId="77777777" w:rsidR="00D56F43" w:rsidRDefault="00D56F43" w:rsidP="00D56F43">
      <w:pPr>
        <w:pStyle w:val="02TEXTOPRINCIPAL"/>
      </w:pPr>
    </w:p>
    <w:p w14:paraId="5E414461" w14:textId="77777777" w:rsidR="00D56F43" w:rsidRPr="000143DC" w:rsidRDefault="00D56F43" w:rsidP="00D56F43">
      <w:pPr>
        <w:pStyle w:val="01TITULO2"/>
      </w:pPr>
      <w:r w:rsidRPr="000143DC">
        <w:t xml:space="preserve">Objetivos </w:t>
      </w:r>
    </w:p>
    <w:p w14:paraId="08E93906" w14:textId="77777777" w:rsidR="00D56F43" w:rsidRPr="00D13C22" w:rsidRDefault="00D56F43" w:rsidP="00D56F43">
      <w:pPr>
        <w:pStyle w:val="02TEXTOPRINCIPALBULLET"/>
      </w:pPr>
      <w:r w:rsidRPr="00D13C22">
        <w:t>Refletir sobre o valor sociocultural do trabalho, utilizando conteúdos aprendidos em história para compreender realidades sociais da atualidade</w:t>
      </w:r>
      <w:r>
        <w:t>.</w:t>
      </w:r>
    </w:p>
    <w:p w14:paraId="763D515A" w14:textId="77777777" w:rsidR="00D56F43" w:rsidRPr="00D13C22" w:rsidRDefault="00D56F43" w:rsidP="00D56F43">
      <w:pPr>
        <w:pStyle w:val="02TEXTOPRINCIPALBULLET"/>
      </w:pPr>
      <w:r w:rsidRPr="00D13C22">
        <w:rPr>
          <w:lang w:eastAsia="pt-BR"/>
        </w:rPr>
        <w:t xml:space="preserve">Ler textos informativos, notícias e reportagens sobre </w:t>
      </w:r>
      <w:r>
        <w:rPr>
          <w:lang w:eastAsia="pt-BR"/>
        </w:rPr>
        <w:t>a valoração do</w:t>
      </w:r>
      <w:r w:rsidRPr="00D13C22">
        <w:rPr>
          <w:lang w:eastAsia="pt-BR"/>
        </w:rPr>
        <w:t xml:space="preserve"> trabalho </w:t>
      </w:r>
      <w:r>
        <w:rPr>
          <w:lang w:eastAsia="pt-BR"/>
        </w:rPr>
        <w:t>na</w:t>
      </w:r>
      <w:r w:rsidRPr="00D13C22">
        <w:rPr>
          <w:lang w:eastAsia="pt-BR"/>
        </w:rPr>
        <w:t xml:space="preserve"> atualidade, sistematizando as informações, refletindo criticamente </w:t>
      </w:r>
      <w:r>
        <w:rPr>
          <w:lang w:eastAsia="pt-BR"/>
        </w:rPr>
        <w:t>a respeito</w:t>
      </w:r>
      <w:r w:rsidRPr="00D13C22">
        <w:rPr>
          <w:lang w:eastAsia="pt-BR"/>
        </w:rPr>
        <w:t xml:space="preserve"> </w:t>
      </w:r>
      <w:r>
        <w:rPr>
          <w:lang w:eastAsia="pt-BR"/>
        </w:rPr>
        <w:t>d</w:t>
      </w:r>
      <w:r w:rsidRPr="00D13C22">
        <w:rPr>
          <w:lang w:eastAsia="pt-BR"/>
        </w:rPr>
        <w:t>elas e se posicionando de forma ética e compromissada com os direitos humanos</w:t>
      </w:r>
      <w:r>
        <w:t>.</w:t>
      </w:r>
    </w:p>
    <w:p w14:paraId="2966D00D" w14:textId="77777777" w:rsidR="00D56F43" w:rsidRPr="00D13C22" w:rsidRDefault="00D56F43" w:rsidP="00D56F43">
      <w:pPr>
        <w:pStyle w:val="02TEXTOPRINCIPALBULLET"/>
      </w:pPr>
      <w:r w:rsidRPr="00D13C22">
        <w:t xml:space="preserve">Conhecer a realidade dos trabalhadores da escola, </w:t>
      </w:r>
      <w:r>
        <w:t>conversando com</w:t>
      </w:r>
      <w:r w:rsidRPr="00D13C22">
        <w:t xml:space="preserve"> funcionários de vários setores (da zeladoria, </w:t>
      </w:r>
      <w:r>
        <w:t xml:space="preserve">da </w:t>
      </w:r>
      <w:r w:rsidRPr="00D13C22">
        <w:t>equipe docente,</w:t>
      </w:r>
      <w:r>
        <w:t xml:space="preserve"> da</w:t>
      </w:r>
      <w:r w:rsidRPr="00D13C22">
        <w:t xml:space="preserve"> equipe gestora etc.) sobre a função que cada um desempenha, como se sente com relação ao valor que a comunidade atribui ao seu trabalho e como acredita que seu trabalho </w:t>
      </w:r>
      <w:r>
        <w:t>contribui</w:t>
      </w:r>
      <w:r w:rsidRPr="00D13C22">
        <w:t xml:space="preserve"> para a comunidade, entre outras questões</w:t>
      </w:r>
      <w:r>
        <w:t>.</w:t>
      </w:r>
    </w:p>
    <w:p w14:paraId="68483AFE" w14:textId="77777777" w:rsidR="00D56F43" w:rsidRDefault="00D56F43" w:rsidP="00D56F43">
      <w:pPr>
        <w:pStyle w:val="02TEXTOPRINCIPALBULLET"/>
      </w:pPr>
      <w:r w:rsidRPr="00D13C22">
        <w:t>Manipular ferramentas digitais de captação de áudio ou audiovisual, bem como programas de edição, preparando entrevistas para divulgar à comunidade</w:t>
      </w:r>
      <w:r>
        <w:t>.</w:t>
      </w:r>
    </w:p>
    <w:p w14:paraId="360C0BEC" w14:textId="77777777" w:rsidR="00D56F43" w:rsidRDefault="00D56F43" w:rsidP="00D56F43">
      <w:pPr>
        <w:pStyle w:val="02TEXTOPRINCIPALBULLET"/>
        <w:numPr>
          <w:ilvl w:val="0"/>
          <w:numId w:val="0"/>
        </w:numPr>
        <w:ind w:left="227" w:hanging="227"/>
      </w:pPr>
    </w:p>
    <w:p w14:paraId="07323AEC" w14:textId="77777777" w:rsidR="00D56F43" w:rsidRPr="00D13C22" w:rsidRDefault="00D56F43" w:rsidP="00D56F43">
      <w:pPr>
        <w:pStyle w:val="02TEXTOPRINCIPALBULLET"/>
        <w:numPr>
          <w:ilvl w:val="0"/>
          <w:numId w:val="0"/>
        </w:numPr>
        <w:ind w:left="227" w:hanging="227"/>
      </w:pPr>
    </w:p>
    <w:p w14:paraId="2D0B2F93" w14:textId="77777777" w:rsidR="00D56F43" w:rsidRDefault="00D56F43" w:rsidP="00D56F43">
      <w:pPr>
        <w:pStyle w:val="02TEXTOPRINCIPALBULLET"/>
      </w:pPr>
      <w:r w:rsidRPr="00D13C22">
        <w:lastRenderedPageBreak/>
        <w:t xml:space="preserve">Desenvolver uma mudança de atitudes baseada no respeito ao trabalho desempenhado pelos funcionários da escola, desfazendo preconceitos e contribuindo para que a comunidade aprenda a valorizar a função e a atividade </w:t>
      </w:r>
      <w:r>
        <w:t>de</w:t>
      </w:r>
      <w:r w:rsidRPr="00D13C22">
        <w:t xml:space="preserve"> cada um.</w:t>
      </w:r>
    </w:p>
    <w:p w14:paraId="212CEAF4" w14:textId="77777777" w:rsidR="00D56F43" w:rsidRPr="00916034" w:rsidRDefault="00D56F43" w:rsidP="00D56F43">
      <w:pPr>
        <w:autoSpaceDN/>
        <w:spacing w:after="160" w:line="259" w:lineRule="auto"/>
        <w:textAlignment w:val="auto"/>
        <w:rPr>
          <w:rFonts w:eastAsia="Tahoma"/>
        </w:rPr>
      </w:pPr>
    </w:p>
    <w:p w14:paraId="533E503B" w14:textId="77777777" w:rsidR="00D56F43" w:rsidRPr="00094361" w:rsidRDefault="00D56F43" w:rsidP="00D56F43">
      <w:pPr>
        <w:pStyle w:val="01TITULO2"/>
      </w:pPr>
      <w:r w:rsidRPr="00094361">
        <w:t xml:space="preserve">Componentes curriculares integradores </w:t>
      </w:r>
    </w:p>
    <w:p w14:paraId="1898CD1D" w14:textId="77777777" w:rsidR="00D56F43" w:rsidRDefault="00D56F43" w:rsidP="00D56F43">
      <w:pPr>
        <w:pStyle w:val="02TEXTOPRINCIPAL"/>
      </w:pPr>
      <w:r w:rsidRPr="004230EF">
        <w:t>História e língua portuguesa.</w:t>
      </w:r>
      <w:r w:rsidRPr="0018069A">
        <w:t xml:space="preserve"> </w:t>
      </w:r>
    </w:p>
    <w:p w14:paraId="390197AB" w14:textId="77777777" w:rsidR="00D56F43" w:rsidRPr="00094361" w:rsidRDefault="00D56F43" w:rsidP="00D56F43">
      <w:pPr>
        <w:pStyle w:val="02TEXTOPRINCIPAL"/>
      </w:pPr>
    </w:p>
    <w:p w14:paraId="0D245590" w14:textId="77777777" w:rsidR="00D56F43" w:rsidRPr="00094361" w:rsidRDefault="00D56F43" w:rsidP="00D56F43">
      <w:pPr>
        <w:pStyle w:val="01TITULO2"/>
      </w:pPr>
      <w:r w:rsidRPr="00094361">
        <w:t xml:space="preserve">Desenvolvimento </w:t>
      </w:r>
    </w:p>
    <w:p w14:paraId="45F33201" w14:textId="77777777" w:rsidR="00D56F43" w:rsidRPr="0018069A" w:rsidRDefault="00D56F43" w:rsidP="00D56F43">
      <w:pPr>
        <w:pStyle w:val="02TEXTOPRINCIPAL"/>
        <w:rPr>
          <w:b/>
        </w:rPr>
      </w:pPr>
      <w:r w:rsidRPr="0018069A">
        <w:t>Projeto conduzido pelo professor de história com a colaboração do docente de língua portuguesa.</w:t>
      </w:r>
    </w:p>
    <w:p w14:paraId="1DD22F26" w14:textId="77777777" w:rsidR="00D56F43" w:rsidRPr="00D13C22" w:rsidRDefault="00D56F43" w:rsidP="00D56F43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21"/>
        <w:gridCol w:w="6528"/>
      </w:tblGrid>
      <w:tr w:rsidR="00D56F43" w:rsidRPr="00D13C22" w14:paraId="57F3607C" w14:textId="77777777" w:rsidTr="0074693D">
        <w:tc>
          <w:tcPr>
            <w:tcW w:w="5000" w:type="pct"/>
            <w:gridSpan w:val="2"/>
            <w:shd w:val="clear" w:color="auto" w:fill="D9D9D9" w:themeFill="background1" w:themeFillShade="D9"/>
            <w:vAlign w:val="center"/>
          </w:tcPr>
          <w:p w14:paraId="23679607" w14:textId="77777777" w:rsidR="00D56F43" w:rsidRPr="004949D4" w:rsidRDefault="00D56F43" w:rsidP="0074693D">
            <w:pPr>
              <w:pStyle w:val="03TITULOTABELAS1"/>
            </w:pPr>
            <w:r w:rsidRPr="004949D4">
              <w:t>Competências e temas contemporâneos da BNCC mobilizados</w:t>
            </w:r>
          </w:p>
        </w:tc>
      </w:tr>
      <w:tr w:rsidR="00D56F43" w:rsidRPr="00D13C22" w14:paraId="6F3E4498" w14:textId="77777777" w:rsidTr="0074693D">
        <w:tc>
          <w:tcPr>
            <w:tcW w:w="1784" w:type="pct"/>
            <w:shd w:val="clear" w:color="auto" w:fill="F2F2F2" w:themeFill="background1" w:themeFillShade="F2"/>
            <w:vAlign w:val="center"/>
          </w:tcPr>
          <w:p w14:paraId="2EC95C00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Temas contemporâneos</w:t>
            </w:r>
          </w:p>
        </w:tc>
        <w:tc>
          <w:tcPr>
            <w:tcW w:w="3216" w:type="pct"/>
            <w:shd w:val="clear" w:color="auto" w:fill="auto"/>
            <w:vAlign w:val="center"/>
          </w:tcPr>
          <w:p w14:paraId="7DDB3580" w14:textId="77777777" w:rsidR="00D56F43" w:rsidRDefault="00D56F43" w:rsidP="0074693D">
            <w:pPr>
              <w:pStyle w:val="04TEXTOTABELAS"/>
            </w:pPr>
            <w:r>
              <w:t xml:space="preserve">– </w:t>
            </w:r>
            <w:r w:rsidRPr="00D13C22">
              <w:t>Educação em direitos humanos</w:t>
            </w:r>
          </w:p>
          <w:p w14:paraId="7000F184" w14:textId="77777777" w:rsidR="00D56F43" w:rsidRPr="00D13C22" w:rsidRDefault="00D56F43" w:rsidP="0074693D">
            <w:pPr>
              <w:pStyle w:val="04TEXTOTABELAS"/>
            </w:pPr>
            <w:r>
              <w:t>– Trabalho, ciência e tecnologia</w:t>
            </w:r>
          </w:p>
        </w:tc>
      </w:tr>
      <w:tr w:rsidR="00D56F43" w:rsidRPr="00D13C22" w14:paraId="7801CB42" w14:textId="77777777" w:rsidTr="0074693D">
        <w:tc>
          <w:tcPr>
            <w:tcW w:w="1784" w:type="pct"/>
            <w:shd w:val="clear" w:color="auto" w:fill="F2F2F2" w:themeFill="background1" w:themeFillShade="F2"/>
            <w:vAlign w:val="center"/>
          </w:tcPr>
          <w:p w14:paraId="42DA6DEF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Competências Gerais da Educação Básica</w:t>
            </w:r>
          </w:p>
        </w:tc>
        <w:tc>
          <w:tcPr>
            <w:tcW w:w="3216" w:type="pct"/>
            <w:vAlign w:val="center"/>
          </w:tcPr>
          <w:p w14:paraId="50B84742" w14:textId="77777777" w:rsidR="00D56F43" w:rsidRDefault="00D56F43" w:rsidP="0074693D">
            <w:pPr>
              <w:pStyle w:val="04TEXTOTABELAS"/>
            </w:pPr>
            <w:r w:rsidRPr="00D13C22">
              <w:rPr>
                <w:b/>
              </w:rPr>
              <w:t>1.</w:t>
            </w:r>
            <w:r w:rsidRPr="00D13C22">
              <w:t xml:space="preserve"> Valorizar e utilizar os conhecimentos historicamente construídos sobre o mundo físico, social, cultural e digital para entender e explicar a realidade, continuar aprendendo e colaborar para a construção de uma sociedade justa, democrática e inclusiva.</w:t>
            </w:r>
          </w:p>
          <w:p w14:paraId="48929C39" w14:textId="77777777" w:rsidR="00D56F43" w:rsidRPr="00D13C22" w:rsidRDefault="00D56F43" w:rsidP="0074693D">
            <w:pPr>
              <w:pStyle w:val="04TEXTOTABELAS"/>
            </w:pPr>
            <w:r w:rsidRPr="008F695D">
              <w:rPr>
                <w:b/>
              </w:rPr>
              <w:t>4.</w:t>
            </w:r>
            <w:r>
              <w:t xml:space="preserve">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3B800A1A" w14:textId="77777777" w:rsidR="00D56F43" w:rsidRPr="00D13C22" w:rsidRDefault="00D56F43" w:rsidP="0074693D">
            <w:pPr>
              <w:pStyle w:val="04TEXTOTABELAS"/>
              <w:rPr>
                <w:rFonts w:eastAsia="Times New Roman"/>
                <w:lang w:eastAsia="pt-BR"/>
              </w:rPr>
            </w:pPr>
            <w:r w:rsidRPr="00D13C22">
              <w:rPr>
                <w:rFonts w:eastAsia="Times New Roman"/>
                <w:b/>
                <w:bCs/>
                <w:lang w:eastAsia="pt-BR"/>
              </w:rPr>
              <w:t>5.</w:t>
            </w:r>
            <w:r w:rsidRPr="00D13C22">
              <w:rPr>
                <w:rFonts w:eastAsia="Times New Roman"/>
                <w:bCs/>
                <w:lang w:eastAsia="pt-BR"/>
              </w:rPr>
              <w:t xml:space="preserve">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      </w:r>
          </w:p>
          <w:p w14:paraId="3A1067A7" w14:textId="77777777" w:rsidR="00D56F43" w:rsidRDefault="00D56F43" w:rsidP="0074693D">
            <w:pPr>
              <w:pStyle w:val="04TEXTOTABELAS"/>
              <w:rPr>
                <w:rFonts w:eastAsia="Times New Roman"/>
                <w:bCs/>
                <w:lang w:eastAsia="pt-BR"/>
              </w:rPr>
            </w:pPr>
            <w:r w:rsidRPr="00D13C22">
              <w:rPr>
                <w:rFonts w:eastAsia="Times New Roman"/>
                <w:b/>
                <w:bCs/>
                <w:lang w:eastAsia="pt-BR"/>
              </w:rPr>
              <w:t>6.</w:t>
            </w:r>
            <w:r w:rsidRPr="00D13C22">
              <w:rPr>
                <w:rFonts w:eastAsia="Times New Roman"/>
                <w:bCs/>
                <w:lang w:eastAsia="pt-BR"/>
              </w:rPr>
              <w:t xml:space="preserve">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      </w:r>
          </w:p>
          <w:p w14:paraId="22655433" w14:textId="77777777" w:rsidR="00D56F43" w:rsidRDefault="00D56F43" w:rsidP="0074693D">
            <w:pPr>
              <w:pStyle w:val="04TEXTOTABELAS"/>
              <w:rPr>
                <w:rFonts w:eastAsia="Times New Roman"/>
                <w:lang w:eastAsia="pt-BR"/>
              </w:rPr>
            </w:pPr>
            <w:r w:rsidRPr="008F695D">
              <w:rPr>
                <w:rFonts w:eastAsia="Times New Roman"/>
                <w:b/>
                <w:lang w:eastAsia="pt-BR"/>
              </w:rPr>
              <w:t>9.</w:t>
            </w:r>
            <w:r>
              <w:rPr>
                <w:rFonts w:eastAsia="Times New Roman"/>
                <w:lang w:eastAsia="pt-BR"/>
              </w:rPr>
              <w:t xml:space="preserve">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      </w:r>
          </w:p>
          <w:p w14:paraId="245BFCE6" w14:textId="77777777" w:rsidR="00D56F43" w:rsidRPr="00D13C22" w:rsidRDefault="00D56F43" w:rsidP="0074693D">
            <w:pPr>
              <w:pStyle w:val="04TEXTOTABELAS"/>
              <w:rPr>
                <w:rFonts w:eastAsia="Times New Roman"/>
                <w:lang w:eastAsia="pt-BR"/>
              </w:rPr>
            </w:pPr>
            <w:r w:rsidRPr="008F695D">
              <w:rPr>
                <w:rFonts w:eastAsia="Times New Roman"/>
                <w:b/>
                <w:lang w:eastAsia="pt-BR"/>
              </w:rPr>
              <w:t>10.</w:t>
            </w:r>
            <w:r>
              <w:rPr>
                <w:rFonts w:eastAsia="Times New Roman"/>
                <w:lang w:eastAsia="pt-BR"/>
              </w:rPr>
              <w:t xml:space="preserve"> Agir pessoal e coletivamente com autonomia, responsabilidade, flexibilidade, resiliência e determinação, tomando decisões com base em princípios éticos, democráticos, inclusivos, sustentáveis e solidários.</w:t>
            </w:r>
          </w:p>
        </w:tc>
      </w:tr>
    </w:tbl>
    <w:p w14:paraId="77DF9CA8" w14:textId="77777777" w:rsidR="00D56F43" w:rsidRDefault="00D56F43" w:rsidP="00D56F43">
      <w:pPr>
        <w:pStyle w:val="06CREDITO"/>
        <w:jc w:val="right"/>
      </w:pPr>
      <w:r>
        <w:t>(continua)</w:t>
      </w:r>
    </w:p>
    <w:p w14:paraId="5889D8A2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  <w:sz w:val="16"/>
        </w:rPr>
      </w:pPr>
      <w:r>
        <w:br w:type="page"/>
      </w:r>
    </w:p>
    <w:p w14:paraId="13592856" w14:textId="77777777" w:rsidR="00257AD0" w:rsidRDefault="00257AD0" w:rsidP="00D56F43">
      <w:pPr>
        <w:pStyle w:val="06CREDITO"/>
        <w:jc w:val="right"/>
      </w:pPr>
    </w:p>
    <w:p w14:paraId="3B48A594" w14:textId="43A45B8E" w:rsidR="00D56F43" w:rsidRPr="00DD46A7" w:rsidRDefault="00D56F43" w:rsidP="00D56F43">
      <w:pPr>
        <w:pStyle w:val="06CREDITO"/>
        <w:jc w:val="right"/>
      </w:pPr>
      <w:r w:rsidRPr="00DD46A7">
        <w:t xml:space="preserve"> 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621"/>
        <w:gridCol w:w="6528"/>
      </w:tblGrid>
      <w:tr w:rsidR="00D56F43" w:rsidRPr="00D13C22" w14:paraId="5BFF8A89" w14:textId="77777777" w:rsidTr="0074693D">
        <w:tc>
          <w:tcPr>
            <w:tcW w:w="1784" w:type="pct"/>
            <w:shd w:val="clear" w:color="auto" w:fill="F2F2F2" w:themeFill="background1" w:themeFillShade="F2"/>
            <w:vAlign w:val="center"/>
          </w:tcPr>
          <w:p w14:paraId="6D04F9BA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Competências Específicas de Ciências Humanas</w:t>
            </w:r>
          </w:p>
        </w:tc>
        <w:tc>
          <w:tcPr>
            <w:tcW w:w="3216" w:type="pct"/>
            <w:vAlign w:val="center"/>
          </w:tcPr>
          <w:p w14:paraId="72ED420A" w14:textId="77777777" w:rsidR="00D56F43" w:rsidRDefault="00D56F43" w:rsidP="0074693D">
            <w:pPr>
              <w:pStyle w:val="04TEXTOTABELAS"/>
            </w:pPr>
            <w:r w:rsidRPr="00D13C22">
              <w:rPr>
                <w:b/>
              </w:rPr>
              <w:t>1</w:t>
            </w:r>
            <w:r w:rsidRPr="00D13C22">
              <w:t>. Compreender a si e ao outro como identidades diferentes, de forma a exercitar o respeito à diferença em uma sociedade plural e promover os direitos humanos.</w:t>
            </w:r>
          </w:p>
          <w:p w14:paraId="130B6203" w14:textId="7ED6E638" w:rsidR="00D56F43" w:rsidRPr="00D13C22" w:rsidRDefault="00D56F43" w:rsidP="0074693D">
            <w:pPr>
              <w:pStyle w:val="04TEXTOTABELAS"/>
            </w:pPr>
            <w:r w:rsidRPr="002A5FFE">
              <w:rPr>
                <w:b/>
              </w:rPr>
              <w:t>2.</w:t>
            </w:r>
            <w:r>
              <w:t xml:space="preserve"> Analisar o mundo social, cultural e digital e o meio </w:t>
            </w:r>
            <w:r w:rsidR="005420F0">
              <w:br/>
            </w:r>
            <w:r>
              <w:t>técnico-científico-informacional com base nos conhecimentos das Ciências Humanas, considerando suas variações de significado no tempo e no espaço, para intervir em situações do cotidiano e se posicionar diante de problemas do mundo contemporâneo.</w:t>
            </w:r>
          </w:p>
          <w:p w14:paraId="36BBC19E" w14:textId="77777777" w:rsidR="00D56F43" w:rsidRPr="00D13C22" w:rsidRDefault="00D56F43" w:rsidP="0074693D">
            <w:pPr>
              <w:pStyle w:val="04TEXTOTABELAS"/>
              <w:rPr>
                <w:b/>
              </w:rPr>
            </w:pPr>
            <w:r w:rsidRPr="00D13C22">
              <w:rPr>
                <w:b/>
              </w:rPr>
              <w:t>4.</w:t>
            </w:r>
            <w:r w:rsidRPr="00D13C22">
              <w:t xml:space="preserve"> Interpretar e expressar sentimentos, crenças e dúvidas com relação a si mesmo, aos outros e às diferentes culturas, com base nos instrumentos de investigação das Ciências Humanas, promovendo o acolhimento e a valorização da diversidade de indivíduos e de grupos sociais, seus saberes, identidades, culturas e potencialidades, sem preconceitos de qualquer natureza. </w:t>
            </w:r>
          </w:p>
        </w:tc>
      </w:tr>
      <w:tr w:rsidR="00D56F43" w:rsidRPr="00D13C22" w14:paraId="13C31FAD" w14:textId="77777777" w:rsidTr="0074693D">
        <w:tc>
          <w:tcPr>
            <w:tcW w:w="1784" w:type="pct"/>
            <w:shd w:val="clear" w:color="auto" w:fill="F2F2F2" w:themeFill="background1" w:themeFillShade="F2"/>
            <w:vAlign w:val="center"/>
          </w:tcPr>
          <w:p w14:paraId="75729630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Competências Específicas de Linguagens</w:t>
            </w:r>
          </w:p>
        </w:tc>
        <w:tc>
          <w:tcPr>
            <w:tcW w:w="3216" w:type="pct"/>
            <w:vAlign w:val="center"/>
          </w:tcPr>
          <w:p w14:paraId="47F8A945" w14:textId="77777777" w:rsidR="00D56F43" w:rsidRPr="00F85D8F" w:rsidRDefault="00D56F43" w:rsidP="0074693D">
            <w:pPr>
              <w:pStyle w:val="04TEXTOTABELAS"/>
            </w:pPr>
            <w:r w:rsidRPr="00F85D8F">
              <w:rPr>
                <w:b/>
                <w:bCs/>
              </w:rPr>
              <w:t xml:space="preserve">4. </w:t>
            </w:r>
            <w:r w:rsidRPr="00F85D8F">
              <w:t>Utilizar diferentes linguagens para defender pontos de vista que</w:t>
            </w:r>
            <w:r>
              <w:t xml:space="preserve"> </w:t>
            </w:r>
            <w:r w:rsidRPr="00F85D8F">
              <w:t>respeitem o outro e promovam os direitos</w:t>
            </w:r>
            <w:r>
              <w:t xml:space="preserve"> </w:t>
            </w:r>
            <w:r w:rsidRPr="00F85D8F">
              <w:t>humanos, a consciência</w:t>
            </w:r>
            <w:r>
              <w:t xml:space="preserve"> </w:t>
            </w:r>
            <w:r w:rsidRPr="00F85D8F">
              <w:t>socioambiental e o consumo responsável em âmbito local, regional</w:t>
            </w:r>
            <w:r>
              <w:t xml:space="preserve"> </w:t>
            </w:r>
            <w:r w:rsidRPr="00F85D8F">
              <w:t>e global, atuando criticamente frente a questões do mundo</w:t>
            </w:r>
            <w:r>
              <w:t xml:space="preserve"> </w:t>
            </w:r>
            <w:r w:rsidRPr="00F85D8F">
              <w:t>contemporâneo.</w:t>
            </w:r>
          </w:p>
          <w:p w14:paraId="2982A365" w14:textId="77777777" w:rsidR="00D56F43" w:rsidRPr="00D13C22" w:rsidRDefault="00D56F43" w:rsidP="0074693D">
            <w:pPr>
              <w:pStyle w:val="04TEXTOTABELAS"/>
              <w:rPr>
                <w:b/>
              </w:rPr>
            </w:pPr>
            <w:r w:rsidRPr="00D13C22">
              <w:rPr>
                <w:b/>
              </w:rPr>
              <w:t>6.</w:t>
            </w:r>
            <w:r w:rsidRPr="00D13C22">
              <w:t xml:space="preserve"> Compreender e utilizar tecnologias digitais de informação e comunicação de forma crítica, significativa, reflexiva e ética nas diversas práticas sociais (incluindo as escolares), para se comunicar por meio das diferentes linguagens e mídias, produzir conhecimentos, resolver problemas e desenvolver projetos autorais e coletivos.</w:t>
            </w:r>
          </w:p>
        </w:tc>
      </w:tr>
      <w:tr w:rsidR="00D56F43" w:rsidRPr="00D13C22" w14:paraId="1F7F47B5" w14:textId="77777777" w:rsidTr="0074693D">
        <w:tc>
          <w:tcPr>
            <w:tcW w:w="1784" w:type="pct"/>
            <w:shd w:val="clear" w:color="auto" w:fill="F2F2F2" w:themeFill="background1" w:themeFillShade="F2"/>
            <w:vAlign w:val="center"/>
          </w:tcPr>
          <w:p w14:paraId="3FA2FC5A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Competências E</w:t>
            </w:r>
            <w:r w:rsidRPr="00CC1434">
              <w:rPr>
                <w:b/>
                <w:bCs/>
              </w:rPr>
              <w:t>specíficas</w:t>
            </w:r>
            <w:r w:rsidRPr="00CC1434">
              <w:rPr>
                <w:b/>
              </w:rPr>
              <w:t xml:space="preserve"> de História</w:t>
            </w:r>
          </w:p>
        </w:tc>
        <w:tc>
          <w:tcPr>
            <w:tcW w:w="3216" w:type="pct"/>
            <w:vAlign w:val="center"/>
          </w:tcPr>
          <w:p w14:paraId="6AB7CDA1" w14:textId="77777777" w:rsidR="00D56F43" w:rsidRPr="00E84133" w:rsidRDefault="00D56F43" w:rsidP="0074693D">
            <w:pPr>
              <w:pStyle w:val="04TEXTOTABELAS"/>
            </w:pPr>
            <w:r w:rsidRPr="00D13C22">
              <w:rPr>
                <w:b/>
              </w:rPr>
              <w:t>1.</w:t>
            </w:r>
            <w:r w:rsidRPr="00D13C22">
              <w:t xml:space="preserve"> Compreender acontecimentos históricos, relações de poder e processos e mecanismos de transformação e manutenção das estruturas sociais, políticas, econômicas e culturais ao longo do tempo e em diferentes espaços para analisar, posicionar-se e intervir no mundo </w:t>
            </w:r>
            <w:r w:rsidRPr="00E84133">
              <w:t>contemporâneo.</w:t>
            </w:r>
          </w:p>
          <w:p w14:paraId="28587786" w14:textId="77777777" w:rsidR="00D56F43" w:rsidRPr="00E84133" w:rsidRDefault="00D56F43" w:rsidP="0074693D">
            <w:pPr>
              <w:pStyle w:val="04TEXTOTABELAS"/>
            </w:pPr>
            <w:r w:rsidRPr="00E84133">
              <w:rPr>
                <w:b/>
                <w:bCs/>
              </w:rPr>
              <w:t xml:space="preserve">3. </w:t>
            </w:r>
            <w:r w:rsidRPr="00E84133">
              <w:t>Elaborar questionamentos, hipóteses, argumentos e proposições</w:t>
            </w:r>
            <w:r>
              <w:t xml:space="preserve"> </w:t>
            </w:r>
            <w:r w:rsidRPr="00E84133">
              <w:t>em relação a documentos, interpretações e contextos históricos</w:t>
            </w:r>
            <w:r>
              <w:t xml:space="preserve"> </w:t>
            </w:r>
            <w:r w:rsidRPr="00E84133">
              <w:t>específicos, recorrendo a diferentes linguagens e mídias, exercitando a</w:t>
            </w:r>
            <w:r>
              <w:t xml:space="preserve"> </w:t>
            </w:r>
            <w:r w:rsidRPr="00E84133">
              <w:t>empatia, o diálogo, a resolução de conflitos, a cooperação e o respeito.</w:t>
            </w:r>
          </w:p>
          <w:p w14:paraId="64EE27F1" w14:textId="77777777" w:rsidR="00D56F43" w:rsidRPr="00D13C22" w:rsidRDefault="00D56F43" w:rsidP="0074693D">
            <w:pPr>
              <w:pStyle w:val="04TEXTOTABELAS"/>
              <w:rPr>
                <w:b/>
              </w:rPr>
            </w:pPr>
            <w:r w:rsidRPr="00D43E8C">
              <w:rPr>
                <w:b/>
              </w:rPr>
              <w:t>7.</w:t>
            </w:r>
            <w:r>
              <w:t xml:space="preserve"> Produzir, avaliar e utilizar tecnologias digitais de informação e comunicação de modo crítico, ético e responsável, compreendendo seus significados para os diferentes grupos ou estratos sociais.</w:t>
            </w:r>
          </w:p>
        </w:tc>
      </w:tr>
      <w:tr w:rsidR="00D56F43" w:rsidRPr="00D13C22" w14:paraId="415B73F8" w14:textId="77777777" w:rsidTr="0074693D">
        <w:tc>
          <w:tcPr>
            <w:tcW w:w="1784" w:type="pct"/>
            <w:shd w:val="clear" w:color="auto" w:fill="F2F2F2" w:themeFill="background1" w:themeFillShade="F2"/>
            <w:vAlign w:val="center"/>
          </w:tcPr>
          <w:p w14:paraId="70EEA798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Competências E</w:t>
            </w:r>
            <w:r w:rsidRPr="00CC1434">
              <w:rPr>
                <w:b/>
                <w:bCs/>
              </w:rPr>
              <w:t>specíficas</w:t>
            </w:r>
            <w:r w:rsidRPr="00CC1434">
              <w:rPr>
                <w:b/>
              </w:rPr>
              <w:t xml:space="preserve"> de Língua Portuguesa</w:t>
            </w:r>
          </w:p>
        </w:tc>
        <w:tc>
          <w:tcPr>
            <w:tcW w:w="3216" w:type="pct"/>
            <w:vAlign w:val="center"/>
          </w:tcPr>
          <w:p w14:paraId="0EA05EF1" w14:textId="77777777" w:rsidR="00D56F43" w:rsidRPr="00D13C22" w:rsidRDefault="00D56F43" w:rsidP="0074693D">
            <w:pPr>
              <w:pStyle w:val="04TEXTOTABELAS"/>
            </w:pPr>
            <w:r w:rsidRPr="00D13C22">
              <w:rPr>
                <w:b/>
              </w:rPr>
              <w:t>6</w:t>
            </w:r>
            <w:r w:rsidRPr="00D13C22">
              <w:t>. Analisar informações, argumentos e opiniões manifestados em interações sociais e nos meios de comunicação, posicionando-se ética e criticamente em relação a conteúdos discriminatórios que ferem direitos humanos e ambientais.</w:t>
            </w:r>
          </w:p>
          <w:p w14:paraId="39670C9B" w14:textId="77777777" w:rsidR="00D56F43" w:rsidRPr="00D13C22" w:rsidRDefault="00D56F43" w:rsidP="0074693D">
            <w:pPr>
              <w:pStyle w:val="04TEXTOTABELAS"/>
              <w:rPr>
                <w:b/>
              </w:rPr>
            </w:pPr>
            <w:r w:rsidRPr="00D13C22">
              <w:rPr>
                <w:b/>
              </w:rPr>
              <w:t>10</w:t>
            </w:r>
            <w:r w:rsidRPr="00D13C22">
              <w:t>. Mobilizar práticas da cultura digital, diferentes linguagens, mídias e ferramentas digitais para expandir as formas de produzir sentidos (nos processos de compreensão e produção), aprender e refletir sobre o mundo e realizar diferentes projetos autorais.</w:t>
            </w:r>
          </w:p>
        </w:tc>
      </w:tr>
    </w:tbl>
    <w:p w14:paraId="6C7CCCE1" w14:textId="77777777" w:rsidR="00D56F43" w:rsidRDefault="00D56F43" w:rsidP="00D56F43">
      <w:pPr>
        <w:pStyle w:val="02TEXTOPRINCIPAL"/>
      </w:pPr>
      <w:r>
        <w:br w:type="page"/>
      </w:r>
    </w:p>
    <w:p w14:paraId="0ACCC123" w14:textId="77777777" w:rsidR="00D56F43" w:rsidRPr="00D13C22" w:rsidRDefault="00D56F43" w:rsidP="00D56F43">
      <w:pPr>
        <w:pStyle w:val="02TEXTOPRINCIPAL"/>
      </w:pP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749"/>
        <w:gridCol w:w="2756"/>
        <w:gridCol w:w="4644"/>
      </w:tblGrid>
      <w:tr w:rsidR="00D56F43" w:rsidRPr="00D13C22" w14:paraId="3FE50F8A" w14:textId="77777777" w:rsidTr="0074693D"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6C1A16AE" w14:textId="77777777" w:rsidR="00D56F43" w:rsidRPr="007C60F7" w:rsidRDefault="00D56F43" w:rsidP="0074693D">
            <w:pPr>
              <w:pStyle w:val="03TITULOTABELAS1"/>
            </w:pPr>
            <w:r w:rsidRPr="007C60F7">
              <w:t>Objetos de conhecimento e habilidades da BNCC mobilizados</w:t>
            </w:r>
          </w:p>
        </w:tc>
      </w:tr>
      <w:tr w:rsidR="00D56F43" w:rsidRPr="00D13C22" w14:paraId="277CC46B" w14:textId="77777777" w:rsidTr="0074693D">
        <w:trPr>
          <w:trHeight w:val="536"/>
        </w:trPr>
        <w:tc>
          <w:tcPr>
            <w:tcW w:w="1354" w:type="pct"/>
            <w:shd w:val="clear" w:color="auto" w:fill="D9D9D9" w:themeFill="background1" w:themeFillShade="D9"/>
            <w:vAlign w:val="center"/>
          </w:tcPr>
          <w:p w14:paraId="51920490" w14:textId="77777777" w:rsidR="00D56F43" w:rsidRPr="007C60F7" w:rsidRDefault="00D56F43" w:rsidP="0074693D">
            <w:pPr>
              <w:pStyle w:val="03TITULOTABELAS2"/>
            </w:pPr>
            <w:r w:rsidRPr="007C60F7">
              <w:t>Componente curricular</w:t>
            </w:r>
          </w:p>
        </w:tc>
        <w:tc>
          <w:tcPr>
            <w:tcW w:w="1358" w:type="pct"/>
            <w:shd w:val="clear" w:color="auto" w:fill="D9D9D9" w:themeFill="background1" w:themeFillShade="D9"/>
            <w:vAlign w:val="center"/>
          </w:tcPr>
          <w:p w14:paraId="69C5E393" w14:textId="77777777" w:rsidR="00D56F43" w:rsidRPr="007C60F7" w:rsidRDefault="00D56F43" w:rsidP="0074693D">
            <w:pPr>
              <w:pStyle w:val="03TITULOTABELAS2"/>
              <w:rPr>
                <w:shd w:val="clear" w:color="auto" w:fill="FFFFFF"/>
              </w:rPr>
            </w:pPr>
            <w:r w:rsidRPr="007C60F7">
              <w:t>Objeto</w:t>
            </w:r>
            <w:r>
              <w:t>s</w:t>
            </w:r>
            <w:r w:rsidRPr="007C60F7">
              <w:t xml:space="preserve"> de conhecimento</w:t>
            </w:r>
          </w:p>
        </w:tc>
        <w:tc>
          <w:tcPr>
            <w:tcW w:w="2288" w:type="pct"/>
            <w:shd w:val="clear" w:color="auto" w:fill="D9D9D9" w:themeFill="background1" w:themeFillShade="D9"/>
            <w:vAlign w:val="center"/>
          </w:tcPr>
          <w:p w14:paraId="67B86161" w14:textId="77777777" w:rsidR="00D56F43" w:rsidRPr="007C60F7" w:rsidRDefault="00D56F43" w:rsidP="0074693D">
            <w:pPr>
              <w:pStyle w:val="03TITULOTABELAS2"/>
            </w:pPr>
            <w:r w:rsidRPr="007C60F7">
              <w:t>Habilidade</w:t>
            </w:r>
            <w:r>
              <w:t>s</w:t>
            </w:r>
          </w:p>
        </w:tc>
      </w:tr>
      <w:tr w:rsidR="00D56F43" w:rsidRPr="00D13C22" w14:paraId="139BC03D" w14:textId="77777777" w:rsidTr="0074693D">
        <w:tc>
          <w:tcPr>
            <w:tcW w:w="1354" w:type="pct"/>
            <w:shd w:val="clear" w:color="auto" w:fill="F2F2F2" w:themeFill="background1" w:themeFillShade="F2"/>
            <w:vAlign w:val="center"/>
          </w:tcPr>
          <w:p w14:paraId="78881236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História</w:t>
            </w:r>
          </w:p>
        </w:tc>
        <w:tc>
          <w:tcPr>
            <w:tcW w:w="1358" w:type="pct"/>
          </w:tcPr>
          <w:p w14:paraId="172F9D8D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 A escravidão moderna e o tráfico de escravizados</w:t>
            </w:r>
          </w:p>
          <w:p w14:paraId="18BBEE7C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7CB8D0BA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592C6CED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85B9598" w14:textId="77777777" w:rsidR="00D56F43" w:rsidRPr="00CC1434" w:rsidRDefault="00D56F43" w:rsidP="0074693D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– </w:t>
            </w:r>
            <w:r w:rsidRPr="00D13C22">
              <w:rPr>
                <w:shd w:val="clear" w:color="auto" w:fill="FFFFFF"/>
              </w:rPr>
              <w:t xml:space="preserve">A </w:t>
            </w:r>
            <w:r>
              <w:rPr>
                <w:shd w:val="clear" w:color="auto" w:fill="FFFFFF"/>
              </w:rPr>
              <w:t>emergência do capitalismo</w:t>
            </w:r>
          </w:p>
        </w:tc>
        <w:tc>
          <w:tcPr>
            <w:tcW w:w="2288" w:type="pct"/>
          </w:tcPr>
          <w:p w14:paraId="0C86A55D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>
              <w:rPr>
                <w:b/>
                <w:shd w:val="clear" w:color="auto" w:fill="FFFFFF"/>
              </w:rPr>
              <w:t xml:space="preserve"> (EF07HI15) </w:t>
            </w:r>
            <w:r w:rsidRPr="00D63499">
              <w:rPr>
                <w:shd w:val="clear" w:color="auto" w:fill="FFFFFF"/>
              </w:rPr>
              <w:t>Discutir o conceito de escravidão moderna e suas distinções em relação ao escravismo antigo e à servidão medieval.</w:t>
            </w:r>
          </w:p>
          <w:p w14:paraId="24829CA8" w14:textId="77777777" w:rsidR="00D56F43" w:rsidRDefault="00D56F43" w:rsidP="0074693D">
            <w:pPr>
              <w:pStyle w:val="04TEXTOTABELAS"/>
              <w:rPr>
                <w:b/>
                <w:shd w:val="clear" w:color="auto" w:fill="FFFFFF"/>
              </w:rPr>
            </w:pPr>
          </w:p>
          <w:p w14:paraId="41C09187" w14:textId="77777777" w:rsidR="00D56F43" w:rsidRPr="00862CDB" w:rsidRDefault="00D56F43" w:rsidP="0074693D">
            <w:pPr>
              <w:pStyle w:val="04TEXTOTABELAS"/>
              <w:rPr>
                <w:b/>
              </w:rPr>
            </w:pPr>
            <w:r>
              <w:rPr>
                <w:shd w:val="clear" w:color="auto" w:fill="FFFFFF"/>
              </w:rPr>
              <w:t>–</w:t>
            </w:r>
            <w:r w:rsidRPr="00245268">
              <w:rPr>
                <w:b/>
                <w:shd w:val="clear" w:color="auto" w:fill="FFFFFF"/>
              </w:rPr>
              <w:t xml:space="preserve"> (EF07HI</w:t>
            </w:r>
            <w:r>
              <w:rPr>
                <w:b/>
                <w:shd w:val="clear" w:color="auto" w:fill="FFFFFF"/>
              </w:rPr>
              <w:t>17</w:t>
            </w:r>
            <w:r w:rsidRPr="00245268">
              <w:rPr>
                <w:b/>
                <w:shd w:val="clear" w:color="auto" w:fill="FFFFFF"/>
              </w:rPr>
              <w:t>)</w:t>
            </w:r>
            <w:r w:rsidRPr="00066142">
              <w:rPr>
                <w:b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Discutir as razões da passagem do mercantilismo para o capitalismo.</w:t>
            </w:r>
          </w:p>
        </w:tc>
      </w:tr>
      <w:tr w:rsidR="00D56F43" w:rsidRPr="00D13C22" w14:paraId="69E0FC25" w14:textId="77777777" w:rsidTr="0074693D">
        <w:trPr>
          <w:trHeight w:val="297"/>
        </w:trPr>
        <w:tc>
          <w:tcPr>
            <w:tcW w:w="1354" w:type="pct"/>
            <w:shd w:val="clear" w:color="auto" w:fill="F2F2F2" w:themeFill="background1" w:themeFillShade="F2"/>
            <w:vAlign w:val="center"/>
          </w:tcPr>
          <w:p w14:paraId="592A8F9E" w14:textId="77777777" w:rsidR="00D56F43" w:rsidRPr="00CC1434" w:rsidRDefault="00D56F43" w:rsidP="0074693D">
            <w:pPr>
              <w:pStyle w:val="04TEXTOTABELAS"/>
              <w:jc w:val="center"/>
              <w:rPr>
                <w:b/>
              </w:rPr>
            </w:pPr>
            <w:r w:rsidRPr="00CC1434">
              <w:rPr>
                <w:b/>
              </w:rPr>
              <w:t>Língua Portuguesa</w:t>
            </w:r>
          </w:p>
        </w:tc>
        <w:tc>
          <w:tcPr>
            <w:tcW w:w="1358" w:type="pct"/>
          </w:tcPr>
          <w:p w14:paraId="50D487B9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  <w:r w:rsidRPr="00D13C22">
              <w:rPr>
                <w:shd w:val="clear" w:color="auto" w:fill="FFFFFF"/>
              </w:rPr>
              <w:t>Estratégias de produção: planejamento de textos informativos</w:t>
            </w:r>
          </w:p>
          <w:p w14:paraId="0467B08F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8ED0417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57C2AB4A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623213EB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3632F6A3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5C2CA401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379C9D92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0E55B066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085D020A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7323E9F5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43D36247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F6E0474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5AAD94A1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502BD10F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3C000DDB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6920697E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  <w:r w:rsidRPr="00D13C22">
              <w:rPr>
                <w:shd w:val="clear" w:color="auto" w:fill="FFFFFF"/>
              </w:rPr>
              <w:t>Planejamento e produção de entrevistas orais</w:t>
            </w:r>
          </w:p>
          <w:p w14:paraId="1B7BE5EF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7B30CF86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A962F62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0EA48511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58919512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6410C0B5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71BDD28B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A4302D4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7D03AE3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2A6FCEF6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E638B8F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6BEDBEC5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1ABC72E5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4A908140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24BB47B9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3FBB4505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0E53AF3B" w14:textId="77777777" w:rsidR="00D56F43" w:rsidRPr="00D13C22" w:rsidRDefault="00D56F43" w:rsidP="0074693D">
            <w:pPr>
              <w:pStyle w:val="04TEXTOTABELAS"/>
            </w:pPr>
            <w:r w:rsidRPr="00D13C22">
              <w:rPr>
                <w:shd w:val="clear" w:color="auto" w:fill="FFFFFF"/>
              </w:rPr>
              <w:t>Conversação espontânea</w:t>
            </w:r>
          </w:p>
        </w:tc>
        <w:tc>
          <w:tcPr>
            <w:tcW w:w="2288" w:type="pct"/>
          </w:tcPr>
          <w:p w14:paraId="3B7618D1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066142">
              <w:rPr>
                <w:b/>
                <w:shd w:val="clear" w:color="auto" w:fill="FFFFFF"/>
              </w:rPr>
              <w:t xml:space="preserve"> (EF67LP09) </w:t>
            </w:r>
            <w:r w:rsidRPr="00D13C22">
              <w:rPr>
                <w:shd w:val="clear" w:color="auto" w:fill="FFFFFF"/>
              </w:rPr>
              <w:t>Planejar notícia impressa e para circulação em outras mídias (rádio ou TV/vídeo), tendo em vista as condições de produção, do texto – objetivo, leitores/espectadores, veículos e mídia de circulação etc. –, a partir da escolha do fato a ser noticiado (de relevância para a turma, escola ou comunidade), do levantamento de dados e informações sobre o fato – que pode envolver entrevistas com envolvidos ou com especialistas, consultas a fontes, análise de documentos, cobertura de eventos etc.</w:t>
            </w:r>
            <w:r>
              <w:rPr>
                <w:shd w:val="clear" w:color="auto" w:fill="FFFFFF"/>
              </w:rPr>
              <w:t xml:space="preserve"> </w:t>
            </w:r>
            <w:r w:rsidRPr="00D13C22">
              <w:rPr>
                <w:shd w:val="clear" w:color="auto" w:fill="FFFFFF"/>
              </w:rPr>
              <w:t xml:space="preserve">–, do registro dessas informações e dados, da escolha de fotos ou imagens a produzir ou a utilizar etc. e a previsão de uma estrutura </w:t>
            </w:r>
            <w:proofErr w:type="spellStart"/>
            <w:r w:rsidRPr="00D13C22">
              <w:rPr>
                <w:shd w:val="clear" w:color="auto" w:fill="FFFFFF"/>
              </w:rPr>
              <w:t>hipertextual</w:t>
            </w:r>
            <w:proofErr w:type="spellEnd"/>
            <w:r w:rsidRPr="00D13C22">
              <w:rPr>
                <w:shd w:val="clear" w:color="auto" w:fill="FFFFFF"/>
              </w:rPr>
              <w:t xml:space="preserve"> (no caso de publicação em </w:t>
            </w:r>
            <w:r w:rsidRPr="00E922B9">
              <w:rPr>
                <w:i/>
                <w:shd w:val="clear" w:color="auto" w:fill="FFFFFF"/>
              </w:rPr>
              <w:t>sites</w:t>
            </w:r>
            <w:r w:rsidRPr="00D13C22">
              <w:rPr>
                <w:shd w:val="clear" w:color="auto" w:fill="FFFFFF"/>
              </w:rPr>
              <w:t xml:space="preserve"> ou </w:t>
            </w:r>
            <w:r w:rsidRPr="00E922B9">
              <w:rPr>
                <w:i/>
                <w:shd w:val="clear" w:color="auto" w:fill="FFFFFF"/>
              </w:rPr>
              <w:t>blogs</w:t>
            </w:r>
            <w:r w:rsidRPr="00D13C22">
              <w:rPr>
                <w:shd w:val="clear" w:color="auto" w:fill="FFFFFF"/>
              </w:rPr>
              <w:t> noticiosos).</w:t>
            </w:r>
          </w:p>
          <w:p w14:paraId="3CA2CE1C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4CC9ED40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066142">
              <w:rPr>
                <w:b/>
                <w:shd w:val="clear" w:color="auto" w:fill="FFFFFF"/>
              </w:rPr>
              <w:t xml:space="preserve"> (EF67LP14</w:t>
            </w:r>
            <w:r w:rsidRPr="00D13C22">
              <w:rPr>
                <w:shd w:val="clear" w:color="auto" w:fill="FFFFFF"/>
              </w:rPr>
              <w:t>) Definir o contexto de produção da entrevista (objetivos, o que se pretende conseguir, por</w:t>
            </w:r>
            <w:r>
              <w:rPr>
                <w:shd w:val="clear" w:color="auto" w:fill="FFFFFF"/>
              </w:rPr>
              <w:t xml:space="preserve"> </w:t>
            </w:r>
            <w:r w:rsidRPr="00D13C22">
              <w:rPr>
                <w:shd w:val="clear" w:color="auto" w:fill="FFFFFF"/>
              </w:rPr>
              <w:t>que aquele entrevistado etc.), levantar informações sobre o entrevistado e sobre o acontecimento ou tema em questão, preparar o roteiro de perguntar e realizar entrevista oral com envolvidos ou especialistas relacionados com o fato noticiado ou com o tema em pauta, usando roteiro previamente elaborado e formulando outras perguntas a partir das respostas dadas e, quando for o caso, selecionar partes, transcrever e proceder a uma edição escrita do texto, adequando-o a seu contexto de publicação, à construção composicional do gênero e garantindo a relevância das informações mantidas e a continuidade temática</w:t>
            </w:r>
            <w:r>
              <w:rPr>
                <w:shd w:val="clear" w:color="auto" w:fill="FFFFFF"/>
              </w:rPr>
              <w:t>.</w:t>
            </w:r>
          </w:p>
          <w:p w14:paraId="799F8B5C" w14:textId="77777777" w:rsidR="00D56F43" w:rsidRDefault="00D56F43" w:rsidP="0074693D">
            <w:pPr>
              <w:pStyle w:val="04TEXTOTABELAS"/>
              <w:rPr>
                <w:shd w:val="clear" w:color="auto" w:fill="FFFFFF"/>
              </w:rPr>
            </w:pPr>
          </w:p>
          <w:p w14:paraId="78B243D3" w14:textId="77777777" w:rsidR="00D56F43" w:rsidRPr="002C123E" w:rsidRDefault="00D56F43" w:rsidP="0074693D">
            <w:pPr>
              <w:pStyle w:val="04TEXTOTABELAS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–</w:t>
            </w:r>
            <w:r w:rsidRPr="00D13C22">
              <w:rPr>
                <w:shd w:val="clear" w:color="auto" w:fill="FFFFFF"/>
              </w:rPr>
              <w:t xml:space="preserve"> </w:t>
            </w:r>
            <w:r w:rsidRPr="004230EF">
              <w:rPr>
                <w:b/>
                <w:shd w:val="clear" w:color="auto" w:fill="FFFFFF"/>
              </w:rPr>
              <w:t>(</w:t>
            </w:r>
            <w:r w:rsidRPr="00066142">
              <w:rPr>
                <w:b/>
                <w:shd w:val="clear" w:color="auto" w:fill="FFFFFF"/>
              </w:rPr>
              <w:t>EF67LP23) </w:t>
            </w:r>
            <w:r w:rsidRPr="00D13C22">
              <w:rPr>
                <w:shd w:val="clear" w:color="auto" w:fill="FFFFFF"/>
              </w:rPr>
              <w:t>Respeitar os turnos de fala, na participação em conversações e em discussões ou atividades coletivas</w:t>
            </w:r>
            <w:r>
              <w:rPr>
                <w:shd w:val="clear" w:color="auto" w:fill="FFFFFF"/>
              </w:rPr>
              <w:t>.</w:t>
            </w:r>
            <w:r w:rsidRPr="00D13C22">
              <w:rPr>
                <w:shd w:val="clear" w:color="auto" w:fill="FFFFFF"/>
              </w:rPr>
              <w:t> </w:t>
            </w:r>
          </w:p>
        </w:tc>
      </w:tr>
    </w:tbl>
    <w:p w14:paraId="77361970" w14:textId="77777777" w:rsidR="00D56F43" w:rsidRDefault="00D56F43" w:rsidP="00D56F43">
      <w:pPr>
        <w:pStyle w:val="02TEXTOPRINCIPAL"/>
        <w:spacing w:before="0" w:after="0" w:line="240" w:lineRule="auto"/>
      </w:pPr>
    </w:p>
    <w:p w14:paraId="717AE382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1276DBF4" w14:textId="77777777" w:rsidR="00D56F43" w:rsidRPr="00FE7BEE" w:rsidRDefault="00D56F43" w:rsidP="00D56F43">
      <w:pPr>
        <w:pStyle w:val="01TITULO2"/>
      </w:pPr>
      <w:r w:rsidRPr="00FE7BEE">
        <w:lastRenderedPageBreak/>
        <w:t xml:space="preserve">Materiais </w:t>
      </w:r>
      <w:r w:rsidRPr="001A1750">
        <w:t>necessários</w:t>
      </w:r>
    </w:p>
    <w:p w14:paraId="74E0DE81" w14:textId="77777777" w:rsidR="00D56F43" w:rsidRPr="00D13C22" w:rsidRDefault="00D56F43" w:rsidP="00D56F43">
      <w:pPr>
        <w:pStyle w:val="02TEXTOPRINCIPALBULLET"/>
      </w:pPr>
      <w:r>
        <w:t>c</w:t>
      </w:r>
      <w:r w:rsidRPr="00D13C22">
        <w:t>aderno;</w:t>
      </w:r>
    </w:p>
    <w:p w14:paraId="71C4E3E9" w14:textId="77777777" w:rsidR="00D56F43" w:rsidRPr="00D13C22" w:rsidRDefault="00D56F43" w:rsidP="00D56F43">
      <w:pPr>
        <w:pStyle w:val="02TEXTOPRINCIPALBULLET"/>
      </w:pPr>
      <w:r>
        <w:t>f</w:t>
      </w:r>
      <w:r w:rsidRPr="00D13C22">
        <w:t>otocópias de atividades, textos informativos</w:t>
      </w:r>
      <w:r>
        <w:t xml:space="preserve"> e</w:t>
      </w:r>
      <w:r w:rsidRPr="00D13C22">
        <w:t xml:space="preserve"> imagens;</w:t>
      </w:r>
    </w:p>
    <w:p w14:paraId="296854F6" w14:textId="77777777" w:rsidR="00D56F43" w:rsidRPr="00D13C22" w:rsidRDefault="00D56F43" w:rsidP="00D56F43">
      <w:pPr>
        <w:pStyle w:val="02TEXTOPRINCIPALBULLET"/>
        <w:rPr>
          <w:rFonts w:eastAsia="Times New Roman"/>
          <w:lang w:eastAsia="pt-BR"/>
        </w:rPr>
      </w:pPr>
      <w:r>
        <w:t>folhas de</w:t>
      </w:r>
      <w:r w:rsidRPr="00D13C22">
        <w:t xml:space="preserve"> sulfite;</w:t>
      </w:r>
    </w:p>
    <w:p w14:paraId="229029D3" w14:textId="77777777" w:rsidR="00D56F43" w:rsidRPr="00D13C22" w:rsidRDefault="00D56F43" w:rsidP="00D56F43">
      <w:pPr>
        <w:pStyle w:val="02TEXTOPRINCIPALBULLET"/>
        <w:rPr>
          <w:rFonts w:eastAsia="Times New Roman"/>
          <w:lang w:eastAsia="pt-BR"/>
        </w:rPr>
      </w:pPr>
      <w:r>
        <w:t>c</w:t>
      </w:r>
      <w:r w:rsidRPr="00D13C22">
        <w:t xml:space="preserve">elular, </w:t>
      </w:r>
      <w:r w:rsidRPr="00D13C22">
        <w:rPr>
          <w:i/>
        </w:rPr>
        <w:t>tablet</w:t>
      </w:r>
      <w:r w:rsidRPr="00D13C22">
        <w:t xml:space="preserve"> ou câmera para gravação de entrevistas em vídeo ou áudio;</w:t>
      </w:r>
    </w:p>
    <w:p w14:paraId="0FA14FEF" w14:textId="77777777" w:rsidR="00D56F43" w:rsidRPr="00D13C22" w:rsidRDefault="00D56F43" w:rsidP="00D56F43">
      <w:pPr>
        <w:pStyle w:val="02TEXTOPRINCIPALBULLET"/>
        <w:rPr>
          <w:rFonts w:eastAsia="Times New Roman"/>
          <w:lang w:eastAsia="pt-BR"/>
        </w:rPr>
      </w:pPr>
      <w:r>
        <w:t>c</w:t>
      </w:r>
      <w:r w:rsidRPr="00D13C22">
        <w:t xml:space="preserve">omputadores da sala de informática </w:t>
      </w:r>
      <w:r>
        <w:t xml:space="preserve">com acesso à internet </w:t>
      </w:r>
      <w:r w:rsidRPr="00D13C22">
        <w:t>para edição de áudio ou vídeo</w:t>
      </w:r>
      <w:r>
        <w:t xml:space="preserve"> e </w:t>
      </w:r>
      <w:r w:rsidRPr="00D13C22">
        <w:rPr>
          <w:rFonts w:eastAsia="Times New Roman"/>
          <w:lang w:eastAsia="pt-BR"/>
        </w:rPr>
        <w:t>produção de mural virtual/apresentação</w:t>
      </w:r>
      <w:r>
        <w:t>.</w:t>
      </w:r>
    </w:p>
    <w:p w14:paraId="3A8433DB" w14:textId="77777777" w:rsidR="00D56F43" w:rsidRPr="00D13C22" w:rsidRDefault="00D56F43" w:rsidP="00D56F43">
      <w:pPr>
        <w:pStyle w:val="02TEXTOPRINCIPAL"/>
      </w:pPr>
    </w:p>
    <w:p w14:paraId="7CC61C97" w14:textId="77777777" w:rsidR="00D56F43" w:rsidRPr="00FE7BEE" w:rsidRDefault="00D56F43" w:rsidP="00D56F43">
      <w:pPr>
        <w:pStyle w:val="01TITULO2"/>
      </w:pPr>
      <w:r w:rsidRPr="00FE7BEE">
        <w:t>Produtos finais</w:t>
      </w:r>
    </w:p>
    <w:p w14:paraId="5743CA5C" w14:textId="77777777" w:rsidR="00D56F43" w:rsidRPr="00D13C22" w:rsidRDefault="00D56F43" w:rsidP="00D56F43">
      <w:pPr>
        <w:pStyle w:val="02TEXTOPRINCIPALBULLET"/>
      </w:pPr>
      <w:r w:rsidRPr="00D13C22">
        <w:t xml:space="preserve">Produto </w:t>
      </w:r>
      <w:r>
        <w:t>1</w:t>
      </w:r>
      <w:r w:rsidRPr="00D13C22">
        <w:t xml:space="preserve"> –</w:t>
      </w:r>
      <w:r w:rsidRPr="00D13C22">
        <w:rPr>
          <w:b/>
        </w:rPr>
        <w:t xml:space="preserve"> </w:t>
      </w:r>
      <w:r w:rsidRPr="004230EF">
        <w:rPr>
          <w:b/>
        </w:rPr>
        <w:t>Meu trabalho tem valor</w:t>
      </w:r>
      <w:r w:rsidRPr="00D13C22">
        <w:t xml:space="preserve"> – </w:t>
      </w:r>
      <w:r w:rsidRPr="00D13C22">
        <w:rPr>
          <w:i/>
        </w:rPr>
        <w:t>blog</w:t>
      </w:r>
      <w:r w:rsidRPr="00D13C22">
        <w:t xml:space="preserve">, </w:t>
      </w:r>
      <w:r w:rsidRPr="00D13C22">
        <w:rPr>
          <w:i/>
        </w:rPr>
        <w:t>podcast</w:t>
      </w:r>
      <w:r w:rsidRPr="00D13C22">
        <w:t xml:space="preserve"> ou publicação digital de entrevistas com diversos trabalhadores da escola sobre o valor do trabalho, o sentimento de valorização</w:t>
      </w:r>
      <w:r>
        <w:t xml:space="preserve"> profissional</w:t>
      </w:r>
      <w:r w:rsidRPr="00D13C22">
        <w:t xml:space="preserve">, </w:t>
      </w:r>
      <w:r>
        <w:t>a</w:t>
      </w:r>
      <w:r w:rsidRPr="00D13C22">
        <w:t xml:space="preserve"> forma </w:t>
      </w:r>
      <w:r>
        <w:t>como o</w:t>
      </w:r>
      <w:r w:rsidRPr="00D13C22">
        <w:t xml:space="preserve"> trabalho contribui para o bem da comunidade etc.</w:t>
      </w:r>
    </w:p>
    <w:p w14:paraId="5EB70EDA" w14:textId="77777777" w:rsidR="00D56F43" w:rsidRPr="00D13C22" w:rsidRDefault="00D56F43" w:rsidP="00D56F43">
      <w:pPr>
        <w:pStyle w:val="02TEXTOPRINCIPALBULLET"/>
      </w:pPr>
      <w:r w:rsidRPr="00D13C22">
        <w:t xml:space="preserve">Produto </w:t>
      </w:r>
      <w:r>
        <w:t>2</w:t>
      </w:r>
      <w:r w:rsidRPr="00D13C22">
        <w:t xml:space="preserve"> (opcional) – divulgação do produto </w:t>
      </w:r>
      <w:r>
        <w:t>1</w:t>
      </w:r>
      <w:r w:rsidRPr="00D13C22">
        <w:t xml:space="preserve"> para a comunidade: campanha de disseminação nos meios digitais </w:t>
      </w:r>
      <w:r>
        <w:t>por</w:t>
      </w:r>
      <w:r w:rsidRPr="00D13C22">
        <w:t xml:space="preserve"> </w:t>
      </w:r>
      <w:r w:rsidRPr="00C52AF2">
        <w:rPr>
          <w:i/>
        </w:rPr>
        <w:t>e-mail</w:t>
      </w:r>
      <w:r w:rsidRPr="00D13C22">
        <w:t xml:space="preserve"> e redes sociais.</w:t>
      </w:r>
    </w:p>
    <w:p w14:paraId="2FC19C76" w14:textId="77777777" w:rsidR="00D56F43" w:rsidRPr="00D13C22" w:rsidRDefault="00D56F43" w:rsidP="00D56F43">
      <w:pPr>
        <w:pStyle w:val="02TEXTOPRINCIPAL"/>
      </w:pPr>
    </w:p>
    <w:p w14:paraId="319C177C" w14:textId="77777777" w:rsidR="00D56F43" w:rsidRPr="00FE7BEE" w:rsidRDefault="00D56F43" w:rsidP="00D56F43">
      <w:pPr>
        <w:pStyle w:val="01TITULO2"/>
      </w:pPr>
      <w:r w:rsidRPr="00FE7BEE">
        <w:t>Público-alvo</w:t>
      </w:r>
    </w:p>
    <w:p w14:paraId="4C3DC7DD" w14:textId="77777777" w:rsidR="00D56F43" w:rsidRPr="00D13C22" w:rsidRDefault="00D56F43" w:rsidP="00D56F43">
      <w:pPr>
        <w:pStyle w:val="02TEXTOPRINCIPALBULLET"/>
      </w:pPr>
      <w:r>
        <w:t>p</w:t>
      </w:r>
      <w:r w:rsidRPr="00D13C22">
        <w:t xml:space="preserve">rojeto: estudantes e funcionários </w:t>
      </w:r>
      <w:r>
        <w:t>da escola</w:t>
      </w:r>
      <w:r w:rsidRPr="00D13C22">
        <w:t xml:space="preserve"> de diversos estratos;</w:t>
      </w:r>
    </w:p>
    <w:p w14:paraId="79293EA0" w14:textId="77777777" w:rsidR="00D56F43" w:rsidRDefault="00D56F43" w:rsidP="00D56F43">
      <w:pPr>
        <w:pStyle w:val="02TEXTOPRINCIPALBULLET"/>
      </w:pPr>
      <w:r>
        <w:t>p</w:t>
      </w:r>
      <w:r w:rsidRPr="00D13C22">
        <w:t>roduto: toda a comunidade escolar (alunos, professores, funcionários, direção e familiares).</w:t>
      </w:r>
    </w:p>
    <w:p w14:paraId="3E547C0F" w14:textId="77777777" w:rsidR="00D56F43" w:rsidRPr="001A1750" w:rsidRDefault="00D56F43" w:rsidP="00D56F43"/>
    <w:p w14:paraId="4A280FB5" w14:textId="77777777" w:rsidR="00D56F43" w:rsidRPr="00FE7BEE" w:rsidRDefault="00D56F43" w:rsidP="00D56F43">
      <w:pPr>
        <w:pStyle w:val="01TITULO2"/>
      </w:pPr>
      <w:r w:rsidRPr="00FE7BEE">
        <w:t>Programação</w:t>
      </w:r>
    </w:p>
    <w:p w14:paraId="7DEF7ECC" w14:textId="77777777" w:rsidR="00D56F43" w:rsidRPr="00D13C22" w:rsidRDefault="00D56F43" w:rsidP="00D56F43">
      <w:pPr>
        <w:pStyle w:val="02TEXTOPRINCIPAL"/>
      </w:pPr>
    </w:p>
    <w:tbl>
      <w:tblPr>
        <w:tblStyle w:val="Tabelacomgrade"/>
        <w:tblW w:w="7689" w:type="dxa"/>
        <w:jc w:val="center"/>
        <w:tblLook w:val="04A0" w:firstRow="1" w:lastRow="0" w:firstColumn="1" w:lastColumn="0" w:noHBand="0" w:noVBand="1"/>
      </w:tblPr>
      <w:tblGrid>
        <w:gridCol w:w="3580"/>
        <w:gridCol w:w="4109"/>
      </w:tblGrid>
      <w:tr w:rsidR="00D56F43" w:rsidRPr="00D13C22" w14:paraId="243B8BBA" w14:textId="77777777" w:rsidTr="0074693D">
        <w:trPr>
          <w:jc w:val="center"/>
        </w:trPr>
        <w:tc>
          <w:tcPr>
            <w:tcW w:w="5000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5576" w14:textId="77777777" w:rsidR="00D56F43" w:rsidRPr="00FE7BEE" w:rsidRDefault="00D56F43" w:rsidP="0074693D">
            <w:pPr>
              <w:pStyle w:val="03TITULOTABELAS1"/>
            </w:pPr>
            <w:r w:rsidRPr="00FE7BEE">
              <w:t>Duração do projeto: sete aulas de aproximadamente 50 minutos</w:t>
            </w:r>
          </w:p>
        </w:tc>
      </w:tr>
      <w:tr w:rsidR="00D56F43" w:rsidRPr="00D13C22" w14:paraId="6B70F030" w14:textId="77777777" w:rsidTr="0074693D">
        <w:trPr>
          <w:jc w:val="center"/>
        </w:trPr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1B6C1BB7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1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1D6FF75A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uma aula</w:t>
            </w:r>
          </w:p>
        </w:tc>
      </w:tr>
      <w:tr w:rsidR="00D56F43" w:rsidRPr="00D13C22" w14:paraId="695C10EA" w14:textId="77777777" w:rsidTr="0074693D">
        <w:trPr>
          <w:jc w:val="center"/>
        </w:trPr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66BB5FFD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2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3D5E652C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duas aulas</w:t>
            </w:r>
          </w:p>
        </w:tc>
      </w:tr>
      <w:tr w:rsidR="00D56F43" w:rsidRPr="00D13C22" w14:paraId="63D8E142" w14:textId="77777777" w:rsidTr="0074693D">
        <w:trPr>
          <w:jc w:val="center"/>
        </w:trPr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0C01C93D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3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3B91CFAD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duas aulas</w:t>
            </w:r>
          </w:p>
        </w:tc>
      </w:tr>
      <w:tr w:rsidR="00D56F43" w:rsidRPr="00D13C22" w14:paraId="255D79F0" w14:textId="77777777" w:rsidTr="0074693D">
        <w:trPr>
          <w:jc w:val="center"/>
        </w:trPr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124690C6" w14:textId="77777777" w:rsidR="00D56F43" w:rsidRPr="00FE7BEE" w:rsidRDefault="00D56F43" w:rsidP="0074693D">
            <w:pPr>
              <w:pStyle w:val="04TEXTOTABELAS"/>
              <w:jc w:val="center"/>
            </w:pPr>
            <w:r w:rsidRPr="004230EF">
              <w:t>4</w:t>
            </w:r>
            <w:r w:rsidRPr="00FE7BEE">
              <w:rPr>
                <w:u w:val="single"/>
                <w:vertAlign w:val="superscript"/>
              </w:rPr>
              <w:t>a</w:t>
            </w:r>
            <w:r w:rsidRPr="00FE7BEE">
              <w:t xml:space="preserve"> fase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382CAFB5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uma aula</w:t>
            </w:r>
          </w:p>
        </w:tc>
      </w:tr>
      <w:tr w:rsidR="00D56F43" w:rsidRPr="00D13C22" w14:paraId="72E5B814" w14:textId="77777777" w:rsidTr="0074693D">
        <w:trPr>
          <w:jc w:val="center"/>
        </w:trPr>
        <w:tc>
          <w:tcPr>
            <w:tcW w:w="2328" w:type="pct"/>
            <w:tcMar>
              <w:top w:w="57" w:type="dxa"/>
              <w:bottom w:w="57" w:type="dxa"/>
            </w:tcMar>
            <w:vAlign w:val="center"/>
          </w:tcPr>
          <w:p w14:paraId="0E1BB519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Avaliação da aprendizagem</w:t>
            </w:r>
          </w:p>
        </w:tc>
        <w:tc>
          <w:tcPr>
            <w:tcW w:w="2672" w:type="pct"/>
            <w:tcMar>
              <w:top w:w="57" w:type="dxa"/>
              <w:bottom w:w="57" w:type="dxa"/>
            </w:tcMar>
            <w:vAlign w:val="center"/>
          </w:tcPr>
          <w:p w14:paraId="57FF2971" w14:textId="77777777" w:rsidR="00D56F43" w:rsidRPr="00FE7BEE" w:rsidRDefault="00D56F43" w:rsidP="0074693D">
            <w:pPr>
              <w:pStyle w:val="04TEXTOTABELAS"/>
              <w:jc w:val="center"/>
            </w:pPr>
            <w:r w:rsidRPr="00FE7BEE">
              <w:t>uma aula</w:t>
            </w:r>
          </w:p>
        </w:tc>
      </w:tr>
    </w:tbl>
    <w:p w14:paraId="71D3C3E9" w14:textId="77777777" w:rsidR="00D56F43" w:rsidRPr="00080389" w:rsidRDefault="00D56F43" w:rsidP="00D56F43">
      <w:pPr>
        <w:pStyle w:val="02TEXTOPRINCIPAL"/>
      </w:pPr>
    </w:p>
    <w:p w14:paraId="640FAA2B" w14:textId="77777777" w:rsidR="00D56F43" w:rsidRPr="00080389" w:rsidRDefault="00D56F43" w:rsidP="00D56F43">
      <w:pPr>
        <w:pStyle w:val="01TITULO2"/>
      </w:pPr>
      <w:r w:rsidRPr="00080389">
        <w:t>Fases de execução do projeto</w:t>
      </w:r>
    </w:p>
    <w:p w14:paraId="48001C72" w14:textId="77777777" w:rsidR="00D56F43" w:rsidRPr="001A1750" w:rsidRDefault="00D56F43" w:rsidP="00D56F43"/>
    <w:p w14:paraId="47501FAC" w14:textId="77777777" w:rsidR="00D56F43" w:rsidRDefault="00D56F43" w:rsidP="00D56F43">
      <w:pPr>
        <w:pStyle w:val="01TITULO3"/>
      </w:pPr>
      <w:r w:rsidRPr="00080389">
        <w:t>1ª fase: uma aula</w:t>
      </w:r>
    </w:p>
    <w:p w14:paraId="67DBF6A7" w14:textId="77777777" w:rsidR="00D56F43" w:rsidRPr="001A1750" w:rsidRDefault="00D56F43" w:rsidP="00D56F43"/>
    <w:p w14:paraId="7C925774" w14:textId="77777777" w:rsidR="00D56F43" w:rsidRDefault="00D56F43" w:rsidP="00D56F43">
      <w:pPr>
        <w:pStyle w:val="01TITULO3"/>
      </w:pPr>
      <w:r w:rsidRPr="0042179B">
        <w:t xml:space="preserve">Levantamento de conhecimentos prévios e </w:t>
      </w:r>
      <w:r>
        <w:t>debate</w:t>
      </w:r>
    </w:p>
    <w:p w14:paraId="153207D6" w14:textId="27752B69" w:rsidR="00D56F43" w:rsidRDefault="00D56F43" w:rsidP="00D56F43">
      <w:pPr>
        <w:pStyle w:val="02TEXTOPRINCIPAL"/>
        <w:rPr>
          <w:b/>
        </w:rPr>
      </w:pPr>
      <w:r w:rsidRPr="009A70C0">
        <w:t xml:space="preserve">Peça aos alunos que se juntem em trios ou quartetos e </w:t>
      </w:r>
      <w:r>
        <w:t>discutam</w:t>
      </w:r>
      <w:r w:rsidRPr="009A70C0">
        <w:t xml:space="preserve"> as relações de trabalho no contexto da formação do capitalismo. Escreva na lousa questões disparadoras</w:t>
      </w:r>
      <w:r>
        <w:t>,</w:t>
      </w:r>
      <w:r w:rsidRPr="009A70C0">
        <w:t xml:space="preserve"> como as seguintes</w:t>
      </w:r>
      <w:r w:rsidR="00BB5BED">
        <w:t>.</w:t>
      </w:r>
    </w:p>
    <w:p w14:paraId="3B63589C" w14:textId="77777777" w:rsidR="00D56F43" w:rsidRPr="001A1750" w:rsidRDefault="00D56F43" w:rsidP="00D56F43"/>
    <w:p w14:paraId="6D4B3787" w14:textId="77777777" w:rsidR="00D56F43" w:rsidRPr="009A70C0" w:rsidRDefault="00D56F43" w:rsidP="00D56F43">
      <w:pPr>
        <w:pStyle w:val="02TEXTOPRINCIPALBULLET"/>
        <w:rPr>
          <w:b/>
        </w:rPr>
      </w:pPr>
      <w:r w:rsidRPr="009A70C0">
        <w:t>Quais eram as principais atividades econômicas no mercantilismo?</w:t>
      </w:r>
    </w:p>
    <w:p w14:paraId="799E3498" w14:textId="77777777" w:rsidR="00D56F43" w:rsidRPr="009A70C0" w:rsidRDefault="00D56F43" w:rsidP="00D56F43">
      <w:pPr>
        <w:pStyle w:val="02TEXTOPRINCIPALBULLET"/>
        <w:rPr>
          <w:b/>
        </w:rPr>
      </w:pPr>
      <w:r w:rsidRPr="009A70C0">
        <w:t>Como era o trabalho desempenhado pelas pessoas nessas atividades?</w:t>
      </w:r>
    </w:p>
    <w:p w14:paraId="4554A37B" w14:textId="77777777" w:rsidR="00D56F43" w:rsidRPr="009A70C0" w:rsidRDefault="00D56F43" w:rsidP="00D56F43">
      <w:pPr>
        <w:pStyle w:val="02TEXTOPRINCIPALBULLET"/>
        <w:rPr>
          <w:b/>
        </w:rPr>
      </w:pPr>
      <w:r w:rsidRPr="009A70C0">
        <w:t>Como era o trabalho em uma manufatura inglesa no século XVII?</w:t>
      </w:r>
    </w:p>
    <w:p w14:paraId="5B106DB0" w14:textId="77777777" w:rsidR="00D56F43" w:rsidRPr="001A1750" w:rsidRDefault="00D56F43" w:rsidP="00D56F43"/>
    <w:p w14:paraId="204CE822" w14:textId="77777777" w:rsidR="00D56F43" w:rsidRDefault="00D56F43" w:rsidP="00D56F43">
      <w:pPr>
        <w:pStyle w:val="02TEXTOPRINCIPAL"/>
      </w:pPr>
    </w:p>
    <w:p w14:paraId="4172291B" w14:textId="77777777" w:rsidR="00D56F43" w:rsidRDefault="00D56F43" w:rsidP="00D56F43">
      <w:pPr>
        <w:pStyle w:val="02TEXTOPRINCIPAL"/>
      </w:pPr>
    </w:p>
    <w:p w14:paraId="539FD8F5" w14:textId="77777777" w:rsidR="00D56F43" w:rsidRDefault="00D56F43" w:rsidP="00D56F43">
      <w:pPr>
        <w:pStyle w:val="02TEXTOPRINCIPAL"/>
      </w:pPr>
      <w:r>
        <w:lastRenderedPageBreak/>
        <w:t xml:space="preserve">Estipule um </w:t>
      </w:r>
      <w:r w:rsidRPr="009A70C0">
        <w:t xml:space="preserve">tempo para que os alunos respondam </w:t>
      </w:r>
      <w:r>
        <w:t>às</w:t>
      </w:r>
      <w:r w:rsidRPr="009A70C0">
        <w:t xml:space="preserve"> questões no caderno e depois peça </w:t>
      </w:r>
      <w:r>
        <w:t>a</w:t>
      </w:r>
      <w:r w:rsidRPr="009A70C0">
        <w:t xml:space="preserve"> um dos integrantes de cada grupo </w:t>
      </w:r>
      <w:r>
        <w:t>que leia a resposta formulada para</w:t>
      </w:r>
      <w:r w:rsidRPr="009A70C0">
        <w:t xml:space="preserve"> uma das questões. </w:t>
      </w:r>
      <w:r>
        <w:t>Anote</w:t>
      </w:r>
      <w:r w:rsidRPr="009A70C0">
        <w:t xml:space="preserve"> </w:t>
      </w:r>
      <w:r>
        <w:t xml:space="preserve">as respostas </w:t>
      </w:r>
      <w:r w:rsidRPr="009A70C0">
        <w:t>na lousa, por meio de tópicos ou palavras-chave.</w:t>
      </w:r>
    </w:p>
    <w:p w14:paraId="36531B47" w14:textId="2352EA1E" w:rsidR="00D56F43" w:rsidRDefault="00D56F43" w:rsidP="00D56F43">
      <w:pPr>
        <w:pStyle w:val="02TEXTOPRINCIPAL"/>
      </w:pPr>
      <w:r w:rsidRPr="009A70C0">
        <w:t xml:space="preserve">Após a retomada do conteúdo, reserve um tempo para um debate </w:t>
      </w:r>
      <w:r>
        <w:t>sobre</w:t>
      </w:r>
      <w:r w:rsidRPr="009A70C0">
        <w:t xml:space="preserve"> proposiç</w:t>
      </w:r>
      <w:r>
        <w:t>ões</w:t>
      </w:r>
      <w:r w:rsidRPr="009A70C0">
        <w:t xml:space="preserve"> como a</w:t>
      </w:r>
      <w:r>
        <w:t>s</w:t>
      </w:r>
      <w:r w:rsidRPr="009A70C0">
        <w:t xml:space="preserve"> seguinte</w:t>
      </w:r>
      <w:r>
        <w:t>s</w:t>
      </w:r>
      <w:r w:rsidR="00006F7A">
        <w:t>.</w:t>
      </w:r>
    </w:p>
    <w:p w14:paraId="2D4A3854" w14:textId="77777777" w:rsidR="00D56F43" w:rsidRPr="009A70C0" w:rsidRDefault="00D56F43" w:rsidP="00D56F43">
      <w:pPr>
        <w:pStyle w:val="02TEXTOPRINCIPAL"/>
      </w:pPr>
    </w:p>
    <w:p w14:paraId="135FB793" w14:textId="77777777" w:rsidR="00D56F43" w:rsidRDefault="00D56F43" w:rsidP="00D56F43">
      <w:pPr>
        <w:pStyle w:val="02TEXTOPRINCIPALBULLET"/>
        <w:rPr>
          <w:b/>
        </w:rPr>
      </w:pPr>
      <w:r w:rsidRPr="009A70C0">
        <w:t xml:space="preserve">De que forma o trabalho na manufatura é diferente daquele que vocês observam nos dias de hoje? </w:t>
      </w:r>
    </w:p>
    <w:p w14:paraId="5A1239B3" w14:textId="77777777" w:rsidR="00D56F43" w:rsidRPr="00A45BBE" w:rsidRDefault="00D56F43" w:rsidP="00D56F43">
      <w:pPr>
        <w:pStyle w:val="02TEXTOPRINCIPALBULLET"/>
        <w:rPr>
          <w:b/>
        </w:rPr>
      </w:pPr>
      <w:r w:rsidRPr="009A70C0">
        <w:t>Por que isso ocorre</w:t>
      </w:r>
      <w:r>
        <w:t>?</w:t>
      </w:r>
    </w:p>
    <w:p w14:paraId="083C63D1" w14:textId="77777777" w:rsidR="00D56F43" w:rsidRDefault="00D56F43" w:rsidP="00D56F43">
      <w:pPr>
        <w:pStyle w:val="02TEXTOPRINCIPAL"/>
      </w:pPr>
    </w:p>
    <w:p w14:paraId="0FCE0FF6" w14:textId="77777777" w:rsidR="00D56F43" w:rsidRPr="00CF1ED4" w:rsidRDefault="00D56F43" w:rsidP="00D56F43">
      <w:pPr>
        <w:pStyle w:val="02TEXTOPRINCIPAL"/>
      </w:pPr>
      <w:r w:rsidRPr="00A45BBE">
        <w:t>Deixe que os alunos levantem hipóteses e debatam em uma tentativa de estabelecer relações e comparações entre o passado e o presente.</w:t>
      </w:r>
    </w:p>
    <w:p w14:paraId="6F470B55" w14:textId="77777777" w:rsidR="00D56F43" w:rsidRDefault="00D56F43" w:rsidP="00D56F43">
      <w:pPr>
        <w:pStyle w:val="02TEXTOPRINCIPAL"/>
        <w:rPr>
          <w:b/>
        </w:rPr>
      </w:pPr>
      <w:r w:rsidRPr="009A70C0">
        <w:t xml:space="preserve">No final da aula, peça </w:t>
      </w:r>
      <w:r>
        <w:t>a</w:t>
      </w:r>
      <w:r w:rsidRPr="009A70C0">
        <w:t>os grupos</w:t>
      </w:r>
      <w:r>
        <w:t>,</w:t>
      </w:r>
      <w:r w:rsidRPr="009A70C0">
        <w:t xml:space="preserve"> </w:t>
      </w:r>
      <w:r>
        <w:t xml:space="preserve">como tarefa de casa, que </w:t>
      </w:r>
      <w:r w:rsidRPr="009A70C0">
        <w:t>selecionem textos informativos, notícias e reportagens sobre as distintas formas de trabalho e profissões da contemporaneidade</w:t>
      </w:r>
      <w:r>
        <w:t xml:space="preserve"> no Brasil</w:t>
      </w:r>
      <w:r w:rsidRPr="009A70C0">
        <w:t>. Peça</w:t>
      </w:r>
      <w:r>
        <w:t>-lhes</w:t>
      </w:r>
      <w:r w:rsidRPr="009A70C0">
        <w:t xml:space="preserve"> que </w:t>
      </w:r>
      <w:r>
        <w:t>levem</w:t>
      </w:r>
      <w:r w:rsidRPr="009A70C0">
        <w:t xml:space="preserve"> para a próxima aula fotocópias ou</w:t>
      </w:r>
      <w:r>
        <w:t xml:space="preserve"> – </w:t>
      </w:r>
      <w:r w:rsidRPr="009A70C0">
        <w:t xml:space="preserve">caso seja possível o uso em sala de aula de computadores pessoais, </w:t>
      </w:r>
      <w:r w:rsidRPr="009A70C0">
        <w:rPr>
          <w:i/>
        </w:rPr>
        <w:t xml:space="preserve">tablets </w:t>
      </w:r>
      <w:r w:rsidRPr="009A70C0">
        <w:t>ou celulares com acesso à internet</w:t>
      </w:r>
      <w:r>
        <w:t xml:space="preserve"> – </w:t>
      </w:r>
      <w:r w:rsidRPr="009A70C0">
        <w:t>disponibilizem para</w:t>
      </w:r>
      <w:r>
        <w:t xml:space="preserve"> o restante da</w:t>
      </w:r>
      <w:r w:rsidRPr="009A70C0">
        <w:t xml:space="preserve"> turma e para você os </w:t>
      </w:r>
      <w:r w:rsidRPr="009A70C0">
        <w:rPr>
          <w:i/>
        </w:rPr>
        <w:t>links</w:t>
      </w:r>
      <w:r w:rsidRPr="009A70C0">
        <w:t xml:space="preserve"> dos textos selecionados para leitura em sala.</w:t>
      </w:r>
    </w:p>
    <w:p w14:paraId="138ABA36" w14:textId="77777777" w:rsidR="00D56F43" w:rsidRDefault="00D56F43" w:rsidP="00D56F43">
      <w:pPr>
        <w:pStyle w:val="02TEXTOPRINCIPAL"/>
        <w:rPr>
          <w:b/>
        </w:rPr>
      </w:pPr>
    </w:p>
    <w:p w14:paraId="4C1666AF" w14:textId="77777777" w:rsidR="00D56F43" w:rsidRPr="00E828DC" w:rsidRDefault="00D56F43" w:rsidP="00D56F43">
      <w:pPr>
        <w:pStyle w:val="01TITULO3"/>
      </w:pPr>
      <w:r w:rsidRPr="00E828DC">
        <w:t>2ª fase: duas aulas</w:t>
      </w:r>
    </w:p>
    <w:p w14:paraId="126E22D7" w14:textId="77777777" w:rsidR="00D56F43" w:rsidRPr="00D13C22" w:rsidRDefault="00D56F43" w:rsidP="00D56F43">
      <w:pPr>
        <w:pStyle w:val="02TEXTOPRINCIPAL"/>
        <w:spacing w:before="0" w:after="0" w:line="240" w:lineRule="auto"/>
      </w:pPr>
    </w:p>
    <w:p w14:paraId="263B4EB9" w14:textId="77777777" w:rsidR="00D56F43" w:rsidRPr="00DB7912" w:rsidRDefault="00D56F43" w:rsidP="00D56F43">
      <w:pPr>
        <w:pStyle w:val="01TITULO3"/>
      </w:pPr>
      <w:r>
        <w:t>Leitura de notícias, pesquisa e debate</w:t>
      </w:r>
    </w:p>
    <w:p w14:paraId="4C47E706" w14:textId="77777777" w:rsidR="00D56F43" w:rsidRDefault="00D56F43" w:rsidP="00D56F43">
      <w:pPr>
        <w:pStyle w:val="02TEXTOPRINCIPAL"/>
      </w:pPr>
      <w:r>
        <w:t>Em sala</w:t>
      </w:r>
      <w:r w:rsidRPr="00D13C22">
        <w:t xml:space="preserve">, proponha </w:t>
      </w:r>
      <w:r>
        <w:t>a cada grupo que leia um dos textos selecionados.</w:t>
      </w:r>
      <w:r w:rsidRPr="00D13C22">
        <w:t xml:space="preserve"> </w:t>
      </w:r>
    </w:p>
    <w:p w14:paraId="7D76A685" w14:textId="37E62F3D" w:rsidR="00D56F43" w:rsidRDefault="00D56F43" w:rsidP="00D56F43">
      <w:pPr>
        <w:pStyle w:val="02TEXTOPRINCIPAL"/>
      </w:pPr>
      <w:r>
        <w:t>Depois da rodada de leitura, reserve tempo para a discussão dos textos, mediando e conduzindo a discussão por meio de perguntas como</w:t>
      </w:r>
      <w:r w:rsidR="008C0480">
        <w:t xml:space="preserve"> as abaixo.</w:t>
      </w:r>
    </w:p>
    <w:p w14:paraId="4BDF383F" w14:textId="77777777" w:rsidR="00D56F43" w:rsidRDefault="00D56F43" w:rsidP="00D56F43">
      <w:pPr>
        <w:pStyle w:val="02TEXTOPRINCIPAL"/>
      </w:pPr>
    </w:p>
    <w:p w14:paraId="4D7DB382" w14:textId="77777777" w:rsidR="00D56F43" w:rsidRPr="00D13C22" w:rsidRDefault="00D56F43" w:rsidP="00D56F43">
      <w:pPr>
        <w:pStyle w:val="02TEXTOPRINCIPALBULLET"/>
      </w:pPr>
      <w:r w:rsidRPr="00D13C22">
        <w:t>Es</w:t>
      </w:r>
      <w:r>
        <w:t>sa</w:t>
      </w:r>
      <w:r w:rsidRPr="00D13C22">
        <w:t xml:space="preserve"> leitura trouxe informações relevantes/surpreendentes</w:t>
      </w:r>
      <w:r>
        <w:t xml:space="preserve"> a vocês</w:t>
      </w:r>
      <w:r w:rsidRPr="00D13C22">
        <w:t xml:space="preserve">? </w:t>
      </w:r>
    </w:p>
    <w:p w14:paraId="6A5C6E45" w14:textId="77777777" w:rsidR="00D56F43" w:rsidRDefault="00D56F43" w:rsidP="00D56F43">
      <w:pPr>
        <w:pStyle w:val="02TEXTOPRINCIPALBULLET"/>
      </w:pPr>
      <w:r w:rsidRPr="00DB7912">
        <w:t>Vocês conheciam todas as formas de trabalho atuais e sabiam o significa</w:t>
      </w:r>
      <w:r>
        <w:t>do de</w:t>
      </w:r>
      <w:r w:rsidRPr="00DB7912">
        <w:t xml:space="preserve"> termos como </w:t>
      </w:r>
      <w:r w:rsidRPr="00147D8B">
        <w:rPr>
          <w:i/>
        </w:rPr>
        <w:t>trabalho formal</w:t>
      </w:r>
      <w:r w:rsidRPr="00DB7912">
        <w:t xml:space="preserve">, </w:t>
      </w:r>
      <w:r w:rsidRPr="00147D8B">
        <w:rPr>
          <w:i/>
        </w:rPr>
        <w:t>trabalho informal</w:t>
      </w:r>
      <w:r w:rsidRPr="00DB7912">
        <w:t xml:space="preserve">, </w:t>
      </w:r>
      <w:r w:rsidRPr="00147D8B">
        <w:rPr>
          <w:i/>
        </w:rPr>
        <w:t>terceirização</w:t>
      </w:r>
      <w:r w:rsidRPr="00DB7912">
        <w:t xml:space="preserve"> </w:t>
      </w:r>
      <w:r>
        <w:t xml:space="preserve">e </w:t>
      </w:r>
      <w:r w:rsidRPr="00147D8B">
        <w:rPr>
          <w:i/>
          <w:shd w:val="clear" w:color="auto" w:fill="F8F8F8"/>
        </w:rPr>
        <w:t>teletrabalho</w:t>
      </w:r>
      <w:r w:rsidRPr="00DB7912">
        <w:t>?</w:t>
      </w:r>
      <w:r>
        <w:t xml:space="preserve"> Citem exemplos de pessoas que conhecem que desempenham atividades nessas modalidades.</w:t>
      </w:r>
    </w:p>
    <w:p w14:paraId="76FF4A6B" w14:textId="77777777" w:rsidR="00D56F43" w:rsidRPr="00DB7912" w:rsidRDefault="00D56F43" w:rsidP="00D56F43">
      <w:pPr>
        <w:pStyle w:val="02TEXTOPRINCIPALBULLET"/>
      </w:pPr>
      <w:r>
        <w:t xml:space="preserve">Quais são os profissionais que conseguem se colocar rapidamente no mercado de trabalho? Que carreiras não existirão em um futuro próximo? </w:t>
      </w:r>
    </w:p>
    <w:p w14:paraId="3AD6E6A7" w14:textId="77777777" w:rsidR="00D56F43" w:rsidRDefault="00D56F43" w:rsidP="00D56F43">
      <w:pPr>
        <w:pStyle w:val="02TEXTOPRINCIPALBULLET"/>
      </w:pPr>
      <w:r w:rsidRPr="00D13C22">
        <w:t xml:space="preserve">Que sentimentos </w:t>
      </w:r>
      <w:r>
        <w:t>essas informações</w:t>
      </w:r>
      <w:r w:rsidRPr="00D13C22">
        <w:t xml:space="preserve"> desperta</w:t>
      </w:r>
      <w:r>
        <w:t>m</w:t>
      </w:r>
      <w:r w:rsidRPr="00D13C22">
        <w:t xml:space="preserve"> em você</w:t>
      </w:r>
      <w:r>
        <w:t>s</w:t>
      </w:r>
      <w:r w:rsidRPr="00D13C22">
        <w:t xml:space="preserve">? </w:t>
      </w:r>
    </w:p>
    <w:p w14:paraId="615B7134" w14:textId="77777777" w:rsidR="00D56F43" w:rsidRDefault="00D56F43" w:rsidP="00D56F43">
      <w:pPr>
        <w:pStyle w:val="02TEXTOPRINCIPAL"/>
      </w:pPr>
    </w:p>
    <w:p w14:paraId="0C12BE3F" w14:textId="109CCADE" w:rsidR="00D56F43" w:rsidRDefault="00D56F43" w:rsidP="00D56F43">
      <w:pPr>
        <w:pStyle w:val="02TEXTOPRINCIPAL"/>
      </w:pPr>
      <w:r w:rsidRPr="00D13C22">
        <w:t xml:space="preserve">Após </w:t>
      </w:r>
      <w:r>
        <w:t xml:space="preserve">o debate, anote as principais ideias dos alunos na lousa e encerre a primeira aula dessa etapa propondo como tarefa de casa para o grupo a pesquisa na internet sobre o </w:t>
      </w:r>
      <w:r w:rsidRPr="00D13C22">
        <w:t xml:space="preserve">experimento do psicólogo Fernando Braga da Costa, que trabalhou como gari por aproximadamente dez anos na Universidade de São Paulo (USP) para entender as causas e o funcionamento da invisibilidade social, um conceito da psicologia </w:t>
      </w:r>
      <w:r>
        <w:t>para</w:t>
      </w:r>
      <w:r w:rsidRPr="00D13C22">
        <w:t xml:space="preserve"> </w:t>
      </w:r>
      <w:r>
        <w:t xml:space="preserve">explicar </w:t>
      </w:r>
      <w:r w:rsidRPr="00D13C22">
        <w:t>por</w:t>
      </w:r>
      <w:r>
        <w:t xml:space="preserve"> </w:t>
      </w:r>
      <w:r w:rsidRPr="00D13C22">
        <w:t xml:space="preserve">que </w:t>
      </w:r>
      <w:r>
        <w:t xml:space="preserve">alguns </w:t>
      </w:r>
      <w:r w:rsidRPr="00D13C22">
        <w:t>profissionais, como os garis</w:t>
      </w:r>
      <w:r>
        <w:t>,</w:t>
      </w:r>
      <w:r w:rsidRPr="00D13C22">
        <w:t xml:space="preserve"> </w:t>
      </w:r>
      <w:r>
        <w:t>são</w:t>
      </w:r>
      <w:r w:rsidRPr="00D13C22">
        <w:t xml:space="preserve"> </w:t>
      </w:r>
      <w:r>
        <w:t>“</w:t>
      </w:r>
      <w:r w:rsidRPr="00D13C22">
        <w:t>invisíveis</w:t>
      </w:r>
      <w:r>
        <w:t>”</w:t>
      </w:r>
      <w:r w:rsidRPr="00D13C22">
        <w:t xml:space="preserve"> </w:t>
      </w:r>
      <w:r>
        <w:t>para muitas pessoas</w:t>
      </w:r>
      <w:r w:rsidRPr="00D13C22">
        <w:t xml:space="preserve">. A tese </w:t>
      </w:r>
      <w:r>
        <w:t>que ele produziu</w:t>
      </w:r>
      <w:r w:rsidRPr="00D13C22">
        <w:t xml:space="preserve"> foi transformada em livro: COSTA, Fernando Braga da. </w:t>
      </w:r>
      <w:r w:rsidRPr="00D13C22">
        <w:rPr>
          <w:i/>
        </w:rPr>
        <w:t xml:space="preserve">Homens </w:t>
      </w:r>
      <w:r>
        <w:rPr>
          <w:i/>
        </w:rPr>
        <w:t>i</w:t>
      </w:r>
      <w:r w:rsidRPr="00D13C22">
        <w:rPr>
          <w:i/>
        </w:rPr>
        <w:t>nvisívei</w:t>
      </w:r>
      <w:r w:rsidRPr="007D6E50">
        <w:rPr>
          <w:i/>
          <w:spacing w:val="20"/>
        </w:rPr>
        <w:t>s</w:t>
      </w:r>
      <w:r w:rsidRPr="00717E19">
        <w:t>: relatos de uma humilhação social</w:t>
      </w:r>
      <w:r w:rsidRPr="00FC7B24">
        <w:t>.</w:t>
      </w:r>
      <w:r w:rsidRPr="00D13C22">
        <w:t xml:space="preserve"> São Paulo: Globo, 2004.</w:t>
      </w:r>
      <w:r>
        <w:t xml:space="preserve"> Além disso, peça-lhes que levem para a discussão na próxima aula algum texto relacionado a</w:t>
      </w:r>
      <w:r w:rsidRPr="00D13C22">
        <w:t>o assunto</w:t>
      </w:r>
      <w:r>
        <w:t>, como o sugerido a seguir</w:t>
      </w:r>
      <w:r w:rsidR="007D6E50">
        <w:t>.</w:t>
      </w:r>
    </w:p>
    <w:p w14:paraId="46192F02" w14:textId="77777777" w:rsidR="00D56F43" w:rsidRPr="00D13C22" w:rsidRDefault="00D56F43" w:rsidP="00D56F43">
      <w:pPr>
        <w:pStyle w:val="02TEXTOPRINCIPAL"/>
      </w:pPr>
    </w:p>
    <w:p w14:paraId="4F2D3B70" w14:textId="77777777" w:rsidR="00D56F43" w:rsidRPr="00717E19" w:rsidRDefault="00D56F43" w:rsidP="00D56F43">
      <w:pPr>
        <w:pStyle w:val="02TEXTOPRINCIPALBULLET"/>
      </w:pPr>
      <w:r w:rsidRPr="00717E19">
        <w:t xml:space="preserve">VELHO, Ana Paula Machado (Ed.). A invisibilidade social. </w:t>
      </w:r>
      <w:r w:rsidRPr="00717E19">
        <w:rPr>
          <w:i/>
        </w:rPr>
        <w:t>Jornal da UEM</w:t>
      </w:r>
      <w:r w:rsidRPr="00717E19">
        <w:t>, ed. 108, dez. 2012. Disponível em: &lt;</w:t>
      </w:r>
      <w:hyperlink r:id="rId17" w:history="1">
        <w:r w:rsidRPr="001A1750">
          <w:rPr>
            <w:rStyle w:val="Hyperlink"/>
          </w:rPr>
          <w:t>http://www.jornal.uem.br/2011/index.php/edicoes-2012/94-jornal-108-dezembro2012/861-a-invisibilidade-social</w:t>
        </w:r>
      </w:hyperlink>
      <w:r w:rsidRPr="00717E19">
        <w:t xml:space="preserve">&gt;. Acesso em: </w:t>
      </w:r>
      <w:r>
        <w:t>24</w:t>
      </w:r>
      <w:r w:rsidRPr="00717E19">
        <w:t xml:space="preserve"> set. 2018.</w:t>
      </w:r>
    </w:p>
    <w:p w14:paraId="154E1E1E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70E623FC" w14:textId="77777777" w:rsidR="00D56F43" w:rsidRDefault="00D56F43" w:rsidP="00D56F43">
      <w:pPr>
        <w:pStyle w:val="02TEXTOPRINCIPAL"/>
      </w:pPr>
      <w:r>
        <w:lastRenderedPageBreak/>
        <w:t>Inicie a segunda aula desta etapa com a leitura dos textos selecionados pelos alunos e, depois</w:t>
      </w:r>
      <w:r w:rsidRPr="00D13C22">
        <w:t xml:space="preserve"> da leitura, pergunte</w:t>
      </w:r>
      <w:r>
        <w:t>-lhes</w:t>
      </w:r>
      <w:r w:rsidRPr="00D13C22">
        <w:t>:</w:t>
      </w:r>
    </w:p>
    <w:p w14:paraId="47FF7880" w14:textId="77777777" w:rsidR="00D56F43" w:rsidRPr="00D13C22" w:rsidRDefault="00D56F43" w:rsidP="00D56F43">
      <w:pPr>
        <w:pStyle w:val="02TEXTOPRINCIPAL"/>
        <w:spacing w:before="0" w:after="0" w:line="240" w:lineRule="auto"/>
      </w:pPr>
    </w:p>
    <w:p w14:paraId="2EBEAD61" w14:textId="511BE06C" w:rsidR="00D56F43" w:rsidRPr="00717E19" w:rsidRDefault="007D6E50" w:rsidP="00D56F43">
      <w:pPr>
        <w:pStyle w:val="02TEXTOPRINCIPALBULLET"/>
      </w:pPr>
      <w:r>
        <w:t>v</w:t>
      </w:r>
      <w:r w:rsidR="00D56F43" w:rsidRPr="00717E19">
        <w:t>ocês já perceberam alguma das situações citadas nos textos?</w:t>
      </w:r>
    </w:p>
    <w:p w14:paraId="640E24C6" w14:textId="77777777" w:rsidR="00D56F43" w:rsidRDefault="00D56F43" w:rsidP="00D56F43">
      <w:pPr>
        <w:pStyle w:val="02TEXTOPRINCIPALBULLET"/>
      </w:pPr>
      <w:r w:rsidRPr="00717E19">
        <w:t>Vocês costumam conversar com funcionários que desempenham as funções descritas nos textos?</w:t>
      </w:r>
    </w:p>
    <w:p w14:paraId="0DA5A529" w14:textId="77777777" w:rsidR="00D56F43" w:rsidRDefault="00D56F43" w:rsidP="00D56F43">
      <w:pPr>
        <w:pStyle w:val="02TEXTOPRINCIPAL"/>
      </w:pPr>
    </w:p>
    <w:p w14:paraId="26BDD895" w14:textId="77777777" w:rsidR="00D56F43" w:rsidRDefault="00D56F43" w:rsidP="00D56F43">
      <w:pPr>
        <w:pStyle w:val="02TEXTOPRINCIPAL"/>
      </w:pPr>
      <w:r w:rsidRPr="00D13C22">
        <w:t xml:space="preserve">Conforme o debate </w:t>
      </w:r>
      <w:r>
        <w:t>for</w:t>
      </w:r>
      <w:r w:rsidRPr="00D13C22">
        <w:t xml:space="preserve"> se desenrolando, comece a direcionar a conversa para os valores que as sociedades atribuem ao trabalho</w:t>
      </w:r>
      <w:r>
        <w:t xml:space="preserve"> e para as</w:t>
      </w:r>
      <w:r w:rsidRPr="00D13C22">
        <w:t xml:space="preserve"> mudanças e</w:t>
      </w:r>
      <w:r>
        <w:t xml:space="preserve"> </w:t>
      </w:r>
      <w:r w:rsidRPr="00D13C22">
        <w:t>permanências em algumas visões sob</w:t>
      </w:r>
      <w:r>
        <w:t>r</w:t>
      </w:r>
      <w:r w:rsidRPr="00D13C22">
        <w:t xml:space="preserve">e o </w:t>
      </w:r>
      <w:r>
        <w:t>assunto</w:t>
      </w:r>
      <w:r w:rsidRPr="00D13C22">
        <w:t xml:space="preserve">. </w:t>
      </w:r>
      <w:r>
        <w:t>Comente</w:t>
      </w:r>
      <w:r w:rsidRPr="00D13C22">
        <w:t xml:space="preserve">, por exemplo, </w:t>
      </w:r>
      <w:r>
        <w:t>que</w:t>
      </w:r>
      <w:r w:rsidRPr="00D13C22">
        <w:t xml:space="preserve"> o trabalho manual é estigmatizado desde a Antiguidade, </w:t>
      </w:r>
      <w:r>
        <w:t>sendo realizado</w:t>
      </w:r>
      <w:r w:rsidRPr="00D13C22">
        <w:t xml:space="preserve"> </w:t>
      </w:r>
      <w:r>
        <w:t>sempre pela</w:t>
      </w:r>
      <w:r w:rsidRPr="00D13C22">
        <w:t xml:space="preserve"> população da camada social mais baixa. </w:t>
      </w:r>
      <w:r>
        <w:t>Diga que, na Idade Média,</w:t>
      </w:r>
      <w:r w:rsidRPr="00D13C22">
        <w:t xml:space="preserve"> o trabalho dos camponeses</w:t>
      </w:r>
      <w:r>
        <w:t xml:space="preserve"> (</w:t>
      </w:r>
      <w:r w:rsidRPr="00D13C22">
        <w:t>os servos</w:t>
      </w:r>
      <w:r>
        <w:t>)</w:t>
      </w:r>
      <w:r w:rsidRPr="00D13C22">
        <w:t xml:space="preserve"> era menos valorizado que o </w:t>
      </w:r>
      <w:r>
        <w:t>dos</w:t>
      </w:r>
      <w:r w:rsidRPr="00D13C22">
        <w:t xml:space="preserve"> monge</w:t>
      </w:r>
      <w:r>
        <w:t>s</w:t>
      </w:r>
      <w:r w:rsidRPr="00D13C22">
        <w:t xml:space="preserve"> copista</w:t>
      </w:r>
      <w:r>
        <w:t>s</w:t>
      </w:r>
      <w:r w:rsidRPr="00D13C22">
        <w:t xml:space="preserve">, mesmo o motor da economia do período </w:t>
      </w:r>
      <w:r>
        <w:t>sendo</w:t>
      </w:r>
      <w:r w:rsidRPr="00D13C22">
        <w:t xml:space="preserve"> </w:t>
      </w:r>
      <w:r>
        <w:t>a agricultura</w:t>
      </w:r>
      <w:r w:rsidRPr="00D13C22">
        <w:t xml:space="preserve">. </w:t>
      </w:r>
    </w:p>
    <w:p w14:paraId="5C2A98EE" w14:textId="07F85321" w:rsidR="00D56F43" w:rsidRDefault="00D56F43" w:rsidP="00D56F43">
      <w:pPr>
        <w:pStyle w:val="02TEXTOPRINCIPAL"/>
      </w:pPr>
      <w:r>
        <w:t>Depois</w:t>
      </w:r>
      <w:r w:rsidRPr="00D13C22">
        <w:t>, retome a ideia de desvalorização no Brasil</w:t>
      </w:r>
      <w:r>
        <w:t>,</w:t>
      </w:r>
      <w:r w:rsidRPr="00D13C22">
        <w:t xml:space="preserve"> desde o tempo da colônia</w:t>
      </w:r>
      <w:r>
        <w:t>,</w:t>
      </w:r>
      <w:r w:rsidRPr="00D13C22">
        <w:t xml:space="preserve"> do trabalho pesado, que era exercido majoritariamente por escravos</w:t>
      </w:r>
      <w:r>
        <w:t xml:space="preserve"> e considerado</w:t>
      </w:r>
      <w:r w:rsidRPr="00D13C22">
        <w:t xml:space="preserve"> “indigno” </w:t>
      </w:r>
      <w:r>
        <w:t>par</w:t>
      </w:r>
      <w:r w:rsidRPr="00D13C22">
        <w:t>a</w:t>
      </w:r>
      <w:r>
        <w:t xml:space="preserve"> </w:t>
      </w:r>
      <w:r w:rsidRPr="00D13C22">
        <w:t xml:space="preserve">os </w:t>
      </w:r>
      <w:r>
        <w:t xml:space="preserve">integrantes das camadas sociais </w:t>
      </w:r>
      <w:r w:rsidRPr="00D13C22">
        <w:t xml:space="preserve">mais altas. Proponha </w:t>
      </w:r>
      <w:r>
        <w:t>aos alunos</w:t>
      </w:r>
      <w:r w:rsidRPr="00D13C22">
        <w:t xml:space="preserve"> a seguinte reflexão</w:t>
      </w:r>
      <w:r w:rsidR="00C8651C">
        <w:t>.</w:t>
      </w:r>
    </w:p>
    <w:p w14:paraId="6939C344" w14:textId="77777777" w:rsidR="00D56F43" w:rsidRDefault="00D56F43" w:rsidP="00D56F43">
      <w:pPr>
        <w:pStyle w:val="02TEXTOPRINCIPAL"/>
      </w:pPr>
    </w:p>
    <w:p w14:paraId="6804FB9D" w14:textId="77777777" w:rsidR="00D56F43" w:rsidRPr="00D13C22" w:rsidRDefault="00D56F43" w:rsidP="00D56F43">
      <w:pPr>
        <w:pStyle w:val="02TEXTOPRINCIPALBULLET"/>
      </w:pPr>
      <w:r>
        <w:t>N</w:t>
      </w:r>
      <w:r w:rsidRPr="00D13C22">
        <w:t>o Brasil, ainda existem trabalhos qu</w:t>
      </w:r>
      <w:r>
        <w:t>e não são valorizados? Por quê?</w:t>
      </w:r>
    </w:p>
    <w:p w14:paraId="2235B62A" w14:textId="77777777" w:rsidR="00D56F43" w:rsidRDefault="00D56F43" w:rsidP="00D56F43">
      <w:pPr>
        <w:pStyle w:val="02TEXTOPRINCIPAL"/>
      </w:pPr>
    </w:p>
    <w:p w14:paraId="019A33F7" w14:textId="77777777" w:rsidR="00D56F43" w:rsidRDefault="00D56F43" w:rsidP="00D56F43">
      <w:pPr>
        <w:pStyle w:val="02TEXTOPRINCIPAL"/>
      </w:pPr>
      <w:r>
        <w:t>Depois da rodada de conversa, em que os alunos devem anotar as conclusões gerais da turma, peça aos grupos formados por três ou quatro integrantes que se juntem a outro, formando grupos maiores para as próximas etapas.</w:t>
      </w:r>
    </w:p>
    <w:p w14:paraId="13C841E1" w14:textId="77777777" w:rsidR="00D56F43" w:rsidRPr="00D13C22" w:rsidRDefault="00D56F43" w:rsidP="00D56F43">
      <w:pPr>
        <w:pStyle w:val="02TEXTOPRINCIPAL"/>
      </w:pPr>
    </w:p>
    <w:p w14:paraId="04942298" w14:textId="77777777" w:rsidR="00D56F43" w:rsidRPr="00517860" w:rsidRDefault="00D56F43" w:rsidP="00D56F43">
      <w:pPr>
        <w:pStyle w:val="01TITULO3"/>
      </w:pPr>
      <w:r w:rsidRPr="00517860">
        <w:t>3ª fase: aproximadamente duas aulas</w:t>
      </w:r>
    </w:p>
    <w:p w14:paraId="41FFD5A2" w14:textId="77777777" w:rsidR="00D56F43" w:rsidRPr="00D13C22" w:rsidRDefault="00D56F43" w:rsidP="00D56F43">
      <w:pPr>
        <w:pStyle w:val="02TEXTOPRINCIPAL"/>
        <w:spacing w:before="0" w:after="0" w:line="240" w:lineRule="auto"/>
      </w:pPr>
    </w:p>
    <w:p w14:paraId="0EB370B9" w14:textId="77777777" w:rsidR="00D56F43" w:rsidRDefault="00D56F43" w:rsidP="00D56F43">
      <w:pPr>
        <w:pStyle w:val="01TITULO3"/>
      </w:pPr>
      <w:r>
        <w:t>Elaboração e e</w:t>
      </w:r>
      <w:r w:rsidRPr="0042179B">
        <w:t>ntrevista com funcionários da escola</w:t>
      </w:r>
    </w:p>
    <w:p w14:paraId="14F8224E" w14:textId="77777777" w:rsidR="00D56F43" w:rsidRPr="00D13C22" w:rsidRDefault="00D56F43" w:rsidP="00D56F43">
      <w:pPr>
        <w:pStyle w:val="02TEXTOPRINCIPAL"/>
      </w:pPr>
      <w:r>
        <w:t xml:space="preserve">Proponha aos alunos a realização de entrevistas com os funcionários da escola. Comente com eles que </w:t>
      </w:r>
      <w:r w:rsidRPr="00D13C22">
        <w:t xml:space="preserve">a ideia de </w:t>
      </w:r>
      <w:r>
        <w:t xml:space="preserve">realizar e divulgar essas </w:t>
      </w:r>
      <w:r w:rsidRPr="00D13C22">
        <w:t>entrevistas</w:t>
      </w:r>
      <w:r>
        <w:t>, junto da produção de</w:t>
      </w:r>
      <w:r w:rsidRPr="00D13C22">
        <w:t xml:space="preserve"> </w:t>
      </w:r>
      <w:r>
        <w:t xml:space="preserve">relatos sobre </w:t>
      </w:r>
      <w:r w:rsidRPr="00D13C22">
        <w:t>os funcionários da escola</w:t>
      </w:r>
      <w:r>
        <w:t>,</w:t>
      </w:r>
      <w:r w:rsidRPr="00D13C22">
        <w:t xml:space="preserve"> é uma forma de valorizá-los como pessoas e como trabalhadores, diminuindo a distância entre e</w:t>
      </w:r>
      <w:r>
        <w:t>ss</w:t>
      </w:r>
      <w:r w:rsidRPr="00D13C22">
        <w:t xml:space="preserve">es </w:t>
      </w:r>
      <w:r>
        <w:t xml:space="preserve">trabalhadores </w:t>
      </w:r>
      <w:r w:rsidRPr="00D13C22">
        <w:t>e a comunidade em que se localiza a escola, e também de refle</w:t>
      </w:r>
      <w:r>
        <w:t>tir</w:t>
      </w:r>
      <w:r w:rsidRPr="00D13C22">
        <w:t xml:space="preserve"> sobre o valor simbólico (importância, </w:t>
      </w:r>
      <w:r w:rsidRPr="00D13C22">
        <w:rPr>
          <w:i/>
        </w:rPr>
        <w:t>status</w:t>
      </w:r>
      <w:r w:rsidRPr="00D13C22">
        <w:t xml:space="preserve"> etc.) que as diferentes funções representam.</w:t>
      </w:r>
    </w:p>
    <w:p w14:paraId="0E48CD8D" w14:textId="77777777" w:rsidR="00D56F43" w:rsidRPr="004A4C54" w:rsidRDefault="00D56F43" w:rsidP="00D56F43">
      <w:pPr>
        <w:pStyle w:val="02TEXTOPRINCIPAL"/>
        <w:rPr>
          <w:b/>
        </w:rPr>
      </w:pPr>
      <w:r w:rsidRPr="004A4C54">
        <w:t xml:space="preserve">Antes da proposição do trabalho aos alunos, solicite à direção </w:t>
      </w:r>
      <w:r>
        <w:t xml:space="preserve">da escola </w:t>
      </w:r>
      <w:r w:rsidRPr="004A4C54">
        <w:t>autorização para produzir entrevistas com os funcionários. Se possível, peça permissão também para, nos dias destinados ao projeto, os alunos lev</w:t>
      </w:r>
      <w:r>
        <w:t>are</w:t>
      </w:r>
      <w:r w:rsidRPr="004A4C54">
        <w:t xml:space="preserve">m </w:t>
      </w:r>
      <w:r w:rsidRPr="004A4C54">
        <w:rPr>
          <w:i/>
        </w:rPr>
        <w:t>tablet</w:t>
      </w:r>
      <w:r w:rsidRPr="004A4C54">
        <w:t xml:space="preserve">, celular ou câmera </w:t>
      </w:r>
      <w:r>
        <w:t>a fim de fazer</w:t>
      </w:r>
      <w:r w:rsidRPr="004A4C54">
        <w:t xml:space="preserve"> o registro audiovisual das entrevistas.</w:t>
      </w:r>
    </w:p>
    <w:p w14:paraId="1A024B14" w14:textId="10DACBED" w:rsidR="00D56F43" w:rsidRPr="00D13C22" w:rsidRDefault="00D56F43" w:rsidP="00D56F43">
      <w:pPr>
        <w:pStyle w:val="02TEXTOPRINCIPAL"/>
      </w:pPr>
      <w:r w:rsidRPr="00D13C22">
        <w:t xml:space="preserve">Providencie </w:t>
      </w:r>
      <w:r>
        <w:t xml:space="preserve">ainda </w:t>
      </w:r>
      <w:r w:rsidRPr="00D13C22">
        <w:t xml:space="preserve">uma lista de funcionários da escola: do setor administrativo, da equipe docente e </w:t>
      </w:r>
      <w:r>
        <w:t xml:space="preserve">da </w:t>
      </w:r>
      <w:r w:rsidRPr="00D13C22">
        <w:t xml:space="preserve">equipe de gestão. </w:t>
      </w:r>
      <w:r>
        <w:t>É i</w:t>
      </w:r>
      <w:r w:rsidRPr="00D13C22">
        <w:t>mportante incluir todos os funcionários</w:t>
      </w:r>
      <w:r>
        <w:t xml:space="preserve"> (da </w:t>
      </w:r>
      <w:r w:rsidRPr="00D13C22">
        <w:t>segurança,</w:t>
      </w:r>
      <w:r>
        <w:t xml:space="preserve"> da</w:t>
      </w:r>
      <w:r w:rsidRPr="00D13C22">
        <w:t xml:space="preserve"> zeladoria, </w:t>
      </w:r>
      <w:r>
        <w:t xml:space="preserve">da </w:t>
      </w:r>
      <w:r w:rsidRPr="00D13C22">
        <w:t xml:space="preserve">manutenção, </w:t>
      </w:r>
      <w:r>
        <w:t xml:space="preserve">da </w:t>
      </w:r>
      <w:r w:rsidRPr="00D13C22">
        <w:t xml:space="preserve">biblioteca, </w:t>
      </w:r>
      <w:r>
        <w:t xml:space="preserve">do </w:t>
      </w:r>
      <w:r w:rsidRPr="00D13C22">
        <w:t>almoxarifado</w:t>
      </w:r>
      <w:r>
        <w:t xml:space="preserve"> etc.),</w:t>
      </w:r>
      <w:r w:rsidRPr="00D13C22">
        <w:t xml:space="preserve"> mobiliza</w:t>
      </w:r>
      <w:r>
        <w:t>ndo</w:t>
      </w:r>
      <w:r w:rsidRPr="00D13C22">
        <w:t xml:space="preserve"> a turma a conhecer a comunidade escolar</w:t>
      </w:r>
      <w:r>
        <w:t xml:space="preserve"> e</w:t>
      </w:r>
      <w:r w:rsidRPr="00D13C22">
        <w:t xml:space="preserve"> promovendo a valor</w:t>
      </w:r>
      <w:r>
        <w:t>ização</w:t>
      </w:r>
      <w:r w:rsidRPr="00D13C22">
        <w:t xml:space="preserve"> de quem é fundamental para a ordem e o funcionamento do cotidiano escolar e contribui </w:t>
      </w:r>
      <w:r>
        <w:t>para</w:t>
      </w:r>
      <w:r w:rsidRPr="00D13C22">
        <w:t xml:space="preserve"> a coletividade.</w:t>
      </w:r>
    </w:p>
    <w:p w14:paraId="65070239" w14:textId="34CE0543" w:rsidR="00D56F43" w:rsidRDefault="00D56F43" w:rsidP="00D56F43">
      <w:pPr>
        <w:pStyle w:val="02TEXTOPRINCIPAL"/>
      </w:pPr>
      <w:r>
        <w:t>No dia da apresentação do trabalho à turma, c</w:t>
      </w:r>
      <w:r w:rsidRPr="00D13C22">
        <w:t xml:space="preserve">ompartilhe a lista de funcionários </w:t>
      </w:r>
      <w:r>
        <w:t>da escola</w:t>
      </w:r>
      <w:r w:rsidRPr="00D13C22">
        <w:t xml:space="preserve"> e peça</w:t>
      </w:r>
      <w:r>
        <w:t xml:space="preserve"> aos alunos</w:t>
      </w:r>
      <w:r w:rsidRPr="00D13C22">
        <w:t xml:space="preserve"> que respondam oralmente:</w:t>
      </w:r>
    </w:p>
    <w:p w14:paraId="58ED3B3E" w14:textId="77777777" w:rsidR="00D56F43" w:rsidRPr="00D13C22" w:rsidRDefault="00D56F43" w:rsidP="00D56F43">
      <w:pPr>
        <w:pStyle w:val="02TEXTOPRINCIPAL"/>
      </w:pPr>
    </w:p>
    <w:p w14:paraId="2006A100" w14:textId="77777777" w:rsidR="00D56F43" w:rsidRPr="00D13C22" w:rsidRDefault="00D56F43" w:rsidP="00D56F43">
      <w:pPr>
        <w:pStyle w:val="02TEXTOPRINCIPALBULLET"/>
      </w:pPr>
      <w:r>
        <w:t>Vocês</w:t>
      </w:r>
      <w:r w:rsidRPr="00D13C22">
        <w:t xml:space="preserve"> conhecem todos os funcionários?</w:t>
      </w:r>
    </w:p>
    <w:p w14:paraId="395B50EC" w14:textId="77777777" w:rsidR="00D56F43" w:rsidRPr="00D13C22" w:rsidRDefault="00D56F43" w:rsidP="00D56F43">
      <w:pPr>
        <w:pStyle w:val="02TEXTOPRINCIPALBULLET"/>
      </w:pPr>
      <w:r w:rsidRPr="00C52AF2">
        <w:t xml:space="preserve">Alguns são mais conhecidos do que os outros? </w:t>
      </w:r>
      <w:r w:rsidRPr="00D13C22">
        <w:t xml:space="preserve">Por </w:t>
      </w:r>
      <w:r>
        <w:t>quê</w:t>
      </w:r>
      <w:r w:rsidRPr="00D13C22">
        <w:t>?</w:t>
      </w:r>
    </w:p>
    <w:p w14:paraId="7F3C31FE" w14:textId="77777777" w:rsidR="00D56F43" w:rsidRPr="00C52AF2" w:rsidRDefault="00D56F43" w:rsidP="00D56F43">
      <w:pPr>
        <w:pStyle w:val="02TEXTOPRINCIPALBULLET"/>
      </w:pPr>
      <w:r w:rsidRPr="00C52AF2">
        <w:t>A maior ou menor notoriedade do funcionário tem que ver com a função que exerce, com o local onde trabalha ou com seu perfil pessoal?</w:t>
      </w:r>
    </w:p>
    <w:p w14:paraId="4356C952" w14:textId="77777777" w:rsidR="00D56F43" w:rsidRDefault="00D56F43" w:rsidP="00D56F43">
      <w:pPr>
        <w:pStyle w:val="02TEXTOPRINCIPAL"/>
      </w:pPr>
    </w:p>
    <w:p w14:paraId="737625EE" w14:textId="77777777" w:rsidR="00D56F43" w:rsidRDefault="00D56F43" w:rsidP="00D56F43">
      <w:pPr>
        <w:pStyle w:val="02TEXTOPRINCIPAL"/>
      </w:pPr>
      <w:r w:rsidRPr="00D13C22">
        <w:t xml:space="preserve">Promova nesse momento a participação de toda a turma, </w:t>
      </w:r>
      <w:r>
        <w:t>incentivando a exposição de</w:t>
      </w:r>
      <w:r w:rsidRPr="00D13C22">
        <w:t xml:space="preserve"> impressões, opiniões e hipóteses.</w:t>
      </w:r>
    </w:p>
    <w:p w14:paraId="1699FED2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2CD16C5F" w14:textId="77777777" w:rsidR="00D56F43" w:rsidRDefault="00D56F43" w:rsidP="00D56F43">
      <w:pPr>
        <w:pStyle w:val="02TEXTOPRINCIPAL"/>
      </w:pPr>
      <w:r>
        <w:lastRenderedPageBreak/>
        <w:t>Terminado o debate, c</w:t>
      </w:r>
      <w:r w:rsidRPr="00D13C22">
        <w:t>ombine com a turma como será o trabalho, organizando:</w:t>
      </w:r>
    </w:p>
    <w:p w14:paraId="7937472F" w14:textId="77777777" w:rsidR="00D56F43" w:rsidRPr="00D13C22" w:rsidRDefault="00D56F43" w:rsidP="00D56F43">
      <w:pPr>
        <w:pStyle w:val="02TEXTOPRINCIPAL"/>
      </w:pPr>
    </w:p>
    <w:p w14:paraId="58B2CBA3" w14:textId="77777777" w:rsidR="00D56F43" w:rsidRPr="00D13C22" w:rsidRDefault="00D56F43" w:rsidP="00D56F43">
      <w:pPr>
        <w:pStyle w:val="02TEXTOPRINCIPALBULLET"/>
      </w:pPr>
      <w:r w:rsidRPr="00D13C22">
        <w:t>a divisão dos grupos;</w:t>
      </w:r>
    </w:p>
    <w:p w14:paraId="5E3B05E7" w14:textId="77777777" w:rsidR="00D56F43" w:rsidRPr="00717E19" w:rsidRDefault="00D56F43" w:rsidP="00D56F43">
      <w:pPr>
        <w:pStyle w:val="02TEXTOPRINCIPALBULLET"/>
      </w:pPr>
      <w:r w:rsidRPr="00717E19">
        <w:t>a seleção dos entrevistados, buscando uma amostragem que represente a diversidade de funções na escola;</w:t>
      </w:r>
    </w:p>
    <w:p w14:paraId="195E5905" w14:textId="77777777" w:rsidR="00D56F43" w:rsidRPr="00D13C22" w:rsidRDefault="00D56F43" w:rsidP="00D56F43">
      <w:pPr>
        <w:pStyle w:val="02TEXTOPRINCIPALBULLET"/>
      </w:pPr>
      <w:r w:rsidRPr="00D13C22">
        <w:t>a elaboração das perguntas;</w:t>
      </w:r>
    </w:p>
    <w:p w14:paraId="5389D015" w14:textId="77777777" w:rsidR="00D56F43" w:rsidRPr="00717E19" w:rsidRDefault="00D56F43" w:rsidP="00D56F43">
      <w:pPr>
        <w:pStyle w:val="02TEXTOPRINCIPALBULLET"/>
      </w:pPr>
      <w:r>
        <w:t xml:space="preserve">o </w:t>
      </w:r>
      <w:r w:rsidRPr="00D13C22">
        <w:t>estabelecimento do cronograma.</w:t>
      </w:r>
    </w:p>
    <w:p w14:paraId="6900A977" w14:textId="77777777" w:rsidR="00D56F43" w:rsidRDefault="00D56F43" w:rsidP="00D56F43">
      <w:pPr>
        <w:pStyle w:val="02TEXTOPRINCIPAL"/>
      </w:pPr>
    </w:p>
    <w:p w14:paraId="59723363" w14:textId="77777777" w:rsidR="00D56F43" w:rsidRDefault="00D56F43" w:rsidP="00D56F43">
      <w:pPr>
        <w:pStyle w:val="02TEXTOPRINCIPAL"/>
      </w:pPr>
      <w:r>
        <w:t>A</w:t>
      </w:r>
      <w:r w:rsidRPr="00717E19">
        <w:t xml:space="preserve"> divisão do trabalho no grupo deve ser realizada sem sua mediação. Contudo, lembre</w:t>
      </w:r>
      <w:r>
        <w:t xml:space="preserve"> </w:t>
      </w:r>
      <w:r w:rsidRPr="00717E19">
        <w:t>os</w:t>
      </w:r>
      <w:r>
        <w:t xml:space="preserve"> alunos de</w:t>
      </w:r>
      <w:r w:rsidRPr="00717E19">
        <w:t xml:space="preserve"> que algumas posições devem ser asseguradas, como a d</w:t>
      </w:r>
      <w:r>
        <w:t>e</w:t>
      </w:r>
      <w:r w:rsidRPr="00717E19">
        <w:t xml:space="preserve"> entrevistador, </w:t>
      </w:r>
      <w:r>
        <w:t xml:space="preserve">a </w:t>
      </w:r>
      <w:r w:rsidRPr="00717E19">
        <w:t>d</w:t>
      </w:r>
      <w:r>
        <w:t>e</w:t>
      </w:r>
      <w:r w:rsidRPr="00717E19">
        <w:t xml:space="preserve"> operador da câmera/celular ou </w:t>
      </w:r>
      <w:r w:rsidRPr="00717E19">
        <w:rPr>
          <w:i/>
        </w:rPr>
        <w:t>tablet</w:t>
      </w:r>
      <w:r>
        <w:t xml:space="preserve"> e</w:t>
      </w:r>
      <w:r w:rsidRPr="00717E19">
        <w:t xml:space="preserve"> </w:t>
      </w:r>
      <w:r>
        <w:t xml:space="preserve">a </w:t>
      </w:r>
      <w:r w:rsidRPr="00717E19">
        <w:t>d</w:t>
      </w:r>
      <w:r>
        <w:t>e</w:t>
      </w:r>
      <w:r w:rsidRPr="00717E19">
        <w:t xml:space="preserve"> editor.</w:t>
      </w:r>
    </w:p>
    <w:p w14:paraId="0D2A5228" w14:textId="77777777" w:rsidR="00D56F43" w:rsidRDefault="00D56F43" w:rsidP="00D56F43">
      <w:pPr>
        <w:pStyle w:val="02TEXTOPRINCIPAL"/>
      </w:pPr>
      <w:r w:rsidRPr="00D13C22">
        <w:t>Para a realização das entrevistas, pode-se apresentar a seguinte sugestão de perguntas:</w:t>
      </w:r>
    </w:p>
    <w:p w14:paraId="2B9E7F4E" w14:textId="77777777" w:rsidR="00D56F43" w:rsidRPr="00D13C22" w:rsidRDefault="00D56F43" w:rsidP="00D56F43">
      <w:pPr>
        <w:pStyle w:val="02TEXTOPRINCIPAL"/>
      </w:pPr>
    </w:p>
    <w:p w14:paraId="7A86A4B4" w14:textId="77777777" w:rsidR="00D56F43" w:rsidRPr="00D13C22" w:rsidRDefault="00D56F43" w:rsidP="00D56F43">
      <w:pPr>
        <w:pStyle w:val="02TEXTOPRINCIPALBULLET"/>
      </w:pPr>
      <w:r>
        <w:t>Como é</w:t>
      </w:r>
      <w:r w:rsidRPr="00D13C22">
        <w:t xml:space="preserve"> seu nome</w:t>
      </w:r>
      <w:r>
        <w:t>? Qual é sua</w:t>
      </w:r>
      <w:r w:rsidRPr="00D13C22">
        <w:t xml:space="preserve"> idade</w:t>
      </w:r>
      <w:r>
        <w:t>? D</w:t>
      </w:r>
      <w:r w:rsidRPr="00D13C22">
        <w:t>e onde</w:t>
      </w:r>
      <w:r>
        <w:t xml:space="preserve"> você</w:t>
      </w:r>
      <w:r w:rsidRPr="00D13C22">
        <w:t xml:space="preserve"> é</w:t>
      </w:r>
      <w:r>
        <w:t>?</w:t>
      </w:r>
    </w:p>
    <w:p w14:paraId="1A6997A3" w14:textId="77777777" w:rsidR="00D56F43" w:rsidRDefault="00D56F43" w:rsidP="00D56F43">
      <w:pPr>
        <w:pStyle w:val="02TEXTOPRINCIPALBULLET"/>
      </w:pPr>
      <w:r w:rsidRPr="00D13C22">
        <w:t>Há quanto tempo trabalha na escola?</w:t>
      </w:r>
    </w:p>
    <w:p w14:paraId="5FEB00A2" w14:textId="77777777" w:rsidR="00D56F43" w:rsidRPr="00FC7B24" w:rsidRDefault="00D56F43" w:rsidP="00D56F43">
      <w:pPr>
        <w:pStyle w:val="02TEXTOPRINCIPALBULLET"/>
      </w:pPr>
      <w:r w:rsidRPr="00FC7B24">
        <w:t xml:space="preserve">Que função você </w:t>
      </w:r>
      <w:r w:rsidRPr="00696E23">
        <w:t>exerce?</w:t>
      </w:r>
      <w:r>
        <w:t xml:space="preserve"> </w:t>
      </w:r>
      <w:r w:rsidRPr="00FC7B24">
        <w:t xml:space="preserve">Sempre exerceu </w:t>
      </w:r>
      <w:r>
        <w:t>essa</w:t>
      </w:r>
      <w:r w:rsidRPr="00FC7B24">
        <w:t xml:space="preserve"> função?</w:t>
      </w:r>
    </w:p>
    <w:p w14:paraId="55843E70" w14:textId="77777777" w:rsidR="00D56F43" w:rsidRDefault="00D56F43" w:rsidP="00D56F43">
      <w:pPr>
        <w:pStyle w:val="02TEXTOPRINCIPALBULLET"/>
      </w:pPr>
      <w:r w:rsidRPr="00D13C22">
        <w:t>Você gosta do seu trabalho?</w:t>
      </w:r>
    </w:p>
    <w:p w14:paraId="4D5C24A1" w14:textId="77777777" w:rsidR="00D56F43" w:rsidRPr="00D13C22" w:rsidRDefault="00D56F43" w:rsidP="00D56F43">
      <w:pPr>
        <w:pStyle w:val="02TEXTOPRINCIPALBULLET"/>
      </w:pPr>
      <w:r w:rsidRPr="00D13C22">
        <w:t>Você acha que as pessoas gostam do seu trabalho?</w:t>
      </w:r>
    </w:p>
    <w:p w14:paraId="62F61B70" w14:textId="77777777" w:rsidR="00D56F43" w:rsidRPr="00D13C22" w:rsidRDefault="00D56F43" w:rsidP="00D56F43">
      <w:pPr>
        <w:pStyle w:val="02TEXTOPRINCIPALBULLET"/>
      </w:pPr>
      <w:r w:rsidRPr="00D13C22">
        <w:t xml:space="preserve">Qual é a </w:t>
      </w:r>
      <w:r>
        <w:t>principal</w:t>
      </w:r>
      <w:r w:rsidRPr="00D13C22">
        <w:t xml:space="preserve"> dificuldade que</w:t>
      </w:r>
      <w:r>
        <w:t xml:space="preserve"> você</w:t>
      </w:r>
      <w:r w:rsidRPr="00D13C22">
        <w:t xml:space="preserve"> encontra ao desempenhar essa função?</w:t>
      </w:r>
    </w:p>
    <w:p w14:paraId="1687878F" w14:textId="77777777" w:rsidR="00D56F43" w:rsidRPr="00D13C22" w:rsidRDefault="00D56F43" w:rsidP="00D56F43">
      <w:pPr>
        <w:pStyle w:val="02TEXTOPRINCIPALBULLET"/>
      </w:pPr>
      <w:r>
        <w:t>O</w:t>
      </w:r>
      <w:r w:rsidRPr="00D13C22">
        <w:t xml:space="preserve"> que facilita o seu trabalho?</w:t>
      </w:r>
    </w:p>
    <w:p w14:paraId="686833B1" w14:textId="77777777" w:rsidR="00D56F43" w:rsidRPr="00D13C22" w:rsidRDefault="00D56F43" w:rsidP="00D56F43">
      <w:pPr>
        <w:pStyle w:val="02TEXTOPRINCIPALBULLET"/>
      </w:pPr>
      <w:r w:rsidRPr="00D13C22">
        <w:t>Você se sente valorizado?</w:t>
      </w:r>
    </w:p>
    <w:p w14:paraId="0093F6BB" w14:textId="77777777" w:rsidR="00D56F43" w:rsidRPr="00D13C22" w:rsidRDefault="00D56F43" w:rsidP="00D56F43">
      <w:pPr>
        <w:pStyle w:val="02TEXTOPRINCIPALBULLET"/>
      </w:pPr>
      <w:r w:rsidRPr="00D13C22">
        <w:t>Existe alguma coisa que poderia fazer você se sentir mais realizado nes</w:t>
      </w:r>
      <w:r>
        <w:t>s</w:t>
      </w:r>
      <w:r w:rsidRPr="00D13C22">
        <w:t>e trabalho?</w:t>
      </w:r>
    </w:p>
    <w:p w14:paraId="476D06DA" w14:textId="77777777" w:rsidR="00D56F43" w:rsidRDefault="00D56F43" w:rsidP="00D56F43">
      <w:pPr>
        <w:pStyle w:val="02TEXTOPRINCIPAL"/>
      </w:pPr>
    </w:p>
    <w:p w14:paraId="3CACA566" w14:textId="5EACA93A" w:rsidR="00D56F43" w:rsidRDefault="00D56F43" w:rsidP="00D56F43">
      <w:pPr>
        <w:pStyle w:val="02TEXTOPRINCIPAL"/>
      </w:pPr>
      <w:r w:rsidRPr="00D13C22">
        <w:t xml:space="preserve">Caso não seja possível gravar as entrevistas em áudio ou </w:t>
      </w:r>
      <w:r>
        <w:t>vídeo</w:t>
      </w:r>
      <w:r w:rsidRPr="00D13C22">
        <w:t xml:space="preserve">, os alunos podem registrar as respostas </w:t>
      </w:r>
      <w:r>
        <w:t>no caderno e, depois,</w:t>
      </w:r>
      <w:r w:rsidRPr="00D13C22">
        <w:t xml:space="preserve"> selecionar partes do texto e publicar o resultado em jornal ou mural, com fotos dos entrevistados nos seus postos de trabalho. </w:t>
      </w:r>
      <w:r>
        <w:t xml:space="preserve">Comente </w:t>
      </w:r>
      <w:r w:rsidRPr="00D13C22">
        <w:t>que</w:t>
      </w:r>
      <w:r>
        <w:t xml:space="preserve"> </w:t>
      </w:r>
      <w:r w:rsidRPr="00D13C22">
        <w:t>o uso de imagens e um trabalho artístico enriquecem muito o mural, atraindo mais leitores.</w:t>
      </w:r>
    </w:p>
    <w:p w14:paraId="465214F1" w14:textId="77777777" w:rsidR="00D56F43" w:rsidRPr="005F0B4C" w:rsidRDefault="00D56F43" w:rsidP="00D56F43">
      <w:pPr>
        <w:pStyle w:val="02TEXTOPRINCIPAL"/>
      </w:pPr>
    </w:p>
    <w:p w14:paraId="55FA480D" w14:textId="77777777" w:rsidR="00D56F43" w:rsidRPr="0042179B" w:rsidRDefault="00D56F43" w:rsidP="00D56F43">
      <w:pPr>
        <w:pStyle w:val="02TEXTOPRINCIPAL"/>
        <w:rPr>
          <w:b/>
        </w:rPr>
      </w:pPr>
      <w:r w:rsidRPr="0042179B">
        <w:rPr>
          <w:b/>
        </w:rPr>
        <w:t>Gravação da entrevista</w:t>
      </w:r>
    </w:p>
    <w:p w14:paraId="7DAB0724" w14:textId="77777777" w:rsidR="00D56F43" w:rsidRPr="00D13C22" w:rsidRDefault="00D56F43" w:rsidP="00D56F43">
      <w:pPr>
        <w:pStyle w:val="02TEXTOPRINCIPAL"/>
      </w:pPr>
      <w:r w:rsidRPr="00D13C22">
        <w:t>Auxilie os alunos na organização</w:t>
      </w:r>
      <w:r>
        <w:t xml:space="preserve"> da entrevista. Eles devem</w:t>
      </w:r>
      <w:r w:rsidRPr="00D13C22">
        <w:t xml:space="preserve"> agendar a data com o funcionário, </w:t>
      </w:r>
      <w:r>
        <w:t>levar</w:t>
      </w:r>
      <w:r w:rsidRPr="00D13C22">
        <w:t xml:space="preserve"> o material necessário no dia</w:t>
      </w:r>
      <w:r>
        <w:t xml:space="preserve"> combinado</w:t>
      </w:r>
      <w:r w:rsidRPr="00D13C22">
        <w:t xml:space="preserve">, ter as perguntas em mãos </w:t>
      </w:r>
      <w:r>
        <w:t xml:space="preserve">e </w:t>
      </w:r>
      <w:r w:rsidRPr="00D13C22">
        <w:t xml:space="preserve">escolher preferencialmente um local que tenha relação com a função que a pessoa </w:t>
      </w:r>
      <w:r>
        <w:t>exerce</w:t>
      </w:r>
      <w:r w:rsidRPr="00D13C22">
        <w:t>, mas que seja silencioso para não comprometer a qualidade do áudio.</w:t>
      </w:r>
      <w:r>
        <w:t xml:space="preserve"> </w:t>
      </w:r>
      <w:r w:rsidRPr="00D13C22">
        <w:t>Os alunos devem montar a cena, testando o som e o enquadramento da câmera</w:t>
      </w:r>
      <w:r>
        <w:t>, e</w:t>
      </w:r>
      <w:r w:rsidRPr="00D13C22">
        <w:t xml:space="preserve"> não podem </w:t>
      </w:r>
      <w:r>
        <w:t xml:space="preserve">se </w:t>
      </w:r>
      <w:r w:rsidRPr="00D13C22">
        <w:t>esquecer de agradecer a contribuição do funcionário.</w:t>
      </w:r>
    </w:p>
    <w:p w14:paraId="253DE9EA" w14:textId="77777777" w:rsidR="00D56F43" w:rsidRDefault="00D56F43" w:rsidP="00D56F43">
      <w:pPr>
        <w:pStyle w:val="02TEXTOPRINCIPAL"/>
      </w:pPr>
      <w:r>
        <w:t>É importante</w:t>
      </w:r>
      <w:r w:rsidRPr="00D13C22">
        <w:t xml:space="preserve"> providenci</w:t>
      </w:r>
      <w:r>
        <w:t>ar</w:t>
      </w:r>
      <w:r w:rsidRPr="00D13C22">
        <w:t xml:space="preserve"> impressões de autorização de uso da imagem, a ser assinada pelo entrevistado, para garantir a legitimidade de cada produção, caso seja gravado um vídeo e não um </w:t>
      </w:r>
      <w:r w:rsidRPr="00D13C22">
        <w:rPr>
          <w:i/>
        </w:rPr>
        <w:t>podcast</w:t>
      </w:r>
      <w:r w:rsidRPr="00D13C22">
        <w:t>.</w:t>
      </w:r>
    </w:p>
    <w:p w14:paraId="534376F8" w14:textId="77777777" w:rsidR="00D56F43" w:rsidRPr="005F0B4C" w:rsidRDefault="00D56F43" w:rsidP="00D56F43">
      <w:pPr>
        <w:pStyle w:val="02TEXTOPRINCIPAL"/>
      </w:pPr>
    </w:p>
    <w:p w14:paraId="5E37F470" w14:textId="77777777" w:rsidR="00D56F43" w:rsidRPr="0042179B" w:rsidRDefault="00D56F43" w:rsidP="00D56F43">
      <w:pPr>
        <w:pStyle w:val="02TEXTOPRINCIPAL"/>
        <w:rPr>
          <w:b/>
        </w:rPr>
      </w:pPr>
      <w:r w:rsidRPr="0042179B">
        <w:rPr>
          <w:b/>
        </w:rPr>
        <w:t>Edição do material audiovisual</w:t>
      </w:r>
    </w:p>
    <w:p w14:paraId="23A95F8E" w14:textId="77777777" w:rsidR="00D56F43" w:rsidRPr="00D13C22" w:rsidRDefault="00D56F43" w:rsidP="00D56F43">
      <w:pPr>
        <w:pStyle w:val="02TEXTOPRINCIPAL"/>
      </w:pPr>
      <w:r w:rsidRPr="00D13C22">
        <w:t>Muitos alunos “nativos digitais” dominam ferramentas de edição de imagens, áudio e vídeo com maestria. Caso não seja o caso da turma em questão, vale a pena programar oficinas coletivas, com tutoria</w:t>
      </w:r>
      <w:r>
        <w:t>l</w:t>
      </w:r>
      <w:r w:rsidRPr="00D13C22">
        <w:t xml:space="preserve"> dos alunos mais desenvoltos nessas habilidades. E</w:t>
      </w:r>
      <w:r>
        <w:t xml:space="preserve">stão </w:t>
      </w:r>
      <w:r w:rsidRPr="00D13C22">
        <w:t>disponíveis na internet</w:t>
      </w:r>
      <w:r>
        <w:t xml:space="preserve"> e</w:t>
      </w:r>
      <w:r w:rsidRPr="00D13C22">
        <w:t xml:space="preserve"> em programas de computador programas de edição fáceis de usar. </w:t>
      </w:r>
    </w:p>
    <w:p w14:paraId="33C38F85" w14:textId="77777777" w:rsidR="00D56F43" w:rsidRPr="00D13C22" w:rsidRDefault="00D56F43" w:rsidP="00D56F43">
      <w:pPr>
        <w:pStyle w:val="02TEXTOPRINCIPAL"/>
      </w:pPr>
      <w:r w:rsidRPr="00D13C22">
        <w:t>Suger</w:t>
      </w:r>
      <w:r>
        <w:t>e-se</w:t>
      </w:r>
      <w:r w:rsidRPr="00D13C22">
        <w:t xml:space="preserve"> que a turma </w:t>
      </w:r>
      <w:r>
        <w:t>decida</w:t>
      </w:r>
      <w:r w:rsidRPr="00D13C22">
        <w:t xml:space="preserve"> em conjunto se os vídeos/</w:t>
      </w:r>
      <w:r w:rsidRPr="00717E19">
        <w:rPr>
          <w:i/>
        </w:rPr>
        <w:t>p</w:t>
      </w:r>
      <w:r w:rsidRPr="00D13C22">
        <w:rPr>
          <w:i/>
        </w:rPr>
        <w:t>odcasts</w:t>
      </w:r>
      <w:r w:rsidRPr="00D13C22">
        <w:t xml:space="preserve"> seguirão um padrão de linguagem, como serão apresentados os créditos da produção, se o nome do projeto aparecerá no vídeo etc. Esses detalhes fazem a diferença e evitam um “retrabalho” no final.</w:t>
      </w:r>
    </w:p>
    <w:p w14:paraId="7065BF59" w14:textId="77777777" w:rsidR="00D56F43" w:rsidRDefault="00D56F43" w:rsidP="00D56F43">
      <w:pPr>
        <w:pStyle w:val="02TEXTOPRINCIPAL"/>
      </w:pPr>
      <w:r w:rsidRPr="00D13C22">
        <w:t>Com tudo pronto, organize uma “sessão” para que a turma assista aos resultados e possa fazer uma avaliação coletiva dos produtos.</w:t>
      </w:r>
    </w:p>
    <w:p w14:paraId="0A6AB7F7" w14:textId="77777777" w:rsidR="00D56F43" w:rsidRDefault="00D56F43" w:rsidP="00D56F43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3B20314F" w14:textId="77777777" w:rsidR="00D56F43" w:rsidRPr="000A3BFB" w:rsidRDefault="00D56F43" w:rsidP="00D56F43">
      <w:pPr>
        <w:pStyle w:val="01TITULO3"/>
      </w:pPr>
      <w:r w:rsidRPr="000A3BFB">
        <w:lastRenderedPageBreak/>
        <w:t>4ª fase: aproximadamente uma aula</w:t>
      </w:r>
    </w:p>
    <w:p w14:paraId="5D106E7A" w14:textId="77777777" w:rsidR="00D56F43" w:rsidRPr="007B615B" w:rsidRDefault="00D56F43" w:rsidP="00D56F43">
      <w:pPr>
        <w:pStyle w:val="02TEXTOPRINCIPAL"/>
      </w:pPr>
    </w:p>
    <w:p w14:paraId="5A6B22CC" w14:textId="77777777" w:rsidR="00D56F43" w:rsidRPr="000A3BFB" w:rsidRDefault="00D56F43" w:rsidP="00D56F43">
      <w:pPr>
        <w:pStyle w:val="01TITULO3"/>
      </w:pPr>
      <w:r w:rsidRPr="000A3BFB">
        <w:t>Divulgação do produto</w:t>
      </w:r>
    </w:p>
    <w:p w14:paraId="5B22DC33" w14:textId="77777777" w:rsidR="00D56F43" w:rsidRDefault="00D56F43" w:rsidP="00D56F43">
      <w:pPr>
        <w:pStyle w:val="02TEXTOPRINCIPAL"/>
      </w:pPr>
      <w:r w:rsidRPr="00D13C22">
        <w:t>Na última fase</w:t>
      </w:r>
      <w:r>
        <w:t>,</w:t>
      </w:r>
      <w:r w:rsidRPr="00D13C22">
        <w:t xml:space="preserve"> alunos e professores definirão </w:t>
      </w:r>
      <w:r>
        <w:t xml:space="preserve">o modo </w:t>
      </w:r>
      <w:r w:rsidRPr="00D13C22">
        <w:t xml:space="preserve">como </w:t>
      </w:r>
      <w:r>
        <w:t xml:space="preserve">o </w:t>
      </w:r>
      <w:r w:rsidRPr="00D13C22">
        <w:t>produto será divulgado para a comunidade escolar. Suger</w:t>
      </w:r>
      <w:r>
        <w:t>e-se</w:t>
      </w:r>
      <w:r w:rsidRPr="00D13C22">
        <w:t xml:space="preserve"> que a divulgação seja feita </w:t>
      </w:r>
      <w:r>
        <w:t>em</w:t>
      </w:r>
      <w:r w:rsidRPr="00D13C22">
        <w:t xml:space="preserve"> redes sociais, no</w:t>
      </w:r>
      <w:r w:rsidRPr="00D13C22">
        <w:rPr>
          <w:i/>
        </w:rPr>
        <w:t xml:space="preserve"> site</w:t>
      </w:r>
      <w:r w:rsidRPr="00D13C22">
        <w:t xml:space="preserve"> da escola ou em um </w:t>
      </w:r>
      <w:r w:rsidRPr="00D13C22">
        <w:rPr>
          <w:i/>
        </w:rPr>
        <w:t>blog</w:t>
      </w:r>
      <w:r w:rsidRPr="00D13C22">
        <w:t xml:space="preserve"> criado pela turma especialmente para </w:t>
      </w:r>
      <w:r>
        <w:t>isso</w:t>
      </w:r>
      <w:r w:rsidRPr="00D13C22">
        <w:t>.</w:t>
      </w:r>
    </w:p>
    <w:p w14:paraId="6366868A" w14:textId="77777777" w:rsidR="00D56F43" w:rsidRPr="00D13C22" w:rsidRDefault="00D56F43" w:rsidP="00D56F43">
      <w:pPr>
        <w:pStyle w:val="02TEXTOPRINCIPAL"/>
      </w:pPr>
      <w:r w:rsidRPr="00D13C22">
        <w:t>A turma deve publicar os vídeos um a um a cada dia ou semana, acompanhado</w:t>
      </w:r>
      <w:r>
        <w:t>s</w:t>
      </w:r>
      <w:r w:rsidRPr="00D13C22">
        <w:t xml:space="preserve"> de um texto explicativo do projeto.</w:t>
      </w:r>
      <w:r>
        <w:t xml:space="preserve"> Assim é possível </w:t>
      </w:r>
      <w:r w:rsidRPr="00D13C22">
        <w:t>observar as reações e respostas da comunidade, avaliando a recepção dos vídeos e do projeto em si por meio da divulgação do projeto para outras pessoas, dos comentários na página ou, no caso de divulgação por redes sociais, pela quantidade de curtidas ou compartilhamentos.</w:t>
      </w:r>
    </w:p>
    <w:p w14:paraId="6F443931" w14:textId="77777777" w:rsidR="00D56F43" w:rsidRPr="00D13C22" w:rsidRDefault="00D56F43" w:rsidP="00D56F43">
      <w:pPr>
        <w:pStyle w:val="02TEXTOPRINCIPAL"/>
      </w:pPr>
    </w:p>
    <w:p w14:paraId="2752FD92" w14:textId="77777777" w:rsidR="00D56F43" w:rsidRPr="007B1754" w:rsidRDefault="00D56F43" w:rsidP="00D56F43">
      <w:pPr>
        <w:pStyle w:val="01TITULO2"/>
      </w:pPr>
      <w:r w:rsidRPr="007B1754">
        <w:t>Avaliação da aprendizagem: aproximadamente uma aula</w:t>
      </w:r>
    </w:p>
    <w:p w14:paraId="35D68BC1" w14:textId="77777777" w:rsidR="00D56F43" w:rsidRPr="00D13C22" w:rsidRDefault="00D56F43" w:rsidP="00D56F43">
      <w:pPr>
        <w:pStyle w:val="02TEXTOPRINCIPAL"/>
      </w:pPr>
      <w:r>
        <w:t>Promova o</w:t>
      </w:r>
      <w:r w:rsidRPr="00D13C22">
        <w:t xml:space="preserve"> processo avaliativo ao longo de cada etapa de trabalho. Suger</w:t>
      </w:r>
      <w:r>
        <w:t>e-se</w:t>
      </w:r>
      <w:r w:rsidRPr="00D13C22">
        <w:t xml:space="preserve"> a construção de quadros avaliativos para verificar a forma e o conteúdo das produções apresentadas pelos grupos no decorrer do processo</w:t>
      </w:r>
      <w:r>
        <w:t>,</w:t>
      </w:r>
      <w:r w:rsidRPr="00D13C22">
        <w:t xml:space="preserve"> considerando a participação nas produções, o compromisso com a qualidade do texto e com a estética, o desempenho na fase de produção do vídeo/</w:t>
      </w:r>
      <w:r w:rsidRPr="00D13C22">
        <w:rPr>
          <w:i/>
        </w:rPr>
        <w:t>podcast</w:t>
      </w:r>
      <w:r w:rsidRPr="00D13C22">
        <w:t xml:space="preserve"> no segundo produto etc.</w:t>
      </w:r>
    </w:p>
    <w:p w14:paraId="02BC2A0F" w14:textId="77777777" w:rsidR="00D56F43" w:rsidRDefault="00D56F43" w:rsidP="00D56F43">
      <w:pPr>
        <w:pStyle w:val="02TEXTOPRINCIPAL"/>
      </w:pPr>
      <w:r>
        <w:t>S</w:t>
      </w:r>
      <w:r w:rsidRPr="00D13C22">
        <w:t xml:space="preserve">olicite aos alunos a produção </w:t>
      </w:r>
      <w:r>
        <w:t>de um texto sobre as entrevistas, ao final do qual devem constar</w:t>
      </w:r>
      <w:r w:rsidRPr="00D13C22">
        <w:t xml:space="preserve"> respostas </w:t>
      </w:r>
      <w:r>
        <w:t>às</w:t>
      </w:r>
      <w:r w:rsidRPr="00D13C22">
        <w:t xml:space="preserve"> seguintes </w:t>
      </w:r>
      <w:r>
        <w:t>questões</w:t>
      </w:r>
      <w:r w:rsidRPr="00D13C22">
        <w:t>:</w:t>
      </w:r>
    </w:p>
    <w:p w14:paraId="07A624BF" w14:textId="77777777" w:rsidR="00D56F43" w:rsidRDefault="00D56F43" w:rsidP="00D56F43">
      <w:pPr>
        <w:pStyle w:val="02TEXTOPRINCIPAL"/>
      </w:pPr>
    </w:p>
    <w:p w14:paraId="0BDC55B6" w14:textId="109F175E" w:rsidR="00D56F43" w:rsidRPr="00D13C22" w:rsidRDefault="00F1165E" w:rsidP="00D56F43">
      <w:pPr>
        <w:pStyle w:val="02TEXTOPRINCIPALBULLET"/>
      </w:pPr>
      <w:r>
        <w:t>c</w:t>
      </w:r>
      <w:r w:rsidR="00D56F43" w:rsidRPr="00D13C22">
        <w:t xml:space="preserve">omo o projeto contribuiu para uma mudança de atitude </w:t>
      </w:r>
      <w:r w:rsidR="00D56F43">
        <w:t>em</w:t>
      </w:r>
      <w:r w:rsidR="00D56F43" w:rsidRPr="00D13C22">
        <w:t xml:space="preserve"> relação aos funcionários da escola?</w:t>
      </w:r>
    </w:p>
    <w:p w14:paraId="1ED0D292" w14:textId="77777777" w:rsidR="00D56F43" w:rsidRDefault="00D56F43" w:rsidP="00D56F43">
      <w:pPr>
        <w:pStyle w:val="02TEXTOPRINCIPALBULLET"/>
      </w:pPr>
      <w:r w:rsidRPr="00D13C22">
        <w:t xml:space="preserve">Como o projeto contribuiu para uma mudança de mentalidade </w:t>
      </w:r>
      <w:r>
        <w:t>sobre o</w:t>
      </w:r>
      <w:r w:rsidRPr="00D13C22">
        <w:t xml:space="preserve"> valor do trabalho?</w:t>
      </w:r>
    </w:p>
    <w:p w14:paraId="4C2ADCBF" w14:textId="77777777" w:rsidR="00D56F43" w:rsidRPr="00D13C22" w:rsidRDefault="00D56F43" w:rsidP="00D56F43">
      <w:pPr>
        <w:pStyle w:val="02TEXTOPRINCIPALBULLET"/>
      </w:pPr>
      <w:r w:rsidRPr="00D13C22">
        <w:t xml:space="preserve">Que trabalho eu imagino que desempenharei </w:t>
      </w:r>
      <w:r>
        <w:t>quando terminar meus estudos</w:t>
      </w:r>
      <w:r w:rsidRPr="00D13C22">
        <w:t>? Que elementos determinam minha escolha?</w:t>
      </w:r>
    </w:p>
    <w:p w14:paraId="236356B1" w14:textId="77777777" w:rsidR="00D56F43" w:rsidRDefault="00D56F43" w:rsidP="00D56F43">
      <w:pPr>
        <w:pStyle w:val="02TEXTOPRINCIPAL"/>
      </w:pPr>
    </w:p>
    <w:p w14:paraId="35018CD5" w14:textId="77777777" w:rsidR="00D56F43" w:rsidRDefault="00D56F43" w:rsidP="00D56F43">
      <w:pPr>
        <w:pStyle w:val="02TEXTOPRINCIPAL"/>
      </w:pPr>
      <w:r w:rsidRPr="00D13C22">
        <w:t xml:space="preserve">Ao final, reserve um tempo para discutir com os alunos o que acharam da realização </w:t>
      </w:r>
      <w:r>
        <w:t>do projeto,</w:t>
      </w:r>
      <w:r w:rsidRPr="00D13C22">
        <w:t xml:space="preserve"> se </w:t>
      </w:r>
      <w:r>
        <w:t xml:space="preserve">as expectativas que tinham sobre </w:t>
      </w:r>
      <w:r w:rsidRPr="00D13C22">
        <w:t xml:space="preserve">os produtos </w:t>
      </w:r>
      <w:r>
        <w:t>foram alcançadas</w:t>
      </w:r>
      <w:r w:rsidRPr="00D13C22">
        <w:t>, o que aprend</w:t>
      </w:r>
      <w:r>
        <w:t>eram</w:t>
      </w:r>
      <w:r w:rsidRPr="00D13C22">
        <w:t xml:space="preserve"> e o que poderia ser aprimorado no desenvolvimento de </w:t>
      </w:r>
      <w:r>
        <w:t>outro</w:t>
      </w:r>
      <w:r w:rsidRPr="00D13C22">
        <w:t xml:space="preserve"> projeto.</w:t>
      </w:r>
    </w:p>
    <w:p w14:paraId="17849AA1" w14:textId="77777777" w:rsidR="00D56F43" w:rsidRPr="00D13C22" w:rsidRDefault="00D56F43" w:rsidP="00D56F43">
      <w:pPr>
        <w:pStyle w:val="02TEXTOPRINCIPAL"/>
      </w:pPr>
      <w:r w:rsidRPr="00D13C22">
        <w:t xml:space="preserve">Se considerar conveniente, apresente aos alunos a seguinte ficha de autoavaliação para eles responderem de forma individual posteriormente. </w:t>
      </w:r>
    </w:p>
    <w:p w14:paraId="552CBE65" w14:textId="77777777" w:rsidR="00D56F43" w:rsidRPr="00F62CEB" w:rsidRDefault="00D56F43" w:rsidP="00D56F43">
      <w:pPr>
        <w:pStyle w:val="02TEXTOPRINCIPAL"/>
      </w:pPr>
    </w:p>
    <w:tbl>
      <w:tblPr>
        <w:tblW w:w="9072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11"/>
        <w:gridCol w:w="976"/>
        <w:gridCol w:w="985"/>
      </w:tblGrid>
      <w:tr w:rsidR="00D56F43" w:rsidRPr="00D13C22" w14:paraId="72735614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0911377" w14:textId="77777777" w:rsidR="00D56F43" w:rsidRPr="00D13C22" w:rsidRDefault="00D56F43" w:rsidP="0074693D">
            <w:pPr>
              <w:pStyle w:val="03TITULOTABELAS1"/>
            </w:pPr>
            <w:r w:rsidRPr="00D13C22">
              <w:t>AUTOAVALIAÇÃO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A48FDA" w14:textId="77777777" w:rsidR="00D56F43" w:rsidRPr="00D13C22" w:rsidRDefault="00D56F43" w:rsidP="0074693D">
            <w:pPr>
              <w:pStyle w:val="03TITULOTABELAS1"/>
            </w:pPr>
            <w:r w:rsidRPr="00D13C22">
              <w:t>SIM</w:t>
            </w: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2F6CF1" w14:textId="77777777" w:rsidR="00D56F43" w:rsidRPr="00D13C22" w:rsidRDefault="00D56F43" w:rsidP="0074693D">
            <w:pPr>
              <w:pStyle w:val="03TITULOTABELAS1"/>
            </w:pPr>
            <w:r w:rsidRPr="00D13C22">
              <w:t>NÃO</w:t>
            </w:r>
          </w:p>
        </w:tc>
      </w:tr>
      <w:tr w:rsidR="00D56F43" w:rsidRPr="00D13C22" w14:paraId="5A530DA1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DBA3945" w14:textId="77777777" w:rsidR="00D56F43" w:rsidRPr="00D13C22" w:rsidRDefault="00D56F43" w:rsidP="0074693D">
            <w:pPr>
              <w:pStyle w:val="04TEXTOTABELAS"/>
            </w:pPr>
            <w:r w:rsidRPr="00D13C22">
              <w:t>Participei de todas as etapas da atividade em sala de aula e fora dela?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C33FD94" w14:textId="77777777" w:rsidR="00D56F43" w:rsidRPr="00D13C22" w:rsidRDefault="00D56F43" w:rsidP="0074693D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1941E15" w14:textId="77777777" w:rsidR="00D56F43" w:rsidRPr="00D13C22" w:rsidRDefault="00D56F43" w:rsidP="0074693D">
            <w:pPr>
              <w:pStyle w:val="04TEXTOTABELAS"/>
            </w:pPr>
          </w:p>
        </w:tc>
      </w:tr>
      <w:tr w:rsidR="00D56F43" w:rsidRPr="00D13C22" w14:paraId="47642BA7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F3EB906" w14:textId="77777777" w:rsidR="00D56F43" w:rsidRPr="00D13C22" w:rsidRDefault="00D56F43" w:rsidP="0074693D">
            <w:pPr>
              <w:pStyle w:val="04TEXTOTABELAS"/>
            </w:pPr>
            <w:r w:rsidRPr="00D13C22">
              <w:t xml:space="preserve">Realizei as pesquisas </w:t>
            </w:r>
            <w:r>
              <w:t>propostas</w:t>
            </w:r>
            <w:r w:rsidRPr="00D13C22">
              <w:t xml:space="preserve">, buscando fontes confiáveis e </w:t>
            </w:r>
            <w:r>
              <w:t>selecionando textos informativos adequados</w:t>
            </w:r>
            <w:r w:rsidRPr="00D13C22">
              <w:t>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4CE55B" w14:textId="77777777" w:rsidR="00D56F43" w:rsidRPr="00D13C22" w:rsidRDefault="00D56F43" w:rsidP="0074693D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507CD84" w14:textId="77777777" w:rsidR="00D56F43" w:rsidRPr="00D13C22" w:rsidRDefault="00D56F43" w:rsidP="0074693D">
            <w:pPr>
              <w:pStyle w:val="04TEXTOTABELAS"/>
            </w:pPr>
          </w:p>
        </w:tc>
      </w:tr>
      <w:tr w:rsidR="00D56F43" w:rsidRPr="00D13C22" w14:paraId="4A132574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EB7251" w14:textId="77777777" w:rsidR="00D56F43" w:rsidRPr="00D13C22" w:rsidRDefault="00D56F43" w:rsidP="0074693D">
            <w:pPr>
              <w:pStyle w:val="04TEXTOTABELAS"/>
            </w:pPr>
            <w:r w:rsidRPr="00D13C22">
              <w:t>Contribuí ativamente para a organização do grupo e para a elaboração das perguntas?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8D86A9" w14:textId="77777777" w:rsidR="00D56F43" w:rsidRPr="00D13C22" w:rsidRDefault="00D56F43" w:rsidP="0074693D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F73D72F" w14:textId="77777777" w:rsidR="00D56F43" w:rsidRPr="00D13C22" w:rsidRDefault="00D56F43" w:rsidP="0074693D">
            <w:pPr>
              <w:pStyle w:val="04TEXTOTABELAS"/>
            </w:pPr>
          </w:p>
        </w:tc>
      </w:tr>
      <w:tr w:rsidR="00D56F43" w:rsidRPr="00D13C22" w14:paraId="19D3DE9B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90A4E3" w14:textId="77777777" w:rsidR="00D56F43" w:rsidRPr="00D13C22" w:rsidRDefault="00D56F43" w:rsidP="0074693D">
            <w:pPr>
              <w:pStyle w:val="04TEXTOTABELAS"/>
            </w:pPr>
            <w:r w:rsidRPr="00D13C22">
              <w:t>Participei das entrevistas, tratando o entrevistado de forma cordial e sol</w:t>
            </w:r>
            <w:r>
              <w:t>í</w:t>
            </w:r>
            <w:r w:rsidRPr="00D13C22">
              <w:t>cita, não o interrompendo ou cortando sua fala?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71278D2" w14:textId="77777777" w:rsidR="00D56F43" w:rsidRPr="00D13C22" w:rsidRDefault="00D56F43" w:rsidP="0074693D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AB200C1" w14:textId="77777777" w:rsidR="00D56F43" w:rsidRPr="00D13C22" w:rsidRDefault="00D56F43" w:rsidP="0074693D">
            <w:pPr>
              <w:pStyle w:val="04TEXTOTABELAS"/>
            </w:pPr>
          </w:p>
        </w:tc>
      </w:tr>
      <w:tr w:rsidR="00D56F43" w:rsidRPr="00D13C22" w14:paraId="08189F0C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00FA8C3" w14:textId="77777777" w:rsidR="00D56F43" w:rsidRPr="00D13C22" w:rsidRDefault="00D56F43" w:rsidP="0074693D">
            <w:pPr>
              <w:pStyle w:val="04TEXTOTABELAS"/>
            </w:pPr>
            <w:r w:rsidRPr="00D13C22">
              <w:t>Contribuí para a divulgação dos trabalhos?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CA337B" w14:textId="77777777" w:rsidR="00D56F43" w:rsidRPr="00D13C22" w:rsidRDefault="00D56F43" w:rsidP="0074693D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25CC3A" w14:textId="77777777" w:rsidR="00D56F43" w:rsidRPr="00D13C22" w:rsidRDefault="00D56F43" w:rsidP="0074693D">
            <w:pPr>
              <w:pStyle w:val="04TEXTOTABELAS"/>
            </w:pPr>
          </w:p>
        </w:tc>
      </w:tr>
      <w:tr w:rsidR="00D56F43" w:rsidRPr="00D13C22" w14:paraId="1943FC2E" w14:textId="77777777" w:rsidTr="0074693D">
        <w:trPr>
          <w:trHeight w:val="20"/>
          <w:jc w:val="center"/>
        </w:trPr>
        <w:tc>
          <w:tcPr>
            <w:tcW w:w="391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39A37E6" w14:textId="77777777" w:rsidR="00D56F43" w:rsidRPr="00D13C22" w:rsidRDefault="00D56F43" w:rsidP="0074693D">
            <w:pPr>
              <w:pStyle w:val="04TEXTOTABELAS"/>
            </w:pPr>
            <w:r w:rsidRPr="00D13C22">
              <w:t xml:space="preserve">O trabalho dessas aulas foi significativo para mim? </w:t>
            </w:r>
          </w:p>
        </w:tc>
        <w:tc>
          <w:tcPr>
            <w:tcW w:w="538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E5F304C" w14:textId="77777777" w:rsidR="00D56F43" w:rsidRPr="00D13C22" w:rsidRDefault="00D56F43" w:rsidP="0074693D">
            <w:pPr>
              <w:pStyle w:val="04TEXTOTABELAS"/>
            </w:pPr>
          </w:p>
        </w:tc>
        <w:tc>
          <w:tcPr>
            <w:tcW w:w="54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4CCA0DC" w14:textId="77777777" w:rsidR="00D56F43" w:rsidRPr="00D13C22" w:rsidRDefault="00D56F43" w:rsidP="0074693D">
            <w:pPr>
              <w:pStyle w:val="04TEXTOTABELAS"/>
            </w:pPr>
          </w:p>
        </w:tc>
      </w:tr>
    </w:tbl>
    <w:p w14:paraId="602E2589" w14:textId="77777777" w:rsidR="00D56F43" w:rsidRDefault="00D56F43" w:rsidP="00D56F43">
      <w:pPr>
        <w:pStyle w:val="02TEXTOPRINCIPAL"/>
      </w:pPr>
      <w:r>
        <w:br w:type="page"/>
      </w:r>
    </w:p>
    <w:p w14:paraId="6562D4C8" w14:textId="77777777" w:rsidR="00D56F43" w:rsidRPr="0065269A" w:rsidRDefault="00D56F43" w:rsidP="00D56F43">
      <w:pPr>
        <w:pStyle w:val="01TITULO2"/>
      </w:pPr>
      <w:r w:rsidRPr="0065269A">
        <w:lastRenderedPageBreak/>
        <w:t>Referências bibliográficas adicionais</w:t>
      </w:r>
    </w:p>
    <w:p w14:paraId="1B89D899" w14:textId="77777777" w:rsidR="00D56F43" w:rsidRPr="00D13C22" w:rsidRDefault="00D56F43" w:rsidP="00D56F43">
      <w:pPr>
        <w:pStyle w:val="02TEXTOPRINCIPAL"/>
      </w:pPr>
    </w:p>
    <w:p w14:paraId="12471431" w14:textId="77777777" w:rsidR="00D56F43" w:rsidRPr="00CC1434" w:rsidRDefault="00D56F43" w:rsidP="00D56F43">
      <w:pPr>
        <w:pStyle w:val="01TITULO3"/>
      </w:pPr>
      <w:r w:rsidRPr="00CC1434">
        <w:t>Livros</w:t>
      </w:r>
    </w:p>
    <w:p w14:paraId="4BDE4E87" w14:textId="77777777" w:rsidR="00D56F43" w:rsidRPr="0065269A" w:rsidRDefault="00D56F43" w:rsidP="00D56F43">
      <w:pPr>
        <w:pStyle w:val="02TEXTOPRINCIPAL"/>
        <w:rPr>
          <w:b/>
        </w:rPr>
      </w:pPr>
      <w:r w:rsidRPr="0065269A">
        <w:t xml:space="preserve">COSTA, Fernando Braga da. </w:t>
      </w:r>
      <w:r w:rsidRPr="0065269A">
        <w:rPr>
          <w:i/>
        </w:rPr>
        <w:t>Homens invisívei</w:t>
      </w:r>
      <w:r w:rsidRPr="00BE6AE4">
        <w:rPr>
          <w:i/>
          <w:spacing w:val="14"/>
        </w:rPr>
        <w:t>s</w:t>
      </w:r>
      <w:r w:rsidRPr="0065269A">
        <w:t>: relatos de uma humilhação social. São Paulo: Globo, 2004.</w:t>
      </w:r>
    </w:p>
    <w:p w14:paraId="2A7769C2" w14:textId="77777777" w:rsidR="00D56F43" w:rsidRDefault="00D56F43" w:rsidP="00D56F43">
      <w:pPr>
        <w:pStyle w:val="02TEXTOPRINCIPAL"/>
        <w:rPr>
          <w:spacing w:val="-3"/>
          <w:bdr w:val="none" w:sz="0" w:space="0" w:color="auto" w:frame="1"/>
          <w:shd w:val="clear" w:color="auto" w:fill="FFFFFF"/>
        </w:rPr>
      </w:pPr>
    </w:p>
    <w:p w14:paraId="422113B7" w14:textId="77777777" w:rsidR="00D56F43" w:rsidRPr="00265A77" w:rsidRDefault="00D56F43" w:rsidP="00D56F43">
      <w:pPr>
        <w:pStyle w:val="02TEXTOPRINCIPAL"/>
        <w:rPr>
          <w:b/>
          <w:spacing w:val="-3"/>
          <w:bdr w:val="none" w:sz="0" w:space="0" w:color="auto" w:frame="1"/>
          <w:shd w:val="clear" w:color="auto" w:fill="FFFFFF"/>
        </w:rPr>
      </w:pPr>
      <w:r w:rsidRPr="00D13C22">
        <w:rPr>
          <w:spacing w:val="-3"/>
          <w:bdr w:val="none" w:sz="0" w:space="0" w:color="auto" w:frame="1"/>
          <w:shd w:val="clear" w:color="auto" w:fill="FFFFFF"/>
        </w:rPr>
        <w:t xml:space="preserve">DIMENSTEIN, Gilberto. </w:t>
      </w:r>
      <w:r w:rsidRPr="00D13C22">
        <w:rPr>
          <w:i/>
          <w:spacing w:val="-3"/>
          <w:bdr w:val="none" w:sz="0" w:space="0" w:color="auto" w:frame="1"/>
          <w:shd w:val="clear" w:color="auto" w:fill="FFFFFF"/>
        </w:rPr>
        <w:t>O cidadão de papel</w:t>
      </w:r>
      <w:r w:rsidRPr="00D13C22">
        <w:rPr>
          <w:spacing w:val="-3"/>
          <w:bdr w:val="none" w:sz="0" w:space="0" w:color="auto" w:frame="1"/>
          <w:shd w:val="clear" w:color="auto" w:fill="FFFFFF"/>
        </w:rPr>
        <w:t>. São Paulo: Ática, 2012.</w:t>
      </w:r>
    </w:p>
    <w:p w14:paraId="09FE1DF6" w14:textId="77777777" w:rsidR="00D56F43" w:rsidRDefault="00D56F43" w:rsidP="00D56F43">
      <w:pPr>
        <w:pStyle w:val="02TEXTOPRINCIPAL"/>
        <w:rPr>
          <w:spacing w:val="-3"/>
          <w:bdr w:val="none" w:sz="0" w:space="0" w:color="auto" w:frame="1"/>
          <w:shd w:val="clear" w:color="auto" w:fill="FFFFFF"/>
        </w:rPr>
      </w:pPr>
    </w:p>
    <w:p w14:paraId="74D02EF8" w14:textId="77777777" w:rsidR="00D56F43" w:rsidRPr="00D13C22" w:rsidRDefault="00D56F43" w:rsidP="00D56F43">
      <w:pPr>
        <w:pStyle w:val="02TEXTOPRINCIPAL"/>
        <w:rPr>
          <w:b/>
          <w:spacing w:val="-3"/>
          <w:bdr w:val="none" w:sz="0" w:space="0" w:color="auto" w:frame="1"/>
          <w:shd w:val="clear" w:color="auto" w:fill="FFFFFF"/>
        </w:rPr>
      </w:pPr>
      <w:r w:rsidRPr="00D13C22">
        <w:rPr>
          <w:spacing w:val="-3"/>
          <w:bdr w:val="none" w:sz="0" w:space="0" w:color="auto" w:frame="1"/>
          <w:shd w:val="clear" w:color="auto" w:fill="FFFFFF"/>
        </w:rPr>
        <w:t xml:space="preserve">FREITAS, Tino. </w:t>
      </w:r>
      <w:r w:rsidRPr="00D13C22">
        <w:rPr>
          <w:i/>
          <w:spacing w:val="-3"/>
          <w:bdr w:val="none" w:sz="0" w:space="0" w:color="auto" w:frame="1"/>
          <w:shd w:val="clear" w:color="auto" w:fill="FFFFFF"/>
        </w:rPr>
        <w:t>Os invisíveis</w:t>
      </w:r>
      <w:r w:rsidRPr="00D13C22">
        <w:rPr>
          <w:spacing w:val="-3"/>
          <w:bdr w:val="none" w:sz="0" w:space="0" w:color="auto" w:frame="1"/>
          <w:shd w:val="clear" w:color="auto" w:fill="FFFFFF"/>
        </w:rPr>
        <w:t>. São Paulo: Casa da Palavra, 2013.</w:t>
      </w:r>
    </w:p>
    <w:p w14:paraId="71A6E0AB" w14:textId="77777777" w:rsidR="00D56F43" w:rsidRPr="001C7E8A" w:rsidRDefault="00D56F43" w:rsidP="00D56F43">
      <w:pPr>
        <w:pStyle w:val="02TEXTOPRINCIPAL"/>
      </w:pPr>
    </w:p>
    <w:p w14:paraId="2A05F4A3" w14:textId="77777777" w:rsidR="00D56F43" w:rsidRPr="00CC1434" w:rsidRDefault="00D56F43" w:rsidP="00D56F43">
      <w:pPr>
        <w:pStyle w:val="01TITULO3"/>
        <w:rPr>
          <w:i/>
        </w:rPr>
      </w:pPr>
      <w:r w:rsidRPr="00CC1434">
        <w:rPr>
          <w:i/>
        </w:rPr>
        <w:t>Sites</w:t>
      </w:r>
    </w:p>
    <w:p w14:paraId="4186D613" w14:textId="77777777" w:rsidR="00D56F43" w:rsidRDefault="00D56F43" w:rsidP="00D56F43">
      <w:pPr>
        <w:pStyle w:val="02TEXTOPRINCIPAL"/>
      </w:pPr>
      <w:r>
        <w:t xml:space="preserve">CARNEIRO, Ava da Silva Carvalho. A desigualdade e a invisibilidade social na formação da sociedade brasileira. In: </w:t>
      </w:r>
      <w:r w:rsidRPr="00147D8B">
        <w:rPr>
          <w:i/>
        </w:rPr>
        <w:t>Quinto</w:t>
      </w:r>
      <w:r>
        <w:rPr>
          <w:i/>
        </w:rPr>
        <w:t xml:space="preserve"> </w:t>
      </w:r>
      <w:r w:rsidRPr="009B507D">
        <w:rPr>
          <w:i/>
        </w:rPr>
        <w:t>Encontro de Estudos Multidisciplinares em Cultura</w:t>
      </w:r>
      <w:r>
        <w:t>. Salvador: UFBA, 27-29 maio 2009. Disponível em: &lt;</w:t>
      </w:r>
      <w:hyperlink r:id="rId18" w:history="1">
        <w:r w:rsidRPr="001A1750">
          <w:rPr>
            <w:rStyle w:val="Hyperlink"/>
          </w:rPr>
          <w:t>http://www.cult.ufba.br/enecult2009/19360.pdf</w:t>
        </w:r>
      </w:hyperlink>
      <w:r>
        <w:t>&gt;. Acesso em: 24 set. 2018.</w:t>
      </w:r>
    </w:p>
    <w:p w14:paraId="6CCF6DF7" w14:textId="77777777" w:rsidR="00D56F43" w:rsidRDefault="00D56F43" w:rsidP="00D56F43">
      <w:pPr>
        <w:pStyle w:val="02TEXTOPRINCIPAL"/>
      </w:pPr>
    </w:p>
    <w:p w14:paraId="6CBA9F7A" w14:textId="77777777" w:rsidR="00D56F43" w:rsidRPr="009A0ACC" w:rsidRDefault="00D56F43" w:rsidP="00D56F43">
      <w:pPr>
        <w:pStyle w:val="02TEXTOPRINCIPAL"/>
      </w:pPr>
      <w:r>
        <w:t xml:space="preserve">MOREIRA, </w:t>
      </w:r>
      <w:r w:rsidRPr="009A0ACC">
        <w:t xml:space="preserve">Nelson </w:t>
      </w:r>
      <w:proofErr w:type="spellStart"/>
      <w:r w:rsidRPr="009A0ACC">
        <w:t>Camatta</w:t>
      </w:r>
      <w:proofErr w:type="spellEnd"/>
      <w:r>
        <w:t xml:space="preserve">; PINHEIRO, </w:t>
      </w:r>
      <w:r w:rsidRPr="009A0ACC">
        <w:t xml:space="preserve">Priscila </w:t>
      </w:r>
      <w:proofErr w:type="spellStart"/>
      <w:r w:rsidRPr="009A0ACC">
        <w:t>Tinelli</w:t>
      </w:r>
      <w:proofErr w:type="spellEnd"/>
      <w:r>
        <w:t>. Globalização, invisibilidade social e reconhecimento: uma análise da (</w:t>
      </w:r>
      <w:proofErr w:type="spellStart"/>
      <w:r>
        <w:t>so</w:t>
      </w:r>
      <w:proofErr w:type="spellEnd"/>
      <w:r>
        <w:t xml:space="preserve">)negação de direitos dos catadores de materiais recicláveis. </w:t>
      </w:r>
      <w:r w:rsidRPr="001C7E8A">
        <w:rPr>
          <w:i/>
        </w:rPr>
        <w:t>Revista Eletrônica do Curso de Direito da Universidade de Santa Maria</w:t>
      </w:r>
      <w:r w:rsidRPr="009A0ACC">
        <w:t>, v. 13, n. 1, 2018. Disponível em: &lt;</w:t>
      </w:r>
      <w:hyperlink r:id="rId19" w:history="1">
        <w:r w:rsidRPr="001A1750">
          <w:rPr>
            <w:rStyle w:val="Hyperlink"/>
          </w:rPr>
          <w:t>https://periodicos.ufsm.br/revistadireito/article/view/28699</w:t>
        </w:r>
      </w:hyperlink>
      <w:r w:rsidRPr="009A0ACC">
        <w:t>&gt;. Acesso em: 2</w:t>
      </w:r>
      <w:r>
        <w:t>4</w:t>
      </w:r>
      <w:r w:rsidRPr="009A0ACC">
        <w:t xml:space="preserve"> set. 2018.</w:t>
      </w:r>
    </w:p>
    <w:p w14:paraId="4E850A2C" w14:textId="77777777" w:rsidR="00D56F43" w:rsidRPr="001C7E8A" w:rsidRDefault="00D56F43" w:rsidP="00D56F43">
      <w:pPr>
        <w:pStyle w:val="02TEXTOPRINCIPAL"/>
      </w:pPr>
    </w:p>
    <w:p w14:paraId="60E427C1" w14:textId="77777777" w:rsidR="00D56F43" w:rsidRPr="00CC1434" w:rsidRDefault="00D56F43" w:rsidP="00D56F43">
      <w:pPr>
        <w:pStyle w:val="01TITULO3"/>
      </w:pPr>
      <w:r w:rsidRPr="00CC1434">
        <w:t>Filmes</w:t>
      </w:r>
    </w:p>
    <w:p w14:paraId="2BD5F4ED" w14:textId="77777777" w:rsidR="00D56F43" w:rsidRPr="00DF1511" w:rsidRDefault="00D56F43" w:rsidP="00D56F43">
      <w:pPr>
        <w:pStyle w:val="02TEXTOPRINCIPAL"/>
      </w:pPr>
      <w:proofErr w:type="spellStart"/>
      <w:r w:rsidRPr="00DF1511">
        <w:rPr>
          <w:i/>
        </w:rPr>
        <w:t>FormiguinhaZ</w:t>
      </w:r>
      <w:proofErr w:type="spellEnd"/>
      <w:r w:rsidRPr="00DF1511">
        <w:t xml:space="preserve">. Direção: Eric </w:t>
      </w:r>
      <w:proofErr w:type="spellStart"/>
      <w:r w:rsidRPr="00DF1511">
        <w:t>Darnell</w:t>
      </w:r>
      <w:proofErr w:type="spellEnd"/>
      <w:r w:rsidRPr="00DF1511">
        <w:t>. Estados Unidos, 1998, 89 min.</w:t>
      </w:r>
    </w:p>
    <w:p w14:paraId="4A21EB75" w14:textId="77777777" w:rsidR="00D56F43" w:rsidRDefault="00D56F43" w:rsidP="00D56F43">
      <w:pPr>
        <w:pStyle w:val="02TEXTOPRINCIPAL"/>
        <w:rPr>
          <w:i/>
        </w:rPr>
      </w:pPr>
    </w:p>
    <w:p w14:paraId="1252CCA9" w14:textId="77777777" w:rsidR="00D56F43" w:rsidRPr="00CE6E88" w:rsidRDefault="00D56F43" w:rsidP="00D56F43">
      <w:pPr>
        <w:pStyle w:val="02TEXTOPRINCIPAL"/>
        <w:rPr>
          <w:i/>
        </w:rPr>
      </w:pPr>
      <w:r w:rsidRPr="00DF1511">
        <w:rPr>
          <w:i/>
        </w:rPr>
        <w:t xml:space="preserve">Paterson. </w:t>
      </w:r>
      <w:r w:rsidRPr="00BE6AE4">
        <w:t>Direção:</w:t>
      </w:r>
      <w:r w:rsidRPr="00DF1511">
        <w:rPr>
          <w:i/>
        </w:rPr>
        <w:t xml:space="preserve"> </w:t>
      </w:r>
      <w:r w:rsidRPr="00147D8B">
        <w:t>Jim Jarmusch</w:t>
      </w:r>
      <w:r w:rsidRPr="00DF1511">
        <w:t>. Estados Unidos, 2016, 118 min.</w:t>
      </w:r>
    </w:p>
    <w:p w14:paraId="1DD7F2AD" w14:textId="2FB15D44" w:rsidR="00135C6E" w:rsidRPr="00D56F43" w:rsidRDefault="00135C6E" w:rsidP="00D56F43"/>
    <w:sectPr w:rsidR="00135C6E" w:rsidRPr="00D56F43" w:rsidSect="00C67490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D035F7" w14:textId="77777777" w:rsidR="00A8740E" w:rsidRDefault="00A8740E">
      <w:r>
        <w:separator/>
      </w:r>
    </w:p>
  </w:endnote>
  <w:endnote w:type="continuationSeparator" w:id="0">
    <w:p w14:paraId="1774DB0B" w14:textId="77777777" w:rsidR="00A8740E" w:rsidRDefault="00A87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3945D6F-169D-447F-9228-78725EEADC5C}"/>
    <w:embedBold r:id="rId2" w:fontKey="{C522A32D-F6BA-470A-A88E-0123E7C8613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1C16735-CD1F-4FA0-B70E-6528BC1FDEF1}"/>
    <w:embedBold r:id="rId4" w:fontKey="{F0263F03-2380-4018-B653-BA9CAAEC5B96}"/>
    <w:embedItalic r:id="rId5" w:fontKey="{F54611BC-CE52-4217-A020-9B272CA90F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7C8412FB-FE1D-41A5-8AC9-D5FC4BB2092B}"/>
    <w:embedItalic r:id="rId7" w:fontKey="{7E51240B-CAE9-475A-A6CC-65E064EF951D}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CEA1CB1-6CA6-4BE0-899B-1466539ACF19}"/>
    <w:embedBold r:id="rId9" w:fontKey="{5F551873-87DC-43F0-81F8-4404BBBCA156}"/>
    <w:embedBoldItalic r:id="rId10" w:fontKey="{F3FED6A3-2D80-4FE1-8A3B-880F9C1840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6B97757E-DA56-4940-A9EB-53F456C1C00A}"/>
  </w:font>
  <w:font w:name="Cronos 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5D61D8" w14:textId="77777777" w:rsidR="00C6357C" w:rsidRDefault="00C6357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1"/>
    </w:tblGrid>
    <w:tr w:rsidR="00C6357C" w14:paraId="140BA8A3" w14:textId="77777777" w:rsidTr="00C6357C">
      <w:trPr>
        <w:trHeight w:val="454"/>
      </w:trPr>
      <w:tc>
        <w:tcPr>
          <w:tcW w:w="9606" w:type="dxa"/>
          <w:vAlign w:val="center"/>
          <w:hideMark/>
        </w:tcPr>
        <w:p w14:paraId="1F813F47" w14:textId="77777777" w:rsidR="00C6357C" w:rsidRDefault="00C6357C" w:rsidP="00C6357C">
          <w:pPr>
            <w:spacing w:line="120" w:lineRule="atLeast"/>
            <w:rPr>
              <w:sz w:val="14"/>
              <w:szCs w:val="14"/>
            </w:rPr>
          </w:pPr>
          <w:r>
            <w:rPr>
              <w:sz w:val="14"/>
              <w:szCs w:val="14"/>
            </w:rPr>
            <w:t>Este material está em Licença Aberta — CC BY NC 3.0BR ou 4.0 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i/>
              <w:sz w:val="14"/>
              <w:szCs w:val="14"/>
            </w:rPr>
            <w:t> </w:t>
          </w:r>
          <w:r>
            <w:rPr>
              <w:sz w:val="14"/>
              <w:szCs w:val="14"/>
            </w:rPr>
            <w:t>(permite a edição ou a criação de obras derivadas sobre a obra  </w:t>
          </w:r>
          <w:r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3C6544C2" w14:textId="77777777" w:rsidR="00C6357C" w:rsidRDefault="00C6357C" w:rsidP="00C6357C">
          <w:r>
            <w:fldChar w:fldCharType="begin"/>
          </w:r>
          <w:r>
            <w:instrText xml:space="preserve"> PAGE  \* Arabic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fldChar w:fldCharType="end"/>
          </w:r>
        </w:p>
      </w:tc>
    </w:tr>
  </w:tbl>
  <w:p w14:paraId="49CB6685" w14:textId="77777777" w:rsidR="00852916" w:rsidRPr="00C6357C" w:rsidRDefault="00A8740E" w:rsidP="00C6357C">
    <w:bookmarkStart w:id="1" w:name="_GoBack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85D4E7" w14:textId="77777777" w:rsidR="00C6357C" w:rsidRDefault="00C635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45D00" w14:textId="77777777" w:rsidR="00A8740E" w:rsidRDefault="00A8740E">
      <w:r>
        <w:separator/>
      </w:r>
    </w:p>
  </w:footnote>
  <w:footnote w:type="continuationSeparator" w:id="0">
    <w:p w14:paraId="0A70D426" w14:textId="77777777" w:rsidR="00A8740E" w:rsidRDefault="00A87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17A04" w14:textId="77777777" w:rsidR="00C6357C" w:rsidRDefault="00C6357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6D64" w14:textId="6847A2F8" w:rsidR="00283861" w:rsidRDefault="00AE3D11">
    <w:r>
      <w:rPr>
        <w:noProof/>
        <w:lang w:eastAsia="pt-BR" w:bidi="ar-SA"/>
      </w:rPr>
      <w:drawing>
        <wp:inline distT="0" distB="0" distL="0" distR="0" wp14:anchorId="03E75241" wp14:editId="1F43FEAE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9F35F6" w14:textId="77777777" w:rsidR="00C6357C" w:rsidRDefault="00C635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770FE"/>
    <w:multiLevelType w:val="hybridMultilevel"/>
    <w:tmpl w:val="1B34DD10"/>
    <w:lvl w:ilvl="0" w:tplc="C62AF428">
      <w:start w:val="1"/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6A1"/>
    <w:rsid w:val="00006F7A"/>
    <w:rsid w:val="00055BEB"/>
    <w:rsid w:val="000B483C"/>
    <w:rsid w:val="000C5E55"/>
    <w:rsid w:val="000C7248"/>
    <w:rsid w:val="000F641F"/>
    <w:rsid w:val="00111F0F"/>
    <w:rsid w:val="0011460A"/>
    <w:rsid w:val="00135C6E"/>
    <w:rsid w:val="00137DF7"/>
    <w:rsid w:val="001550C6"/>
    <w:rsid w:val="00185EC0"/>
    <w:rsid w:val="001935FB"/>
    <w:rsid w:val="001A1750"/>
    <w:rsid w:val="002058AE"/>
    <w:rsid w:val="00243CA5"/>
    <w:rsid w:val="0025552D"/>
    <w:rsid w:val="00257AD0"/>
    <w:rsid w:val="0026427E"/>
    <w:rsid w:val="00277CA6"/>
    <w:rsid w:val="002C17E1"/>
    <w:rsid w:val="002C6DE7"/>
    <w:rsid w:val="003027A3"/>
    <w:rsid w:val="00322B56"/>
    <w:rsid w:val="00340ADF"/>
    <w:rsid w:val="00387582"/>
    <w:rsid w:val="003E5291"/>
    <w:rsid w:val="004109FD"/>
    <w:rsid w:val="00411795"/>
    <w:rsid w:val="004715F3"/>
    <w:rsid w:val="004B5ECE"/>
    <w:rsid w:val="004F4BB4"/>
    <w:rsid w:val="0051527D"/>
    <w:rsid w:val="00540F96"/>
    <w:rsid w:val="005420F0"/>
    <w:rsid w:val="0054359E"/>
    <w:rsid w:val="00581D64"/>
    <w:rsid w:val="00592CFC"/>
    <w:rsid w:val="005C79E2"/>
    <w:rsid w:val="005D59D0"/>
    <w:rsid w:val="005E1A47"/>
    <w:rsid w:val="005F2591"/>
    <w:rsid w:val="006431B3"/>
    <w:rsid w:val="00644190"/>
    <w:rsid w:val="00656E06"/>
    <w:rsid w:val="00660BCD"/>
    <w:rsid w:val="006A2EC6"/>
    <w:rsid w:val="006C0E87"/>
    <w:rsid w:val="00723DC4"/>
    <w:rsid w:val="00761B89"/>
    <w:rsid w:val="007940CA"/>
    <w:rsid w:val="007C65D4"/>
    <w:rsid w:val="007D6E50"/>
    <w:rsid w:val="007E32AF"/>
    <w:rsid w:val="0081181F"/>
    <w:rsid w:val="00824CE4"/>
    <w:rsid w:val="008254A4"/>
    <w:rsid w:val="0086743A"/>
    <w:rsid w:val="0087672B"/>
    <w:rsid w:val="008C0480"/>
    <w:rsid w:val="00902F58"/>
    <w:rsid w:val="009034B5"/>
    <w:rsid w:val="00916034"/>
    <w:rsid w:val="0092413B"/>
    <w:rsid w:val="00951450"/>
    <w:rsid w:val="00955909"/>
    <w:rsid w:val="00962D3A"/>
    <w:rsid w:val="009A06AC"/>
    <w:rsid w:val="00A8740E"/>
    <w:rsid w:val="00AB2CF2"/>
    <w:rsid w:val="00AC30B9"/>
    <w:rsid w:val="00AD4E47"/>
    <w:rsid w:val="00AE3D11"/>
    <w:rsid w:val="00AF6A62"/>
    <w:rsid w:val="00BB5BED"/>
    <w:rsid w:val="00BC278B"/>
    <w:rsid w:val="00BE6AE4"/>
    <w:rsid w:val="00BF41A9"/>
    <w:rsid w:val="00BF4B93"/>
    <w:rsid w:val="00C57E48"/>
    <w:rsid w:val="00C6357C"/>
    <w:rsid w:val="00C8651C"/>
    <w:rsid w:val="00C90081"/>
    <w:rsid w:val="00CA241D"/>
    <w:rsid w:val="00CC1434"/>
    <w:rsid w:val="00CE6E88"/>
    <w:rsid w:val="00D431C4"/>
    <w:rsid w:val="00D47456"/>
    <w:rsid w:val="00D56F43"/>
    <w:rsid w:val="00D60D6C"/>
    <w:rsid w:val="00D72AC3"/>
    <w:rsid w:val="00D81BB8"/>
    <w:rsid w:val="00D846A1"/>
    <w:rsid w:val="00DB1C11"/>
    <w:rsid w:val="00DD76E7"/>
    <w:rsid w:val="00E06C28"/>
    <w:rsid w:val="00E535FA"/>
    <w:rsid w:val="00E863BF"/>
    <w:rsid w:val="00E9307B"/>
    <w:rsid w:val="00EB22B6"/>
    <w:rsid w:val="00EE4829"/>
    <w:rsid w:val="00F1165E"/>
    <w:rsid w:val="00F4474F"/>
    <w:rsid w:val="00F61309"/>
    <w:rsid w:val="00FD48FA"/>
    <w:rsid w:val="00FE52A7"/>
    <w:rsid w:val="00FF1DE5"/>
    <w:rsid w:val="00FF7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33467"/>
  <w15:chartTrackingRefBased/>
  <w15:docId w15:val="{CAB35440-C5B2-431A-AAED-ADE0838FD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0C7248"/>
    <w:pPr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846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tulo3">
    <w:name w:val="heading 3"/>
    <w:basedOn w:val="Normal"/>
    <w:link w:val="Ttulo3Char"/>
    <w:uiPriority w:val="9"/>
    <w:qFormat/>
    <w:rsid w:val="00111F0F"/>
    <w:pPr>
      <w:autoSpaceDN/>
      <w:spacing w:before="100" w:beforeAutospacing="1" w:after="100" w:afterAutospacing="1"/>
      <w:textAlignment w:val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11F0F"/>
    <w:pPr>
      <w:keepNext/>
      <w:keepLines/>
      <w:autoSpaceDN/>
      <w:spacing w:before="40" w:line="259" w:lineRule="auto"/>
      <w:textAlignment w:val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kern w:val="0"/>
      <w:sz w:val="22"/>
      <w:szCs w:val="22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LFO3">
    <w:name w:val="LFO3"/>
    <w:basedOn w:val="Semlista"/>
    <w:rsid w:val="00387582"/>
    <w:pPr>
      <w:numPr>
        <w:numId w:val="1"/>
      </w:numPr>
    </w:pPr>
  </w:style>
  <w:style w:type="paragraph" w:customStyle="1" w:styleId="02TEXTOPRINCIPAL">
    <w:name w:val="02_TEXTO_PRINCIPAL"/>
    <w:basedOn w:val="Normal"/>
    <w:rsid w:val="00D846A1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D846A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846A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846A1"/>
    <w:pPr>
      <w:keepLines w:val="0"/>
      <w:suppressAutoHyphens/>
      <w:spacing w:before="57" w:line="240" w:lineRule="atLeast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rsid w:val="00D846A1"/>
    <w:rPr>
      <w:sz w:val="32"/>
    </w:rPr>
  </w:style>
  <w:style w:type="paragraph" w:customStyle="1" w:styleId="03TITULOTABELAS2">
    <w:name w:val="03_TITULO_TABELAS_2"/>
    <w:basedOn w:val="03TITULOTABELAS1"/>
    <w:rsid w:val="00D846A1"/>
    <w:rPr>
      <w:sz w:val="21"/>
    </w:rPr>
  </w:style>
  <w:style w:type="paragraph" w:customStyle="1" w:styleId="04TEXTOTABELAS">
    <w:name w:val="04_TEXTO_TABELAS"/>
    <w:basedOn w:val="02TEXTOPRINCIPAL"/>
    <w:rsid w:val="00D846A1"/>
    <w:pPr>
      <w:spacing w:before="0" w:after="0"/>
    </w:pPr>
  </w:style>
  <w:style w:type="paragraph" w:customStyle="1" w:styleId="06CREDITO">
    <w:name w:val="06_CREDITO"/>
    <w:basedOn w:val="02TEXTOPRINCIPAL"/>
    <w:rsid w:val="00D846A1"/>
    <w:rPr>
      <w:sz w:val="16"/>
    </w:rPr>
  </w:style>
  <w:style w:type="paragraph" w:customStyle="1" w:styleId="02TEXTOPRINCIPALBULLET">
    <w:name w:val="02_TEXTO_PRINCIPAL_BULLET"/>
    <w:basedOn w:val="Normal"/>
    <w:rsid w:val="00D846A1"/>
    <w:pPr>
      <w:numPr>
        <w:numId w:val="2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link w:val="RodapChar"/>
    <w:uiPriority w:val="99"/>
    <w:rsid w:val="00D846A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46A1"/>
    <w:rPr>
      <w:rFonts w:ascii="Tahoma" w:eastAsia="SimSun" w:hAnsi="Tahoma" w:cs="Tahoma"/>
      <w:kern w:val="3"/>
      <w:sz w:val="21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D846A1"/>
    <w:pPr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D846A1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AE3D11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AE3D11"/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1Char">
    <w:name w:val="Título 1 Char"/>
    <w:basedOn w:val="Fontepargpadro"/>
    <w:link w:val="Ttulo1"/>
    <w:uiPriority w:val="9"/>
    <w:rsid w:val="000C724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C724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0C72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C7248"/>
    <w:pPr>
      <w:autoSpaceDN/>
      <w:spacing w:after="160"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C724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C72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C724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7248"/>
    <w:pPr>
      <w:autoSpaceDN/>
      <w:textAlignment w:val="auto"/>
    </w:pPr>
    <w:rPr>
      <w:rFonts w:ascii="Segoe UI" w:eastAsiaTheme="minorHAnsi" w:hAnsi="Segoe UI" w:cs="Segoe UI"/>
      <w:kern w:val="0"/>
      <w:sz w:val="18"/>
      <w:szCs w:val="18"/>
      <w:lang w:eastAsia="en-US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724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7248"/>
    <w:pPr>
      <w:autoSpaceDE w:val="0"/>
      <w:autoSpaceDN w:val="0"/>
      <w:adjustRightInd w:val="0"/>
      <w:spacing w:after="0" w:line="240" w:lineRule="auto"/>
    </w:pPr>
    <w:rPr>
      <w:rFonts w:ascii="Cronos Pro" w:hAnsi="Cronos Pro" w:cs="Cronos Pro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0C7248"/>
    <w:pPr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en-US" w:eastAsia="en-US" w:bidi="ar-SA"/>
    </w:rPr>
  </w:style>
  <w:style w:type="paragraph" w:customStyle="1" w:styleId="02TEXTOPRINCIPALBULLETITEM">
    <w:name w:val="02_TEXTO_PRINCIPAL_BULLET_ITEM"/>
    <w:basedOn w:val="02TEXTOPRINCIPALBULLET"/>
    <w:rsid w:val="000C7248"/>
    <w:pPr>
      <w:numPr>
        <w:numId w:val="0"/>
      </w:numPr>
      <w:ind w:left="454" w:hanging="170"/>
    </w:pPr>
  </w:style>
  <w:style w:type="paragraph" w:customStyle="1" w:styleId="02TEXTOPRINCIPALBULLET2">
    <w:name w:val="02_TEXTO_PRINCIPAL_BULLET_2"/>
    <w:basedOn w:val="02TEXTOPRINCIPALBULLET"/>
    <w:rsid w:val="000C7248"/>
    <w:pPr>
      <w:numPr>
        <w:numId w:val="0"/>
      </w:numPr>
      <w:tabs>
        <w:tab w:val="clear" w:pos="227"/>
      </w:tabs>
      <w:ind w:left="227"/>
    </w:pPr>
  </w:style>
  <w:style w:type="paragraph" w:customStyle="1" w:styleId="tituloextraP4">
    <w:name w:val="titulo extra P4"/>
    <w:basedOn w:val="01TITULO2"/>
    <w:rsid w:val="000C7248"/>
    <w:rPr>
      <w:rFonts w:ascii="Tahoma" w:hAnsi="Tahoma" w:cs="Tahoma"/>
      <w:bCs w:val="0"/>
      <w:sz w:val="25"/>
    </w:rPr>
  </w:style>
  <w:style w:type="paragraph" w:customStyle="1" w:styleId="xxmsonormal">
    <w:name w:val="x_xmsonormal"/>
    <w:basedOn w:val="Normal"/>
    <w:rsid w:val="000C7248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styleId="Textodenotaderodap">
    <w:name w:val="footnote text"/>
    <w:basedOn w:val="Normal"/>
    <w:link w:val="TextodenotaderodapChar"/>
    <w:rsid w:val="000C7248"/>
    <w:pPr>
      <w:autoSpaceDN/>
      <w:textAlignment w:val="auto"/>
    </w:pPr>
    <w:rPr>
      <w:rFonts w:ascii="Times New Roman" w:eastAsia="Times New Roman" w:hAnsi="Times New Roman" w:cs="Times New Roman"/>
      <w:kern w:val="0"/>
      <w:sz w:val="20"/>
      <w:szCs w:val="20"/>
      <w:lang w:eastAsia="pt-BR" w:bidi="ar-SA"/>
    </w:rPr>
  </w:style>
  <w:style w:type="character" w:customStyle="1" w:styleId="TextodenotaderodapChar">
    <w:name w:val="Texto de nota de rodapé Char"/>
    <w:basedOn w:val="Fontepargpadro"/>
    <w:link w:val="Textodenotaderodap"/>
    <w:rsid w:val="000C7248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rsid w:val="000C7248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0C7248"/>
    <w:rPr>
      <w:color w:val="954F72" w:themeColor="followedHyperlink"/>
      <w:u w:val="single"/>
    </w:rPr>
  </w:style>
  <w:style w:type="character" w:customStyle="1" w:styleId="w8qarf">
    <w:name w:val="w8qarf"/>
    <w:basedOn w:val="Fontepargpadro"/>
    <w:rsid w:val="000C7248"/>
  </w:style>
  <w:style w:type="character" w:customStyle="1" w:styleId="lrzxr">
    <w:name w:val="lrzxr"/>
    <w:basedOn w:val="Fontepargpadro"/>
    <w:rsid w:val="000C7248"/>
  </w:style>
  <w:style w:type="paragraph" w:customStyle="1" w:styleId="Standard">
    <w:name w:val="Standard"/>
    <w:rsid w:val="000C7248"/>
    <w:pPr>
      <w:suppressAutoHyphens/>
      <w:autoSpaceDN w:val="0"/>
      <w:spacing w:after="0" w:line="240" w:lineRule="auto"/>
      <w:textAlignment w:val="baseline"/>
    </w:pPr>
    <w:rPr>
      <w:rFonts w:ascii="Tahoma" w:eastAsia="SimSun" w:hAnsi="Tahoma" w:cs="Tahoma"/>
      <w:kern w:val="3"/>
      <w:sz w:val="21"/>
      <w:szCs w:val="21"/>
      <w:lang w:eastAsia="zh-CN" w:bidi="hi-IN"/>
    </w:rPr>
  </w:style>
  <w:style w:type="character" w:styleId="Forte">
    <w:name w:val="Strong"/>
    <w:basedOn w:val="Fontepargpadro"/>
    <w:uiPriority w:val="22"/>
    <w:qFormat/>
    <w:rsid w:val="000C7248"/>
    <w:rPr>
      <w:b/>
      <w:bCs/>
    </w:rPr>
  </w:style>
  <w:style w:type="character" w:customStyle="1" w:styleId="light">
    <w:name w:val="light"/>
    <w:basedOn w:val="Fontepargpadro"/>
    <w:rsid w:val="000C7248"/>
  </w:style>
  <w:style w:type="paragraph" w:styleId="Reviso">
    <w:name w:val="Revision"/>
    <w:hidden/>
    <w:uiPriority w:val="99"/>
    <w:semiHidden/>
    <w:rsid w:val="000C7248"/>
    <w:pPr>
      <w:spacing w:after="0" w:line="240" w:lineRule="auto"/>
    </w:pPr>
  </w:style>
  <w:style w:type="paragraph" w:styleId="SemEspaamento">
    <w:name w:val="No Spacing"/>
    <w:uiPriority w:val="1"/>
    <w:qFormat/>
    <w:rsid w:val="000C7248"/>
    <w:pPr>
      <w:autoSpaceDN w:val="0"/>
      <w:spacing w:after="0" w:line="240" w:lineRule="auto"/>
      <w:textAlignment w:val="baseline"/>
    </w:pPr>
    <w:rPr>
      <w:rFonts w:ascii="Tahoma" w:eastAsia="SimSun" w:hAnsi="Tahoma" w:cs="Mangal"/>
      <w:kern w:val="3"/>
      <w:sz w:val="21"/>
      <w:szCs w:val="19"/>
      <w:lang w:eastAsia="zh-CN" w:bidi="hi-IN"/>
    </w:rPr>
  </w:style>
  <w:style w:type="character" w:customStyle="1" w:styleId="Ttulo3Char">
    <w:name w:val="Título 3 Char"/>
    <w:basedOn w:val="Fontepargpadro"/>
    <w:link w:val="Ttulo3"/>
    <w:uiPriority w:val="9"/>
    <w:rsid w:val="00111F0F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11F0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rmalWeb">
    <w:name w:val="Normal (Web)"/>
    <w:basedOn w:val="Normal"/>
    <w:uiPriority w:val="99"/>
    <w:unhideWhenUsed/>
    <w:rsid w:val="00111F0F"/>
    <w:pPr>
      <w:autoSpaceDN/>
      <w:textAlignment w:val="auto"/>
    </w:pPr>
    <w:rPr>
      <w:rFonts w:ascii="Calibri" w:eastAsiaTheme="minorHAnsi" w:hAnsi="Calibri" w:cs="Calibri"/>
      <w:kern w:val="0"/>
      <w:sz w:val="22"/>
      <w:szCs w:val="22"/>
      <w:lang w:eastAsia="pt-BR" w:bidi="ar-SA"/>
    </w:rPr>
  </w:style>
  <w:style w:type="character" w:customStyle="1" w:styleId="itemprop">
    <w:name w:val="itemprop"/>
    <w:basedOn w:val="Fontepargpadro"/>
    <w:rsid w:val="00111F0F"/>
  </w:style>
  <w:style w:type="paragraph" w:customStyle="1" w:styleId="categoria">
    <w:name w:val="categoria"/>
    <w:basedOn w:val="Normal"/>
    <w:rsid w:val="00111F0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Ttulo10">
    <w:name w:val="Título1"/>
    <w:basedOn w:val="Normal"/>
    <w:rsid w:val="00111F0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author">
    <w:name w:val="author"/>
    <w:basedOn w:val="Normal"/>
    <w:rsid w:val="00111F0F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author-name">
    <w:name w:val="author-name"/>
    <w:basedOn w:val="Fontepargpadro"/>
    <w:rsid w:val="00111F0F"/>
  </w:style>
  <w:style w:type="character" w:styleId="CitaoHTML">
    <w:name w:val="HTML Cite"/>
    <w:basedOn w:val="Fontepargpadro"/>
    <w:uiPriority w:val="99"/>
    <w:semiHidden/>
    <w:unhideWhenUsed/>
    <w:rsid w:val="00111F0F"/>
    <w:rPr>
      <w:i/>
      <w:iCs/>
    </w:rPr>
  </w:style>
  <w:style w:type="character" w:customStyle="1" w:styleId="ghost">
    <w:name w:val="ghost"/>
    <w:basedOn w:val="Fontepargpadro"/>
    <w:rsid w:val="00111F0F"/>
  </w:style>
  <w:style w:type="character" w:customStyle="1" w:styleId="a-size-large">
    <w:name w:val="a-size-large"/>
    <w:basedOn w:val="Fontepargpadro"/>
    <w:rsid w:val="00111F0F"/>
  </w:style>
  <w:style w:type="character" w:customStyle="1" w:styleId="a-size-medium">
    <w:name w:val="a-size-medium"/>
    <w:basedOn w:val="Fontepargpadro"/>
    <w:rsid w:val="00111F0F"/>
  </w:style>
  <w:style w:type="character" w:customStyle="1" w:styleId="a-color-secondary">
    <w:name w:val="a-color-secondary"/>
    <w:basedOn w:val="Fontepargpadro"/>
    <w:rsid w:val="00111F0F"/>
  </w:style>
  <w:style w:type="character" w:styleId="Hyperlink">
    <w:name w:val="Hyperlink"/>
    <w:basedOn w:val="Fontepargpadro"/>
    <w:uiPriority w:val="99"/>
    <w:unhideWhenUsed/>
    <w:rsid w:val="0081181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81181F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9034B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ielo.br/pdf/his/v25n2/08.pdf" TargetMode="External"/><Relationship Id="rId13" Type="http://schemas.openxmlformats.org/officeDocument/2006/relationships/hyperlink" Target="http://www.ufscar.br/cursinhoufscar/mercantilismo.htm" TargetMode="External"/><Relationship Id="rId18" Type="http://schemas.openxmlformats.org/officeDocument/2006/relationships/hyperlink" Target="http://www.cult.ufba.br/enecult2009/19360.pd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://www.scielo.br/scielo.php?script=sci_arttext&amp;pid=S0034-83092013000100382" TargetMode="External"/><Relationship Id="rId12" Type="http://schemas.openxmlformats.org/officeDocument/2006/relationships/hyperlink" Target="http://multirio.rio.rj.gov.br/index.php/estude/historia-do-brasil/america-portuguesa/85-atividade-mineradora/8791-a-sociedade-mineradora" TargetMode="External"/><Relationship Id="rId17" Type="http://schemas.openxmlformats.org/officeDocument/2006/relationships/hyperlink" Target="http://www.jornal.uem.br/2011/index.php/edicoes-2012/94-jornal-108-dezembro2012/861-a-invisibilidade-social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museudooratorio.org.br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useucasadamoeda.pt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://eravirtual.org/ouro-preto" TargetMode="External"/><Relationship Id="rId23" Type="http://schemas.openxmlformats.org/officeDocument/2006/relationships/footer" Target="footer2.xml"/><Relationship Id="rId10" Type="http://schemas.openxmlformats.org/officeDocument/2006/relationships/hyperlink" Target="http://www.mmgerdau.org.br/" TargetMode="External"/><Relationship Id="rId19" Type="http://schemas.openxmlformats.org/officeDocument/2006/relationships/hyperlink" Target="https://periodicos.ufsm.br/revistadireito/article/view/2869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ielo.br/scielo.php?script=sci_arttext&amp;pid=S0101-41612009000300005" TargetMode="External"/><Relationship Id="rId14" Type="http://schemas.openxmlformats.org/officeDocument/2006/relationships/hyperlink" Target="http://eravirtual.org/ouro-preto/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5288</Words>
  <Characters>28556</Characters>
  <Application>Microsoft Office Word</Application>
  <DocSecurity>0</DocSecurity>
  <Lines>237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F. Dias</dc:creator>
  <cp:keywords/>
  <dc:description/>
  <cp:lastModifiedBy>Hugo Susumu Matsubayashi</cp:lastModifiedBy>
  <cp:revision>46</cp:revision>
  <dcterms:created xsi:type="dcterms:W3CDTF">2018-10-04T17:23:00Z</dcterms:created>
  <dcterms:modified xsi:type="dcterms:W3CDTF">2018-10-17T21:02:00Z</dcterms:modified>
</cp:coreProperties>
</file>