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D328" w14:textId="77777777" w:rsidR="00D52DB8" w:rsidRPr="00D52DB8" w:rsidRDefault="00D52DB8" w:rsidP="00D52DB8">
      <w:pPr>
        <w:pStyle w:val="01TITULO1"/>
      </w:pPr>
      <w:r w:rsidRPr="00D52DB8">
        <w:t>Componente curricular: CIÊNCIAS</w:t>
      </w:r>
    </w:p>
    <w:p w14:paraId="35657961" w14:textId="718C6804" w:rsidR="00D52DB8" w:rsidRPr="00D52DB8" w:rsidRDefault="00D52DB8" w:rsidP="00D52DB8">
      <w:pPr>
        <w:pStyle w:val="01TITULO1"/>
      </w:pPr>
      <w:r w:rsidRPr="00D52DB8">
        <w:t>9º ano – 4º bimestre</w:t>
      </w:r>
    </w:p>
    <w:p w14:paraId="40D56CA5" w14:textId="5A638EFE" w:rsidR="00C31F5A" w:rsidRDefault="003632E2" w:rsidP="00D52DB8">
      <w:pPr>
        <w:pStyle w:val="01TITULO1"/>
      </w:pPr>
      <w:r w:rsidRPr="00D52DB8">
        <w:t>PLANO DE DESENVOLVIMENTO</w:t>
      </w:r>
    </w:p>
    <w:p w14:paraId="38717A58" w14:textId="77777777" w:rsidR="004C695A" w:rsidRPr="00B253FB" w:rsidRDefault="004C695A" w:rsidP="00B253FB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1560"/>
        <w:gridCol w:w="2424"/>
        <w:gridCol w:w="3206"/>
      </w:tblGrid>
      <w:tr w:rsidR="00D76B35" w:rsidRPr="000D1910" w14:paraId="1827E878" w14:textId="77777777" w:rsidTr="000D1910">
        <w:tc>
          <w:tcPr>
            <w:tcW w:w="2689" w:type="dxa"/>
            <w:shd w:val="clear" w:color="auto" w:fill="auto"/>
          </w:tcPr>
          <w:p w14:paraId="72D44807" w14:textId="77777777" w:rsidR="00D76B35" w:rsidRPr="000D1910" w:rsidRDefault="00D76B35" w:rsidP="00B253FB">
            <w:pPr>
              <w:pStyle w:val="06Tabelagravata"/>
            </w:pPr>
            <w:r w:rsidRPr="000D1910">
              <w:t>Unidades e capítulos do Livro do Estudante</w:t>
            </w:r>
          </w:p>
        </w:tc>
        <w:tc>
          <w:tcPr>
            <w:tcW w:w="1560" w:type="dxa"/>
            <w:shd w:val="clear" w:color="auto" w:fill="auto"/>
            <w:noWrap/>
          </w:tcPr>
          <w:p w14:paraId="54DC35F1" w14:textId="77777777" w:rsidR="00D76B35" w:rsidRPr="000D1910" w:rsidRDefault="00D76B35" w:rsidP="00B253FB">
            <w:pPr>
              <w:pStyle w:val="06Tabelagravata"/>
            </w:pPr>
            <w:r w:rsidRPr="000D1910">
              <w:t>Unidade temática da BNCC</w:t>
            </w:r>
          </w:p>
        </w:tc>
        <w:tc>
          <w:tcPr>
            <w:tcW w:w="2460" w:type="dxa"/>
            <w:shd w:val="clear" w:color="auto" w:fill="auto"/>
          </w:tcPr>
          <w:p w14:paraId="1F0E5311" w14:textId="77777777" w:rsidR="00D76B35" w:rsidRPr="000D1910" w:rsidRDefault="00D76B35" w:rsidP="00B253FB">
            <w:pPr>
              <w:pStyle w:val="06Tabelagravata"/>
            </w:pPr>
            <w:r w:rsidRPr="000D1910">
              <w:t>Objetos de conhecimento da BNCC</w:t>
            </w:r>
          </w:p>
        </w:tc>
        <w:tc>
          <w:tcPr>
            <w:tcW w:w="3277" w:type="dxa"/>
            <w:shd w:val="clear" w:color="auto" w:fill="auto"/>
          </w:tcPr>
          <w:p w14:paraId="039577F7" w14:textId="77777777" w:rsidR="00D76B35" w:rsidRPr="000D1910" w:rsidRDefault="00D76B35" w:rsidP="00B253FB">
            <w:pPr>
              <w:pStyle w:val="06Tabelagravata"/>
            </w:pPr>
            <w:r w:rsidRPr="000D1910">
              <w:t>Habilidades da BNCC</w:t>
            </w:r>
          </w:p>
        </w:tc>
      </w:tr>
      <w:tr w:rsidR="000D1910" w:rsidRPr="000D1910" w14:paraId="21AA0B21" w14:textId="77777777" w:rsidTr="000D1910">
        <w:trPr>
          <w:trHeight w:val="509"/>
        </w:trPr>
        <w:tc>
          <w:tcPr>
            <w:tcW w:w="2689" w:type="dxa"/>
            <w:vMerge w:val="restart"/>
            <w:shd w:val="clear" w:color="auto" w:fill="auto"/>
          </w:tcPr>
          <w:p w14:paraId="01EECA11" w14:textId="5085F5D2" w:rsidR="000D1910" w:rsidRPr="000D1910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atLeast"/>
              <w:textAlignment w:val="baseline"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Unidade 7</w:t>
            </w:r>
            <w:r w:rsidR="005D16CF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</w:p>
          <w:p w14:paraId="40CA9E6E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A transmissão das características</w:t>
            </w:r>
          </w:p>
          <w:p w14:paraId="382CBAE7" w14:textId="327F5A8A" w:rsidR="000D1910" w:rsidRPr="000D1910" w:rsidRDefault="00DA05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h</w:t>
            </w:r>
            <w:r w:rsidRPr="000D1910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ereditárias</w:t>
            </w:r>
          </w:p>
          <w:p w14:paraId="270B11B4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</w:p>
          <w:p w14:paraId="6EB2DB70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15</w:t>
            </w:r>
          </w:p>
          <w:p w14:paraId="5E99489A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As células se multiplicam</w:t>
            </w:r>
          </w:p>
          <w:p w14:paraId="398331F5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79206110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16</w:t>
            </w:r>
          </w:p>
          <w:p w14:paraId="6A389394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As informações genéticas</w:t>
            </w:r>
          </w:p>
          <w:p w14:paraId="17827CD8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3FC296A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17</w:t>
            </w:r>
          </w:p>
          <w:p w14:paraId="7BCD6ACC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Como as informações genéticas</w:t>
            </w:r>
          </w:p>
          <w:p w14:paraId="12870328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passam de pais para filhos?</w:t>
            </w:r>
          </w:p>
          <w:p w14:paraId="6090D080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2E9B9678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18</w:t>
            </w:r>
          </w:p>
          <w:p w14:paraId="21E83683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 herança das características</w:t>
            </w:r>
          </w:p>
          <w:p w14:paraId="64800CEA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1F7C583C" w14:textId="01445169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Unidade 8</w:t>
            </w:r>
            <w:r w:rsidR="005D16CF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</w:p>
          <w:p w14:paraId="4CAACC7F" w14:textId="77777777" w:rsid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Evolução dos seres vivos</w:t>
            </w:r>
          </w:p>
          <w:p w14:paraId="4506CADE" w14:textId="77777777" w:rsid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051A681" w14:textId="4719D4D5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19</w:t>
            </w:r>
          </w:p>
          <w:p w14:paraId="576D58E3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Os seres vivos mudam</w:t>
            </w:r>
          </w:p>
          <w:p w14:paraId="18F7D4E2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ao longo do tempo</w:t>
            </w:r>
          </w:p>
          <w:p w14:paraId="66FE6E8F" w14:textId="77777777" w:rsid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76AEB0D9" w14:textId="229C7342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20</w:t>
            </w:r>
          </w:p>
          <w:p w14:paraId="26C3715D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Como os seres</w:t>
            </w:r>
          </w:p>
          <w:p w14:paraId="32E0D26E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vivos evoluem?</w:t>
            </w:r>
          </w:p>
          <w:p w14:paraId="75F59109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68CA069F" w14:textId="77777777" w:rsidR="000D1910" w:rsidRP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CAPÍTULO 21</w:t>
            </w:r>
          </w:p>
          <w:p w14:paraId="440181C9" w14:textId="77777777" w:rsidR="000D1910" w:rsidRDefault="000D1910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Relação de parentesco</w:t>
            </w: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0D19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entre as espécies</w:t>
            </w:r>
          </w:p>
          <w:p w14:paraId="6ED56728" w14:textId="6632C020" w:rsidR="005D16CF" w:rsidRPr="000D1910" w:rsidRDefault="005D16CF" w:rsidP="000D1910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exact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14:paraId="0BE36637" w14:textId="262C9710" w:rsidR="000D1910" w:rsidRPr="00B253FB" w:rsidRDefault="000D1910" w:rsidP="00B253FB">
            <w:pPr>
              <w:pStyle w:val="07Tabelatexto"/>
              <w:rPr>
                <w:sz w:val="21"/>
              </w:rPr>
            </w:pPr>
            <w:r w:rsidRPr="00B253FB">
              <w:rPr>
                <w:noProof/>
                <w:sz w:val="21"/>
              </w:rPr>
              <w:t>Vida e evolução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3245C585" w14:textId="77777777" w:rsidR="000D1910" w:rsidRPr="00B253FB" w:rsidRDefault="000D1910" w:rsidP="00B253FB">
            <w:pPr>
              <w:pStyle w:val="07Tabelatexto"/>
              <w:rPr>
                <w:sz w:val="21"/>
              </w:rPr>
            </w:pPr>
            <w:r w:rsidRPr="00B253FB">
              <w:rPr>
                <w:noProof/>
                <w:sz w:val="21"/>
              </w:rPr>
              <w:t>Hereditariedade</w:t>
            </w:r>
          </w:p>
          <w:p w14:paraId="172A72BF" w14:textId="39B750B0" w:rsidR="000D1910" w:rsidRPr="00B253FB" w:rsidRDefault="000D1910" w:rsidP="00B253FB">
            <w:pPr>
              <w:pStyle w:val="07Tabelatexto"/>
              <w:rPr>
                <w:sz w:val="21"/>
              </w:rPr>
            </w:pPr>
            <w:r w:rsidRPr="00B253FB">
              <w:rPr>
                <w:noProof/>
                <w:sz w:val="21"/>
              </w:rPr>
              <w:t>Ideias evolucionistas</w:t>
            </w:r>
          </w:p>
        </w:tc>
        <w:tc>
          <w:tcPr>
            <w:tcW w:w="3277" w:type="dxa"/>
            <w:vMerge w:val="restart"/>
            <w:shd w:val="clear" w:color="auto" w:fill="auto"/>
          </w:tcPr>
          <w:p w14:paraId="4B9F38DA" w14:textId="3F27F62B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autoSpaceDN w:val="0"/>
              <w:spacing w:before="57" w:after="57" w:line="240" w:lineRule="auto"/>
              <w:textAlignment w:val="baseline"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B253FB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EF09CI08</w:t>
            </w:r>
            <w:r w:rsidR="005D16C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  <w:r w:rsidRPr="009B483A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Associar os gametas à transmissão das características hereditárias, estabelecendo relações entre ancestrais e descendentes.</w:t>
            </w:r>
          </w:p>
          <w:p w14:paraId="41A55F13" w14:textId="77777777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3827CF8B" w14:textId="6DEDB4CC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B253FB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EF09CI09</w:t>
            </w:r>
            <w:r w:rsidR="005D16C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  <w:r w:rsidRPr="009B483A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Discutir as ideias de Mendel sobre hereditariedade (fatores hereditários, segregação, gametas, fecundação), considerando-as para resolver problemas envolvendo a transmissão de características hereditárias em diferentes organismos.</w:t>
            </w:r>
          </w:p>
          <w:p w14:paraId="69AAA089" w14:textId="77777777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052224A2" w14:textId="0930C30F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B253FB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EF09CI10</w:t>
            </w:r>
            <w:r w:rsidR="005D16C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</w:t>
            </w:r>
            <w:r w:rsidRPr="009B483A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Comparar as ideias evolucionistas de Lamarck e Darwin apresentadas em textos científicos e históricos, identificando semelhanças e diferenças entre essas ideias e sua importância para explicar a diversidade biológica.</w:t>
            </w:r>
          </w:p>
          <w:p w14:paraId="796491F6" w14:textId="77777777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</w:p>
          <w:p w14:paraId="5694B329" w14:textId="054032C0" w:rsidR="000D1910" w:rsidRPr="009B483A" w:rsidRDefault="000D1910" w:rsidP="00B253FB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160" w:after="0" w:line="240" w:lineRule="auto"/>
              <w:contextualSpacing/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</w:pPr>
            <w:r w:rsidRPr="00B253FB">
              <w:rPr>
                <w:rFonts w:ascii="Tahoma" w:eastAsia="Times New Roman" w:hAnsi="Tahoma" w:cs="Tahoma"/>
                <w:b/>
                <w:noProof/>
                <w:color w:val="000000"/>
                <w:sz w:val="21"/>
                <w:szCs w:val="21"/>
                <w:lang w:eastAsia="pt-BR"/>
              </w:rPr>
              <w:t>EF09CI11</w:t>
            </w:r>
            <w:r w:rsidR="005D16C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 xml:space="preserve"> – </w:t>
            </w:r>
            <w:r w:rsidRPr="009B483A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pt-BR"/>
              </w:rPr>
              <w:t>Discutir a evolução e a diversidade das espécies com base na atuação da seleção natural sobre as variantes de uma mesma espécie, resultantes de processo reprodutivo.</w:t>
            </w:r>
          </w:p>
        </w:tc>
      </w:tr>
      <w:tr w:rsidR="000D1910" w:rsidRPr="000D1910" w14:paraId="62842550" w14:textId="77777777" w:rsidTr="000D1910">
        <w:trPr>
          <w:trHeight w:val="637"/>
        </w:trPr>
        <w:tc>
          <w:tcPr>
            <w:tcW w:w="2689" w:type="dxa"/>
            <w:vMerge/>
          </w:tcPr>
          <w:p w14:paraId="1379C5A9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60" w:type="dxa"/>
            <w:vMerge/>
          </w:tcPr>
          <w:p w14:paraId="41A0A19C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60" w:type="dxa"/>
            <w:vMerge/>
          </w:tcPr>
          <w:p w14:paraId="4A64C6DF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277" w:type="dxa"/>
            <w:vMerge/>
          </w:tcPr>
          <w:p w14:paraId="172E33C1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0D1910" w:rsidRPr="000D1910" w14:paraId="645499AF" w14:textId="77777777" w:rsidTr="000D1910">
        <w:trPr>
          <w:trHeight w:val="637"/>
        </w:trPr>
        <w:tc>
          <w:tcPr>
            <w:tcW w:w="2689" w:type="dxa"/>
            <w:vMerge/>
          </w:tcPr>
          <w:p w14:paraId="029862BB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60" w:type="dxa"/>
            <w:vMerge/>
          </w:tcPr>
          <w:p w14:paraId="2B104C4B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60" w:type="dxa"/>
            <w:vMerge/>
          </w:tcPr>
          <w:p w14:paraId="2B4BA11B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277" w:type="dxa"/>
            <w:vMerge/>
          </w:tcPr>
          <w:p w14:paraId="0F705AB5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  <w:tr w:rsidR="000D1910" w:rsidRPr="000D1910" w14:paraId="0F99FA16" w14:textId="77777777" w:rsidTr="000D1910">
        <w:trPr>
          <w:trHeight w:val="637"/>
        </w:trPr>
        <w:tc>
          <w:tcPr>
            <w:tcW w:w="2689" w:type="dxa"/>
            <w:vMerge/>
          </w:tcPr>
          <w:p w14:paraId="1C98B6CD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560" w:type="dxa"/>
            <w:vMerge/>
          </w:tcPr>
          <w:p w14:paraId="29A9A35A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60" w:type="dxa"/>
            <w:vMerge/>
          </w:tcPr>
          <w:p w14:paraId="6BEC751B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277" w:type="dxa"/>
            <w:vMerge/>
          </w:tcPr>
          <w:p w14:paraId="69557C99" w14:textId="77777777" w:rsidR="000D1910" w:rsidRPr="000D1910" w:rsidRDefault="000D1910" w:rsidP="000D1910">
            <w:pPr>
              <w:spacing w:before="160"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5E2D1F59" w14:textId="77777777" w:rsidR="00B253FB" w:rsidRPr="00B253FB" w:rsidRDefault="00B253FB" w:rsidP="00B253FB">
      <w:pPr>
        <w:pStyle w:val="02TEXTOPRINCIPAL"/>
      </w:pPr>
      <w:r w:rsidRPr="00B253FB">
        <w:br w:type="page"/>
      </w:r>
    </w:p>
    <w:p w14:paraId="17B77FEB" w14:textId="0AE7A088" w:rsidR="005171EF" w:rsidRPr="00D52DB8" w:rsidRDefault="00560FC8" w:rsidP="00D76B35">
      <w:pPr>
        <w:pStyle w:val="01TITULO2"/>
      </w:pPr>
      <w:r w:rsidRPr="00D52DB8">
        <w:lastRenderedPageBreak/>
        <w:t xml:space="preserve">COMPETÊNCIAS, </w:t>
      </w:r>
      <w:r w:rsidR="005171EF" w:rsidRPr="00D52DB8">
        <w:t>OBJETOS D</w:t>
      </w:r>
      <w:r w:rsidR="005D16CF">
        <w:t>E</w:t>
      </w:r>
      <w:r w:rsidR="005171EF" w:rsidRPr="00D52DB8">
        <w:t xml:space="preserve"> CONHECIMENTO</w:t>
      </w:r>
      <w:r w:rsidRPr="00D52DB8">
        <w:t>, HABILIDADES</w:t>
      </w:r>
      <w:r w:rsidR="00D76B35">
        <w:t xml:space="preserve"> </w:t>
      </w:r>
      <w:r w:rsidRPr="00D52DB8">
        <w:t xml:space="preserve">E </w:t>
      </w:r>
      <w:r w:rsidR="005171EF" w:rsidRPr="00D52DB8">
        <w:t>OBJETIVOS GERAIS DE APRENDIZAGEM</w:t>
      </w:r>
    </w:p>
    <w:p w14:paraId="75B31317" w14:textId="77777777" w:rsidR="00822A33" w:rsidRPr="00B253FB" w:rsidRDefault="00822A33" w:rsidP="00B253FB">
      <w:pPr>
        <w:pStyle w:val="02TEXTOPRINCIPAL"/>
      </w:pPr>
    </w:p>
    <w:p w14:paraId="71F04673" w14:textId="5194A359" w:rsidR="00560FC8" w:rsidRPr="00D52DB8" w:rsidRDefault="005171EF" w:rsidP="00D52DB8">
      <w:pPr>
        <w:pStyle w:val="01TITULO1"/>
      </w:pPr>
      <w:r w:rsidRPr="00D52DB8">
        <w:t xml:space="preserve">PROJETO INTEGRADOR </w:t>
      </w:r>
      <w:r w:rsidR="005B4E76">
        <w:t>–</w:t>
      </w:r>
      <w:r w:rsidR="00A85D4C">
        <w:t xml:space="preserve"> </w:t>
      </w:r>
      <w:r w:rsidR="00795F68" w:rsidRPr="00795F68">
        <w:t xml:space="preserve"> Divulgando Ciência: Evolução dos seres vivos.</w:t>
      </w:r>
    </w:p>
    <w:p w14:paraId="49C735F7" w14:textId="77777777" w:rsidR="00A85D4C" w:rsidRDefault="00A85D4C" w:rsidP="00B253FB">
      <w:pPr>
        <w:pStyle w:val="02TEXTOPRINCIPAL"/>
      </w:pPr>
    </w:p>
    <w:p w14:paraId="0236F71C" w14:textId="6AF4BB6D" w:rsidR="005171EF" w:rsidRPr="00E76B29" w:rsidRDefault="005171EF" w:rsidP="00D52DB8">
      <w:pPr>
        <w:pStyle w:val="01TITULO2"/>
      </w:pPr>
      <w:r w:rsidRPr="00E76B29">
        <w:t xml:space="preserve">Competências </w:t>
      </w:r>
      <w:r w:rsidR="00D76B35">
        <w:t>g</w:t>
      </w:r>
      <w:r w:rsidRPr="00E76B29">
        <w:t>erais da BNCC</w:t>
      </w:r>
    </w:p>
    <w:p w14:paraId="37D79E84" w14:textId="17F866CF" w:rsidR="004E3962" w:rsidRPr="00633255" w:rsidRDefault="00633255" w:rsidP="006332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633255">
        <w:rPr>
          <w:rFonts w:ascii="Tahoma" w:eastAsia="Times New Roman" w:hAnsi="Tahoma" w:cs="Tahoma"/>
          <w:color w:val="000000"/>
          <w:sz w:val="21"/>
          <w:szCs w:val="21"/>
        </w:rPr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41A4EEE2" w14:textId="77777777" w:rsidR="00633255" w:rsidRPr="00B253FB" w:rsidRDefault="00633255" w:rsidP="00B253FB">
      <w:pPr>
        <w:pStyle w:val="02TEXTOPRINCIPAL"/>
      </w:pPr>
    </w:p>
    <w:p w14:paraId="03D80D78" w14:textId="6B1938CD" w:rsidR="004E3962" w:rsidRPr="00D76B35" w:rsidRDefault="005171EF" w:rsidP="00D52DB8">
      <w:pPr>
        <w:pStyle w:val="01TITULO2"/>
        <w:rPr>
          <w:szCs w:val="26"/>
        </w:rPr>
      </w:pPr>
      <w:r w:rsidRPr="00E76B29">
        <w:t xml:space="preserve">Objetos de </w:t>
      </w:r>
      <w:r w:rsidR="00D76B35">
        <w:t>c</w:t>
      </w:r>
      <w:r w:rsidRPr="00E76B29">
        <w:t>onhecimento</w:t>
      </w:r>
    </w:p>
    <w:p w14:paraId="02C707C4" w14:textId="77777777" w:rsidR="00D52DB8" w:rsidRDefault="00D52DB8" w:rsidP="00B253FB">
      <w:pPr>
        <w:pStyle w:val="02TEXTOPRINCIPAL"/>
      </w:pPr>
    </w:p>
    <w:p w14:paraId="6C8728F3" w14:textId="606AF85E" w:rsidR="004E3962" w:rsidRPr="00AD41AA" w:rsidRDefault="004E3962" w:rsidP="00D52DB8">
      <w:pPr>
        <w:pStyle w:val="01TITULO3"/>
      </w:pPr>
      <w:r>
        <w:t>Ciências</w:t>
      </w:r>
    </w:p>
    <w:p w14:paraId="27F0F062" w14:textId="47B2640D" w:rsidR="004E3962" w:rsidRPr="00633255" w:rsidRDefault="00633255" w:rsidP="004E396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Ideias evolucionistas</w:t>
      </w:r>
    </w:p>
    <w:p w14:paraId="1903BF11" w14:textId="77777777" w:rsidR="005D16CF" w:rsidRPr="00B253FB" w:rsidRDefault="005D16CF" w:rsidP="00B253FB">
      <w:pPr>
        <w:pStyle w:val="02TEXTOPRINCIPAL"/>
      </w:pPr>
    </w:p>
    <w:p w14:paraId="61429759" w14:textId="033624EF" w:rsidR="004E3962" w:rsidRDefault="00633255" w:rsidP="00D52DB8">
      <w:pPr>
        <w:pStyle w:val="01TITULO3"/>
      </w:pPr>
      <w:r>
        <w:t>Língua Portuguesa</w:t>
      </w:r>
    </w:p>
    <w:p w14:paraId="1257BE87" w14:textId="3E5D4256" w:rsidR="007D2246" w:rsidRPr="00633255" w:rsidRDefault="00633255" w:rsidP="00633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Reconstrução das condições de produção e recepção dos textos e adequação do texto à construção composicional e ao estilo de gênero.</w:t>
      </w:r>
    </w:p>
    <w:p w14:paraId="0D3CF9B4" w14:textId="77777777" w:rsidR="005D16CF" w:rsidRPr="00B253FB" w:rsidRDefault="005D16CF" w:rsidP="00B253FB">
      <w:pPr>
        <w:pStyle w:val="02TEXTOPRINCIPAL"/>
      </w:pPr>
      <w:r w:rsidRPr="00B253FB">
        <w:br w:type="page"/>
      </w:r>
    </w:p>
    <w:p w14:paraId="0A19FDFE" w14:textId="798C0F89" w:rsidR="005171EF" w:rsidRPr="00E76B29" w:rsidRDefault="005171EF" w:rsidP="00D52DB8">
      <w:pPr>
        <w:pStyle w:val="01TITULO2"/>
      </w:pPr>
      <w:r w:rsidRPr="00E76B29">
        <w:lastRenderedPageBreak/>
        <w:t>Habilidades</w:t>
      </w:r>
    </w:p>
    <w:p w14:paraId="703367DE" w14:textId="77777777" w:rsidR="00633255" w:rsidRPr="00B253FB" w:rsidRDefault="00633255" w:rsidP="00B253FB">
      <w:pPr>
        <w:pStyle w:val="02TEXTOPRINCIPAL"/>
      </w:pPr>
    </w:p>
    <w:p w14:paraId="3FAB0E38" w14:textId="5DD930D6" w:rsidR="004E3962" w:rsidRPr="00AD41AA" w:rsidRDefault="004E3962" w:rsidP="00D52DB8">
      <w:pPr>
        <w:pStyle w:val="01TITULO3"/>
      </w:pPr>
      <w:r>
        <w:t>Ciências</w:t>
      </w:r>
    </w:p>
    <w:p w14:paraId="5E3618D1" w14:textId="4E4B7482" w:rsidR="00D76B35" w:rsidRPr="00633255" w:rsidRDefault="00633255" w:rsidP="00633255">
      <w:pPr>
        <w:pStyle w:val="01TITULO3"/>
        <w:rPr>
          <w:rFonts w:ascii="Tahoma" w:hAnsi="Tahoma" w:cs="Tahoma"/>
          <w:b w:val="0"/>
          <w:sz w:val="21"/>
          <w:szCs w:val="21"/>
        </w:rPr>
      </w:pPr>
      <w:r w:rsidRPr="00633255">
        <w:rPr>
          <w:rFonts w:ascii="Tahoma" w:hAnsi="Tahoma" w:cs="Tahoma"/>
          <w:b w:val="0"/>
          <w:sz w:val="21"/>
          <w:szCs w:val="21"/>
        </w:rPr>
        <w:t>(EF09CI11) Discutir a evolução e a diversidade das espécies com base na atuação da seleção</w:t>
      </w:r>
      <w:r w:rsidR="005D16CF">
        <w:rPr>
          <w:rFonts w:ascii="Tahoma" w:hAnsi="Tahoma" w:cs="Tahoma"/>
          <w:b w:val="0"/>
          <w:sz w:val="21"/>
          <w:szCs w:val="21"/>
        </w:rPr>
        <w:t xml:space="preserve"> </w:t>
      </w:r>
      <w:r w:rsidRPr="00633255">
        <w:rPr>
          <w:rFonts w:ascii="Tahoma" w:hAnsi="Tahoma" w:cs="Tahoma"/>
          <w:b w:val="0"/>
          <w:sz w:val="21"/>
          <w:szCs w:val="21"/>
        </w:rPr>
        <w:t>natural sobre as variantes de uma mesma espécie, resultantes de processo reprodutivo.</w:t>
      </w:r>
    </w:p>
    <w:p w14:paraId="42EC172E" w14:textId="77777777" w:rsidR="00633255" w:rsidRPr="00B253FB" w:rsidRDefault="00633255" w:rsidP="00B253FB">
      <w:pPr>
        <w:pStyle w:val="02TEXTOPRINCIPAL"/>
      </w:pPr>
    </w:p>
    <w:p w14:paraId="4C525B10" w14:textId="6E40B1A6" w:rsidR="004E3962" w:rsidRDefault="00633255" w:rsidP="00D52DB8">
      <w:pPr>
        <w:pStyle w:val="01TITULO3"/>
      </w:pPr>
      <w:r>
        <w:t>Língua Portuguesa</w:t>
      </w:r>
    </w:p>
    <w:p w14:paraId="24236C3A" w14:textId="2FDA4AD2" w:rsidR="00633255" w:rsidRPr="00B07B6C" w:rsidRDefault="00633255" w:rsidP="00633255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07B6C">
        <w:rPr>
          <w:rFonts w:ascii="Tahoma" w:hAnsi="Tahoma" w:cs="Tahoma"/>
          <w:sz w:val="21"/>
          <w:szCs w:val="21"/>
        </w:rPr>
        <w:t>(EF69LP29) Refletir sobre a relação entre os contextos de produção dos gêneros de divulgação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>científica – texto didático, artigo de divulgação científica, reportagem de divulgação científica,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>verbete de enciclopédia (impressa e digital), esquema, infográfico (estático e animado), relatório,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 xml:space="preserve">relato </w:t>
      </w:r>
      <w:proofErr w:type="spellStart"/>
      <w:r w:rsidRPr="00B07B6C">
        <w:rPr>
          <w:rFonts w:ascii="Tahoma" w:hAnsi="Tahoma" w:cs="Tahoma"/>
          <w:sz w:val="21"/>
          <w:szCs w:val="21"/>
        </w:rPr>
        <w:t>multimidiático</w:t>
      </w:r>
      <w:proofErr w:type="spellEnd"/>
      <w:r w:rsidRPr="00B07B6C">
        <w:rPr>
          <w:rFonts w:ascii="Tahoma" w:hAnsi="Tahoma" w:cs="Tahoma"/>
          <w:sz w:val="21"/>
          <w:szCs w:val="21"/>
        </w:rPr>
        <w:t xml:space="preserve"> de campo, </w:t>
      </w:r>
      <w:proofErr w:type="spellStart"/>
      <w:r w:rsidRPr="0048727E">
        <w:rPr>
          <w:rFonts w:ascii="Tahoma" w:hAnsi="Tahoma" w:cs="Tahoma"/>
          <w:i/>
          <w:sz w:val="21"/>
          <w:szCs w:val="21"/>
        </w:rPr>
        <w:t>podcasts</w:t>
      </w:r>
      <w:proofErr w:type="spellEnd"/>
      <w:r w:rsidRPr="00B07B6C">
        <w:rPr>
          <w:rFonts w:ascii="Tahoma" w:hAnsi="Tahoma" w:cs="Tahoma"/>
          <w:sz w:val="21"/>
          <w:szCs w:val="21"/>
        </w:rPr>
        <w:t xml:space="preserve"> e vídeos variados de divulgação científica etc. – e os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>aspectos relativos à construção composicional e às marcas linguística</w:t>
      </w:r>
      <w:r w:rsidR="009E3DDA">
        <w:rPr>
          <w:rFonts w:ascii="Tahoma" w:hAnsi="Tahoma" w:cs="Tahoma"/>
          <w:sz w:val="21"/>
          <w:szCs w:val="21"/>
        </w:rPr>
        <w:t>s</w:t>
      </w:r>
      <w:r w:rsidRPr="00B07B6C">
        <w:rPr>
          <w:rFonts w:ascii="Tahoma" w:hAnsi="Tahoma" w:cs="Tahoma"/>
          <w:sz w:val="21"/>
          <w:szCs w:val="21"/>
        </w:rPr>
        <w:t xml:space="preserve"> características desses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>gêneros, de forma a ampliar suas possibilidades de compreensão (e produção) de textos</w:t>
      </w:r>
      <w:r w:rsidR="005D16CF">
        <w:rPr>
          <w:rFonts w:ascii="Tahoma" w:hAnsi="Tahoma" w:cs="Tahoma"/>
          <w:sz w:val="21"/>
          <w:szCs w:val="21"/>
        </w:rPr>
        <w:t xml:space="preserve"> </w:t>
      </w:r>
      <w:r w:rsidRPr="00B07B6C">
        <w:rPr>
          <w:rFonts w:ascii="Tahoma" w:hAnsi="Tahoma" w:cs="Tahoma"/>
          <w:sz w:val="21"/>
          <w:szCs w:val="21"/>
        </w:rPr>
        <w:t>pertencentes a esses gêneros.</w:t>
      </w:r>
    </w:p>
    <w:p w14:paraId="44BC343C" w14:textId="77777777" w:rsidR="007D2246" w:rsidRPr="00633255" w:rsidRDefault="007D2246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</w:p>
    <w:p w14:paraId="25F1B2F9" w14:textId="0E47B6C0" w:rsidR="004F33E6" w:rsidRPr="00E76B29" w:rsidRDefault="00560FC8" w:rsidP="00D52DB8">
      <w:pPr>
        <w:pStyle w:val="01TITULO2"/>
      </w:pPr>
      <w:r w:rsidRPr="00E76B29">
        <w:t xml:space="preserve">Objetivos </w:t>
      </w:r>
      <w:r w:rsidR="00D76B35">
        <w:t>g</w:t>
      </w:r>
      <w:r w:rsidRPr="00E76B29">
        <w:t xml:space="preserve">erais de </w:t>
      </w:r>
      <w:r w:rsidR="00D76B35">
        <w:t>a</w:t>
      </w:r>
      <w:r w:rsidRPr="00E76B29">
        <w:t>prendizagem</w:t>
      </w:r>
    </w:p>
    <w:p w14:paraId="420FBC9E" w14:textId="647514BB" w:rsidR="00633255" w:rsidRPr="00633255" w:rsidRDefault="00633255" w:rsidP="00633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Explicar o que é evolução segundo Darwin e que esse processo em geral leva milhões de anos, mas que existem alguns exemplos que ocorrem em períodos muito mais curtos.</w:t>
      </w:r>
    </w:p>
    <w:p w14:paraId="70C3CBF7" w14:textId="7AA93DD8" w:rsidR="00633255" w:rsidRPr="00633255" w:rsidRDefault="00633255" w:rsidP="00633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Discutir a evolução com base na atuação da seleção natural sobre as variantes de uma mesma espécie.</w:t>
      </w:r>
    </w:p>
    <w:p w14:paraId="2274C961" w14:textId="49B68799" w:rsidR="00633255" w:rsidRPr="00633255" w:rsidRDefault="00633255" w:rsidP="00633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Reconhecer alguns gêneros de divulgação científica.</w:t>
      </w:r>
    </w:p>
    <w:p w14:paraId="032CAB28" w14:textId="7A7CC36F" w:rsidR="007D2246" w:rsidRPr="00633255" w:rsidRDefault="00633255" w:rsidP="00633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33255">
        <w:rPr>
          <w:rFonts w:ascii="Tahoma" w:hAnsi="Tahoma" w:cs="Tahoma"/>
          <w:sz w:val="21"/>
          <w:szCs w:val="21"/>
        </w:rPr>
        <w:t>Produzir material de divulgação científica.</w:t>
      </w:r>
    </w:p>
    <w:p w14:paraId="1A0B03E2" w14:textId="77777777" w:rsidR="005D16CF" w:rsidRPr="00B253FB" w:rsidRDefault="005D16CF" w:rsidP="00B253FB">
      <w:pPr>
        <w:pStyle w:val="02TEXTOPRINCIPAL"/>
      </w:pPr>
      <w:r w:rsidRPr="00B253FB">
        <w:br w:type="page"/>
      </w:r>
    </w:p>
    <w:p w14:paraId="33B89158" w14:textId="2978CADB" w:rsidR="00D76B35" w:rsidRDefault="00560FC8" w:rsidP="00D76B35">
      <w:pPr>
        <w:pStyle w:val="01TITULO1"/>
      </w:pPr>
      <w:r w:rsidRPr="00E76B29">
        <w:lastRenderedPageBreak/>
        <w:t>SEQUÊNCIA DIDÁTICA 1</w:t>
      </w:r>
      <w:r w:rsidR="00D76B35">
        <w:t>0</w:t>
      </w:r>
      <w:r w:rsidRPr="00E76B29">
        <w:t xml:space="preserve"> </w:t>
      </w:r>
      <w:r w:rsidR="00D76B35" w:rsidRPr="000C520D">
        <w:t>–</w:t>
      </w:r>
      <w:r w:rsidR="00D76B35">
        <w:t xml:space="preserve"> A herança das características genéticas </w:t>
      </w:r>
    </w:p>
    <w:p w14:paraId="72DD15B6" w14:textId="77777777" w:rsidR="00D76B35" w:rsidRPr="00B253FB" w:rsidRDefault="00D76B35" w:rsidP="00B253FB">
      <w:pPr>
        <w:pStyle w:val="02TEXTOPRINCIPAL"/>
      </w:pPr>
    </w:p>
    <w:p w14:paraId="00E9E0FC" w14:textId="1F6264C6" w:rsidR="001160AC" w:rsidRPr="00E76B29" w:rsidRDefault="005171EF" w:rsidP="00D52DB8">
      <w:pPr>
        <w:pStyle w:val="01TITULO2"/>
      </w:pPr>
      <w:r w:rsidRPr="00E76B29">
        <w:t xml:space="preserve">Objeto de </w:t>
      </w:r>
      <w:r w:rsidR="00D76B35">
        <w:t>c</w:t>
      </w:r>
      <w:r w:rsidRPr="00E76B29">
        <w:t>onhecimento</w:t>
      </w:r>
    </w:p>
    <w:p w14:paraId="4738BCB7" w14:textId="77777777" w:rsidR="004E3962" w:rsidRPr="007C3AE5" w:rsidRDefault="004E3962" w:rsidP="00D52DB8">
      <w:pPr>
        <w:pStyle w:val="02TEXTOPRINCIPAL"/>
      </w:pPr>
      <w:r w:rsidRPr="007C3AE5">
        <w:t>Hereditariedade</w:t>
      </w:r>
    </w:p>
    <w:p w14:paraId="2768CF15" w14:textId="77777777" w:rsidR="005171EF" w:rsidRPr="00B253FB" w:rsidRDefault="005171EF" w:rsidP="00B253FB">
      <w:pPr>
        <w:pStyle w:val="02TEXTOPRINCIPAL"/>
      </w:pPr>
    </w:p>
    <w:p w14:paraId="4FD2E581" w14:textId="1CC0C5B1" w:rsidR="005171EF" w:rsidRPr="00E76B29" w:rsidRDefault="005171EF" w:rsidP="00D52DB8">
      <w:pPr>
        <w:pStyle w:val="01TITULO2"/>
      </w:pPr>
      <w:r w:rsidRPr="00E76B29">
        <w:t>Habilidade</w:t>
      </w:r>
    </w:p>
    <w:p w14:paraId="25426803" w14:textId="28046C68" w:rsidR="009541C5" w:rsidRDefault="004E3962" w:rsidP="00D52DB8">
      <w:pPr>
        <w:pStyle w:val="02TEXTOPRINCIPAL"/>
      </w:pPr>
      <w:r>
        <w:t xml:space="preserve">(EF09CI09) </w:t>
      </w:r>
      <w:r w:rsidRPr="007C3AE5">
        <w:t>Discutir as ideias de Mendel sobre hereditariedade (fatores hereditários, segregação, gametas, fecundação), considerando-as para resolver problemas envolvendo a transmissão de características hereditárias em diferentes organismos.</w:t>
      </w:r>
    </w:p>
    <w:p w14:paraId="4CBFA194" w14:textId="77777777" w:rsidR="004E3962" w:rsidRPr="00B253FB" w:rsidRDefault="004E3962" w:rsidP="00B253FB">
      <w:pPr>
        <w:pStyle w:val="02TEXTOPRINCIPAL"/>
      </w:pPr>
    </w:p>
    <w:p w14:paraId="7F9D0AE3" w14:textId="351D35BA" w:rsidR="005171EF" w:rsidRPr="00E76B29" w:rsidRDefault="005171EF" w:rsidP="00D52DB8">
      <w:pPr>
        <w:pStyle w:val="01TITULO2"/>
      </w:pPr>
      <w:r w:rsidRPr="00E76B29">
        <w:t xml:space="preserve">Objetivos </w:t>
      </w:r>
      <w:r w:rsidR="00D76B35">
        <w:t>g</w:t>
      </w:r>
      <w:r w:rsidRPr="00E76B29">
        <w:t xml:space="preserve">erais de </w:t>
      </w:r>
      <w:r w:rsidR="00D76B35">
        <w:t>a</w:t>
      </w:r>
      <w:r w:rsidRPr="00E76B29">
        <w:t>prendizagem</w:t>
      </w:r>
    </w:p>
    <w:p w14:paraId="4D798D0B" w14:textId="5E70D56B" w:rsidR="007D2246" w:rsidRPr="004E3962" w:rsidRDefault="004E3962" w:rsidP="00D52DB8">
      <w:pPr>
        <w:pStyle w:val="02TEXTOPRINCIPAL"/>
      </w:pPr>
      <w:r>
        <w:t xml:space="preserve">Os alunos, ao final desta sequência didática, deverão identificar os principais conceitos relativos à genética, bem como as interações entre eles.  </w:t>
      </w:r>
    </w:p>
    <w:p w14:paraId="7473E672" w14:textId="77777777" w:rsidR="00D76B35" w:rsidRPr="00B253FB" w:rsidRDefault="00D76B35" w:rsidP="00B253FB">
      <w:pPr>
        <w:pStyle w:val="02TEXTOPRINCIPAL"/>
      </w:pPr>
      <w:r w:rsidRPr="00B253FB">
        <w:br w:type="page"/>
      </w:r>
    </w:p>
    <w:p w14:paraId="36EB5C7B" w14:textId="261E5371" w:rsidR="00D76B35" w:rsidRDefault="00794B83" w:rsidP="00D76B35">
      <w:pPr>
        <w:pStyle w:val="01TITULO1"/>
      </w:pPr>
      <w:r w:rsidRPr="00E76B29">
        <w:lastRenderedPageBreak/>
        <w:t xml:space="preserve">SEQUÊNCIA DIDÁTICA </w:t>
      </w:r>
      <w:r w:rsidR="00D76B35">
        <w:t>11</w:t>
      </w:r>
      <w:r w:rsidRPr="00E76B29">
        <w:t xml:space="preserve"> </w:t>
      </w:r>
      <w:r w:rsidR="00D76B35" w:rsidRPr="000C520D">
        <w:t>–</w:t>
      </w:r>
      <w:r w:rsidR="00D76B35">
        <w:t xml:space="preserve"> A transmissão das características genéticas </w:t>
      </w:r>
    </w:p>
    <w:p w14:paraId="5DF4DECA" w14:textId="77777777" w:rsidR="00794B83" w:rsidRPr="00E76B29" w:rsidRDefault="00794B83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13D33C" w14:textId="2A6CCEE6" w:rsidR="00794B83" w:rsidRPr="00E76B29" w:rsidRDefault="00794B83" w:rsidP="00D52DB8">
      <w:pPr>
        <w:pStyle w:val="01TITULO2"/>
      </w:pPr>
      <w:r w:rsidRPr="00E76B29">
        <w:t xml:space="preserve">Objeto de </w:t>
      </w:r>
      <w:r w:rsidR="00EA76CC">
        <w:t>c</w:t>
      </w:r>
      <w:r w:rsidRPr="00E76B29">
        <w:t>onhecimento</w:t>
      </w:r>
    </w:p>
    <w:p w14:paraId="13EBD52F" w14:textId="0122539F" w:rsidR="009541C5" w:rsidRPr="004E3962" w:rsidRDefault="004E3962" w:rsidP="00D52DB8">
      <w:pPr>
        <w:pStyle w:val="02TEXTOPRINCIPAL"/>
      </w:pPr>
      <w:r w:rsidRPr="007C3AE5">
        <w:t>Hereditariedade</w:t>
      </w:r>
    </w:p>
    <w:p w14:paraId="4B24BF5B" w14:textId="77777777" w:rsidR="007D2246" w:rsidRPr="00E76B29" w:rsidRDefault="007D2246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5E33A1" w14:textId="2B4A1EDA" w:rsidR="00794B83" w:rsidRPr="00E76B29" w:rsidRDefault="00794B83" w:rsidP="00D52DB8">
      <w:pPr>
        <w:pStyle w:val="01TITULO2"/>
      </w:pPr>
      <w:r w:rsidRPr="00E76B29">
        <w:t>Habilidade</w:t>
      </w:r>
    </w:p>
    <w:p w14:paraId="6093D475" w14:textId="77777777" w:rsidR="00544660" w:rsidRDefault="00544660" w:rsidP="00544660">
      <w:pPr>
        <w:pStyle w:val="02TEXTOPRINCIPAL"/>
      </w:pPr>
      <w:r>
        <w:t>(EF09CI08) Associar os gametas à transmissão das características hereditárias, estabelecendo relações entre ancestrais e descendentes.</w:t>
      </w:r>
    </w:p>
    <w:p w14:paraId="5BCDD029" w14:textId="77777777" w:rsidR="007D2246" w:rsidRPr="00E76B29" w:rsidRDefault="007D2246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4F7B2" w14:textId="06E3FF92" w:rsidR="00794B83" w:rsidRPr="00E76B29" w:rsidRDefault="00794B83" w:rsidP="00D52DB8">
      <w:pPr>
        <w:pStyle w:val="01TITULO2"/>
      </w:pPr>
      <w:r w:rsidRPr="00E76B29">
        <w:t xml:space="preserve">Objetivos </w:t>
      </w:r>
      <w:r w:rsidR="00EA76CC">
        <w:t>g</w:t>
      </w:r>
      <w:r w:rsidRPr="00E76B29">
        <w:t xml:space="preserve">erais de </w:t>
      </w:r>
      <w:r w:rsidR="00EA76CC">
        <w:t>a</w:t>
      </w:r>
      <w:r w:rsidRPr="00E76B29">
        <w:t>prendizagem</w:t>
      </w:r>
    </w:p>
    <w:p w14:paraId="210BD3F6" w14:textId="77777777" w:rsidR="009420BF" w:rsidRDefault="009420BF" w:rsidP="009420BF">
      <w:pPr>
        <w:pStyle w:val="02TEXTOPRINCIPAL"/>
      </w:pPr>
      <w:r>
        <w:t>Os alunos, ao final desta sequência didática, deverão reconhecer a transmissão das características genéticas, sobretudo as características ligadas ao sexo.</w:t>
      </w:r>
    </w:p>
    <w:p w14:paraId="7CB59FD4" w14:textId="77777777" w:rsidR="005D16CF" w:rsidRPr="00B253FB" w:rsidRDefault="005D16CF" w:rsidP="00B253FB">
      <w:pPr>
        <w:pStyle w:val="02TEXTOPRINCIPAL"/>
      </w:pPr>
      <w:r w:rsidRPr="00B253FB">
        <w:br w:type="page"/>
      </w:r>
    </w:p>
    <w:p w14:paraId="64511F0B" w14:textId="558E6E1B" w:rsidR="00EA76CC" w:rsidRDefault="00794B83" w:rsidP="00EA76CC">
      <w:pPr>
        <w:pStyle w:val="01TITULO1"/>
      </w:pPr>
      <w:r w:rsidRPr="00E76B29">
        <w:lastRenderedPageBreak/>
        <w:t xml:space="preserve">SEQUÊNCIA DIDÁTICA </w:t>
      </w:r>
      <w:r w:rsidR="00EA76CC">
        <w:t>12</w:t>
      </w:r>
      <w:r w:rsidRPr="00E76B29">
        <w:t xml:space="preserve"> </w:t>
      </w:r>
      <w:r w:rsidR="00EA76CC" w:rsidRPr="000C520D">
        <w:t>–</w:t>
      </w:r>
      <w:r w:rsidR="00E25BBA">
        <w:t xml:space="preserve"> </w:t>
      </w:r>
      <w:r w:rsidR="00EA76CC">
        <w:t xml:space="preserve">As principais </w:t>
      </w:r>
      <w:r w:rsidR="003E772A">
        <w:t xml:space="preserve">ideias </w:t>
      </w:r>
      <w:r w:rsidR="00EA76CC">
        <w:t>evolucionistas e seus mentores</w:t>
      </w:r>
    </w:p>
    <w:p w14:paraId="79A0D668" w14:textId="77777777" w:rsidR="00794B83" w:rsidRPr="00E76B29" w:rsidRDefault="00794B83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4E4E5E" w14:textId="5422E4A3" w:rsidR="00794B83" w:rsidRPr="00E76B29" w:rsidRDefault="00794B83" w:rsidP="004239E3">
      <w:pPr>
        <w:pStyle w:val="01TITULO2"/>
      </w:pPr>
      <w:r w:rsidRPr="00E76B29">
        <w:t xml:space="preserve">Objeto de </w:t>
      </w:r>
      <w:r w:rsidR="00EA76CC">
        <w:t>c</w:t>
      </w:r>
      <w:r w:rsidRPr="00E76B29">
        <w:t>onhecimento</w:t>
      </w:r>
    </w:p>
    <w:p w14:paraId="192125EC" w14:textId="282AA73B" w:rsidR="00794B83" w:rsidRPr="00C16D81" w:rsidRDefault="00C16D81" w:rsidP="004239E3">
      <w:pPr>
        <w:pStyle w:val="02TEXTOPRINCIPAL"/>
      </w:pPr>
      <w:r>
        <w:t>Ideias evolucionistas</w:t>
      </w:r>
    </w:p>
    <w:p w14:paraId="7D9D496B" w14:textId="77777777" w:rsidR="007D2246" w:rsidRPr="00E76B29" w:rsidRDefault="007D2246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B883EF" w14:textId="59AA3175" w:rsidR="00794B83" w:rsidRPr="00E76B29" w:rsidRDefault="00794B83" w:rsidP="004239E3">
      <w:pPr>
        <w:pStyle w:val="01TITULO2"/>
      </w:pPr>
      <w:r w:rsidRPr="00E76B29">
        <w:t>Habilidade</w:t>
      </w:r>
    </w:p>
    <w:p w14:paraId="16168084" w14:textId="40381FDE" w:rsidR="007D2246" w:rsidRPr="00C16D81" w:rsidRDefault="00C16D81" w:rsidP="004239E3">
      <w:pPr>
        <w:pStyle w:val="02TEXTOPRINCIPAL"/>
      </w:pPr>
      <w:r w:rsidRPr="00C667D6">
        <w:t>(EF09CI10) Comparar as ideias evolucionistas de Lamarck e Darwin apresentadas em textos científicos e históricos, identificando semelhanças e diferenças entre essas ideias e sua importância para explicar a diversidade biológica.</w:t>
      </w:r>
    </w:p>
    <w:p w14:paraId="784D0F0F" w14:textId="77777777" w:rsidR="007D2246" w:rsidRDefault="007D2246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722AC2" w14:textId="1CC47433" w:rsidR="00794B83" w:rsidRPr="00E76B29" w:rsidRDefault="00794B83" w:rsidP="004239E3">
      <w:pPr>
        <w:pStyle w:val="01TITULO2"/>
      </w:pPr>
      <w:r w:rsidRPr="00E76B29">
        <w:t xml:space="preserve">Objetivos </w:t>
      </w:r>
      <w:r w:rsidR="00EA76CC">
        <w:t>g</w:t>
      </w:r>
      <w:r w:rsidRPr="00E76B29">
        <w:t xml:space="preserve">erais de </w:t>
      </w:r>
      <w:r w:rsidR="00EA76CC">
        <w:t>a</w:t>
      </w:r>
      <w:r w:rsidRPr="00E76B29">
        <w:t>prendizagem</w:t>
      </w:r>
    </w:p>
    <w:p w14:paraId="55C19219" w14:textId="103F7E21" w:rsidR="000C18EC" w:rsidRPr="00C16D81" w:rsidRDefault="00C16D81" w:rsidP="004239E3">
      <w:pPr>
        <w:pStyle w:val="02TEXTOPRINCIPAL"/>
      </w:pPr>
      <w:r>
        <w:t>Reconhecer as principais ideias evolucionistas a partir das concepções usadas por Lamarck e Darwin para as postulações de suas teorias.</w:t>
      </w:r>
    </w:p>
    <w:p w14:paraId="769A2ADE" w14:textId="77777777" w:rsidR="00EA76CC" w:rsidRPr="00B253FB" w:rsidRDefault="00EA76CC" w:rsidP="00B253FB">
      <w:pPr>
        <w:pStyle w:val="02TEXTOPRINCIPAL"/>
      </w:pPr>
      <w:r w:rsidRPr="00B253FB">
        <w:br w:type="page"/>
      </w:r>
    </w:p>
    <w:p w14:paraId="5AB02BD8" w14:textId="4D23EF25" w:rsidR="00794B83" w:rsidRPr="00E76B29" w:rsidRDefault="00794B83" w:rsidP="004239E3">
      <w:pPr>
        <w:pStyle w:val="01TITULO1"/>
      </w:pPr>
      <w:r w:rsidRPr="00E76B29">
        <w:lastRenderedPageBreak/>
        <w:t>EM SALA DE AULA</w:t>
      </w:r>
    </w:p>
    <w:p w14:paraId="338EE313" w14:textId="77777777" w:rsidR="00794B83" w:rsidRPr="00E76B29" w:rsidRDefault="00794B83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2DBD2" w14:textId="59D7A613" w:rsidR="003A5982" w:rsidRPr="00E76B29" w:rsidRDefault="00794B83" w:rsidP="004239E3">
      <w:pPr>
        <w:pStyle w:val="01TITULO2"/>
      </w:pPr>
      <w:r w:rsidRPr="00E76B29">
        <w:t xml:space="preserve">Prática </w:t>
      </w:r>
      <w:r w:rsidR="00EA76CC">
        <w:t>p</w:t>
      </w:r>
      <w:r w:rsidRPr="00E76B29">
        <w:t>edagógica</w:t>
      </w:r>
    </w:p>
    <w:p w14:paraId="490FEE98" w14:textId="109811D5" w:rsidR="003A5982" w:rsidRPr="00E76B29" w:rsidRDefault="005C3304" w:rsidP="004239E3">
      <w:pPr>
        <w:pStyle w:val="02TEXTOPRINCIPAL"/>
      </w:pPr>
      <w:r>
        <w:t>Ao longo deste bimestre, haverá</w:t>
      </w:r>
      <w:r w:rsidR="00C16D81">
        <w:t xml:space="preserve"> muitas aulas expositivas e dialogadas. Estimule a participação </w:t>
      </w:r>
      <w:r>
        <w:t>dos alunos</w:t>
      </w:r>
      <w:r w:rsidR="00F1396C">
        <w:t>,</w:t>
      </w:r>
      <w:r w:rsidR="00C16D81">
        <w:t xml:space="preserve"> pois os assuntos previstos abordam</w:t>
      </w:r>
      <w:r w:rsidR="00FC2884">
        <w:t xml:space="preserve"> questões do dia a dia. As hipóteses que eles levantarem devem ser consideradas, mesmo que </w:t>
      </w:r>
      <w:r w:rsidR="006734B0">
        <w:t>estejam</w:t>
      </w:r>
      <w:r w:rsidR="00FC2884">
        <w:t xml:space="preserve"> erradas. Neste caso</w:t>
      </w:r>
      <w:r w:rsidR="001F2AB6">
        <w:t>,</w:t>
      </w:r>
      <w:r w:rsidR="00FC2884">
        <w:t xml:space="preserve"> deverão ser reconstruídas </w:t>
      </w:r>
      <w:r>
        <w:t>coletivamente,</w:t>
      </w:r>
      <w:r w:rsidR="00FC2884">
        <w:t xml:space="preserve"> </w:t>
      </w:r>
      <w:r>
        <w:t>até que se chegue à formulação correta</w:t>
      </w:r>
      <w:r w:rsidR="00FC2884">
        <w:t>. Esse processo pode</w:t>
      </w:r>
      <w:r w:rsidR="003A52EC">
        <w:t xml:space="preserve"> </w:t>
      </w:r>
      <w:r w:rsidR="00FC2884">
        <w:t xml:space="preserve">estimular </w:t>
      </w:r>
      <w:r w:rsidR="003A52EC">
        <w:t xml:space="preserve">não só </w:t>
      </w:r>
      <w:r w:rsidR="00FC2884">
        <w:t xml:space="preserve">o aprendizado dos alunos, </w:t>
      </w:r>
      <w:r w:rsidR="003A52EC">
        <w:t>mas também</w:t>
      </w:r>
      <w:r w:rsidR="00FC2884">
        <w:t xml:space="preserve"> a</w:t>
      </w:r>
      <w:r w:rsidR="003A52EC">
        <w:t xml:space="preserve"> sua</w:t>
      </w:r>
      <w:r w:rsidR="00FC2884">
        <w:t xml:space="preserve"> </w:t>
      </w:r>
      <w:r>
        <w:t xml:space="preserve">capacidade </w:t>
      </w:r>
      <w:proofErr w:type="spellStart"/>
      <w:r w:rsidR="00FC2884">
        <w:t>metacogni</w:t>
      </w:r>
      <w:r>
        <w:t>tiva</w:t>
      </w:r>
      <w:proofErr w:type="spellEnd"/>
      <w:r w:rsidR="00FC2884">
        <w:t xml:space="preserve"> – ou seja, a capacidade </w:t>
      </w:r>
      <w:r w:rsidR="003A52EC">
        <w:t xml:space="preserve">de </w:t>
      </w:r>
      <w:r w:rsidR="00FC2884">
        <w:t>analisar</w:t>
      </w:r>
      <w:r>
        <w:t>em</w:t>
      </w:r>
      <w:r w:rsidR="00FC2884">
        <w:t xml:space="preserve"> a sua forma </w:t>
      </w:r>
      <w:r>
        <w:t xml:space="preserve">individual </w:t>
      </w:r>
      <w:r w:rsidR="00FC2884">
        <w:t xml:space="preserve">de aquisição do conhecimento. </w:t>
      </w:r>
      <w:r>
        <w:t>Nesse sentido</w:t>
      </w:r>
      <w:r w:rsidR="003A5982" w:rsidRPr="00E76B29">
        <w:t>, ao longo do processo, ofereça</w:t>
      </w:r>
      <w:r w:rsidR="00F635B4">
        <w:t xml:space="preserve"> a eles</w:t>
      </w:r>
      <w:r w:rsidR="003A5982" w:rsidRPr="00E76B29">
        <w:t xml:space="preserve"> um ambiente de muita conversa, dando</w:t>
      </w:r>
      <w:r w:rsidR="00F635B4">
        <w:t>-lhes</w:t>
      </w:r>
      <w:r w:rsidR="003A5982" w:rsidRPr="00E76B29">
        <w:t xml:space="preserve"> condições </w:t>
      </w:r>
      <w:r w:rsidR="00F635B4">
        <w:t>de</w:t>
      </w:r>
      <w:r w:rsidR="00F635B4" w:rsidRPr="00E76B29">
        <w:t xml:space="preserve"> </w:t>
      </w:r>
      <w:r w:rsidR="007863C0" w:rsidRPr="00E76B29">
        <w:t xml:space="preserve">refletir sobre </w:t>
      </w:r>
      <w:r w:rsidR="00F635B4">
        <w:t>su</w:t>
      </w:r>
      <w:r w:rsidR="007863C0" w:rsidRPr="00E76B29">
        <w:t>as escolhas</w:t>
      </w:r>
      <w:r>
        <w:t>. Oriente-os a</w:t>
      </w:r>
      <w:r w:rsidR="007863C0" w:rsidRPr="00E76B29">
        <w:t xml:space="preserve"> registrar todos os momentos de debate sobre os diversos assuntos propostos.</w:t>
      </w:r>
    </w:p>
    <w:p w14:paraId="2E26330C" w14:textId="77777777" w:rsidR="003A5982" w:rsidRPr="00E76B29" w:rsidRDefault="003A5982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1757FB" w14:textId="60200E8A" w:rsidR="00794B83" w:rsidRPr="00E76B29" w:rsidRDefault="00794B83" w:rsidP="004239E3">
      <w:pPr>
        <w:pStyle w:val="01TITULO2"/>
      </w:pPr>
      <w:r w:rsidRPr="00E76B29">
        <w:t xml:space="preserve">Gestão da </w:t>
      </w:r>
      <w:r w:rsidR="00EA76CC">
        <w:t>s</w:t>
      </w:r>
      <w:r w:rsidRPr="00E76B29">
        <w:t xml:space="preserve">ala de </w:t>
      </w:r>
      <w:r w:rsidR="00EA76CC">
        <w:t>a</w:t>
      </w:r>
      <w:r w:rsidRPr="00E76B29">
        <w:t>ula</w:t>
      </w:r>
    </w:p>
    <w:p w14:paraId="4D3A5A6B" w14:textId="547C9E44" w:rsidR="005C3304" w:rsidRDefault="00FC2884" w:rsidP="004239E3">
      <w:pPr>
        <w:pStyle w:val="02TEXTOPRINCIPAL"/>
      </w:pPr>
      <w:r>
        <w:t xml:space="preserve">Como as aulas </w:t>
      </w:r>
      <w:r w:rsidR="003B637F">
        <w:t xml:space="preserve">são essencialmente </w:t>
      </w:r>
      <w:r>
        <w:t xml:space="preserve">expositivas e dialogadas, a </w:t>
      </w:r>
      <w:r w:rsidR="005C3304">
        <w:t xml:space="preserve">organização </w:t>
      </w:r>
      <w:r>
        <w:t xml:space="preserve">dos alunos em sala de aula </w:t>
      </w:r>
      <w:r w:rsidR="00C04036">
        <w:t xml:space="preserve">deve ser </w:t>
      </w:r>
      <w:r w:rsidR="003B637F">
        <w:t xml:space="preserve">feita </w:t>
      </w:r>
      <w:r>
        <w:t xml:space="preserve">de forma </w:t>
      </w:r>
      <w:r w:rsidR="003B637F">
        <w:t xml:space="preserve">a promover </w:t>
      </w:r>
      <w:r>
        <w:t>o máximo de troca</w:t>
      </w:r>
      <w:r w:rsidR="003B637F">
        <w:t>s</w:t>
      </w:r>
      <w:r>
        <w:t xml:space="preserve"> </w:t>
      </w:r>
      <w:r w:rsidR="003B637F">
        <w:t>entre eles</w:t>
      </w:r>
      <w:r>
        <w:t xml:space="preserve">. </w:t>
      </w:r>
      <w:r w:rsidR="005C3304">
        <w:t>Nos momentos de realizar</w:t>
      </w:r>
      <w:r w:rsidR="00C04036">
        <w:t xml:space="preserve"> o</w:t>
      </w:r>
      <w:r>
        <w:t xml:space="preserve"> levantamento de conhecimentos prévios, </w:t>
      </w:r>
      <w:r w:rsidR="00C04036">
        <w:t xml:space="preserve">por exemplo, </w:t>
      </w:r>
      <w:r w:rsidR="005C3304">
        <w:t>garanta</w:t>
      </w:r>
      <w:r>
        <w:t xml:space="preserve"> que </w:t>
      </w:r>
      <w:r w:rsidR="00C04036">
        <w:t>as</w:t>
      </w:r>
      <w:r>
        <w:t xml:space="preserve"> informações</w:t>
      </w:r>
      <w:r w:rsidR="00C04036">
        <w:t xml:space="preserve"> citadas por cada um deles</w:t>
      </w:r>
      <w:r>
        <w:t xml:space="preserve"> sejam </w:t>
      </w:r>
      <w:r w:rsidR="00C04036">
        <w:t xml:space="preserve">registradas </w:t>
      </w:r>
      <w:r>
        <w:t>na lousa</w:t>
      </w:r>
      <w:r w:rsidR="00C04036">
        <w:t>,</w:t>
      </w:r>
      <w:r>
        <w:t xml:space="preserve"> </w:t>
      </w:r>
      <w:r w:rsidR="005C3304">
        <w:t>a fim de que</w:t>
      </w:r>
      <w:r>
        <w:t xml:space="preserve"> o </w:t>
      </w:r>
      <w:r w:rsidR="005C3304">
        <w:t xml:space="preserve">aluno que contribuiu </w:t>
      </w:r>
      <w:r>
        <w:t xml:space="preserve">se sinta respeitado e também para que </w:t>
      </w:r>
      <w:r w:rsidR="00C04036">
        <w:t>o restante da turma</w:t>
      </w:r>
      <w:r>
        <w:t xml:space="preserve"> </w:t>
      </w:r>
      <w:r w:rsidR="005C3304">
        <w:t>acompanhe</w:t>
      </w:r>
      <w:r>
        <w:t xml:space="preserve"> o que foi abordado. </w:t>
      </w:r>
    </w:p>
    <w:p w14:paraId="358EBDC9" w14:textId="58F83CFA" w:rsidR="00FC2884" w:rsidRPr="00E76B29" w:rsidRDefault="005C3304" w:rsidP="004239E3">
      <w:pPr>
        <w:pStyle w:val="02TEXTOPRINCIPAL"/>
      </w:pPr>
      <w:r>
        <w:t>Verifique se</w:t>
      </w:r>
      <w:r w:rsidR="00FC2884">
        <w:t xml:space="preserve"> </w:t>
      </w:r>
      <w:r w:rsidR="00B22269">
        <w:t>o</w:t>
      </w:r>
      <w:r>
        <w:t>s</w:t>
      </w:r>
      <w:r w:rsidR="00B22269">
        <w:t xml:space="preserve"> </w:t>
      </w:r>
      <w:r w:rsidR="00FC2884">
        <w:t>tempo</w:t>
      </w:r>
      <w:r>
        <w:t>s</w:t>
      </w:r>
      <w:r w:rsidR="00FC2884">
        <w:t xml:space="preserve"> estimado</w:t>
      </w:r>
      <w:r>
        <w:t>s</w:t>
      </w:r>
      <w:r w:rsidR="00B22269">
        <w:t xml:space="preserve"> </w:t>
      </w:r>
      <w:r>
        <w:t xml:space="preserve">para </w:t>
      </w:r>
      <w:r w:rsidR="00B22269">
        <w:t xml:space="preserve">cada sequência didática e </w:t>
      </w:r>
      <w:r>
        <w:t xml:space="preserve">para </w:t>
      </w:r>
      <w:r w:rsidR="00B22269">
        <w:t>o projeto integrador</w:t>
      </w:r>
      <w:r w:rsidR="00FC2884">
        <w:t xml:space="preserve"> </w:t>
      </w:r>
      <w:r w:rsidR="000464EB">
        <w:t>est</w:t>
      </w:r>
      <w:r>
        <w:t>ão</w:t>
      </w:r>
      <w:r w:rsidR="000464EB">
        <w:t xml:space="preserve"> adequado</w:t>
      </w:r>
      <w:r>
        <w:t>s</w:t>
      </w:r>
      <w:r w:rsidR="000464EB">
        <w:t xml:space="preserve"> à</w:t>
      </w:r>
      <w:r w:rsidR="00FC2884">
        <w:t xml:space="preserve"> realidade da sua escola</w:t>
      </w:r>
      <w:r>
        <w:t xml:space="preserve">. Se necessário, </w:t>
      </w:r>
      <w:r w:rsidR="00EB0256">
        <w:t>faça a</w:t>
      </w:r>
      <w:r>
        <w:t>s</w:t>
      </w:r>
      <w:r w:rsidR="00EB0256">
        <w:t xml:space="preserve"> devida</w:t>
      </w:r>
      <w:r>
        <w:t>s</w:t>
      </w:r>
      <w:r w:rsidR="00EB0256">
        <w:t xml:space="preserve"> adaptaç</w:t>
      </w:r>
      <w:r>
        <w:t>ões, a seu critério.</w:t>
      </w:r>
    </w:p>
    <w:p w14:paraId="288D715A" w14:textId="77777777" w:rsidR="00FC2884" w:rsidRDefault="00FC2884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205574" w14:textId="2702A20D" w:rsidR="00794B83" w:rsidRDefault="00794B83" w:rsidP="004239E3">
      <w:pPr>
        <w:pStyle w:val="01TITULO2"/>
      </w:pPr>
      <w:r w:rsidRPr="00E76B29">
        <w:t xml:space="preserve">Acompanhamento das </w:t>
      </w:r>
      <w:r w:rsidR="00EA76CC">
        <w:t>a</w:t>
      </w:r>
      <w:r w:rsidRPr="00E76B29">
        <w:t>prendizagens</w:t>
      </w:r>
    </w:p>
    <w:p w14:paraId="3BCB227F" w14:textId="71C606CF" w:rsidR="0080496B" w:rsidRDefault="006E20D5" w:rsidP="004239E3">
      <w:pPr>
        <w:pStyle w:val="02TEXTOPRINCIPAL"/>
      </w:pPr>
      <w:r w:rsidRPr="006E20D5">
        <w:t xml:space="preserve">As avaliações, sejam </w:t>
      </w:r>
      <w:proofErr w:type="gramStart"/>
      <w:r w:rsidRPr="006E20D5">
        <w:t>elas formais</w:t>
      </w:r>
      <w:proofErr w:type="gramEnd"/>
      <w:r w:rsidRPr="006E20D5">
        <w:t xml:space="preserve"> ou informais, podem e devem fazer parte do cotidiano escolar.</w:t>
      </w:r>
      <w:r>
        <w:t xml:space="preserve"> O mais adequado é que sejam bastante diversificadas</w:t>
      </w:r>
      <w:r w:rsidR="00046F49">
        <w:t>,</w:t>
      </w:r>
      <w:r>
        <w:t xml:space="preserve"> </w:t>
      </w:r>
      <w:r w:rsidR="00FB0EE1">
        <w:t>para que ofereçam</w:t>
      </w:r>
      <w:r>
        <w:t xml:space="preserve"> condições mais amplas para a verificação </w:t>
      </w:r>
      <w:r w:rsidR="005C3304">
        <w:t>do</w:t>
      </w:r>
      <w:r>
        <w:t xml:space="preserve"> que foi </w:t>
      </w:r>
      <w:r w:rsidR="00C829B9">
        <w:t xml:space="preserve">e está sendo </w:t>
      </w:r>
      <w:r>
        <w:t>ensinado</w:t>
      </w:r>
      <w:r w:rsidR="005C3304">
        <w:t xml:space="preserve">. </w:t>
      </w:r>
      <w:r w:rsidR="0080496B">
        <w:t xml:space="preserve">É importante garantir </w:t>
      </w:r>
      <w:r w:rsidR="00C829B9">
        <w:t>a possibilidade de</w:t>
      </w:r>
      <w:r>
        <w:t xml:space="preserve"> alterar alguma pr</w:t>
      </w:r>
      <w:r w:rsidR="00C829B9">
        <w:t xml:space="preserve">ática que foi </w:t>
      </w:r>
      <w:proofErr w:type="gramStart"/>
      <w:r w:rsidR="00C829B9">
        <w:t>planejada</w:t>
      </w:r>
      <w:proofErr w:type="gramEnd"/>
      <w:r w:rsidR="00C829B9">
        <w:t xml:space="preserve"> mas</w:t>
      </w:r>
      <w:r w:rsidR="00FB0EE1">
        <w:t>,</w:t>
      </w:r>
      <w:r>
        <w:t xml:space="preserve"> por alguma razão</w:t>
      </w:r>
      <w:r w:rsidR="00FB0EE1">
        <w:t>,</w:t>
      </w:r>
      <w:r>
        <w:t xml:space="preserve"> não esteja ocorrendo</w:t>
      </w:r>
      <w:r w:rsidR="00C829B9">
        <w:t xml:space="preserve"> de forma adequada</w:t>
      </w:r>
      <w:r>
        <w:t>.</w:t>
      </w:r>
      <w:r w:rsidR="0043204F">
        <w:t xml:space="preserve"> </w:t>
      </w:r>
    </w:p>
    <w:p w14:paraId="4B2F58EF" w14:textId="41A0ECA5" w:rsidR="006E20D5" w:rsidRPr="006E20D5" w:rsidRDefault="00FB0EE1" w:rsidP="004239E3">
      <w:pPr>
        <w:pStyle w:val="02TEXTOPRINCIPAL"/>
      </w:pPr>
      <w:r>
        <w:t>Outra</w:t>
      </w:r>
      <w:r w:rsidR="0043204F">
        <w:t xml:space="preserve"> estratégia </w:t>
      </w:r>
      <w:r>
        <w:t xml:space="preserve">muito </w:t>
      </w:r>
      <w:r w:rsidR="0043204F">
        <w:t>importante</w:t>
      </w:r>
      <w:r w:rsidR="00C829B9">
        <w:t xml:space="preserve"> e rica para os alunos</w:t>
      </w:r>
      <w:r w:rsidR="0043204F">
        <w:t xml:space="preserve"> é </w:t>
      </w:r>
      <w:r w:rsidR="0080496B">
        <w:t>dedicar alguns</w:t>
      </w:r>
      <w:r w:rsidR="00C27223">
        <w:t xml:space="preserve"> momento</w:t>
      </w:r>
      <w:r w:rsidR="0080496B">
        <w:t>s</w:t>
      </w:r>
      <w:r w:rsidR="00C27223">
        <w:t xml:space="preserve"> para</w:t>
      </w:r>
      <w:r w:rsidR="0043204F">
        <w:t xml:space="preserve"> </w:t>
      </w:r>
      <w:proofErr w:type="spellStart"/>
      <w:r w:rsidR="0043204F">
        <w:t>autoavaliações</w:t>
      </w:r>
      <w:proofErr w:type="spellEnd"/>
      <w:r w:rsidR="0043204F">
        <w:t xml:space="preserve"> </w:t>
      </w:r>
      <w:r w:rsidR="00C27223">
        <w:t>e</w:t>
      </w:r>
      <w:r w:rsidR="0043204F">
        <w:t xml:space="preserve"> </w:t>
      </w:r>
      <w:r w:rsidR="0080496B">
        <w:t>análises de</w:t>
      </w:r>
      <w:r w:rsidR="00C27223">
        <w:t xml:space="preserve"> </w:t>
      </w:r>
      <w:r w:rsidR="0043204F">
        <w:t>seus aprendizados.</w:t>
      </w:r>
      <w:r w:rsidR="00C829B9">
        <w:t xml:space="preserve"> </w:t>
      </w:r>
      <w:r w:rsidR="0080496B">
        <w:t xml:space="preserve">As </w:t>
      </w:r>
      <w:r w:rsidR="00C829B9">
        <w:t xml:space="preserve">sequências didáticas e o projeto integrador </w:t>
      </w:r>
      <w:r w:rsidR="0080496B">
        <w:t xml:space="preserve">preveem momentos específicos para isso. </w:t>
      </w:r>
      <w:r w:rsidR="0043204F">
        <w:t xml:space="preserve">Além disso, </w:t>
      </w:r>
      <w:r w:rsidR="00036E72">
        <w:t xml:space="preserve">será bastante útil </w:t>
      </w:r>
      <w:r w:rsidR="0080496B">
        <w:t>também</w:t>
      </w:r>
      <w:r w:rsidR="00036E72">
        <w:t xml:space="preserve"> </w:t>
      </w:r>
      <w:r w:rsidR="0043204F">
        <w:t xml:space="preserve">se </w:t>
      </w:r>
      <w:r w:rsidR="00EB39EA">
        <w:t>puderem</w:t>
      </w:r>
      <w:r w:rsidR="0043204F">
        <w:t xml:space="preserve"> </w:t>
      </w:r>
      <w:proofErr w:type="spellStart"/>
      <w:r w:rsidR="00134802">
        <w:t>auto</w:t>
      </w:r>
      <w:r w:rsidR="0043204F">
        <w:t>avaliar</w:t>
      </w:r>
      <w:r w:rsidR="00134802">
        <w:t>-se</w:t>
      </w:r>
      <w:proofErr w:type="spellEnd"/>
      <w:r w:rsidR="0043204F">
        <w:t xml:space="preserve"> </w:t>
      </w:r>
      <w:r w:rsidR="00EB39EA">
        <w:t xml:space="preserve">a respeito de </w:t>
      </w:r>
      <w:r w:rsidR="0043204F">
        <w:t>seus processos de aquisição do conhecimento (</w:t>
      </w:r>
      <w:proofErr w:type="spellStart"/>
      <w:r w:rsidR="0043204F">
        <w:t>metacognição</w:t>
      </w:r>
      <w:proofErr w:type="spellEnd"/>
      <w:r w:rsidR="0043204F">
        <w:t>).</w:t>
      </w:r>
    </w:p>
    <w:p w14:paraId="535CC107" w14:textId="77777777" w:rsidR="00677965" w:rsidRDefault="00677965">
      <w:pPr>
        <w:rPr>
          <w:rFonts w:ascii="Cambria" w:eastAsia="Cambria" w:hAnsi="Cambria" w:cs="Cambria"/>
          <w:b/>
          <w:kern w:val="3"/>
          <w:sz w:val="40"/>
          <w:szCs w:val="21"/>
          <w:lang w:eastAsia="zh-CN" w:bidi="hi-IN"/>
        </w:rPr>
      </w:pPr>
      <w:r>
        <w:br w:type="page"/>
      </w:r>
    </w:p>
    <w:p w14:paraId="003644D1" w14:textId="5E1128F2" w:rsidR="00794B83" w:rsidRPr="00E76B29" w:rsidRDefault="00794B83" w:rsidP="00700A9A">
      <w:pPr>
        <w:pStyle w:val="01TITULO1"/>
      </w:pPr>
      <w:r w:rsidRPr="00E76B29">
        <w:lastRenderedPageBreak/>
        <w:t>CONTINUANDO A APRENDER</w:t>
      </w:r>
    </w:p>
    <w:p w14:paraId="3CFAC35E" w14:textId="77777777" w:rsidR="00C25D5C" w:rsidRPr="00E76B29" w:rsidRDefault="00C25D5C" w:rsidP="00E76B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25C4E3" w14:textId="75B3EA5D" w:rsidR="00794B83" w:rsidRPr="00E76B29" w:rsidRDefault="00794B83" w:rsidP="00700A9A">
      <w:pPr>
        <w:pStyle w:val="01TITULO2"/>
      </w:pPr>
      <w:r w:rsidRPr="00E76B29">
        <w:t xml:space="preserve">Fontes de </w:t>
      </w:r>
      <w:r w:rsidR="00EA76CC">
        <w:t>p</w:t>
      </w:r>
      <w:r w:rsidRPr="00E76B29">
        <w:t>esquisa</w:t>
      </w:r>
    </w:p>
    <w:p w14:paraId="72FF3B96" w14:textId="77777777" w:rsidR="00794B83" w:rsidRPr="00E76B29" w:rsidRDefault="00794B83" w:rsidP="00B25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80AD9" w14:textId="476850DA" w:rsidR="007863C0" w:rsidRPr="00B253FB" w:rsidRDefault="007863C0" w:rsidP="00700A9A">
      <w:pPr>
        <w:pStyle w:val="01TITULO3"/>
        <w:rPr>
          <w:i/>
        </w:rPr>
      </w:pPr>
      <w:r w:rsidRPr="00B253FB">
        <w:rPr>
          <w:i/>
        </w:rPr>
        <w:t>Sites</w:t>
      </w:r>
      <w:r w:rsidR="00EA76CC" w:rsidRPr="00B253FB">
        <w:rPr>
          <w:i/>
        </w:rPr>
        <w:t xml:space="preserve"> </w:t>
      </w:r>
    </w:p>
    <w:p w14:paraId="34DC0F78" w14:textId="168D0C02" w:rsidR="007863C0" w:rsidRDefault="004F1224" w:rsidP="004239E3">
      <w:pPr>
        <w:pStyle w:val="02TEXTOPRINCIPAL"/>
      </w:pPr>
      <w:r>
        <w:t xml:space="preserve">Neste </w:t>
      </w:r>
      <w:r w:rsidRPr="00EA76CC">
        <w:rPr>
          <w:i/>
        </w:rPr>
        <w:t>site</w:t>
      </w:r>
      <w:r>
        <w:t xml:space="preserve"> é encontrada a biografia de Charles Darwin</w:t>
      </w:r>
      <w:r w:rsidR="00132DB1">
        <w:t>,</w:t>
      </w:r>
      <w:r>
        <w:t xml:space="preserve"> bem como algumas curiosidades sobre ele e sua obra.</w:t>
      </w:r>
    </w:p>
    <w:p w14:paraId="582DC406" w14:textId="40DF1127" w:rsidR="004F1224" w:rsidRPr="004C1FDA" w:rsidRDefault="00A84A7F" w:rsidP="004239E3">
      <w:pPr>
        <w:pStyle w:val="02TEXTOPRINCIPAL"/>
      </w:pPr>
      <w:r>
        <w:t xml:space="preserve">FRAZÃO, D. </w:t>
      </w:r>
      <w:proofErr w:type="spellStart"/>
      <w:r w:rsidRPr="00B253FB">
        <w:rPr>
          <w:i/>
        </w:rPr>
        <w:t>eBiografia</w:t>
      </w:r>
      <w:proofErr w:type="spellEnd"/>
      <w:r w:rsidRPr="00B253FB">
        <w:rPr>
          <w:i/>
        </w:rPr>
        <w:t>. Charles Darwin – naturalista inglês</w:t>
      </w:r>
      <w:r>
        <w:t xml:space="preserve">. </w:t>
      </w:r>
      <w:r w:rsidR="004C1FDA">
        <w:t>Disponível em: &lt;</w:t>
      </w:r>
      <w:hyperlink r:id="rId7" w:history="1">
        <w:r w:rsidR="004C1FDA" w:rsidRPr="00B253FB">
          <w:rPr>
            <w:rStyle w:val="Hyperlink"/>
          </w:rPr>
          <w:t>https://www.ebiografia.com/charles_darwin/</w:t>
        </w:r>
      </w:hyperlink>
      <w:r w:rsidR="009507D6" w:rsidRPr="009507D6">
        <w:t>&gt;.</w:t>
      </w:r>
      <w:r w:rsidR="00891C0A">
        <w:t xml:space="preserve"> </w:t>
      </w:r>
      <w:r w:rsidR="009507D6" w:rsidRPr="009507D6">
        <w:t xml:space="preserve">Acesso </w:t>
      </w:r>
      <w:r w:rsidR="004C1FDA" w:rsidRPr="009507D6">
        <w:t>em</w:t>
      </w:r>
      <w:r w:rsidR="004C1FDA" w:rsidRPr="004C1FDA">
        <w:t xml:space="preserve">: </w:t>
      </w:r>
      <w:r w:rsidR="00891C0A">
        <w:t>nov</w:t>
      </w:r>
      <w:r w:rsidR="004C1FDA" w:rsidRPr="004C1FDA">
        <w:t>.</w:t>
      </w:r>
      <w:r w:rsidR="00891C0A">
        <w:t xml:space="preserve"> </w:t>
      </w:r>
      <w:r w:rsidR="004C1FDA" w:rsidRPr="004C1FDA">
        <w:t>2018.</w:t>
      </w:r>
    </w:p>
    <w:p w14:paraId="22F79F2D" w14:textId="77777777" w:rsidR="004F1224" w:rsidRDefault="004F1224" w:rsidP="004239E3">
      <w:pPr>
        <w:pStyle w:val="02TEXTOPRINCIPAL"/>
      </w:pPr>
    </w:p>
    <w:p w14:paraId="6BDF2767" w14:textId="0172B1AF" w:rsidR="004F1224" w:rsidRDefault="004F1224" w:rsidP="004239E3">
      <w:pPr>
        <w:pStyle w:val="02TEXTOPRINCIPAL"/>
      </w:pPr>
      <w:r w:rsidRPr="004F1224">
        <w:t>O naturalista inglês Alfred Russel Wallace</w:t>
      </w:r>
      <w:r>
        <w:t xml:space="preserve"> trabalhou bastante na </w:t>
      </w:r>
      <w:r w:rsidR="00F979B1">
        <w:t>t</w:t>
      </w:r>
      <w:r w:rsidR="00264138">
        <w:t xml:space="preserve">eoria </w:t>
      </w:r>
      <w:r>
        <w:t xml:space="preserve">da </w:t>
      </w:r>
      <w:r w:rsidR="00F979B1">
        <w:t>e</w:t>
      </w:r>
      <w:r w:rsidR="00264138">
        <w:t>volução</w:t>
      </w:r>
      <w:r>
        <w:t>.</w:t>
      </w:r>
      <w:r w:rsidRPr="004F1224">
        <w:t xml:space="preserve"> </w:t>
      </w:r>
      <w:r>
        <w:t xml:space="preserve">Este artigo traz uma proposta de reflexão sobre o que teria sido a primeira </w:t>
      </w:r>
      <w:r w:rsidR="00F979B1">
        <w:t>t</w:t>
      </w:r>
      <w:r w:rsidR="00264138">
        <w:t xml:space="preserve">eoria </w:t>
      </w:r>
      <w:r>
        <w:t xml:space="preserve">da </w:t>
      </w:r>
      <w:r w:rsidR="00F979B1">
        <w:t>e</w:t>
      </w:r>
      <w:r w:rsidR="00264138">
        <w:t>volução</w:t>
      </w:r>
      <w:r>
        <w:t>, muito antes de Darwin.</w:t>
      </w:r>
    </w:p>
    <w:p w14:paraId="5423EAFC" w14:textId="52B19F85" w:rsidR="004F1224" w:rsidRPr="00B831B2" w:rsidRDefault="00B831B2" w:rsidP="00B831B2">
      <w:pPr>
        <w:pStyle w:val="02TEXTOPRINCIPAL"/>
      </w:pPr>
      <w:r>
        <w:t xml:space="preserve">HORTA, M. R. </w:t>
      </w:r>
      <w:r w:rsidRPr="00B831B2">
        <w:t xml:space="preserve">A primeira </w:t>
      </w:r>
      <w:r>
        <w:t xml:space="preserve">teoria evolucionista de Wallace. </w:t>
      </w:r>
      <w:proofErr w:type="spellStart"/>
      <w:r w:rsidRPr="00B831B2">
        <w:rPr>
          <w:i/>
        </w:rPr>
        <w:t>Scientiae</w:t>
      </w:r>
      <w:proofErr w:type="spellEnd"/>
      <w:r w:rsidRPr="00B831B2">
        <w:rPr>
          <w:i/>
        </w:rPr>
        <w:t xml:space="preserve"> </w:t>
      </w:r>
      <w:proofErr w:type="spellStart"/>
      <w:r w:rsidRPr="00B831B2">
        <w:rPr>
          <w:i/>
        </w:rPr>
        <w:t>studia</w:t>
      </w:r>
      <w:proofErr w:type="spellEnd"/>
      <w:r>
        <w:t>,</w:t>
      </w:r>
      <w:r w:rsidRPr="00B831B2">
        <w:t xml:space="preserve"> vol.</w:t>
      </w:r>
      <w:r w:rsidR="00264138">
        <w:t xml:space="preserve"> </w:t>
      </w:r>
      <w:r w:rsidRPr="00B831B2">
        <w:t>1 n.</w:t>
      </w:r>
      <w:r w:rsidR="00264138">
        <w:t xml:space="preserve"> </w:t>
      </w:r>
      <w:r w:rsidRPr="00B831B2">
        <w:t>4</w:t>
      </w:r>
      <w:r>
        <w:t>,</w:t>
      </w:r>
      <w:r w:rsidRPr="00B831B2">
        <w:t xml:space="preserve"> São Paulo</w:t>
      </w:r>
      <w:r w:rsidR="00264138">
        <w:t>,</w:t>
      </w:r>
      <w:r w:rsidR="00264138" w:rsidRPr="00B831B2">
        <w:t xml:space="preserve"> </w:t>
      </w:r>
      <w:r w:rsidRPr="00B831B2">
        <w:t>2003</w:t>
      </w:r>
      <w:r>
        <w:t xml:space="preserve">. </w:t>
      </w:r>
      <w:r w:rsidR="004C1FDA">
        <w:t>Disponível em: &lt;</w:t>
      </w:r>
      <w:hyperlink r:id="rId8" w:history="1">
        <w:r w:rsidR="005D16CF" w:rsidRPr="00B253FB">
          <w:rPr>
            <w:rStyle w:val="Hyperlink"/>
          </w:rPr>
          <w:t>http://www.scielo.br/scielo.php?script=sci_arttext&amp;pid=S1678-31662003000400005</w:t>
        </w:r>
      </w:hyperlink>
      <w:r w:rsidR="004C1FDA" w:rsidRPr="00B831B2">
        <w:t>&gt;</w:t>
      </w:r>
      <w:r w:rsidR="004C1FDA" w:rsidRPr="004C1FDA">
        <w:t>.</w:t>
      </w:r>
      <w:r>
        <w:t xml:space="preserve"> </w:t>
      </w:r>
      <w:r w:rsidR="004C1FDA" w:rsidRPr="004C1FDA">
        <w:t xml:space="preserve">Acesso em: </w:t>
      </w:r>
      <w:r>
        <w:t>nov</w:t>
      </w:r>
      <w:r w:rsidR="004C1FDA" w:rsidRPr="004C1FDA">
        <w:t>.</w:t>
      </w:r>
      <w:r>
        <w:t xml:space="preserve"> </w:t>
      </w:r>
      <w:r w:rsidR="004C1FDA" w:rsidRPr="004C1FDA">
        <w:t>2018.</w:t>
      </w:r>
    </w:p>
    <w:p w14:paraId="75408020" w14:textId="77777777" w:rsidR="004F1224" w:rsidRDefault="004F1224" w:rsidP="004239E3">
      <w:pPr>
        <w:pStyle w:val="02TEXTOPRINCIPAL"/>
      </w:pPr>
    </w:p>
    <w:p w14:paraId="47F48FB8" w14:textId="1CF52D14" w:rsidR="004C1FDA" w:rsidRDefault="004F1224" w:rsidP="004239E3">
      <w:pPr>
        <w:pStyle w:val="02TEXTOPRINCIPAL"/>
      </w:pPr>
      <w:r>
        <w:t>Est</w:t>
      </w:r>
      <w:r w:rsidR="003B68B3">
        <w:t>a página</w:t>
      </w:r>
      <w:r w:rsidR="00AE4AD9">
        <w:t xml:space="preserve"> </w:t>
      </w:r>
      <w:r w:rsidR="003B68B3">
        <w:t xml:space="preserve">é o ponto inicial para a apresentação da </w:t>
      </w:r>
      <w:r w:rsidR="00764AB2">
        <w:t>h</w:t>
      </w:r>
      <w:r w:rsidR="003B68B3">
        <w:t>istória do pensamento evolutivo.</w:t>
      </w:r>
      <w:r w:rsidRPr="004F1224">
        <w:t xml:space="preserve"> </w:t>
      </w:r>
    </w:p>
    <w:p w14:paraId="12B0DF25" w14:textId="66C63FF6" w:rsidR="004F1224" w:rsidRPr="004C1FDA" w:rsidRDefault="00264138" w:rsidP="004239E3">
      <w:pPr>
        <w:pStyle w:val="02TEXTOPRINCIPAL"/>
      </w:pPr>
      <w:r>
        <w:t>MUSEU</w:t>
      </w:r>
      <w:r w:rsidR="00AE4AD9" w:rsidRPr="00AE4AD9">
        <w:t xml:space="preserve"> de Paleontologia da Universidade da Califórnia.</w:t>
      </w:r>
      <w:r w:rsidR="00AE4AD9">
        <w:t xml:space="preserve"> Universidade de São Paulo. </w:t>
      </w:r>
      <w:r w:rsidR="00AE4AD9" w:rsidRPr="00B253FB">
        <w:rPr>
          <w:i/>
        </w:rPr>
        <w:t>História do pensamento evolutivo.</w:t>
      </w:r>
      <w:r w:rsidR="00AE4AD9">
        <w:t xml:space="preserve"> </w:t>
      </w:r>
      <w:r w:rsidR="004C1FDA">
        <w:t>Disponível em: &lt;</w:t>
      </w:r>
      <w:hyperlink r:id="rId9" w:history="1">
        <w:r w:rsidR="00AE4AD9" w:rsidRPr="00B253FB">
          <w:rPr>
            <w:rStyle w:val="Hyperlink"/>
          </w:rPr>
          <w:t>http://www.ib.usp.br/evosite/history/index.shtml</w:t>
        </w:r>
      </w:hyperlink>
      <w:r w:rsidR="00AE4AD9" w:rsidRPr="00B253FB">
        <w:rPr>
          <w:rStyle w:val="Hyperlink"/>
          <w:u w:val="none"/>
        </w:rPr>
        <w:t>&gt;</w:t>
      </w:r>
      <w:r w:rsidR="004C1FDA" w:rsidRPr="005D16CF">
        <w:t>.</w:t>
      </w:r>
      <w:r w:rsidR="00AE4AD9" w:rsidRPr="005D16CF">
        <w:t xml:space="preserve"> </w:t>
      </w:r>
      <w:r w:rsidR="004C1FDA" w:rsidRPr="005D16CF">
        <w:t>Acesso</w:t>
      </w:r>
      <w:r w:rsidR="004C1FDA" w:rsidRPr="004C1FDA">
        <w:t xml:space="preserve"> em: </w:t>
      </w:r>
      <w:r w:rsidR="00AE4AD9">
        <w:t>nov</w:t>
      </w:r>
      <w:r w:rsidR="004C1FDA" w:rsidRPr="004C1FDA">
        <w:t>.</w:t>
      </w:r>
      <w:r w:rsidR="00AE4AD9">
        <w:t xml:space="preserve"> </w:t>
      </w:r>
      <w:r w:rsidR="004C1FDA" w:rsidRPr="004C1FDA">
        <w:t>2018.</w:t>
      </w:r>
    </w:p>
    <w:p w14:paraId="57BAAC15" w14:textId="4C42DF35" w:rsidR="004239E3" w:rsidRDefault="004239E3" w:rsidP="00B253FB">
      <w:pPr>
        <w:spacing w:after="0"/>
        <w:rPr>
          <w:rFonts w:ascii="Arial" w:hAnsi="Arial" w:cs="Arial"/>
          <w:b/>
          <w:sz w:val="24"/>
          <w:szCs w:val="24"/>
        </w:rPr>
      </w:pPr>
    </w:p>
    <w:p w14:paraId="3C79CDA5" w14:textId="4712307A" w:rsidR="002C2EFC" w:rsidRPr="00B253FB" w:rsidRDefault="002C2EFC" w:rsidP="00B253FB">
      <w:pPr>
        <w:pStyle w:val="02TEXTOPRINCIPAL"/>
      </w:pPr>
      <w:r w:rsidRPr="00B253FB">
        <w:t>Ser um excelente atleta está no DNA?</w:t>
      </w:r>
      <w:r>
        <w:t xml:space="preserve"> Acesse o </w:t>
      </w:r>
      <w:r>
        <w:rPr>
          <w:i/>
        </w:rPr>
        <w:t>site</w:t>
      </w:r>
      <w:r>
        <w:t xml:space="preserve"> a seguir e descubra</w:t>
      </w:r>
      <w:r w:rsidR="008B735B">
        <w:t xml:space="preserve"> o que o DNA pode determinar e o que ele não pode. Disponível em: &lt;</w:t>
      </w:r>
      <w:hyperlink r:id="rId10" w:history="1">
        <w:r w:rsidR="008B735B" w:rsidRPr="00B253FB">
          <w:rPr>
            <w:rStyle w:val="Hyperlink"/>
          </w:rPr>
          <w:t>http://www.ib.usp.br/biologia/projetosemear/estanodna/index.html</w:t>
        </w:r>
      </w:hyperlink>
      <w:r w:rsidR="008B735B">
        <w:t>&gt;. Acesso em: nov. 2018.</w:t>
      </w:r>
    </w:p>
    <w:p w14:paraId="3016F681" w14:textId="77777777" w:rsidR="002C2EFC" w:rsidRDefault="002C2EFC">
      <w:pPr>
        <w:rPr>
          <w:rFonts w:ascii="Arial" w:hAnsi="Arial" w:cs="Arial"/>
          <w:b/>
          <w:sz w:val="24"/>
          <w:szCs w:val="24"/>
        </w:rPr>
      </w:pPr>
    </w:p>
    <w:p w14:paraId="5CF55C87" w14:textId="126F6D24" w:rsidR="007863C0" w:rsidRPr="00E76B29" w:rsidRDefault="007863C0" w:rsidP="00700A9A">
      <w:pPr>
        <w:pStyle w:val="01TITULO3"/>
      </w:pPr>
      <w:r w:rsidRPr="00E76B29">
        <w:t>Vídeos</w:t>
      </w:r>
    </w:p>
    <w:p w14:paraId="2917BA3F" w14:textId="77777777" w:rsidR="004F1224" w:rsidRDefault="004F1224" w:rsidP="004239E3">
      <w:pPr>
        <w:pStyle w:val="02TEXTOPRINCIPAL"/>
      </w:pPr>
    </w:p>
    <w:p w14:paraId="4EF0E68D" w14:textId="3A322CC6" w:rsidR="004F1224" w:rsidRDefault="00F71EE8" w:rsidP="004239E3">
      <w:pPr>
        <w:pStyle w:val="02TEXTOPRINCIPAL"/>
      </w:pPr>
      <w:r w:rsidRPr="00F71EE8">
        <w:t xml:space="preserve">O pesquisador Nélson </w:t>
      </w:r>
      <w:proofErr w:type="spellStart"/>
      <w:r w:rsidRPr="00F71EE8">
        <w:t>Papavero</w:t>
      </w:r>
      <w:proofErr w:type="spellEnd"/>
      <w:r w:rsidRPr="00F71EE8">
        <w:t xml:space="preserve"> conta a história de vida do cientista que não foi </w:t>
      </w:r>
      <w:r w:rsidR="00264138" w:rsidRPr="00F71EE8">
        <w:t>reconhec</w:t>
      </w:r>
      <w:r w:rsidR="00264138">
        <w:t>ido</w:t>
      </w:r>
      <w:r w:rsidR="00264138" w:rsidRPr="00F71EE8">
        <w:t xml:space="preserve"> </w:t>
      </w:r>
      <w:r w:rsidRPr="00F71EE8">
        <w:t xml:space="preserve">publicamente por ter </w:t>
      </w:r>
      <w:r w:rsidR="00B02323">
        <w:t>elaborado</w:t>
      </w:r>
      <w:r w:rsidR="00B02323" w:rsidRPr="00F71EE8">
        <w:t xml:space="preserve"> </w:t>
      </w:r>
      <w:r w:rsidRPr="00F71EE8">
        <w:t xml:space="preserve">a </w:t>
      </w:r>
      <w:r w:rsidR="00764AB2">
        <w:t>t</w:t>
      </w:r>
      <w:r w:rsidRPr="00F71EE8">
        <w:t xml:space="preserve">eoria da </w:t>
      </w:r>
      <w:r w:rsidR="00764AB2">
        <w:t>e</w:t>
      </w:r>
      <w:r w:rsidRPr="00F71EE8">
        <w:t>volução, antes de Darwin.</w:t>
      </w:r>
    </w:p>
    <w:p w14:paraId="5EA6397B" w14:textId="7DFDC9FC" w:rsidR="00F71EE8" w:rsidRDefault="00716A7D" w:rsidP="004239E3">
      <w:pPr>
        <w:pStyle w:val="02TEXTOPRINCIPAL"/>
      </w:pPr>
      <w:r>
        <w:t xml:space="preserve">TV </w:t>
      </w:r>
      <w:r w:rsidR="00420F62">
        <w:t>CULTURA DIGITAL</w:t>
      </w:r>
      <w:r>
        <w:t xml:space="preserve">. </w:t>
      </w:r>
      <w:r w:rsidRPr="00716A7D">
        <w:t xml:space="preserve">O </w:t>
      </w:r>
      <w:r w:rsidR="00BC2470">
        <w:t>n</w:t>
      </w:r>
      <w:r w:rsidR="00BC2470" w:rsidRPr="00716A7D">
        <w:t xml:space="preserve">aturalista </w:t>
      </w:r>
      <w:r w:rsidRPr="00716A7D">
        <w:t>Alfred Wallace descobriu a Teoria da Evolução das Espécies, antes de Charles</w:t>
      </w:r>
      <w:r w:rsidR="00420F62">
        <w:t xml:space="preserve"> Darwin. </w:t>
      </w:r>
      <w:r w:rsidR="004C1FDA">
        <w:t>Disponível em: &lt;</w:t>
      </w:r>
      <w:hyperlink r:id="rId11" w:history="1">
        <w:r w:rsidR="004C1FDA" w:rsidRPr="00B253FB">
          <w:rPr>
            <w:rStyle w:val="Hyperlink"/>
          </w:rPr>
          <w:t>https://www.youtube.com/watch?v=Mi-KpzMOeoA</w:t>
        </w:r>
      </w:hyperlink>
      <w:r w:rsidR="004C1FDA" w:rsidRPr="009507D6">
        <w:t>&gt;</w:t>
      </w:r>
      <w:r w:rsidR="009507D6" w:rsidRPr="009507D6">
        <w:t>.</w:t>
      </w:r>
      <w:r w:rsidR="00102498">
        <w:t xml:space="preserve"> </w:t>
      </w:r>
      <w:r w:rsidR="009507D6" w:rsidRPr="009507D6">
        <w:t>Acesso em:</w:t>
      </w:r>
      <w:r w:rsidR="004C1FDA" w:rsidRPr="009507D6">
        <w:t xml:space="preserve"> </w:t>
      </w:r>
      <w:r w:rsidR="00420F62">
        <w:t>nov</w:t>
      </w:r>
      <w:r w:rsidR="004C1FDA" w:rsidRPr="004C1FDA">
        <w:t>.</w:t>
      </w:r>
      <w:r w:rsidR="00420F62">
        <w:t xml:space="preserve"> </w:t>
      </w:r>
      <w:r w:rsidR="004C1FDA" w:rsidRPr="004C1FDA">
        <w:t>2018.</w:t>
      </w:r>
    </w:p>
    <w:p w14:paraId="279D8559" w14:textId="0FC25AFC" w:rsidR="00F71EE8" w:rsidRDefault="00F71EE8" w:rsidP="004239E3">
      <w:pPr>
        <w:pStyle w:val="02TEXTOPRINCIPAL"/>
      </w:pPr>
    </w:p>
    <w:p w14:paraId="2E293982" w14:textId="7A1B7F4A" w:rsidR="00C25AB5" w:rsidRDefault="00C25AB5" w:rsidP="004239E3">
      <w:pPr>
        <w:pStyle w:val="02TEXTOPRINCIPAL"/>
      </w:pPr>
      <w:r>
        <w:t>Aula bastante completa sobre as ideias de evolução nos séculos XVII e XIX.</w:t>
      </w:r>
      <w:r w:rsidR="0084626C">
        <w:t xml:space="preserve"> Vídeo recomendado, especialmente, para o professor, mas </w:t>
      </w:r>
      <w:r w:rsidR="00764AB2">
        <w:t>é possível</w:t>
      </w:r>
      <w:r w:rsidR="0084626C">
        <w:t xml:space="preserve"> escolher trechos para apresentar aos alunos.</w:t>
      </w:r>
    </w:p>
    <w:p w14:paraId="34D123BE" w14:textId="063DF0C5" w:rsidR="00C25AB5" w:rsidRDefault="00C25AB5" w:rsidP="004239E3">
      <w:pPr>
        <w:pStyle w:val="02TEXTOPRINCIPAL"/>
      </w:pPr>
      <w:r>
        <w:t xml:space="preserve">UNIVESP. </w:t>
      </w:r>
      <w:r w:rsidRPr="00B253FB">
        <w:rPr>
          <w:i/>
        </w:rPr>
        <w:t xml:space="preserve">Evolução – Aula 01 – As ideias de Evolução </w:t>
      </w:r>
      <w:r w:rsidR="005D16CF" w:rsidRPr="00B253FB">
        <w:rPr>
          <w:i/>
        </w:rPr>
        <w:t>–</w:t>
      </w:r>
      <w:r w:rsidRPr="00B253FB">
        <w:rPr>
          <w:i/>
        </w:rPr>
        <w:t xml:space="preserve"> Séculos XVIII e XIX</w:t>
      </w:r>
      <w:r>
        <w:t>. Disponível em: &lt;</w:t>
      </w:r>
      <w:hyperlink r:id="rId12" w:history="1">
        <w:r w:rsidRPr="00B253FB">
          <w:rPr>
            <w:rStyle w:val="Hyperlink"/>
          </w:rPr>
          <w:t>https://www.youtube.com/watch?v=Dw_3FKPUVFw</w:t>
        </w:r>
      </w:hyperlink>
      <w:r>
        <w:t>&gt;. Acesso em: nov. 2018.</w:t>
      </w:r>
    </w:p>
    <w:p w14:paraId="6D238EB6" w14:textId="59BC82E0" w:rsidR="00C25AB5" w:rsidRDefault="00C25AB5" w:rsidP="004239E3">
      <w:pPr>
        <w:pStyle w:val="02TEXTOPRINCIPAL"/>
      </w:pPr>
    </w:p>
    <w:p w14:paraId="7406D3C2" w14:textId="77777777" w:rsidR="0003610E" w:rsidRDefault="0003610E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0BA12F92" w14:textId="4A7015C4" w:rsidR="0084626C" w:rsidRDefault="0084626C" w:rsidP="0084626C">
      <w:pPr>
        <w:pStyle w:val="02TEXTOPRINCIPAL"/>
      </w:pPr>
      <w:r>
        <w:lastRenderedPageBreak/>
        <w:t>Aula bastante completa sobre os fundamentos da hereditariedade. Vídeo recomendado, especialmente, para o professor, mas pode</w:t>
      </w:r>
      <w:r w:rsidR="000500AC">
        <w:t>m</w:t>
      </w:r>
      <w:r>
        <w:t>-se escolher trechos para apresentar aos alunos.</w:t>
      </w:r>
    </w:p>
    <w:p w14:paraId="41AAB141" w14:textId="74845CB9" w:rsidR="0084626C" w:rsidRDefault="0084626C" w:rsidP="0084626C">
      <w:pPr>
        <w:pStyle w:val="02TEXTOPRINCIPAL"/>
      </w:pPr>
      <w:r w:rsidRPr="0084626C">
        <w:t xml:space="preserve">Genética </w:t>
      </w:r>
      <w:r w:rsidR="005D16CF">
        <w:t>–</w:t>
      </w:r>
      <w:r w:rsidRPr="0084626C">
        <w:t xml:space="preserve"> Aula 04 </w:t>
      </w:r>
      <w:r w:rsidR="005D16CF">
        <w:t>–</w:t>
      </w:r>
      <w:r w:rsidRPr="0084626C">
        <w:t xml:space="preserve"> Fundamentos da hereditariedade: Leis de Mendel</w:t>
      </w:r>
      <w:r>
        <w:t>. Disponível em: &lt;</w:t>
      </w:r>
      <w:hyperlink r:id="rId13" w:history="1">
        <w:r w:rsidRPr="00B253FB">
          <w:rPr>
            <w:rStyle w:val="Hyperlink"/>
          </w:rPr>
          <w:t>https://www.youtube.com/watch?v=4xMSTeet7wQ</w:t>
        </w:r>
      </w:hyperlink>
      <w:bookmarkStart w:id="0" w:name="_GoBack"/>
      <w:bookmarkEnd w:id="0"/>
      <w:r>
        <w:t>&gt;. Acesso em: nov. 2018.</w:t>
      </w:r>
    </w:p>
    <w:p w14:paraId="7F9D0D35" w14:textId="77777777" w:rsidR="0003610E" w:rsidRDefault="0003610E" w:rsidP="00700A9A">
      <w:pPr>
        <w:pStyle w:val="01TITULO3"/>
      </w:pPr>
    </w:p>
    <w:p w14:paraId="0B8D33C0" w14:textId="6EA9B54C" w:rsidR="007863C0" w:rsidRDefault="007863C0" w:rsidP="00700A9A">
      <w:pPr>
        <w:pStyle w:val="01TITULO3"/>
      </w:pPr>
      <w:r w:rsidRPr="00E76B29">
        <w:t>Livros</w:t>
      </w:r>
    </w:p>
    <w:p w14:paraId="1B89EE70" w14:textId="62C899C1" w:rsidR="00F71EE8" w:rsidRPr="00E76B29" w:rsidRDefault="000500AC" w:rsidP="004239E3">
      <w:pPr>
        <w:pStyle w:val="02TEXTOPRINCIPAL"/>
        <w:rPr>
          <w:b/>
          <w:szCs w:val="24"/>
        </w:rPr>
      </w:pPr>
      <w:r>
        <w:rPr>
          <w:shd w:val="clear" w:color="auto" w:fill="FFFFFF"/>
        </w:rPr>
        <w:t>Nest</w:t>
      </w:r>
      <w:r w:rsidRPr="00D77F46">
        <w:rPr>
          <w:shd w:val="clear" w:color="auto" w:fill="FFFFFF"/>
        </w:rPr>
        <w:t xml:space="preserve">a </w:t>
      </w:r>
      <w:r w:rsidR="00F71EE8" w:rsidRPr="00D77F46">
        <w:rPr>
          <w:shd w:val="clear" w:color="auto" w:fill="FFFFFF"/>
        </w:rPr>
        <w:t>publicação</w:t>
      </w:r>
      <w:r w:rsidR="00F87675">
        <w:rPr>
          <w:shd w:val="clear" w:color="auto" w:fill="FFFFFF"/>
        </w:rPr>
        <w:t>,</w:t>
      </w:r>
      <w:r w:rsidR="00F71EE8" w:rsidRPr="00D77F46">
        <w:rPr>
          <w:shd w:val="clear" w:color="auto" w:fill="FFFFFF"/>
        </w:rPr>
        <w:t xml:space="preserve"> </w:t>
      </w:r>
      <w:r w:rsidR="00F87675">
        <w:rPr>
          <w:shd w:val="clear" w:color="auto" w:fill="FFFFFF"/>
        </w:rPr>
        <w:t xml:space="preserve">a história de </w:t>
      </w:r>
      <w:proofErr w:type="spellStart"/>
      <w:r w:rsidR="00F71EE8" w:rsidRPr="00D77F46">
        <w:rPr>
          <w:shd w:val="clear" w:color="auto" w:fill="FFFFFF"/>
        </w:rPr>
        <w:t>Gregor</w:t>
      </w:r>
      <w:proofErr w:type="spellEnd"/>
      <w:r w:rsidR="00F71EE8" w:rsidRPr="00D77F46">
        <w:rPr>
          <w:shd w:val="clear" w:color="auto" w:fill="FFFFFF"/>
        </w:rPr>
        <w:t xml:space="preserve"> Mendel</w:t>
      </w:r>
      <w:r w:rsidR="00F87675">
        <w:rPr>
          <w:shd w:val="clear" w:color="auto" w:fill="FFFFFF"/>
        </w:rPr>
        <w:t xml:space="preserve"> é apresentada em seu </w:t>
      </w:r>
      <w:r w:rsidR="00F71EE8" w:rsidRPr="00D77F46">
        <w:rPr>
          <w:shd w:val="clear" w:color="auto" w:fill="FFFFFF"/>
        </w:rPr>
        <w:t>contexto histórico,</w:t>
      </w:r>
      <w:r w:rsidR="00F87675">
        <w:rPr>
          <w:shd w:val="clear" w:color="auto" w:fill="FFFFFF"/>
        </w:rPr>
        <w:t xml:space="preserve"> considerando alguns</w:t>
      </w:r>
      <w:r w:rsidR="00F71EE8" w:rsidRPr="00D77F46">
        <w:rPr>
          <w:shd w:val="clear" w:color="auto" w:fill="FFFFFF"/>
        </w:rPr>
        <w:t xml:space="preserve"> investigadores que </w:t>
      </w:r>
      <w:r w:rsidR="00F87675">
        <w:rPr>
          <w:shd w:val="clear" w:color="auto" w:fill="FFFFFF"/>
        </w:rPr>
        <w:t>o</w:t>
      </w:r>
      <w:r w:rsidR="00F71EE8" w:rsidRPr="00D77F46">
        <w:t xml:space="preserve"> </w:t>
      </w:r>
      <w:r w:rsidR="00F71EE8" w:rsidRPr="00D77F46">
        <w:rPr>
          <w:shd w:val="clear" w:color="auto" w:fill="FFFFFF"/>
        </w:rPr>
        <w:t>antecederam</w:t>
      </w:r>
      <w:r w:rsidR="00F87675">
        <w:rPr>
          <w:shd w:val="clear" w:color="auto" w:fill="FFFFFF"/>
        </w:rPr>
        <w:t xml:space="preserve"> e outros que </w:t>
      </w:r>
      <w:r w:rsidR="00F71EE8" w:rsidRPr="00D77F46">
        <w:rPr>
          <w:shd w:val="clear" w:color="auto" w:fill="FFFFFF"/>
        </w:rPr>
        <w:t>deram continuidade ao</w:t>
      </w:r>
      <w:r w:rsidR="00F87675">
        <w:rPr>
          <w:shd w:val="clear" w:color="auto" w:fill="FFFFFF"/>
        </w:rPr>
        <w:t>s</w:t>
      </w:r>
      <w:r w:rsidR="00F71EE8" w:rsidRPr="00D77F46">
        <w:rPr>
          <w:shd w:val="clear" w:color="auto" w:fill="FFFFFF"/>
        </w:rPr>
        <w:t xml:space="preserve"> trabalho</w:t>
      </w:r>
      <w:r w:rsidR="00F87675">
        <w:rPr>
          <w:shd w:val="clear" w:color="auto" w:fill="FFFFFF"/>
        </w:rPr>
        <w:t>s do monge</w:t>
      </w:r>
      <w:r w:rsidR="00F71EE8" w:rsidRPr="00D77F46">
        <w:rPr>
          <w:shd w:val="clear" w:color="auto" w:fill="FFFFFF"/>
        </w:rPr>
        <w:t xml:space="preserve"> e que</w:t>
      </w:r>
      <w:r w:rsidR="00F71EE8" w:rsidRPr="00D77F46">
        <w:t xml:space="preserve"> </w:t>
      </w:r>
      <w:r w:rsidR="00D77F46">
        <w:rPr>
          <w:shd w:val="clear" w:color="auto" w:fill="FFFFFF"/>
        </w:rPr>
        <w:t xml:space="preserve">são considerados </w:t>
      </w:r>
      <w:r w:rsidR="00F87675">
        <w:rPr>
          <w:shd w:val="clear" w:color="auto" w:fill="FFFFFF"/>
        </w:rPr>
        <w:t xml:space="preserve">como seus </w:t>
      </w:r>
      <w:r w:rsidR="00D77F46">
        <w:rPr>
          <w:shd w:val="clear" w:color="auto" w:fill="FFFFFF"/>
        </w:rPr>
        <w:t>“</w:t>
      </w:r>
      <w:proofErr w:type="spellStart"/>
      <w:r w:rsidR="00F71EE8" w:rsidRPr="00D77F46">
        <w:rPr>
          <w:shd w:val="clear" w:color="auto" w:fill="FFFFFF"/>
        </w:rPr>
        <w:t>redescobridor</w:t>
      </w:r>
      <w:r w:rsidR="00D77F46">
        <w:rPr>
          <w:shd w:val="clear" w:color="auto" w:fill="FFFFFF"/>
        </w:rPr>
        <w:t>es</w:t>
      </w:r>
      <w:proofErr w:type="spellEnd"/>
      <w:r w:rsidR="00D77F46">
        <w:rPr>
          <w:shd w:val="clear" w:color="auto" w:fill="FFFFFF"/>
        </w:rPr>
        <w:t>”</w:t>
      </w:r>
      <w:r w:rsidR="00F71EE8" w:rsidRPr="00D77F46">
        <w:rPr>
          <w:shd w:val="clear" w:color="auto" w:fill="FFFFFF"/>
        </w:rPr>
        <w:t xml:space="preserve">. </w:t>
      </w:r>
    </w:p>
    <w:p w14:paraId="2BA461CB" w14:textId="44BF79F9" w:rsidR="00F71EE8" w:rsidRPr="0081284C" w:rsidRDefault="00F87675" w:rsidP="004239E3">
      <w:pPr>
        <w:pStyle w:val="02TEXTOPRINCIPAL"/>
      </w:pPr>
      <w:r>
        <w:t xml:space="preserve">NEVES. L. A. S. </w:t>
      </w:r>
      <w:r w:rsidRPr="00F87675">
        <w:rPr>
          <w:i/>
        </w:rPr>
        <w:t xml:space="preserve">Da Antiguidade à </w:t>
      </w:r>
      <w:r w:rsidR="000500AC">
        <w:rPr>
          <w:i/>
        </w:rPr>
        <w:t>r</w:t>
      </w:r>
      <w:r w:rsidR="000500AC" w:rsidRPr="00F87675">
        <w:rPr>
          <w:i/>
        </w:rPr>
        <w:t xml:space="preserve">edescoberta </w:t>
      </w:r>
      <w:r w:rsidRPr="00F87675">
        <w:rPr>
          <w:i/>
        </w:rPr>
        <w:t>das Leis de Mendel</w:t>
      </w:r>
      <w:r>
        <w:t xml:space="preserve">. Santa Maria: Editora UFSMS, 2016. </w:t>
      </w:r>
    </w:p>
    <w:p w14:paraId="2673AE8D" w14:textId="77777777" w:rsidR="00D77F46" w:rsidRPr="00B253FB" w:rsidRDefault="00D77F46" w:rsidP="004239E3">
      <w:pPr>
        <w:pStyle w:val="02TEXTOPRINCIPAL"/>
      </w:pPr>
    </w:p>
    <w:p w14:paraId="659DF68D" w14:textId="6D72E1A7" w:rsidR="00D77F46" w:rsidRPr="00D77F46" w:rsidRDefault="00D77F46" w:rsidP="004239E3">
      <w:pPr>
        <w:pStyle w:val="02TEXTOPRINCIPAL"/>
        <w:rPr>
          <w:shd w:val="clear" w:color="auto" w:fill="FFFFFF"/>
        </w:rPr>
      </w:pPr>
      <w:r w:rsidRPr="00D77F46">
        <w:rPr>
          <w:shd w:val="clear" w:color="auto" w:fill="FFFFFF"/>
        </w:rPr>
        <w:t xml:space="preserve">Um relato cativante da obra que alterou para sempre nosso conhecimento a respeito do homem. Janet Browne mostra como </w:t>
      </w:r>
      <w:r w:rsidRPr="00B253FB">
        <w:rPr>
          <w:i/>
          <w:shd w:val="clear" w:color="auto" w:fill="FFFFFF"/>
        </w:rPr>
        <w:t>A origem das espécies</w:t>
      </w:r>
      <w:r w:rsidRPr="00D77F46">
        <w:rPr>
          <w:shd w:val="clear" w:color="auto" w:fill="FFFFFF"/>
        </w:rPr>
        <w:t xml:space="preserve"> pode reivindicar para si o papel de maior livro científico já escrito no mundo. A autora </w:t>
      </w:r>
      <w:r w:rsidR="000500AC">
        <w:rPr>
          <w:shd w:val="clear" w:color="auto" w:fill="FFFFFF"/>
        </w:rPr>
        <w:t>–</w:t>
      </w:r>
      <w:r w:rsidRPr="00D77F46">
        <w:rPr>
          <w:shd w:val="clear" w:color="auto" w:fill="FFFFFF"/>
        </w:rPr>
        <w:t xml:space="preserve"> uma das mais conhecidas biógrafas de Darwin e editora de sua correspondência </w:t>
      </w:r>
      <w:r w:rsidR="000500AC">
        <w:rPr>
          <w:shd w:val="clear" w:color="auto" w:fill="FFFFFF"/>
        </w:rPr>
        <w:t>–</w:t>
      </w:r>
      <w:r w:rsidRPr="00D77F46">
        <w:rPr>
          <w:shd w:val="clear" w:color="auto" w:fill="FFFFFF"/>
        </w:rPr>
        <w:t xml:space="preserve"> analisa o desenvolvimento das teorias darwinianas, explica como foram recebidas e examina por que ainda hoje são negadas por alguns</w:t>
      </w:r>
      <w:r w:rsidR="000500AC">
        <w:rPr>
          <w:shd w:val="clear" w:color="auto" w:fill="FFFFFF"/>
        </w:rPr>
        <w:t>;</w:t>
      </w:r>
      <w:r w:rsidR="000500AC" w:rsidRPr="00D77F46">
        <w:rPr>
          <w:shd w:val="clear" w:color="auto" w:fill="FFFFFF"/>
        </w:rPr>
        <w:t xml:space="preserve"> </w:t>
      </w:r>
      <w:r w:rsidR="000500AC">
        <w:rPr>
          <w:shd w:val="clear" w:color="auto" w:fill="FFFFFF"/>
        </w:rPr>
        <w:t>p</w:t>
      </w:r>
      <w:r w:rsidR="000500AC" w:rsidRPr="00D77F46">
        <w:rPr>
          <w:shd w:val="clear" w:color="auto" w:fill="FFFFFF"/>
        </w:rPr>
        <w:t xml:space="preserve">esquisa </w:t>
      </w:r>
      <w:r w:rsidRPr="00D77F46">
        <w:rPr>
          <w:shd w:val="clear" w:color="auto" w:fill="FFFFFF"/>
        </w:rPr>
        <w:t>as fontes originais, as discussões</w:t>
      </w:r>
      <w:r>
        <w:rPr>
          <w:shd w:val="clear" w:color="auto" w:fill="FFFFFF"/>
        </w:rPr>
        <w:t xml:space="preserve"> que </w:t>
      </w:r>
      <w:r w:rsidR="000500AC">
        <w:rPr>
          <w:shd w:val="clear" w:color="auto" w:fill="FFFFFF"/>
        </w:rPr>
        <w:t xml:space="preserve">provocaram </w:t>
      </w:r>
      <w:r>
        <w:rPr>
          <w:shd w:val="clear" w:color="auto" w:fill="FFFFFF"/>
        </w:rPr>
        <w:t>e o legado das ide</w:t>
      </w:r>
      <w:r w:rsidRPr="00D77F46">
        <w:rPr>
          <w:shd w:val="clear" w:color="auto" w:fill="FFFFFF"/>
        </w:rPr>
        <w:t>ias de Darwin.</w:t>
      </w:r>
    </w:p>
    <w:p w14:paraId="2F19AF6A" w14:textId="6B47C36B" w:rsidR="007863C0" w:rsidRPr="007648D8" w:rsidRDefault="00F913A8" w:rsidP="004239E3">
      <w:pPr>
        <w:pStyle w:val="02TEXTOPRINCIPAL"/>
      </w:pPr>
      <w:r>
        <w:t xml:space="preserve">BROWNE, J. </w:t>
      </w:r>
      <w:r w:rsidRPr="00F913A8">
        <w:rPr>
          <w:i/>
        </w:rPr>
        <w:t>A origem das espécies de Darwin</w:t>
      </w:r>
      <w:r w:rsidRPr="00F913A8">
        <w:t xml:space="preserve">: </w:t>
      </w:r>
      <w:r w:rsidR="00024F1A">
        <w:t>u</w:t>
      </w:r>
      <w:r w:rsidR="00024F1A" w:rsidRPr="00F913A8">
        <w:t xml:space="preserve">ma </w:t>
      </w:r>
      <w:r w:rsidRPr="00F913A8">
        <w:t>biografia</w:t>
      </w:r>
      <w:r>
        <w:t xml:space="preserve">. </w:t>
      </w:r>
      <w:r w:rsidR="00024F1A">
        <w:t xml:space="preserve">Rio de Janeiro: </w:t>
      </w:r>
      <w:r>
        <w:t>Zahar, 2007.</w:t>
      </w:r>
    </w:p>
    <w:p w14:paraId="72C83697" w14:textId="77777777" w:rsidR="007863C0" w:rsidRPr="00E76B29" w:rsidRDefault="007863C0" w:rsidP="004239E3">
      <w:pPr>
        <w:pStyle w:val="02TEXTOPRINCIPAL"/>
        <w:rPr>
          <w:szCs w:val="24"/>
        </w:rPr>
      </w:pPr>
    </w:p>
    <w:p w14:paraId="449DE4E6" w14:textId="3B20D489" w:rsidR="00794B83" w:rsidRPr="00E76B29" w:rsidRDefault="00794B83" w:rsidP="007B5D27">
      <w:pPr>
        <w:pStyle w:val="01TITULO2"/>
      </w:pPr>
      <w:r w:rsidRPr="00E76B29">
        <w:t xml:space="preserve">Continuidade de </w:t>
      </w:r>
      <w:r w:rsidR="000C6D45">
        <w:t>e</w:t>
      </w:r>
      <w:r w:rsidR="000C6D45" w:rsidRPr="00E76B29">
        <w:t>studos</w:t>
      </w:r>
    </w:p>
    <w:p w14:paraId="4AAFCF91" w14:textId="07B25488" w:rsidR="00C829B9" w:rsidRPr="00E76B29" w:rsidRDefault="00C829B9" w:rsidP="007B5D27">
      <w:pPr>
        <w:pStyle w:val="02TEXTOPRINCIPAL"/>
      </w:pPr>
      <w:r>
        <w:t>Professor, os alunos deverão estar aptos a d</w:t>
      </w:r>
      <w:r w:rsidRPr="007C3AE5">
        <w:t xml:space="preserve">iscutir as ideias de Mendel sobre hereditariedade (fatores hereditários, segregação, gametas, fecundação), considerando-as para resolver problemas </w:t>
      </w:r>
      <w:r w:rsidR="00680BAF">
        <w:t xml:space="preserve">que </w:t>
      </w:r>
      <w:r w:rsidR="00680BAF" w:rsidRPr="007C3AE5">
        <w:t>envolv</w:t>
      </w:r>
      <w:r w:rsidR="00680BAF">
        <w:t xml:space="preserve">am </w:t>
      </w:r>
      <w:r w:rsidRPr="007C3AE5">
        <w:t>a transmissão de características hereditárias em diferentes organismos</w:t>
      </w:r>
      <w:r>
        <w:t>. Eles devem também saber a</w:t>
      </w:r>
      <w:r w:rsidRPr="00A97CCD">
        <w:t>ssociar os gametas à transmissão das características hereditárias, estabelecendo relações entre ancestrais e descendentes.</w:t>
      </w:r>
      <w:r>
        <w:t xml:space="preserve"> Além disso, ao final deste bimestre</w:t>
      </w:r>
      <w:r w:rsidR="00680BAF">
        <w:t>,</w:t>
      </w:r>
      <w:r>
        <w:t xml:space="preserve"> deverão estar aptos a c</w:t>
      </w:r>
      <w:r w:rsidRPr="00C667D6">
        <w:t xml:space="preserve">omparar as ideias evolucionistas de Lamarck e Darwin apresentadas em textos científicos e históricos, identificando semelhanças e diferenças entre </w:t>
      </w:r>
      <w:r w:rsidR="00680BAF">
        <w:t>elas</w:t>
      </w:r>
      <w:r w:rsidRPr="00C667D6">
        <w:t xml:space="preserve"> e sua importância para explicar a diversidade biológica.</w:t>
      </w:r>
      <w:r>
        <w:t xml:space="preserve"> Como as avaliações são contínuas, será possível notar a não observância </w:t>
      </w:r>
      <w:r w:rsidR="00680BAF">
        <w:t xml:space="preserve">desses </w:t>
      </w:r>
      <w:r>
        <w:t xml:space="preserve">tópicos e, com isso, </w:t>
      </w:r>
      <w:r w:rsidR="00680BAF">
        <w:t xml:space="preserve">retomá-los </w:t>
      </w:r>
      <w:r>
        <w:t xml:space="preserve">imediatamente. Estimule os alunos a fazer as </w:t>
      </w:r>
      <w:proofErr w:type="spellStart"/>
      <w:r>
        <w:t>autoavaliações</w:t>
      </w:r>
      <w:proofErr w:type="spellEnd"/>
      <w:r w:rsidR="00680BAF">
        <w:t>,</w:t>
      </w:r>
      <w:r>
        <w:t xml:space="preserve"> pois</w:t>
      </w:r>
      <w:r w:rsidR="000571C2">
        <w:t xml:space="preserve"> isso tornará esse</w:t>
      </w:r>
      <w:r>
        <w:t xml:space="preserve"> processo </w:t>
      </w:r>
      <w:proofErr w:type="gramStart"/>
      <w:r w:rsidR="000571C2">
        <w:t>mais</w:t>
      </w:r>
      <w:proofErr w:type="gramEnd"/>
      <w:r w:rsidR="000571C2">
        <w:t xml:space="preserve"> </w:t>
      </w:r>
      <w:proofErr w:type="spellStart"/>
      <w:r>
        <w:t>mais</w:t>
      </w:r>
      <w:proofErr w:type="spellEnd"/>
      <w:r>
        <w:t xml:space="preserve"> fácil de ser executado.</w:t>
      </w:r>
    </w:p>
    <w:sectPr w:rsidR="00C829B9" w:rsidRPr="00E76B29" w:rsidSect="00B253FB">
      <w:headerReference w:type="default" r:id="rId14"/>
      <w:footerReference w:type="default" r:id="rId15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7B9F" w14:textId="77777777" w:rsidR="00BC2470" w:rsidRDefault="00BC2470" w:rsidP="008016CC">
      <w:pPr>
        <w:spacing w:after="0" w:line="240" w:lineRule="auto"/>
      </w:pPr>
      <w:r>
        <w:separator/>
      </w:r>
    </w:p>
  </w:endnote>
  <w:endnote w:type="continuationSeparator" w:id="0">
    <w:p w14:paraId="357E696A" w14:textId="77777777" w:rsidR="00BC2470" w:rsidRDefault="00BC247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B253FB" w:rsidRPr="005A1C11" w14:paraId="0B96293A" w14:textId="77777777" w:rsidTr="0009182B">
      <w:tc>
        <w:tcPr>
          <w:tcW w:w="9606" w:type="dxa"/>
        </w:tcPr>
        <w:p w14:paraId="4666E7A1" w14:textId="77777777" w:rsidR="00B253FB" w:rsidRPr="00D01AFB" w:rsidRDefault="00B253FB" w:rsidP="00B253F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4D0DC09" w14:textId="5ADF2389" w:rsidR="00B253FB" w:rsidRPr="00D01AFB" w:rsidRDefault="00B253FB" w:rsidP="00B253F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sz w:val="24"/>
              <w:szCs w:val="24"/>
            </w:rPr>
            <w:t>9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-147976810"/>
      <w:docPartObj>
        <w:docPartGallery w:val="Page Numbers (Bottom of Page)"/>
        <w:docPartUnique/>
      </w:docPartObj>
    </w:sdtPr>
    <w:sdtEndPr/>
    <w:sdtContent>
      <w:p w14:paraId="42819817" w14:textId="1C5BD17D" w:rsidR="00BC2470" w:rsidRDefault="00B253FB" w:rsidP="00B253FB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C6AF" w14:textId="77777777" w:rsidR="00BC2470" w:rsidRDefault="00BC2470" w:rsidP="008016CC">
      <w:pPr>
        <w:spacing w:after="0" w:line="240" w:lineRule="auto"/>
      </w:pPr>
      <w:r>
        <w:separator/>
      </w:r>
    </w:p>
  </w:footnote>
  <w:footnote w:type="continuationSeparator" w:id="0">
    <w:p w14:paraId="3110621E" w14:textId="77777777" w:rsidR="00BC2470" w:rsidRDefault="00BC247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68CB" w14:textId="6BB6436D" w:rsidR="00BC2470" w:rsidRDefault="00BC2470">
    <w:pPr>
      <w:pStyle w:val="Cabealho"/>
    </w:pPr>
    <w:r>
      <w:rPr>
        <w:noProof/>
      </w:rPr>
      <w:drawing>
        <wp:inline distT="0" distB="0" distL="0" distR="0" wp14:anchorId="4A4591D3" wp14:editId="69F834C6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0CD1"/>
    <w:multiLevelType w:val="hybridMultilevel"/>
    <w:tmpl w:val="B4F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7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4F1A"/>
    <w:rsid w:val="00031473"/>
    <w:rsid w:val="000352C4"/>
    <w:rsid w:val="0003610E"/>
    <w:rsid w:val="00036E72"/>
    <w:rsid w:val="00037773"/>
    <w:rsid w:val="0003778C"/>
    <w:rsid w:val="00041F26"/>
    <w:rsid w:val="00044311"/>
    <w:rsid w:val="000464EB"/>
    <w:rsid w:val="00046F49"/>
    <w:rsid w:val="000500AC"/>
    <w:rsid w:val="000515BD"/>
    <w:rsid w:val="00051707"/>
    <w:rsid w:val="00053BD8"/>
    <w:rsid w:val="0005509E"/>
    <w:rsid w:val="00055577"/>
    <w:rsid w:val="000571C2"/>
    <w:rsid w:val="00073121"/>
    <w:rsid w:val="00094947"/>
    <w:rsid w:val="000A0F33"/>
    <w:rsid w:val="000A1FAA"/>
    <w:rsid w:val="000B61BF"/>
    <w:rsid w:val="000B71B9"/>
    <w:rsid w:val="000C0566"/>
    <w:rsid w:val="000C18EC"/>
    <w:rsid w:val="000C2708"/>
    <w:rsid w:val="000C6D45"/>
    <w:rsid w:val="000D1910"/>
    <w:rsid w:val="000D6645"/>
    <w:rsid w:val="000E0B01"/>
    <w:rsid w:val="000E7861"/>
    <w:rsid w:val="000F5E1D"/>
    <w:rsid w:val="000F68C2"/>
    <w:rsid w:val="00102498"/>
    <w:rsid w:val="00104936"/>
    <w:rsid w:val="001103AA"/>
    <w:rsid w:val="00110F8A"/>
    <w:rsid w:val="00113567"/>
    <w:rsid w:val="001160AC"/>
    <w:rsid w:val="00126C06"/>
    <w:rsid w:val="00131516"/>
    <w:rsid w:val="00132DB1"/>
    <w:rsid w:val="00134802"/>
    <w:rsid w:val="0015030C"/>
    <w:rsid w:val="00153707"/>
    <w:rsid w:val="00155F37"/>
    <w:rsid w:val="00156BF1"/>
    <w:rsid w:val="00160D00"/>
    <w:rsid w:val="00165003"/>
    <w:rsid w:val="0018152A"/>
    <w:rsid w:val="001865AB"/>
    <w:rsid w:val="001947C7"/>
    <w:rsid w:val="00195A8C"/>
    <w:rsid w:val="00196EB5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2AB6"/>
    <w:rsid w:val="001F444D"/>
    <w:rsid w:val="001F48FF"/>
    <w:rsid w:val="0020060A"/>
    <w:rsid w:val="00212409"/>
    <w:rsid w:val="00236CD2"/>
    <w:rsid w:val="00242DDE"/>
    <w:rsid w:val="0024460D"/>
    <w:rsid w:val="00250BBA"/>
    <w:rsid w:val="002519A9"/>
    <w:rsid w:val="00253A8D"/>
    <w:rsid w:val="00254DB7"/>
    <w:rsid w:val="00260946"/>
    <w:rsid w:val="0026231F"/>
    <w:rsid w:val="00264138"/>
    <w:rsid w:val="0027467C"/>
    <w:rsid w:val="0027635C"/>
    <w:rsid w:val="00283652"/>
    <w:rsid w:val="00290F0B"/>
    <w:rsid w:val="0029689F"/>
    <w:rsid w:val="002A3D24"/>
    <w:rsid w:val="002A7AD7"/>
    <w:rsid w:val="002B10F6"/>
    <w:rsid w:val="002B5781"/>
    <w:rsid w:val="002B5940"/>
    <w:rsid w:val="002C02E0"/>
    <w:rsid w:val="002C294C"/>
    <w:rsid w:val="002C2EFC"/>
    <w:rsid w:val="002C54E2"/>
    <w:rsid w:val="002C5F54"/>
    <w:rsid w:val="002D3C6C"/>
    <w:rsid w:val="002D7FAF"/>
    <w:rsid w:val="002E272B"/>
    <w:rsid w:val="002E42EF"/>
    <w:rsid w:val="002E5564"/>
    <w:rsid w:val="00307F83"/>
    <w:rsid w:val="00310CF5"/>
    <w:rsid w:val="00311152"/>
    <w:rsid w:val="003128FB"/>
    <w:rsid w:val="00317F90"/>
    <w:rsid w:val="003212D7"/>
    <w:rsid w:val="00331133"/>
    <w:rsid w:val="00335C7A"/>
    <w:rsid w:val="0034554D"/>
    <w:rsid w:val="00357365"/>
    <w:rsid w:val="003632E2"/>
    <w:rsid w:val="003633F5"/>
    <w:rsid w:val="003658B2"/>
    <w:rsid w:val="00370A1B"/>
    <w:rsid w:val="003718E6"/>
    <w:rsid w:val="00375A6B"/>
    <w:rsid w:val="00380252"/>
    <w:rsid w:val="00394628"/>
    <w:rsid w:val="00396C14"/>
    <w:rsid w:val="003A0405"/>
    <w:rsid w:val="003A2D3A"/>
    <w:rsid w:val="003A52EC"/>
    <w:rsid w:val="003A5907"/>
    <w:rsid w:val="003A5982"/>
    <w:rsid w:val="003B637F"/>
    <w:rsid w:val="003B68B3"/>
    <w:rsid w:val="003C0E11"/>
    <w:rsid w:val="003E442A"/>
    <w:rsid w:val="003E772A"/>
    <w:rsid w:val="003F1AE4"/>
    <w:rsid w:val="003F3156"/>
    <w:rsid w:val="003F5291"/>
    <w:rsid w:val="003F5980"/>
    <w:rsid w:val="00402E6E"/>
    <w:rsid w:val="00413131"/>
    <w:rsid w:val="00420F62"/>
    <w:rsid w:val="00423071"/>
    <w:rsid w:val="004239E3"/>
    <w:rsid w:val="0043204F"/>
    <w:rsid w:val="00433AD9"/>
    <w:rsid w:val="0043712C"/>
    <w:rsid w:val="00443B59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1FDA"/>
    <w:rsid w:val="004C695A"/>
    <w:rsid w:val="004C7999"/>
    <w:rsid w:val="004D1B4E"/>
    <w:rsid w:val="004D230C"/>
    <w:rsid w:val="004D50EE"/>
    <w:rsid w:val="004D6D72"/>
    <w:rsid w:val="004E3962"/>
    <w:rsid w:val="004E5C87"/>
    <w:rsid w:val="004F1224"/>
    <w:rsid w:val="004F2422"/>
    <w:rsid w:val="004F33E6"/>
    <w:rsid w:val="004F6842"/>
    <w:rsid w:val="00500597"/>
    <w:rsid w:val="0050648A"/>
    <w:rsid w:val="005064E4"/>
    <w:rsid w:val="00514BCF"/>
    <w:rsid w:val="005171EF"/>
    <w:rsid w:val="005220A0"/>
    <w:rsid w:val="005326F3"/>
    <w:rsid w:val="005337F5"/>
    <w:rsid w:val="0054095B"/>
    <w:rsid w:val="00542CDA"/>
    <w:rsid w:val="00544660"/>
    <w:rsid w:val="00560FC8"/>
    <w:rsid w:val="00563828"/>
    <w:rsid w:val="00567AC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249B"/>
    <w:rsid w:val="005B361E"/>
    <w:rsid w:val="005B4E76"/>
    <w:rsid w:val="005B7279"/>
    <w:rsid w:val="005C1390"/>
    <w:rsid w:val="005C2DCE"/>
    <w:rsid w:val="005C3304"/>
    <w:rsid w:val="005D0662"/>
    <w:rsid w:val="005D16CF"/>
    <w:rsid w:val="005D274A"/>
    <w:rsid w:val="005E039E"/>
    <w:rsid w:val="005E1815"/>
    <w:rsid w:val="005E2540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3255"/>
    <w:rsid w:val="006359E6"/>
    <w:rsid w:val="006427FB"/>
    <w:rsid w:val="00643628"/>
    <w:rsid w:val="006439D4"/>
    <w:rsid w:val="00644451"/>
    <w:rsid w:val="00644AE0"/>
    <w:rsid w:val="00651152"/>
    <w:rsid w:val="0065657F"/>
    <w:rsid w:val="006734B0"/>
    <w:rsid w:val="00677965"/>
    <w:rsid w:val="00680BAF"/>
    <w:rsid w:val="00686D76"/>
    <w:rsid w:val="00694E5C"/>
    <w:rsid w:val="006970C0"/>
    <w:rsid w:val="006A486D"/>
    <w:rsid w:val="006B161D"/>
    <w:rsid w:val="006B44E0"/>
    <w:rsid w:val="006B5914"/>
    <w:rsid w:val="006C1EC8"/>
    <w:rsid w:val="006D24F9"/>
    <w:rsid w:val="006E20D5"/>
    <w:rsid w:val="006E788F"/>
    <w:rsid w:val="006F03DE"/>
    <w:rsid w:val="006F2A0A"/>
    <w:rsid w:val="006F66E9"/>
    <w:rsid w:val="00700A9A"/>
    <w:rsid w:val="00702C0E"/>
    <w:rsid w:val="00704B95"/>
    <w:rsid w:val="00706D7D"/>
    <w:rsid w:val="00716A7D"/>
    <w:rsid w:val="00717895"/>
    <w:rsid w:val="007207EB"/>
    <w:rsid w:val="00730544"/>
    <w:rsid w:val="007317A3"/>
    <w:rsid w:val="00737362"/>
    <w:rsid w:val="00760208"/>
    <w:rsid w:val="00761EB4"/>
    <w:rsid w:val="007648D8"/>
    <w:rsid w:val="00764AB2"/>
    <w:rsid w:val="00771451"/>
    <w:rsid w:val="00771854"/>
    <w:rsid w:val="00771F73"/>
    <w:rsid w:val="0078442C"/>
    <w:rsid w:val="007863C0"/>
    <w:rsid w:val="00794448"/>
    <w:rsid w:val="00794B83"/>
    <w:rsid w:val="00795F68"/>
    <w:rsid w:val="007A6AA9"/>
    <w:rsid w:val="007A7193"/>
    <w:rsid w:val="007B2572"/>
    <w:rsid w:val="007B5D27"/>
    <w:rsid w:val="007C0E41"/>
    <w:rsid w:val="007D14CA"/>
    <w:rsid w:val="007D2246"/>
    <w:rsid w:val="007E28E7"/>
    <w:rsid w:val="007E731E"/>
    <w:rsid w:val="007E7ABE"/>
    <w:rsid w:val="008016CC"/>
    <w:rsid w:val="0080496B"/>
    <w:rsid w:val="0081284C"/>
    <w:rsid w:val="00822A33"/>
    <w:rsid w:val="00822CA2"/>
    <w:rsid w:val="00823C58"/>
    <w:rsid w:val="00825E50"/>
    <w:rsid w:val="00826A7C"/>
    <w:rsid w:val="008357FD"/>
    <w:rsid w:val="008447D7"/>
    <w:rsid w:val="0084626C"/>
    <w:rsid w:val="00852FB1"/>
    <w:rsid w:val="008540A5"/>
    <w:rsid w:val="008546A4"/>
    <w:rsid w:val="00860886"/>
    <w:rsid w:val="00861EC6"/>
    <w:rsid w:val="00862C45"/>
    <w:rsid w:val="0087030E"/>
    <w:rsid w:val="008808F9"/>
    <w:rsid w:val="00881C51"/>
    <w:rsid w:val="00891C0A"/>
    <w:rsid w:val="00895217"/>
    <w:rsid w:val="0089578B"/>
    <w:rsid w:val="008A049E"/>
    <w:rsid w:val="008A2099"/>
    <w:rsid w:val="008B735B"/>
    <w:rsid w:val="008C0D32"/>
    <w:rsid w:val="008C28AE"/>
    <w:rsid w:val="008C5E15"/>
    <w:rsid w:val="008D0710"/>
    <w:rsid w:val="008D3757"/>
    <w:rsid w:val="008F22C7"/>
    <w:rsid w:val="008F421D"/>
    <w:rsid w:val="009071AA"/>
    <w:rsid w:val="00907989"/>
    <w:rsid w:val="0091226E"/>
    <w:rsid w:val="00913C65"/>
    <w:rsid w:val="009151E0"/>
    <w:rsid w:val="00924273"/>
    <w:rsid w:val="0093207A"/>
    <w:rsid w:val="00932F1D"/>
    <w:rsid w:val="0093474C"/>
    <w:rsid w:val="009420BF"/>
    <w:rsid w:val="00947068"/>
    <w:rsid w:val="009507D6"/>
    <w:rsid w:val="009541C5"/>
    <w:rsid w:val="0095430B"/>
    <w:rsid w:val="0095469F"/>
    <w:rsid w:val="00970472"/>
    <w:rsid w:val="009711B1"/>
    <w:rsid w:val="009842CD"/>
    <w:rsid w:val="0099454A"/>
    <w:rsid w:val="00995173"/>
    <w:rsid w:val="00995D2D"/>
    <w:rsid w:val="009A02B5"/>
    <w:rsid w:val="009A6034"/>
    <w:rsid w:val="009B14E6"/>
    <w:rsid w:val="009B35F6"/>
    <w:rsid w:val="009B483A"/>
    <w:rsid w:val="009C0281"/>
    <w:rsid w:val="009C1FD6"/>
    <w:rsid w:val="009C2F5B"/>
    <w:rsid w:val="009C709E"/>
    <w:rsid w:val="009D1CA0"/>
    <w:rsid w:val="009E02E1"/>
    <w:rsid w:val="009E0A2C"/>
    <w:rsid w:val="009E2FDC"/>
    <w:rsid w:val="009E3DDA"/>
    <w:rsid w:val="009E550E"/>
    <w:rsid w:val="009E6577"/>
    <w:rsid w:val="009F07D3"/>
    <w:rsid w:val="009F32B0"/>
    <w:rsid w:val="009F383B"/>
    <w:rsid w:val="009F69D6"/>
    <w:rsid w:val="009F6A50"/>
    <w:rsid w:val="00A041B3"/>
    <w:rsid w:val="00A1363F"/>
    <w:rsid w:val="00A145DF"/>
    <w:rsid w:val="00A2643C"/>
    <w:rsid w:val="00A27D96"/>
    <w:rsid w:val="00A31961"/>
    <w:rsid w:val="00A328E6"/>
    <w:rsid w:val="00A34EB2"/>
    <w:rsid w:val="00A35779"/>
    <w:rsid w:val="00A40D96"/>
    <w:rsid w:val="00A4339A"/>
    <w:rsid w:val="00A54CD6"/>
    <w:rsid w:val="00A56618"/>
    <w:rsid w:val="00A63362"/>
    <w:rsid w:val="00A63503"/>
    <w:rsid w:val="00A6555F"/>
    <w:rsid w:val="00A67D66"/>
    <w:rsid w:val="00A70578"/>
    <w:rsid w:val="00A73DF0"/>
    <w:rsid w:val="00A76CE6"/>
    <w:rsid w:val="00A77381"/>
    <w:rsid w:val="00A81961"/>
    <w:rsid w:val="00A84696"/>
    <w:rsid w:val="00A84A7F"/>
    <w:rsid w:val="00A85D4C"/>
    <w:rsid w:val="00A87F67"/>
    <w:rsid w:val="00A923E1"/>
    <w:rsid w:val="00A93A6C"/>
    <w:rsid w:val="00AA72E5"/>
    <w:rsid w:val="00AB4776"/>
    <w:rsid w:val="00AC1622"/>
    <w:rsid w:val="00AC3C06"/>
    <w:rsid w:val="00AC65B2"/>
    <w:rsid w:val="00AD7410"/>
    <w:rsid w:val="00AE4AD9"/>
    <w:rsid w:val="00AE6554"/>
    <w:rsid w:val="00AF3DD2"/>
    <w:rsid w:val="00B02323"/>
    <w:rsid w:val="00B054D1"/>
    <w:rsid w:val="00B1232C"/>
    <w:rsid w:val="00B12B9B"/>
    <w:rsid w:val="00B14B41"/>
    <w:rsid w:val="00B153AB"/>
    <w:rsid w:val="00B221E8"/>
    <w:rsid w:val="00B22269"/>
    <w:rsid w:val="00B253FB"/>
    <w:rsid w:val="00B27973"/>
    <w:rsid w:val="00B3179C"/>
    <w:rsid w:val="00B34BF4"/>
    <w:rsid w:val="00B54D1A"/>
    <w:rsid w:val="00B55CC3"/>
    <w:rsid w:val="00B65E8D"/>
    <w:rsid w:val="00B7420C"/>
    <w:rsid w:val="00B7472B"/>
    <w:rsid w:val="00B7478F"/>
    <w:rsid w:val="00B76C20"/>
    <w:rsid w:val="00B77610"/>
    <w:rsid w:val="00B811B6"/>
    <w:rsid w:val="00B81752"/>
    <w:rsid w:val="00B831B2"/>
    <w:rsid w:val="00BB0CB6"/>
    <w:rsid w:val="00BB4C39"/>
    <w:rsid w:val="00BC2470"/>
    <w:rsid w:val="00BC6CF2"/>
    <w:rsid w:val="00BD0A65"/>
    <w:rsid w:val="00BD4580"/>
    <w:rsid w:val="00BE2339"/>
    <w:rsid w:val="00BF299C"/>
    <w:rsid w:val="00C04036"/>
    <w:rsid w:val="00C16D81"/>
    <w:rsid w:val="00C173D6"/>
    <w:rsid w:val="00C243B3"/>
    <w:rsid w:val="00C25AB5"/>
    <w:rsid w:val="00C25D5C"/>
    <w:rsid w:val="00C27223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29B9"/>
    <w:rsid w:val="00C87665"/>
    <w:rsid w:val="00CA01CB"/>
    <w:rsid w:val="00CA1C8F"/>
    <w:rsid w:val="00CA67F3"/>
    <w:rsid w:val="00CA7F35"/>
    <w:rsid w:val="00CB1A7D"/>
    <w:rsid w:val="00CB3E10"/>
    <w:rsid w:val="00CC2D50"/>
    <w:rsid w:val="00CD6D3B"/>
    <w:rsid w:val="00CE29B8"/>
    <w:rsid w:val="00CE59CB"/>
    <w:rsid w:val="00CE6CB7"/>
    <w:rsid w:val="00CF1339"/>
    <w:rsid w:val="00D21E43"/>
    <w:rsid w:val="00D22C59"/>
    <w:rsid w:val="00D255AB"/>
    <w:rsid w:val="00D301DE"/>
    <w:rsid w:val="00D41262"/>
    <w:rsid w:val="00D52DB8"/>
    <w:rsid w:val="00D5371C"/>
    <w:rsid w:val="00D539E5"/>
    <w:rsid w:val="00D54058"/>
    <w:rsid w:val="00D621AC"/>
    <w:rsid w:val="00D738B1"/>
    <w:rsid w:val="00D76B35"/>
    <w:rsid w:val="00D77E75"/>
    <w:rsid w:val="00D77F46"/>
    <w:rsid w:val="00D86BAB"/>
    <w:rsid w:val="00D916F9"/>
    <w:rsid w:val="00DA0510"/>
    <w:rsid w:val="00DA4C9F"/>
    <w:rsid w:val="00DC5E4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30A2"/>
    <w:rsid w:val="00E25BBA"/>
    <w:rsid w:val="00E27478"/>
    <w:rsid w:val="00E307B6"/>
    <w:rsid w:val="00E35A4F"/>
    <w:rsid w:val="00E3687D"/>
    <w:rsid w:val="00E636E0"/>
    <w:rsid w:val="00E7041E"/>
    <w:rsid w:val="00E72A8D"/>
    <w:rsid w:val="00E75382"/>
    <w:rsid w:val="00E76605"/>
    <w:rsid w:val="00E76B29"/>
    <w:rsid w:val="00E918AB"/>
    <w:rsid w:val="00E95A93"/>
    <w:rsid w:val="00EA158D"/>
    <w:rsid w:val="00EA4421"/>
    <w:rsid w:val="00EA76CC"/>
    <w:rsid w:val="00EB0256"/>
    <w:rsid w:val="00EB26AE"/>
    <w:rsid w:val="00EB39EA"/>
    <w:rsid w:val="00EB5F2E"/>
    <w:rsid w:val="00EC018B"/>
    <w:rsid w:val="00ED0195"/>
    <w:rsid w:val="00ED504E"/>
    <w:rsid w:val="00EE452F"/>
    <w:rsid w:val="00EE6342"/>
    <w:rsid w:val="00EF239F"/>
    <w:rsid w:val="00EF5B70"/>
    <w:rsid w:val="00EF76E8"/>
    <w:rsid w:val="00F03D03"/>
    <w:rsid w:val="00F1396C"/>
    <w:rsid w:val="00F16500"/>
    <w:rsid w:val="00F169A9"/>
    <w:rsid w:val="00F22432"/>
    <w:rsid w:val="00F26C48"/>
    <w:rsid w:val="00F52044"/>
    <w:rsid w:val="00F522C7"/>
    <w:rsid w:val="00F54B5B"/>
    <w:rsid w:val="00F55642"/>
    <w:rsid w:val="00F635B4"/>
    <w:rsid w:val="00F666B1"/>
    <w:rsid w:val="00F71EE8"/>
    <w:rsid w:val="00F87675"/>
    <w:rsid w:val="00F913A8"/>
    <w:rsid w:val="00F9798B"/>
    <w:rsid w:val="00F979B1"/>
    <w:rsid w:val="00FA3694"/>
    <w:rsid w:val="00FB0EE1"/>
    <w:rsid w:val="00FC2884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CFD4"/>
  <w15:docId w15:val="{81988DE6-DD1E-420C-B369-E8BA6EF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863C0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A6555F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6555F"/>
  </w:style>
  <w:style w:type="paragraph" w:customStyle="1" w:styleId="01TtuloPeso2">
    <w:name w:val="01_Título Peso 2"/>
    <w:basedOn w:val="Normal"/>
    <w:autoRedefine/>
    <w:qFormat/>
    <w:rsid w:val="00A6555F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6555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6555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6555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5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6555F"/>
    <w:rPr>
      <w:sz w:val="32"/>
    </w:rPr>
  </w:style>
  <w:style w:type="paragraph" w:customStyle="1" w:styleId="01TITULO4">
    <w:name w:val="01_TITULO_4"/>
    <w:basedOn w:val="01TITULO3"/>
    <w:rsid w:val="00A6555F"/>
    <w:rPr>
      <w:sz w:val="28"/>
    </w:rPr>
  </w:style>
  <w:style w:type="paragraph" w:customStyle="1" w:styleId="03TITULOTABELAS1">
    <w:name w:val="03_TITULO_TABELAS_1"/>
    <w:basedOn w:val="02TEXTOPRINCIPAL"/>
    <w:rsid w:val="00A6555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6555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6555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6555F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6555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6555F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6555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6555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6555F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6555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6555F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6555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6555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6555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6555F"/>
    <w:pPr>
      <w:spacing w:before="0" w:after="0"/>
    </w:pPr>
  </w:style>
  <w:style w:type="paragraph" w:customStyle="1" w:styleId="05ATIVIDADES">
    <w:name w:val="05_ATIVIDADES"/>
    <w:basedOn w:val="02TEXTOITEM"/>
    <w:rsid w:val="00A6555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6555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6555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6555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6555F"/>
    <w:rPr>
      <w:sz w:val="16"/>
    </w:rPr>
  </w:style>
  <w:style w:type="paragraph" w:customStyle="1" w:styleId="06LEGENDA">
    <w:name w:val="06_LEGENDA"/>
    <w:basedOn w:val="06CREDITO"/>
    <w:rsid w:val="00A6555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96EB5"/>
    <w:pPr>
      <w:tabs>
        <w:tab w:val="left" w:pos="873"/>
      </w:tabs>
      <w:autoSpaceDN w:val="0"/>
      <w:spacing w:before="57" w:after="57" w:line="240" w:lineRule="atLeast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96EB5"/>
    <w:pPr>
      <w:autoSpaceDN w:val="0"/>
      <w:spacing w:before="57" w:after="57" w:line="240" w:lineRule="atLeast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6555F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6555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6555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D52DB8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C1FD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91C0A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1678-31662003000400005" TargetMode="External"/><Relationship Id="rId13" Type="http://schemas.openxmlformats.org/officeDocument/2006/relationships/hyperlink" Target="https://www.youtube.com/watch?v=4xMSTeet7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ografia.com/charles_darwin/" TargetMode="External"/><Relationship Id="rId12" Type="http://schemas.openxmlformats.org/officeDocument/2006/relationships/hyperlink" Target="https://www.youtube.com/watch?v=Dw_3FKPUVF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i-KpzMOeo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b.usp.br/biologia/projetosemear/estanodn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.usp.br/evosite/history/index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1868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8</cp:revision>
  <dcterms:created xsi:type="dcterms:W3CDTF">2018-11-17T20:20:00Z</dcterms:created>
  <dcterms:modified xsi:type="dcterms:W3CDTF">2018-11-17T20:34:00Z</dcterms:modified>
</cp:coreProperties>
</file>