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D4B40" w14:textId="77777777" w:rsidR="00D47571" w:rsidRDefault="00D47571" w:rsidP="00D47571">
      <w:pPr>
        <w:pStyle w:val="01TITULO1"/>
      </w:pPr>
      <w:r>
        <w:t>Componente curricular: HISTÓRIA</w:t>
      </w:r>
    </w:p>
    <w:p w14:paraId="060CC047" w14:textId="37A87E42" w:rsidR="00D47571" w:rsidRPr="00A77381" w:rsidRDefault="00D47571" w:rsidP="00D47571">
      <w:pPr>
        <w:pStyle w:val="01TITULO1"/>
      </w:pPr>
      <w:r>
        <w:t xml:space="preserve">9º </w:t>
      </w:r>
      <w:r w:rsidR="00DB4248">
        <w:t xml:space="preserve">ano </w:t>
      </w:r>
      <w:r>
        <w:t xml:space="preserve">– 4º </w:t>
      </w:r>
      <w:r w:rsidR="00DB4248">
        <w:t>bimestre</w:t>
      </w:r>
    </w:p>
    <w:p w14:paraId="32391818" w14:textId="211CE340" w:rsidR="00D47571" w:rsidRDefault="00D47571" w:rsidP="00D47571">
      <w:pPr>
        <w:pStyle w:val="01TITULO1"/>
      </w:pPr>
      <w:r w:rsidRPr="00560FC8">
        <w:t>PLANO DE DESENVOLVIMENT</w:t>
      </w:r>
      <w:r>
        <w:t>O</w:t>
      </w:r>
    </w:p>
    <w:p w14:paraId="6C46C8EB" w14:textId="77777777" w:rsidR="00DB4248" w:rsidRPr="004E7643" w:rsidRDefault="00DB4248" w:rsidP="004E7643">
      <w:pPr>
        <w:pStyle w:val="02TEXTOPRINCIPAL"/>
      </w:pPr>
    </w:p>
    <w:tbl>
      <w:tblPr>
        <w:tblStyle w:val="Tabelacomgrade"/>
        <w:tblW w:w="10598" w:type="dxa"/>
        <w:tblLayout w:type="fixed"/>
        <w:tblLook w:val="0000" w:firstRow="0" w:lastRow="0" w:firstColumn="0" w:lastColumn="0" w:noHBand="0" w:noVBand="0"/>
      </w:tblPr>
      <w:tblGrid>
        <w:gridCol w:w="2235"/>
        <w:gridCol w:w="3434"/>
        <w:gridCol w:w="4929"/>
      </w:tblGrid>
      <w:tr w:rsidR="00D47571" w:rsidRPr="00522EA4" w14:paraId="5D574FD8" w14:textId="77777777" w:rsidTr="008D6811">
        <w:trPr>
          <w:trHeight w:hRule="exact" w:val="566"/>
        </w:trPr>
        <w:tc>
          <w:tcPr>
            <w:tcW w:w="10598" w:type="dxa"/>
            <w:gridSpan w:val="3"/>
          </w:tcPr>
          <w:p w14:paraId="535E2251" w14:textId="77777777" w:rsidR="00D47571" w:rsidRPr="00AA0122" w:rsidRDefault="00D47571" w:rsidP="008D6811">
            <w:pPr>
              <w:pStyle w:val="03TITULOTABELAS1"/>
              <w:rPr>
                <w:highlight w:val="yellow"/>
              </w:rPr>
            </w:pPr>
            <w:r>
              <w:t>9</w:t>
            </w:r>
            <w:r w:rsidRPr="00D168FB">
              <w:t>º</w:t>
            </w:r>
            <w:r>
              <w:t xml:space="preserve"> ano – 4</w:t>
            </w:r>
            <w:r w:rsidRPr="00D168FB">
              <w:t>º bimestre</w:t>
            </w:r>
          </w:p>
        </w:tc>
      </w:tr>
      <w:tr w:rsidR="00D47571" w:rsidRPr="00522EA4" w14:paraId="53115F6C" w14:textId="77777777" w:rsidTr="008D6811">
        <w:trPr>
          <w:trHeight w:hRule="exact" w:val="694"/>
        </w:trPr>
        <w:tc>
          <w:tcPr>
            <w:tcW w:w="2235" w:type="dxa"/>
          </w:tcPr>
          <w:p w14:paraId="799F0A2D" w14:textId="77777777" w:rsidR="00D47571" w:rsidRPr="00D168FB" w:rsidRDefault="00D47571" w:rsidP="008D6811">
            <w:pPr>
              <w:pStyle w:val="03TITULOTABELAS2"/>
            </w:pPr>
            <w:r w:rsidRPr="00D168FB">
              <w:t>Unidades e Capítulos</w:t>
            </w:r>
          </w:p>
        </w:tc>
        <w:tc>
          <w:tcPr>
            <w:tcW w:w="3434" w:type="dxa"/>
          </w:tcPr>
          <w:p w14:paraId="65565216" w14:textId="77777777" w:rsidR="00D47571" w:rsidRPr="00D168FB" w:rsidRDefault="00D47571" w:rsidP="008D6811">
            <w:pPr>
              <w:pStyle w:val="03TITULOTABELAS2"/>
            </w:pPr>
            <w:r w:rsidRPr="00D168FB">
              <w:t>Objetos de conhecimento (BNCC)</w:t>
            </w:r>
          </w:p>
        </w:tc>
        <w:tc>
          <w:tcPr>
            <w:tcW w:w="4929" w:type="dxa"/>
          </w:tcPr>
          <w:p w14:paraId="3B980C01" w14:textId="77777777" w:rsidR="00D47571" w:rsidRPr="00D168FB" w:rsidRDefault="00D47571" w:rsidP="008D6811">
            <w:pPr>
              <w:pStyle w:val="03TITULOTABELAS2"/>
            </w:pPr>
            <w:r w:rsidRPr="00D168FB">
              <w:t>Habilidades (BNCC)</w:t>
            </w:r>
          </w:p>
        </w:tc>
      </w:tr>
      <w:tr w:rsidR="00D47571" w:rsidRPr="00B84655" w14:paraId="04395A65" w14:textId="77777777" w:rsidTr="008D6811">
        <w:trPr>
          <w:trHeight w:val="1686"/>
        </w:trPr>
        <w:tc>
          <w:tcPr>
            <w:tcW w:w="2235" w:type="dxa"/>
            <w:vMerge w:val="restart"/>
          </w:tcPr>
          <w:p w14:paraId="5C86A300" w14:textId="77777777" w:rsidR="00D47571" w:rsidRPr="00CD0082" w:rsidRDefault="00D47571" w:rsidP="008D6811">
            <w:pPr>
              <w:pStyle w:val="04TEXTOTABELAS"/>
              <w:rPr>
                <w:b/>
                <w:bCs/>
              </w:rPr>
            </w:pPr>
            <w:r w:rsidRPr="00CD0082">
              <w:rPr>
                <w:b/>
                <w:bCs/>
              </w:rPr>
              <w:t>UNIDADE VII</w:t>
            </w:r>
          </w:p>
          <w:p w14:paraId="34281F00" w14:textId="77777777" w:rsidR="00D47571" w:rsidRDefault="00D47571" w:rsidP="008D6811">
            <w:pPr>
              <w:pStyle w:val="04TEXTOTABELAS"/>
              <w:rPr>
                <w:b/>
                <w:bCs/>
              </w:rPr>
            </w:pPr>
            <w:r w:rsidRPr="00CD0082">
              <w:rPr>
                <w:b/>
                <w:bCs/>
              </w:rPr>
              <w:t>DEMOCRACIA E DITADURA NA AMÉRICA DO SUL</w:t>
            </w:r>
          </w:p>
          <w:p w14:paraId="50179389" w14:textId="77777777" w:rsidR="00C83B1D" w:rsidRPr="00CD0082" w:rsidRDefault="00C83B1D" w:rsidP="008D6811">
            <w:pPr>
              <w:pStyle w:val="04TEXTOTABELAS"/>
              <w:rPr>
                <w:b/>
                <w:bCs/>
              </w:rPr>
            </w:pPr>
          </w:p>
          <w:p w14:paraId="023A2157" w14:textId="77777777" w:rsidR="00D47571" w:rsidRPr="00CD0082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CAPÍTULO 15</w:t>
            </w:r>
          </w:p>
          <w:p w14:paraId="0B1DAE05" w14:textId="77777777" w:rsidR="00D47571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Brasil: dos “anos dourados” à ditadura</w:t>
            </w:r>
          </w:p>
          <w:p w14:paraId="3383C0AB" w14:textId="77777777" w:rsidR="00C83B1D" w:rsidRPr="00CD0082" w:rsidRDefault="00C83B1D" w:rsidP="008D6811">
            <w:pPr>
              <w:pStyle w:val="04TEXTOTABELAS"/>
              <w:rPr>
                <w:bCs/>
              </w:rPr>
            </w:pPr>
          </w:p>
          <w:p w14:paraId="0CA9BE21" w14:textId="77777777" w:rsidR="00D47571" w:rsidRPr="00CD0082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CAPÍTULO 16</w:t>
            </w:r>
          </w:p>
          <w:p w14:paraId="66EFA6F5" w14:textId="77777777" w:rsidR="00D47571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Brasil: a resistência à ditadura e a redemocratização</w:t>
            </w:r>
          </w:p>
          <w:p w14:paraId="6083280D" w14:textId="77777777" w:rsidR="00C83B1D" w:rsidRPr="00CD0082" w:rsidRDefault="00C83B1D" w:rsidP="008D6811">
            <w:pPr>
              <w:pStyle w:val="04TEXTOTABELAS"/>
              <w:rPr>
                <w:bCs/>
              </w:rPr>
            </w:pPr>
          </w:p>
          <w:p w14:paraId="12E4F1AE" w14:textId="77777777" w:rsidR="00D47571" w:rsidRPr="00CD0082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CAPÍTULO 17</w:t>
            </w:r>
          </w:p>
          <w:p w14:paraId="741869A3" w14:textId="77777777" w:rsidR="00D47571" w:rsidRPr="00D168FB" w:rsidRDefault="00D47571" w:rsidP="008D6811">
            <w:pPr>
              <w:pStyle w:val="04TEXTOTABELAS"/>
            </w:pPr>
            <w:r w:rsidRPr="00CD0082">
              <w:rPr>
                <w:bCs/>
              </w:rPr>
              <w:t>Ditaduras na América do Sul</w:t>
            </w:r>
          </w:p>
        </w:tc>
        <w:tc>
          <w:tcPr>
            <w:tcW w:w="3434" w:type="dxa"/>
          </w:tcPr>
          <w:p w14:paraId="679992B7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O Brasil da era JK e o ideal de uma nação moderna: a urbanização e seus desdobramentos em um país em transformação.</w:t>
            </w:r>
          </w:p>
        </w:tc>
        <w:tc>
          <w:tcPr>
            <w:tcW w:w="4929" w:type="dxa"/>
          </w:tcPr>
          <w:p w14:paraId="099E641B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EF09HI17: Identificar e analisar processos sociais, econômicos, culturais e políticos do Brasil a partir de 1946.</w:t>
            </w:r>
          </w:p>
          <w:p w14:paraId="1C730952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EF09HI18: Descrever e analisar as relações entre as transformações urbanas e seus impactos na cultura brasileira entre 1946 e 1964 e na produção das desigualdades regionais e sociais.</w:t>
            </w:r>
          </w:p>
        </w:tc>
      </w:tr>
      <w:tr w:rsidR="00D47571" w:rsidRPr="00B84655" w14:paraId="5073DC17" w14:textId="77777777" w:rsidTr="008D6811">
        <w:trPr>
          <w:trHeight w:val="3042"/>
        </w:trPr>
        <w:tc>
          <w:tcPr>
            <w:tcW w:w="2235" w:type="dxa"/>
            <w:vMerge/>
          </w:tcPr>
          <w:p w14:paraId="274D92BC" w14:textId="77777777" w:rsidR="00D47571" w:rsidRPr="00CD0082" w:rsidRDefault="00D47571" w:rsidP="008D6811">
            <w:pPr>
              <w:pStyle w:val="04TEXTOTABELAS"/>
              <w:rPr>
                <w:b/>
                <w:bCs/>
              </w:rPr>
            </w:pPr>
          </w:p>
        </w:tc>
        <w:tc>
          <w:tcPr>
            <w:tcW w:w="3434" w:type="dxa"/>
          </w:tcPr>
          <w:p w14:paraId="6602F90E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Os anos 1960: revolução cultural?</w:t>
            </w:r>
          </w:p>
          <w:p w14:paraId="1B198839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A ditadura civil-militar e os processos de resistência.</w:t>
            </w:r>
          </w:p>
          <w:p w14:paraId="3D8BA908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As questões indígena e negra e a ditadura.</w:t>
            </w:r>
          </w:p>
        </w:tc>
        <w:tc>
          <w:tcPr>
            <w:tcW w:w="4929" w:type="dxa"/>
          </w:tcPr>
          <w:p w14:paraId="31E065D5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EF09HI19: Identificar e compreender o processo que resultou na ditadura civil-militar no Brasil e discutir a emergência de questões relacionadas à memória e à justiça sobre os casos de violação dos direitos humanos.</w:t>
            </w:r>
          </w:p>
          <w:p w14:paraId="08AF72A0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EF09HI20: Discutir os processos de resistência e as propostas de reorganização da sociedade brasileira durante a ditadura civil-militar.</w:t>
            </w:r>
          </w:p>
          <w:p w14:paraId="4DCD1A39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EF09HI21: Identificar e relacionar as demandas indígenas e quilombolas como forma de contestação ao modelo desenvolvimentista da ditadura.</w:t>
            </w:r>
          </w:p>
        </w:tc>
      </w:tr>
      <w:tr w:rsidR="00D47571" w:rsidRPr="00B84655" w14:paraId="689E5237" w14:textId="77777777" w:rsidTr="008D6811">
        <w:trPr>
          <w:trHeight w:val="3042"/>
        </w:trPr>
        <w:tc>
          <w:tcPr>
            <w:tcW w:w="2235" w:type="dxa"/>
            <w:vMerge/>
          </w:tcPr>
          <w:p w14:paraId="07CF40F7" w14:textId="77777777" w:rsidR="00D47571" w:rsidRPr="00CD0082" w:rsidRDefault="00D47571" w:rsidP="008D6811">
            <w:pPr>
              <w:pStyle w:val="04TEXTOTABELAS"/>
              <w:rPr>
                <w:b/>
                <w:bCs/>
              </w:rPr>
            </w:pPr>
          </w:p>
        </w:tc>
        <w:tc>
          <w:tcPr>
            <w:tcW w:w="3434" w:type="dxa"/>
          </w:tcPr>
          <w:p w14:paraId="34FBF8B5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O processo de redemocratização.</w:t>
            </w:r>
          </w:p>
          <w:p w14:paraId="4180FB57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A Constituição de 1988 e a emancipação das cidadanias (analfabetos, indígenas, negros, jovens</w:t>
            </w:r>
            <w:r w:rsidR="007A4A57">
              <w:rPr>
                <w:szCs w:val="17"/>
              </w:rPr>
              <w:t>,</w:t>
            </w:r>
            <w:r w:rsidRPr="00CD0082">
              <w:rPr>
                <w:szCs w:val="17"/>
              </w:rPr>
              <w:t xml:space="preserve"> etc.).</w:t>
            </w:r>
          </w:p>
          <w:p w14:paraId="0C370C4E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A questão da violência contra populações marginalizadas.</w:t>
            </w:r>
          </w:p>
          <w:p w14:paraId="36DFBBB1" w14:textId="0D60062F" w:rsidR="00DB4248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O Brasil e suas relações internacionais na era da globalização.</w:t>
            </w:r>
          </w:p>
          <w:p w14:paraId="0C4A77C9" w14:textId="77777777" w:rsidR="00DB4248" w:rsidRPr="00DB4248" w:rsidRDefault="00DB4248" w:rsidP="00BB61CA"/>
          <w:p w14:paraId="3C078B83" w14:textId="77777777" w:rsidR="00DB4248" w:rsidRPr="00C83B1D" w:rsidRDefault="00DB4248" w:rsidP="00BB61CA"/>
          <w:p w14:paraId="2DDFE05B" w14:textId="77777777" w:rsidR="00DB4248" w:rsidRPr="00C83B1D" w:rsidRDefault="00DB4248" w:rsidP="00BB61CA"/>
          <w:p w14:paraId="4A91CC73" w14:textId="77777777" w:rsidR="00DB4248" w:rsidRPr="00C83B1D" w:rsidRDefault="00DB4248" w:rsidP="00BB61CA"/>
          <w:p w14:paraId="50CFE76B" w14:textId="40FE8367" w:rsidR="00D47571" w:rsidRPr="00DB4248" w:rsidRDefault="00D47571" w:rsidP="00BB61CA">
            <w:pPr>
              <w:tabs>
                <w:tab w:val="left" w:pos="1088"/>
              </w:tabs>
            </w:pPr>
          </w:p>
        </w:tc>
        <w:tc>
          <w:tcPr>
            <w:tcW w:w="4929" w:type="dxa"/>
          </w:tcPr>
          <w:p w14:paraId="40304759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EF09HI22: Discutir o papel da mobilização da sociedade brasileira do final do período ditatorial até a Constituição de 1988.</w:t>
            </w:r>
          </w:p>
          <w:p w14:paraId="172DF734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EF09HI23: Identificar direitos civis, políticos e sociais expressos na Constituição de 1988 e relacioná-los à noção de cidadania e ao pacto da sociedade brasileira de combate a diversas formas de preconceito, como o racismo.</w:t>
            </w:r>
          </w:p>
          <w:p w14:paraId="22A462F3" w14:textId="77777777" w:rsidR="00D47571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EF09HI26: Discutir e analisar as causas da violência contra populações marginalizadas (negros, indígenas, mulheres, homossexuais, camponeses, pobres etc.) com vistas à tomada de consciência e à construção de uma cultura de paz, empatia e respeito às pessoas.</w:t>
            </w:r>
          </w:p>
          <w:p w14:paraId="59713F82" w14:textId="77777777" w:rsidR="00C83B1D" w:rsidRPr="00CD0082" w:rsidRDefault="00C83B1D" w:rsidP="008D6811">
            <w:pPr>
              <w:pStyle w:val="04TEXTOTABELAS"/>
              <w:rPr>
                <w:szCs w:val="17"/>
              </w:rPr>
            </w:pPr>
          </w:p>
        </w:tc>
      </w:tr>
    </w:tbl>
    <w:p w14:paraId="2805D203" w14:textId="77777777" w:rsidR="004E7643" w:rsidRPr="00EC6E64" w:rsidRDefault="004E7643" w:rsidP="004E7643">
      <w:pPr>
        <w:ind w:right="-28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3F0EA05C" w14:textId="77777777" w:rsidR="004E7643" w:rsidRDefault="004E7643">
      <w:r>
        <w:br w:type="page"/>
      </w:r>
    </w:p>
    <w:p w14:paraId="54855C2C" w14:textId="52C67494" w:rsidR="004E7643" w:rsidRPr="00EC6E64" w:rsidRDefault="004E7643" w:rsidP="004E7643">
      <w:pPr>
        <w:ind w:right="-28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"/>
        <w:tblW w:w="10598" w:type="dxa"/>
        <w:tblLayout w:type="fixed"/>
        <w:tblLook w:val="0000" w:firstRow="0" w:lastRow="0" w:firstColumn="0" w:lastColumn="0" w:noHBand="0" w:noVBand="0"/>
      </w:tblPr>
      <w:tblGrid>
        <w:gridCol w:w="2235"/>
        <w:gridCol w:w="3434"/>
        <w:gridCol w:w="4929"/>
      </w:tblGrid>
      <w:tr w:rsidR="00D47571" w:rsidRPr="00B84655" w14:paraId="08F98F18" w14:textId="77777777" w:rsidTr="008D6811">
        <w:trPr>
          <w:trHeight w:val="2643"/>
        </w:trPr>
        <w:tc>
          <w:tcPr>
            <w:tcW w:w="2235" w:type="dxa"/>
          </w:tcPr>
          <w:p w14:paraId="1CC4E8B7" w14:textId="77777777" w:rsidR="00D47571" w:rsidRPr="00CD0082" w:rsidRDefault="00D47571" w:rsidP="008D6811">
            <w:pPr>
              <w:pStyle w:val="04TEXTOTABELAS"/>
              <w:rPr>
                <w:b/>
                <w:bCs/>
              </w:rPr>
            </w:pPr>
          </w:p>
        </w:tc>
        <w:tc>
          <w:tcPr>
            <w:tcW w:w="3434" w:type="dxa"/>
          </w:tcPr>
          <w:p w14:paraId="49207B10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As experiências ditatoriais na América Latina.</w:t>
            </w:r>
          </w:p>
        </w:tc>
        <w:tc>
          <w:tcPr>
            <w:tcW w:w="4929" w:type="dxa"/>
          </w:tcPr>
          <w:p w14:paraId="7E1DF2B2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EF09HI29: Descrever e analisar as experiências ditatoriais na América Latina, seus procedimentos e vínculos com o poder, em nível nacional e internacional, e a atuação de movimentos de contestação às ditaduras.</w:t>
            </w:r>
          </w:p>
          <w:p w14:paraId="5DF4875B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EF09HI30: Comparar as características dos regimes ditatoriais latino-americanos, com especial atenção para a censura política, a opressão e o uso da força, bem como para as reformas econômicas e sociais e seus impactos.</w:t>
            </w:r>
          </w:p>
        </w:tc>
      </w:tr>
      <w:tr w:rsidR="00D47571" w:rsidRPr="00E63438" w14:paraId="243F13FC" w14:textId="77777777" w:rsidTr="008D6811">
        <w:tblPrEx>
          <w:tblLook w:val="04A0" w:firstRow="1" w:lastRow="0" w:firstColumn="1" w:lastColumn="0" w:noHBand="0" w:noVBand="1"/>
        </w:tblPrEx>
        <w:trPr>
          <w:trHeight w:val="734"/>
        </w:trPr>
        <w:tc>
          <w:tcPr>
            <w:tcW w:w="2235" w:type="dxa"/>
            <w:vMerge w:val="restart"/>
          </w:tcPr>
          <w:p w14:paraId="68F347CF" w14:textId="77777777" w:rsidR="00D47571" w:rsidRPr="00CD0082" w:rsidRDefault="00D47571" w:rsidP="008D6811">
            <w:pPr>
              <w:pStyle w:val="04TEXTOTABELAS"/>
              <w:rPr>
                <w:b/>
                <w:bCs/>
              </w:rPr>
            </w:pPr>
            <w:r w:rsidRPr="00CD0082">
              <w:rPr>
                <w:b/>
                <w:bCs/>
              </w:rPr>
              <w:t>UNIDADE VIII</w:t>
            </w:r>
          </w:p>
          <w:p w14:paraId="5816C3F6" w14:textId="77777777" w:rsidR="00D47571" w:rsidRDefault="00D47571" w:rsidP="008D6811">
            <w:pPr>
              <w:pStyle w:val="04TEXTOTABELAS"/>
              <w:rPr>
                <w:b/>
                <w:bCs/>
              </w:rPr>
            </w:pPr>
            <w:r w:rsidRPr="00CD0082">
              <w:rPr>
                <w:b/>
                <w:bCs/>
              </w:rPr>
              <w:t>O MUNDO GLOBALIZADO</w:t>
            </w:r>
          </w:p>
          <w:p w14:paraId="1774D128" w14:textId="77777777" w:rsidR="00C83B1D" w:rsidRPr="00CD0082" w:rsidRDefault="00C83B1D" w:rsidP="008D6811">
            <w:pPr>
              <w:pStyle w:val="04TEXTOTABELAS"/>
              <w:rPr>
                <w:b/>
                <w:bCs/>
              </w:rPr>
            </w:pPr>
          </w:p>
          <w:p w14:paraId="7C68A68E" w14:textId="77777777" w:rsidR="00D47571" w:rsidRPr="00CD0082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CAPÍTULO 18</w:t>
            </w:r>
          </w:p>
          <w:p w14:paraId="55CA8EE5" w14:textId="77777777" w:rsidR="00D47571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A desagregação do mundo socialista</w:t>
            </w:r>
          </w:p>
          <w:p w14:paraId="7788ACF1" w14:textId="77777777" w:rsidR="00C83B1D" w:rsidRPr="00CD0082" w:rsidRDefault="00C83B1D" w:rsidP="008D6811">
            <w:pPr>
              <w:pStyle w:val="04TEXTOTABELAS"/>
              <w:rPr>
                <w:bCs/>
              </w:rPr>
            </w:pPr>
          </w:p>
          <w:p w14:paraId="56D8C407" w14:textId="77777777" w:rsidR="00D47571" w:rsidRPr="00CD0082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CAPÍTULO 19</w:t>
            </w:r>
          </w:p>
          <w:p w14:paraId="54E51C67" w14:textId="77777777" w:rsidR="00D47571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Inovações e desafios do mundo globalizado</w:t>
            </w:r>
          </w:p>
          <w:p w14:paraId="515F8958" w14:textId="77777777" w:rsidR="00C83B1D" w:rsidRPr="00CD0082" w:rsidRDefault="00C83B1D" w:rsidP="008D6811">
            <w:pPr>
              <w:pStyle w:val="04TEXTOTABELAS"/>
              <w:rPr>
                <w:bCs/>
              </w:rPr>
            </w:pPr>
          </w:p>
          <w:p w14:paraId="747F8FC7" w14:textId="77777777" w:rsidR="00D47571" w:rsidRPr="00CD0082" w:rsidRDefault="00D47571" w:rsidP="008D6811">
            <w:pPr>
              <w:pStyle w:val="04TEXTOTABELAS"/>
              <w:rPr>
                <w:bCs/>
              </w:rPr>
            </w:pPr>
            <w:r w:rsidRPr="00CD0082">
              <w:rPr>
                <w:bCs/>
              </w:rPr>
              <w:t>CAPÍTULO 20</w:t>
            </w:r>
          </w:p>
          <w:p w14:paraId="5CBBC8DE" w14:textId="77777777" w:rsidR="00D47571" w:rsidRPr="00D168FB" w:rsidRDefault="00D47571" w:rsidP="008D6811">
            <w:pPr>
              <w:pStyle w:val="04TEXTOTABELAS"/>
            </w:pPr>
            <w:r w:rsidRPr="00CD0082">
              <w:rPr>
                <w:bCs/>
              </w:rPr>
              <w:t>O Brasil no mundo globalizado</w:t>
            </w:r>
          </w:p>
        </w:tc>
        <w:tc>
          <w:tcPr>
            <w:tcW w:w="3434" w:type="dxa"/>
          </w:tcPr>
          <w:p w14:paraId="2B15C4FE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O processo de redemocratização.</w:t>
            </w:r>
          </w:p>
          <w:p w14:paraId="7D32FDAA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A Constituição de 1988 e a emancipação das cidadanias (analfabetos, indígenas, negros, jovens</w:t>
            </w:r>
            <w:r w:rsidR="007A4A57">
              <w:rPr>
                <w:szCs w:val="17"/>
              </w:rPr>
              <w:t>,</w:t>
            </w:r>
            <w:r w:rsidRPr="00CD0082">
              <w:rPr>
                <w:szCs w:val="17"/>
              </w:rPr>
              <w:t xml:space="preserve"> etc.).</w:t>
            </w:r>
          </w:p>
          <w:p w14:paraId="283A6835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A história recente do Brasil: transformações políticas, econômicas, sociais e culturais de 1989 aos dias atuais.</w:t>
            </w:r>
          </w:p>
          <w:p w14:paraId="63BC800F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Os protagonismos da sociedade civil e as alterações da sociedade brasileira.</w:t>
            </w:r>
          </w:p>
          <w:p w14:paraId="5189B23D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A questão da violência contra populações marginalizadas.</w:t>
            </w:r>
          </w:p>
          <w:p w14:paraId="2A87B27E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O Brasil e suas relações internacionais na era da globalização.</w:t>
            </w:r>
          </w:p>
        </w:tc>
        <w:tc>
          <w:tcPr>
            <w:tcW w:w="4929" w:type="dxa"/>
          </w:tcPr>
          <w:p w14:paraId="32D74791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EF09HI24: Analisar as transformações políticas, econômicas, sociais e culturais de 1989 aos dias atuais, identificando questões prioritárias para a promoção da cidadania e dos valores democráticos.</w:t>
            </w:r>
          </w:p>
          <w:p w14:paraId="07E15D92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EF09HI25: Relacionar as transformações da sociedade brasileira aos protagonismos da sociedade civil após 1989.</w:t>
            </w:r>
          </w:p>
          <w:p w14:paraId="6BCF5FFC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EF09HI26: Discutir e analisar as causas da violência contra populações marginalizadas (negros, indígenas, mulheres, homossexuais, camponeses, pobres etc.) com vistas à tomada de consciência e à construção de uma cultura de paz, empatia e respeito às pessoas.</w:t>
            </w:r>
          </w:p>
          <w:p w14:paraId="0DA23E5C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EF09HI27: Relacionar aspectos das mudanças econômicas, culturais e sociais ocorridas no Brasil a partir da década de 1990 ao papel do país no cenário internacional na era da globalização.</w:t>
            </w:r>
          </w:p>
        </w:tc>
      </w:tr>
      <w:tr w:rsidR="00D47571" w:rsidRPr="00E63438" w14:paraId="67F666BD" w14:textId="77777777" w:rsidTr="008D6811">
        <w:tblPrEx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2235" w:type="dxa"/>
            <w:vMerge/>
          </w:tcPr>
          <w:p w14:paraId="22EE65BE" w14:textId="77777777" w:rsidR="00D47571" w:rsidRPr="00D168FB" w:rsidRDefault="00D47571" w:rsidP="008D6811">
            <w:pPr>
              <w:pStyle w:val="04TEXTOTABELAS"/>
            </w:pPr>
          </w:p>
        </w:tc>
        <w:tc>
          <w:tcPr>
            <w:tcW w:w="3434" w:type="dxa"/>
          </w:tcPr>
          <w:p w14:paraId="2EC1F088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O fim da Guerra Fria e o processo de globalização.</w:t>
            </w:r>
          </w:p>
          <w:p w14:paraId="61356852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Políticas econômicas na América Latina.</w:t>
            </w:r>
          </w:p>
        </w:tc>
        <w:tc>
          <w:tcPr>
            <w:tcW w:w="4929" w:type="dxa"/>
          </w:tcPr>
          <w:p w14:paraId="58F0069A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EF09HI32: Analisar mudanças e permanências associadas ao processo de globalização, considerando os argumentos dos movimentos críticos às políticas globais.</w:t>
            </w:r>
          </w:p>
          <w:p w14:paraId="0B3A229B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EF09HI33: Analisar as transformações nas relações políticas locais e globais geradas pelo desenvolvimento das tecnologias digitais de informação e comunicação.</w:t>
            </w:r>
          </w:p>
          <w:p w14:paraId="504E53EC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EF09HI34: Discutir as motivações da adoção de diferentes políticas econômicas na América Latina, assim como seus impactos sociais nos países da região.</w:t>
            </w:r>
          </w:p>
        </w:tc>
      </w:tr>
      <w:tr w:rsidR="00D47571" w:rsidRPr="00E63438" w14:paraId="3FC39BD2" w14:textId="77777777" w:rsidTr="008D6811">
        <w:tblPrEx>
          <w:tblLook w:val="04A0" w:firstRow="1" w:lastRow="0" w:firstColumn="1" w:lastColumn="0" w:noHBand="0" w:noVBand="1"/>
        </w:tblPrEx>
        <w:trPr>
          <w:trHeight w:val="828"/>
        </w:trPr>
        <w:tc>
          <w:tcPr>
            <w:tcW w:w="2235" w:type="dxa"/>
            <w:vMerge/>
          </w:tcPr>
          <w:p w14:paraId="72D050FA" w14:textId="77777777" w:rsidR="00D47571" w:rsidRPr="00D168FB" w:rsidRDefault="00D47571" w:rsidP="008D6811">
            <w:pPr>
              <w:pStyle w:val="04TEXTOTABELAS"/>
            </w:pPr>
          </w:p>
        </w:tc>
        <w:tc>
          <w:tcPr>
            <w:tcW w:w="3434" w:type="dxa"/>
          </w:tcPr>
          <w:p w14:paraId="3CBF6B60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Os conflitos do século XXI e a questão do terrorismo.</w:t>
            </w:r>
          </w:p>
          <w:p w14:paraId="168712BA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 xml:space="preserve">Pluralidades e diversidades </w:t>
            </w:r>
            <w:proofErr w:type="spellStart"/>
            <w:r w:rsidRPr="00CD0082">
              <w:rPr>
                <w:szCs w:val="17"/>
              </w:rPr>
              <w:t>identitárias</w:t>
            </w:r>
            <w:proofErr w:type="spellEnd"/>
            <w:r w:rsidRPr="00CD0082">
              <w:rPr>
                <w:szCs w:val="17"/>
              </w:rPr>
              <w:t xml:space="preserve"> na atualidade.</w:t>
            </w:r>
          </w:p>
          <w:p w14:paraId="56E61CAC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As pautas dos povos indígenas no século XXI e suas formas de inserção no debate local, regional, nacional e internacional.</w:t>
            </w:r>
          </w:p>
        </w:tc>
        <w:tc>
          <w:tcPr>
            <w:tcW w:w="4929" w:type="dxa"/>
          </w:tcPr>
          <w:p w14:paraId="54E6C7AD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>EF09HI35: Analisar os aspectos relacionados ao fenômeno do terrorismo na contemporaneidade, incluindo os movimentos migratórios e os choques entre diferentes grupos e culturas.</w:t>
            </w:r>
          </w:p>
          <w:p w14:paraId="348725D8" w14:textId="77777777" w:rsidR="00D47571" w:rsidRPr="00CD0082" w:rsidRDefault="00D47571" w:rsidP="008D6811">
            <w:pPr>
              <w:pStyle w:val="04TEXTOTABELAS"/>
              <w:rPr>
                <w:szCs w:val="17"/>
              </w:rPr>
            </w:pPr>
            <w:r w:rsidRPr="00CD0082">
              <w:rPr>
                <w:szCs w:val="17"/>
              </w:rPr>
              <w:t xml:space="preserve">EF09HI36: Identificar e discutir as diversidades </w:t>
            </w:r>
            <w:proofErr w:type="spellStart"/>
            <w:r w:rsidRPr="00CD0082">
              <w:rPr>
                <w:szCs w:val="17"/>
              </w:rPr>
              <w:t>identitárias</w:t>
            </w:r>
            <w:proofErr w:type="spellEnd"/>
            <w:r w:rsidRPr="00CD0082">
              <w:rPr>
                <w:szCs w:val="17"/>
              </w:rPr>
              <w:t xml:space="preserve"> e seus significados históricos no início do século XXI, combatendo qualquer forma de preconceito e violência.</w:t>
            </w:r>
          </w:p>
        </w:tc>
      </w:tr>
    </w:tbl>
    <w:p w14:paraId="2DE25A95" w14:textId="77777777" w:rsidR="007478DC" w:rsidRPr="004E7643" w:rsidRDefault="007478DC" w:rsidP="004E7643">
      <w:pPr>
        <w:pStyle w:val="02TEXTOPRINCIPAL"/>
      </w:pPr>
      <w:r w:rsidRPr="004E7643">
        <w:br w:type="page"/>
      </w:r>
    </w:p>
    <w:p w14:paraId="7878E2C6" w14:textId="77777777" w:rsidR="00D47571" w:rsidRDefault="00D47571" w:rsidP="00D47571">
      <w:pPr>
        <w:pStyle w:val="01TITULO2"/>
      </w:pPr>
      <w:r w:rsidRPr="00AF5B62">
        <w:lastRenderedPageBreak/>
        <w:t>COMPETÊNCIAS, OBJETOS D</w:t>
      </w:r>
      <w:r w:rsidR="00B7617E">
        <w:t>E</w:t>
      </w:r>
      <w:r w:rsidRPr="00AF5B62">
        <w:t xml:space="preserve"> CONHECIMENTO, HABILIDADES</w:t>
      </w:r>
    </w:p>
    <w:p w14:paraId="50A0ABFB" w14:textId="77777777" w:rsidR="007478DC" w:rsidRPr="00BB61CA" w:rsidRDefault="00D47571" w:rsidP="007478DC">
      <w:pPr>
        <w:pStyle w:val="01TITULO2"/>
        <w:rPr>
          <w:rFonts w:ascii="Arial" w:hAnsi="Arial" w:cs="Arial"/>
          <w:sz w:val="24"/>
          <w:szCs w:val="24"/>
        </w:rPr>
      </w:pPr>
      <w:r w:rsidRPr="00AF5B62">
        <w:t>E OBJETIVOS GERAIS DE APRENDIZAGEM</w:t>
      </w:r>
    </w:p>
    <w:p w14:paraId="3EF2A54F" w14:textId="77777777" w:rsidR="007478DC" w:rsidRPr="004E7643" w:rsidRDefault="007478DC" w:rsidP="004E7643">
      <w:pPr>
        <w:pStyle w:val="02TEXTOPRINCIPAL"/>
      </w:pPr>
    </w:p>
    <w:p w14:paraId="7DBC9B77" w14:textId="77777777" w:rsidR="00D47571" w:rsidRDefault="00D47571" w:rsidP="007478DC">
      <w:pPr>
        <w:pStyle w:val="01TITULO3"/>
      </w:pPr>
      <w:r w:rsidRPr="00794B83">
        <w:t xml:space="preserve">PROJETO INTEGRADOR </w:t>
      </w:r>
    </w:p>
    <w:p w14:paraId="47A52748" w14:textId="77777777" w:rsidR="00D47571" w:rsidRPr="004E7643" w:rsidRDefault="00D47571" w:rsidP="004E7643">
      <w:pPr>
        <w:pStyle w:val="02TEXTOPRINCIPAL"/>
      </w:pPr>
    </w:p>
    <w:p w14:paraId="25E0C329" w14:textId="3C70426C" w:rsidR="00D47571" w:rsidRDefault="00D47571" w:rsidP="00D47571">
      <w:pPr>
        <w:pStyle w:val="01TITULO4"/>
      </w:pPr>
      <w:r w:rsidRPr="00794B83">
        <w:t xml:space="preserve">Competências </w:t>
      </w:r>
      <w:r>
        <w:t>g</w:t>
      </w:r>
      <w:r w:rsidRPr="00794B83">
        <w:t>erais da BNCC</w:t>
      </w:r>
      <w:r w:rsidR="00A97EFA">
        <w:t>:</w:t>
      </w:r>
    </w:p>
    <w:p w14:paraId="3AABB2BE" w14:textId="77777777" w:rsidR="00D47571" w:rsidRDefault="00D47571" w:rsidP="00D47571">
      <w:pPr>
        <w:pStyle w:val="02TEXTOPRINCIPAL"/>
      </w:pPr>
      <w:r>
        <w:t xml:space="preserve">4. </w:t>
      </w:r>
      <w:r w:rsidRPr="00CD0082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67F4FB5D" w14:textId="77777777" w:rsidR="00D47571" w:rsidRDefault="00D47571" w:rsidP="00D47571">
      <w:pPr>
        <w:pStyle w:val="02TEXTOPRINCIPAL"/>
      </w:pPr>
      <w:r>
        <w:t xml:space="preserve">5. </w:t>
      </w:r>
      <w:r w:rsidRPr="00CD0082">
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3C5BFE8B" w14:textId="77777777" w:rsidR="00D47571" w:rsidRDefault="00D47571" w:rsidP="00D47571">
      <w:pPr>
        <w:pStyle w:val="02TEXTOPRINCIPAL"/>
      </w:pPr>
      <w:r>
        <w:t xml:space="preserve">7. </w:t>
      </w:r>
      <w:r w:rsidRPr="00CD0082">
        <w:t>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3040F995" w14:textId="77777777" w:rsidR="00D47571" w:rsidRPr="004E7643" w:rsidRDefault="00D47571" w:rsidP="004E7643">
      <w:pPr>
        <w:pStyle w:val="02TEXTOPRINCIPAL"/>
      </w:pPr>
    </w:p>
    <w:p w14:paraId="47B38FDC" w14:textId="77777777" w:rsidR="00D47571" w:rsidRDefault="00D47571" w:rsidP="00D47571">
      <w:pPr>
        <w:pStyle w:val="01TITULO4"/>
      </w:pPr>
      <w:r w:rsidRPr="00794B83">
        <w:t xml:space="preserve">Objetos de </w:t>
      </w:r>
      <w:r>
        <w:t>c</w:t>
      </w:r>
      <w:r w:rsidRPr="00794B83">
        <w:t>onhecimento</w:t>
      </w:r>
    </w:p>
    <w:p w14:paraId="4EA2D6BE" w14:textId="77777777" w:rsidR="00D47571" w:rsidRDefault="00D47571" w:rsidP="00D47571">
      <w:pPr>
        <w:pStyle w:val="02TEXTOPRINCIPAL"/>
        <w:rPr>
          <w:b/>
        </w:rPr>
      </w:pPr>
      <w:r w:rsidRPr="00EC4970">
        <w:rPr>
          <w:b/>
        </w:rPr>
        <w:t>História</w:t>
      </w:r>
    </w:p>
    <w:p w14:paraId="58151F79" w14:textId="52EF1F4A" w:rsidR="00D47571" w:rsidRDefault="00D47571" w:rsidP="00D47571">
      <w:pPr>
        <w:pStyle w:val="02TEXTOPRINCIPAL"/>
      </w:pPr>
      <w:r w:rsidRPr="00CD0082">
        <w:t>O fim da Guerra Fria e o processo de globalização</w:t>
      </w:r>
      <w:r w:rsidR="00BB61CA">
        <w:t>.</w:t>
      </w:r>
    </w:p>
    <w:p w14:paraId="3D6546BD" w14:textId="77777777" w:rsidR="00D47571" w:rsidRDefault="00D47571" w:rsidP="00D47571">
      <w:pPr>
        <w:pStyle w:val="02TEXTOPRINCIPAL"/>
        <w:rPr>
          <w:b/>
        </w:rPr>
      </w:pPr>
      <w:r w:rsidRPr="00EC4970">
        <w:rPr>
          <w:b/>
        </w:rPr>
        <w:t xml:space="preserve">Geografia </w:t>
      </w:r>
    </w:p>
    <w:p w14:paraId="71579C12" w14:textId="374DE4F5" w:rsidR="00D47571" w:rsidRDefault="00D47571" w:rsidP="00D47571">
      <w:pPr>
        <w:pStyle w:val="02TEXTOPRINCIPAL"/>
      </w:pPr>
      <w:r w:rsidRPr="00CD0082">
        <w:t>Integração mundial e suas interpretações: globalização e mundialização</w:t>
      </w:r>
      <w:r w:rsidR="00BB61CA">
        <w:t>.</w:t>
      </w:r>
    </w:p>
    <w:p w14:paraId="490B4F75" w14:textId="77777777" w:rsidR="00D47571" w:rsidRPr="004E7643" w:rsidRDefault="00D47571" w:rsidP="004E7643">
      <w:pPr>
        <w:pStyle w:val="02TEXTOPRINCIPAL"/>
      </w:pPr>
    </w:p>
    <w:p w14:paraId="51F40B27" w14:textId="77777777" w:rsidR="00D47571" w:rsidRDefault="00D47571" w:rsidP="00D47571">
      <w:pPr>
        <w:pStyle w:val="01TITULO4"/>
      </w:pPr>
      <w:r w:rsidRPr="005E3F67">
        <w:t>Habilidades</w:t>
      </w:r>
    </w:p>
    <w:p w14:paraId="1A5CB43B" w14:textId="77777777" w:rsidR="00D47571" w:rsidRDefault="00D47571" w:rsidP="00D47571">
      <w:pPr>
        <w:pStyle w:val="02TEXTOPRINCIPAL"/>
        <w:rPr>
          <w:b/>
        </w:rPr>
      </w:pPr>
      <w:r w:rsidRPr="00EC4970">
        <w:rPr>
          <w:b/>
        </w:rPr>
        <w:t>História</w:t>
      </w:r>
    </w:p>
    <w:p w14:paraId="717B05D6" w14:textId="77777777" w:rsidR="00D47571" w:rsidRDefault="00D47571" w:rsidP="00D47571">
      <w:pPr>
        <w:pStyle w:val="02TEXTOPRINCIPAL"/>
      </w:pPr>
      <w:r w:rsidRPr="00CD0082">
        <w:t>EF09HI32: Analisar mudanças e permanências associadas ao processo de globalização, considerando os argumentos dos movimentos críticos às políticas globais.</w:t>
      </w:r>
    </w:p>
    <w:p w14:paraId="179BCABF" w14:textId="77777777" w:rsidR="00D47571" w:rsidRPr="007478DC" w:rsidRDefault="00D47571" w:rsidP="007478DC">
      <w:pPr>
        <w:pStyle w:val="02TEXTOPRINCIPAL"/>
      </w:pPr>
      <w:r w:rsidRPr="00CD0082">
        <w:t>EF09HI33: Analisar as transformações nas relações políticas locais e globais geradas pelo desenvolvimento das tecnologias digitais de informação e comunicação.</w:t>
      </w:r>
    </w:p>
    <w:p w14:paraId="4EBDB95C" w14:textId="77777777" w:rsidR="00D47571" w:rsidRDefault="00D47571" w:rsidP="00D47571">
      <w:pPr>
        <w:pStyle w:val="02TEXTOPRINCIPAL"/>
        <w:rPr>
          <w:b/>
        </w:rPr>
      </w:pPr>
      <w:r w:rsidRPr="00EC4970">
        <w:rPr>
          <w:b/>
        </w:rPr>
        <w:t>Geografia</w:t>
      </w:r>
    </w:p>
    <w:p w14:paraId="5F7CCC32" w14:textId="77777777" w:rsidR="00D47571" w:rsidRDefault="00D47571" w:rsidP="00D47571">
      <w:pPr>
        <w:pStyle w:val="02TEXTOPRINCIPAL"/>
      </w:pPr>
      <w:r w:rsidRPr="00CD0082">
        <w:t>EF09GE05: Analisar fatos e situações para compreender a integração mundial (econômica, política e cultural), comparando as diferentes interpretações: globalização e mundialização.</w:t>
      </w:r>
    </w:p>
    <w:p w14:paraId="51B288D5" w14:textId="77777777" w:rsidR="00D47571" w:rsidRPr="004E7643" w:rsidRDefault="00D47571" w:rsidP="004E7643">
      <w:pPr>
        <w:pStyle w:val="02TEXTOPRINCIPAL"/>
      </w:pPr>
    </w:p>
    <w:p w14:paraId="49383815" w14:textId="77777777" w:rsidR="00D47571" w:rsidRDefault="00D47571" w:rsidP="00D47571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0CCC5C44" w14:textId="77777777" w:rsidR="00D47571" w:rsidRDefault="00D47571" w:rsidP="00D47571">
      <w:pPr>
        <w:pStyle w:val="02TEXTOPRINCIPAL"/>
      </w:pPr>
      <w:r>
        <w:t xml:space="preserve">Analisar as mudanças e permanências nas relações econômicas, políticas, sociais e culturais associadas ao processo de globalização, comparando as diferentes interpretações sobre o processo. </w:t>
      </w:r>
    </w:p>
    <w:p w14:paraId="16FC5FFE" w14:textId="77777777" w:rsidR="007478DC" w:rsidRPr="004E7643" w:rsidRDefault="007478DC" w:rsidP="004E7643">
      <w:pPr>
        <w:pStyle w:val="02TEXTOPRINCIPAL"/>
      </w:pPr>
      <w:r w:rsidRPr="004E7643">
        <w:br w:type="page"/>
      </w:r>
    </w:p>
    <w:p w14:paraId="457CBDEC" w14:textId="0A57010E" w:rsidR="00D47571" w:rsidRDefault="00D47571" w:rsidP="00D47571">
      <w:pPr>
        <w:pStyle w:val="01TITULO3"/>
      </w:pPr>
      <w:r w:rsidRPr="00794B83">
        <w:lastRenderedPageBreak/>
        <w:t xml:space="preserve">SEQUÊNCIA DIDÁTICA </w:t>
      </w:r>
      <w:r w:rsidRPr="001766AF">
        <w:t>10 – JK e a construção de Brasília</w:t>
      </w:r>
    </w:p>
    <w:p w14:paraId="0E7593E7" w14:textId="77777777" w:rsidR="00C83B1D" w:rsidRPr="004E7643" w:rsidRDefault="00C83B1D" w:rsidP="004E7643">
      <w:pPr>
        <w:pStyle w:val="02TEXTOPRINCIPAL"/>
      </w:pPr>
    </w:p>
    <w:p w14:paraId="5D8ED748" w14:textId="77777777" w:rsidR="00D47571" w:rsidRDefault="00D47571" w:rsidP="007478DC">
      <w:pPr>
        <w:pStyle w:val="01TITULO4"/>
      </w:pPr>
      <w:r w:rsidRPr="00794B83">
        <w:t xml:space="preserve">Objeto de </w:t>
      </w:r>
      <w:r>
        <w:t>c</w:t>
      </w:r>
      <w:r w:rsidRPr="00794B83">
        <w:t>onhecimento</w:t>
      </w:r>
    </w:p>
    <w:p w14:paraId="4BE5C91C" w14:textId="77777777" w:rsidR="00D47571" w:rsidRDefault="00D47571" w:rsidP="00D47571">
      <w:pPr>
        <w:pStyle w:val="02TEXTOPRINCIPAL"/>
      </w:pPr>
      <w:r w:rsidRPr="00792838">
        <w:t>O Brasil da era JK e o ideal de uma nação moderna: a urbanização e seus desdobramentos em um país em transformação.</w:t>
      </w:r>
    </w:p>
    <w:p w14:paraId="49611CD9" w14:textId="77777777" w:rsidR="00D47571" w:rsidRPr="004E7643" w:rsidRDefault="00D47571" w:rsidP="004E7643">
      <w:pPr>
        <w:pStyle w:val="02TEXTOPRINCIPAL"/>
      </w:pPr>
    </w:p>
    <w:p w14:paraId="2D9C9D54" w14:textId="77777777" w:rsidR="00D47571" w:rsidRDefault="00D47571" w:rsidP="00D47571">
      <w:pPr>
        <w:pStyle w:val="01TITULO4"/>
      </w:pPr>
      <w:r w:rsidRPr="00794B83">
        <w:t>Habilidade</w:t>
      </w:r>
    </w:p>
    <w:p w14:paraId="6C4C79F4" w14:textId="77777777" w:rsidR="00D47571" w:rsidRDefault="00D47571" w:rsidP="00D47571">
      <w:pPr>
        <w:pStyle w:val="02TEXTOPRINCIPAL"/>
      </w:pPr>
      <w:r w:rsidRPr="00792838">
        <w:t>EF09HI18: Descrever e analisar as relações entre as transformações urbanas e seus impactos na cultura brasileira entre 1946 e 1964 e na produção das desigualdades regionais e sociais.</w:t>
      </w:r>
    </w:p>
    <w:p w14:paraId="4CEF68B2" w14:textId="77777777" w:rsidR="00D47571" w:rsidRPr="004E7643" w:rsidRDefault="00D47571" w:rsidP="004E7643">
      <w:pPr>
        <w:pStyle w:val="02TEXTOPRINCIPAL"/>
      </w:pPr>
    </w:p>
    <w:p w14:paraId="1790539A" w14:textId="77777777" w:rsidR="00D47571" w:rsidRDefault="00D47571" w:rsidP="00D47571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16E3F3BE" w14:textId="77777777" w:rsidR="00D47571" w:rsidRDefault="00D47571" w:rsidP="00D47571">
      <w:pPr>
        <w:pStyle w:val="02TEXTOPRINCIPAL"/>
      </w:pPr>
      <w:r w:rsidRPr="00792838">
        <w:t xml:space="preserve">Analisar a modernização </w:t>
      </w:r>
      <w:r>
        <w:t>proposta pel</w:t>
      </w:r>
      <w:r w:rsidRPr="00792838">
        <w:t xml:space="preserve">o governo de Juscelino Kubitschek </w:t>
      </w:r>
      <w:r>
        <w:t>enquanto</w:t>
      </w:r>
      <w:r w:rsidRPr="00792838">
        <w:t xml:space="preserve"> ideologia e, também</w:t>
      </w:r>
      <w:r>
        <w:t>,</w:t>
      </w:r>
      <w:r w:rsidRPr="00792838">
        <w:t xml:space="preserve"> como base de um programa de governo</w:t>
      </w:r>
      <w:r>
        <w:t>,</w:t>
      </w:r>
      <w:r w:rsidRPr="00792838">
        <w:t xml:space="preserve"> gerando o contexto para</w:t>
      </w:r>
      <w:r>
        <w:t xml:space="preserve"> a</w:t>
      </w:r>
      <w:r w:rsidRPr="00792838">
        <w:t xml:space="preserve"> construção da cidade de Brasília. </w:t>
      </w:r>
    </w:p>
    <w:p w14:paraId="420A8DB9" w14:textId="77777777" w:rsidR="00D47571" w:rsidRPr="004E7643" w:rsidRDefault="00D47571" w:rsidP="004E7643">
      <w:pPr>
        <w:pStyle w:val="02TEXTOPRINCIPAL"/>
      </w:pPr>
    </w:p>
    <w:p w14:paraId="5813821B" w14:textId="77777777" w:rsidR="00D47571" w:rsidRDefault="00D47571" w:rsidP="007478DC">
      <w:pPr>
        <w:pStyle w:val="01TITULO3"/>
      </w:pPr>
      <w:r>
        <w:t xml:space="preserve">SEQUÊNCIA DIDÁTICA </w:t>
      </w:r>
      <w:r w:rsidRPr="001766AF">
        <w:t>11 – Constituição cidadã: analfabetismo e racismo</w:t>
      </w:r>
      <w:r w:rsidRPr="00794B83">
        <w:t xml:space="preserve"> </w:t>
      </w:r>
    </w:p>
    <w:p w14:paraId="4FB7CB6D" w14:textId="77777777" w:rsidR="00C83B1D" w:rsidRPr="004E7643" w:rsidRDefault="00C83B1D" w:rsidP="004E7643">
      <w:pPr>
        <w:pStyle w:val="02TEXTOPRINCIPAL"/>
      </w:pPr>
    </w:p>
    <w:p w14:paraId="7F732411" w14:textId="37DE9A36" w:rsidR="00D47571" w:rsidRDefault="00D47571" w:rsidP="007478DC">
      <w:pPr>
        <w:pStyle w:val="01TITULO4"/>
      </w:pPr>
      <w:r w:rsidRPr="00794B83">
        <w:t>Objeto</w:t>
      </w:r>
      <w:r>
        <w:t xml:space="preserve"> </w:t>
      </w:r>
      <w:r w:rsidRPr="00794B83">
        <w:t xml:space="preserve">de </w:t>
      </w:r>
      <w:r w:rsidRPr="007478DC">
        <w:t>conhecimento</w:t>
      </w:r>
    </w:p>
    <w:p w14:paraId="7F3B8D58" w14:textId="77777777" w:rsidR="00D47571" w:rsidRDefault="00D47571" w:rsidP="00D47571">
      <w:pPr>
        <w:pStyle w:val="02TEXTOPRINCIPAL"/>
      </w:pPr>
      <w:r w:rsidRPr="005F4C6F">
        <w:t>A Constituição de 1988 e a emancipação das cidadanias (analfabetos, indígenas, negros, jovens</w:t>
      </w:r>
      <w:r w:rsidR="00576CDB">
        <w:t>,</w:t>
      </w:r>
      <w:r w:rsidRPr="005F4C6F">
        <w:t xml:space="preserve"> etc.).</w:t>
      </w:r>
    </w:p>
    <w:p w14:paraId="2AAA5BD6" w14:textId="77777777" w:rsidR="00D47571" w:rsidRPr="004E7643" w:rsidRDefault="00D47571" w:rsidP="004E7643">
      <w:pPr>
        <w:pStyle w:val="02TEXTOPRINCIPAL"/>
      </w:pPr>
    </w:p>
    <w:p w14:paraId="6491E5C0" w14:textId="77777777" w:rsidR="00D47571" w:rsidRDefault="00D47571" w:rsidP="00D47571">
      <w:pPr>
        <w:pStyle w:val="01TITULO4"/>
      </w:pPr>
      <w:r w:rsidRPr="00794B83">
        <w:t>Habilidade</w:t>
      </w:r>
    </w:p>
    <w:p w14:paraId="4C27DBC1" w14:textId="77777777" w:rsidR="00D47571" w:rsidRDefault="00D47571" w:rsidP="00D47571">
      <w:pPr>
        <w:pStyle w:val="02TEXTOPRINCIPAL"/>
      </w:pPr>
      <w:r w:rsidRPr="005F4C6F">
        <w:t>EF09HI23: Identificar direitos civis, políticos e sociais expressos na Constituição de 1988 e relacioná-los à noção de cidadania e ao pacto da sociedade brasileira de combate a diversas formas de preconceito, como o racismo.</w:t>
      </w:r>
    </w:p>
    <w:p w14:paraId="30264F42" w14:textId="77777777" w:rsidR="00D47571" w:rsidRPr="004E7643" w:rsidRDefault="00D47571" w:rsidP="004E7643">
      <w:pPr>
        <w:pStyle w:val="02TEXTOPRINCIPAL"/>
      </w:pPr>
    </w:p>
    <w:p w14:paraId="48BB7024" w14:textId="77777777" w:rsidR="00D47571" w:rsidRDefault="00D47571" w:rsidP="00D47571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59C9F4C3" w14:textId="77777777" w:rsidR="00D47571" w:rsidRDefault="00D47571" w:rsidP="00D47571">
      <w:pPr>
        <w:pStyle w:val="02TEXTOPRINCIPAL"/>
      </w:pPr>
      <w:r>
        <w:t xml:space="preserve">Ampliar o conhecimento sobre o significado histórico das Constituições para os Estados Democráticos de Direito, de modo geral, e para o Brasil, em particular, identificando o voto dos analfabetos e a criminalização do racismo como garantias para a emancipação das cidadanias. </w:t>
      </w:r>
    </w:p>
    <w:p w14:paraId="39A1A7C7" w14:textId="77777777" w:rsidR="00C83B1D" w:rsidRPr="004E7643" w:rsidRDefault="00C83B1D" w:rsidP="004E7643">
      <w:pPr>
        <w:pStyle w:val="02TEXTOPRINCIPAL"/>
      </w:pPr>
      <w:r w:rsidRPr="004E7643">
        <w:br w:type="page"/>
      </w:r>
    </w:p>
    <w:p w14:paraId="5C8DE5DB" w14:textId="34F43967" w:rsidR="00D47571" w:rsidRDefault="00D47571" w:rsidP="007478DC">
      <w:pPr>
        <w:pStyle w:val="01TITULO3"/>
      </w:pPr>
      <w:r w:rsidRPr="000315AB">
        <w:lastRenderedPageBreak/>
        <w:t xml:space="preserve">SEQUÊNCIA DIDÁTICA </w:t>
      </w:r>
      <w:r w:rsidRPr="00B6276C">
        <w:t>12 – Ditaduras na América: o caso do Chile</w:t>
      </w:r>
      <w:r w:rsidRPr="000315AB">
        <w:t xml:space="preserve"> </w:t>
      </w:r>
    </w:p>
    <w:p w14:paraId="5903EB83" w14:textId="77777777" w:rsidR="00C83B1D" w:rsidRPr="004E7643" w:rsidRDefault="00C83B1D" w:rsidP="004E7643">
      <w:pPr>
        <w:pStyle w:val="02TEXTOPRINCIPAL"/>
      </w:pPr>
    </w:p>
    <w:p w14:paraId="4AB7EE01" w14:textId="77777777" w:rsidR="00D47571" w:rsidRDefault="00D47571" w:rsidP="00D47571">
      <w:pPr>
        <w:pStyle w:val="01TITULO4"/>
      </w:pPr>
      <w:r w:rsidRPr="000315AB">
        <w:t xml:space="preserve">Objeto de </w:t>
      </w:r>
      <w:r>
        <w:t>c</w:t>
      </w:r>
      <w:r w:rsidRPr="000315AB">
        <w:t>onhecimento</w:t>
      </w:r>
    </w:p>
    <w:p w14:paraId="0D328857" w14:textId="77777777" w:rsidR="00D47571" w:rsidRDefault="00D47571" w:rsidP="00D47571">
      <w:pPr>
        <w:pStyle w:val="02TEXTOPRINCIPAL"/>
      </w:pPr>
      <w:r w:rsidRPr="00273A30">
        <w:t>As experiências ditatoriais na América Latina</w:t>
      </w:r>
      <w:r>
        <w:t>.</w:t>
      </w:r>
    </w:p>
    <w:p w14:paraId="66A51B43" w14:textId="04AF3F73" w:rsidR="00D47571" w:rsidRPr="004E7643" w:rsidRDefault="00D47571" w:rsidP="004E7643">
      <w:pPr>
        <w:pStyle w:val="02TEXTOPRINCIPAL"/>
      </w:pPr>
    </w:p>
    <w:p w14:paraId="6713D93E" w14:textId="097B3872" w:rsidR="00D47571" w:rsidRDefault="00D47571" w:rsidP="00D47571">
      <w:pPr>
        <w:pStyle w:val="01TITULO4"/>
      </w:pPr>
      <w:r w:rsidRPr="000315AB">
        <w:t>Habilidades</w:t>
      </w:r>
    </w:p>
    <w:p w14:paraId="7F81FBAF" w14:textId="77777777" w:rsidR="00D47571" w:rsidRDefault="00D47571" w:rsidP="00D47571">
      <w:pPr>
        <w:pStyle w:val="02TEXTOPRINCIPAL"/>
      </w:pPr>
      <w:r w:rsidRPr="00273A30">
        <w:t>EF09HI29: Descrever e analisar as experiências ditatoriais na América Latina, seus procedimentos e vínculos com o poder, em nível nacional e internacional, e a atuação de movimentos de contestação às ditaduras.</w:t>
      </w:r>
    </w:p>
    <w:p w14:paraId="38A15273" w14:textId="77777777" w:rsidR="00D47571" w:rsidRDefault="00D47571" w:rsidP="00D47571">
      <w:pPr>
        <w:pStyle w:val="02TEXTOPRINCIPAL"/>
      </w:pPr>
      <w:r w:rsidRPr="00273A30">
        <w:t>EF09HI30: Comparar as características dos regimes ditatoriais latino-americanos, com especial atenção para a censura política, a opressão e o uso da força, bem como para as reformas econômicas e sociais e seus impactos.</w:t>
      </w:r>
    </w:p>
    <w:p w14:paraId="286F5893" w14:textId="77777777" w:rsidR="00D47571" w:rsidRPr="004E7643" w:rsidRDefault="00D47571" w:rsidP="004E7643">
      <w:pPr>
        <w:pStyle w:val="02TEXTOPRINCIPAL"/>
      </w:pPr>
    </w:p>
    <w:p w14:paraId="52A5CCF4" w14:textId="77777777" w:rsidR="00D47571" w:rsidRDefault="00D47571" w:rsidP="00D47571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3DB48668" w14:textId="77777777" w:rsidR="00D47571" w:rsidRPr="004E7643" w:rsidRDefault="00D47571" w:rsidP="004E7643">
      <w:pPr>
        <w:pStyle w:val="02TEXTOPRINCIPAL"/>
      </w:pPr>
      <w:bookmarkStart w:id="0" w:name="_Hlk522460107"/>
      <w:r w:rsidRPr="004E7643">
        <w:t xml:space="preserve">Analisar as experiências ditatoriais na América Latina, relacionadas ao contexto internacional, comparando alguns dados e características comuns, especialmente no que se refere ao autoritarismo, à repressão e à violação dos direitos humanos, bem como no que se refere aos movimentos de resistência e solidariedade. </w:t>
      </w:r>
    </w:p>
    <w:p w14:paraId="51950E7C" w14:textId="77777777" w:rsidR="00D47571" w:rsidRPr="00ED2A42" w:rsidRDefault="00D47571" w:rsidP="00D47571">
      <w:pPr>
        <w:jc w:val="both"/>
        <w:rPr>
          <w:rFonts w:ascii="Arial" w:hAnsi="Arial" w:cs="Arial"/>
          <w:sz w:val="24"/>
          <w:szCs w:val="24"/>
        </w:rPr>
      </w:pPr>
    </w:p>
    <w:bookmarkEnd w:id="0"/>
    <w:p w14:paraId="32C71716" w14:textId="77777777" w:rsidR="00BB61CA" w:rsidRDefault="00BB61CA" w:rsidP="00BB61CA">
      <w:pPr>
        <w:pStyle w:val="01TITULO2"/>
      </w:pPr>
      <w:r w:rsidRPr="00794B83">
        <w:t>EM SALA DE AULA</w:t>
      </w:r>
    </w:p>
    <w:p w14:paraId="1ACD863B" w14:textId="77777777" w:rsidR="00BB61CA" w:rsidRPr="004E7643" w:rsidRDefault="00BB61CA" w:rsidP="004E7643">
      <w:pPr>
        <w:pStyle w:val="02TEXTOPRINCIPAL"/>
      </w:pPr>
    </w:p>
    <w:p w14:paraId="59A333BD" w14:textId="77777777" w:rsidR="00BB61CA" w:rsidRDefault="00BB61CA" w:rsidP="00BB61CA">
      <w:pPr>
        <w:pStyle w:val="01TITULO3"/>
        <w:rPr>
          <w:color w:val="0000FF"/>
          <w:sz w:val="16"/>
          <w:szCs w:val="16"/>
        </w:rPr>
      </w:pPr>
      <w:r w:rsidRPr="00B12B9B">
        <w:t xml:space="preserve">Prática </w:t>
      </w:r>
      <w:r>
        <w:t>p</w:t>
      </w:r>
      <w:r w:rsidRPr="00B12B9B">
        <w:t>edagógica</w:t>
      </w:r>
    </w:p>
    <w:p w14:paraId="6504BD3D" w14:textId="77777777" w:rsidR="00BB61CA" w:rsidRDefault="00BB61CA" w:rsidP="00BB61CA">
      <w:pPr>
        <w:pStyle w:val="02TEXTOPRINCIPAL"/>
      </w:pPr>
      <w:r w:rsidRPr="00601C17">
        <w:t>No Projeto Integrador</w:t>
      </w:r>
      <w:r>
        <w:t xml:space="preserve"> deste bimestre,</w:t>
      </w:r>
      <w:r w:rsidRPr="00601C17">
        <w:t xml:space="preserve"> o objetivo é </w:t>
      </w:r>
      <w:r>
        <w:t>incentivar</w:t>
      </w:r>
      <w:r w:rsidRPr="00601C17">
        <w:t xml:space="preserve"> </w:t>
      </w:r>
      <w:r>
        <w:t xml:space="preserve">as capacidades de análise e comparação dos estudantes e, ao mesmo tempo, criar oportunidades para que eles exerçam a criatividade na exposição, desenvolvendo a capacidade de comunicação – como decorrência do tema estudado – em seminários criativos. </w:t>
      </w:r>
    </w:p>
    <w:p w14:paraId="01DCB65D" w14:textId="77777777" w:rsidR="00BB61CA" w:rsidRDefault="00BB61CA" w:rsidP="00BB61CA">
      <w:pPr>
        <w:pStyle w:val="02TEXTOPRINCIPAL"/>
      </w:pPr>
      <w:r>
        <w:t xml:space="preserve">Na Sequência Didática 10, utilizam-se, especialmente, trechos de documentários como fonte de informação para o conhecimento de um processo histórico que tem efeitos no presente, sobre o qual se lança a reflexão. </w:t>
      </w:r>
    </w:p>
    <w:p w14:paraId="0B4CC22A" w14:textId="77777777" w:rsidR="00BB61CA" w:rsidRDefault="00BB61CA" w:rsidP="00BB61CA">
      <w:pPr>
        <w:pStyle w:val="02TEXTOPRINCIPAL"/>
      </w:pPr>
      <w:r>
        <w:t xml:space="preserve">Nas Sequências Didáticas 11 e 12, a leitura e a interpretação de textos, especialmente documentos históricos, serão importantes, bem como a utilização de um documentário como fonte de informação e base para debates. </w:t>
      </w:r>
    </w:p>
    <w:p w14:paraId="1AC17777" w14:textId="77777777" w:rsidR="00BB61CA" w:rsidRPr="004E7643" w:rsidRDefault="00BB61CA" w:rsidP="004E7643">
      <w:pPr>
        <w:pStyle w:val="02TEXTOPRINCIPAL"/>
      </w:pPr>
    </w:p>
    <w:p w14:paraId="0B10CF2A" w14:textId="77777777" w:rsidR="00BB61CA" w:rsidRDefault="00BB61CA" w:rsidP="00BB61CA">
      <w:pPr>
        <w:pStyle w:val="01TITULO3"/>
      </w:pPr>
      <w:r w:rsidRPr="00B12B9B">
        <w:t xml:space="preserve">Gestão da </w:t>
      </w:r>
      <w:r>
        <w:t>s</w:t>
      </w:r>
      <w:r w:rsidRPr="00B12B9B">
        <w:t xml:space="preserve">ala de </w:t>
      </w:r>
      <w:r>
        <w:t>a</w:t>
      </w:r>
      <w:r w:rsidRPr="00B12B9B">
        <w:t>ula</w:t>
      </w:r>
    </w:p>
    <w:p w14:paraId="1EE838AB" w14:textId="77777777" w:rsidR="00BB61CA" w:rsidRDefault="00BB61CA" w:rsidP="00BB61CA">
      <w:pPr>
        <w:pStyle w:val="02TEXTOPRINCIPAL"/>
      </w:pPr>
      <w:r w:rsidRPr="00737B51">
        <w:t>No Projeto Integrador</w:t>
      </w:r>
      <w:r>
        <w:t xml:space="preserve">, é importante dar especial atenção ao trabalho de pesquisa dos grupos, orientando as análises e as comparações dos tópicos selecionados pelos estudantes. É fundamental auxiliá-los também na montagem dos seminários, observando, especialmente, a eficiência da comunicação das ideias do grupo. Por isso, o ideal é que os professores dos dois componentes curriculares participantes dividam os grupos entre si, aumentando, assim, o tempo de dedicação de cada professor para os grupos. </w:t>
      </w:r>
    </w:p>
    <w:p w14:paraId="4DD2AF01" w14:textId="77777777" w:rsidR="00BB61CA" w:rsidRDefault="00BB61CA" w:rsidP="00BB61CA">
      <w:pPr>
        <w:pStyle w:val="02TEXTOPRINCIPAL"/>
      </w:pPr>
      <w:r>
        <w:t xml:space="preserve">Na Sequência Didática 10, você não deve, necessariamente, se limitar a exibir os documentários, e sim utilizá-los como fonte de informação e debate, apresentando questionamentos, ressaltando os detalhes ou os aspectos importantes e permitindo e incentivando a participação e os comentários deles. </w:t>
      </w:r>
    </w:p>
    <w:p w14:paraId="2690A85F" w14:textId="7BFFCCBC" w:rsidR="004E7643" w:rsidRDefault="00BB61CA" w:rsidP="00BB61CA">
      <w:pPr>
        <w:pStyle w:val="02TEXTOPRINCIPAL"/>
      </w:pPr>
      <w:r>
        <w:t>Nas Sequências Didáticas 11 e 12, além de auxiliar os estudantes na leitura e interpretação de textos, você deve procurar conduzir o debate, incentivando a reflexão e a participação de todos, lembrando sempre que o objetivo do debate é a soma e a troca de opiniões. Em razão dos temas propostos, é esperado que os estudantes tenham grande interesse em participar das discussões; portanto, será preciso ter cuidado extra na organização, para garantir a participação de todos. Nesse caso, um sistema de inscrição é recomendável.</w:t>
      </w:r>
    </w:p>
    <w:p w14:paraId="1F5E5038" w14:textId="77777777" w:rsidR="004E7643" w:rsidRDefault="004E7643">
      <w:pPr>
        <w:rPr>
          <w:rFonts w:eastAsia="Tahoma"/>
        </w:rPr>
      </w:pPr>
      <w:r>
        <w:br w:type="page"/>
      </w:r>
    </w:p>
    <w:p w14:paraId="6283EEE1" w14:textId="292AAA92" w:rsidR="00BB61CA" w:rsidRDefault="00BB61CA" w:rsidP="00BB61CA">
      <w:pPr>
        <w:pStyle w:val="01TITULO3"/>
      </w:pPr>
      <w:r w:rsidRPr="00FA3694">
        <w:lastRenderedPageBreak/>
        <w:t xml:space="preserve">Acompanhamento das </w:t>
      </w:r>
      <w:r>
        <w:t>a</w:t>
      </w:r>
      <w:r w:rsidRPr="00FA3694">
        <w:t>prendizagens</w:t>
      </w:r>
    </w:p>
    <w:p w14:paraId="7A7007F3" w14:textId="77777777" w:rsidR="00BB61CA" w:rsidRDefault="00BB61CA" w:rsidP="00BB61CA">
      <w:pPr>
        <w:pStyle w:val="02TEXTOPRINCIPAL"/>
      </w:pPr>
      <w:r w:rsidRPr="00737B51">
        <w:t>No Projeto Integrador</w:t>
      </w:r>
      <w:r>
        <w:t>,</w:t>
      </w:r>
      <w:r w:rsidRPr="00737B51">
        <w:t xml:space="preserve"> </w:t>
      </w:r>
      <w:r>
        <w:t xml:space="preserve">alguns estudantes podem apresentar dificuldades no momento de comparar diferentes interpretações sobre um mesmo fenômeno, especialmente porque, de modo geral, estamos acostumados a procurar a resposta “correta”. Incentive-os a construir opiniões, mostrando que elas devem se basear, sobretudo, em dados. Em caso de dúvida sobre a avaliação de um fenômeno, estimule a pesquisa e a comparação de opiniões. </w:t>
      </w:r>
    </w:p>
    <w:p w14:paraId="36EDE9CB" w14:textId="77777777" w:rsidR="00BB61CA" w:rsidRDefault="00BB61CA" w:rsidP="00BB61CA">
      <w:pPr>
        <w:pStyle w:val="02TEXTOPRINCIPAL"/>
      </w:pPr>
      <w:r>
        <w:t xml:space="preserve">Na Sequência Didática 10, alguns estudantes podem apresentar dificuldade no momento de acompanhar as informações ou a sequência dos fatos apresentados nos trechos de documentários exibidos. Por isso, é importante fazer questionamentos constantes à turma, interrompendo a exibição e repetindo passagens, quando necessário.  </w:t>
      </w:r>
    </w:p>
    <w:p w14:paraId="602ED59B" w14:textId="77777777" w:rsidR="00BB61CA" w:rsidRDefault="00BB61CA" w:rsidP="00BB61CA">
      <w:pPr>
        <w:pStyle w:val="02TEXTOPRINCIPAL"/>
      </w:pPr>
      <w:r>
        <w:t xml:space="preserve">Na Sequência Didática 11, devem ser observadas as dificuldades inerentes ao trabalho de leitura e compreensão de texto. No que se refere ao debate, é provável que os estudantes não apresentem grandes dificuldades, pois os temas envolvem experiências cotidianas. Seu maior cuidado deve ser o de coibir atitudes e ideias preconceituosas com tato e delicadeza, apelando sempre para a racionalidade e a observação dos fatos. </w:t>
      </w:r>
    </w:p>
    <w:p w14:paraId="7FC5725F" w14:textId="77777777" w:rsidR="00BB61CA" w:rsidRDefault="00BB61CA" w:rsidP="00BB61CA">
      <w:r>
        <w:t xml:space="preserve">Na Sequência Didática 12, é recomendável apresentar mapas geopolíticos à turma, para que os estudantes possam perceber as relações e as proximidades entre os países das Américas do Sul, Central e do Norte. Indique a eles a localização dos países citados. É interessante que assistam ao vídeo, fazendo as interrupções necessárias na presença de dúvidas, e que possam realizar pesquisas rápidas na internet sobre os assuntos mencionados. Nesta Sequência Didática, deve-se tomar cuidado com a possibilidade de exaltação e discursos de elogio à violência, procurando orientar o exercício saudável de colocar-se no lugar do outro, evitando antagonismos e dicotomias. </w:t>
      </w:r>
    </w:p>
    <w:p w14:paraId="5741280A" w14:textId="77777777" w:rsidR="00D47571" w:rsidRPr="004E7643" w:rsidRDefault="00D47571" w:rsidP="004E7643">
      <w:pPr>
        <w:pStyle w:val="02TEXTOPRINCIPAL"/>
      </w:pPr>
    </w:p>
    <w:p w14:paraId="79A9EFDB" w14:textId="3288416D" w:rsidR="00D47571" w:rsidRDefault="00D47571" w:rsidP="007478DC">
      <w:pPr>
        <w:pStyle w:val="01TITULO2"/>
      </w:pPr>
      <w:r>
        <w:t>CONTINUANDO A APRENDER</w:t>
      </w:r>
    </w:p>
    <w:p w14:paraId="0CC0E0D7" w14:textId="77777777" w:rsidR="00C83B1D" w:rsidRPr="004E7643" w:rsidRDefault="00C83B1D" w:rsidP="004E7643">
      <w:pPr>
        <w:pStyle w:val="02TEXTOPRINCIPAL"/>
      </w:pPr>
    </w:p>
    <w:p w14:paraId="076397CD" w14:textId="77777777" w:rsidR="00D47571" w:rsidRDefault="00D47571" w:rsidP="00D47571">
      <w:pPr>
        <w:pStyle w:val="01TITULO3"/>
      </w:pPr>
      <w:r w:rsidRPr="007207EB">
        <w:t>Fontes de Pesquisa</w:t>
      </w:r>
    </w:p>
    <w:p w14:paraId="12C3550A" w14:textId="77777777" w:rsidR="00D47571" w:rsidRPr="007478DC" w:rsidRDefault="00D47571" w:rsidP="007478DC">
      <w:pPr>
        <w:pStyle w:val="01TITULO4"/>
      </w:pPr>
      <w:r>
        <w:t>Livros</w:t>
      </w:r>
    </w:p>
    <w:p w14:paraId="6AA211A2" w14:textId="74D7CF53" w:rsidR="00D47571" w:rsidRDefault="00D47571" w:rsidP="00D47571">
      <w:pPr>
        <w:pStyle w:val="02TEXTOPRINCIPAL"/>
      </w:pPr>
      <w:r w:rsidRPr="00C45F2D">
        <w:t>BARBOSA, Alexandre de Freitas.</w:t>
      </w:r>
      <w:r>
        <w:t xml:space="preserve"> </w:t>
      </w:r>
      <w:r w:rsidRPr="00EC4970">
        <w:rPr>
          <w:i/>
        </w:rPr>
        <w:t xml:space="preserve">O mundo globalizado </w:t>
      </w:r>
      <w:r w:rsidR="00F17903">
        <w:rPr>
          <w:i/>
        </w:rPr>
        <w:t>–</w:t>
      </w:r>
      <w:r w:rsidRPr="00EC4970">
        <w:rPr>
          <w:i/>
        </w:rPr>
        <w:t xml:space="preserve"> política, sociedade e economia</w:t>
      </w:r>
      <w:r>
        <w:t>. São Paulo: Contexto, 2001.</w:t>
      </w:r>
    </w:p>
    <w:p w14:paraId="668B6C1C" w14:textId="77777777" w:rsidR="00D47571" w:rsidRDefault="00D47571" w:rsidP="00D47571">
      <w:pPr>
        <w:pStyle w:val="02TEXTOPRINCIPAL"/>
      </w:pPr>
      <w:r w:rsidRPr="00EF1DD3">
        <w:t xml:space="preserve">FAORO, Raymundo. </w:t>
      </w:r>
      <w:r w:rsidRPr="00EC4970">
        <w:rPr>
          <w:i/>
        </w:rPr>
        <w:t xml:space="preserve">Os </w:t>
      </w:r>
      <w:r>
        <w:rPr>
          <w:i/>
        </w:rPr>
        <w:t>d</w:t>
      </w:r>
      <w:r w:rsidRPr="00EC4970">
        <w:rPr>
          <w:i/>
        </w:rPr>
        <w:t xml:space="preserve">onos do </w:t>
      </w:r>
      <w:r>
        <w:rPr>
          <w:i/>
        </w:rPr>
        <w:t>p</w:t>
      </w:r>
      <w:r w:rsidRPr="00EC4970">
        <w:rPr>
          <w:i/>
        </w:rPr>
        <w:t>oder</w:t>
      </w:r>
      <w:r w:rsidRPr="00EF1DD3">
        <w:t xml:space="preserve">. </w:t>
      </w:r>
      <w:r>
        <w:t>São Paulo: Globo, 2012.</w:t>
      </w:r>
    </w:p>
    <w:p w14:paraId="0DBF5C78" w14:textId="16399B0A" w:rsidR="00D47571" w:rsidRDefault="00D47571" w:rsidP="00D47571">
      <w:pPr>
        <w:pStyle w:val="02TEXTOPRINCIPAL"/>
      </w:pPr>
      <w:r w:rsidRPr="00BF359D">
        <w:t xml:space="preserve">FOER, Franklin. </w:t>
      </w:r>
      <w:r w:rsidRPr="00EC4970">
        <w:rPr>
          <w:i/>
        </w:rPr>
        <w:t xml:space="preserve">Como o futebol explica o mundo </w:t>
      </w:r>
      <w:r w:rsidR="00F17903">
        <w:rPr>
          <w:i/>
        </w:rPr>
        <w:t>–</w:t>
      </w:r>
      <w:r w:rsidRPr="00EC4970">
        <w:rPr>
          <w:i/>
        </w:rPr>
        <w:t xml:space="preserve"> Um olhar inesperado sobre a globalização</w:t>
      </w:r>
      <w:r>
        <w:t>.  Rio de Janeiro: Jorge Zahar, 2005.</w:t>
      </w:r>
    </w:p>
    <w:p w14:paraId="014B2976" w14:textId="77777777" w:rsidR="00D47571" w:rsidRDefault="00D47571" w:rsidP="00D47571">
      <w:pPr>
        <w:pStyle w:val="02TEXTOPRINCIPAL"/>
      </w:pPr>
      <w:r>
        <w:t xml:space="preserve">SERGE, </w:t>
      </w:r>
      <w:proofErr w:type="spellStart"/>
      <w:r>
        <w:t>Berstein</w:t>
      </w:r>
      <w:proofErr w:type="spellEnd"/>
      <w:r>
        <w:t xml:space="preserve">. </w:t>
      </w:r>
      <w:r w:rsidRPr="00EC4970">
        <w:rPr>
          <w:i/>
        </w:rPr>
        <w:t>História do século XX – A caminho da globalização e do século XXI</w:t>
      </w:r>
      <w:r>
        <w:t xml:space="preserve">. São Paulo: Companhia Editora Nacional, 2009. </w:t>
      </w:r>
    </w:p>
    <w:p w14:paraId="3B823A62" w14:textId="77777777" w:rsidR="00D47571" w:rsidRDefault="00D47571" w:rsidP="007478DC">
      <w:pPr>
        <w:pStyle w:val="02TEXTOPRINCIPAL"/>
      </w:pPr>
      <w:r>
        <w:t xml:space="preserve">ZULMAR, </w:t>
      </w:r>
      <w:proofErr w:type="spellStart"/>
      <w:r>
        <w:t>Fachin</w:t>
      </w:r>
      <w:proofErr w:type="spellEnd"/>
      <w:r>
        <w:t xml:space="preserve">. </w:t>
      </w:r>
      <w:r w:rsidRPr="00EC4970">
        <w:rPr>
          <w:i/>
        </w:rPr>
        <w:t>20 anos da Constituição Cidadã</w:t>
      </w:r>
      <w:r>
        <w:t xml:space="preserve">. São Paulo: </w:t>
      </w:r>
      <w:proofErr w:type="spellStart"/>
      <w:r>
        <w:t>Elsevier</w:t>
      </w:r>
      <w:proofErr w:type="spellEnd"/>
      <w:r>
        <w:t xml:space="preserve">/Método, 2008. </w:t>
      </w:r>
    </w:p>
    <w:p w14:paraId="5E7E3FAB" w14:textId="77777777" w:rsidR="00C83B1D" w:rsidRPr="004E7643" w:rsidRDefault="00C83B1D" w:rsidP="004E7643">
      <w:pPr>
        <w:pStyle w:val="02TEXTOPRINCIPAL"/>
      </w:pPr>
    </w:p>
    <w:p w14:paraId="0E068305" w14:textId="570E25C4" w:rsidR="00D47571" w:rsidRPr="00BB61CA" w:rsidRDefault="00BB61CA" w:rsidP="00D47571">
      <w:pPr>
        <w:pStyle w:val="01TITULO4"/>
        <w:rPr>
          <w:i/>
        </w:rPr>
      </w:pPr>
      <w:r w:rsidRPr="00BB61CA">
        <w:rPr>
          <w:i/>
        </w:rPr>
        <w:t>Sites</w:t>
      </w:r>
    </w:p>
    <w:p w14:paraId="2ADD0559" w14:textId="180246A0" w:rsidR="00D47571" w:rsidRPr="007478DC" w:rsidRDefault="00BB61CA" w:rsidP="007478DC">
      <w:pPr>
        <w:pStyle w:val="02TEXTOPRINCIPAL"/>
        <w:rPr>
          <w:rStyle w:val="Hyperlink"/>
          <w:color w:val="auto"/>
          <w:u w:val="none"/>
        </w:rPr>
      </w:pPr>
      <w:r w:rsidRPr="007478DC">
        <w:t>SOBRE</w:t>
      </w:r>
      <w:r w:rsidR="00D47571" w:rsidRPr="007478DC">
        <w:t xml:space="preserve"> a construção de Brasília e os imigrantes:</w:t>
      </w:r>
      <w:r w:rsidR="007478DC">
        <w:t xml:space="preserve"> </w:t>
      </w:r>
      <w:r w:rsidR="004E7643">
        <w:br/>
      </w:r>
      <w:r w:rsidR="007478DC">
        <w:t>&lt;</w:t>
      </w:r>
      <w:hyperlink r:id="rId7" w:history="1">
        <w:r w:rsidR="00D47571" w:rsidRPr="004E7643">
          <w:rPr>
            <w:rStyle w:val="Hyperlink"/>
            <w:szCs w:val="24"/>
          </w:rPr>
          <w:t>http://memorialdademocracia.com.br/</w:t>
        </w:r>
        <w:r w:rsidR="00D47571" w:rsidRPr="004E7643">
          <w:rPr>
            <w:rStyle w:val="Hyperlink"/>
            <w:szCs w:val="24"/>
          </w:rPr>
          <w:t>card/construcao-de-brasilia/5</w:t>
        </w:r>
      </w:hyperlink>
      <w:r w:rsidR="007478DC">
        <w:t>&gt;.</w:t>
      </w:r>
      <w:r>
        <w:t xml:space="preserve"> Acesso em: 26 out. 2018.</w:t>
      </w:r>
    </w:p>
    <w:p w14:paraId="7C22F973" w14:textId="772DF889" w:rsidR="00D47571" w:rsidRPr="007478DC" w:rsidRDefault="00BB61CA" w:rsidP="007478DC">
      <w:pPr>
        <w:pStyle w:val="02TEXTOPRINCIPAL"/>
        <w:rPr>
          <w:rStyle w:val="Hyperlink"/>
          <w:color w:val="auto"/>
          <w:u w:val="none"/>
        </w:rPr>
      </w:pPr>
      <w:r w:rsidRPr="007478DC">
        <w:t xml:space="preserve">SOBRE </w:t>
      </w:r>
      <w:r w:rsidR="00D47571" w:rsidRPr="007478DC">
        <w:t xml:space="preserve">o plano piloto e </w:t>
      </w:r>
      <w:r w:rsidR="00F17903">
        <w:t xml:space="preserve">as </w:t>
      </w:r>
      <w:r w:rsidR="00D47571" w:rsidRPr="007478DC">
        <w:t>ideias de L</w:t>
      </w:r>
      <w:r w:rsidR="007478DC">
        <w:t>ú</w:t>
      </w:r>
      <w:r w:rsidR="00D47571" w:rsidRPr="007478DC">
        <w:t>cio Costa</w:t>
      </w:r>
      <w:r w:rsidR="007478DC">
        <w:t xml:space="preserve">: </w:t>
      </w:r>
      <w:r w:rsidR="004E7643">
        <w:br/>
      </w:r>
      <w:r w:rsidR="007478DC">
        <w:t>&lt;</w:t>
      </w:r>
      <w:hyperlink r:id="rId8" w:history="1">
        <w:r w:rsidR="00D47571" w:rsidRPr="004E7643">
          <w:rPr>
            <w:rStyle w:val="Hyperlink"/>
            <w:szCs w:val="24"/>
          </w:rPr>
          <w:t>http://doc.brazilia.jor.br/plano-piloto-Brasilia/pla</w:t>
        </w:r>
        <w:r w:rsidR="00D47571" w:rsidRPr="004E7643">
          <w:rPr>
            <w:rStyle w:val="Hyperlink"/>
            <w:szCs w:val="24"/>
          </w:rPr>
          <w:t>no-Lucio-Costa.shtml</w:t>
        </w:r>
      </w:hyperlink>
      <w:r w:rsidR="007478DC">
        <w:t>&gt;.</w:t>
      </w:r>
      <w:r>
        <w:t xml:space="preserve"> Acesso em: 26 out. 2018.</w:t>
      </w:r>
    </w:p>
    <w:p w14:paraId="64C8B3FA" w14:textId="41536943" w:rsidR="00D47571" w:rsidRPr="007478DC" w:rsidRDefault="00BB61CA" w:rsidP="007478DC">
      <w:pPr>
        <w:pStyle w:val="02TEXTOPRINCIPAL"/>
        <w:rPr>
          <w:rStyle w:val="Hyperlink"/>
          <w:color w:val="auto"/>
          <w:u w:val="none"/>
        </w:rPr>
      </w:pPr>
      <w:r w:rsidRPr="007478DC">
        <w:t>SOBRE</w:t>
      </w:r>
      <w:r w:rsidR="00D47571" w:rsidRPr="007478DC">
        <w:t xml:space="preserve"> </w:t>
      </w:r>
      <w:r w:rsidR="00F17903">
        <w:t xml:space="preserve">o </w:t>
      </w:r>
      <w:r w:rsidR="00D47571" w:rsidRPr="007478DC">
        <w:t xml:space="preserve">racismo e </w:t>
      </w:r>
      <w:r w:rsidR="00F17903">
        <w:t xml:space="preserve">a </w:t>
      </w:r>
      <w:r w:rsidR="00D47571" w:rsidRPr="007478DC">
        <w:t>injúria</w:t>
      </w:r>
      <w:r w:rsidR="007478DC">
        <w:t>: &lt;</w:t>
      </w:r>
      <w:hyperlink r:id="rId9" w:history="1">
        <w:r w:rsidR="00D47571" w:rsidRPr="004E7643">
          <w:rPr>
            <w:rStyle w:val="Hyperlink"/>
            <w:szCs w:val="24"/>
          </w:rPr>
          <w:t>http://www.seer.ufu.</w:t>
        </w:r>
        <w:r w:rsidR="00D47571" w:rsidRPr="004E7643">
          <w:rPr>
            <w:rStyle w:val="Hyperlink"/>
            <w:szCs w:val="24"/>
          </w:rPr>
          <w:t>br/index.php/revistafadir/article/viewFile/26266/16337</w:t>
        </w:r>
      </w:hyperlink>
      <w:r w:rsidR="007478DC">
        <w:t>&gt;.</w:t>
      </w:r>
      <w:r>
        <w:t xml:space="preserve"> Acesso em: 26 out. 2018.</w:t>
      </w:r>
    </w:p>
    <w:p w14:paraId="4F593C72" w14:textId="2C7DF4F3" w:rsidR="004E7643" w:rsidRDefault="00BB61CA" w:rsidP="00D47571">
      <w:pPr>
        <w:pStyle w:val="02TEXTOPRINCIPAL"/>
      </w:pPr>
      <w:r w:rsidRPr="007478DC">
        <w:t>SOBRE</w:t>
      </w:r>
      <w:r w:rsidR="00D47571" w:rsidRPr="007478DC">
        <w:t xml:space="preserve"> as ditaduras na América </w:t>
      </w:r>
      <w:r w:rsidR="007478DC">
        <w:t xml:space="preserve">Latina: </w:t>
      </w:r>
      <w:r w:rsidR="004E7643">
        <w:br/>
      </w:r>
      <w:r w:rsidR="007478DC">
        <w:t>&lt;</w:t>
      </w:r>
      <w:hyperlink r:id="rId10" w:history="1">
        <w:r w:rsidR="00D47571" w:rsidRPr="004E7643">
          <w:rPr>
            <w:rStyle w:val="Hyperlink"/>
            <w:szCs w:val="24"/>
          </w:rPr>
          <w:t>http://memoriasdaditadura.org.br/america</w:t>
        </w:r>
        <w:r w:rsidR="00D47571" w:rsidRPr="004E7643">
          <w:rPr>
            <w:rStyle w:val="Hyperlink"/>
            <w:szCs w:val="24"/>
          </w:rPr>
          <w:t>-latina-em-transe/index.html</w:t>
        </w:r>
      </w:hyperlink>
      <w:r w:rsidR="007478DC">
        <w:t>&gt;.</w:t>
      </w:r>
      <w:r>
        <w:t xml:space="preserve"> </w:t>
      </w:r>
      <w:r w:rsidR="00D47571">
        <w:t>Acesso em: 26 out. 2018.</w:t>
      </w:r>
    </w:p>
    <w:p w14:paraId="772ACA24" w14:textId="77777777" w:rsidR="004E7643" w:rsidRDefault="004E7643">
      <w:pPr>
        <w:rPr>
          <w:rFonts w:eastAsia="Tahoma"/>
        </w:rPr>
      </w:pPr>
      <w:r>
        <w:br w:type="page"/>
      </w:r>
    </w:p>
    <w:p w14:paraId="58AFD695" w14:textId="143A2140" w:rsidR="00D47571" w:rsidRDefault="00D47571" w:rsidP="00D47571">
      <w:pPr>
        <w:pStyle w:val="01TITULO2"/>
      </w:pPr>
      <w:bookmarkStart w:id="1" w:name="_GoBack"/>
      <w:bookmarkEnd w:id="1"/>
      <w:r w:rsidRPr="007207EB">
        <w:lastRenderedPageBreak/>
        <w:t>CONTINUIDADE DE ESTUDOS</w:t>
      </w:r>
    </w:p>
    <w:p w14:paraId="6CC7E54C" w14:textId="3AFD9A16" w:rsidR="00D47571" w:rsidRDefault="00D47571" w:rsidP="00D47571">
      <w:pPr>
        <w:pStyle w:val="02TEXTOPRINCIPAL"/>
      </w:pPr>
      <w:r w:rsidRPr="001B1E33">
        <w:t>Espera-se que</w:t>
      </w:r>
      <w:r>
        <w:t>,</w:t>
      </w:r>
      <w:r w:rsidRPr="001B1E33">
        <w:t xml:space="preserve"> ao longo do bimestre</w:t>
      </w:r>
      <w:r>
        <w:t>,</w:t>
      </w:r>
      <w:r w:rsidRPr="001B1E33">
        <w:t xml:space="preserve"> os estudantes desenvolvam habilidades</w:t>
      </w:r>
      <w:r>
        <w:t xml:space="preserve"> para</w:t>
      </w:r>
      <w:r w:rsidRPr="001B1E33">
        <w:t xml:space="preserve"> </w:t>
      </w:r>
      <w:r>
        <w:t>i</w:t>
      </w:r>
      <w:r w:rsidRPr="005B1269">
        <w:t xml:space="preserve">dentificar e analisar processos sociais, econômicos, culturais e </w:t>
      </w:r>
      <w:r>
        <w:t xml:space="preserve">políticos do Brasil a partir </w:t>
      </w:r>
      <w:r w:rsidR="00A85C28">
        <w:t xml:space="preserve">do ano </w:t>
      </w:r>
      <w:r>
        <w:t xml:space="preserve">de </w:t>
      </w:r>
      <w:r w:rsidRPr="005B1269">
        <w:t>1946</w:t>
      </w:r>
      <w:r>
        <w:t xml:space="preserve"> (EF09HI17), bem como identificar </w:t>
      </w:r>
      <w:r w:rsidRPr="005B1269">
        <w:t>as transformações urbanas e seus impactos na cult</w:t>
      </w:r>
      <w:r>
        <w:t>ura brasileira entre 1946 e 1964 (</w:t>
      </w:r>
      <w:r w:rsidRPr="005B1269">
        <w:t>EF09HI18</w:t>
      </w:r>
      <w:r>
        <w:t>)</w:t>
      </w:r>
      <w:r w:rsidRPr="005B1269">
        <w:t>.</w:t>
      </w:r>
      <w:r>
        <w:t xml:space="preserve"> </w:t>
      </w:r>
      <w:r w:rsidR="002031CB">
        <w:t>Eles</w:t>
      </w:r>
      <w:r>
        <w:t xml:space="preserve"> devem, também, estar aptos a </w:t>
      </w:r>
      <w:r w:rsidRPr="005B1269">
        <w:t>compreender o processo que resultou na ditadura civil-militar no Brasil</w:t>
      </w:r>
      <w:r>
        <w:t xml:space="preserve"> (EF09HI19), d</w:t>
      </w:r>
      <w:r w:rsidRPr="005B1269">
        <w:t xml:space="preserve">iscutir os processos de resistência e </w:t>
      </w:r>
      <w:r>
        <w:t>a</w:t>
      </w:r>
      <w:r w:rsidRPr="005B1269">
        <w:t xml:space="preserve"> reorganização da sociedade brasileira durante a ditadura</w:t>
      </w:r>
      <w:r>
        <w:t xml:space="preserve"> (</w:t>
      </w:r>
      <w:r w:rsidRPr="005B1269">
        <w:t>EF09HI20</w:t>
      </w:r>
      <w:r>
        <w:t>) e compreender e discutir</w:t>
      </w:r>
      <w:r w:rsidRPr="005B1269">
        <w:t xml:space="preserve"> </w:t>
      </w:r>
      <w:r>
        <w:t>aspectos da</w:t>
      </w:r>
      <w:r w:rsidRPr="005B1269">
        <w:t xml:space="preserve"> mobilização da sociedade brasileira do final do período ditato</w:t>
      </w:r>
      <w:r>
        <w:t>rial até a Constituição de 1988 (EF09HI22).</w:t>
      </w:r>
    </w:p>
    <w:p w14:paraId="4BB48646" w14:textId="77777777" w:rsidR="00D47571" w:rsidRDefault="00D47571" w:rsidP="00D47571">
      <w:pPr>
        <w:pStyle w:val="02TEXTOPRINCIPAL"/>
      </w:pPr>
      <w:r>
        <w:t>Além disso, p</w:t>
      </w:r>
      <w:r w:rsidRPr="00AD23F2">
        <w:t>ara continuar os estudos</w:t>
      </w:r>
      <w:r>
        <w:t>,</w:t>
      </w:r>
      <w:r w:rsidRPr="00AD23F2">
        <w:t xml:space="preserve"> os </w:t>
      </w:r>
      <w:r>
        <w:t>estudantes</w:t>
      </w:r>
      <w:r w:rsidRPr="00AD23F2">
        <w:t xml:space="preserve"> devem ser capazes de elaborar questionamentos, hipóteses, argumentos e proposições em relação a documentos, interpretações e c</w:t>
      </w:r>
      <w:r w:rsidR="00A85C28">
        <w:t xml:space="preserve">ontextos históricos específicos. </w:t>
      </w:r>
      <w:r w:rsidRPr="00AD23F2">
        <w:t>Devem</w:t>
      </w:r>
      <w:r>
        <w:t>,</w:t>
      </w:r>
      <w:r w:rsidRPr="00AD23F2">
        <w:t xml:space="preserve"> também, compreender acontecimentos históricos, relações de poder e processos e mecanismos de transformação e manutenção das estruturas sociais, políticas, econômicas e culturais ao longo do tempo e em diferentes espaços</w:t>
      </w:r>
      <w:r>
        <w:t xml:space="preserve">. </w:t>
      </w:r>
    </w:p>
    <w:p w14:paraId="67901A65" w14:textId="77777777" w:rsidR="00394F97" w:rsidRPr="00AA511D" w:rsidRDefault="00D47571" w:rsidP="007478DC">
      <w:pPr>
        <w:pStyle w:val="02TEXTOPRINCIPAL"/>
      </w:pPr>
      <w:r w:rsidRPr="00286E5C">
        <w:t>Devem, ainda,</w:t>
      </w:r>
      <w:r w:rsidRPr="00286E5C">
        <w:rPr>
          <w:b/>
        </w:rPr>
        <w:t xml:space="preserve"> </w:t>
      </w:r>
      <w:r w:rsidRPr="00286E5C">
        <w:t>exercitar a empatia, o diálogo, a resolução de conflitos e a cooperação, fazendo-se respeitar e promovendo o respeito ao outro.</w:t>
      </w:r>
    </w:p>
    <w:sectPr w:rsidR="00394F97" w:rsidRPr="00AA511D" w:rsidSect="004E7643">
      <w:headerReference w:type="default" r:id="rId11"/>
      <w:footerReference w:type="default" r:id="rId12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191D0" w14:textId="77777777" w:rsidR="00066D9F" w:rsidRDefault="00066D9F">
      <w:r>
        <w:separator/>
      </w:r>
    </w:p>
  </w:endnote>
  <w:endnote w:type="continuationSeparator" w:id="0">
    <w:p w14:paraId="3F82698A" w14:textId="77777777" w:rsidR="00066D9F" w:rsidRDefault="00066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F10C1D-CB46-4FF0-81A7-88B670544BDB}"/>
    <w:embedBold r:id="rId2" w:fontKey="{C4AD2EF5-9045-4014-B5CB-94767EF5A257}"/>
    <w:embedItalic r:id="rId3" w:fontKey="{24EEFFDF-B9B0-42C7-95F1-B0DFD5E7E0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7A8D87-BB35-4F77-9AB8-6E4B6FDAAD31}"/>
    <w:embedBold r:id="rId5" w:fontKey="{210F59EC-35F3-43EC-9366-91D48BDEAB3A}"/>
    <w:embedBoldItalic r:id="rId6" w:fontKey="{0C1D89D8-1C56-49B0-860E-86CC910A8F7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12809CE-BD69-488C-8EF7-391B6DE9AB36}"/>
    <w:embedBold r:id="rId8" w:fontKey="{8A1D32DA-2238-4ADB-856C-D40FB3C27252}"/>
    <w:embedBoldItalic r:id="rId9" w:fontKey="{EFC0A6BF-7146-4CF2-BC79-F6DEAB0E655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0" w:fontKey="{1E91FF2E-CA51-415A-A207-AEF65D538A4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7E45782-74E0-4505-8658-CEFB5BF6FEE0}"/>
    <w:embedBold r:id="rId12" w:fontKey="{8D63665D-61AF-465F-B20C-0FBA5B9E693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E7643" w:rsidRPr="005A1C11" w14:paraId="222CFDF9" w14:textId="77777777" w:rsidTr="001D490E">
      <w:tc>
        <w:tcPr>
          <w:tcW w:w="9606" w:type="dxa"/>
        </w:tcPr>
        <w:p w14:paraId="380D25F4" w14:textId="77777777" w:rsidR="004E7643" w:rsidRPr="005A1C11" w:rsidRDefault="004E7643" w:rsidP="004E7643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B75D303" w14:textId="09AF5056" w:rsidR="004E7643" w:rsidRPr="00D01D69" w:rsidRDefault="004E7643" w:rsidP="004E7643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>
            <w:rPr>
              <w:rStyle w:val="RodapChar"/>
              <w:noProof/>
              <w:sz w:val="24"/>
              <w:szCs w:val="24"/>
            </w:rPr>
            <w:t>7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43A6B253" w14:textId="77777777" w:rsidR="00852916" w:rsidRPr="004E7643" w:rsidRDefault="00852916" w:rsidP="004E7643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FC8F9" w14:textId="77777777" w:rsidR="00066D9F" w:rsidRDefault="00066D9F">
      <w:r>
        <w:rPr>
          <w:color w:val="000000"/>
        </w:rPr>
        <w:separator/>
      </w:r>
    </w:p>
  </w:footnote>
  <w:footnote w:type="continuationSeparator" w:id="0">
    <w:p w14:paraId="289EC2A5" w14:textId="77777777" w:rsidR="00066D9F" w:rsidRDefault="00066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3C0FE" w14:textId="77777777" w:rsidR="00082E75" w:rsidRDefault="008B2387">
    <w:r>
      <w:rPr>
        <w:noProof/>
        <w:lang w:eastAsia="pt-BR" w:bidi="ar-SA"/>
      </w:rPr>
      <w:drawing>
        <wp:inline distT="0" distB="0" distL="0" distR="0" wp14:anchorId="2A5CF5AD" wp14:editId="4B49BB2C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66D9F"/>
    <w:rsid w:val="00075D7F"/>
    <w:rsid w:val="00076EF4"/>
    <w:rsid w:val="000822D3"/>
    <w:rsid w:val="00082E75"/>
    <w:rsid w:val="000849C3"/>
    <w:rsid w:val="000860F2"/>
    <w:rsid w:val="00094B3A"/>
    <w:rsid w:val="00097039"/>
    <w:rsid w:val="000A434A"/>
    <w:rsid w:val="000A7F47"/>
    <w:rsid w:val="000C16FB"/>
    <w:rsid w:val="000C601B"/>
    <w:rsid w:val="000C6EC8"/>
    <w:rsid w:val="000D1E72"/>
    <w:rsid w:val="000D311F"/>
    <w:rsid w:val="000D53A9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31CB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63B2A"/>
    <w:rsid w:val="00280AB3"/>
    <w:rsid w:val="00295117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1234F"/>
    <w:rsid w:val="00314948"/>
    <w:rsid w:val="00323159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D7AA2"/>
    <w:rsid w:val="003F0C9D"/>
    <w:rsid w:val="003F2855"/>
    <w:rsid w:val="003F3CB6"/>
    <w:rsid w:val="003F6533"/>
    <w:rsid w:val="00415172"/>
    <w:rsid w:val="00415C00"/>
    <w:rsid w:val="004235B3"/>
    <w:rsid w:val="00426FFF"/>
    <w:rsid w:val="00431BF3"/>
    <w:rsid w:val="00431C15"/>
    <w:rsid w:val="00433C21"/>
    <w:rsid w:val="00442CD3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E7643"/>
    <w:rsid w:val="004F33F5"/>
    <w:rsid w:val="004F5761"/>
    <w:rsid w:val="004F6D34"/>
    <w:rsid w:val="00503EF5"/>
    <w:rsid w:val="00504381"/>
    <w:rsid w:val="00505317"/>
    <w:rsid w:val="00512EF1"/>
    <w:rsid w:val="00516F46"/>
    <w:rsid w:val="00517572"/>
    <w:rsid w:val="005209C1"/>
    <w:rsid w:val="00525A49"/>
    <w:rsid w:val="00526793"/>
    <w:rsid w:val="005425A3"/>
    <w:rsid w:val="0055204F"/>
    <w:rsid w:val="00555D52"/>
    <w:rsid w:val="005619CC"/>
    <w:rsid w:val="00575253"/>
    <w:rsid w:val="00576CDB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3B9C"/>
    <w:rsid w:val="00676297"/>
    <w:rsid w:val="00695E2A"/>
    <w:rsid w:val="006B0382"/>
    <w:rsid w:val="006B47D8"/>
    <w:rsid w:val="006B502F"/>
    <w:rsid w:val="006B5B23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478DC"/>
    <w:rsid w:val="00753AE1"/>
    <w:rsid w:val="0075705F"/>
    <w:rsid w:val="007574D3"/>
    <w:rsid w:val="0078056E"/>
    <w:rsid w:val="00784276"/>
    <w:rsid w:val="00791A65"/>
    <w:rsid w:val="007A4A57"/>
    <w:rsid w:val="007B0328"/>
    <w:rsid w:val="007C62E3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26D8"/>
    <w:rsid w:val="00A74FAE"/>
    <w:rsid w:val="00A811B4"/>
    <w:rsid w:val="00A8323A"/>
    <w:rsid w:val="00A85C28"/>
    <w:rsid w:val="00A91F0E"/>
    <w:rsid w:val="00A97EFA"/>
    <w:rsid w:val="00AA511D"/>
    <w:rsid w:val="00AA555F"/>
    <w:rsid w:val="00AB7D41"/>
    <w:rsid w:val="00AD1706"/>
    <w:rsid w:val="00AE52D2"/>
    <w:rsid w:val="00AE54AB"/>
    <w:rsid w:val="00AE77FF"/>
    <w:rsid w:val="00AF1588"/>
    <w:rsid w:val="00AF501B"/>
    <w:rsid w:val="00B013D4"/>
    <w:rsid w:val="00B04C5C"/>
    <w:rsid w:val="00B2459B"/>
    <w:rsid w:val="00B35207"/>
    <w:rsid w:val="00B36FBF"/>
    <w:rsid w:val="00B42595"/>
    <w:rsid w:val="00B44EF9"/>
    <w:rsid w:val="00B51216"/>
    <w:rsid w:val="00B56FBD"/>
    <w:rsid w:val="00B63041"/>
    <w:rsid w:val="00B7617E"/>
    <w:rsid w:val="00B94B86"/>
    <w:rsid w:val="00B95BEC"/>
    <w:rsid w:val="00BA3320"/>
    <w:rsid w:val="00BA614F"/>
    <w:rsid w:val="00BA7F25"/>
    <w:rsid w:val="00BB4BF0"/>
    <w:rsid w:val="00BB61CA"/>
    <w:rsid w:val="00BE270F"/>
    <w:rsid w:val="00BE346A"/>
    <w:rsid w:val="00C0140E"/>
    <w:rsid w:val="00C31E75"/>
    <w:rsid w:val="00C3323A"/>
    <w:rsid w:val="00C344A0"/>
    <w:rsid w:val="00C34B1B"/>
    <w:rsid w:val="00C4098B"/>
    <w:rsid w:val="00C65D98"/>
    <w:rsid w:val="00C67490"/>
    <w:rsid w:val="00C83B1D"/>
    <w:rsid w:val="00C85542"/>
    <w:rsid w:val="00C866FF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47571"/>
    <w:rsid w:val="00D6196B"/>
    <w:rsid w:val="00D823C7"/>
    <w:rsid w:val="00D956EC"/>
    <w:rsid w:val="00D9591E"/>
    <w:rsid w:val="00DA3E76"/>
    <w:rsid w:val="00DA512A"/>
    <w:rsid w:val="00DB4248"/>
    <w:rsid w:val="00DC1D87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66F1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1AB8"/>
    <w:rsid w:val="00EE4F4B"/>
    <w:rsid w:val="00EF33FD"/>
    <w:rsid w:val="00EF5851"/>
    <w:rsid w:val="00F07339"/>
    <w:rsid w:val="00F17903"/>
    <w:rsid w:val="00F26055"/>
    <w:rsid w:val="00F26F0E"/>
    <w:rsid w:val="00F305B4"/>
    <w:rsid w:val="00F425A2"/>
    <w:rsid w:val="00F5047A"/>
    <w:rsid w:val="00F507DB"/>
    <w:rsid w:val="00F54E0B"/>
    <w:rsid w:val="00F5578A"/>
    <w:rsid w:val="00F5677E"/>
    <w:rsid w:val="00F56E89"/>
    <w:rsid w:val="00F704AC"/>
    <w:rsid w:val="00F94740"/>
    <w:rsid w:val="00F96356"/>
    <w:rsid w:val="00FA070A"/>
    <w:rsid w:val="00FA209D"/>
    <w:rsid w:val="00FA2B20"/>
    <w:rsid w:val="00FB61CD"/>
    <w:rsid w:val="00FE5FE4"/>
    <w:rsid w:val="00FF1050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903252"/>
  <w15:docId w15:val="{F259FFC8-5AB8-4075-91AB-8CEDEE84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4E76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.brazilia.jor.br/plano-piloto-Brasilia/plano-Lucio-Costa.s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emorialdademocracia.com.br/card/construcao-de-brasilia/5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memoriasdaditadura.org.br/america-latina-em-transe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er.ufu.br/index.php/revistafadir/article/viewFile/26266/16337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2583</Words>
  <Characters>13954</Characters>
  <Application>Microsoft Office Word</Application>
  <DocSecurity>0</DocSecurity>
  <Lines>116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2018-11-01T21:26:00Z</dcterms:created>
  <dcterms:modified xsi:type="dcterms:W3CDTF">2018-11-06T13:28:00Z</dcterms:modified>
</cp:coreProperties>
</file>