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2113BC" w14:textId="77777777" w:rsidR="00D53B6B" w:rsidRPr="00BD4767" w:rsidRDefault="00D53B6B" w:rsidP="00D53B6B">
      <w:pPr>
        <w:pStyle w:val="01TITULO1"/>
      </w:pPr>
      <w:r w:rsidRPr="00BD4767">
        <w:t xml:space="preserve">Sequência didática </w:t>
      </w:r>
      <w:r>
        <w:t>3</w:t>
      </w:r>
    </w:p>
    <w:p w14:paraId="29FEF561" w14:textId="77777777" w:rsidR="00D53B6B" w:rsidRPr="00BD4767" w:rsidRDefault="00D53B6B" w:rsidP="00D53B6B"/>
    <w:p w14:paraId="35185B29" w14:textId="77777777" w:rsidR="00D53B6B" w:rsidRDefault="00D53B6B" w:rsidP="00D53B6B">
      <w:pPr>
        <w:pStyle w:val="01TITULO2"/>
      </w:pPr>
      <w:bookmarkStart w:id="0" w:name="_Hlk520818081"/>
      <w:r>
        <w:t>Componente curricular</w:t>
      </w:r>
      <w:r w:rsidRPr="007D040B">
        <w:rPr>
          <w:b w:val="0"/>
        </w:rPr>
        <w:t>:</w:t>
      </w:r>
      <w:r w:rsidRPr="00E75A70">
        <w:t xml:space="preserve"> </w:t>
      </w:r>
      <w:r>
        <w:rPr>
          <w:b w:val="0"/>
        </w:rPr>
        <w:t>Língua Portuguesa</w:t>
      </w:r>
    </w:p>
    <w:p w14:paraId="026E1455" w14:textId="77777777" w:rsidR="00D53B6B" w:rsidRDefault="00D53B6B" w:rsidP="00D53B6B">
      <w:pPr>
        <w:pStyle w:val="01TITULO2"/>
      </w:pPr>
      <w:r w:rsidRPr="00E75A70">
        <w:t>Ano</w:t>
      </w:r>
      <w:r>
        <w:rPr>
          <w:b w:val="0"/>
        </w:rPr>
        <w:t>: 7</w:t>
      </w:r>
      <w:r w:rsidRPr="007D040B">
        <w:rPr>
          <w:b w:val="0"/>
        </w:rPr>
        <w:t>º</w:t>
      </w:r>
    </w:p>
    <w:p w14:paraId="540EAB96" w14:textId="77777777" w:rsidR="00D53B6B" w:rsidRDefault="00D53B6B" w:rsidP="00D53B6B">
      <w:pPr>
        <w:pStyle w:val="01TITULO2"/>
        <w:rPr>
          <w:b w:val="0"/>
        </w:rPr>
      </w:pPr>
      <w:r w:rsidRPr="00E75A70">
        <w:t>Bimestre</w:t>
      </w:r>
      <w:r>
        <w:rPr>
          <w:b w:val="0"/>
        </w:rPr>
        <w:t>: 1</w:t>
      </w:r>
      <w:r w:rsidRPr="007D040B">
        <w:rPr>
          <w:b w:val="0"/>
        </w:rPr>
        <w:t>º</w:t>
      </w:r>
    </w:p>
    <w:bookmarkEnd w:id="0"/>
    <w:p w14:paraId="51D987DD" w14:textId="77777777" w:rsidR="00D53B6B" w:rsidRPr="00A44326" w:rsidRDefault="00D53B6B" w:rsidP="00D53B6B"/>
    <w:p w14:paraId="3F0ABFC3" w14:textId="77777777" w:rsidR="00FF747F" w:rsidRPr="00BD4767" w:rsidRDefault="004B3427" w:rsidP="00BD4767">
      <w:pPr>
        <w:pStyle w:val="01TITULO2"/>
      </w:pPr>
      <w:r w:rsidRPr="004B3427">
        <w:t>Título: Pronomes pessoais</w:t>
      </w:r>
    </w:p>
    <w:p w14:paraId="1A6B82CB" w14:textId="7FDA79A8" w:rsidR="00FF747F" w:rsidRPr="00A44326" w:rsidRDefault="00FF747F" w:rsidP="00FF78B7">
      <w:pPr>
        <w:pStyle w:val="01TITULO2"/>
      </w:pPr>
    </w:p>
    <w:p w14:paraId="29856F41" w14:textId="4E1A3440" w:rsidR="00FF747F" w:rsidRDefault="0048249B" w:rsidP="00BD4767">
      <w:pPr>
        <w:pStyle w:val="01TITULO2"/>
      </w:pPr>
      <w:r w:rsidRPr="0048249B">
        <w:t>Objetivo de aprendizagem</w:t>
      </w:r>
    </w:p>
    <w:p w14:paraId="7F09CB5B" w14:textId="77777777" w:rsidR="00FF747F" w:rsidRPr="00BD4767" w:rsidRDefault="00FF747F" w:rsidP="0078398A"/>
    <w:p w14:paraId="35CB4B7C" w14:textId="77777777" w:rsidR="00FF747F" w:rsidRPr="00234142" w:rsidRDefault="004B3427" w:rsidP="00407321">
      <w:pPr>
        <w:pStyle w:val="02TEXTOPRINCIPALBULLET"/>
      </w:pPr>
      <w:r w:rsidRPr="004B3427">
        <w:t>Reconhecer os efeitos de sentido que os pronomes pessoais conferem aos textos.</w:t>
      </w:r>
    </w:p>
    <w:p w14:paraId="6A4D72B1" w14:textId="77777777" w:rsidR="0057249E" w:rsidRDefault="0057249E" w:rsidP="00FF78B7"/>
    <w:p w14:paraId="531B9D67" w14:textId="318F877C" w:rsidR="008855A6" w:rsidRPr="0057249E" w:rsidRDefault="0048249B" w:rsidP="0057249E">
      <w:pPr>
        <w:pStyle w:val="01TITULO3"/>
      </w:pPr>
      <w:r w:rsidRPr="0057249E">
        <w:t>Competências</w:t>
      </w:r>
    </w:p>
    <w:p w14:paraId="65724B96" w14:textId="3BF75BEB" w:rsidR="0048249B" w:rsidRPr="0048249B" w:rsidRDefault="0048249B" w:rsidP="0057249E">
      <w:pPr>
        <w:pStyle w:val="01TITULO4"/>
      </w:pPr>
      <w:r w:rsidRPr="0048249B">
        <w:t>Competência gera</w:t>
      </w:r>
      <w:r w:rsidR="009119FE">
        <w:t>l</w:t>
      </w:r>
      <w:r w:rsidRPr="0048249B">
        <w:t>:</w:t>
      </w:r>
    </w:p>
    <w:p w14:paraId="6CCAAB28" w14:textId="77777777" w:rsidR="0048249B" w:rsidRPr="004B3427" w:rsidRDefault="004B3427" w:rsidP="0057249E">
      <w:pPr>
        <w:pStyle w:val="02TEXTOPRINCIPAL"/>
      </w:pPr>
      <w:r w:rsidRPr="004B3427">
        <w:rPr>
          <w:b/>
        </w:rPr>
        <w:t>1</w:t>
      </w:r>
      <w:r w:rsidRPr="004B3427">
        <w:t xml:space="preserve"> </w:t>
      </w:r>
      <w:r w:rsidRPr="00347761">
        <w:t>–</w:t>
      </w:r>
      <w:r w:rsidRPr="004B3427">
        <w:t xml:space="preserve"> Valorizar e utilizar os conhecimentos historicamente construídos sobre o mundo físico, social, cultural e digital para entender e explicar a realidade, continuar aprendendo e colaborar para a construção de uma sociedade justa, democrática e inclusiva.</w:t>
      </w:r>
    </w:p>
    <w:p w14:paraId="36150C6D" w14:textId="36796929" w:rsidR="0048249B" w:rsidRDefault="0048249B" w:rsidP="0057249E">
      <w:pPr>
        <w:pStyle w:val="01TITULO4"/>
      </w:pPr>
      <w:r>
        <w:t>Competência específica da área de Linguagens:</w:t>
      </w:r>
    </w:p>
    <w:p w14:paraId="608A84D7" w14:textId="77777777" w:rsidR="0048249B" w:rsidRDefault="004B3427" w:rsidP="0057249E">
      <w:pPr>
        <w:pStyle w:val="02TEXTOPRINCIPAL"/>
      </w:pPr>
      <w:r w:rsidRPr="00796E40">
        <w:rPr>
          <w:b/>
        </w:rPr>
        <w:t>1</w:t>
      </w:r>
      <w:r>
        <w:rPr>
          <w:b/>
        </w:rPr>
        <w:t xml:space="preserve"> </w:t>
      </w:r>
      <w:r w:rsidRPr="00347761">
        <w:t>–</w:t>
      </w:r>
      <w:r>
        <w:t xml:space="preserve"> </w:t>
      </w:r>
      <w:r w:rsidRPr="00BC63FA">
        <w:t>Compreender as linguagens como construção humana, histórica, social e cultural, de natureza dinâmica, reconhecendo-as e valorizando-as como formas de significação da realidade e expressão de subjetividades.</w:t>
      </w:r>
    </w:p>
    <w:p w14:paraId="3D1724BE" w14:textId="77777777" w:rsidR="0048249B" w:rsidRPr="0048249B" w:rsidRDefault="0048249B" w:rsidP="0057249E">
      <w:pPr>
        <w:pStyle w:val="01TITULO4"/>
      </w:pPr>
      <w:r w:rsidRPr="0048249B">
        <w:t>Competências específicas da área de Língua Portuguesa:</w:t>
      </w:r>
    </w:p>
    <w:p w14:paraId="3BE9516F" w14:textId="77777777" w:rsidR="004B3427" w:rsidRDefault="004B3427" w:rsidP="0057249E">
      <w:pPr>
        <w:pStyle w:val="02TEXTOPRINCIPAL"/>
      </w:pPr>
      <w:r w:rsidRPr="00796E40">
        <w:rPr>
          <w:b/>
        </w:rPr>
        <w:t>1</w:t>
      </w:r>
      <w:r>
        <w:rPr>
          <w:b/>
        </w:rPr>
        <w:t xml:space="preserve"> </w:t>
      </w:r>
      <w:r w:rsidRPr="00347761">
        <w:t>–</w:t>
      </w:r>
      <w:r>
        <w:t xml:space="preserve"> </w:t>
      </w:r>
      <w:r w:rsidRPr="00BC63FA">
        <w:t>Compreender a língua como fenômeno cultural, histórico, social, variável, heterogêneo e sensível aos contextos de uso, reconhecendo-a como forma de construção de identidades de seus usuários e da comunidade a que pertencem.</w:t>
      </w:r>
    </w:p>
    <w:p w14:paraId="00E5E2F3" w14:textId="77777777" w:rsidR="004B3427" w:rsidRDefault="004B3427" w:rsidP="0057249E">
      <w:pPr>
        <w:pStyle w:val="02TEXTOPRINCIPAL"/>
      </w:pPr>
      <w:r w:rsidRPr="00796E40">
        <w:rPr>
          <w:b/>
        </w:rPr>
        <w:t>4</w:t>
      </w:r>
      <w:r>
        <w:rPr>
          <w:b/>
        </w:rPr>
        <w:t xml:space="preserve"> </w:t>
      </w:r>
      <w:r w:rsidRPr="00347761">
        <w:t>–</w:t>
      </w:r>
      <w:r w:rsidRPr="00BC63FA">
        <w:t xml:space="preserve"> Compreender o fenômeno da variação li</w:t>
      </w:r>
      <w:r>
        <w:t xml:space="preserve">nguística, demonstrando atitude </w:t>
      </w:r>
      <w:r w:rsidRPr="00BC63FA">
        <w:t>respeitosa diante de variedades linguís</w:t>
      </w:r>
      <w:r>
        <w:t xml:space="preserve">ticas e rejeitando preconceitos </w:t>
      </w:r>
      <w:r w:rsidRPr="00BC63FA">
        <w:t>linguísticos.</w:t>
      </w:r>
    </w:p>
    <w:p w14:paraId="0E402CAB" w14:textId="77777777" w:rsidR="0048249B" w:rsidRPr="004B3427" w:rsidRDefault="004B3427" w:rsidP="0057249E">
      <w:pPr>
        <w:pStyle w:val="02TEXTOPRINCIPAL"/>
      </w:pPr>
      <w:r w:rsidRPr="00796E40">
        <w:rPr>
          <w:b/>
        </w:rPr>
        <w:t>5</w:t>
      </w:r>
      <w:r>
        <w:rPr>
          <w:b/>
        </w:rPr>
        <w:t xml:space="preserve"> </w:t>
      </w:r>
      <w:r w:rsidRPr="00347761">
        <w:t>–</w:t>
      </w:r>
      <w:r>
        <w:t xml:space="preserve"> </w:t>
      </w:r>
      <w:r w:rsidRPr="00BC63FA">
        <w:t>Empregar, nas interações sociais, a variedade e o estilo de linguagem adequados à situação comunicativa, aos interlocutores e ao gênero do discurso/gênero textual.</w:t>
      </w:r>
    </w:p>
    <w:p w14:paraId="4EFE4BED" w14:textId="77777777" w:rsidR="00347761" w:rsidRDefault="00347761" w:rsidP="00347761">
      <w:pPr>
        <w:pStyle w:val="02TEXTOPRINCIPALBULLET2"/>
      </w:pPr>
    </w:p>
    <w:p w14:paraId="0CB3A419" w14:textId="2145C116" w:rsidR="0048249B" w:rsidRPr="00125E69" w:rsidRDefault="0048249B" w:rsidP="0057249E">
      <w:pPr>
        <w:pStyle w:val="02TEXTOPRINCIPALBULLET2"/>
        <w:ind w:left="0"/>
      </w:pPr>
      <w:r w:rsidRPr="00125E69">
        <w:t>Objeto de conhecimento:</w:t>
      </w:r>
    </w:p>
    <w:p w14:paraId="62AAF88B" w14:textId="77777777" w:rsidR="0048249B" w:rsidRDefault="0048249B" w:rsidP="0057249E">
      <w:pPr>
        <w:pStyle w:val="02TEXTOPRINCIPAL"/>
      </w:pPr>
      <w:r>
        <w:t>Textualização.</w:t>
      </w:r>
    </w:p>
    <w:p w14:paraId="540DE5CE" w14:textId="5EFE0E4E" w:rsidR="0048249B" w:rsidRDefault="004B3427" w:rsidP="0057249E">
      <w:pPr>
        <w:pStyle w:val="02TEXTOPRINCIPAL"/>
      </w:pPr>
      <w:r w:rsidRPr="004B3427">
        <w:rPr>
          <w:b/>
        </w:rPr>
        <w:t>Habilidade trabalhada</w:t>
      </w:r>
      <w:r w:rsidRPr="00BA1779">
        <w:t>:</w:t>
      </w:r>
      <w:r w:rsidRPr="004B3427">
        <w:rPr>
          <w:b/>
        </w:rPr>
        <w:t xml:space="preserve"> (EF69LP07)</w:t>
      </w:r>
      <w:r w:rsidRPr="004B3427">
        <w:t xml:space="preserve"> Produzir textos em diferentes gêneros, considerando sua adequação ao contexto produção e circulação – os enunciadores envolvidos, os objetivos, o gênero, o suporte, a circulação –, ao modo (escrito ou oral; imagem estática ou em movimento etc.), </w:t>
      </w:r>
      <w:r w:rsidR="007F78E2">
        <w:rPr>
          <w:noProof/>
        </w:rPr>
        <w:t xml:space="preserve">à variedade </w:t>
      </w:r>
      <w:r w:rsidRPr="004B3427">
        <w:t>linguística e/ou semiótica apropriada a esse contexto, à construção da textualidade relacionada às propriedades textuais e do gênero, utilizando estratégias de planejamento, elaboração, revisão, edição, reescrita/</w:t>
      </w:r>
      <w:proofErr w:type="spellStart"/>
      <w:r w:rsidRPr="00F60AE1">
        <w:rPr>
          <w:i/>
        </w:rPr>
        <w:t>redesign</w:t>
      </w:r>
      <w:proofErr w:type="spellEnd"/>
      <w:r w:rsidRPr="004B3427">
        <w:t xml:space="preserve"> e avaliação de textos, para, com a ajuda do professor e a colaboração dos colegas, corrigir e aprimorar as produções realizadas, fazendo cortes, acréscimos, reformulações, correções de concordância, ortografia, pontuação em textos e editando imagens, arquivos sonoros, fazendo cortes, acréscimos, ajustes, acrescentando/alterando efeitos, ordenamentos etc.</w:t>
      </w:r>
    </w:p>
    <w:p w14:paraId="3435EC99" w14:textId="77777777" w:rsidR="004B3427" w:rsidRDefault="004B3427" w:rsidP="0057249E">
      <w:pPr>
        <w:pStyle w:val="02TEXTOPRINCIPAL"/>
      </w:pPr>
    </w:p>
    <w:p w14:paraId="7D8AD498" w14:textId="77777777" w:rsidR="00BA1779" w:rsidRDefault="00BA1779">
      <w:pPr>
        <w:rPr>
          <w:rFonts w:eastAsia="Tahoma"/>
          <w:b/>
        </w:rPr>
      </w:pPr>
      <w:r>
        <w:br w:type="page"/>
      </w:r>
    </w:p>
    <w:p w14:paraId="13C27E7B" w14:textId="4E5DBF90" w:rsidR="004B3427" w:rsidRPr="00125E69" w:rsidRDefault="004B3427" w:rsidP="0057249E">
      <w:pPr>
        <w:pStyle w:val="02TEXTOPRINCIPALBULLET2"/>
        <w:ind w:left="0"/>
      </w:pPr>
      <w:r w:rsidRPr="00125E69">
        <w:lastRenderedPageBreak/>
        <w:t>Objeto</w:t>
      </w:r>
      <w:r>
        <w:t>s</w:t>
      </w:r>
      <w:r w:rsidRPr="00125E69">
        <w:t xml:space="preserve"> de conhecimento:</w:t>
      </w:r>
    </w:p>
    <w:p w14:paraId="277AE072" w14:textId="77777777" w:rsidR="004B3427" w:rsidRPr="004B3427" w:rsidRDefault="004B3427" w:rsidP="0057249E">
      <w:pPr>
        <w:pStyle w:val="02TEXTOPRINCIPAL"/>
      </w:pPr>
      <w:r w:rsidRPr="004B3427">
        <w:t>Reconstrução das condições de produção, circulação e recepção; apreciação e réplica.</w:t>
      </w:r>
    </w:p>
    <w:p w14:paraId="30012BE3" w14:textId="77777777" w:rsidR="004B3427" w:rsidRPr="004B3427" w:rsidRDefault="004B3427" w:rsidP="0057249E">
      <w:pPr>
        <w:pStyle w:val="02TEXTOPRINCIPAL"/>
      </w:pPr>
      <w:r w:rsidRPr="00B81738">
        <w:rPr>
          <w:b/>
        </w:rPr>
        <w:t>Habilidade</w:t>
      </w:r>
      <w:r>
        <w:rPr>
          <w:b/>
        </w:rPr>
        <w:t xml:space="preserve"> trabalhada</w:t>
      </w:r>
      <w:r w:rsidRPr="00BA1779">
        <w:t>:</w:t>
      </w:r>
      <w:r>
        <w:rPr>
          <w:b/>
        </w:rPr>
        <w:t xml:space="preserve"> </w:t>
      </w:r>
      <w:r w:rsidRPr="00B81738">
        <w:rPr>
          <w:b/>
        </w:rPr>
        <w:t>(EF69LP44)</w:t>
      </w:r>
      <w:r w:rsidRPr="00B81738">
        <w:t xml:space="preserve"> Inferir a presença de valores sociais, culturais e</w:t>
      </w:r>
      <w:r>
        <w:t xml:space="preserve"> humanos e de diferentes visões </w:t>
      </w:r>
      <w:r w:rsidRPr="00B81738">
        <w:t>de mundo, em textos literários, reconhecendo nesses textos formas de estabelecer m</w:t>
      </w:r>
      <w:r>
        <w:t xml:space="preserve">últiplos </w:t>
      </w:r>
      <w:r w:rsidRPr="00B81738">
        <w:t>olhares sobre as identidades, sociedades e culturas e considerando a autoria e o contexto social e histórico de sua produção.</w:t>
      </w:r>
    </w:p>
    <w:p w14:paraId="2A7F37C6" w14:textId="77777777" w:rsidR="00BA1779" w:rsidRDefault="00BA1779" w:rsidP="00BA1779"/>
    <w:p w14:paraId="130A8785" w14:textId="6B43FE49" w:rsidR="004B3427" w:rsidRPr="00125E69" w:rsidRDefault="004B3427" w:rsidP="0057249E">
      <w:pPr>
        <w:pStyle w:val="02TEXTOPRINCIPALBULLET2"/>
        <w:ind w:left="0"/>
      </w:pPr>
      <w:r w:rsidRPr="00125E69">
        <w:t>Objeto de conhecimento:</w:t>
      </w:r>
    </w:p>
    <w:p w14:paraId="15FDB02B" w14:textId="77777777" w:rsidR="004B3427" w:rsidRPr="004B3427" w:rsidRDefault="004B3427" w:rsidP="0057249E">
      <w:pPr>
        <w:pStyle w:val="02TEXTOPRINCIPAL"/>
      </w:pPr>
      <w:r w:rsidRPr="004B3427">
        <w:t>Construção da textualidade.</w:t>
      </w:r>
    </w:p>
    <w:p w14:paraId="405C1399" w14:textId="006860D5" w:rsidR="004B3427" w:rsidRPr="004B3427" w:rsidRDefault="004B3427" w:rsidP="0057249E">
      <w:pPr>
        <w:pStyle w:val="02TEXTOPRINCIPAL"/>
      </w:pPr>
      <w:r w:rsidRPr="00B81738">
        <w:rPr>
          <w:b/>
        </w:rPr>
        <w:t>Habilidade</w:t>
      </w:r>
      <w:r>
        <w:rPr>
          <w:b/>
        </w:rPr>
        <w:t xml:space="preserve"> trabalhada</w:t>
      </w:r>
      <w:r w:rsidRPr="00BA1779">
        <w:t>:</w:t>
      </w:r>
      <w:r>
        <w:rPr>
          <w:b/>
        </w:rPr>
        <w:t xml:space="preserve"> </w:t>
      </w:r>
      <w:r w:rsidRPr="00BD1C1B">
        <w:rPr>
          <w:b/>
        </w:rPr>
        <w:t>(EF67LP30)</w:t>
      </w:r>
      <w:r w:rsidRPr="00BD1C1B">
        <w:t xml:space="preserve"> Criar narrativas ficcionais, tais como contos populares</w:t>
      </w:r>
      <w:r>
        <w:t xml:space="preserve">, contos de suspense, mistério, </w:t>
      </w:r>
      <w:r w:rsidRPr="00BD1C1B">
        <w:t>terror, humor, narrativas de enigma, crônicas, histórias em quadrinh</w:t>
      </w:r>
      <w:r>
        <w:t xml:space="preserve">os, dentre outros, </w:t>
      </w:r>
      <w:r w:rsidR="00E05F51">
        <w:br/>
      </w:r>
      <w:r>
        <w:t xml:space="preserve">que utilizem </w:t>
      </w:r>
      <w:r w:rsidRPr="00BD1C1B">
        <w:t>cenários e personagens realistas ou de fantasia, observando os e</w:t>
      </w:r>
      <w:r>
        <w:t xml:space="preserve">lementos da estrutura narrativa </w:t>
      </w:r>
      <w:r w:rsidRPr="00BD1C1B">
        <w:t>próprios ao gênero pretendido, tais como enredo, persona</w:t>
      </w:r>
      <w:r>
        <w:t xml:space="preserve">gens, tempo, espaço e narrador, </w:t>
      </w:r>
      <w:r w:rsidRPr="00BD1C1B">
        <w:t>utilizando tempos verbais adequados à narração de fatos pas</w:t>
      </w:r>
      <w:r>
        <w:t xml:space="preserve">sados, empregando conhecimentos </w:t>
      </w:r>
      <w:r w:rsidRPr="00BD1C1B">
        <w:t>sobre diferentes modos de se iniciar uma história e de inserir os discursos direto e indireto.</w:t>
      </w:r>
    </w:p>
    <w:p w14:paraId="2768B458" w14:textId="77777777" w:rsidR="00347761" w:rsidRDefault="00347761" w:rsidP="00BA1779"/>
    <w:p w14:paraId="76DB4CB0" w14:textId="77777777" w:rsidR="004B3427" w:rsidRPr="00125E69" w:rsidRDefault="004B3427" w:rsidP="0057249E">
      <w:pPr>
        <w:pStyle w:val="02TEXTOPRINCIPALBULLET2"/>
        <w:ind w:left="0"/>
      </w:pPr>
      <w:r w:rsidRPr="004B3427">
        <w:t>Objetos de conhecimento:</w:t>
      </w:r>
    </w:p>
    <w:p w14:paraId="5619E908" w14:textId="77777777" w:rsidR="004B3427" w:rsidRPr="004B3427" w:rsidRDefault="004B3427" w:rsidP="0057249E">
      <w:pPr>
        <w:pStyle w:val="02TEXTOPRINCIPAL"/>
      </w:pPr>
      <w:r w:rsidRPr="004B3427">
        <w:t>Semântica; coesão.</w:t>
      </w:r>
    </w:p>
    <w:p w14:paraId="3B0DC3BB" w14:textId="6996BD47" w:rsidR="004B3427" w:rsidRPr="004B3427" w:rsidRDefault="004B3427" w:rsidP="0057249E">
      <w:pPr>
        <w:pStyle w:val="02TEXTOPRINCIPAL"/>
      </w:pPr>
      <w:r w:rsidRPr="004B3427">
        <w:rPr>
          <w:b/>
        </w:rPr>
        <w:t>Habilidade trabalhada</w:t>
      </w:r>
      <w:r w:rsidRPr="00BA1779">
        <w:t>:</w:t>
      </w:r>
      <w:r w:rsidRPr="004B3427">
        <w:rPr>
          <w:b/>
        </w:rPr>
        <w:t xml:space="preserve"> (EF07LP12)</w:t>
      </w:r>
      <w:r w:rsidRPr="004B3427">
        <w:t xml:space="preserve"> Reconhecer recursos de coesão referencial: substituições lexicais </w:t>
      </w:r>
      <w:r w:rsidR="00E05F51">
        <w:br/>
      </w:r>
      <w:r w:rsidRPr="004B3427">
        <w:t>(de substantivos por sinônimos) ou pronominais (uso de pronomes anafóricos – pessoais, possessivos, demonstrativos).</w:t>
      </w:r>
    </w:p>
    <w:p w14:paraId="1A1A9F06" w14:textId="77777777" w:rsidR="00FF747F" w:rsidRPr="00BD4767" w:rsidRDefault="00FF747F" w:rsidP="0078398A"/>
    <w:p w14:paraId="0A53649A" w14:textId="77777777" w:rsidR="00FF747F" w:rsidRPr="00325DB5" w:rsidRDefault="00FF747F" w:rsidP="00BD4767">
      <w:pPr>
        <w:pStyle w:val="01TITULO2"/>
      </w:pPr>
      <w:r w:rsidRPr="00325DB5">
        <w:t xml:space="preserve">Tempo previsto: </w:t>
      </w:r>
      <w:r w:rsidR="004B3427">
        <w:rPr>
          <w:b w:val="0"/>
        </w:rPr>
        <w:t>5</w:t>
      </w:r>
      <w:r w:rsidR="006C0677" w:rsidRPr="006C0677">
        <w:rPr>
          <w:b w:val="0"/>
        </w:rPr>
        <w:t xml:space="preserve"> aulas</w:t>
      </w:r>
    </w:p>
    <w:p w14:paraId="3C471CFF" w14:textId="77777777" w:rsidR="00FF747F" w:rsidRPr="00173C60" w:rsidRDefault="00FF747F" w:rsidP="00BD4767">
      <w:pPr>
        <w:rPr>
          <w:highlight w:val="yellow"/>
        </w:rPr>
      </w:pPr>
    </w:p>
    <w:p w14:paraId="0F302D32" w14:textId="5A35F285" w:rsidR="00FF747F" w:rsidRPr="00325DB5" w:rsidRDefault="00FF747F" w:rsidP="00BD4767">
      <w:pPr>
        <w:pStyle w:val="01TITULO2"/>
      </w:pPr>
      <w:r w:rsidRPr="00325DB5">
        <w:t>Materia</w:t>
      </w:r>
      <w:r w:rsidR="003C7D0C">
        <w:t>l</w:t>
      </w:r>
      <w:r w:rsidRPr="00325DB5">
        <w:t xml:space="preserve"> necessário</w:t>
      </w:r>
    </w:p>
    <w:p w14:paraId="46428060" w14:textId="77777777" w:rsidR="00FF747F" w:rsidRPr="00173C60" w:rsidRDefault="00FF747F" w:rsidP="00BD4767">
      <w:pPr>
        <w:rPr>
          <w:highlight w:val="yellow"/>
        </w:rPr>
      </w:pPr>
    </w:p>
    <w:p w14:paraId="0043B8F9" w14:textId="77777777" w:rsidR="00930AF9" w:rsidRDefault="004B3427" w:rsidP="004220F9">
      <w:pPr>
        <w:pStyle w:val="02TEXTOPRINCIPALBULLET"/>
      </w:pPr>
      <w:r w:rsidRPr="004B3427">
        <w:t>Folhas de papel para produção de uma carta.</w:t>
      </w:r>
    </w:p>
    <w:p w14:paraId="411BD09E" w14:textId="77777777" w:rsidR="004B3427" w:rsidRDefault="004B3427" w:rsidP="00BD4767">
      <w:pPr>
        <w:pStyle w:val="01TITULO2"/>
      </w:pPr>
    </w:p>
    <w:p w14:paraId="631F2506" w14:textId="77777777" w:rsidR="004278E2" w:rsidRDefault="004278E2">
      <w:pPr>
        <w:rPr>
          <w:rFonts w:ascii="Cambria" w:eastAsia="Cambria" w:hAnsi="Cambria" w:cs="Cambria"/>
          <w:b/>
          <w:bCs/>
          <w:sz w:val="36"/>
          <w:szCs w:val="28"/>
        </w:rPr>
      </w:pPr>
      <w:r>
        <w:br w:type="page"/>
      </w:r>
    </w:p>
    <w:p w14:paraId="3CDC476C" w14:textId="77777777" w:rsidR="00FF747F" w:rsidRDefault="00FF747F" w:rsidP="00BD4767">
      <w:pPr>
        <w:pStyle w:val="01TITULO2"/>
      </w:pPr>
      <w:r w:rsidRPr="00E75A70">
        <w:lastRenderedPageBreak/>
        <w:t>Desenvolvimento da sequência didática</w:t>
      </w:r>
    </w:p>
    <w:p w14:paraId="69ACD7D1" w14:textId="77777777" w:rsidR="00FF747F" w:rsidRPr="00A44326" w:rsidRDefault="00FF747F" w:rsidP="00A44326"/>
    <w:p w14:paraId="26E0681C" w14:textId="77777777" w:rsidR="00FF747F" w:rsidRDefault="00FF747F" w:rsidP="00BD4767">
      <w:pPr>
        <w:pStyle w:val="01TITULO3"/>
      </w:pPr>
      <w:r w:rsidRPr="00E75A70">
        <w:t>Etapa 1 (</w:t>
      </w:r>
      <w:r w:rsidR="006C0677" w:rsidRPr="006C0677">
        <w:t>2 aulas</w:t>
      </w:r>
      <w:r>
        <w:t>)</w:t>
      </w:r>
    </w:p>
    <w:p w14:paraId="0A06C554" w14:textId="4E3C98A2" w:rsidR="004B3427" w:rsidRPr="004B3427" w:rsidRDefault="004B3427" w:rsidP="004278E2">
      <w:pPr>
        <w:pStyle w:val="02TEXTOPRINCIPAL"/>
      </w:pPr>
      <w:r w:rsidRPr="004B3427">
        <w:t>Esta etapa consiste em apresentar aos alunos uma carta escrita no século XIX por um dos maiores nomes da literatura brasileira: Olavo Bilac (1865-1918), poeta parnasiano, membro</w:t>
      </w:r>
      <w:r w:rsidR="00C8322F">
        <w:t>-</w:t>
      </w:r>
      <w:r w:rsidRPr="004B3427">
        <w:t>fundador da Academia Brasileira de Letras, que escreveu essa carta ao amigo Luiz.</w:t>
      </w:r>
    </w:p>
    <w:p w14:paraId="40CCE21C" w14:textId="3F23D6B8" w:rsidR="00BF65BE" w:rsidRDefault="004B3427" w:rsidP="004278E2">
      <w:pPr>
        <w:pStyle w:val="02TEXTOPRINCIPAL"/>
      </w:pPr>
      <w:r w:rsidRPr="004B3427">
        <w:t xml:space="preserve">Para a atividade, organize a turma em grupos de cinco integrantes. Em seguida, os alunos devem realizar a leitura da carta. Para isso, você pode reproduzi-la na lousa, projetá-la ou mesmo tirar cópias e entregar a eles. Porém, a versão </w:t>
      </w:r>
      <w:r w:rsidR="00B44504">
        <w:t>da carta</w:t>
      </w:r>
      <w:r w:rsidRPr="004B3427">
        <w:t xml:space="preserve"> </w:t>
      </w:r>
      <w:r w:rsidR="009119FE">
        <w:t>com a</w:t>
      </w:r>
      <w:r w:rsidR="009119FE" w:rsidRPr="004B3427">
        <w:t xml:space="preserve"> </w:t>
      </w:r>
      <w:r w:rsidRPr="004B3427">
        <w:t>qual os alunos terão contato deve ter alguns pronomes suprimidos, conforme apresentado a seguir (as supressões estão indicadas por asterisco</w:t>
      </w:r>
      <w:r w:rsidR="00B44504">
        <w:t>s</w:t>
      </w:r>
      <w:r w:rsidRPr="004B3427">
        <w:t>).</w:t>
      </w:r>
    </w:p>
    <w:p w14:paraId="0F0B27AA" w14:textId="77777777" w:rsidR="009C4F47" w:rsidRDefault="009C4F47" w:rsidP="004B3427">
      <w:pPr>
        <w:rPr>
          <w:rFonts w:eastAsia="Tahoma"/>
        </w:rPr>
      </w:pPr>
    </w:p>
    <w:tbl>
      <w:tblPr>
        <w:tblStyle w:val="Tabelacomgrade"/>
        <w:tblW w:w="0" w:type="auto"/>
        <w:tblInd w:w="142" w:type="dxa"/>
        <w:tblLook w:val="04A0" w:firstRow="1" w:lastRow="0" w:firstColumn="1" w:lastColumn="0" w:noHBand="0" w:noVBand="1"/>
      </w:tblPr>
      <w:tblGrid>
        <w:gridCol w:w="10149"/>
      </w:tblGrid>
      <w:tr w:rsidR="009C4F47" w14:paraId="10C72CA9" w14:textId="77777777" w:rsidTr="00BA1779">
        <w:tc>
          <w:tcPr>
            <w:tcW w:w="10149" w:type="dxa"/>
            <w:tcMar>
              <w:top w:w="0" w:type="dxa"/>
              <w:bottom w:w="57" w:type="dxa"/>
            </w:tcMar>
          </w:tcPr>
          <w:p w14:paraId="39FD4FEB" w14:textId="77777777" w:rsidR="009C4F47" w:rsidRDefault="009C4F47" w:rsidP="004278E2">
            <w:pPr>
              <w:pStyle w:val="04TEXTOTABELAS"/>
              <w:spacing w:before="120"/>
            </w:pPr>
            <w:r>
              <w:t>São Paulo, 16 de novembro de 1887.</w:t>
            </w:r>
          </w:p>
          <w:p w14:paraId="45EFB5D3" w14:textId="77777777" w:rsidR="009C4F47" w:rsidRDefault="009C4F47" w:rsidP="009C4F47">
            <w:pPr>
              <w:pStyle w:val="04TEXTOTABELAS"/>
              <w:rPr>
                <w:rFonts w:eastAsiaTheme="minorHAnsi"/>
                <w:b/>
                <w:bCs/>
                <w:kern w:val="0"/>
                <w:lang w:eastAsia="en-US" w:bidi="ar-SA"/>
              </w:rPr>
            </w:pPr>
          </w:p>
          <w:p w14:paraId="181F361F" w14:textId="77777777" w:rsidR="009C4F47" w:rsidRDefault="009C4F47" w:rsidP="00BA1779">
            <w:pPr>
              <w:pStyle w:val="04TEXTOTABELAS"/>
            </w:pPr>
            <w:r>
              <w:t>*</w:t>
            </w:r>
            <w:r w:rsidRPr="00567FCB">
              <w:t xml:space="preserve"> querido Luiz</w:t>
            </w:r>
          </w:p>
          <w:p w14:paraId="006C0E45" w14:textId="77777777" w:rsidR="009C4F47" w:rsidRDefault="009C4F47" w:rsidP="009C4F47">
            <w:pPr>
              <w:pStyle w:val="04TEXTOTABELAS"/>
            </w:pPr>
          </w:p>
          <w:p w14:paraId="4C6C19B9" w14:textId="5CF116AD" w:rsidR="009C4F47" w:rsidRDefault="009C4F47" w:rsidP="005F6CD3">
            <w:pPr>
              <w:pStyle w:val="04TEXTOTABELAS"/>
              <w:ind w:firstLine="340"/>
            </w:pPr>
            <w:r w:rsidRPr="00567FCB">
              <w:t>Cheguei ontem do Rio, onde fui passar oito dias. Cá estou de novo n’</w:t>
            </w:r>
            <w:r>
              <w:t>*</w:t>
            </w:r>
            <w:r w:rsidRPr="00567FCB">
              <w:t xml:space="preserve"> medonha </w:t>
            </w:r>
            <w:r w:rsidR="00B44504" w:rsidRPr="00567FCB">
              <w:t>Paulic</w:t>
            </w:r>
            <w:r w:rsidR="00B44504">
              <w:t>eia</w:t>
            </w:r>
            <w:r w:rsidRPr="00567FCB">
              <w:t>. Que inferno!</w:t>
            </w:r>
          </w:p>
          <w:p w14:paraId="6A23B1EF" w14:textId="77777777" w:rsidR="009C4F47" w:rsidRDefault="009C4F47" w:rsidP="005F6CD3">
            <w:pPr>
              <w:pStyle w:val="04TEXTOTABELAS"/>
              <w:ind w:firstLine="340"/>
            </w:pPr>
            <w:r w:rsidRPr="00567FCB">
              <w:t>Participo-</w:t>
            </w:r>
            <w:r>
              <w:t>*</w:t>
            </w:r>
            <w:r w:rsidRPr="00567FCB">
              <w:t xml:space="preserve"> que sexta-feira passada, 11 de </w:t>
            </w:r>
            <w:r w:rsidR="00A65AF5" w:rsidRPr="00567FCB">
              <w:t>n</w:t>
            </w:r>
            <w:r w:rsidRPr="00567FCB">
              <w:t xml:space="preserve">ovembro de 87, </w:t>
            </w:r>
            <w:r>
              <w:t>à</w:t>
            </w:r>
            <w:r w:rsidRPr="00567FCB">
              <w:t xml:space="preserve">s 2 horas e 35 minutos da tarde, ficou sendo </w:t>
            </w:r>
            <w:r>
              <w:t>*</w:t>
            </w:r>
            <w:r w:rsidRPr="00567FCB">
              <w:t xml:space="preserve"> noiva tua irmã Amélia. </w:t>
            </w:r>
            <w:r>
              <w:t>*</w:t>
            </w:r>
            <w:r w:rsidRPr="00567FCB">
              <w:t xml:space="preserve"> noiva, leste bem? </w:t>
            </w:r>
            <w:r>
              <w:t xml:space="preserve">* </w:t>
            </w:r>
            <w:r w:rsidRPr="00567FCB">
              <w:t xml:space="preserve">noiva! É a primeira vez que escrevo estas duas palavras. </w:t>
            </w:r>
            <w:r>
              <w:t>*</w:t>
            </w:r>
            <w:r w:rsidRPr="00567FCB">
              <w:t xml:space="preserve"> noiva! Como estou feliz! Como é bom viver! Como é bom amar e ser amado!</w:t>
            </w:r>
          </w:p>
          <w:p w14:paraId="766E206C" w14:textId="77777777" w:rsidR="009C4F47" w:rsidRDefault="009C4F47" w:rsidP="005F6CD3">
            <w:pPr>
              <w:pStyle w:val="04TEXTOTABELAS"/>
              <w:ind w:firstLine="340"/>
            </w:pPr>
            <w:r w:rsidRPr="00567FCB">
              <w:t>Manda-</w:t>
            </w:r>
            <w:r>
              <w:t>*</w:t>
            </w:r>
            <w:r w:rsidRPr="00567FCB">
              <w:t xml:space="preserve"> dizer se ficas satisfeito com a notícia, e se ainda és </w:t>
            </w:r>
            <w:r>
              <w:t>*</w:t>
            </w:r>
            <w:r w:rsidRPr="00567FCB">
              <w:t xml:space="preserve"> amigo, Luiz. Escreve-</w:t>
            </w:r>
            <w:r>
              <w:t>*</w:t>
            </w:r>
            <w:r w:rsidRPr="00567FCB">
              <w:t xml:space="preserve">, assim que receberes </w:t>
            </w:r>
            <w:r>
              <w:t>*</w:t>
            </w:r>
            <w:r w:rsidRPr="00567FCB">
              <w:t xml:space="preserve"> carta, para o </w:t>
            </w:r>
            <w:r w:rsidRPr="00EC73DD">
              <w:t>Diário Mercantil,</w:t>
            </w:r>
            <w:r w:rsidRPr="00567FCB">
              <w:t xml:space="preserve"> S. Paulo. Fico ansioso pela </w:t>
            </w:r>
            <w:r>
              <w:t>*</w:t>
            </w:r>
            <w:r w:rsidRPr="00567FCB">
              <w:t xml:space="preserve"> resposta. Tenho lido a </w:t>
            </w:r>
            <w:r w:rsidR="008D31C0" w:rsidRPr="006D37FB">
              <w:t>Vida Literária</w:t>
            </w:r>
            <w:r w:rsidRPr="00567FCB">
              <w:t>. Estás um poeta de mão cheia. Abraço-</w:t>
            </w:r>
            <w:r>
              <w:t>*</w:t>
            </w:r>
            <w:r w:rsidRPr="00567FCB">
              <w:t>. Escreve-</w:t>
            </w:r>
            <w:r>
              <w:t>*</w:t>
            </w:r>
            <w:r w:rsidRPr="00567FCB">
              <w:t>, escreve-</w:t>
            </w:r>
            <w:r>
              <w:t>*</w:t>
            </w:r>
            <w:r w:rsidRPr="00567FCB">
              <w:t>, escreve-</w:t>
            </w:r>
            <w:r>
              <w:t>*</w:t>
            </w:r>
            <w:r w:rsidRPr="00567FCB">
              <w:t>.</w:t>
            </w:r>
          </w:p>
          <w:p w14:paraId="79DEC013" w14:textId="7387F604" w:rsidR="00C8322F" w:rsidRDefault="00347761" w:rsidP="005F6CD3">
            <w:pPr>
              <w:pStyle w:val="04TEXTOTABELAS"/>
              <w:ind w:firstLine="340"/>
            </w:pPr>
            <w:r w:rsidRPr="00567FCB">
              <w:t xml:space="preserve">Não </w:t>
            </w:r>
            <w:r>
              <w:t>*</w:t>
            </w:r>
            <w:r w:rsidRPr="00567FCB">
              <w:t xml:space="preserve"> </w:t>
            </w:r>
            <w:proofErr w:type="spellStart"/>
            <w:r w:rsidRPr="00567FCB">
              <w:t>mando</w:t>
            </w:r>
            <w:proofErr w:type="spellEnd"/>
            <w:r w:rsidRPr="00567FCB">
              <w:t xml:space="preserve"> dizer se tenho feito versos porque não estou agora para tratar d’</w:t>
            </w:r>
            <w:r>
              <w:t>*</w:t>
            </w:r>
            <w:r w:rsidRPr="00567FCB">
              <w:t xml:space="preserve"> coisas. Qual poesia, nem qual </w:t>
            </w:r>
            <w:r>
              <w:t>nada</w:t>
            </w:r>
            <w:r w:rsidRPr="00567FCB">
              <w:t xml:space="preserve">! Não há </w:t>
            </w:r>
            <w:r>
              <w:t>*</w:t>
            </w:r>
            <w:r w:rsidRPr="00567FCB">
              <w:t xml:space="preserve"> como o amor! Não há </w:t>
            </w:r>
            <w:r>
              <w:t>*</w:t>
            </w:r>
            <w:r w:rsidRPr="00567FCB">
              <w:t xml:space="preserve"> como amar e ser amado como amo e sou amado! </w:t>
            </w:r>
            <w:r w:rsidR="00E05F51">
              <w:br/>
            </w:r>
            <w:r w:rsidRPr="00567FCB">
              <w:t xml:space="preserve">Estou com vontade de sair para a rua e de abraçar </w:t>
            </w:r>
            <w:r>
              <w:t>*</w:t>
            </w:r>
            <w:r w:rsidRPr="00567FCB">
              <w:t xml:space="preserve"> gente, amigos e inimigos, monarquistas e republicanos, Deus e o Diabo! </w:t>
            </w:r>
            <w:r>
              <w:t>Tal</w:t>
            </w:r>
            <w:r w:rsidRPr="00567FCB">
              <w:t xml:space="preserve"> é a minha alegria.</w:t>
            </w:r>
          </w:p>
          <w:p w14:paraId="717B8805" w14:textId="3B00D3D5" w:rsidR="00347761" w:rsidRDefault="00347761" w:rsidP="005F6CD3">
            <w:pPr>
              <w:pStyle w:val="04TEXTOTABELAS"/>
              <w:ind w:firstLine="340"/>
            </w:pPr>
            <w:r w:rsidRPr="00567FCB">
              <w:t>Escreve-</w:t>
            </w:r>
            <w:r>
              <w:t>*</w:t>
            </w:r>
            <w:r w:rsidRPr="00567FCB">
              <w:t>. Abraç</w:t>
            </w:r>
            <w:r>
              <w:t>a</w:t>
            </w:r>
            <w:r w:rsidRPr="00567FCB">
              <w:t>-</w:t>
            </w:r>
            <w:r>
              <w:t>*</w:t>
            </w:r>
            <w:r w:rsidRPr="00567FCB">
              <w:t xml:space="preserve">, o </w:t>
            </w:r>
            <w:r>
              <w:t>*</w:t>
            </w:r>
            <w:r w:rsidRPr="00567FCB">
              <w:t xml:space="preserve"> amigo leal.</w:t>
            </w:r>
          </w:p>
          <w:p w14:paraId="29CB65ED" w14:textId="77777777" w:rsidR="004A69BA" w:rsidRDefault="004A69BA" w:rsidP="005F6CD3">
            <w:pPr>
              <w:pStyle w:val="04TEXTOTABELAS"/>
              <w:ind w:firstLine="340"/>
            </w:pPr>
          </w:p>
          <w:p w14:paraId="3B5A42F3" w14:textId="77777777" w:rsidR="009C4F47" w:rsidRPr="002F0E06" w:rsidRDefault="00347761" w:rsidP="004A69BA">
            <w:pPr>
              <w:pStyle w:val="06CREDITO"/>
              <w:jc w:val="right"/>
              <w:rPr>
                <w:sz w:val="21"/>
              </w:rPr>
            </w:pPr>
            <w:r w:rsidRPr="002F0E06">
              <w:rPr>
                <w:sz w:val="21"/>
              </w:rPr>
              <w:t>Olavo Bilac</w:t>
            </w:r>
          </w:p>
        </w:tc>
      </w:tr>
    </w:tbl>
    <w:p w14:paraId="440914B4" w14:textId="77777777" w:rsidR="00347761" w:rsidRDefault="00347761" w:rsidP="00347761"/>
    <w:p w14:paraId="2B6C17E8" w14:textId="2B29C1C9" w:rsidR="004B3427" w:rsidRPr="00347761" w:rsidRDefault="004B3427" w:rsidP="004278E2">
      <w:pPr>
        <w:pStyle w:val="02TEXTOPRINCIPAL"/>
      </w:pPr>
      <w:r w:rsidRPr="004B3427">
        <w:t>Oriente os alunos a fazer</w:t>
      </w:r>
      <w:r w:rsidR="006A4DE4">
        <w:t>em</w:t>
      </w:r>
      <w:r w:rsidRPr="004B3427">
        <w:t xml:space="preserve"> uma leitura silenciosa, ainda sem tentar substituir os termos suprimidos. Depois da leitura, faça as seguintes perguntas: </w:t>
      </w:r>
    </w:p>
    <w:p w14:paraId="6CDDE2F0" w14:textId="0C8B4BD6" w:rsidR="004B3427" w:rsidRPr="004B3427" w:rsidRDefault="004B3427" w:rsidP="004B3427">
      <w:pPr>
        <w:pStyle w:val="02TEXTOPRINCIPAL"/>
      </w:pPr>
      <w:r w:rsidRPr="004B3427">
        <w:t>– Foi possível compreender o tema central da carta ainda que com a ausência de alguns pronomes?</w:t>
      </w:r>
    </w:p>
    <w:p w14:paraId="17581238" w14:textId="477E458C" w:rsidR="004B3427" w:rsidRPr="004B3427" w:rsidRDefault="004B3427" w:rsidP="004B3427">
      <w:pPr>
        <w:pStyle w:val="02TEXTOPRINCIPAL"/>
        <w:rPr>
          <w:i/>
        </w:rPr>
      </w:pPr>
      <w:r w:rsidRPr="004B3427">
        <w:rPr>
          <w:i/>
        </w:rPr>
        <w:t>Pode ser que os alunos dividam as opiniões em relação à compreensão do texto. Porém, ouça o que eles têm a dizer,</w:t>
      </w:r>
      <w:r w:rsidR="004278E2">
        <w:rPr>
          <w:i/>
        </w:rPr>
        <w:t xml:space="preserve"> </w:t>
      </w:r>
      <w:r w:rsidRPr="004B3427">
        <w:rPr>
          <w:i/>
        </w:rPr>
        <w:t>sem levantar mais hipóteses sobre o assunto do texto.</w:t>
      </w:r>
    </w:p>
    <w:p w14:paraId="28BF99BB" w14:textId="0882CE7E" w:rsidR="004B3427" w:rsidRPr="004B3427" w:rsidRDefault="004B3427" w:rsidP="004B3427">
      <w:pPr>
        <w:pStyle w:val="02TEXTOPRINCIPAL"/>
      </w:pPr>
      <w:r w:rsidRPr="004B3427">
        <w:t>– É possível identificar as três pessoas do discurso presentes no texto, ou seja, quem fala (1</w:t>
      </w:r>
      <w:r w:rsidRPr="004B3427">
        <w:rPr>
          <w:u w:val="single"/>
          <w:vertAlign w:val="superscript"/>
        </w:rPr>
        <w:t>a</w:t>
      </w:r>
      <w:r w:rsidRPr="004B3427">
        <w:t xml:space="preserve"> pessoa), </w:t>
      </w:r>
      <w:r w:rsidR="00E05F51">
        <w:br/>
      </w:r>
      <w:r w:rsidRPr="004B3427">
        <w:t>com quem se fala (2</w:t>
      </w:r>
      <w:r w:rsidRPr="004B3427">
        <w:rPr>
          <w:u w:val="single"/>
          <w:vertAlign w:val="superscript"/>
        </w:rPr>
        <w:t>a</w:t>
      </w:r>
      <w:r w:rsidRPr="004B3427">
        <w:t xml:space="preserve"> pessoa) e de quem se fala (3</w:t>
      </w:r>
      <w:r w:rsidRPr="004B3427">
        <w:rPr>
          <w:u w:val="single"/>
          <w:vertAlign w:val="superscript"/>
        </w:rPr>
        <w:t>a</w:t>
      </w:r>
      <w:r w:rsidRPr="004B3427">
        <w:t xml:space="preserve"> pessoa)?</w:t>
      </w:r>
    </w:p>
    <w:p w14:paraId="597954ED" w14:textId="523EDA02" w:rsidR="004B3427" w:rsidRPr="004B3427" w:rsidRDefault="004B3427" w:rsidP="004B3427">
      <w:pPr>
        <w:pStyle w:val="02TEXTOPRINCIPAL"/>
        <w:rPr>
          <w:i/>
        </w:rPr>
      </w:pPr>
      <w:r w:rsidRPr="004B3427">
        <w:rPr>
          <w:i/>
        </w:rPr>
        <w:t>Resposta pessoal. Nesse momento, não é importante que as respostas estejam corretas, pois a carta apresenta supressões que podem levar a interpretações equivocadas e ambíguas. Portanto, apenas ouça as colocações dos alunos com atenção.</w:t>
      </w:r>
    </w:p>
    <w:p w14:paraId="1EBBF891" w14:textId="77777777" w:rsidR="004B3427" w:rsidRPr="004B3427" w:rsidRDefault="004B3427" w:rsidP="004B3427">
      <w:pPr>
        <w:pStyle w:val="02TEXTOPRINCIPAL"/>
      </w:pPr>
      <w:r w:rsidRPr="004B3427">
        <w:t xml:space="preserve">Depois de ouvi-los, peça que, ainda em grupos, preencham as indicações de supressão com os pronomes a seguir (escreva-os na lousa para facilitar a visualização): </w:t>
      </w:r>
      <w:r w:rsidRPr="004B3427">
        <w:rPr>
          <w:i/>
        </w:rPr>
        <w:t>esta</w:t>
      </w:r>
      <w:r w:rsidRPr="004B3427">
        <w:t>(</w:t>
      </w:r>
      <w:r w:rsidRPr="004B3427">
        <w:rPr>
          <w:i/>
        </w:rPr>
        <w:t>s</w:t>
      </w:r>
      <w:r w:rsidRPr="004B3427">
        <w:t xml:space="preserve">); </w:t>
      </w:r>
      <w:r w:rsidRPr="004B3427">
        <w:rPr>
          <w:i/>
        </w:rPr>
        <w:t>me</w:t>
      </w:r>
      <w:r w:rsidRPr="004B3427">
        <w:t xml:space="preserve">; </w:t>
      </w:r>
      <w:r w:rsidRPr="004B3427">
        <w:rPr>
          <w:i/>
        </w:rPr>
        <w:t>meu</w:t>
      </w:r>
      <w:r w:rsidRPr="004B3427">
        <w:t xml:space="preserve">; </w:t>
      </w:r>
      <w:r w:rsidRPr="004B3427">
        <w:rPr>
          <w:i/>
        </w:rPr>
        <w:t>minha</w:t>
      </w:r>
      <w:r w:rsidRPr="004B3427">
        <w:t xml:space="preserve">; </w:t>
      </w:r>
      <w:r w:rsidRPr="004B3427">
        <w:rPr>
          <w:i/>
        </w:rPr>
        <w:t>nada</w:t>
      </w:r>
      <w:r w:rsidRPr="004B3427">
        <w:t xml:space="preserve">; </w:t>
      </w:r>
      <w:r w:rsidRPr="004B3427">
        <w:rPr>
          <w:i/>
        </w:rPr>
        <w:t>te</w:t>
      </w:r>
      <w:r w:rsidRPr="004B3427">
        <w:t xml:space="preserve">; </w:t>
      </w:r>
      <w:r w:rsidRPr="004B3427">
        <w:rPr>
          <w:i/>
        </w:rPr>
        <w:t>toda</w:t>
      </w:r>
      <w:r w:rsidRPr="004B3427">
        <w:t xml:space="preserve">; </w:t>
      </w:r>
      <w:r w:rsidRPr="004B3427">
        <w:rPr>
          <w:i/>
        </w:rPr>
        <w:t>tua</w:t>
      </w:r>
      <w:r w:rsidRPr="004B3427">
        <w:t>.</w:t>
      </w:r>
    </w:p>
    <w:p w14:paraId="2C3B9ECE" w14:textId="503E69E0" w:rsidR="004B3427" w:rsidRPr="004B3427" w:rsidRDefault="004B3427" w:rsidP="004B3427">
      <w:pPr>
        <w:pStyle w:val="02TEXTOPRINCIPAL"/>
      </w:pPr>
      <w:r w:rsidRPr="004B3427">
        <w:t>Alerte os alunos para o fato de que alguns pronomes vão se repetir. Depois que os grupos terminarem a atividade, leia a carta na íntegra para que façam a devida correção.</w:t>
      </w:r>
    </w:p>
    <w:p w14:paraId="06480D4C" w14:textId="77777777" w:rsidR="004A2C72" w:rsidRDefault="004A2C72">
      <w:pPr>
        <w:rPr>
          <w:rFonts w:eastAsia="Tahoma"/>
        </w:rPr>
      </w:pPr>
      <w:r>
        <w:br w:type="page"/>
      </w:r>
    </w:p>
    <w:p w14:paraId="1532C287" w14:textId="77777777" w:rsidR="006C0677" w:rsidRDefault="004B3427" w:rsidP="004B3427">
      <w:pPr>
        <w:pStyle w:val="02TEXTOPRINCIPAL"/>
      </w:pPr>
      <w:r w:rsidRPr="004B3427">
        <w:lastRenderedPageBreak/>
        <w:t>Esta é a carta sem as supressões:</w:t>
      </w:r>
    </w:p>
    <w:p w14:paraId="575D6512" w14:textId="77777777" w:rsidR="00347761" w:rsidRDefault="00347761">
      <w:pPr>
        <w:rPr>
          <w:rFonts w:eastAsia="Tahoma"/>
        </w:rPr>
      </w:pPr>
    </w:p>
    <w:tbl>
      <w:tblPr>
        <w:tblStyle w:val="Tabelacomgrade"/>
        <w:tblW w:w="0" w:type="auto"/>
        <w:tblInd w:w="142" w:type="dxa"/>
        <w:tblLook w:val="04A0" w:firstRow="1" w:lastRow="0" w:firstColumn="1" w:lastColumn="0" w:noHBand="0" w:noVBand="1"/>
      </w:tblPr>
      <w:tblGrid>
        <w:gridCol w:w="10149"/>
      </w:tblGrid>
      <w:tr w:rsidR="009C4F47" w14:paraId="183B48A4" w14:textId="77777777" w:rsidTr="00BA1779">
        <w:tc>
          <w:tcPr>
            <w:tcW w:w="10149" w:type="dxa"/>
            <w:tcMar>
              <w:top w:w="0" w:type="dxa"/>
              <w:bottom w:w="57" w:type="dxa"/>
            </w:tcMar>
          </w:tcPr>
          <w:p w14:paraId="34FB4DF0" w14:textId="77777777" w:rsidR="009C4F47" w:rsidRDefault="009C4F47" w:rsidP="004A2C72">
            <w:pPr>
              <w:pStyle w:val="04TEXTOTABELAS"/>
              <w:spacing w:before="120"/>
            </w:pPr>
            <w:r>
              <w:t>São Paulo, 16 de novembro de 1887.</w:t>
            </w:r>
          </w:p>
          <w:p w14:paraId="27E9C755" w14:textId="77777777" w:rsidR="009C4F47" w:rsidRDefault="009C4F47" w:rsidP="009C4F47">
            <w:pPr>
              <w:pStyle w:val="04TEXTOTABELAS"/>
            </w:pPr>
          </w:p>
          <w:p w14:paraId="4E90C4DF" w14:textId="77777777" w:rsidR="009C4F47" w:rsidRDefault="009C4F47" w:rsidP="009C4F47">
            <w:pPr>
              <w:pStyle w:val="04TEXTOTABELAS"/>
            </w:pPr>
            <w:r w:rsidRPr="00F17343">
              <w:t>Meu querido Luiz</w:t>
            </w:r>
          </w:p>
          <w:p w14:paraId="22DD734F" w14:textId="77777777" w:rsidR="009C4F47" w:rsidRDefault="009C4F47" w:rsidP="009C4F47">
            <w:pPr>
              <w:pStyle w:val="04TEXTOTABELAS"/>
            </w:pPr>
          </w:p>
          <w:p w14:paraId="249D5E70" w14:textId="27FFCFC7" w:rsidR="009C4F47" w:rsidRDefault="009C4F47" w:rsidP="005F6CD3">
            <w:pPr>
              <w:pStyle w:val="04TEXTOTABELAS"/>
              <w:ind w:firstLine="340"/>
            </w:pPr>
            <w:r w:rsidRPr="00F17343">
              <w:t>Cheguei ontem do Rio, onde fui passar oito dias. Cá estou de novo n’</w:t>
            </w:r>
            <w:r w:rsidRPr="00A72A5E">
              <w:rPr>
                <w:b/>
              </w:rPr>
              <w:t>esta</w:t>
            </w:r>
            <w:r w:rsidRPr="00F17343">
              <w:t xml:space="preserve"> medonha </w:t>
            </w:r>
            <w:r w:rsidR="00B44504" w:rsidRPr="00F17343">
              <w:t>Paulic</w:t>
            </w:r>
            <w:r w:rsidR="00B44504">
              <w:t>eia</w:t>
            </w:r>
            <w:r w:rsidRPr="00F17343">
              <w:t xml:space="preserve">. </w:t>
            </w:r>
            <w:r w:rsidR="00E05F51">
              <w:br/>
            </w:r>
            <w:r w:rsidRPr="00F17343">
              <w:t>Que inferno!</w:t>
            </w:r>
          </w:p>
          <w:p w14:paraId="443CC621" w14:textId="77777777" w:rsidR="009C4F47" w:rsidRDefault="009C4F47" w:rsidP="005F6CD3">
            <w:pPr>
              <w:pStyle w:val="04TEXTOTABELAS"/>
              <w:ind w:firstLine="340"/>
            </w:pPr>
            <w:r w:rsidRPr="00F17343">
              <w:t>Participo-</w:t>
            </w:r>
            <w:r w:rsidRPr="00A72A5E">
              <w:rPr>
                <w:b/>
              </w:rPr>
              <w:t>te</w:t>
            </w:r>
            <w:r w:rsidRPr="00F17343">
              <w:t xml:space="preserve"> que sexta-feira passada, 11 de </w:t>
            </w:r>
            <w:r w:rsidR="00A65AF5" w:rsidRPr="00F17343">
              <w:t>no</w:t>
            </w:r>
            <w:r w:rsidRPr="00F17343">
              <w:t xml:space="preserve">vembro de 87, </w:t>
            </w:r>
            <w:r>
              <w:t>à</w:t>
            </w:r>
            <w:r w:rsidRPr="00F17343">
              <w:t xml:space="preserve">s 2 horas e 35 minutos da tarde, ficou sendo </w:t>
            </w:r>
            <w:r w:rsidRPr="00A72A5E">
              <w:rPr>
                <w:b/>
              </w:rPr>
              <w:t>minha</w:t>
            </w:r>
            <w:r w:rsidRPr="00F17343">
              <w:t xml:space="preserve"> noiva tua irmã Amélia. </w:t>
            </w:r>
            <w:r w:rsidRPr="00A72A5E">
              <w:rPr>
                <w:b/>
              </w:rPr>
              <w:t>Minha</w:t>
            </w:r>
            <w:r w:rsidRPr="00F17343">
              <w:t xml:space="preserve"> noiva, leste bem? </w:t>
            </w:r>
            <w:r w:rsidRPr="00A72A5E">
              <w:rPr>
                <w:b/>
              </w:rPr>
              <w:t>Minha</w:t>
            </w:r>
            <w:r w:rsidRPr="00F17343">
              <w:t xml:space="preserve"> noiva! É a primeira vez que escrevo estas duas palavras. </w:t>
            </w:r>
            <w:r w:rsidRPr="00A72A5E">
              <w:rPr>
                <w:b/>
              </w:rPr>
              <w:t>Minha</w:t>
            </w:r>
            <w:r w:rsidRPr="00F17343">
              <w:t xml:space="preserve"> noiva! Como estou feliz! Como é bom viver! Como é bom amar e ser amado!</w:t>
            </w:r>
          </w:p>
          <w:p w14:paraId="6A89B8DA" w14:textId="1B105919" w:rsidR="009C4F47" w:rsidRDefault="009C4F47" w:rsidP="005F6CD3">
            <w:pPr>
              <w:pStyle w:val="04TEXTOTABELAS"/>
              <w:ind w:firstLine="340"/>
            </w:pPr>
            <w:r w:rsidRPr="00F17343">
              <w:t>Manda-</w:t>
            </w:r>
            <w:r w:rsidRPr="00A72A5E">
              <w:rPr>
                <w:b/>
              </w:rPr>
              <w:t>me</w:t>
            </w:r>
            <w:r w:rsidRPr="00F17343">
              <w:t xml:space="preserve"> dizer se ficas satisfeito com a notícia, e se ainda és </w:t>
            </w:r>
            <w:r w:rsidRPr="00A72A5E">
              <w:rPr>
                <w:b/>
              </w:rPr>
              <w:t>meu</w:t>
            </w:r>
            <w:r w:rsidRPr="00F17343">
              <w:t xml:space="preserve"> amigo, Luiz. Escreve-</w:t>
            </w:r>
            <w:r w:rsidRPr="00A72A5E">
              <w:rPr>
                <w:b/>
              </w:rPr>
              <w:t>me</w:t>
            </w:r>
            <w:r w:rsidRPr="00F17343">
              <w:t xml:space="preserve">, </w:t>
            </w:r>
            <w:r w:rsidR="00E05F51">
              <w:br/>
            </w:r>
            <w:r w:rsidRPr="00F17343">
              <w:t xml:space="preserve">assim que receberes </w:t>
            </w:r>
            <w:r w:rsidRPr="00A72A5E">
              <w:rPr>
                <w:b/>
              </w:rPr>
              <w:t>esta</w:t>
            </w:r>
            <w:r w:rsidRPr="00F17343">
              <w:t xml:space="preserve"> carta, para o Diário Mercantil, S. Paulo. Fico ansioso pela </w:t>
            </w:r>
            <w:r w:rsidRPr="00A72A5E">
              <w:rPr>
                <w:b/>
              </w:rPr>
              <w:t>tua</w:t>
            </w:r>
            <w:r w:rsidRPr="00F17343">
              <w:t xml:space="preserve"> resposta. Tenho lido a </w:t>
            </w:r>
            <w:r w:rsidR="008D31C0" w:rsidRPr="006D37FB">
              <w:t>Vida Literária</w:t>
            </w:r>
            <w:r w:rsidRPr="00F17343">
              <w:t>. Estás um poeta de mão cheia. Abraço-</w:t>
            </w:r>
            <w:r w:rsidRPr="00A72A5E">
              <w:rPr>
                <w:b/>
              </w:rPr>
              <w:t>te</w:t>
            </w:r>
            <w:r w:rsidRPr="00F17343">
              <w:t>. Escreve-</w:t>
            </w:r>
            <w:r w:rsidRPr="00A72A5E">
              <w:rPr>
                <w:b/>
              </w:rPr>
              <w:t>me</w:t>
            </w:r>
            <w:r w:rsidRPr="00F17343">
              <w:t>, escreve-</w:t>
            </w:r>
            <w:r w:rsidRPr="00A72A5E">
              <w:rPr>
                <w:b/>
              </w:rPr>
              <w:t>me</w:t>
            </w:r>
            <w:r w:rsidRPr="00F17343">
              <w:t>, escreve-</w:t>
            </w:r>
            <w:r w:rsidRPr="00A72A5E">
              <w:rPr>
                <w:b/>
              </w:rPr>
              <w:t>me</w:t>
            </w:r>
            <w:r w:rsidRPr="00F17343">
              <w:t>.</w:t>
            </w:r>
          </w:p>
          <w:p w14:paraId="40856D5E" w14:textId="24717735" w:rsidR="009C4F47" w:rsidRDefault="009C4F47" w:rsidP="005F6CD3">
            <w:pPr>
              <w:pStyle w:val="04TEXTOTABELAS"/>
              <w:ind w:firstLine="340"/>
            </w:pPr>
            <w:r w:rsidRPr="00F17343">
              <w:t xml:space="preserve">Não </w:t>
            </w:r>
            <w:r w:rsidRPr="00A72A5E">
              <w:rPr>
                <w:b/>
              </w:rPr>
              <w:t>te</w:t>
            </w:r>
            <w:r w:rsidRPr="00F17343">
              <w:t xml:space="preserve"> </w:t>
            </w:r>
            <w:proofErr w:type="spellStart"/>
            <w:r w:rsidRPr="00F17343">
              <w:t>mando</w:t>
            </w:r>
            <w:proofErr w:type="spellEnd"/>
            <w:r w:rsidRPr="00F17343">
              <w:t xml:space="preserve"> dizer se tenho feito versos porque não estou agora para tratar d’</w:t>
            </w:r>
            <w:r w:rsidRPr="00A72A5E">
              <w:rPr>
                <w:b/>
              </w:rPr>
              <w:t>essas</w:t>
            </w:r>
            <w:r w:rsidRPr="00F17343">
              <w:t xml:space="preserve"> coisas. </w:t>
            </w:r>
            <w:r w:rsidR="004A69BA">
              <w:br/>
            </w:r>
            <w:r w:rsidRPr="00F17343">
              <w:t xml:space="preserve">Qual poesia, nem qual nada! Não há </w:t>
            </w:r>
            <w:r w:rsidRPr="00A72A5E">
              <w:rPr>
                <w:b/>
              </w:rPr>
              <w:t>nada</w:t>
            </w:r>
            <w:r w:rsidRPr="00F17343">
              <w:t xml:space="preserve"> como o amor! Não há </w:t>
            </w:r>
            <w:r w:rsidRPr="00A72A5E">
              <w:rPr>
                <w:b/>
              </w:rPr>
              <w:t>nada</w:t>
            </w:r>
            <w:r w:rsidRPr="00F17343">
              <w:t xml:space="preserve"> como amar e ser amado como </w:t>
            </w:r>
            <w:r w:rsidR="004A69BA">
              <w:br/>
            </w:r>
            <w:r w:rsidRPr="00F17343">
              <w:t xml:space="preserve">amo e sou amado! Estou com vontade de sair para a rua e de abraçar </w:t>
            </w:r>
            <w:r w:rsidRPr="00A72A5E">
              <w:rPr>
                <w:b/>
              </w:rPr>
              <w:t>toda</w:t>
            </w:r>
            <w:r w:rsidRPr="00F17343">
              <w:t xml:space="preserve"> gente, amigos e inimigos, monarquistas e republicanos, Deus e o Diabo! Tal é a </w:t>
            </w:r>
            <w:r w:rsidRPr="00A72A5E">
              <w:rPr>
                <w:b/>
              </w:rPr>
              <w:t>minha</w:t>
            </w:r>
            <w:r w:rsidRPr="00F17343">
              <w:t xml:space="preserve"> alegria.</w:t>
            </w:r>
          </w:p>
          <w:p w14:paraId="59C197BF" w14:textId="17458ABA" w:rsidR="009C4F47" w:rsidRDefault="009C4F47" w:rsidP="005F6CD3">
            <w:pPr>
              <w:pStyle w:val="04TEXTOTABELAS"/>
              <w:ind w:firstLine="340"/>
            </w:pPr>
            <w:r w:rsidRPr="00F17343">
              <w:t>Escreve-</w:t>
            </w:r>
            <w:r w:rsidRPr="00A72A5E">
              <w:rPr>
                <w:b/>
              </w:rPr>
              <w:t>me</w:t>
            </w:r>
            <w:r w:rsidRPr="00F17343">
              <w:t>. Abraça-</w:t>
            </w:r>
            <w:r w:rsidRPr="00A72A5E">
              <w:rPr>
                <w:b/>
              </w:rPr>
              <w:t>te</w:t>
            </w:r>
            <w:r w:rsidRPr="00F17343">
              <w:t xml:space="preserve">, o </w:t>
            </w:r>
            <w:r w:rsidRPr="00A72A5E">
              <w:rPr>
                <w:b/>
              </w:rPr>
              <w:t>teu</w:t>
            </w:r>
            <w:r w:rsidRPr="00F17343">
              <w:t xml:space="preserve"> amigo leal.</w:t>
            </w:r>
          </w:p>
          <w:p w14:paraId="61E7B498" w14:textId="77777777" w:rsidR="004A69BA" w:rsidRDefault="004A69BA" w:rsidP="005F6CD3">
            <w:pPr>
              <w:pStyle w:val="04TEXTOTABELAS"/>
              <w:ind w:firstLine="340"/>
            </w:pPr>
          </w:p>
          <w:p w14:paraId="32DE60FB" w14:textId="77777777" w:rsidR="009C4F47" w:rsidRPr="002F0E06" w:rsidRDefault="00347761" w:rsidP="004A69BA">
            <w:pPr>
              <w:pStyle w:val="06CREDITO"/>
              <w:jc w:val="right"/>
              <w:rPr>
                <w:sz w:val="21"/>
              </w:rPr>
            </w:pPr>
            <w:r w:rsidRPr="002F0E06">
              <w:rPr>
                <w:sz w:val="21"/>
              </w:rPr>
              <w:t>Olavo Bilac</w:t>
            </w:r>
          </w:p>
        </w:tc>
      </w:tr>
    </w:tbl>
    <w:p w14:paraId="355E6BAF" w14:textId="77777777" w:rsidR="009C4F47" w:rsidRDefault="009C4F47" w:rsidP="004B3427">
      <w:pPr>
        <w:pStyle w:val="02TEXTOPRINCIPAL"/>
      </w:pPr>
    </w:p>
    <w:p w14:paraId="0255E395" w14:textId="77777777" w:rsidR="009C4F47" w:rsidRPr="009C4F47" w:rsidRDefault="009C4F47" w:rsidP="009C4F47">
      <w:pPr>
        <w:pStyle w:val="02TEXTOPRINCIPAL"/>
      </w:pPr>
      <w:r w:rsidRPr="009C4F47">
        <w:t>Depois da leitura da carta com todos os pronomes, pergunte aos alunos:</w:t>
      </w:r>
    </w:p>
    <w:p w14:paraId="340877CA" w14:textId="61F59D45" w:rsidR="009C4F47" w:rsidRPr="009C4F47" w:rsidRDefault="009C4F47" w:rsidP="009C4F47">
      <w:pPr>
        <w:pStyle w:val="02TEXTOPRINCIPAL"/>
      </w:pPr>
      <w:r w:rsidRPr="009C4F47">
        <w:t xml:space="preserve">– Dos pronomes que você utilizou, qual indica a </w:t>
      </w:r>
      <w:r w:rsidR="00D05953">
        <w:t>1</w:t>
      </w:r>
      <w:r w:rsidR="00D05953" w:rsidRPr="00111833">
        <w:rPr>
          <w:u w:val="single"/>
          <w:vertAlign w:val="superscript"/>
        </w:rPr>
        <w:t>a</w:t>
      </w:r>
      <w:r w:rsidR="00D05953" w:rsidRPr="009C4F47">
        <w:t xml:space="preserve"> </w:t>
      </w:r>
      <w:r w:rsidRPr="009C4F47">
        <w:t>pessoa do discurso, ou seja, quem fala?</w:t>
      </w:r>
    </w:p>
    <w:p w14:paraId="43E83DC0" w14:textId="269F4A51" w:rsidR="009C4F47" w:rsidRPr="00111833" w:rsidRDefault="009C4F47" w:rsidP="009C4F47">
      <w:pPr>
        <w:pStyle w:val="02TEXTOPRINCIPAL"/>
      </w:pPr>
      <w:r w:rsidRPr="009C4F47">
        <w:rPr>
          <w:i/>
        </w:rPr>
        <w:t xml:space="preserve">O pronome </w:t>
      </w:r>
      <w:r w:rsidRPr="009C4F47">
        <w:rPr>
          <w:b/>
          <w:i/>
        </w:rPr>
        <w:t>me</w:t>
      </w:r>
      <w:r w:rsidRPr="009C4F47">
        <w:rPr>
          <w:i/>
        </w:rPr>
        <w:t>.</w:t>
      </w:r>
    </w:p>
    <w:p w14:paraId="3F95D687" w14:textId="47F2CEA1" w:rsidR="009C4F47" w:rsidRPr="009C4F47" w:rsidRDefault="009C4F47" w:rsidP="009C4F47">
      <w:pPr>
        <w:pStyle w:val="02TEXTOPRINCIPAL"/>
      </w:pPr>
      <w:r w:rsidRPr="009C4F47">
        <w:t>– Qual indica com quem se fala?</w:t>
      </w:r>
    </w:p>
    <w:p w14:paraId="7253C278" w14:textId="77777777" w:rsidR="009C4F47" w:rsidRPr="009C4F47" w:rsidRDefault="009C4F47" w:rsidP="009C4F47">
      <w:pPr>
        <w:pStyle w:val="02TEXTOPRINCIPAL"/>
        <w:rPr>
          <w:i/>
        </w:rPr>
      </w:pPr>
      <w:r w:rsidRPr="009C4F47">
        <w:rPr>
          <w:i/>
        </w:rPr>
        <w:t xml:space="preserve">O pronome </w:t>
      </w:r>
      <w:r w:rsidRPr="009C4F47">
        <w:rPr>
          <w:b/>
          <w:i/>
        </w:rPr>
        <w:t>te</w:t>
      </w:r>
      <w:r w:rsidRPr="009C4F47">
        <w:rPr>
          <w:i/>
        </w:rPr>
        <w:t xml:space="preserve">. </w:t>
      </w:r>
    </w:p>
    <w:p w14:paraId="12587619" w14:textId="77777777" w:rsidR="00A64230" w:rsidRDefault="009C4F47" w:rsidP="009C4F47">
      <w:pPr>
        <w:pStyle w:val="02TEXTOPRINCIPAL"/>
      </w:pPr>
      <w:r w:rsidRPr="009C4F47">
        <w:t>– De quem Bilac fala na carta?</w:t>
      </w:r>
    </w:p>
    <w:p w14:paraId="66B76456" w14:textId="77777777" w:rsidR="009C4F47" w:rsidRPr="00A64230" w:rsidRDefault="009C4F47" w:rsidP="009C4F47">
      <w:pPr>
        <w:pStyle w:val="02TEXTOPRINCIPAL"/>
      </w:pPr>
      <w:r w:rsidRPr="009C4F47">
        <w:rPr>
          <w:i/>
        </w:rPr>
        <w:t>De sua noiva, Amélia.</w:t>
      </w:r>
    </w:p>
    <w:p w14:paraId="24912D7B" w14:textId="69073989" w:rsidR="009C4F47" w:rsidRPr="009C4F47" w:rsidRDefault="009C4F47" w:rsidP="009C4F47">
      <w:pPr>
        <w:pStyle w:val="02TEXTOPRINCIPAL"/>
      </w:pPr>
      <w:r w:rsidRPr="009C4F47">
        <w:t xml:space="preserve">– Se algum pronome pessoal tivesse sido utilizado para se referir </w:t>
      </w:r>
      <w:r w:rsidR="0040703D">
        <w:t>à</w:t>
      </w:r>
      <w:r w:rsidRPr="009C4F47">
        <w:t xml:space="preserve"> pessoa de quem se fala, qual poderia ser?</w:t>
      </w:r>
    </w:p>
    <w:p w14:paraId="708A9349" w14:textId="77777777" w:rsidR="009C4F47" w:rsidRPr="00111833" w:rsidRDefault="009C4F47" w:rsidP="009C4F47">
      <w:pPr>
        <w:pStyle w:val="02TEXTOPRINCIPAL"/>
      </w:pPr>
      <w:r w:rsidRPr="009C4F47">
        <w:rPr>
          <w:i/>
        </w:rPr>
        <w:t xml:space="preserve">O pronome </w:t>
      </w:r>
      <w:r w:rsidRPr="009C4F47">
        <w:rPr>
          <w:b/>
          <w:i/>
        </w:rPr>
        <w:t>ela</w:t>
      </w:r>
      <w:r w:rsidRPr="009C4F47">
        <w:rPr>
          <w:i/>
        </w:rPr>
        <w:t>.</w:t>
      </w:r>
    </w:p>
    <w:p w14:paraId="0F413BED" w14:textId="77777777" w:rsidR="009C4F47" w:rsidRPr="009C4F47" w:rsidRDefault="009C4F47" w:rsidP="009C4F47">
      <w:pPr>
        <w:pStyle w:val="02TEXTOPRINCIPAL"/>
      </w:pPr>
      <w:r w:rsidRPr="009C4F47">
        <w:t>–</w:t>
      </w:r>
      <w:r w:rsidRPr="009C4F47">
        <w:rPr>
          <w:i/>
        </w:rPr>
        <w:t xml:space="preserve"> </w:t>
      </w:r>
      <w:r w:rsidRPr="009C4F47">
        <w:t>Quais pronomes indicam posse em relação às pessoas do discurso?</w:t>
      </w:r>
    </w:p>
    <w:p w14:paraId="54A4B5DC" w14:textId="55372AEA" w:rsidR="009C4F47" w:rsidRPr="00111833" w:rsidRDefault="009C4F47" w:rsidP="009C4F47">
      <w:pPr>
        <w:pStyle w:val="02TEXTOPRINCIPAL"/>
      </w:pPr>
      <w:r w:rsidRPr="009C4F47">
        <w:rPr>
          <w:i/>
        </w:rPr>
        <w:t xml:space="preserve">Os pronomes </w:t>
      </w:r>
      <w:r w:rsidRPr="009C4F47">
        <w:rPr>
          <w:b/>
          <w:i/>
        </w:rPr>
        <w:t>meu</w:t>
      </w:r>
      <w:r w:rsidRPr="009C4F47">
        <w:rPr>
          <w:i/>
        </w:rPr>
        <w:t xml:space="preserve">, </w:t>
      </w:r>
      <w:r w:rsidRPr="009C4F47">
        <w:rPr>
          <w:b/>
          <w:i/>
        </w:rPr>
        <w:t>minha</w:t>
      </w:r>
      <w:r w:rsidRPr="009C4F47">
        <w:rPr>
          <w:i/>
        </w:rPr>
        <w:t xml:space="preserve">, </w:t>
      </w:r>
      <w:r w:rsidRPr="009C4F47">
        <w:rPr>
          <w:b/>
          <w:i/>
        </w:rPr>
        <w:t>tua</w:t>
      </w:r>
      <w:r w:rsidRPr="009C4F47">
        <w:rPr>
          <w:i/>
        </w:rPr>
        <w:t>.</w:t>
      </w:r>
    </w:p>
    <w:p w14:paraId="4DE18CB1" w14:textId="77777777" w:rsidR="009C4F47" w:rsidRPr="009C4F47" w:rsidRDefault="009C4F47" w:rsidP="009C4F47">
      <w:pPr>
        <w:pStyle w:val="02TEXTOPRINCIPAL"/>
      </w:pPr>
      <w:r w:rsidRPr="009C4F47">
        <w:t>– Quais pronomes situam pessoas ou coisas em relação às pessoas do discurso?</w:t>
      </w:r>
    </w:p>
    <w:p w14:paraId="60DF3EFC" w14:textId="40762D4C" w:rsidR="009C4F47" w:rsidRPr="00111833" w:rsidRDefault="009C4F47" w:rsidP="009C4F47">
      <w:pPr>
        <w:pStyle w:val="02TEXTOPRINCIPAL"/>
      </w:pPr>
      <w:r w:rsidRPr="009C4F47">
        <w:rPr>
          <w:i/>
        </w:rPr>
        <w:t xml:space="preserve">Os pronomes </w:t>
      </w:r>
      <w:r w:rsidRPr="009C4F47">
        <w:rPr>
          <w:b/>
          <w:i/>
        </w:rPr>
        <w:t>esta</w:t>
      </w:r>
      <w:r w:rsidRPr="009C4F47">
        <w:rPr>
          <w:i/>
        </w:rPr>
        <w:t xml:space="preserve">, </w:t>
      </w:r>
      <w:r w:rsidRPr="009C4F47">
        <w:rPr>
          <w:b/>
          <w:i/>
        </w:rPr>
        <w:t>estas</w:t>
      </w:r>
      <w:r w:rsidRPr="009C4F47">
        <w:rPr>
          <w:i/>
        </w:rPr>
        <w:t>.</w:t>
      </w:r>
    </w:p>
    <w:p w14:paraId="6F803DD5" w14:textId="00EC5CDD" w:rsidR="009C4F47" w:rsidRPr="009C4F47" w:rsidRDefault="009C4F47" w:rsidP="009C4F47">
      <w:pPr>
        <w:pStyle w:val="02TEXTOPRINCIPAL"/>
      </w:pPr>
      <w:r w:rsidRPr="009C4F47">
        <w:t>– A localização que esses pronomes sugerem se dá no tempo, no espaço ou no próprio texto. Justifique essa afirmação com um trecho do texto.</w:t>
      </w:r>
    </w:p>
    <w:p w14:paraId="25D110FD" w14:textId="1BD2D279" w:rsidR="009C4F47" w:rsidRPr="009C4F47" w:rsidRDefault="009C4F47" w:rsidP="009C4F47">
      <w:pPr>
        <w:pStyle w:val="02TEXTOPRINCIPAL"/>
        <w:rPr>
          <w:i/>
        </w:rPr>
      </w:pPr>
      <w:r w:rsidRPr="009C4F47">
        <w:rPr>
          <w:i/>
        </w:rPr>
        <w:t xml:space="preserve">No espaço: “[...] n’esta medonha </w:t>
      </w:r>
      <w:r w:rsidR="00DB4155" w:rsidRPr="009C4F47">
        <w:rPr>
          <w:i/>
        </w:rPr>
        <w:t>Paulic</w:t>
      </w:r>
      <w:r w:rsidR="00DB4155">
        <w:rPr>
          <w:i/>
        </w:rPr>
        <w:t>ei</w:t>
      </w:r>
      <w:r w:rsidR="00DB4155" w:rsidRPr="009C4F47">
        <w:rPr>
          <w:i/>
        </w:rPr>
        <w:t>a</w:t>
      </w:r>
      <w:r w:rsidRPr="009C4F47">
        <w:rPr>
          <w:i/>
        </w:rPr>
        <w:t>.”; no próprio texto: “[...] estas duas palavras. Minha noiva!”; “[...] assim que receberes esta carta [...]”; no tempo: “[...] assim que receberes esta carta [...]”.</w:t>
      </w:r>
    </w:p>
    <w:p w14:paraId="60857015" w14:textId="7A477398" w:rsidR="009C4F47" w:rsidRPr="009C4F47" w:rsidRDefault="009C4F47" w:rsidP="009C4F47">
      <w:pPr>
        <w:pStyle w:val="02TEXTOPRINCIPAL"/>
      </w:pPr>
      <w:r w:rsidRPr="009C4F47">
        <w:t xml:space="preserve">– Dentre os pronomes, </w:t>
      </w:r>
      <w:proofErr w:type="spellStart"/>
      <w:r w:rsidRPr="009C4F47">
        <w:t>quais</w:t>
      </w:r>
      <w:proofErr w:type="spellEnd"/>
      <w:r w:rsidRPr="009C4F47">
        <w:t xml:space="preserve"> fazem referências vagas, imprecisas a substantivos?</w:t>
      </w:r>
    </w:p>
    <w:p w14:paraId="7A29BBFA" w14:textId="222A850F" w:rsidR="009C4F47" w:rsidRPr="00111833" w:rsidRDefault="009C4F47" w:rsidP="009C4F47">
      <w:pPr>
        <w:pStyle w:val="02TEXTOPRINCIPAL"/>
      </w:pPr>
      <w:r w:rsidRPr="009C4F47">
        <w:rPr>
          <w:i/>
        </w:rPr>
        <w:t xml:space="preserve">Os pronomes </w:t>
      </w:r>
      <w:r w:rsidRPr="009C4F47">
        <w:rPr>
          <w:b/>
          <w:i/>
        </w:rPr>
        <w:t>nada</w:t>
      </w:r>
      <w:r w:rsidRPr="009C4F47">
        <w:rPr>
          <w:i/>
        </w:rPr>
        <w:t xml:space="preserve"> e </w:t>
      </w:r>
      <w:r w:rsidRPr="009C4F47">
        <w:rPr>
          <w:b/>
          <w:i/>
        </w:rPr>
        <w:t>toda</w:t>
      </w:r>
      <w:r w:rsidRPr="009C4F47">
        <w:rPr>
          <w:i/>
        </w:rPr>
        <w:t>.</w:t>
      </w:r>
    </w:p>
    <w:p w14:paraId="2E1D6AAB" w14:textId="77777777" w:rsidR="009C4F47" w:rsidRPr="009C4F47" w:rsidRDefault="009C4F47" w:rsidP="009C4F47">
      <w:pPr>
        <w:pStyle w:val="02TEXTOPRINCIPAL"/>
      </w:pPr>
      <w:r w:rsidRPr="009C4F47">
        <w:t xml:space="preserve">– Os pronomes </w:t>
      </w:r>
      <w:r w:rsidRPr="009C4F47">
        <w:rPr>
          <w:i/>
        </w:rPr>
        <w:t>nada</w:t>
      </w:r>
      <w:r w:rsidRPr="009C4F47">
        <w:t xml:space="preserve"> e </w:t>
      </w:r>
      <w:r w:rsidRPr="009C4F47">
        <w:rPr>
          <w:i/>
        </w:rPr>
        <w:t>toda</w:t>
      </w:r>
      <w:r w:rsidRPr="009C4F47">
        <w:t xml:space="preserve"> são pronomes indefinidos. Por que o autor fez essas escolhas linguísticas?</w:t>
      </w:r>
    </w:p>
    <w:p w14:paraId="3991FDE9" w14:textId="77777777" w:rsidR="009C4F47" w:rsidRPr="009C4F47" w:rsidRDefault="009C4F47" w:rsidP="009C4F47">
      <w:pPr>
        <w:pStyle w:val="02TEXTOPRINCIPAL"/>
        <w:rPr>
          <w:i/>
        </w:rPr>
      </w:pPr>
      <w:r w:rsidRPr="009C4F47">
        <w:rPr>
          <w:i/>
        </w:rPr>
        <w:t>Porque não é importante determinar a que se refere o “nada” e nem de que se trata “toda gente”.</w:t>
      </w:r>
    </w:p>
    <w:p w14:paraId="30C69AAE" w14:textId="77777777" w:rsidR="009C4F47" w:rsidRPr="009C4F47" w:rsidRDefault="009C4F47" w:rsidP="009C4F47">
      <w:pPr>
        <w:pStyle w:val="02TEXTOPRINCIPAL"/>
      </w:pPr>
      <w:r w:rsidRPr="009C4F47">
        <w:t xml:space="preserve">– Em “manda-me” e “escreve-me”, a quem se refere o pronome </w:t>
      </w:r>
      <w:r w:rsidRPr="009C4F47">
        <w:rPr>
          <w:i/>
        </w:rPr>
        <w:t>me</w:t>
      </w:r>
      <w:r w:rsidRPr="009C4F47">
        <w:t>?</w:t>
      </w:r>
    </w:p>
    <w:p w14:paraId="4E28C02E" w14:textId="77777777" w:rsidR="009C4F47" w:rsidRPr="009C4F47" w:rsidRDefault="009C4F47" w:rsidP="009C4F47">
      <w:pPr>
        <w:pStyle w:val="02TEXTOPRINCIPAL"/>
      </w:pPr>
      <w:r w:rsidRPr="009C4F47">
        <w:rPr>
          <w:i/>
        </w:rPr>
        <w:t>O pronome se refere a Olavo Bilac.</w:t>
      </w:r>
    </w:p>
    <w:p w14:paraId="0C617CAE" w14:textId="543F4739" w:rsidR="009C4F47" w:rsidRPr="009C4F47" w:rsidRDefault="009C4F47" w:rsidP="009C4F47">
      <w:pPr>
        <w:pStyle w:val="02TEXTOPRINCIPAL"/>
      </w:pPr>
      <w:r w:rsidRPr="009C4F47">
        <w:t>– O tom com que Bilac se dirige ao seu interlocutor é formal ou informal? Justifique com passagens do texto.</w:t>
      </w:r>
    </w:p>
    <w:p w14:paraId="12F8DC21" w14:textId="77777777" w:rsidR="009C4F47" w:rsidRPr="009C4F47" w:rsidRDefault="009C4F47" w:rsidP="009C4F47">
      <w:pPr>
        <w:pStyle w:val="02TEXTOPRINCIPAL"/>
        <w:rPr>
          <w:i/>
        </w:rPr>
      </w:pPr>
      <w:r w:rsidRPr="009C4F47">
        <w:rPr>
          <w:i/>
        </w:rPr>
        <w:t>É informal: “Meu querido Luiz”; “Abraça-te, o teu amigo leal.”</w:t>
      </w:r>
    </w:p>
    <w:p w14:paraId="7021AB50" w14:textId="77777777" w:rsidR="00A64230" w:rsidRDefault="00A64230">
      <w:pPr>
        <w:rPr>
          <w:rFonts w:eastAsia="Tahoma"/>
        </w:rPr>
      </w:pPr>
      <w:r>
        <w:br w:type="page"/>
      </w:r>
    </w:p>
    <w:p w14:paraId="56B60749" w14:textId="1A9C2715" w:rsidR="009C4F47" w:rsidRPr="009C4F47" w:rsidRDefault="009C4F47" w:rsidP="009C4F47">
      <w:pPr>
        <w:pStyle w:val="02TEXTOPRINCIPAL"/>
      </w:pPr>
      <w:r w:rsidRPr="009C4F47">
        <w:lastRenderedPageBreak/>
        <w:t>– Em sua opinião, por que Bilac optou por esse tom na carta?</w:t>
      </w:r>
    </w:p>
    <w:p w14:paraId="204252AA" w14:textId="77777777" w:rsidR="009C4F47" w:rsidRPr="009C4F47" w:rsidRDefault="009C4F47" w:rsidP="009C4F47">
      <w:pPr>
        <w:pStyle w:val="02TEXTOPRINCIPAL"/>
        <w:rPr>
          <w:i/>
        </w:rPr>
      </w:pPr>
      <w:r w:rsidRPr="009C4F47">
        <w:rPr>
          <w:i/>
        </w:rPr>
        <w:t>Porque Bilac e Luiz são amigos. Além disso, ele estava feliz e queria a aprovação do amigo para o casamento.</w:t>
      </w:r>
    </w:p>
    <w:p w14:paraId="2B6A00C0" w14:textId="77777777" w:rsidR="009C4F47" w:rsidRPr="009C4F47" w:rsidRDefault="009C4F47" w:rsidP="009C4F47">
      <w:pPr>
        <w:pStyle w:val="02TEXTOPRINCIPAL"/>
      </w:pPr>
      <w:r w:rsidRPr="009C4F47">
        <w:t xml:space="preserve">Agora, explore o contexto de produção da carta e a interpretação dela. Pergunte: </w:t>
      </w:r>
    </w:p>
    <w:p w14:paraId="1CAB9A0C" w14:textId="0FD3D999" w:rsidR="009C4F47" w:rsidRPr="009C4F47" w:rsidRDefault="009C4F47" w:rsidP="009C4F47">
      <w:pPr>
        <w:pStyle w:val="02TEXTOPRINCIPAL"/>
      </w:pPr>
      <w:r w:rsidRPr="009C4F47">
        <w:t>– A carta foi escrita em 1887, quando Bilac tinha 22 anos de idade. A</w:t>
      </w:r>
      <w:r w:rsidR="00DB4155">
        <w:t>s</w:t>
      </w:r>
      <w:r w:rsidRPr="009C4F47">
        <w:t xml:space="preserve"> escolha</w:t>
      </w:r>
      <w:r w:rsidR="00DB4155">
        <w:t>s</w:t>
      </w:r>
      <w:r w:rsidRPr="009C4F47">
        <w:t xml:space="preserve"> linguística</w:t>
      </w:r>
      <w:r w:rsidR="00DB4155">
        <w:t>s</w:t>
      </w:r>
      <w:r w:rsidRPr="009C4F47">
        <w:t xml:space="preserve"> do autor da carta evidencia</w:t>
      </w:r>
      <w:r w:rsidR="00DB4155">
        <w:t>m</w:t>
      </w:r>
      <w:r w:rsidRPr="009C4F47">
        <w:t xml:space="preserve"> esse período? Justifique sua resposta.</w:t>
      </w:r>
    </w:p>
    <w:p w14:paraId="7E417F18" w14:textId="77777777" w:rsidR="009C4F47" w:rsidRPr="009C4F47" w:rsidRDefault="009C4F47" w:rsidP="009C4F47">
      <w:pPr>
        <w:pStyle w:val="02TEXTOPRINCIPAL"/>
        <w:rPr>
          <w:i/>
        </w:rPr>
      </w:pPr>
      <w:r w:rsidRPr="009C4F47">
        <w:rPr>
          <w:i/>
        </w:rPr>
        <w:t>Sim, pois Bilac usa termos e algumas inversões sintáticas que são próprias de um registro mais antigo da língua portuguesa.</w:t>
      </w:r>
    </w:p>
    <w:p w14:paraId="31B5B986" w14:textId="1B79634D" w:rsidR="009C4F47" w:rsidRPr="009C4F47" w:rsidRDefault="009C4F47" w:rsidP="009C4F47">
      <w:pPr>
        <w:pStyle w:val="02TEXTOPRINCIPAL"/>
      </w:pPr>
      <w:r w:rsidRPr="009C4F47">
        <w:t xml:space="preserve">– O pronome possessivo </w:t>
      </w:r>
      <w:r w:rsidRPr="009C4F47">
        <w:rPr>
          <w:i/>
        </w:rPr>
        <w:t>minha</w:t>
      </w:r>
      <w:r w:rsidRPr="009C4F47">
        <w:t xml:space="preserve"> é repetido várias vezes quando Bilac se refere à noiva. Que efeito de sentido a repetição desse pronome confere ao estado de espírito de Bilac naquele momento?</w:t>
      </w:r>
    </w:p>
    <w:p w14:paraId="239B229F" w14:textId="77777777" w:rsidR="009C4F47" w:rsidRPr="009C4F47" w:rsidRDefault="009C4F47" w:rsidP="009C4F47">
      <w:pPr>
        <w:pStyle w:val="02TEXTOPRINCIPAL"/>
        <w:rPr>
          <w:i/>
        </w:rPr>
      </w:pPr>
      <w:r w:rsidRPr="009C4F47">
        <w:rPr>
          <w:i/>
        </w:rPr>
        <w:t>Reitera a extrema felicidade que o rapaz sente por ter ficado noivo de Amélia.</w:t>
      </w:r>
    </w:p>
    <w:p w14:paraId="118BF88B" w14:textId="77777777" w:rsidR="009C4F47" w:rsidRPr="009C4F47" w:rsidRDefault="009C4F47" w:rsidP="009C4F47">
      <w:pPr>
        <w:pStyle w:val="02TEXTOPRINCIPAL"/>
      </w:pPr>
      <w:r w:rsidRPr="009C4F47">
        <w:t xml:space="preserve">– Como você interpreta as várias vezes em que ele repete na carta para seu amigo a expressão </w:t>
      </w:r>
      <w:r w:rsidR="00A64230">
        <w:br/>
      </w:r>
      <w:r w:rsidRPr="009C4F47">
        <w:t>“escreve-me”?</w:t>
      </w:r>
    </w:p>
    <w:p w14:paraId="41CAAA9D" w14:textId="77777777" w:rsidR="009C4F47" w:rsidRPr="00111833" w:rsidRDefault="009C4F47" w:rsidP="009C4F47">
      <w:pPr>
        <w:pStyle w:val="02TEXTOPRINCIPAL"/>
      </w:pPr>
      <w:r w:rsidRPr="009C4F47">
        <w:rPr>
          <w:i/>
        </w:rPr>
        <w:t>Bilac está ansioso pelo parecer do amigo Luiz sobre o noivado, pois a noiva é irmã de Luiz. Parece precisar da aprovação dele.</w:t>
      </w:r>
    </w:p>
    <w:p w14:paraId="170012C4" w14:textId="06B32C3B" w:rsidR="009C4F47" w:rsidRPr="009C4F47" w:rsidRDefault="009C4F47" w:rsidP="009C4F47">
      <w:pPr>
        <w:pStyle w:val="02TEXTOPRINCIPAL"/>
      </w:pPr>
      <w:r w:rsidRPr="009C4F47">
        <w:t>– De que forma você relaciona sua resposta à pergunta anterior ao momento histórico em que a carta foi escrita?</w:t>
      </w:r>
    </w:p>
    <w:p w14:paraId="78DCB8D9" w14:textId="77777777" w:rsidR="009C4F47" w:rsidRPr="009C4F47" w:rsidRDefault="009C4F47" w:rsidP="009C4F47">
      <w:pPr>
        <w:pStyle w:val="02TEXTOPRINCIPAL"/>
        <w:rPr>
          <w:i/>
        </w:rPr>
      </w:pPr>
      <w:r w:rsidRPr="009C4F47">
        <w:rPr>
          <w:i/>
        </w:rPr>
        <w:t>Espera-se que os alunos observem que a carta foi escrita no final do século XIX e, naquela época, era comum que as moças tivessem seus noivados aprovados primeiramente pelas suas famílias.</w:t>
      </w:r>
    </w:p>
    <w:p w14:paraId="46AC6042" w14:textId="77777777" w:rsidR="009C4F47" w:rsidRPr="009C4F47" w:rsidRDefault="009C4F47" w:rsidP="009C4F47">
      <w:pPr>
        <w:pStyle w:val="02TEXTOPRINCIPAL"/>
      </w:pPr>
      <w:r w:rsidRPr="009C4F47">
        <w:t>– Qual é a contribuição dos pronomes para o texto?</w:t>
      </w:r>
    </w:p>
    <w:p w14:paraId="5DF58E87" w14:textId="755FAC44" w:rsidR="009C4F47" w:rsidRPr="009C4F47" w:rsidRDefault="009C4F47" w:rsidP="009C4F47">
      <w:pPr>
        <w:pStyle w:val="02TEXTOPRINCIPAL"/>
      </w:pPr>
      <w:r w:rsidRPr="009C4F47">
        <w:rPr>
          <w:i/>
        </w:rPr>
        <w:t xml:space="preserve">Espera-se que observem que os pronomes indicam as pessoas do discurso, podem expressar formas de tratamento, indicar posse, localização e substituir ou retomar palavras e expressões já expressas. Além disso, contribuem para </w:t>
      </w:r>
      <w:r w:rsidR="00B66A1A">
        <w:rPr>
          <w:i/>
        </w:rPr>
        <w:t xml:space="preserve">a </w:t>
      </w:r>
      <w:r w:rsidRPr="009C4F47">
        <w:rPr>
          <w:i/>
        </w:rPr>
        <w:t>síntese, clareza e fluidez, coesão e coerência do texto.</w:t>
      </w:r>
    </w:p>
    <w:p w14:paraId="3069C6FB" w14:textId="77777777" w:rsidR="00930AF9" w:rsidRDefault="009C4F47" w:rsidP="00440AEE">
      <w:pPr>
        <w:pStyle w:val="02TEXTOPRINCIPAL"/>
      </w:pPr>
      <w:r w:rsidRPr="009C4F47">
        <w:t>Caso algum aluno pergunte a você o desfecho dessa carta e da história de Amélia e Olavo Bilac, diga que você revelará a eles na próxima etapa.</w:t>
      </w:r>
    </w:p>
    <w:p w14:paraId="65036146" w14:textId="77777777" w:rsidR="00440AEE" w:rsidRDefault="00440AEE" w:rsidP="00BD4767">
      <w:pPr>
        <w:pStyle w:val="01TITULO3"/>
      </w:pPr>
    </w:p>
    <w:p w14:paraId="4DB7AF51" w14:textId="77777777" w:rsidR="00A64230" w:rsidRDefault="00A64230">
      <w:pPr>
        <w:rPr>
          <w:rFonts w:ascii="Cambria" w:eastAsia="Cambria" w:hAnsi="Cambria" w:cs="Cambria"/>
          <w:b/>
          <w:bCs/>
          <w:sz w:val="32"/>
          <w:szCs w:val="28"/>
        </w:rPr>
      </w:pPr>
      <w:r>
        <w:br w:type="page"/>
      </w:r>
    </w:p>
    <w:p w14:paraId="1ACD9E0E" w14:textId="77777777" w:rsidR="00FF747F" w:rsidRDefault="00FF747F" w:rsidP="00BD4767">
      <w:pPr>
        <w:pStyle w:val="01TITULO3"/>
      </w:pPr>
      <w:r>
        <w:lastRenderedPageBreak/>
        <w:t xml:space="preserve">Etapa 2 </w:t>
      </w:r>
      <w:r w:rsidRPr="00E75A70">
        <w:t>(</w:t>
      </w:r>
      <w:r w:rsidR="005705ED" w:rsidRPr="005705ED">
        <w:t>2 aulas</w:t>
      </w:r>
      <w:r w:rsidRPr="00E75A70">
        <w:t>)</w:t>
      </w:r>
    </w:p>
    <w:p w14:paraId="5D353A94" w14:textId="22B491C7" w:rsidR="009C4F47" w:rsidRDefault="009C4F47" w:rsidP="009C4F47">
      <w:pPr>
        <w:pStyle w:val="02TEXTOPRINCIPAL"/>
      </w:pPr>
      <w:r w:rsidRPr="009C4F47">
        <w:t>Retome com os alunos o fato de que Bilac escreveu a carta aos 22 anos</w:t>
      </w:r>
      <w:r w:rsidR="00B66A1A">
        <w:t>.</w:t>
      </w:r>
      <w:r w:rsidRPr="009C4F47">
        <w:t xml:space="preserve"> Luiz, como já sabemos, era seu amigo e irmão de Amélia. Relembre-os </w:t>
      </w:r>
      <w:r w:rsidR="001C0EF2">
        <w:t xml:space="preserve">de </w:t>
      </w:r>
      <w:r w:rsidRPr="009C4F47">
        <w:t>que, no final do século passado, para que uma moça ficasse noiva era preciso permissão de pais e irmãos. Depois de apresentar esse contexto, pergunte-lhes:</w:t>
      </w:r>
    </w:p>
    <w:p w14:paraId="5E152225" w14:textId="2D0D5C51" w:rsidR="009C4F47" w:rsidRPr="009C4F47" w:rsidRDefault="009C4F47" w:rsidP="009C4F47">
      <w:pPr>
        <w:pStyle w:val="02TEXTOPRINCIPAL"/>
      </w:pPr>
      <w:r w:rsidRPr="009C4F47">
        <w:t>– Vocês acham que Luiz e Bilac eram bons amigos, que se davam bem? Por quê?</w:t>
      </w:r>
    </w:p>
    <w:p w14:paraId="6BCBD23C" w14:textId="6F269FF0" w:rsidR="009C4F47" w:rsidRPr="009C4F47" w:rsidRDefault="009C4F47" w:rsidP="009C4F47">
      <w:pPr>
        <w:pStyle w:val="02TEXTOPRINCIPAL"/>
        <w:rPr>
          <w:i/>
        </w:rPr>
      </w:pPr>
      <w:r w:rsidRPr="009C4F47">
        <w:rPr>
          <w:i/>
        </w:rPr>
        <w:t xml:space="preserve">Espera-se que os alunos digam que sim, pois, na carta, Bilac se dirige a Luiz com carinho e respeito. </w:t>
      </w:r>
      <w:r w:rsidR="00E05F51">
        <w:rPr>
          <w:i/>
        </w:rPr>
        <w:br/>
      </w:r>
      <w:r w:rsidRPr="009C4F47">
        <w:rPr>
          <w:i/>
        </w:rPr>
        <w:t>Além disso, o tom da carta, como visto anteriormente, é informal.</w:t>
      </w:r>
    </w:p>
    <w:p w14:paraId="695E5B2D" w14:textId="062731BD" w:rsidR="009C4F47" w:rsidRPr="009C4F47" w:rsidRDefault="009C4F47" w:rsidP="009C4F47">
      <w:pPr>
        <w:pStyle w:val="02TEXTOPRINCIPAL"/>
      </w:pPr>
      <w:r w:rsidRPr="009C4F47">
        <w:t>Retome os grupos formados na etapa anterior. Peça aos alunos que pensem em possíveis características de Luiz e elaborem uma possível carta</w:t>
      </w:r>
      <w:r w:rsidR="008D2DBD">
        <w:t>-</w:t>
      </w:r>
      <w:r w:rsidRPr="009C4F47">
        <w:t>resposta a Bilac. Motive-os a levantar hipóteses sobre possíveis respostas do irmão de Amélia à carta de Bilac. Apresente os seguintes pontos para que eles possam levantar tais hipóteses:</w:t>
      </w:r>
    </w:p>
    <w:p w14:paraId="63DCB2E0" w14:textId="28ABCCC5" w:rsidR="009C4F47" w:rsidRPr="009C4F47" w:rsidRDefault="009C4F47" w:rsidP="009C4F47">
      <w:pPr>
        <w:pStyle w:val="02TEXTOPRINCIPAL"/>
      </w:pPr>
      <w:r w:rsidRPr="009C4F47">
        <w:t>– Luiz ficou feliz e aceitou o noivado</w:t>
      </w:r>
      <w:r w:rsidR="008D2DBD">
        <w:t>.</w:t>
      </w:r>
    </w:p>
    <w:p w14:paraId="24C719F0" w14:textId="6FFE120C" w:rsidR="009C4F47" w:rsidRPr="009C4F47" w:rsidRDefault="009C4F47" w:rsidP="009C4F47">
      <w:pPr>
        <w:pStyle w:val="02TEXTOPRINCIPAL"/>
      </w:pPr>
      <w:r w:rsidRPr="009C4F47">
        <w:t xml:space="preserve">– Ele preza a amizade </w:t>
      </w:r>
      <w:r w:rsidR="00C97C8A">
        <w:t>de</w:t>
      </w:r>
      <w:r w:rsidRPr="009C4F47">
        <w:t xml:space="preserve"> Bilac, mas não aprova o noivado</w:t>
      </w:r>
      <w:r w:rsidR="008D2DBD">
        <w:t>.</w:t>
      </w:r>
    </w:p>
    <w:p w14:paraId="053AC882" w14:textId="0E51E983" w:rsidR="009C4F47" w:rsidRPr="009C4F47" w:rsidRDefault="009C4F47" w:rsidP="009C4F47">
      <w:pPr>
        <w:pStyle w:val="02TEXTOPRINCIPAL"/>
      </w:pPr>
      <w:r w:rsidRPr="009C4F47">
        <w:t>– Sentiu-se traído pelo amigo</w:t>
      </w:r>
      <w:r w:rsidR="008D2DBD">
        <w:t>.</w:t>
      </w:r>
    </w:p>
    <w:p w14:paraId="3B2ADF2B" w14:textId="5308C118" w:rsidR="009C4F47" w:rsidRPr="009C4F47" w:rsidRDefault="009C4F47" w:rsidP="009C4F47">
      <w:pPr>
        <w:pStyle w:val="02TEXTOPRINCIPAL"/>
      </w:pPr>
      <w:r w:rsidRPr="009C4F47">
        <w:t>– Sendo Bilac um poeta, Luiz não acha que ele seja uma boa escolha para a irmã</w:t>
      </w:r>
      <w:r w:rsidR="00321716">
        <w:t>.</w:t>
      </w:r>
    </w:p>
    <w:p w14:paraId="76C05A72" w14:textId="0BA5CD1F" w:rsidR="009C4F47" w:rsidRPr="009C4F47" w:rsidRDefault="009C4F47" w:rsidP="009C4F47">
      <w:pPr>
        <w:pStyle w:val="02TEXTOPRINCIPAL"/>
      </w:pPr>
      <w:r w:rsidRPr="009C4F47">
        <w:t>– Luiz proíbe o noivado e rompe a amizade</w:t>
      </w:r>
      <w:r w:rsidR="00321716">
        <w:t>.</w:t>
      </w:r>
    </w:p>
    <w:p w14:paraId="4C5AC1D9" w14:textId="72BACB71" w:rsidR="009C4F47" w:rsidRPr="009C4F47" w:rsidRDefault="009C4F47" w:rsidP="009C4F47">
      <w:pPr>
        <w:pStyle w:val="02TEXTOPRINCIPAL"/>
      </w:pPr>
      <w:r w:rsidRPr="009C4F47">
        <w:t>– Luiz prefere não se envolver</w:t>
      </w:r>
      <w:r w:rsidR="00321716">
        <w:t>.</w:t>
      </w:r>
    </w:p>
    <w:p w14:paraId="50CB742D" w14:textId="5544049A" w:rsidR="009C4F47" w:rsidRPr="009C4F47" w:rsidRDefault="009C4F47" w:rsidP="009C4F47">
      <w:pPr>
        <w:pStyle w:val="02TEXTOPRINCIPAL"/>
      </w:pPr>
      <w:r w:rsidRPr="009C4F47">
        <w:t>– Aprova o noivado, mas alerta o amigo sobre os defeitos da irmã</w:t>
      </w:r>
      <w:r w:rsidR="00321716">
        <w:t>.</w:t>
      </w:r>
    </w:p>
    <w:p w14:paraId="2834D417" w14:textId="77777777" w:rsidR="009C4F47" w:rsidRPr="009C4F47" w:rsidRDefault="009C4F47" w:rsidP="009C4F47">
      <w:pPr>
        <w:pStyle w:val="02TEXTOPRINCIPAL"/>
      </w:pPr>
      <w:r w:rsidRPr="009C4F47">
        <w:t xml:space="preserve">Peça então que, em grupos, redijam uma carta em resposta a Bilac. Alerte-os de que devem levar em conta a época em que a carta será respondida (1887) e adequar a linguagem de forma coerente. Oriente-os de que a carta deve apresentar as características próprias do gênero, como: data, destinatário, saudação, corpo, despedida. Retorne à carta de Bilac e retome esses elementos, próprios do gênero, com os alunos. </w:t>
      </w:r>
    </w:p>
    <w:p w14:paraId="0DB945DC" w14:textId="77777777" w:rsidR="009C4F47" w:rsidRPr="009C4F47" w:rsidRDefault="009C4F47" w:rsidP="009C4F47">
      <w:pPr>
        <w:pStyle w:val="02TEXTOPRINCIPAL"/>
      </w:pPr>
      <w:r w:rsidRPr="009C4F47">
        <w:t>Oriente-os a escrever, no máximo, três parágrafos no corpo da carta e a utilizar alguns dos pronomes que foram apresentados na 1</w:t>
      </w:r>
      <w:r w:rsidRPr="009C4F47">
        <w:rPr>
          <w:u w:val="single"/>
          <w:vertAlign w:val="superscript"/>
        </w:rPr>
        <w:t>a</w:t>
      </w:r>
      <w:r w:rsidRPr="009C4F47">
        <w:t xml:space="preserve"> etapa em seus textos.</w:t>
      </w:r>
    </w:p>
    <w:p w14:paraId="17B9B1B0" w14:textId="77777777" w:rsidR="009C4F47" w:rsidRPr="009C4F47" w:rsidRDefault="009C4F47" w:rsidP="009C4F47">
      <w:pPr>
        <w:pStyle w:val="02TEXTOPRINCIPAL"/>
      </w:pPr>
      <w:r w:rsidRPr="009C4F47">
        <w:t>Caso queira sugerir leituras e consultas sobre os pronomes aos alunos, veja as seguintes sugestões:</w:t>
      </w:r>
    </w:p>
    <w:p w14:paraId="49E25938" w14:textId="099EB51D" w:rsidR="009C4F47" w:rsidRPr="009C4F47" w:rsidRDefault="009C4F47" w:rsidP="00BA1779">
      <w:pPr>
        <w:pStyle w:val="02TEXTOPRINCIPALBULLET"/>
      </w:pPr>
      <w:r w:rsidRPr="009C4F47">
        <w:rPr>
          <w:i/>
        </w:rPr>
        <w:t>Gramática pedagógica do português brasileiro</w:t>
      </w:r>
      <w:r w:rsidRPr="009C4F47">
        <w:t xml:space="preserve">, de Marcos </w:t>
      </w:r>
      <w:proofErr w:type="spellStart"/>
      <w:r w:rsidRPr="009C4F47">
        <w:t>Bagno</w:t>
      </w:r>
      <w:proofErr w:type="spellEnd"/>
      <w:r w:rsidRPr="009C4F47">
        <w:t>. São Paulo: Parábola, 2012.</w:t>
      </w:r>
    </w:p>
    <w:p w14:paraId="0B85A099" w14:textId="6FD45D9E" w:rsidR="009C4F47" w:rsidRPr="009C4F47" w:rsidRDefault="009C4F47" w:rsidP="00BA1779">
      <w:pPr>
        <w:pStyle w:val="02TEXTOPRINCIPALBULLET"/>
      </w:pPr>
      <w:r w:rsidRPr="009C4F47">
        <w:rPr>
          <w:i/>
        </w:rPr>
        <w:t>Moderna gramática portuguesa</w:t>
      </w:r>
      <w:r w:rsidRPr="009C4F47">
        <w:t>, de Evanildo Bechara. Rio de Janeiro: Nova Fronteira, 2015.</w:t>
      </w:r>
    </w:p>
    <w:p w14:paraId="206ECC99" w14:textId="06B8DD2B" w:rsidR="009C4F47" w:rsidRPr="009C4F47" w:rsidRDefault="009C4F47" w:rsidP="00BA1779">
      <w:pPr>
        <w:pStyle w:val="02TEXTOPRINCIPALBULLET"/>
      </w:pPr>
      <w:r w:rsidRPr="00BA1779">
        <w:rPr>
          <w:i/>
        </w:rPr>
        <w:t>Gramática descritiva do português brasileiro</w:t>
      </w:r>
      <w:r w:rsidRPr="009C4F47">
        <w:t>, de Mario A. Perini. São Paulo: Vozes, s</w:t>
      </w:r>
      <w:r w:rsidR="002B3182">
        <w:t>/</w:t>
      </w:r>
      <w:r w:rsidRPr="009C4F47">
        <w:t>d.</w:t>
      </w:r>
    </w:p>
    <w:p w14:paraId="55ABDA34" w14:textId="2D716B01" w:rsidR="009C4F47" w:rsidRPr="009C4F47" w:rsidRDefault="009C4F47" w:rsidP="009C4F47">
      <w:pPr>
        <w:pStyle w:val="02TEXTOPRINCIPAL"/>
      </w:pPr>
      <w:r w:rsidRPr="009C4F47">
        <w:t>Assim que as cartas estiverem prontas, corrija-as e, se necessário, aponte os ajustes que devem ser feitos. Atente-se para corrigir não apenas a coesão, mas também a coerência e a adequação do texto de acordo com o contexto de produção proposto.</w:t>
      </w:r>
    </w:p>
    <w:p w14:paraId="3CDEE7D0" w14:textId="7322D4C9" w:rsidR="009C4F47" w:rsidRPr="009C4F47" w:rsidRDefault="009C4F47" w:rsidP="009C4F47">
      <w:pPr>
        <w:pStyle w:val="02TEXTOPRINCIPAL"/>
      </w:pPr>
      <w:r w:rsidRPr="009C4F47">
        <w:t>Em seguida, proponha aos alunos que reescrevam seus textos suprimindo os pronomes.</w:t>
      </w:r>
    </w:p>
    <w:p w14:paraId="4E6FF81E" w14:textId="1A4A118B" w:rsidR="009C4F47" w:rsidRPr="009C4F47" w:rsidRDefault="009C4F47" w:rsidP="009C4F47">
      <w:pPr>
        <w:pStyle w:val="02TEXTOPRINCIPAL"/>
      </w:pPr>
      <w:r w:rsidRPr="009C4F47">
        <w:t>Considere o número de grupos formados na classe e viabilize cópias das cartas para que todos os grupos tenham acesso a elas.</w:t>
      </w:r>
    </w:p>
    <w:p w14:paraId="388E83C5" w14:textId="77777777" w:rsidR="00BF65BE" w:rsidRDefault="009C4F47" w:rsidP="009C4F47">
      <w:pPr>
        <w:pStyle w:val="02TEXTOPRINCIPAL"/>
      </w:pPr>
      <w:r w:rsidRPr="009C4F47">
        <w:t>Estabeleça, então, um tempo de 15 a 20 minutos para que os grupos preencham todas as cartas com os pronomes adequados. Assim que terminarem, redistribua as cartas para que cada grupo se encarregue da correção da carta que produziu. Informe que cada pronome preenchido corretamente equivale a um ponto. Ao final, cada grupo deverá dizer em voz alta a pontuação dos demais. Liste no quadro a pontuação de cada grupo e identifique o vencedor.</w:t>
      </w:r>
    </w:p>
    <w:p w14:paraId="4E61F37C" w14:textId="77777777" w:rsidR="00440AEE" w:rsidRDefault="00440AEE" w:rsidP="00440AEE">
      <w:pPr>
        <w:rPr>
          <w:rFonts w:eastAsia="Tahoma"/>
        </w:rPr>
      </w:pPr>
      <w:r>
        <w:br w:type="page"/>
      </w:r>
    </w:p>
    <w:p w14:paraId="1EC6AA80" w14:textId="77777777" w:rsidR="005705ED" w:rsidRDefault="005705ED" w:rsidP="005705ED">
      <w:pPr>
        <w:pStyle w:val="01TITULO3"/>
      </w:pPr>
      <w:r>
        <w:lastRenderedPageBreak/>
        <w:t xml:space="preserve">Etapa </w:t>
      </w:r>
      <w:r w:rsidR="00930AF9">
        <w:t>3</w:t>
      </w:r>
      <w:r>
        <w:t xml:space="preserve"> </w:t>
      </w:r>
      <w:r w:rsidRPr="00E75A70">
        <w:t>(</w:t>
      </w:r>
      <w:r w:rsidR="009C4F47">
        <w:t>1</w:t>
      </w:r>
      <w:r w:rsidRPr="005705ED">
        <w:t xml:space="preserve"> aula</w:t>
      </w:r>
      <w:r w:rsidRPr="00E75A70">
        <w:t>)</w:t>
      </w:r>
    </w:p>
    <w:p w14:paraId="4687AACB" w14:textId="7A96C7D4" w:rsidR="009C4F47" w:rsidRPr="009C4F47" w:rsidRDefault="009C4F47" w:rsidP="009C4F47">
      <w:pPr>
        <w:pStyle w:val="02TEXTOPRINCIPAL"/>
      </w:pPr>
      <w:r w:rsidRPr="009C4F47">
        <w:t>Disponibilize as carteiras da sala em forma de U. Em seguida, peça a alunos voluntários que leia</w:t>
      </w:r>
      <w:r w:rsidR="00D05953">
        <w:t>m</w:t>
      </w:r>
      <w:r w:rsidRPr="009C4F47">
        <w:t xml:space="preserve"> a carta de Olavo Bilac a Luiz. Explique a eles que, na sequência, cada grupo lerá sua carta-resposta na íntegra, em voz alta. Ao final, peça que votem na carta que acharam mais criativa e mais coerente.</w:t>
      </w:r>
    </w:p>
    <w:p w14:paraId="5DB013B9" w14:textId="77777777" w:rsidR="009C4F47" w:rsidRPr="009C4F47" w:rsidRDefault="009C4F47" w:rsidP="009C4F47">
      <w:pPr>
        <w:pStyle w:val="02TEXTOPRINCIPAL"/>
      </w:pPr>
      <w:r w:rsidRPr="009C4F47">
        <w:t>Informe a eles que o noivado entre Olavo Bilac e sua amada Amélia não vingou, e eles não se casaram, pois, supostamente, a família da moça acabou por não aprovar o relacionamento. Amélia e Bilac passaram a vida toda solteiros.</w:t>
      </w:r>
    </w:p>
    <w:p w14:paraId="46F18237" w14:textId="77777777" w:rsidR="009C4F47" w:rsidRPr="009C4F47" w:rsidRDefault="009C4F47" w:rsidP="009C4F47">
      <w:pPr>
        <w:pStyle w:val="02TEXTOPRINCIPAL"/>
      </w:pPr>
      <w:r w:rsidRPr="009C4F47">
        <w:t xml:space="preserve">Para saber mais sobre Olavo Bilac e Amélia de Oliveira, acesse os </w:t>
      </w:r>
      <w:r w:rsidRPr="009C4F47">
        <w:rPr>
          <w:i/>
        </w:rPr>
        <w:t>links</w:t>
      </w:r>
      <w:r w:rsidRPr="009C4F47">
        <w:t xml:space="preserve"> a seguir:</w:t>
      </w:r>
    </w:p>
    <w:p w14:paraId="3A1D41EF" w14:textId="2CC31038" w:rsidR="00D05953" w:rsidRDefault="009C4F47" w:rsidP="00FE3C12">
      <w:pPr>
        <w:pStyle w:val="02TEXTOPRINCIPALBULLET"/>
      </w:pPr>
      <w:r w:rsidRPr="009C4F47">
        <w:t>&lt;</w:t>
      </w:r>
      <w:hyperlink r:id="rId8" w:history="1">
        <w:r w:rsidR="002F0E06" w:rsidRPr="00245A4B">
          <w:rPr>
            <w:rStyle w:val="Hyperlink"/>
          </w:rPr>
          <w:t>http://obviousmag.org/coisas_de_dri/2016/resgate-de-memoria-quem-foi-amelia-de-oliveira.html</w:t>
        </w:r>
      </w:hyperlink>
      <w:r w:rsidRPr="009C4F47">
        <w:t>&gt;</w:t>
      </w:r>
      <w:r w:rsidR="00D05953" w:rsidRPr="009C4F47">
        <w:t>, acesso em</w:t>
      </w:r>
      <w:r w:rsidR="00D05953">
        <w:t>:</w:t>
      </w:r>
      <w:r w:rsidR="00D05953" w:rsidRPr="009C4F47">
        <w:t xml:space="preserve"> </w:t>
      </w:r>
      <w:r w:rsidR="00D05953">
        <w:t>23</w:t>
      </w:r>
      <w:r w:rsidR="00D05953" w:rsidRPr="009C4F47">
        <w:t xml:space="preserve"> set. 2018</w:t>
      </w:r>
      <w:r w:rsidR="008D2DBD">
        <w:t>;</w:t>
      </w:r>
      <w:r w:rsidRPr="009C4F47">
        <w:t xml:space="preserve"> </w:t>
      </w:r>
    </w:p>
    <w:p w14:paraId="0F775262" w14:textId="6943972A" w:rsidR="009C4F47" w:rsidRPr="009C4F47" w:rsidRDefault="00D05953" w:rsidP="00A94884">
      <w:pPr>
        <w:pStyle w:val="02TEXTOPRINCIPALBULLET"/>
        <w:rPr>
          <w:b/>
          <w:bCs/>
        </w:rPr>
      </w:pPr>
      <w:r>
        <w:t>&lt;</w:t>
      </w:r>
      <w:hyperlink r:id="rId9" w:history="1">
        <w:r w:rsidR="002F0E06" w:rsidRPr="00245A4B">
          <w:rPr>
            <w:rStyle w:val="Hyperlink"/>
          </w:rPr>
          <w:t>http://www.academia.org.br/academicos/olavo-bilac/biografia</w:t>
        </w:r>
      </w:hyperlink>
      <w:r>
        <w:t>&gt;</w:t>
      </w:r>
      <w:r w:rsidRPr="009C4F47">
        <w:t>, acesso em</w:t>
      </w:r>
      <w:r>
        <w:t>:</w:t>
      </w:r>
      <w:r w:rsidRPr="009C4F47">
        <w:t xml:space="preserve"> </w:t>
      </w:r>
      <w:r>
        <w:t>23</w:t>
      </w:r>
      <w:r w:rsidRPr="009C4F47">
        <w:t xml:space="preserve"> set. 2018</w:t>
      </w:r>
      <w:r w:rsidR="008D2DBD">
        <w:t>;</w:t>
      </w:r>
    </w:p>
    <w:p w14:paraId="6FA023EF" w14:textId="54B29FAA" w:rsidR="009C4F47" w:rsidRPr="009C4F47" w:rsidRDefault="009C4F47" w:rsidP="00A94884">
      <w:pPr>
        <w:pStyle w:val="02TEXTOPRINCIPALBULLET"/>
      </w:pPr>
      <w:r w:rsidRPr="009C4F47">
        <w:t>&lt;</w:t>
      </w:r>
      <w:hyperlink r:id="rId10" w:history="1">
        <w:r w:rsidR="00A94884" w:rsidRPr="00245A4B">
          <w:rPr>
            <w:rStyle w:val="Hyperlink"/>
          </w:rPr>
          <w:t>https://</w:t>
        </w:r>
        <w:r w:rsidRPr="00245A4B">
          <w:rPr>
            <w:rStyle w:val="Hyperlink"/>
          </w:rPr>
          <w:t>educacao.uol.com.br/biografias/olavo-bilac.jhtm</w:t>
        </w:r>
      </w:hyperlink>
      <w:bookmarkStart w:id="1" w:name="_GoBack"/>
      <w:bookmarkEnd w:id="1"/>
      <w:r w:rsidRPr="009C4F47">
        <w:t>&gt;, acesso em</w:t>
      </w:r>
      <w:r w:rsidR="008D2DBD">
        <w:t>:</w:t>
      </w:r>
      <w:r w:rsidRPr="009C4F47">
        <w:t xml:space="preserve"> </w:t>
      </w:r>
      <w:r w:rsidR="00D05953">
        <w:t>23</w:t>
      </w:r>
      <w:r w:rsidR="00D05953" w:rsidRPr="009C4F47">
        <w:t xml:space="preserve"> </w:t>
      </w:r>
      <w:r w:rsidRPr="009C4F47">
        <w:t>set. 2018.</w:t>
      </w:r>
    </w:p>
    <w:p w14:paraId="6D8F79B6" w14:textId="684AFF49" w:rsidR="009C4F47" w:rsidRDefault="009C4F47" w:rsidP="009C4F47">
      <w:pPr>
        <w:pStyle w:val="02TEXTOPRINCIPAL"/>
      </w:pPr>
      <w:r w:rsidRPr="009C4F47">
        <w:t>Ao finalizar es</w:t>
      </w:r>
      <w:r w:rsidR="007500BB">
        <w:t>t</w:t>
      </w:r>
      <w:r w:rsidRPr="009C4F47">
        <w:t xml:space="preserve">a sequência didática, proponha a montagem de um mural com a réplica da carta de Bilac ao centro, e as cartas produzidas pelos grupos com a resposta de Luiz ao redor. Se possível, publique-as também no </w:t>
      </w:r>
      <w:r w:rsidRPr="009C4F47">
        <w:rPr>
          <w:i/>
        </w:rPr>
        <w:t>blog</w:t>
      </w:r>
      <w:r w:rsidRPr="009C4F47">
        <w:t xml:space="preserve"> ou página </w:t>
      </w:r>
      <w:r w:rsidRPr="009C4F47">
        <w:rPr>
          <w:i/>
        </w:rPr>
        <w:t>on-line</w:t>
      </w:r>
      <w:r w:rsidRPr="009C4F47">
        <w:t xml:space="preserve"> da escola, se houver.</w:t>
      </w:r>
    </w:p>
    <w:p w14:paraId="343D3EEB" w14:textId="77777777" w:rsidR="00EC1FB0" w:rsidRPr="009C4F47" w:rsidRDefault="00EC1FB0" w:rsidP="009C4F47">
      <w:pPr>
        <w:pStyle w:val="02TEXTOPRINCIPAL"/>
      </w:pPr>
    </w:p>
    <w:p w14:paraId="2CA38454" w14:textId="77777777" w:rsidR="009C4F47" w:rsidRPr="009C4F47" w:rsidRDefault="009C4F47" w:rsidP="009C4F47">
      <w:pPr>
        <w:pStyle w:val="02TEXTOPRINCIPAL"/>
      </w:pPr>
      <w:r w:rsidRPr="009C4F47">
        <w:t>As questões a seguir foram elaboradas para que os alunos possam refletir e discutir sobre os conceitos desenvolvidos nesta sequência didática.</w:t>
      </w:r>
    </w:p>
    <w:p w14:paraId="181864E2" w14:textId="7EB4BF03" w:rsidR="009C4F47" w:rsidRPr="009C4F47" w:rsidRDefault="007F78E2" w:rsidP="00A94884">
      <w:pPr>
        <w:pStyle w:val="02TEXTOPRINCIPAL"/>
      </w:pPr>
      <w:r>
        <w:t xml:space="preserve">1. </w:t>
      </w:r>
      <w:r w:rsidR="009C4F47" w:rsidRPr="009C4F47">
        <w:t>Para que servem os pronomes?</w:t>
      </w:r>
    </w:p>
    <w:p w14:paraId="7AE2E7D2" w14:textId="77777777" w:rsidR="009C4F47" w:rsidRPr="009C4F47" w:rsidRDefault="009C4F47" w:rsidP="00EC1FB0">
      <w:pPr>
        <w:pStyle w:val="02TEXTOPRINCIPAL"/>
        <w:rPr>
          <w:i/>
        </w:rPr>
      </w:pPr>
      <w:r w:rsidRPr="009C4F47">
        <w:rPr>
          <w:i/>
        </w:rPr>
        <w:t>Os pronomes, além de conferir coesão, fluidez e coerência aos textos, também auxiliam na construção do sentido do texto, tornando-o mais expressivo. Os pronomes podem também conferir tom formal ou informal ao discurso.</w:t>
      </w:r>
    </w:p>
    <w:p w14:paraId="6DE46C8E" w14:textId="456E2DA4" w:rsidR="009C4F47" w:rsidRPr="009C4F47" w:rsidRDefault="007F78E2" w:rsidP="00A94884">
      <w:pPr>
        <w:pStyle w:val="02TEXTOPRINCIPAL"/>
      </w:pPr>
      <w:r>
        <w:t>2.</w:t>
      </w:r>
      <w:r w:rsidRPr="009C4F47">
        <w:t xml:space="preserve"> </w:t>
      </w:r>
      <w:r w:rsidR="009C4F47" w:rsidRPr="009C4F47">
        <w:t>No português brasileiro dos dias atuais, as formas “a gente”, “você” e “vocês” são utilizadas também como pronomes pessoais (referem</w:t>
      </w:r>
      <w:r w:rsidR="007500BB">
        <w:t>-se</w:t>
      </w:r>
      <w:r w:rsidR="009C4F47" w:rsidRPr="009C4F47">
        <w:t xml:space="preserve"> à 1</w:t>
      </w:r>
      <w:r w:rsidR="009C4F47" w:rsidRPr="009C4F47">
        <w:rPr>
          <w:u w:val="single"/>
          <w:vertAlign w:val="superscript"/>
        </w:rPr>
        <w:t>a</w:t>
      </w:r>
      <w:r w:rsidR="009C4F47" w:rsidRPr="009C4F47">
        <w:t xml:space="preserve"> pessoa do plural (nós); 2</w:t>
      </w:r>
      <w:r w:rsidR="009C4F47" w:rsidRPr="009C4F47">
        <w:rPr>
          <w:u w:val="single"/>
          <w:vertAlign w:val="superscript"/>
        </w:rPr>
        <w:t>a</w:t>
      </w:r>
      <w:r w:rsidR="009C4F47" w:rsidRPr="009C4F47">
        <w:t xml:space="preserve"> pessoa do singular (tu) e 2</w:t>
      </w:r>
      <w:r w:rsidR="009C4F47" w:rsidRPr="009C4F47">
        <w:rPr>
          <w:u w:val="single"/>
          <w:vertAlign w:val="superscript"/>
        </w:rPr>
        <w:t>a</w:t>
      </w:r>
      <w:r w:rsidR="009C4F47" w:rsidRPr="009C4F47">
        <w:t xml:space="preserve"> pessoa do plural (vós), respectivamente). No entanto, </w:t>
      </w:r>
      <w:r w:rsidR="009D51C2">
        <w:t>até a primeira metade do século XIX</w:t>
      </w:r>
      <w:r w:rsidR="009C4F47" w:rsidRPr="009C4F47">
        <w:t>, tal uso não era comum. Converse com os colegas e o professor sobre o provável motivo dessa mudança</w:t>
      </w:r>
      <w:r w:rsidR="001C0EF2">
        <w:t>.</w:t>
      </w:r>
    </w:p>
    <w:p w14:paraId="6F257ACB" w14:textId="5E8F78CE" w:rsidR="00930AF9" w:rsidRDefault="009C4F47" w:rsidP="009C4F47">
      <w:pPr>
        <w:pStyle w:val="02TEXTOPRINCIPAL"/>
      </w:pPr>
      <w:r w:rsidRPr="009C4F47">
        <w:rPr>
          <w:i/>
        </w:rPr>
        <w:t xml:space="preserve">Espera-se que os alunos comentem o fato de que a língua está sempre em obra, ou seja, em constante transformação. Assim, podemos inferir que é </w:t>
      </w:r>
      <w:r w:rsidR="008D2DBD">
        <w:rPr>
          <w:i/>
        </w:rPr>
        <w:t xml:space="preserve">com </w:t>
      </w:r>
      <w:r w:rsidRPr="009C4F47">
        <w:rPr>
          <w:i/>
        </w:rPr>
        <w:t>o uso que se faz a gramática, e é por meio da prática social que as regras de comunicação são estabelecidas.</w:t>
      </w:r>
    </w:p>
    <w:p w14:paraId="0BE4BDA7" w14:textId="77777777" w:rsidR="00930AF9" w:rsidRDefault="00930AF9" w:rsidP="009635F9"/>
    <w:p w14:paraId="614C658A" w14:textId="77777777" w:rsidR="00FF747F" w:rsidRDefault="00FF747F" w:rsidP="00B978F4">
      <w:pPr>
        <w:pStyle w:val="01TITULO3"/>
      </w:pPr>
      <w:r w:rsidRPr="00E75A70">
        <w:t>Avaliação</w:t>
      </w:r>
    </w:p>
    <w:p w14:paraId="4AE04FF9" w14:textId="77777777" w:rsidR="00FF747F" w:rsidRDefault="00AA50A1" w:rsidP="00683426">
      <w:pPr>
        <w:pStyle w:val="02TEXTOPRINCIPAL"/>
        <w:jc w:val="both"/>
      </w:pPr>
      <w:r w:rsidRPr="00AA50A1">
        <w:t>A avaliação deverá ser contínua e levar em consideração os seguintes aspectos</w:t>
      </w:r>
      <w:r w:rsidR="00FF747F">
        <w:t>:</w:t>
      </w:r>
    </w:p>
    <w:p w14:paraId="1A68F26E" w14:textId="411A71B8" w:rsidR="009C4F47" w:rsidRDefault="00695E2D" w:rsidP="009C4F47">
      <w:pPr>
        <w:pStyle w:val="02TEXTOPRINCIPALBULLET"/>
      </w:pPr>
      <w:r>
        <w:t xml:space="preserve">O </w:t>
      </w:r>
      <w:r w:rsidR="009C4F47">
        <w:t>nível de atenção do aluno à dinâmica e à compreensão dos questionamentos levantados acerca da carta de Olavo Bilac</w:t>
      </w:r>
      <w:r>
        <w:t>.</w:t>
      </w:r>
    </w:p>
    <w:p w14:paraId="472919D0" w14:textId="6A6D077C" w:rsidR="009C4F47" w:rsidRDefault="00695E2D" w:rsidP="009C4F47">
      <w:pPr>
        <w:pStyle w:val="02TEXTOPRINCIPALBULLET"/>
      </w:pPr>
      <w:r>
        <w:t xml:space="preserve">A </w:t>
      </w:r>
      <w:r w:rsidR="009C4F47">
        <w:t xml:space="preserve">capacidade do aluno </w:t>
      </w:r>
      <w:r w:rsidR="008D2DBD">
        <w:t>de</w:t>
      </w:r>
      <w:r w:rsidR="009C4F47">
        <w:t xml:space="preserve"> levantar hipóteses, fazer inferências e fundamentar suas respostas</w:t>
      </w:r>
      <w:r>
        <w:t>.</w:t>
      </w:r>
    </w:p>
    <w:p w14:paraId="0ED00EB7" w14:textId="73C52065" w:rsidR="009C4F47" w:rsidRDefault="00695E2D" w:rsidP="009C4F47">
      <w:pPr>
        <w:pStyle w:val="02TEXTOPRINCIPALBULLET"/>
      </w:pPr>
      <w:r>
        <w:t xml:space="preserve">A </w:t>
      </w:r>
      <w:r w:rsidR="009C4F47">
        <w:t>participação do aluno no trabalho desenvolvido em grupo</w:t>
      </w:r>
      <w:r>
        <w:t>.</w:t>
      </w:r>
    </w:p>
    <w:p w14:paraId="5ED14743" w14:textId="6C78C8A9" w:rsidR="00FF747F" w:rsidRDefault="00695E2D" w:rsidP="009C4F47">
      <w:pPr>
        <w:pStyle w:val="02TEXTOPRINCIPALBULLET"/>
      </w:pPr>
      <w:r>
        <w:t xml:space="preserve">A </w:t>
      </w:r>
      <w:r w:rsidR="009C4F47">
        <w:t xml:space="preserve">pertinência e </w:t>
      </w:r>
      <w:r>
        <w:t xml:space="preserve">a </w:t>
      </w:r>
      <w:r w:rsidR="009C4F47">
        <w:t>coerência d</w:t>
      </w:r>
      <w:r>
        <w:t>os</w:t>
      </w:r>
      <w:r w:rsidR="009C4F47">
        <w:t xml:space="preserve"> comentários.</w:t>
      </w:r>
    </w:p>
    <w:p w14:paraId="1DA7CBCE" w14:textId="77777777" w:rsidR="00EC1FB0" w:rsidRDefault="00EC1FB0">
      <w:pPr>
        <w:rPr>
          <w:rFonts w:eastAsia="Tahoma"/>
          <w:kern w:val="0"/>
        </w:rPr>
      </w:pPr>
      <w:r>
        <w:rPr>
          <w:kern w:val="0"/>
        </w:rPr>
        <w:br w:type="page"/>
      </w:r>
    </w:p>
    <w:p w14:paraId="494257FB" w14:textId="77777777" w:rsidR="007A77A2" w:rsidRDefault="00FD6495" w:rsidP="0078398A">
      <w:pPr>
        <w:pStyle w:val="02TEXTOPRINCIPAL"/>
      </w:pPr>
      <w:r w:rsidRPr="00FD6495">
        <w:rPr>
          <w:kern w:val="0"/>
        </w:rPr>
        <w:lastRenderedPageBreak/>
        <w:t>O desenvolvimento dessa sequência também deverá ser avaliado de acordo com o seguinte questionário:</w:t>
      </w:r>
    </w:p>
    <w:p w14:paraId="1136103A" w14:textId="77777777" w:rsidR="007A77A2" w:rsidRDefault="007A77A2" w:rsidP="0078398A">
      <w:pPr>
        <w:pStyle w:val="02TEXTOPRINCIPAL"/>
      </w:pPr>
    </w:p>
    <w:tbl>
      <w:tblPr>
        <w:tblStyle w:val="Tabelacomgrade"/>
        <w:tblW w:w="0" w:type="auto"/>
        <w:jc w:val="center"/>
        <w:tblLook w:val="04A0" w:firstRow="1" w:lastRow="0" w:firstColumn="1" w:lastColumn="0" w:noHBand="0" w:noVBand="1"/>
      </w:tblPr>
      <w:tblGrid>
        <w:gridCol w:w="5670"/>
        <w:gridCol w:w="858"/>
        <w:gridCol w:w="855"/>
      </w:tblGrid>
      <w:tr w:rsidR="007A77A2" w:rsidRPr="00343B43" w14:paraId="23653EBE" w14:textId="77777777" w:rsidTr="00347761">
        <w:trPr>
          <w:jc w:val="center"/>
        </w:trPr>
        <w:tc>
          <w:tcPr>
            <w:tcW w:w="5670" w:type="dxa"/>
            <w:tcMar>
              <w:top w:w="57" w:type="dxa"/>
              <w:bottom w:w="57" w:type="dxa"/>
            </w:tcMar>
          </w:tcPr>
          <w:p w14:paraId="621944F4" w14:textId="77777777" w:rsidR="007A77A2" w:rsidRPr="00343B43" w:rsidRDefault="00FD6495" w:rsidP="00C32618">
            <w:pPr>
              <w:pStyle w:val="03TITULOTABELAS1"/>
            </w:pPr>
            <w:r w:rsidRPr="00FD6495">
              <w:t>AVALIAÇÃO DO DESENVOLVIMENTO DA SEQUÊNCIA DIDÁTICA</w:t>
            </w:r>
          </w:p>
        </w:tc>
        <w:tc>
          <w:tcPr>
            <w:tcW w:w="858" w:type="dxa"/>
            <w:tcMar>
              <w:top w:w="57" w:type="dxa"/>
              <w:bottom w:w="57" w:type="dxa"/>
            </w:tcMar>
            <w:vAlign w:val="center"/>
          </w:tcPr>
          <w:p w14:paraId="7E773435" w14:textId="77777777" w:rsidR="007A77A2" w:rsidRPr="00343B43" w:rsidRDefault="007A77A2" w:rsidP="00347761">
            <w:pPr>
              <w:pStyle w:val="03TITULOTABELAS1"/>
            </w:pPr>
            <w:r w:rsidRPr="00343B43">
              <w:t>SIM</w:t>
            </w:r>
          </w:p>
        </w:tc>
        <w:tc>
          <w:tcPr>
            <w:tcW w:w="855" w:type="dxa"/>
            <w:tcMar>
              <w:top w:w="57" w:type="dxa"/>
              <w:bottom w:w="57" w:type="dxa"/>
            </w:tcMar>
            <w:vAlign w:val="center"/>
          </w:tcPr>
          <w:p w14:paraId="3E1AC0DA" w14:textId="77777777" w:rsidR="007A77A2" w:rsidRPr="00343B43" w:rsidRDefault="007A77A2" w:rsidP="00347761">
            <w:pPr>
              <w:pStyle w:val="03TITULOTABELAS1"/>
            </w:pPr>
            <w:r w:rsidRPr="00343B43">
              <w:t>NÃO</w:t>
            </w:r>
          </w:p>
        </w:tc>
      </w:tr>
      <w:tr w:rsidR="00FD6495" w:rsidRPr="00A44326" w14:paraId="15A47EEC" w14:textId="77777777" w:rsidTr="00C32618">
        <w:trPr>
          <w:jc w:val="center"/>
        </w:trPr>
        <w:tc>
          <w:tcPr>
            <w:tcW w:w="5670" w:type="dxa"/>
            <w:tcMar>
              <w:top w:w="57" w:type="dxa"/>
              <w:bottom w:w="57" w:type="dxa"/>
            </w:tcMar>
          </w:tcPr>
          <w:p w14:paraId="7E24C6CD" w14:textId="70B6F2E7" w:rsidR="00FD6495" w:rsidRPr="00FD6495" w:rsidRDefault="00FD6495" w:rsidP="008D2DBD">
            <w:pPr>
              <w:pStyle w:val="04TEXTOTABELAS"/>
            </w:pPr>
            <w:r w:rsidRPr="00FD6495">
              <w:t>O contexto de produção foi levado em consideração na interpretação da carta de Olavo Bilac?</w:t>
            </w:r>
          </w:p>
        </w:tc>
        <w:tc>
          <w:tcPr>
            <w:tcW w:w="858" w:type="dxa"/>
            <w:tcMar>
              <w:top w:w="57" w:type="dxa"/>
              <w:bottom w:w="57" w:type="dxa"/>
            </w:tcMar>
          </w:tcPr>
          <w:p w14:paraId="63EBA71F" w14:textId="77777777" w:rsidR="00FD6495" w:rsidRPr="00A44326" w:rsidRDefault="00FD6495" w:rsidP="00FD6495">
            <w:pPr>
              <w:pStyle w:val="04TEXTOTABELAS"/>
            </w:pPr>
          </w:p>
        </w:tc>
        <w:tc>
          <w:tcPr>
            <w:tcW w:w="855" w:type="dxa"/>
            <w:tcMar>
              <w:top w:w="57" w:type="dxa"/>
              <w:bottom w:w="57" w:type="dxa"/>
            </w:tcMar>
          </w:tcPr>
          <w:p w14:paraId="62774BD1" w14:textId="77777777" w:rsidR="00FD6495" w:rsidRPr="00A44326" w:rsidRDefault="00FD6495" w:rsidP="00FD6495">
            <w:pPr>
              <w:pStyle w:val="04TEXTOTABELAS"/>
            </w:pPr>
          </w:p>
        </w:tc>
      </w:tr>
      <w:tr w:rsidR="00FD6495" w:rsidRPr="00A44326" w14:paraId="0406A2FA" w14:textId="77777777" w:rsidTr="00C32618">
        <w:trPr>
          <w:jc w:val="center"/>
        </w:trPr>
        <w:tc>
          <w:tcPr>
            <w:tcW w:w="5670" w:type="dxa"/>
            <w:tcMar>
              <w:top w:w="57" w:type="dxa"/>
              <w:bottom w:w="57" w:type="dxa"/>
            </w:tcMar>
          </w:tcPr>
          <w:p w14:paraId="62A5F016" w14:textId="77777777" w:rsidR="00FD6495" w:rsidRPr="00FD6495" w:rsidRDefault="00FD6495" w:rsidP="00FD6495">
            <w:pPr>
              <w:pStyle w:val="04TEXTOTABELAS"/>
            </w:pPr>
            <w:r w:rsidRPr="00FD6495">
              <w:t>A elaboração da carta em resposta a Bilac foi coerente com as supostas características de Luiz, o amigo de Bilac?</w:t>
            </w:r>
          </w:p>
        </w:tc>
        <w:tc>
          <w:tcPr>
            <w:tcW w:w="858" w:type="dxa"/>
            <w:tcMar>
              <w:top w:w="57" w:type="dxa"/>
              <w:bottom w:w="57" w:type="dxa"/>
            </w:tcMar>
          </w:tcPr>
          <w:p w14:paraId="12F8595B" w14:textId="77777777" w:rsidR="00FD6495" w:rsidRPr="00A44326" w:rsidRDefault="00FD6495" w:rsidP="00FD6495">
            <w:pPr>
              <w:pStyle w:val="04TEXTOTABELAS"/>
            </w:pPr>
          </w:p>
        </w:tc>
        <w:tc>
          <w:tcPr>
            <w:tcW w:w="855" w:type="dxa"/>
            <w:tcMar>
              <w:top w:w="57" w:type="dxa"/>
              <w:bottom w:w="57" w:type="dxa"/>
            </w:tcMar>
          </w:tcPr>
          <w:p w14:paraId="5C88B7F9" w14:textId="77777777" w:rsidR="00FD6495" w:rsidRPr="00A44326" w:rsidRDefault="00FD6495" w:rsidP="00FD6495">
            <w:pPr>
              <w:pStyle w:val="04TEXTOTABELAS"/>
            </w:pPr>
          </w:p>
        </w:tc>
      </w:tr>
      <w:tr w:rsidR="00FD6495" w:rsidRPr="00A44326" w14:paraId="3848C14E" w14:textId="77777777" w:rsidTr="00C32618">
        <w:trPr>
          <w:jc w:val="center"/>
        </w:trPr>
        <w:tc>
          <w:tcPr>
            <w:tcW w:w="5670" w:type="dxa"/>
            <w:tcMar>
              <w:top w:w="57" w:type="dxa"/>
              <w:bottom w:w="57" w:type="dxa"/>
            </w:tcMar>
          </w:tcPr>
          <w:p w14:paraId="0DA70A4B" w14:textId="77777777" w:rsidR="00FD6495" w:rsidRPr="00FD6495" w:rsidRDefault="00FD6495" w:rsidP="00FD6495">
            <w:pPr>
              <w:pStyle w:val="04TEXTOTABELAS"/>
            </w:pPr>
            <w:r w:rsidRPr="00FD6495">
              <w:t>Os pronomes foram identificados e analisados de forma correta?</w:t>
            </w:r>
          </w:p>
        </w:tc>
        <w:tc>
          <w:tcPr>
            <w:tcW w:w="858" w:type="dxa"/>
            <w:tcMar>
              <w:top w:w="57" w:type="dxa"/>
              <w:bottom w:w="57" w:type="dxa"/>
            </w:tcMar>
          </w:tcPr>
          <w:p w14:paraId="5C429EEF" w14:textId="77777777" w:rsidR="00FD6495" w:rsidRPr="00A44326" w:rsidRDefault="00FD6495" w:rsidP="00FD6495">
            <w:pPr>
              <w:pStyle w:val="04TEXTOTABELAS"/>
            </w:pPr>
          </w:p>
        </w:tc>
        <w:tc>
          <w:tcPr>
            <w:tcW w:w="855" w:type="dxa"/>
            <w:tcMar>
              <w:top w:w="57" w:type="dxa"/>
              <w:bottom w:w="57" w:type="dxa"/>
            </w:tcMar>
          </w:tcPr>
          <w:p w14:paraId="02D81FCE" w14:textId="77777777" w:rsidR="00FD6495" w:rsidRPr="00A44326" w:rsidRDefault="00FD6495" w:rsidP="00FD6495">
            <w:pPr>
              <w:pStyle w:val="04TEXTOTABELAS"/>
            </w:pPr>
          </w:p>
        </w:tc>
      </w:tr>
      <w:tr w:rsidR="00FD6495" w:rsidRPr="00A44326" w14:paraId="084E01ED" w14:textId="77777777" w:rsidTr="00C32618">
        <w:trPr>
          <w:jc w:val="center"/>
        </w:trPr>
        <w:tc>
          <w:tcPr>
            <w:tcW w:w="5670" w:type="dxa"/>
            <w:tcMar>
              <w:top w:w="57" w:type="dxa"/>
              <w:bottom w:w="57" w:type="dxa"/>
            </w:tcMar>
          </w:tcPr>
          <w:p w14:paraId="5A2CB244" w14:textId="77777777" w:rsidR="00FD6495" w:rsidRPr="00FD6495" w:rsidRDefault="00FD6495" w:rsidP="00FD6495">
            <w:pPr>
              <w:pStyle w:val="04TEXTOTABELAS"/>
            </w:pPr>
            <w:r w:rsidRPr="00FD6495">
              <w:t>O empenho na realização da proposta foi satisfatório?</w:t>
            </w:r>
          </w:p>
        </w:tc>
        <w:tc>
          <w:tcPr>
            <w:tcW w:w="858" w:type="dxa"/>
            <w:tcMar>
              <w:top w:w="57" w:type="dxa"/>
              <w:bottom w:w="57" w:type="dxa"/>
            </w:tcMar>
          </w:tcPr>
          <w:p w14:paraId="7FBFBEE1" w14:textId="77777777" w:rsidR="00FD6495" w:rsidRPr="00A44326" w:rsidRDefault="00FD6495" w:rsidP="00FD6495">
            <w:pPr>
              <w:pStyle w:val="04TEXTOTABELAS"/>
            </w:pPr>
          </w:p>
        </w:tc>
        <w:tc>
          <w:tcPr>
            <w:tcW w:w="855" w:type="dxa"/>
            <w:tcMar>
              <w:top w:w="57" w:type="dxa"/>
              <w:bottom w:w="57" w:type="dxa"/>
            </w:tcMar>
          </w:tcPr>
          <w:p w14:paraId="7A0AB851" w14:textId="77777777" w:rsidR="00FD6495" w:rsidRPr="00A44326" w:rsidRDefault="00FD6495" w:rsidP="00FD6495">
            <w:pPr>
              <w:pStyle w:val="04TEXTOTABELAS"/>
            </w:pPr>
          </w:p>
        </w:tc>
      </w:tr>
      <w:tr w:rsidR="00FD6495" w:rsidRPr="00A44326" w14:paraId="54EF7F69" w14:textId="77777777" w:rsidTr="00C32618">
        <w:trPr>
          <w:jc w:val="center"/>
        </w:trPr>
        <w:tc>
          <w:tcPr>
            <w:tcW w:w="5670" w:type="dxa"/>
            <w:tcMar>
              <w:top w:w="57" w:type="dxa"/>
              <w:bottom w:w="57" w:type="dxa"/>
            </w:tcMar>
          </w:tcPr>
          <w:p w14:paraId="33AC965F" w14:textId="77777777" w:rsidR="00FD6495" w:rsidRPr="00FD6495" w:rsidRDefault="00FD6495" w:rsidP="00FD6495">
            <w:pPr>
              <w:pStyle w:val="04TEXTOTABELAS"/>
            </w:pPr>
            <w:r w:rsidRPr="00FD6495">
              <w:t>As ponderações ao final da atividade foram pertinentes?</w:t>
            </w:r>
          </w:p>
        </w:tc>
        <w:tc>
          <w:tcPr>
            <w:tcW w:w="858" w:type="dxa"/>
            <w:tcMar>
              <w:top w:w="57" w:type="dxa"/>
              <w:bottom w:w="57" w:type="dxa"/>
            </w:tcMar>
          </w:tcPr>
          <w:p w14:paraId="7F1199F8" w14:textId="77777777" w:rsidR="00FD6495" w:rsidRPr="00A44326" w:rsidRDefault="00FD6495" w:rsidP="00FD6495">
            <w:pPr>
              <w:pStyle w:val="04TEXTOTABELAS"/>
            </w:pPr>
          </w:p>
        </w:tc>
        <w:tc>
          <w:tcPr>
            <w:tcW w:w="855" w:type="dxa"/>
            <w:tcMar>
              <w:top w:w="57" w:type="dxa"/>
              <w:bottom w:w="57" w:type="dxa"/>
            </w:tcMar>
          </w:tcPr>
          <w:p w14:paraId="614CA8AA" w14:textId="77777777" w:rsidR="00FD6495" w:rsidRPr="00A44326" w:rsidRDefault="00FD6495" w:rsidP="00FD6495">
            <w:pPr>
              <w:pStyle w:val="04TEXTOTABELAS"/>
            </w:pPr>
          </w:p>
        </w:tc>
      </w:tr>
    </w:tbl>
    <w:p w14:paraId="02F7D071" w14:textId="77777777" w:rsidR="00930AF9" w:rsidRDefault="00930AF9" w:rsidP="0078398A">
      <w:pPr>
        <w:pStyle w:val="02TEXTOPRINCIPAL"/>
        <w:rPr>
          <w:kern w:val="0"/>
        </w:rPr>
      </w:pPr>
    </w:p>
    <w:p w14:paraId="780424BD" w14:textId="77777777" w:rsidR="007A77A2" w:rsidRDefault="00FD6495" w:rsidP="0078398A">
      <w:pPr>
        <w:pStyle w:val="02TEXTOPRINCIPAL"/>
      </w:pPr>
      <w:r w:rsidRPr="00FD6495">
        <w:rPr>
          <w:kern w:val="0"/>
        </w:rPr>
        <w:t>Após o trabalho com a sequência didática, proponha aos alunos a autoavaliação a seguir. Se preferir, reproduza as questões na lousa e peça a eles que as copiem e respondam.</w:t>
      </w:r>
    </w:p>
    <w:p w14:paraId="52024E83" w14:textId="77777777" w:rsidR="007A77A2" w:rsidRPr="00EC1FB0" w:rsidRDefault="007A77A2" w:rsidP="00EC1FB0">
      <w:pPr>
        <w:pStyle w:val="02TEXTOPRINCIPAL"/>
      </w:pPr>
    </w:p>
    <w:tbl>
      <w:tblPr>
        <w:tblStyle w:val="Tabelacomgrade"/>
        <w:tblW w:w="0" w:type="auto"/>
        <w:jc w:val="center"/>
        <w:tblLook w:val="04A0" w:firstRow="1" w:lastRow="0" w:firstColumn="1" w:lastColumn="0" w:noHBand="0" w:noVBand="1"/>
      </w:tblPr>
      <w:tblGrid>
        <w:gridCol w:w="5670"/>
        <w:gridCol w:w="858"/>
        <w:gridCol w:w="855"/>
      </w:tblGrid>
      <w:tr w:rsidR="00FF747F" w:rsidRPr="00343B43" w14:paraId="1B6C47A8" w14:textId="77777777" w:rsidTr="00DA7528">
        <w:trPr>
          <w:jc w:val="center"/>
        </w:trPr>
        <w:tc>
          <w:tcPr>
            <w:tcW w:w="5670" w:type="dxa"/>
            <w:tcMar>
              <w:top w:w="57" w:type="dxa"/>
              <w:bottom w:w="57" w:type="dxa"/>
            </w:tcMar>
          </w:tcPr>
          <w:p w14:paraId="3D8ADF11" w14:textId="77777777" w:rsidR="00FF747F" w:rsidRPr="00343B43" w:rsidRDefault="00FF747F" w:rsidP="009078FE">
            <w:pPr>
              <w:pStyle w:val="03TITULOTABELAS1"/>
            </w:pPr>
            <w:r w:rsidRPr="00754585">
              <w:t>AUTOAVALIAÇÃO</w:t>
            </w:r>
          </w:p>
        </w:tc>
        <w:tc>
          <w:tcPr>
            <w:tcW w:w="858" w:type="dxa"/>
            <w:tcMar>
              <w:top w:w="57" w:type="dxa"/>
              <w:bottom w:w="57" w:type="dxa"/>
            </w:tcMar>
          </w:tcPr>
          <w:p w14:paraId="139C6319" w14:textId="77777777" w:rsidR="00FF747F" w:rsidRPr="00343B43" w:rsidRDefault="00FF747F" w:rsidP="009078FE">
            <w:pPr>
              <w:pStyle w:val="03TITULOTABELAS1"/>
            </w:pPr>
            <w:r w:rsidRPr="00343B43">
              <w:t>SIM</w:t>
            </w:r>
          </w:p>
        </w:tc>
        <w:tc>
          <w:tcPr>
            <w:tcW w:w="855" w:type="dxa"/>
            <w:tcMar>
              <w:top w:w="57" w:type="dxa"/>
              <w:bottom w:w="57" w:type="dxa"/>
            </w:tcMar>
          </w:tcPr>
          <w:p w14:paraId="71927A57" w14:textId="77777777" w:rsidR="00FF747F" w:rsidRPr="00343B43" w:rsidRDefault="00FF747F" w:rsidP="009078FE">
            <w:pPr>
              <w:pStyle w:val="03TITULOTABELAS1"/>
            </w:pPr>
            <w:r w:rsidRPr="00343B43">
              <w:t>NÃO</w:t>
            </w:r>
          </w:p>
        </w:tc>
      </w:tr>
      <w:tr w:rsidR="00FD6495" w:rsidRPr="00A44326" w14:paraId="75B1DDD6" w14:textId="77777777" w:rsidTr="00DA7528">
        <w:trPr>
          <w:jc w:val="center"/>
        </w:trPr>
        <w:tc>
          <w:tcPr>
            <w:tcW w:w="5670" w:type="dxa"/>
            <w:tcMar>
              <w:top w:w="57" w:type="dxa"/>
              <w:bottom w:w="57" w:type="dxa"/>
            </w:tcMar>
          </w:tcPr>
          <w:p w14:paraId="2405A8D0" w14:textId="77777777" w:rsidR="00FD6495" w:rsidRPr="00BF65BE" w:rsidRDefault="00FD6495" w:rsidP="00FD6495">
            <w:pPr>
              <w:pStyle w:val="04TEXTOTABELAS"/>
            </w:pPr>
            <w:r>
              <w:t>Houve empenho e atenção de minha parte durante o desenvolvimento das atividades?</w:t>
            </w:r>
          </w:p>
        </w:tc>
        <w:tc>
          <w:tcPr>
            <w:tcW w:w="858" w:type="dxa"/>
            <w:tcMar>
              <w:top w:w="57" w:type="dxa"/>
              <w:bottom w:w="57" w:type="dxa"/>
            </w:tcMar>
          </w:tcPr>
          <w:p w14:paraId="0829F08F" w14:textId="77777777" w:rsidR="00FD6495" w:rsidRPr="00A44326" w:rsidRDefault="00FD6495" w:rsidP="00FD6495">
            <w:pPr>
              <w:pStyle w:val="04TEXTOTABELAS"/>
            </w:pPr>
          </w:p>
        </w:tc>
        <w:tc>
          <w:tcPr>
            <w:tcW w:w="855" w:type="dxa"/>
            <w:tcMar>
              <w:top w:w="57" w:type="dxa"/>
              <w:bottom w:w="57" w:type="dxa"/>
            </w:tcMar>
          </w:tcPr>
          <w:p w14:paraId="4BFE4BE1" w14:textId="77777777" w:rsidR="00FD6495" w:rsidRPr="00A44326" w:rsidRDefault="00FD6495" w:rsidP="00FD6495">
            <w:pPr>
              <w:pStyle w:val="04TEXTOTABELAS"/>
            </w:pPr>
          </w:p>
        </w:tc>
      </w:tr>
      <w:tr w:rsidR="00FD6495" w:rsidRPr="00A44326" w14:paraId="016675BC" w14:textId="77777777" w:rsidTr="00DA7528">
        <w:trPr>
          <w:jc w:val="center"/>
        </w:trPr>
        <w:tc>
          <w:tcPr>
            <w:tcW w:w="5670" w:type="dxa"/>
            <w:tcMar>
              <w:top w:w="57" w:type="dxa"/>
              <w:bottom w:w="57" w:type="dxa"/>
            </w:tcMar>
          </w:tcPr>
          <w:p w14:paraId="4398588C" w14:textId="2981F1A2" w:rsidR="00FD6495" w:rsidRPr="00BF65BE" w:rsidRDefault="00FD6495" w:rsidP="008D2DBD">
            <w:pPr>
              <w:pStyle w:val="04TEXTOTABELAS"/>
            </w:pPr>
            <w:r>
              <w:t>Consegui levantar hipóteses e fazer inferências pertinentes à atividade</w:t>
            </w:r>
            <w:r w:rsidR="008D2DBD">
              <w:t>/</w:t>
            </w:r>
            <w:r>
              <w:t xml:space="preserve">ao conteúdo? </w:t>
            </w:r>
          </w:p>
        </w:tc>
        <w:tc>
          <w:tcPr>
            <w:tcW w:w="858" w:type="dxa"/>
            <w:tcMar>
              <w:top w:w="57" w:type="dxa"/>
              <w:bottom w:w="57" w:type="dxa"/>
            </w:tcMar>
          </w:tcPr>
          <w:p w14:paraId="4689CBCD" w14:textId="77777777" w:rsidR="00FD6495" w:rsidRPr="00A44326" w:rsidRDefault="00FD6495" w:rsidP="00FD6495">
            <w:pPr>
              <w:pStyle w:val="04TEXTOTABELAS"/>
            </w:pPr>
          </w:p>
        </w:tc>
        <w:tc>
          <w:tcPr>
            <w:tcW w:w="855" w:type="dxa"/>
            <w:tcMar>
              <w:top w:w="57" w:type="dxa"/>
              <w:bottom w:w="57" w:type="dxa"/>
            </w:tcMar>
          </w:tcPr>
          <w:p w14:paraId="2F5C4241" w14:textId="77777777" w:rsidR="00FD6495" w:rsidRPr="00A44326" w:rsidRDefault="00FD6495" w:rsidP="00FD6495">
            <w:pPr>
              <w:pStyle w:val="04TEXTOTABELAS"/>
            </w:pPr>
          </w:p>
        </w:tc>
      </w:tr>
      <w:tr w:rsidR="00FD6495" w:rsidRPr="00A44326" w14:paraId="3F574016" w14:textId="77777777" w:rsidTr="00DA7528">
        <w:trPr>
          <w:jc w:val="center"/>
        </w:trPr>
        <w:tc>
          <w:tcPr>
            <w:tcW w:w="5670" w:type="dxa"/>
            <w:tcMar>
              <w:top w:w="57" w:type="dxa"/>
              <w:bottom w:w="57" w:type="dxa"/>
            </w:tcMar>
          </w:tcPr>
          <w:p w14:paraId="52BF50AA" w14:textId="5C83E5C2" w:rsidR="00FD6495" w:rsidRPr="00BF65BE" w:rsidRDefault="00FD6495" w:rsidP="008D2DBD">
            <w:pPr>
              <w:pStyle w:val="04TEXTOTABELAS"/>
            </w:pPr>
            <w:r>
              <w:t xml:space="preserve">Consegui compreender o papel dos pronomes </w:t>
            </w:r>
            <w:r w:rsidR="008D2DBD">
              <w:t xml:space="preserve">para </w:t>
            </w:r>
            <w:r w:rsidR="00A94884">
              <w:br/>
            </w:r>
            <w:r>
              <w:t>a construção de sentido da carta de Olavo Bilac?</w:t>
            </w:r>
          </w:p>
        </w:tc>
        <w:tc>
          <w:tcPr>
            <w:tcW w:w="858" w:type="dxa"/>
            <w:tcMar>
              <w:top w:w="57" w:type="dxa"/>
              <w:bottom w:w="57" w:type="dxa"/>
            </w:tcMar>
          </w:tcPr>
          <w:p w14:paraId="10865969" w14:textId="77777777" w:rsidR="00FD6495" w:rsidRPr="00A44326" w:rsidRDefault="00FD6495" w:rsidP="00FD6495">
            <w:pPr>
              <w:pStyle w:val="04TEXTOTABELAS"/>
            </w:pPr>
          </w:p>
        </w:tc>
        <w:tc>
          <w:tcPr>
            <w:tcW w:w="855" w:type="dxa"/>
            <w:tcMar>
              <w:top w:w="57" w:type="dxa"/>
              <w:bottom w:w="57" w:type="dxa"/>
            </w:tcMar>
          </w:tcPr>
          <w:p w14:paraId="0D20D34F" w14:textId="77777777" w:rsidR="00FD6495" w:rsidRPr="00A44326" w:rsidRDefault="00FD6495" w:rsidP="00FD6495">
            <w:pPr>
              <w:pStyle w:val="04TEXTOTABELAS"/>
            </w:pPr>
          </w:p>
        </w:tc>
      </w:tr>
      <w:tr w:rsidR="00FD6495" w:rsidRPr="00A44326" w14:paraId="0673F9DF" w14:textId="77777777" w:rsidTr="00DA7528">
        <w:trPr>
          <w:jc w:val="center"/>
        </w:trPr>
        <w:tc>
          <w:tcPr>
            <w:tcW w:w="5670" w:type="dxa"/>
            <w:tcMar>
              <w:top w:w="57" w:type="dxa"/>
              <w:bottom w:w="57" w:type="dxa"/>
            </w:tcMar>
          </w:tcPr>
          <w:p w14:paraId="11426349" w14:textId="606070D5" w:rsidR="00FD6495" w:rsidRPr="00BF65BE" w:rsidRDefault="00FD6495" w:rsidP="00FD6495">
            <w:pPr>
              <w:pStyle w:val="04TEXTOTABELAS"/>
            </w:pPr>
            <w:r>
              <w:t xml:space="preserve">Consegui utilizar os pronomes adequadamente para </w:t>
            </w:r>
            <w:r w:rsidR="00A94884">
              <w:br/>
            </w:r>
            <w:r w:rsidR="008D2DBD">
              <w:t xml:space="preserve">a </w:t>
            </w:r>
            <w:r>
              <w:t xml:space="preserve">construção de sentido da carta-resposta de Luiz? </w:t>
            </w:r>
          </w:p>
        </w:tc>
        <w:tc>
          <w:tcPr>
            <w:tcW w:w="858" w:type="dxa"/>
            <w:tcMar>
              <w:top w:w="57" w:type="dxa"/>
              <w:bottom w:w="57" w:type="dxa"/>
            </w:tcMar>
          </w:tcPr>
          <w:p w14:paraId="3AE7B273" w14:textId="77777777" w:rsidR="00FD6495" w:rsidRPr="00A44326" w:rsidRDefault="00FD6495" w:rsidP="00FD6495">
            <w:pPr>
              <w:pStyle w:val="04TEXTOTABELAS"/>
            </w:pPr>
          </w:p>
        </w:tc>
        <w:tc>
          <w:tcPr>
            <w:tcW w:w="855" w:type="dxa"/>
            <w:tcMar>
              <w:top w:w="57" w:type="dxa"/>
              <w:bottom w:w="57" w:type="dxa"/>
            </w:tcMar>
          </w:tcPr>
          <w:p w14:paraId="65B5B1D4" w14:textId="77777777" w:rsidR="00FD6495" w:rsidRPr="00A44326" w:rsidRDefault="00FD6495" w:rsidP="00FD6495">
            <w:pPr>
              <w:pStyle w:val="04TEXTOTABELAS"/>
            </w:pPr>
          </w:p>
        </w:tc>
      </w:tr>
      <w:tr w:rsidR="00FD6495" w:rsidRPr="00A44326" w14:paraId="513A4B7E" w14:textId="77777777" w:rsidTr="00DA7528">
        <w:trPr>
          <w:jc w:val="center"/>
        </w:trPr>
        <w:tc>
          <w:tcPr>
            <w:tcW w:w="5670" w:type="dxa"/>
            <w:tcMar>
              <w:top w:w="57" w:type="dxa"/>
              <w:bottom w:w="57" w:type="dxa"/>
            </w:tcMar>
          </w:tcPr>
          <w:p w14:paraId="2A458A0C" w14:textId="2E1C1426" w:rsidR="00FD6495" w:rsidRPr="00BF65BE" w:rsidRDefault="00FD6495" w:rsidP="008D2DBD">
            <w:pPr>
              <w:pStyle w:val="04TEXTOTABELAS"/>
            </w:pPr>
            <w:r>
              <w:t>Colaborei com o grupo de forma positiva na atividade?</w:t>
            </w:r>
          </w:p>
        </w:tc>
        <w:tc>
          <w:tcPr>
            <w:tcW w:w="858" w:type="dxa"/>
            <w:tcMar>
              <w:top w:w="57" w:type="dxa"/>
              <w:bottom w:w="57" w:type="dxa"/>
            </w:tcMar>
          </w:tcPr>
          <w:p w14:paraId="48CDC460" w14:textId="77777777" w:rsidR="00FD6495" w:rsidRPr="00A44326" w:rsidRDefault="00FD6495" w:rsidP="00FD6495">
            <w:pPr>
              <w:pStyle w:val="04TEXTOTABELAS"/>
            </w:pPr>
          </w:p>
        </w:tc>
        <w:tc>
          <w:tcPr>
            <w:tcW w:w="855" w:type="dxa"/>
            <w:tcMar>
              <w:top w:w="57" w:type="dxa"/>
              <w:bottom w:w="57" w:type="dxa"/>
            </w:tcMar>
          </w:tcPr>
          <w:p w14:paraId="18F384CC" w14:textId="77777777" w:rsidR="00FD6495" w:rsidRPr="00A44326" w:rsidRDefault="00FD6495" w:rsidP="00FD6495">
            <w:pPr>
              <w:pStyle w:val="04TEXTOTABELAS"/>
            </w:pPr>
          </w:p>
        </w:tc>
      </w:tr>
    </w:tbl>
    <w:p w14:paraId="446F0241" w14:textId="77777777" w:rsidR="00E24C6F" w:rsidRDefault="00E24C6F" w:rsidP="0042588F"/>
    <w:p w14:paraId="71B65D83" w14:textId="77777777" w:rsidR="00FB1DDF" w:rsidRPr="0042588F" w:rsidRDefault="00FB1DDF" w:rsidP="0042588F"/>
    <w:sectPr w:rsidR="00FB1DDF" w:rsidRPr="0042588F" w:rsidSect="00C67490">
      <w:headerReference w:type="default" r:id="rId11"/>
      <w:footerReference w:type="default" r:id="rId12"/>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0212A7" w14:textId="77777777" w:rsidR="00FC664F" w:rsidRDefault="00FC664F">
      <w:r>
        <w:separator/>
      </w:r>
    </w:p>
  </w:endnote>
  <w:endnote w:type="continuationSeparator" w:id="0">
    <w:p w14:paraId="71492C2E" w14:textId="77777777" w:rsidR="00FC664F" w:rsidRDefault="00FC66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63CA7644-7DB4-46EB-ADC2-1F6902F28E46}"/>
    <w:embedBold r:id="rId2" w:fontKey="{079F0B44-C264-4638-8A2B-18D6B8D7A7C1}"/>
    <w:embedItalic r:id="rId3" w:fontKey="{A6EDA832-FC0C-4889-A068-C82CD287E8A4}"/>
    <w:embedBoldItalic r:id="rId4" w:fontKey="{C89E26CB-0010-4820-8A0B-1C4AADDB6109}"/>
  </w:font>
  <w:font w:name="Courier">
    <w:panose1 w:val="02070409020205020404"/>
    <w:charset w:val="00"/>
    <w:family w:val="modern"/>
    <w:notTrueType/>
    <w:pitch w:val="fixed"/>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5" w:fontKey="{E4FEC41F-0A20-4A17-8B62-4D563B2170FB}"/>
    <w:embedBold r:id="rId6" w:fontKey="{95B6BEBC-60C4-4444-8A88-140A209ADE8C}"/>
  </w:font>
  <w:font w:name="Liberation Sans">
    <w:panose1 w:val="020B0604020202020204"/>
    <w:charset w:val="00"/>
    <w:family w:val="swiss"/>
    <w:pitch w:val="variable"/>
    <w:sig w:usb0="E0000AFF" w:usb1="500078FF" w:usb2="00000021" w:usb3="00000000" w:csb0="000001BF" w:csb1="00000000"/>
    <w:embedRegular r:id="rId7" w:fontKey="{90DFF7BE-D77F-4C05-806E-87C999FCE70F}"/>
    <w:embedBold r:id="rId8" w:fontKey="{4FEDDCDB-16B4-43BF-AC22-FCD383B28BA3}"/>
    <w:embedBoldItalic r:id="rId9" w:fontKey="{77932EC0-3669-4A80-90A5-76A14212DF07}"/>
  </w:font>
  <w:font w:name="Microsoft YaHei">
    <w:panose1 w:val="020B0503020204020204"/>
    <w:charset w:val="86"/>
    <w:family w:val="swiss"/>
    <w:pitch w:val="variable"/>
    <w:sig w:usb0="A0000287" w:usb1="28CF3C52" w:usb2="00000016" w:usb3="00000000" w:csb0="0004001F" w:csb1="00000000"/>
  </w:font>
  <w:font w:name="Mangal">
    <w:panose1 w:val="00000400000000000000"/>
    <w:charset w:val="00"/>
    <w:family w:val="roman"/>
    <w:pitch w:val="variable"/>
    <w:sig w:usb0="00008003" w:usb1="00000000" w:usb2="00000000" w:usb3="00000000" w:csb0="00000001" w:csb1="00000000"/>
    <w:embedRegular r:id="rId10" w:fontKey="{8EB4C3D9-A2BE-4E0A-BBDD-E152363E2828}"/>
    <w:embedBold r:id="rId11" w:fontKey="{2D795956-5A9B-4F70-8CBE-80B9EB4D6CEE}"/>
  </w:font>
  <w:font w:name="Calibri">
    <w:panose1 w:val="020F0502020204030204"/>
    <w:charset w:val="00"/>
    <w:family w:val="swiss"/>
    <w:pitch w:val="variable"/>
    <w:sig w:usb0="E0002AFF" w:usb1="C000247B" w:usb2="00000009" w:usb3="00000000" w:csb0="000001FF" w:csb1="00000000"/>
    <w:embedRegular r:id="rId12" w:fontKey="{58A83A87-2500-4A38-ABD1-BF8513B579DD}"/>
    <w:embedBold r:id="rId13" w:fontKey="{5783180C-F504-4105-B811-6A68E5C9595A}"/>
  </w:font>
  <w:font w:name="HelveticaNeueLT Std">
    <w:charset w:val="00"/>
    <w:family w:val="auto"/>
    <w:pitch w:val="variable"/>
    <w:sig w:usb0="800000AF"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4" w:fontKey="{CD17D076-119D-4726-8CE8-2779500A1E0D}"/>
    <w:embedBold r:id="rId15" w:fontKey="{FF831F53-69D7-4FB1-9297-C29862F05CC9}"/>
  </w:font>
  <w:font w:name="Arial-BoldMT">
    <w:altName w:val="Arial"/>
    <w:charset w:val="00"/>
    <w:family w:val="auto"/>
    <w:pitch w:val="variable"/>
    <w:sig w:usb0="E0002AFF" w:usb1="C0007843"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 w:name="Liberation Serif">
    <w:panose1 w:val="02020603050405020304"/>
    <w:charset w:val="00"/>
    <w:family w:val="roman"/>
    <w:pitch w:val="variable"/>
    <w:sig w:usb0="E0000AFF" w:usb1="500078FF" w:usb2="00000021" w:usb3="00000000" w:csb0="000001BF" w:csb1="00000000"/>
    <w:embedRegular r:id="rId16" w:fontKey="{1E2C5F85-8830-4711-B95B-8C6DD09CA44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6"/>
      <w:gridCol w:w="738"/>
    </w:tblGrid>
    <w:tr w:rsidR="00C67490" w:rsidRPr="005A1C11" w14:paraId="23194B52" w14:textId="77777777" w:rsidTr="00474E59">
      <w:tc>
        <w:tcPr>
          <w:tcW w:w="9606" w:type="dxa"/>
        </w:tcPr>
        <w:p w14:paraId="2A069BA9" w14:textId="77777777" w:rsidR="00C67490" w:rsidRPr="005A1C11" w:rsidRDefault="002012EB" w:rsidP="00474E59">
          <w:pPr>
            <w:pStyle w:val="Rodap"/>
            <w:rPr>
              <w:sz w:val="14"/>
              <w:szCs w:val="14"/>
            </w:rPr>
          </w:pPr>
          <w:r w:rsidRPr="002012EB">
            <w:rPr>
              <w:sz w:val="14"/>
              <w:szCs w:val="14"/>
            </w:rPr>
            <w:t xml:space="preserve">Este material está em Licença Aberta — CC BY NC 3.0BR ou 4.0 </w:t>
          </w:r>
          <w:proofErr w:type="spellStart"/>
          <w:r w:rsidRPr="002012EB">
            <w:rPr>
              <w:i/>
              <w:sz w:val="14"/>
              <w:szCs w:val="14"/>
            </w:rPr>
            <w:t>International</w:t>
          </w:r>
          <w:proofErr w:type="spellEnd"/>
          <w:r w:rsidRPr="002012EB">
            <w:rPr>
              <w:sz w:val="14"/>
              <w:szCs w:val="14"/>
            </w:rPr>
            <w:t xml:space="preserve"> (permite a edição ou a criação de obras derivadas sobre a obra</w:t>
          </w:r>
          <w:r w:rsidRPr="002012EB">
            <w:rPr>
              <w:sz w:val="14"/>
              <w:szCs w:val="14"/>
            </w:rPr>
            <w:br/>
            <w:t>com fins não comerciais, contanto que atribuam crédito e que licenciem as criações sob os mesmos parâmetros da Licença Aberta).</w:t>
          </w:r>
        </w:p>
      </w:tc>
      <w:tc>
        <w:tcPr>
          <w:tcW w:w="738" w:type="dxa"/>
          <w:vAlign w:val="center"/>
        </w:tcPr>
        <w:p w14:paraId="5A8E6082" w14:textId="5E722687" w:rsidR="00C67490" w:rsidRPr="005A1C11" w:rsidRDefault="008D31C0" w:rsidP="00474E59">
          <w:pPr>
            <w:pStyle w:val="Rodap"/>
            <w:rPr>
              <w:rStyle w:val="RodapChar"/>
            </w:rPr>
          </w:pPr>
          <w:r w:rsidRPr="005A1C11">
            <w:rPr>
              <w:rStyle w:val="RodapChar"/>
            </w:rPr>
            <w:fldChar w:fldCharType="begin"/>
          </w:r>
          <w:r w:rsidR="00C67490" w:rsidRPr="005A1C11">
            <w:rPr>
              <w:rStyle w:val="RodapChar"/>
            </w:rPr>
            <w:instrText xml:space="preserve"> PAGE  \* Arabic  \* MERGEFORMAT </w:instrText>
          </w:r>
          <w:r w:rsidRPr="005A1C11">
            <w:rPr>
              <w:rStyle w:val="RodapChar"/>
            </w:rPr>
            <w:fldChar w:fldCharType="separate"/>
          </w:r>
          <w:r w:rsidR="002F0E06">
            <w:rPr>
              <w:rStyle w:val="RodapChar"/>
              <w:noProof/>
            </w:rPr>
            <w:t>8</w:t>
          </w:r>
          <w:r w:rsidRPr="005A1C11">
            <w:rPr>
              <w:rStyle w:val="RodapChar"/>
            </w:rPr>
            <w:fldChar w:fldCharType="end"/>
          </w:r>
        </w:p>
      </w:tc>
    </w:tr>
  </w:tbl>
  <w:p w14:paraId="1C6B5871" w14:textId="77777777" w:rsidR="00852916" w:rsidRPr="00C67490" w:rsidRDefault="00852916" w:rsidP="00C6749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870B5F" w14:textId="77777777" w:rsidR="00FC664F" w:rsidRDefault="00FC664F">
      <w:r>
        <w:rPr>
          <w:color w:val="000000"/>
        </w:rPr>
        <w:separator/>
      </w:r>
    </w:p>
  </w:footnote>
  <w:footnote w:type="continuationSeparator" w:id="0">
    <w:p w14:paraId="657EF058" w14:textId="77777777" w:rsidR="00FC664F" w:rsidRDefault="00FC66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187AB4" w14:textId="77777777" w:rsidR="00283861" w:rsidRDefault="00DA1B5D">
    <w:r>
      <w:rPr>
        <w:noProof/>
        <w:lang w:eastAsia="pt-BR" w:bidi="ar-SA"/>
      </w:rPr>
      <w:drawing>
        <wp:inline distT="0" distB="0" distL="0" distR="0" wp14:anchorId="5F7C552B" wp14:editId="3FDC30F5">
          <wp:extent cx="6248400" cy="475488"/>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PNLD 2020 MD Barra superior SE LIGA NA LINGUA 300.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7548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E50B78"/>
    <w:multiLevelType w:val="hybridMultilevel"/>
    <w:tmpl w:val="3926E8C6"/>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1" w15:restartNumberingAfterBreak="0">
    <w:nsid w:val="09901C33"/>
    <w:multiLevelType w:val="hybridMultilevel"/>
    <w:tmpl w:val="EAFEAD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B351F88"/>
    <w:multiLevelType w:val="hybridMultilevel"/>
    <w:tmpl w:val="A14C85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2F311DF1"/>
    <w:multiLevelType w:val="hybridMultilevel"/>
    <w:tmpl w:val="DB46927E"/>
    <w:lvl w:ilvl="0" w:tplc="04160001">
      <w:start w:val="1"/>
      <w:numFmt w:val="bullet"/>
      <w:lvlText w:val=""/>
      <w:lvlJc w:val="left"/>
      <w:pPr>
        <w:ind w:left="720" w:hanging="360"/>
      </w:pPr>
      <w:rPr>
        <w:rFonts w:ascii="Symbol" w:hAnsi="Symbol"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33C54DC2"/>
    <w:multiLevelType w:val="hybridMultilevel"/>
    <w:tmpl w:val="3DE6023A"/>
    <w:lvl w:ilvl="0" w:tplc="04160001">
      <w:start w:val="1"/>
      <w:numFmt w:val="bullet"/>
      <w:lvlText w:val=""/>
      <w:lvlJc w:val="left"/>
      <w:pPr>
        <w:ind w:left="1080" w:hanging="360"/>
      </w:pPr>
      <w:rPr>
        <w:rFonts w:ascii="Symbol" w:hAnsi="Symbol"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5" w15:restartNumberingAfterBreak="0">
    <w:nsid w:val="45C849CC"/>
    <w:multiLevelType w:val="hybridMultilevel"/>
    <w:tmpl w:val="45C64E1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528E4FA6"/>
    <w:multiLevelType w:val="hybridMultilevel"/>
    <w:tmpl w:val="A84A8B82"/>
    <w:lvl w:ilvl="0" w:tplc="4080C2D2">
      <w:numFmt w:val="bullet"/>
      <w:lvlText w:val="•"/>
      <w:lvlJc w:val="left"/>
      <w:pPr>
        <w:ind w:left="720" w:hanging="360"/>
      </w:pPr>
      <w:rPr>
        <w:rFonts w:ascii="Tahoma" w:eastAsia="Tahoma" w:hAnsi="Tahoma" w:cs="Tahoma"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8"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9" w15:restartNumberingAfterBreak="0">
    <w:nsid w:val="6FD21816"/>
    <w:multiLevelType w:val="hybridMultilevel"/>
    <w:tmpl w:val="49CC9754"/>
    <w:lvl w:ilvl="0" w:tplc="04160003">
      <w:start w:val="1"/>
      <w:numFmt w:val="bullet"/>
      <w:lvlText w:val="o"/>
      <w:lvlJc w:val="left"/>
      <w:pPr>
        <w:ind w:left="1440" w:hanging="360"/>
      </w:pPr>
      <w:rPr>
        <w:rFonts w:ascii="Courier New" w:hAnsi="Courier New" w:cs="Courier New"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0" w15:restartNumberingAfterBreak="0">
    <w:nsid w:val="757B5205"/>
    <w:multiLevelType w:val="hybridMultilevel"/>
    <w:tmpl w:val="A94EB8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770E1405"/>
    <w:multiLevelType w:val="hybridMultilevel"/>
    <w:tmpl w:val="1094594A"/>
    <w:lvl w:ilvl="0" w:tplc="3D5EC8BA">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12" w15:restartNumberingAfterBreak="0">
    <w:nsid w:val="7BB64E9A"/>
    <w:multiLevelType w:val="hybridMultilevel"/>
    <w:tmpl w:val="70BAF4C4"/>
    <w:lvl w:ilvl="0" w:tplc="04160001">
      <w:start w:val="1"/>
      <w:numFmt w:val="bullet"/>
      <w:lvlText w:val=""/>
      <w:lvlJc w:val="left"/>
      <w:pPr>
        <w:ind w:left="947" w:hanging="360"/>
      </w:pPr>
      <w:rPr>
        <w:rFonts w:ascii="Symbol" w:hAnsi="Symbol" w:hint="default"/>
      </w:rPr>
    </w:lvl>
    <w:lvl w:ilvl="1" w:tplc="04160003" w:tentative="1">
      <w:start w:val="1"/>
      <w:numFmt w:val="bullet"/>
      <w:lvlText w:val="o"/>
      <w:lvlJc w:val="left"/>
      <w:pPr>
        <w:ind w:left="1667" w:hanging="360"/>
      </w:pPr>
      <w:rPr>
        <w:rFonts w:ascii="Courier New" w:hAnsi="Courier New" w:cs="Courier New" w:hint="default"/>
      </w:rPr>
    </w:lvl>
    <w:lvl w:ilvl="2" w:tplc="04160005" w:tentative="1">
      <w:start w:val="1"/>
      <w:numFmt w:val="bullet"/>
      <w:lvlText w:val=""/>
      <w:lvlJc w:val="left"/>
      <w:pPr>
        <w:ind w:left="2387" w:hanging="360"/>
      </w:pPr>
      <w:rPr>
        <w:rFonts w:ascii="Wingdings" w:hAnsi="Wingdings" w:hint="default"/>
      </w:rPr>
    </w:lvl>
    <w:lvl w:ilvl="3" w:tplc="04160001" w:tentative="1">
      <w:start w:val="1"/>
      <w:numFmt w:val="bullet"/>
      <w:lvlText w:val=""/>
      <w:lvlJc w:val="left"/>
      <w:pPr>
        <w:ind w:left="3107" w:hanging="360"/>
      </w:pPr>
      <w:rPr>
        <w:rFonts w:ascii="Symbol" w:hAnsi="Symbol" w:hint="default"/>
      </w:rPr>
    </w:lvl>
    <w:lvl w:ilvl="4" w:tplc="04160003" w:tentative="1">
      <w:start w:val="1"/>
      <w:numFmt w:val="bullet"/>
      <w:lvlText w:val="o"/>
      <w:lvlJc w:val="left"/>
      <w:pPr>
        <w:ind w:left="3827" w:hanging="360"/>
      </w:pPr>
      <w:rPr>
        <w:rFonts w:ascii="Courier New" w:hAnsi="Courier New" w:cs="Courier New" w:hint="default"/>
      </w:rPr>
    </w:lvl>
    <w:lvl w:ilvl="5" w:tplc="04160005" w:tentative="1">
      <w:start w:val="1"/>
      <w:numFmt w:val="bullet"/>
      <w:lvlText w:val=""/>
      <w:lvlJc w:val="left"/>
      <w:pPr>
        <w:ind w:left="4547" w:hanging="360"/>
      </w:pPr>
      <w:rPr>
        <w:rFonts w:ascii="Wingdings" w:hAnsi="Wingdings" w:hint="default"/>
      </w:rPr>
    </w:lvl>
    <w:lvl w:ilvl="6" w:tplc="04160001" w:tentative="1">
      <w:start w:val="1"/>
      <w:numFmt w:val="bullet"/>
      <w:lvlText w:val=""/>
      <w:lvlJc w:val="left"/>
      <w:pPr>
        <w:ind w:left="5267" w:hanging="360"/>
      </w:pPr>
      <w:rPr>
        <w:rFonts w:ascii="Symbol" w:hAnsi="Symbol" w:hint="default"/>
      </w:rPr>
    </w:lvl>
    <w:lvl w:ilvl="7" w:tplc="04160003" w:tentative="1">
      <w:start w:val="1"/>
      <w:numFmt w:val="bullet"/>
      <w:lvlText w:val="o"/>
      <w:lvlJc w:val="left"/>
      <w:pPr>
        <w:ind w:left="5987" w:hanging="360"/>
      </w:pPr>
      <w:rPr>
        <w:rFonts w:ascii="Courier New" w:hAnsi="Courier New" w:cs="Courier New" w:hint="default"/>
      </w:rPr>
    </w:lvl>
    <w:lvl w:ilvl="8" w:tplc="04160005" w:tentative="1">
      <w:start w:val="1"/>
      <w:numFmt w:val="bullet"/>
      <w:lvlText w:val=""/>
      <w:lvlJc w:val="left"/>
      <w:pPr>
        <w:ind w:left="6707" w:hanging="360"/>
      </w:pPr>
      <w:rPr>
        <w:rFonts w:ascii="Wingdings" w:hAnsi="Wingdings" w:hint="default"/>
      </w:rPr>
    </w:lvl>
  </w:abstractNum>
  <w:abstractNum w:abstractNumId="13" w15:restartNumberingAfterBreak="0">
    <w:nsid w:val="7C5178C6"/>
    <w:multiLevelType w:val="hybridMultilevel"/>
    <w:tmpl w:val="0CB2893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7"/>
  </w:num>
  <w:num w:numId="2">
    <w:abstractNumId w:val="8"/>
  </w:num>
  <w:num w:numId="3">
    <w:abstractNumId w:val="8"/>
  </w:num>
  <w:num w:numId="4">
    <w:abstractNumId w:val="7"/>
  </w:num>
  <w:num w:numId="5">
    <w:abstractNumId w:val="8"/>
  </w:num>
  <w:num w:numId="6">
    <w:abstractNumId w:val="8"/>
  </w:num>
  <w:num w:numId="7">
    <w:abstractNumId w:val="7"/>
  </w:num>
  <w:num w:numId="8">
    <w:abstractNumId w:val="8"/>
  </w:num>
  <w:num w:numId="9">
    <w:abstractNumId w:val="8"/>
  </w:num>
  <w:num w:numId="10">
    <w:abstractNumId w:val="7"/>
  </w:num>
  <w:num w:numId="11">
    <w:abstractNumId w:val="8"/>
  </w:num>
  <w:num w:numId="12">
    <w:abstractNumId w:val="10"/>
  </w:num>
  <w:num w:numId="13">
    <w:abstractNumId w:val="2"/>
  </w:num>
  <w:num w:numId="14">
    <w:abstractNumId w:val="8"/>
  </w:num>
  <w:num w:numId="15">
    <w:abstractNumId w:val="7"/>
  </w:num>
  <w:num w:numId="16">
    <w:abstractNumId w:val="8"/>
  </w:num>
  <w:num w:numId="17">
    <w:abstractNumId w:val="8"/>
  </w:num>
  <w:num w:numId="18">
    <w:abstractNumId w:val="7"/>
  </w:num>
  <w:num w:numId="19">
    <w:abstractNumId w:val="8"/>
  </w:num>
  <w:num w:numId="20">
    <w:abstractNumId w:val="1"/>
  </w:num>
  <w:num w:numId="21">
    <w:abstractNumId w:val="5"/>
  </w:num>
  <w:num w:numId="22">
    <w:abstractNumId w:val="11"/>
  </w:num>
  <w:num w:numId="23">
    <w:abstractNumId w:val="0"/>
  </w:num>
  <w:num w:numId="24">
    <w:abstractNumId w:val="9"/>
  </w:num>
  <w:num w:numId="25">
    <w:abstractNumId w:val="4"/>
  </w:num>
  <w:num w:numId="26">
    <w:abstractNumId w:val="3"/>
  </w:num>
  <w:num w:numId="27">
    <w:abstractNumId w:val="13"/>
  </w:num>
  <w:num w:numId="28">
    <w:abstractNumId w:val="8"/>
  </w:num>
  <w:num w:numId="29">
    <w:abstractNumId w:val="7"/>
  </w:num>
  <w:num w:numId="30">
    <w:abstractNumId w:val="8"/>
  </w:num>
  <w:num w:numId="31">
    <w:abstractNumId w:val="8"/>
  </w:num>
  <w:num w:numId="32">
    <w:abstractNumId w:val="8"/>
  </w:num>
  <w:num w:numId="33">
    <w:abstractNumId w:val="12"/>
  </w:num>
  <w:num w:numId="3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6"/>
  <w:embedTrueTypeFonts/>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6D5809"/>
    <w:rsid w:val="00024BAB"/>
    <w:rsid w:val="00032FED"/>
    <w:rsid w:val="0003527F"/>
    <w:rsid w:val="00045AA1"/>
    <w:rsid w:val="000628EC"/>
    <w:rsid w:val="000652A9"/>
    <w:rsid w:val="00076EF4"/>
    <w:rsid w:val="000822D3"/>
    <w:rsid w:val="000A434A"/>
    <w:rsid w:val="000A478F"/>
    <w:rsid w:val="000A7F47"/>
    <w:rsid w:val="000C6EC8"/>
    <w:rsid w:val="000D1E72"/>
    <w:rsid w:val="000D5FEB"/>
    <w:rsid w:val="00100500"/>
    <w:rsid w:val="00106A52"/>
    <w:rsid w:val="00111833"/>
    <w:rsid w:val="001119D0"/>
    <w:rsid w:val="001237AE"/>
    <w:rsid w:val="00126F41"/>
    <w:rsid w:val="001777DE"/>
    <w:rsid w:val="00182B00"/>
    <w:rsid w:val="001B4098"/>
    <w:rsid w:val="001C0EF2"/>
    <w:rsid w:val="002012EB"/>
    <w:rsid w:val="0020549D"/>
    <w:rsid w:val="00210B7C"/>
    <w:rsid w:val="00220C34"/>
    <w:rsid w:val="00245A4B"/>
    <w:rsid w:val="00250FF2"/>
    <w:rsid w:val="002728E9"/>
    <w:rsid w:val="002B3182"/>
    <w:rsid w:val="002B4837"/>
    <w:rsid w:val="002C2992"/>
    <w:rsid w:val="002C49D0"/>
    <w:rsid w:val="002F0E06"/>
    <w:rsid w:val="002F294E"/>
    <w:rsid w:val="00314262"/>
    <w:rsid w:val="00321716"/>
    <w:rsid w:val="0033097E"/>
    <w:rsid w:val="00347761"/>
    <w:rsid w:val="00352C2B"/>
    <w:rsid w:val="00352D0A"/>
    <w:rsid w:val="003B4573"/>
    <w:rsid w:val="003B7B4E"/>
    <w:rsid w:val="003C7D0C"/>
    <w:rsid w:val="003D75AC"/>
    <w:rsid w:val="003E3A06"/>
    <w:rsid w:val="0040703D"/>
    <w:rsid w:val="00413971"/>
    <w:rsid w:val="00415172"/>
    <w:rsid w:val="0042588F"/>
    <w:rsid w:val="00426FFF"/>
    <w:rsid w:val="004278E2"/>
    <w:rsid w:val="00440AEE"/>
    <w:rsid w:val="00440E0E"/>
    <w:rsid w:val="004735F2"/>
    <w:rsid w:val="0048249B"/>
    <w:rsid w:val="00482A46"/>
    <w:rsid w:val="004A2C72"/>
    <w:rsid w:val="004A69BA"/>
    <w:rsid w:val="004B3427"/>
    <w:rsid w:val="004B3EE0"/>
    <w:rsid w:val="004C3408"/>
    <w:rsid w:val="00512EF1"/>
    <w:rsid w:val="005209C1"/>
    <w:rsid w:val="00525A49"/>
    <w:rsid w:val="00530EA2"/>
    <w:rsid w:val="0055204F"/>
    <w:rsid w:val="005705ED"/>
    <w:rsid w:val="0057249E"/>
    <w:rsid w:val="00575253"/>
    <w:rsid w:val="0058577C"/>
    <w:rsid w:val="005865B1"/>
    <w:rsid w:val="005949A2"/>
    <w:rsid w:val="005D03F2"/>
    <w:rsid w:val="005F6CD3"/>
    <w:rsid w:val="00604F7F"/>
    <w:rsid w:val="00623B52"/>
    <w:rsid w:val="00630F4A"/>
    <w:rsid w:val="00657298"/>
    <w:rsid w:val="00676297"/>
    <w:rsid w:val="00683426"/>
    <w:rsid w:val="00695E2D"/>
    <w:rsid w:val="006A4DE4"/>
    <w:rsid w:val="006C0677"/>
    <w:rsid w:val="006D37FB"/>
    <w:rsid w:val="006D5809"/>
    <w:rsid w:val="006E489A"/>
    <w:rsid w:val="007500BB"/>
    <w:rsid w:val="0078056E"/>
    <w:rsid w:val="007813FB"/>
    <w:rsid w:val="007A77A2"/>
    <w:rsid w:val="007D1341"/>
    <w:rsid w:val="007F78E2"/>
    <w:rsid w:val="00802F95"/>
    <w:rsid w:val="0080464C"/>
    <w:rsid w:val="00852916"/>
    <w:rsid w:val="008855A6"/>
    <w:rsid w:val="008B7409"/>
    <w:rsid w:val="008D2DBD"/>
    <w:rsid w:val="008D31C0"/>
    <w:rsid w:val="008E09F8"/>
    <w:rsid w:val="008E16CC"/>
    <w:rsid w:val="008F7795"/>
    <w:rsid w:val="009119FE"/>
    <w:rsid w:val="00916998"/>
    <w:rsid w:val="00930AF9"/>
    <w:rsid w:val="00935D6C"/>
    <w:rsid w:val="00945EE1"/>
    <w:rsid w:val="009606FA"/>
    <w:rsid w:val="009635F9"/>
    <w:rsid w:val="0096662B"/>
    <w:rsid w:val="0097148E"/>
    <w:rsid w:val="00991C57"/>
    <w:rsid w:val="009B2E0C"/>
    <w:rsid w:val="009C4F47"/>
    <w:rsid w:val="009D51C2"/>
    <w:rsid w:val="00A0599F"/>
    <w:rsid w:val="00A102CD"/>
    <w:rsid w:val="00A60358"/>
    <w:rsid w:val="00A632AA"/>
    <w:rsid w:val="00A64230"/>
    <w:rsid w:val="00A65AF5"/>
    <w:rsid w:val="00A67C04"/>
    <w:rsid w:val="00A72A5E"/>
    <w:rsid w:val="00A74FAE"/>
    <w:rsid w:val="00A83B26"/>
    <w:rsid w:val="00A94884"/>
    <w:rsid w:val="00AA50A1"/>
    <w:rsid w:val="00AD780C"/>
    <w:rsid w:val="00AE54AB"/>
    <w:rsid w:val="00AF1588"/>
    <w:rsid w:val="00B113AA"/>
    <w:rsid w:val="00B148FD"/>
    <w:rsid w:val="00B22775"/>
    <w:rsid w:val="00B2459B"/>
    <w:rsid w:val="00B24E44"/>
    <w:rsid w:val="00B36FBF"/>
    <w:rsid w:val="00B44504"/>
    <w:rsid w:val="00B531B2"/>
    <w:rsid w:val="00B63041"/>
    <w:rsid w:val="00B66A1A"/>
    <w:rsid w:val="00B73C4C"/>
    <w:rsid w:val="00BA15C4"/>
    <w:rsid w:val="00BA1779"/>
    <w:rsid w:val="00BE346A"/>
    <w:rsid w:val="00BF65BE"/>
    <w:rsid w:val="00C0572B"/>
    <w:rsid w:val="00C4098B"/>
    <w:rsid w:val="00C65D98"/>
    <w:rsid w:val="00C67490"/>
    <w:rsid w:val="00C80914"/>
    <w:rsid w:val="00C8322F"/>
    <w:rsid w:val="00C867EE"/>
    <w:rsid w:val="00C97C8A"/>
    <w:rsid w:val="00CA2655"/>
    <w:rsid w:val="00CE03FB"/>
    <w:rsid w:val="00CF42D1"/>
    <w:rsid w:val="00D05953"/>
    <w:rsid w:val="00D14DAD"/>
    <w:rsid w:val="00D418AC"/>
    <w:rsid w:val="00D471BF"/>
    <w:rsid w:val="00D53B6B"/>
    <w:rsid w:val="00D849ED"/>
    <w:rsid w:val="00D87A64"/>
    <w:rsid w:val="00D97B82"/>
    <w:rsid w:val="00DA0EDD"/>
    <w:rsid w:val="00DA1B5D"/>
    <w:rsid w:val="00DA7528"/>
    <w:rsid w:val="00DB4155"/>
    <w:rsid w:val="00DC2F93"/>
    <w:rsid w:val="00DC516D"/>
    <w:rsid w:val="00DF74F3"/>
    <w:rsid w:val="00E05E1E"/>
    <w:rsid w:val="00E05F51"/>
    <w:rsid w:val="00E2242A"/>
    <w:rsid w:val="00E24C6F"/>
    <w:rsid w:val="00E425B0"/>
    <w:rsid w:val="00E449E3"/>
    <w:rsid w:val="00E9046D"/>
    <w:rsid w:val="00E90F29"/>
    <w:rsid w:val="00E92788"/>
    <w:rsid w:val="00EA7D4F"/>
    <w:rsid w:val="00EC1FB0"/>
    <w:rsid w:val="00EC276C"/>
    <w:rsid w:val="00EC5741"/>
    <w:rsid w:val="00EC73DD"/>
    <w:rsid w:val="00ED2A95"/>
    <w:rsid w:val="00F20E7F"/>
    <w:rsid w:val="00F40491"/>
    <w:rsid w:val="00F5578A"/>
    <w:rsid w:val="00F55E1C"/>
    <w:rsid w:val="00F60AE1"/>
    <w:rsid w:val="00FA070A"/>
    <w:rsid w:val="00FA209D"/>
    <w:rsid w:val="00FB1DDF"/>
    <w:rsid w:val="00FB3F9C"/>
    <w:rsid w:val="00FC664F"/>
    <w:rsid w:val="00FD6495"/>
    <w:rsid w:val="00FE3C12"/>
    <w:rsid w:val="00FF2916"/>
    <w:rsid w:val="00FF747F"/>
    <w:rsid w:val="00FF78B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059BD7"/>
  <w15:docId w15:val="{BF3530BA-0106-4B8C-B79F-3BEC68C392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5865B1"/>
  </w:style>
  <w:style w:type="paragraph" w:styleId="Ttulo1">
    <w:name w:val="heading 1"/>
    <w:basedOn w:val="Heading"/>
    <w:next w:val="Textbody"/>
    <w:link w:val="Ttulo1Char"/>
    <w:rsid w:val="005865B1"/>
    <w:pPr>
      <w:outlineLvl w:val="0"/>
    </w:pPr>
    <w:rPr>
      <w:rFonts w:ascii="Cambria" w:eastAsia="Cambria" w:hAnsi="Cambria" w:cs="Cambria"/>
      <w:b/>
      <w:bCs/>
    </w:rPr>
  </w:style>
  <w:style w:type="paragraph" w:styleId="Ttulo2">
    <w:name w:val="heading 2"/>
    <w:basedOn w:val="Heading"/>
    <w:next w:val="Textbody"/>
    <w:link w:val="Ttulo2Char"/>
    <w:rsid w:val="005865B1"/>
    <w:pPr>
      <w:spacing w:before="200" w:after="0"/>
      <w:outlineLvl w:val="1"/>
    </w:pPr>
    <w:rPr>
      <w:rFonts w:ascii="Cambria" w:eastAsia="Cambria" w:hAnsi="Cambria" w:cs="Cambria"/>
      <w:b/>
      <w:bCs/>
    </w:rPr>
  </w:style>
  <w:style w:type="paragraph" w:styleId="Ttulo3">
    <w:name w:val="heading 3"/>
    <w:basedOn w:val="Heading"/>
    <w:next w:val="Textbody"/>
    <w:link w:val="Ttulo3Char"/>
    <w:rsid w:val="005865B1"/>
    <w:pPr>
      <w:spacing w:before="140" w:after="0"/>
      <w:outlineLvl w:val="2"/>
    </w:pPr>
    <w:rPr>
      <w:b/>
      <w:bCs/>
    </w:rPr>
  </w:style>
  <w:style w:type="paragraph" w:styleId="Ttulo4">
    <w:name w:val="heading 4"/>
    <w:basedOn w:val="Heading"/>
    <w:next w:val="Textbody"/>
    <w:link w:val="Ttulo4Char"/>
    <w:rsid w:val="005865B1"/>
    <w:pPr>
      <w:spacing w:before="120" w:after="0"/>
      <w:outlineLvl w:val="3"/>
    </w:pPr>
    <w:rPr>
      <w:b/>
      <w:bCs/>
      <w:i/>
      <w:iCs/>
    </w:rPr>
  </w:style>
  <w:style w:type="paragraph" w:styleId="Ttulo5">
    <w:name w:val="heading 5"/>
    <w:basedOn w:val="Heading"/>
    <w:next w:val="Textbody"/>
    <w:link w:val="Ttulo5Char"/>
    <w:rsid w:val="005865B1"/>
    <w:pPr>
      <w:spacing w:before="120" w:after="60"/>
      <w:outlineLvl w:val="4"/>
    </w:pPr>
    <w:rPr>
      <w:b/>
      <w:bCs/>
    </w:rPr>
  </w:style>
  <w:style w:type="paragraph" w:styleId="Ttulo6">
    <w:name w:val="heading 6"/>
    <w:basedOn w:val="Heading"/>
    <w:next w:val="Textbody"/>
    <w:link w:val="Ttulo6Char"/>
    <w:rsid w:val="005865B1"/>
    <w:pPr>
      <w:spacing w:before="60" w:after="60"/>
      <w:outlineLvl w:val="5"/>
    </w:pPr>
    <w:rPr>
      <w:b/>
      <w:bCs/>
      <w:i/>
      <w:iCs/>
    </w:rPr>
  </w:style>
  <w:style w:type="paragraph" w:styleId="Ttulo7">
    <w:name w:val="heading 7"/>
    <w:basedOn w:val="Heading"/>
    <w:next w:val="Textbody"/>
    <w:link w:val="Ttulo7Char"/>
    <w:rsid w:val="005865B1"/>
    <w:pPr>
      <w:spacing w:before="60" w:after="60"/>
      <w:outlineLvl w:val="6"/>
    </w:pPr>
    <w:rPr>
      <w:b/>
      <w:bCs/>
    </w:rPr>
  </w:style>
  <w:style w:type="paragraph" w:styleId="Ttulo8">
    <w:name w:val="heading 8"/>
    <w:basedOn w:val="Heading"/>
    <w:next w:val="Textbody"/>
    <w:link w:val="Ttulo8Char"/>
    <w:rsid w:val="005865B1"/>
    <w:pPr>
      <w:spacing w:before="60" w:after="60"/>
      <w:outlineLvl w:val="7"/>
    </w:pPr>
    <w:rPr>
      <w:b/>
      <w:bCs/>
      <w:i/>
      <w:iCs/>
    </w:rPr>
  </w:style>
  <w:style w:type="paragraph" w:styleId="Ttulo9">
    <w:name w:val="heading 9"/>
    <w:basedOn w:val="Heading"/>
    <w:next w:val="Textbody"/>
    <w:link w:val="Ttulo9Char"/>
    <w:rsid w:val="005865B1"/>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5865B1"/>
  </w:style>
  <w:style w:type="paragraph" w:customStyle="1" w:styleId="Heading">
    <w:name w:val="Heading"/>
    <w:next w:val="Textbody"/>
    <w:rsid w:val="005865B1"/>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5865B1"/>
    <w:pPr>
      <w:suppressAutoHyphens/>
      <w:spacing w:after="140" w:line="288" w:lineRule="auto"/>
    </w:pPr>
    <w:rPr>
      <w:rFonts w:eastAsia="Tahoma"/>
    </w:rPr>
  </w:style>
  <w:style w:type="paragraph" w:styleId="Lista">
    <w:name w:val="List"/>
    <w:basedOn w:val="Textbody"/>
    <w:rsid w:val="005865B1"/>
    <w:rPr>
      <w:rFonts w:cs="Mangal"/>
      <w:sz w:val="24"/>
    </w:rPr>
  </w:style>
  <w:style w:type="paragraph" w:styleId="Legenda">
    <w:name w:val="caption"/>
    <w:rsid w:val="005865B1"/>
    <w:pPr>
      <w:suppressLineNumbers/>
      <w:suppressAutoHyphens/>
      <w:spacing w:before="120" w:after="120"/>
    </w:pPr>
    <w:rPr>
      <w:i/>
      <w:iCs/>
    </w:rPr>
  </w:style>
  <w:style w:type="paragraph" w:customStyle="1" w:styleId="Index">
    <w:name w:val="Index"/>
    <w:rsid w:val="005865B1"/>
    <w:pPr>
      <w:suppressLineNumbers/>
      <w:suppressAutoHyphens/>
    </w:pPr>
  </w:style>
  <w:style w:type="paragraph" w:customStyle="1" w:styleId="02TEXTOPRINCIPAL">
    <w:name w:val="02_TEXTO_PRINCIPAL"/>
    <w:basedOn w:val="Textbody"/>
    <w:rsid w:val="005865B1"/>
    <w:pPr>
      <w:spacing w:before="57" w:after="57" w:line="240" w:lineRule="atLeast"/>
    </w:pPr>
  </w:style>
  <w:style w:type="paragraph" w:customStyle="1" w:styleId="03TITULOTABELAS1">
    <w:name w:val="03_TITULO_TABELAS_1"/>
    <w:basedOn w:val="02TEXTOPRINCIPAL"/>
    <w:rsid w:val="005865B1"/>
    <w:pPr>
      <w:spacing w:before="0" w:after="0"/>
      <w:jc w:val="center"/>
    </w:pPr>
    <w:rPr>
      <w:b/>
      <w:sz w:val="23"/>
    </w:rPr>
  </w:style>
  <w:style w:type="paragraph" w:customStyle="1" w:styleId="01TITULO1">
    <w:name w:val="01_TITULO_1"/>
    <w:basedOn w:val="02TEXTOPRINCIPAL"/>
    <w:rsid w:val="005865B1"/>
    <w:pPr>
      <w:spacing w:before="160" w:after="0"/>
    </w:pPr>
    <w:rPr>
      <w:rFonts w:ascii="Cambria" w:eastAsia="Cambria" w:hAnsi="Cambria" w:cs="Cambria"/>
      <w:b/>
      <w:sz w:val="40"/>
    </w:rPr>
  </w:style>
  <w:style w:type="paragraph" w:customStyle="1" w:styleId="01TITULO2">
    <w:name w:val="01_TITULO_2"/>
    <w:basedOn w:val="Ttulo2"/>
    <w:rsid w:val="005865B1"/>
    <w:pPr>
      <w:spacing w:before="57" w:line="240" w:lineRule="atLeast"/>
    </w:pPr>
    <w:rPr>
      <w:sz w:val="36"/>
    </w:rPr>
  </w:style>
  <w:style w:type="paragraph" w:customStyle="1" w:styleId="01TITULO3">
    <w:name w:val="01_TITULO_3"/>
    <w:basedOn w:val="01TITULO2"/>
    <w:rsid w:val="005865B1"/>
    <w:rPr>
      <w:sz w:val="32"/>
    </w:rPr>
  </w:style>
  <w:style w:type="paragraph" w:customStyle="1" w:styleId="01TITULO4">
    <w:name w:val="01_TITULO_4"/>
    <w:basedOn w:val="01TITULO3"/>
    <w:rsid w:val="005865B1"/>
    <w:rPr>
      <w:sz w:val="28"/>
    </w:rPr>
  </w:style>
  <w:style w:type="paragraph" w:customStyle="1" w:styleId="03TITULOTABELAS2">
    <w:name w:val="03_TITULO_TABELAS_2"/>
    <w:basedOn w:val="03TITULOTABELAS1"/>
    <w:rsid w:val="005865B1"/>
    <w:rPr>
      <w:sz w:val="21"/>
    </w:rPr>
  </w:style>
  <w:style w:type="paragraph" w:customStyle="1" w:styleId="04TEXTOTABELAS">
    <w:name w:val="04_TEXTO_TABELAS"/>
    <w:basedOn w:val="02TEXTOPRINCIPAL"/>
    <w:rsid w:val="005865B1"/>
    <w:pPr>
      <w:spacing w:before="0" w:after="0"/>
    </w:pPr>
  </w:style>
  <w:style w:type="paragraph" w:customStyle="1" w:styleId="02TEXTOITEM">
    <w:name w:val="02_TEXTO_ITEM"/>
    <w:basedOn w:val="02TEXTOPRINCIPAL"/>
    <w:rsid w:val="00EC1FB0"/>
    <w:pPr>
      <w:spacing w:before="28" w:after="28"/>
      <w:ind w:left="227" w:hanging="227"/>
    </w:pPr>
  </w:style>
  <w:style w:type="paragraph" w:customStyle="1" w:styleId="05ATIVIDADES">
    <w:name w:val="05_ATIVIDADES"/>
    <w:basedOn w:val="02TEXTOITEM"/>
    <w:rsid w:val="005865B1"/>
    <w:pPr>
      <w:tabs>
        <w:tab w:val="right" w:pos="279"/>
      </w:tabs>
      <w:spacing w:before="57" w:after="57"/>
      <w:ind w:left="340" w:hanging="340"/>
    </w:pPr>
  </w:style>
  <w:style w:type="paragraph" w:customStyle="1" w:styleId="TableContents">
    <w:name w:val="Table Contents"/>
    <w:basedOn w:val="Standard"/>
    <w:rsid w:val="005865B1"/>
    <w:pPr>
      <w:suppressLineNumbers/>
    </w:pPr>
  </w:style>
  <w:style w:type="paragraph" w:customStyle="1" w:styleId="Textbodyindent">
    <w:name w:val="Text body indent"/>
    <w:basedOn w:val="Textbody"/>
    <w:rsid w:val="005865B1"/>
    <w:pPr>
      <w:ind w:left="283"/>
    </w:pPr>
  </w:style>
  <w:style w:type="paragraph" w:customStyle="1" w:styleId="ListIndent">
    <w:name w:val="List Indent"/>
    <w:basedOn w:val="Textbody"/>
    <w:rsid w:val="005865B1"/>
    <w:pPr>
      <w:tabs>
        <w:tab w:val="left" w:pos="2835"/>
      </w:tabs>
      <w:ind w:left="2835" w:hanging="2551"/>
    </w:pPr>
  </w:style>
  <w:style w:type="paragraph" w:customStyle="1" w:styleId="Marginalia">
    <w:name w:val="Marginalia"/>
    <w:basedOn w:val="Textbody"/>
    <w:rsid w:val="005865B1"/>
    <w:pPr>
      <w:ind w:left="2268"/>
    </w:pPr>
  </w:style>
  <w:style w:type="paragraph" w:customStyle="1" w:styleId="Firstlineindent">
    <w:name w:val="First line indent"/>
    <w:basedOn w:val="Textbody"/>
    <w:rsid w:val="005865B1"/>
    <w:pPr>
      <w:ind w:firstLine="283"/>
    </w:pPr>
  </w:style>
  <w:style w:type="paragraph" w:styleId="Saudao">
    <w:name w:val="Salutation"/>
    <w:basedOn w:val="Standard"/>
    <w:link w:val="SaudaoChar"/>
    <w:rsid w:val="005865B1"/>
    <w:pPr>
      <w:suppressLineNumbers/>
    </w:pPr>
  </w:style>
  <w:style w:type="paragraph" w:customStyle="1" w:styleId="Hangingindent">
    <w:name w:val="Hanging indent"/>
    <w:basedOn w:val="Textbody"/>
    <w:rsid w:val="005865B1"/>
    <w:pPr>
      <w:tabs>
        <w:tab w:val="left" w:pos="567"/>
      </w:tabs>
      <w:ind w:left="567" w:hanging="283"/>
    </w:pPr>
  </w:style>
  <w:style w:type="paragraph" w:customStyle="1" w:styleId="Heading10">
    <w:name w:val="Heading 10"/>
    <w:basedOn w:val="Heading"/>
    <w:next w:val="Textbody"/>
    <w:rsid w:val="005865B1"/>
    <w:pPr>
      <w:spacing w:before="60" w:after="60"/>
    </w:pPr>
    <w:rPr>
      <w:b/>
      <w:bCs/>
    </w:rPr>
  </w:style>
  <w:style w:type="paragraph" w:customStyle="1" w:styleId="05ATIVIDADEMARQUE">
    <w:name w:val="05_ATIVIDADE_MARQUE"/>
    <w:basedOn w:val="05ATIVIDADES"/>
    <w:rsid w:val="005865B1"/>
    <w:pPr>
      <w:tabs>
        <w:tab w:val="clear" w:pos="279"/>
      </w:tabs>
      <w:ind w:left="567" w:hanging="567"/>
    </w:pPr>
  </w:style>
  <w:style w:type="paragraph" w:customStyle="1" w:styleId="05LINHASRESPOSTA">
    <w:name w:val="05_LINHAS RESPOSTA"/>
    <w:basedOn w:val="05ATIVIDADES"/>
    <w:rsid w:val="005865B1"/>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5865B1"/>
    <w:rPr>
      <w:sz w:val="16"/>
    </w:rPr>
  </w:style>
  <w:style w:type="paragraph" w:customStyle="1" w:styleId="01TITULOVINHETA2">
    <w:name w:val="01_TITULO_VINHETA_2"/>
    <w:basedOn w:val="03TITULOTABELAS1"/>
    <w:rsid w:val="005865B1"/>
    <w:pPr>
      <w:spacing w:before="57" w:after="57"/>
      <w:jc w:val="left"/>
    </w:pPr>
    <w:rPr>
      <w:sz w:val="24"/>
    </w:rPr>
  </w:style>
  <w:style w:type="paragraph" w:customStyle="1" w:styleId="01TITULOVINHETA1">
    <w:name w:val="01_TITULO_VINHETA_1"/>
    <w:basedOn w:val="01TITULOVINHETA2"/>
    <w:rsid w:val="005865B1"/>
    <w:pPr>
      <w:spacing w:before="170" w:after="80"/>
    </w:pPr>
    <w:rPr>
      <w:sz w:val="28"/>
    </w:rPr>
  </w:style>
  <w:style w:type="paragraph" w:customStyle="1" w:styleId="02TEXTOPRINCIPALBULLET">
    <w:name w:val="02_TEXTO_PRINCIPAL_BULLET"/>
    <w:basedOn w:val="02TEXTOITEM"/>
    <w:rsid w:val="005865B1"/>
    <w:pPr>
      <w:numPr>
        <w:numId w:val="2"/>
      </w:numPr>
      <w:suppressLineNumbers/>
      <w:tabs>
        <w:tab w:val="left" w:pos="227"/>
      </w:tabs>
      <w:spacing w:before="0" w:after="20" w:line="280" w:lineRule="exact"/>
    </w:pPr>
  </w:style>
  <w:style w:type="paragraph" w:styleId="Rodap">
    <w:name w:val="footer"/>
    <w:basedOn w:val="Normal"/>
    <w:rsid w:val="005865B1"/>
    <w:pPr>
      <w:tabs>
        <w:tab w:val="center" w:pos="4252"/>
        <w:tab w:val="right" w:pos="8504"/>
      </w:tabs>
    </w:pPr>
  </w:style>
  <w:style w:type="character" w:customStyle="1" w:styleId="CabealhoChar">
    <w:name w:val="Cabeçalho Char"/>
    <w:basedOn w:val="Fontepargpadro"/>
    <w:rsid w:val="005865B1"/>
    <w:rPr>
      <w:szCs w:val="21"/>
    </w:rPr>
  </w:style>
  <w:style w:type="character" w:customStyle="1" w:styleId="RodapChar">
    <w:name w:val="Rodapé Char"/>
    <w:basedOn w:val="Fontepargpadro"/>
    <w:rsid w:val="005865B1"/>
    <w:rPr>
      <w:szCs w:val="21"/>
    </w:rPr>
  </w:style>
  <w:style w:type="numbering" w:customStyle="1" w:styleId="LFO1">
    <w:name w:val="LFO1"/>
    <w:basedOn w:val="Semlista"/>
    <w:rsid w:val="005865B1"/>
    <w:pPr>
      <w:numPr>
        <w:numId w:val="1"/>
      </w:numPr>
    </w:pPr>
  </w:style>
  <w:style w:type="numbering" w:customStyle="1" w:styleId="LFO3">
    <w:name w:val="LFO3"/>
    <w:basedOn w:val="Semlista"/>
    <w:rsid w:val="005865B1"/>
    <w:pPr>
      <w:numPr>
        <w:numId w:val="2"/>
      </w:numPr>
    </w:pPr>
  </w:style>
  <w:style w:type="paragraph" w:customStyle="1" w:styleId="06LEGENDA">
    <w:name w:val="06_LEGENDA"/>
    <w:basedOn w:val="06CREDITO"/>
    <w:rsid w:val="005865B1"/>
    <w:pPr>
      <w:spacing w:before="60" w:after="60"/>
    </w:pPr>
    <w:rPr>
      <w:sz w:val="20"/>
    </w:rPr>
  </w:style>
  <w:style w:type="paragraph" w:styleId="Cabealho">
    <w:name w:val="header"/>
    <w:basedOn w:val="Normal"/>
    <w:link w:val="CabealhoChar1"/>
    <w:uiPriority w:val="99"/>
    <w:unhideWhenUsed/>
    <w:rsid w:val="005865B1"/>
    <w:pPr>
      <w:tabs>
        <w:tab w:val="center" w:pos="4252"/>
        <w:tab w:val="right" w:pos="8504"/>
      </w:tabs>
    </w:pPr>
  </w:style>
  <w:style w:type="character" w:customStyle="1" w:styleId="CabealhoChar1">
    <w:name w:val="Cabeçalho Char1"/>
    <w:basedOn w:val="Fontepargpadro"/>
    <w:link w:val="Cabealho"/>
    <w:uiPriority w:val="99"/>
    <w:rsid w:val="005865B1"/>
  </w:style>
  <w:style w:type="paragraph" w:styleId="Textodebalo">
    <w:name w:val="Balloon Text"/>
    <w:basedOn w:val="Normal"/>
    <w:link w:val="TextodebaloChar"/>
    <w:uiPriority w:val="99"/>
    <w:semiHidden/>
    <w:unhideWhenUsed/>
    <w:rsid w:val="005865B1"/>
    <w:rPr>
      <w:sz w:val="16"/>
      <w:szCs w:val="14"/>
    </w:rPr>
  </w:style>
  <w:style w:type="character" w:customStyle="1" w:styleId="TextodebaloChar">
    <w:name w:val="Texto de balão Char"/>
    <w:basedOn w:val="Fontepargpadro"/>
    <w:link w:val="Textodebalo"/>
    <w:uiPriority w:val="99"/>
    <w:semiHidden/>
    <w:rsid w:val="005865B1"/>
    <w:rPr>
      <w:sz w:val="16"/>
      <w:szCs w:val="14"/>
    </w:rPr>
  </w:style>
  <w:style w:type="paragraph" w:customStyle="1" w:styleId="02TEXTOPRINCIPALBULLETITEM">
    <w:name w:val="02_TEXTO_PRINCIPAL_BULLET_ITEM"/>
    <w:basedOn w:val="02TEXTOPRINCIPALBULLET"/>
    <w:rsid w:val="005865B1"/>
    <w:pPr>
      <w:numPr>
        <w:numId w:val="0"/>
      </w:numPr>
      <w:ind w:left="454" w:hanging="170"/>
    </w:pPr>
  </w:style>
  <w:style w:type="table" w:styleId="Tabelacomgrade">
    <w:name w:val="Table Grid"/>
    <w:basedOn w:val="Tabelanormal"/>
    <w:uiPriority w:val="59"/>
    <w:rsid w:val="005865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5865B1"/>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5865B1"/>
    <w:rPr>
      <w:color w:val="0563C1" w:themeColor="hyperlink"/>
      <w:u w:val="single"/>
    </w:rPr>
  </w:style>
  <w:style w:type="character" w:customStyle="1" w:styleId="A1">
    <w:name w:val="A1"/>
    <w:uiPriority w:val="99"/>
    <w:rsid w:val="005865B1"/>
    <w:rPr>
      <w:rFonts w:cs="HelveticaNeueLT Std"/>
      <w:color w:val="000000"/>
      <w:sz w:val="16"/>
      <w:szCs w:val="16"/>
    </w:rPr>
  </w:style>
  <w:style w:type="character" w:customStyle="1" w:styleId="A2">
    <w:name w:val="A2"/>
    <w:uiPriority w:val="99"/>
    <w:rsid w:val="005865B1"/>
    <w:rPr>
      <w:rFonts w:cs="HelveticaNeueLT Std"/>
      <w:color w:val="000000"/>
      <w:sz w:val="16"/>
      <w:szCs w:val="16"/>
    </w:rPr>
  </w:style>
  <w:style w:type="character" w:styleId="Forte">
    <w:name w:val="Strong"/>
    <w:basedOn w:val="Fontepargpadro"/>
    <w:uiPriority w:val="22"/>
    <w:qFormat/>
    <w:rsid w:val="005865B1"/>
    <w:rPr>
      <w:b/>
      <w:bCs/>
    </w:rPr>
  </w:style>
  <w:style w:type="character" w:styleId="Refdecomentrio">
    <w:name w:val="annotation reference"/>
    <w:basedOn w:val="Fontepargpadro"/>
    <w:uiPriority w:val="99"/>
    <w:semiHidden/>
    <w:unhideWhenUsed/>
    <w:rsid w:val="005865B1"/>
    <w:rPr>
      <w:sz w:val="16"/>
      <w:szCs w:val="16"/>
    </w:rPr>
  </w:style>
  <w:style w:type="paragraph" w:styleId="Textodecomentrio">
    <w:name w:val="annotation text"/>
    <w:basedOn w:val="Normal"/>
    <w:link w:val="TextodecomentrioChar"/>
    <w:uiPriority w:val="99"/>
    <w:unhideWhenUsed/>
    <w:rsid w:val="005865B1"/>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5865B1"/>
    <w:rPr>
      <w:rFonts w:asciiTheme="majorHAnsi" w:hAnsiTheme="majorHAnsi"/>
      <w:sz w:val="20"/>
      <w:szCs w:val="18"/>
    </w:rPr>
  </w:style>
  <w:style w:type="paragraph" w:styleId="NormalWeb">
    <w:name w:val="Normal (Web)"/>
    <w:basedOn w:val="Normal"/>
    <w:uiPriority w:val="99"/>
    <w:semiHidden/>
    <w:unhideWhenUsed/>
    <w:rsid w:val="005865B1"/>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rsid w:val="00347761"/>
    <w:pPr>
      <w:suppressAutoHyphens/>
      <w:spacing w:after="20" w:line="280" w:lineRule="exact"/>
      <w:ind w:left="227"/>
    </w:pPr>
    <w:rPr>
      <w:rFonts w:eastAsia="Tahoma"/>
      <w:b/>
    </w:rPr>
  </w:style>
  <w:style w:type="paragraph" w:styleId="Assuntodocomentrio">
    <w:name w:val="annotation subject"/>
    <w:basedOn w:val="Textodecomentrio"/>
    <w:next w:val="Textodecomentrio"/>
    <w:link w:val="AssuntodocomentrioChar"/>
    <w:uiPriority w:val="99"/>
    <w:semiHidden/>
    <w:unhideWhenUsed/>
    <w:rsid w:val="005865B1"/>
    <w:rPr>
      <w:rFonts w:cs="Mangal"/>
      <w:b/>
      <w:bCs/>
    </w:rPr>
  </w:style>
  <w:style w:type="character" w:customStyle="1" w:styleId="AssuntodocomentrioChar">
    <w:name w:val="Assunto do comentário Char"/>
    <w:basedOn w:val="TextodecomentrioChar"/>
    <w:link w:val="Assuntodocomentrio"/>
    <w:uiPriority w:val="99"/>
    <w:semiHidden/>
    <w:rsid w:val="005865B1"/>
    <w:rPr>
      <w:rFonts w:asciiTheme="majorHAnsi" w:hAnsiTheme="majorHAnsi" w:cs="Mangal"/>
      <w:b/>
      <w:bCs/>
      <w:sz w:val="20"/>
      <w:szCs w:val="18"/>
    </w:rPr>
  </w:style>
  <w:style w:type="character" w:styleId="nfaseSutil">
    <w:name w:val="Subtle Emphasis"/>
    <w:basedOn w:val="Fontepargpadro"/>
    <w:uiPriority w:val="19"/>
    <w:qFormat/>
    <w:rsid w:val="00945EE1"/>
    <w:rPr>
      <w:i/>
      <w:iCs/>
      <w:color w:val="404040" w:themeColor="text1" w:themeTint="BF"/>
    </w:rPr>
  </w:style>
  <w:style w:type="character" w:customStyle="1" w:styleId="LYBOLDPROF">
    <w:name w:val="LY_BOLD_PROF"/>
    <w:uiPriority w:val="99"/>
    <w:rsid w:val="00991C57"/>
    <w:rPr>
      <w:rFonts w:ascii="Arial-BoldMT" w:hAnsi="Arial-BoldMT" w:cs="Arial-BoldMT"/>
      <w:b/>
      <w:bCs/>
      <w:color w:val="FF00FF"/>
      <w:u w:val="none"/>
      <w:lang w:val="pt-BR"/>
    </w:rPr>
  </w:style>
  <w:style w:type="character" w:customStyle="1" w:styleId="Ttulo1Char">
    <w:name w:val="Título 1 Char"/>
    <w:basedOn w:val="Fontepargpadro"/>
    <w:link w:val="Ttulo1"/>
    <w:rsid w:val="001237AE"/>
    <w:rPr>
      <w:rFonts w:ascii="Cambria" w:eastAsia="Cambria" w:hAnsi="Cambria" w:cs="Cambria"/>
      <w:b/>
      <w:bCs/>
      <w:sz w:val="28"/>
      <w:szCs w:val="28"/>
    </w:rPr>
  </w:style>
  <w:style w:type="character" w:customStyle="1" w:styleId="Ttulo2Char">
    <w:name w:val="Título 2 Char"/>
    <w:basedOn w:val="Fontepargpadro"/>
    <w:link w:val="Ttulo2"/>
    <w:rsid w:val="001237AE"/>
    <w:rPr>
      <w:rFonts w:ascii="Cambria" w:eastAsia="Cambria" w:hAnsi="Cambria" w:cs="Cambria"/>
      <w:b/>
      <w:bCs/>
      <w:sz w:val="28"/>
      <w:szCs w:val="28"/>
    </w:rPr>
  </w:style>
  <w:style w:type="character" w:customStyle="1" w:styleId="Ttulo3Char">
    <w:name w:val="Título 3 Char"/>
    <w:basedOn w:val="Fontepargpadro"/>
    <w:link w:val="Ttulo3"/>
    <w:rsid w:val="001237AE"/>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1237AE"/>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1237AE"/>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1237AE"/>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1237AE"/>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1237AE"/>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1237AE"/>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1237AE"/>
  </w:style>
  <w:style w:type="paragraph" w:customStyle="1" w:styleId="02LYTEXTOPRINCIPALITEM">
    <w:name w:val="02_LY_TEXTO_PRINCIPAL_ITEM"/>
    <w:basedOn w:val="Normal"/>
    <w:uiPriority w:val="99"/>
    <w:qFormat/>
    <w:rsid w:val="001237AE"/>
    <w:pPr>
      <w:widowControl w:val="0"/>
      <w:numPr>
        <w:numId w:val="22"/>
      </w:numPr>
      <w:suppressAutoHyphens/>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1237AE"/>
    <w:rPr>
      <w:rFonts w:ascii="Arial-BoldMT" w:hAnsi="Arial-BoldMT" w:cs="Arial-BoldMT"/>
      <w:b/>
      <w:bCs/>
      <w:u w:val="none"/>
      <w:lang w:val="pt-BR"/>
    </w:rPr>
  </w:style>
  <w:style w:type="character" w:styleId="HiperlinkVisitado">
    <w:name w:val="FollowedHyperlink"/>
    <w:basedOn w:val="Fontepargpadro"/>
    <w:uiPriority w:val="99"/>
    <w:semiHidden/>
    <w:unhideWhenUsed/>
    <w:rsid w:val="001237AE"/>
    <w:rPr>
      <w:color w:val="954F72" w:themeColor="followedHyperlink"/>
      <w:u w:val="single"/>
    </w:rPr>
  </w:style>
  <w:style w:type="character" w:customStyle="1" w:styleId="MenoPendente1">
    <w:name w:val="Menção Pendente1"/>
    <w:basedOn w:val="Fontepargpadro"/>
    <w:uiPriority w:val="99"/>
    <w:semiHidden/>
    <w:unhideWhenUsed/>
    <w:rsid w:val="001237AE"/>
    <w:rPr>
      <w:color w:val="808080"/>
      <w:shd w:val="clear" w:color="auto" w:fill="E6E6E6"/>
    </w:rPr>
  </w:style>
  <w:style w:type="character" w:customStyle="1" w:styleId="MenoPendente2">
    <w:name w:val="Menção Pendente2"/>
    <w:basedOn w:val="Fontepargpadro"/>
    <w:uiPriority w:val="99"/>
    <w:semiHidden/>
    <w:unhideWhenUsed/>
    <w:rsid w:val="001237AE"/>
    <w:rPr>
      <w:color w:val="808080"/>
      <w:shd w:val="clear" w:color="auto" w:fill="E6E6E6"/>
    </w:rPr>
  </w:style>
  <w:style w:type="paragraph" w:customStyle="1" w:styleId="02LYLIVRE">
    <w:name w:val="02_LY_LIVRE"/>
    <w:basedOn w:val="Normal"/>
    <w:uiPriority w:val="99"/>
    <w:rsid w:val="008B7409"/>
    <w:pPr>
      <w:widowControl w:val="0"/>
      <w:suppressAutoHyphens/>
      <w:autoSpaceDE w:val="0"/>
      <w:adjustRightInd w:val="0"/>
      <w:spacing w:before="85" w:line="430" w:lineRule="atLeast"/>
      <w:textAlignment w:val="center"/>
    </w:pPr>
    <w:rPr>
      <w:rFonts w:ascii="ArialMT" w:eastAsia="Times New Roman" w:hAnsi="ArialMT" w:cs="ArialMT"/>
      <w:caps/>
      <w:kern w:val="0"/>
      <w:sz w:val="29"/>
      <w:szCs w:val="29"/>
      <w:lang w:eastAsia="en-US" w:bidi="ar-SA"/>
    </w:rPr>
  </w:style>
  <w:style w:type="paragraph" w:styleId="SemEspaamento">
    <w:name w:val="No Spacing"/>
    <w:uiPriority w:val="1"/>
    <w:qFormat/>
    <w:rsid w:val="008B7409"/>
    <w:rPr>
      <w:rFonts w:ascii="Liberation Serif" w:hAnsi="Liberation Serif" w:cs="Mangal"/>
      <w:sz w:val="24"/>
    </w:rPr>
  </w:style>
  <w:style w:type="character" w:styleId="TextodoEspaoReservado">
    <w:name w:val="Placeholder Text"/>
    <w:basedOn w:val="Fontepargpadro"/>
    <w:uiPriority w:val="99"/>
    <w:semiHidden/>
    <w:rsid w:val="008B7409"/>
    <w:rPr>
      <w:color w:val="808080"/>
    </w:rPr>
  </w:style>
  <w:style w:type="table" w:customStyle="1" w:styleId="Tabelacomgrade1">
    <w:name w:val="Tabela com grade1"/>
    <w:basedOn w:val="Tabelanormal"/>
    <w:next w:val="Tabelacomgrade"/>
    <w:uiPriority w:val="59"/>
    <w:rsid w:val="008B7409"/>
    <w:pPr>
      <w:textAlignment w:val="auto"/>
    </w:pPr>
    <w:rPr>
      <w:rFonts w:ascii="Liberation Serif" w:hAnsi="Liberation Serif" w:cs="Mang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oPendente3">
    <w:name w:val="Menção Pendente3"/>
    <w:basedOn w:val="Fontepargpadro"/>
    <w:uiPriority w:val="99"/>
    <w:rsid w:val="00EC1FB0"/>
    <w:rPr>
      <w:color w:val="808080"/>
      <w:shd w:val="clear" w:color="auto" w:fill="E6E6E6"/>
    </w:rPr>
  </w:style>
  <w:style w:type="paragraph" w:styleId="Reviso">
    <w:name w:val="Revision"/>
    <w:hidden/>
    <w:uiPriority w:val="99"/>
    <w:semiHidden/>
    <w:rsid w:val="00045AA1"/>
    <w:pPr>
      <w:autoSpaceDN/>
      <w:textAlignment w:val="auto"/>
    </w:pPr>
    <w:rPr>
      <w:rFonts w:cs="Mangal"/>
      <w:szCs w:val="19"/>
    </w:rPr>
  </w:style>
  <w:style w:type="character" w:styleId="MenoPendente">
    <w:name w:val="Unresolved Mention"/>
    <w:basedOn w:val="Fontepargpadro"/>
    <w:uiPriority w:val="99"/>
    <w:semiHidden/>
    <w:unhideWhenUsed/>
    <w:rsid w:val="00A94884"/>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6115407">
      <w:bodyDiv w:val="1"/>
      <w:marLeft w:val="0"/>
      <w:marRight w:val="0"/>
      <w:marTop w:val="0"/>
      <w:marBottom w:val="0"/>
      <w:divBdr>
        <w:top w:val="none" w:sz="0" w:space="0" w:color="auto"/>
        <w:left w:val="none" w:sz="0" w:space="0" w:color="auto"/>
        <w:bottom w:val="none" w:sz="0" w:space="0" w:color="auto"/>
        <w:right w:val="none" w:sz="0" w:space="0" w:color="auto"/>
      </w:divBdr>
    </w:div>
    <w:div w:id="699014817">
      <w:bodyDiv w:val="1"/>
      <w:marLeft w:val="0"/>
      <w:marRight w:val="0"/>
      <w:marTop w:val="0"/>
      <w:marBottom w:val="0"/>
      <w:divBdr>
        <w:top w:val="none" w:sz="0" w:space="0" w:color="auto"/>
        <w:left w:val="none" w:sz="0" w:space="0" w:color="auto"/>
        <w:bottom w:val="none" w:sz="0" w:space="0" w:color="auto"/>
        <w:right w:val="none" w:sz="0" w:space="0" w:color="auto"/>
      </w:divBdr>
    </w:div>
    <w:div w:id="914555919">
      <w:bodyDiv w:val="1"/>
      <w:marLeft w:val="0"/>
      <w:marRight w:val="0"/>
      <w:marTop w:val="0"/>
      <w:marBottom w:val="0"/>
      <w:divBdr>
        <w:top w:val="none" w:sz="0" w:space="0" w:color="auto"/>
        <w:left w:val="none" w:sz="0" w:space="0" w:color="auto"/>
        <w:bottom w:val="none" w:sz="0" w:space="0" w:color="auto"/>
        <w:right w:val="none" w:sz="0" w:space="0" w:color="auto"/>
      </w:divBdr>
    </w:div>
    <w:div w:id="925530811">
      <w:bodyDiv w:val="1"/>
      <w:marLeft w:val="0"/>
      <w:marRight w:val="0"/>
      <w:marTop w:val="0"/>
      <w:marBottom w:val="0"/>
      <w:divBdr>
        <w:top w:val="none" w:sz="0" w:space="0" w:color="auto"/>
        <w:left w:val="none" w:sz="0" w:space="0" w:color="auto"/>
        <w:bottom w:val="none" w:sz="0" w:space="0" w:color="auto"/>
        <w:right w:val="none" w:sz="0" w:space="0" w:color="auto"/>
      </w:divBdr>
    </w:div>
    <w:div w:id="999967446">
      <w:bodyDiv w:val="1"/>
      <w:marLeft w:val="0"/>
      <w:marRight w:val="0"/>
      <w:marTop w:val="0"/>
      <w:marBottom w:val="0"/>
      <w:divBdr>
        <w:top w:val="none" w:sz="0" w:space="0" w:color="auto"/>
        <w:left w:val="none" w:sz="0" w:space="0" w:color="auto"/>
        <w:bottom w:val="none" w:sz="0" w:space="0" w:color="auto"/>
        <w:right w:val="none" w:sz="0" w:space="0" w:color="auto"/>
      </w:divBdr>
    </w:div>
    <w:div w:id="1072505963">
      <w:bodyDiv w:val="1"/>
      <w:marLeft w:val="0"/>
      <w:marRight w:val="0"/>
      <w:marTop w:val="0"/>
      <w:marBottom w:val="0"/>
      <w:divBdr>
        <w:top w:val="none" w:sz="0" w:space="0" w:color="auto"/>
        <w:left w:val="none" w:sz="0" w:space="0" w:color="auto"/>
        <w:bottom w:val="none" w:sz="0" w:space="0" w:color="auto"/>
        <w:right w:val="none" w:sz="0" w:space="0" w:color="auto"/>
      </w:divBdr>
    </w:div>
    <w:div w:id="1081441555">
      <w:bodyDiv w:val="1"/>
      <w:marLeft w:val="0"/>
      <w:marRight w:val="0"/>
      <w:marTop w:val="0"/>
      <w:marBottom w:val="0"/>
      <w:divBdr>
        <w:top w:val="none" w:sz="0" w:space="0" w:color="auto"/>
        <w:left w:val="none" w:sz="0" w:space="0" w:color="auto"/>
        <w:bottom w:val="none" w:sz="0" w:space="0" w:color="auto"/>
        <w:right w:val="none" w:sz="0" w:space="0" w:color="auto"/>
      </w:divBdr>
    </w:div>
    <w:div w:id="1118522502">
      <w:bodyDiv w:val="1"/>
      <w:marLeft w:val="0"/>
      <w:marRight w:val="0"/>
      <w:marTop w:val="0"/>
      <w:marBottom w:val="0"/>
      <w:divBdr>
        <w:top w:val="none" w:sz="0" w:space="0" w:color="auto"/>
        <w:left w:val="none" w:sz="0" w:space="0" w:color="auto"/>
        <w:bottom w:val="none" w:sz="0" w:space="0" w:color="auto"/>
        <w:right w:val="none" w:sz="0" w:space="0" w:color="auto"/>
      </w:divBdr>
    </w:div>
    <w:div w:id="1314486036">
      <w:bodyDiv w:val="1"/>
      <w:marLeft w:val="0"/>
      <w:marRight w:val="0"/>
      <w:marTop w:val="0"/>
      <w:marBottom w:val="0"/>
      <w:divBdr>
        <w:top w:val="none" w:sz="0" w:space="0" w:color="auto"/>
        <w:left w:val="none" w:sz="0" w:space="0" w:color="auto"/>
        <w:bottom w:val="none" w:sz="0" w:space="0" w:color="auto"/>
        <w:right w:val="none" w:sz="0" w:space="0" w:color="auto"/>
      </w:divBdr>
    </w:div>
    <w:div w:id="1363629489">
      <w:bodyDiv w:val="1"/>
      <w:marLeft w:val="0"/>
      <w:marRight w:val="0"/>
      <w:marTop w:val="0"/>
      <w:marBottom w:val="0"/>
      <w:divBdr>
        <w:top w:val="none" w:sz="0" w:space="0" w:color="auto"/>
        <w:left w:val="none" w:sz="0" w:space="0" w:color="auto"/>
        <w:bottom w:val="none" w:sz="0" w:space="0" w:color="auto"/>
        <w:right w:val="none" w:sz="0" w:space="0" w:color="auto"/>
      </w:divBdr>
    </w:div>
    <w:div w:id="1804081601">
      <w:bodyDiv w:val="1"/>
      <w:marLeft w:val="0"/>
      <w:marRight w:val="0"/>
      <w:marTop w:val="0"/>
      <w:marBottom w:val="0"/>
      <w:divBdr>
        <w:top w:val="none" w:sz="0" w:space="0" w:color="auto"/>
        <w:left w:val="none" w:sz="0" w:space="0" w:color="auto"/>
        <w:bottom w:val="none" w:sz="0" w:space="0" w:color="auto"/>
        <w:right w:val="none" w:sz="0" w:space="0" w:color="auto"/>
      </w:divBdr>
    </w:div>
    <w:div w:id="1875380353">
      <w:bodyDiv w:val="1"/>
      <w:marLeft w:val="0"/>
      <w:marRight w:val="0"/>
      <w:marTop w:val="0"/>
      <w:marBottom w:val="0"/>
      <w:divBdr>
        <w:top w:val="none" w:sz="0" w:space="0" w:color="auto"/>
        <w:left w:val="none" w:sz="0" w:space="0" w:color="auto"/>
        <w:bottom w:val="none" w:sz="0" w:space="0" w:color="auto"/>
        <w:right w:val="none" w:sz="0" w:space="0" w:color="auto"/>
      </w:divBdr>
    </w:div>
    <w:div w:id="1878197784">
      <w:bodyDiv w:val="1"/>
      <w:marLeft w:val="0"/>
      <w:marRight w:val="0"/>
      <w:marTop w:val="0"/>
      <w:marBottom w:val="0"/>
      <w:divBdr>
        <w:top w:val="none" w:sz="0" w:space="0" w:color="auto"/>
        <w:left w:val="none" w:sz="0" w:space="0" w:color="auto"/>
        <w:bottom w:val="none" w:sz="0" w:space="0" w:color="auto"/>
        <w:right w:val="none" w:sz="0" w:space="0" w:color="auto"/>
      </w:divBdr>
    </w:div>
    <w:div w:id="1890149073">
      <w:bodyDiv w:val="1"/>
      <w:marLeft w:val="0"/>
      <w:marRight w:val="0"/>
      <w:marTop w:val="0"/>
      <w:marBottom w:val="0"/>
      <w:divBdr>
        <w:top w:val="none" w:sz="0" w:space="0" w:color="auto"/>
        <w:left w:val="none" w:sz="0" w:space="0" w:color="auto"/>
        <w:bottom w:val="none" w:sz="0" w:space="0" w:color="auto"/>
        <w:right w:val="none" w:sz="0" w:space="0" w:color="auto"/>
      </w:divBdr>
    </w:div>
    <w:div w:id="1941907160">
      <w:bodyDiv w:val="1"/>
      <w:marLeft w:val="0"/>
      <w:marRight w:val="0"/>
      <w:marTop w:val="0"/>
      <w:marBottom w:val="0"/>
      <w:divBdr>
        <w:top w:val="none" w:sz="0" w:space="0" w:color="auto"/>
        <w:left w:val="none" w:sz="0" w:space="0" w:color="auto"/>
        <w:bottom w:val="none" w:sz="0" w:space="0" w:color="auto"/>
        <w:right w:val="none" w:sz="0" w:space="0" w:color="auto"/>
      </w:divBdr>
    </w:div>
    <w:div w:id="21103457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obviousmag.org/coisas_de_dri/2016/resgate-de-memoria-quem-foi-amelia-de-oliveira.html"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educacao.uol.com.br/biografias/olavo-bilac.jhtm" TargetMode="External"/><Relationship Id="rId4" Type="http://schemas.openxmlformats.org/officeDocument/2006/relationships/settings" Target="settings.xml"/><Relationship Id="rId9" Type="http://schemas.openxmlformats.org/officeDocument/2006/relationships/hyperlink" Target="http://www.academia.org.br/academicos/olavo-bilac/biografia"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A3112C2-F083-47CE-AE5E-C5E907CE7E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8</Pages>
  <Words>2881</Words>
  <Characters>15563</Characters>
  <Application>Microsoft Office Word</Application>
  <DocSecurity>0</DocSecurity>
  <Lines>129</Lines>
  <Paragraphs>36</Paragraphs>
  <ScaleCrop>false</ScaleCrop>
  <HeadingPairs>
    <vt:vector size="4" baseType="variant">
      <vt:variant>
        <vt:lpstr>Título</vt:lpstr>
      </vt:variant>
      <vt:variant>
        <vt:i4>1</vt:i4>
      </vt:variant>
      <vt:variant>
        <vt:lpstr>Títulos</vt:lpstr>
      </vt:variant>
      <vt:variant>
        <vt:i4>19</vt:i4>
      </vt:variant>
    </vt:vector>
  </HeadingPairs>
  <TitlesOfParts>
    <vt:vector size="20" baseType="lpstr">
      <vt:lpstr/>
      <vt:lpstr>    Componente curricular: Língua Portuguesa</vt:lpstr>
      <vt:lpstr>    Ano: 7º</vt:lpstr>
      <vt:lpstr>    Bimestre: 1º</vt:lpstr>
      <vt:lpstr>    Título: Pronomes pessoais</vt:lpstr>
      <vt:lpstr>    </vt:lpstr>
      <vt:lpstr>    Objetivo de aprendizagem</vt:lpstr>
      <vt:lpstr>    Competências</vt:lpstr>
      <vt:lpstr>    Competência geral:</vt:lpstr>
      <vt:lpstr>    Competência específica da área de Linguagens:</vt:lpstr>
      <vt:lpstr>    Competências específicas da área de Língua Portuguesa:</vt:lpstr>
      <vt:lpstr>    Tempo previsto: 5 aulas</vt:lpstr>
      <vt:lpstr>    Material necessário</vt:lpstr>
      <vt:lpstr>    </vt:lpstr>
      <vt:lpstr>    Desenvolvimento da sequência didática</vt:lpstr>
      <vt:lpstr>    Etapa 1 (2 aulas)</vt:lpstr>
      <vt:lpstr>    </vt:lpstr>
      <vt:lpstr>    Etapa 2 (2 aulas)</vt:lpstr>
      <vt:lpstr>    Etapa 3 (1 aula)</vt:lpstr>
      <vt:lpstr>    Avaliação</vt:lpstr>
    </vt:vector>
  </TitlesOfParts>
  <Company>Hewlett-Packard Company</Company>
  <LinksUpToDate>false</LinksUpToDate>
  <CharactersWithSpaces>18408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 Clementin</dc:creator>
  <cp:lastModifiedBy>Nilza Shizue Yoshida</cp:lastModifiedBy>
  <cp:revision>8</cp:revision>
  <cp:lastPrinted>2018-09-24T18:00:00Z</cp:lastPrinted>
  <dcterms:created xsi:type="dcterms:W3CDTF">2018-09-26T00:12:00Z</dcterms:created>
  <dcterms:modified xsi:type="dcterms:W3CDTF">2018-10-29T13:54:00Z</dcterms:modified>
</cp:coreProperties>
</file>