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12FA4" w14:textId="77777777" w:rsidR="0045163E" w:rsidRPr="00226705" w:rsidRDefault="0045163E" w:rsidP="00226705">
      <w:pPr>
        <w:pStyle w:val="01TITULO1"/>
      </w:pPr>
      <w:r w:rsidRPr="00226705">
        <w:t>Componente curricular: HISTÓRIA</w:t>
      </w:r>
    </w:p>
    <w:p w14:paraId="0E2D7C39" w14:textId="3DB13D18" w:rsidR="0045163E" w:rsidRPr="00226705" w:rsidRDefault="0045163E" w:rsidP="00226705">
      <w:pPr>
        <w:pStyle w:val="01TITULO1"/>
      </w:pPr>
      <w:r w:rsidRPr="00226705">
        <w:t xml:space="preserve">8º </w:t>
      </w:r>
      <w:r w:rsidR="00FB3A10" w:rsidRPr="00226705">
        <w:t xml:space="preserve">ano </w:t>
      </w:r>
      <w:r w:rsidRPr="00226705">
        <w:t xml:space="preserve">– 1º </w:t>
      </w:r>
      <w:r w:rsidR="00FB3A10" w:rsidRPr="00226705">
        <w:t>bimestre</w:t>
      </w:r>
    </w:p>
    <w:p w14:paraId="020361CA" w14:textId="77777777" w:rsidR="0045163E" w:rsidRPr="00226705" w:rsidRDefault="0045163E" w:rsidP="00226705">
      <w:pPr>
        <w:pStyle w:val="01TITULO1"/>
      </w:pPr>
      <w:r w:rsidRPr="00226705">
        <w:t>PROJETO INTEGRADOR</w:t>
      </w:r>
    </w:p>
    <w:p w14:paraId="56CB3602" w14:textId="77777777" w:rsidR="0045163E" w:rsidRPr="00226705" w:rsidRDefault="0045163E" w:rsidP="00226705">
      <w:pPr>
        <w:pStyle w:val="02TEXTOPRINCIPAL"/>
      </w:pPr>
    </w:p>
    <w:p w14:paraId="4CE3CA56" w14:textId="77777777" w:rsidR="0045163E" w:rsidRPr="00226705" w:rsidRDefault="0045163E" w:rsidP="00226705">
      <w:pPr>
        <w:pStyle w:val="01TITULO2"/>
      </w:pPr>
      <w:r w:rsidRPr="00226705">
        <w:t>TEMA GERAL</w:t>
      </w:r>
    </w:p>
    <w:p w14:paraId="59D62D64" w14:textId="77777777" w:rsidR="0045163E" w:rsidRPr="00226705" w:rsidRDefault="0045163E" w:rsidP="00226705">
      <w:pPr>
        <w:pStyle w:val="01TITULO4"/>
      </w:pPr>
      <w:r w:rsidRPr="00226705">
        <w:t>As grandes cidades do século XIX e suas fontes de energia</w:t>
      </w:r>
    </w:p>
    <w:p w14:paraId="0898419A" w14:textId="77777777" w:rsidR="0045163E" w:rsidRPr="00226705" w:rsidRDefault="0045163E" w:rsidP="00226705">
      <w:pPr>
        <w:pStyle w:val="02TEXTOPRINCIPAL"/>
      </w:pPr>
    </w:p>
    <w:p w14:paraId="5419767A" w14:textId="77777777" w:rsidR="0045163E" w:rsidRPr="00226705" w:rsidRDefault="0045163E" w:rsidP="00226705">
      <w:pPr>
        <w:pStyle w:val="01TITULO2"/>
      </w:pPr>
      <w:r w:rsidRPr="00226705">
        <w:t>COMPONENTES CURRICULARES PARTICIPANTES</w:t>
      </w:r>
    </w:p>
    <w:p w14:paraId="6FE315BC" w14:textId="77777777" w:rsidR="0045163E" w:rsidRPr="00226705" w:rsidRDefault="0045163E" w:rsidP="00226705">
      <w:pPr>
        <w:pStyle w:val="01TITULO4"/>
      </w:pPr>
      <w:r w:rsidRPr="00226705">
        <w:t>História e Ciências</w:t>
      </w:r>
    </w:p>
    <w:p w14:paraId="75C5D151" w14:textId="77777777" w:rsidR="0045163E" w:rsidRPr="00226705" w:rsidRDefault="0045163E" w:rsidP="00226705">
      <w:pPr>
        <w:pStyle w:val="02TEXTOPRINCIPAL"/>
      </w:pPr>
    </w:p>
    <w:p w14:paraId="40FC12BA" w14:textId="77777777" w:rsidR="0045163E" w:rsidRPr="00226705" w:rsidRDefault="0045163E" w:rsidP="00226705">
      <w:pPr>
        <w:pStyle w:val="01TITULO2"/>
      </w:pPr>
      <w:r w:rsidRPr="00226705">
        <w:t>JUSTIFICATIVA</w:t>
      </w:r>
    </w:p>
    <w:p w14:paraId="21673E9E" w14:textId="77777777" w:rsidR="0045163E" w:rsidRPr="00226705" w:rsidRDefault="0045163E" w:rsidP="00226705">
      <w:pPr>
        <w:pStyle w:val="02TEXTOPRINCIPAL"/>
      </w:pPr>
      <w:r w:rsidRPr="00226705">
        <w:t>No século XIX, as cidades de Londres e Paris passaram por um processo de urbanização e industrialização em larga escala. Representantes de centros capitalistas europeus, ambas viviam entre a miséria e a opulência, resultado do desenvolvimento do ca</w:t>
      </w:r>
      <w:r w:rsidR="007D52D0" w:rsidRPr="00226705">
        <w:t xml:space="preserve">pitalismo industrial de massas. </w:t>
      </w:r>
      <w:r w:rsidRPr="00226705">
        <w:t xml:space="preserve">O replanejamento urbano </w:t>
      </w:r>
      <w:r w:rsidR="007D52D0" w:rsidRPr="00226705">
        <w:t>vivenciado</w:t>
      </w:r>
      <w:r w:rsidRPr="00226705">
        <w:t xml:space="preserve"> tanto </w:t>
      </w:r>
      <w:r w:rsidR="007D52D0" w:rsidRPr="00226705">
        <w:t xml:space="preserve">por </w:t>
      </w:r>
      <w:r w:rsidRPr="00226705">
        <w:t>Londres como Paris ao longo do século XIX</w:t>
      </w:r>
      <w:r w:rsidR="007D52D0" w:rsidRPr="00226705">
        <w:t xml:space="preserve"> buscou priorizar </w:t>
      </w:r>
      <w:r w:rsidRPr="00226705">
        <w:t>a aplicação das novas tecnologias advindas da Revolução Industrial para minimizar as desigualdades sociais e a violência urbana. Dessa forma, os antigos postes que funcionavam a gás, com o trabalho de acendedores de lampião, por exemplo, foram substi</w:t>
      </w:r>
      <w:r w:rsidR="007D52D0" w:rsidRPr="00226705">
        <w:t xml:space="preserve">tuídos por circuitos elétricos. </w:t>
      </w:r>
      <w:r w:rsidRPr="00226705">
        <w:t>Em Paris, esse processo de urbanização foi especialmente mais intenso quando, em 1853, George-</w:t>
      </w:r>
      <w:proofErr w:type="spellStart"/>
      <w:r w:rsidRPr="00226705">
        <w:t>Eugène</w:t>
      </w:r>
      <w:proofErr w:type="spellEnd"/>
      <w:r w:rsidRPr="00226705">
        <w:t xml:space="preserve">, o Barão de </w:t>
      </w:r>
      <w:proofErr w:type="spellStart"/>
      <w:r w:rsidRPr="00226705">
        <w:t>Haussmann</w:t>
      </w:r>
      <w:proofErr w:type="spellEnd"/>
      <w:r w:rsidRPr="00226705">
        <w:t>, assumiu a chefia das reformas da cidade</w:t>
      </w:r>
      <w:r w:rsidR="007D52D0" w:rsidRPr="00226705">
        <w:t xml:space="preserve">. </w:t>
      </w:r>
      <w:r w:rsidRPr="00226705">
        <w:t>As ruas foram alargadas, os bondes se tornaram elétricos e a iluminação da cidade foi ampliada,</w:t>
      </w:r>
      <w:r w:rsidR="007D52D0" w:rsidRPr="00226705">
        <w:t xml:space="preserve"> </w:t>
      </w:r>
      <w:r w:rsidRPr="00226705">
        <w:t>conferindo a ela o título de “Cidade das Luzes”. Em Londres, as mudanças associadas à vigilância noturna contaram também com o desenvolvimento de uma polícia cada vez mais técnica, que se valia das novas tec</w:t>
      </w:r>
      <w:r w:rsidR="007D52D0" w:rsidRPr="00226705">
        <w:t>nologias para combater o crime.</w:t>
      </w:r>
    </w:p>
    <w:p w14:paraId="10D9ED19" w14:textId="77777777" w:rsidR="0045163E" w:rsidRPr="00226705" w:rsidRDefault="0045163E" w:rsidP="00226705">
      <w:pPr>
        <w:pStyle w:val="02TEXTOPRINCIPAL"/>
      </w:pPr>
      <w:r w:rsidRPr="00226705">
        <w:t>Com base nessas informações, este Projeto Integrador envolve os componentes curriculares História e Ciências como aliados na construção de uma maquete que represente as nuances históricas e tecnológicas do século XIX. Partindo do estudo das fontes de energia, o componente curricular Ciências se integra na montagem da maquete com a possibilidade de formação de circuitos elétricos que representam o que havia de mais desenvolvido naquele período. Já o componente curricular História abarca a complexidade histórica envolvida na implantação desses modelos de urbanização. Por fim, ambos trazem a reflexão sobre a utilização das fontes de energia nas grandes cidades e colaboram para discutir alternativas de sustentabilidade que eventualmente enfrentamos na contemporaneidade.</w:t>
      </w:r>
    </w:p>
    <w:p w14:paraId="13698651" w14:textId="77777777" w:rsidR="0045163E" w:rsidRPr="00226705" w:rsidRDefault="0045163E" w:rsidP="00226705">
      <w:pPr>
        <w:pStyle w:val="02TEXTOPRINCIPAL"/>
      </w:pPr>
    </w:p>
    <w:p w14:paraId="525287AC" w14:textId="77777777" w:rsidR="0045163E" w:rsidRPr="00226705" w:rsidRDefault="0045163E" w:rsidP="00226705">
      <w:pPr>
        <w:pStyle w:val="01TITULO2"/>
      </w:pPr>
      <w:r w:rsidRPr="00226705">
        <w:t>OBJETIVOS ESPECÍFICOS</w:t>
      </w:r>
    </w:p>
    <w:p w14:paraId="432BBECE" w14:textId="77777777" w:rsidR="0045163E" w:rsidRPr="00226705" w:rsidRDefault="0045163E" w:rsidP="00226705">
      <w:pPr>
        <w:pStyle w:val="02TEXTOPRINCIPALBULLET"/>
      </w:pPr>
      <w:r w:rsidRPr="00226705">
        <w:t>Discutir a urbanização de Londres e de Paris no século XIX, a partir da Revolução Industrial.</w:t>
      </w:r>
    </w:p>
    <w:p w14:paraId="0043BF34" w14:textId="77777777" w:rsidR="0045163E" w:rsidRPr="00226705" w:rsidRDefault="0045163E" w:rsidP="00226705">
      <w:pPr>
        <w:pStyle w:val="02TEXTOPRINCIPALBULLET"/>
      </w:pPr>
      <w:r w:rsidRPr="00226705">
        <w:t>Construir uma maquete com circuitos elétricos integrados.</w:t>
      </w:r>
    </w:p>
    <w:p w14:paraId="420AE39D" w14:textId="77777777" w:rsidR="0045163E" w:rsidRPr="00226705" w:rsidRDefault="0045163E" w:rsidP="00226705">
      <w:pPr>
        <w:pStyle w:val="02TEXTOPRINCIPALBULLET"/>
      </w:pPr>
      <w:r w:rsidRPr="00226705">
        <w:t>Refletir sobre o uso das fontes de energia e os possíveis caminhos para a sustentabilidade.</w:t>
      </w:r>
    </w:p>
    <w:p w14:paraId="0CE673B8" w14:textId="77777777" w:rsidR="00FE3BF9" w:rsidRPr="00226705" w:rsidRDefault="00FE3BF9" w:rsidP="00226705">
      <w:pPr>
        <w:pStyle w:val="02TEXTOPRINCIPAL"/>
      </w:pPr>
      <w:r w:rsidRPr="00226705">
        <w:br w:type="page"/>
      </w:r>
    </w:p>
    <w:p w14:paraId="20245CC9" w14:textId="6B9DDFF7" w:rsidR="0045163E" w:rsidRPr="00226705" w:rsidRDefault="0045163E" w:rsidP="00226705">
      <w:pPr>
        <w:pStyle w:val="01TITULO2"/>
      </w:pPr>
      <w:r w:rsidRPr="00226705">
        <w:lastRenderedPageBreak/>
        <w:t>PRODUTO FINAL A SER DESENVOLVIDO</w:t>
      </w:r>
    </w:p>
    <w:p w14:paraId="2E085FB1" w14:textId="77777777" w:rsidR="0045163E" w:rsidRPr="00226705" w:rsidRDefault="0045163E" w:rsidP="00226705">
      <w:pPr>
        <w:pStyle w:val="02TEXTOPRINCIPAL"/>
      </w:pPr>
      <w:r w:rsidRPr="00226705">
        <w:t>Maquetes das grandes cidades europeias do século XIX.</w:t>
      </w:r>
    </w:p>
    <w:p w14:paraId="124BC685" w14:textId="53819ABC" w:rsidR="002A7354" w:rsidRPr="00226705" w:rsidRDefault="002A7354" w:rsidP="00226705">
      <w:pPr>
        <w:pStyle w:val="02TEXTOPRINCIPAL"/>
      </w:pPr>
    </w:p>
    <w:p w14:paraId="000B9F28" w14:textId="77777777" w:rsidR="0045163E" w:rsidRPr="00226705" w:rsidRDefault="0045163E" w:rsidP="00226705">
      <w:pPr>
        <w:pStyle w:val="01TITULO2"/>
      </w:pPr>
      <w:r w:rsidRPr="00226705">
        <w:t>COMPETÊNCIAS GERAIS</w:t>
      </w:r>
    </w:p>
    <w:p w14:paraId="75E91DD8" w14:textId="77777777" w:rsidR="0045163E" w:rsidRPr="00226705" w:rsidRDefault="0045163E" w:rsidP="00226705">
      <w:pPr>
        <w:pStyle w:val="02TEXTOPRINCIPAL"/>
      </w:pPr>
      <w:r w:rsidRPr="00226705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507BFEA5" w14:textId="77777777" w:rsidR="00FE3BF9" w:rsidRPr="00226705" w:rsidRDefault="00FE3BF9" w:rsidP="00226705">
      <w:pPr>
        <w:pStyle w:val="02TEXTOPRINCIPAL"/>
      </w:pPr>
      <w:r w:rsidRPr="00226705"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0B2AE9C6" w14:textId="77777777" w:rsidR="0045163E" w:rsidRPr="00226705" w:rsidRDefault="0045163E" w:rsidP="00226705">
      <w:pPr>
        <w:pStyle w:val="02TEXTOPRINCIPAL"/>
      </w:pPr>
    </w:p>
    <w:p w14:paraId="0856FF9D" w14:textId="77777777" w:rsidR="0045163E" w:rsidRPr="00226705" w:rsidRDefault="0045163E" w:rsidP="00226705">
      <w:pPr>
        <w:pStyle w:val="01TITULO2"/>
      </w:pPr>
      <w:r w:rsidRPr="00226705">
        <w:t>OBJETOS DE CONHECIMENTO</w:t>
      </w:r>
    </w:p>
    <w:p w14:paraId="0C98E3BC" w14:textId="77777777" w:rsidR="0045163E" w:rsidRPr="00226705" w:rsidRDefault="0045163E" w:rsidP="00226705">
      <w:pPr>
        <w:pStyle w:val="01TITULO3"/>
      </w:pPr>
      <w:r w:rsidRPr="00226705">
        <w:t>História</w:t>
      </w:r>
    </w:p>
    <w:p w14:paraId="60655187" w14:textId="43696C66" w:rsidR="0045163E" w:rsidRPr="00226705" w:rsidRDefault="0045163E" w:rsidP="00226705">
      <w:pPr>
        <w:pStyle w:val="02TEXTOPRINCIPAL"/>
      </w:pPr>
      <w:r w:rsidRPr="00226705">
        <w:t>Revolução Industrial e seus impactos na produção e circulação de povos, produtos e culturas</w:t>
      </w:r>
      <w:r w:rsidR="009D1F6E" w:rsidRPr="00226705">
        <w:t>.</w:t>
      </w:r>
    </w:p>
    <w:p w14:paraId="29F584A8" w14:textId="639DC1D3" w:rsidR="0045163E" w:rsidRPr="00226705" w:rsidRDefault="0045163E" w:rsidP="00226705">
      <w:pPr>
        <w:pStyle w:val="01TITULO3"/>
      </w:pPr>
      <w:r w:rsidRPr="00226705">
        <w:t>Ciências</w:t>
      </w:r>
    </w:p>
    <w:p w14:paraId="4AEEE7FD" w14:textId="10316846" w:rsidR="0045163E" w:rsidRPr="00226705" w:rsidRDefault="0045163E" w:rsidP="00226705">
      <w:pPr>
        <w:pStyle w:val="02TEXTOPRINCIPAL"/>
      </w:pPr>
      <w:r w:rsidRPr="00226705">
        <w:t>Transformação de energia</w:t>
      </w:r>
      <w:r w:rsidR="009D1F6E" w:rsidRPr="00226705">
        <w:t>.</w:t>
      </w:r>
    </w:p>
    <w:p w14:paraId="4A46AF46" w14:textId="4E174468" w:rsidR="0045163E" w:rsidRPr="00226705" w:rsidRDefault="0045163E" w:rsidP="00226705">
      <w:pPr>
        <w:pStyle w:val="02TEXTOPRINCIPAL"/>
      </w:pPr>
      <w:r w:rsidRPr="00226705">
        <w:t>Circuitos elétricos</w:t>
      </w:r>
      <w:r w:rsidR="009D1F6E" w:rsidRPr="00226705">
        <w:t>.</w:t>
      </w:r>
    </w:p>
    <w:p w14:paraId="14BEEC85" w14:textId="40F85E75" w:rsidR="0045163E" w:rsidRPr="00226705" w:rsidRDefault="0045163E" w:rsidP="00226705">
      <w:pPr>
        <w:pStyle w:val="02TEXTOPRINCIPAL"/>
      </w:pPr>
      <w:r w:rsidRPr="00226705">
        <w:t>Uso consciente de energia elétrica</w:t>
      </w:r>
      <w:r w:rsidR="009D1F6E" w:rsidRPr="00226705">
        <w:t>.</w:t>
      </w:r>
    </w:p>
    <w:p w14:paraId="7B8466DB" w14:textId="77777777" w:rsidR="0045163E" w:rsidRPr="00226705" w:rsidRDefault="0045163E" w:rsidP="00226705">
      <w:pPr>
        <w:pStyle w:val="02TEXTOPRINCIPAL"/>
      </w:pPr>
    </w:p>
    <w:p w14:paraId="216AD6C6" w14:textId="77777777" w:rsidR="0045163E" w:rsidRPr="00226705" w:rsidRDefault="0045163E" w:rsidP="00226705">
      <w:pPr>
        <w:pStyle w:val="01TITULO2"/>
      </w:pPr>
      <w:r w:rsidRPr="00226705">
        <w:t>HABILIDADES</w:t>
      </w:r>
    </w:p>
    <w:p w14:paraId="1ABE1D1C" w14:textId="77777777" w:rsidR="0045163E" w:rsidRPr="00226705" w:rsidRDefault="0045163E" w:rsidP="00226705">
      <w:pPr>
        <w:pStyle w:val="01TITULO3"/>
      </w:pPr>
      <w:r w:rsidRPr="00226705">
        <w:t>História</w:t>
      </w:r>
    </w:p>
    <w:p w14:paraId="0A6F70F9" w14:textId="77777777" w:rsidR="0045163E" w:rsidRPr="00226705" w:rsidRDefault="0045163E" w:rsidP="00226705">
      <w:pPr>
        <w:pStyle w:val="02TEXTOPRINCIPAL"/>
      </w:pPr>
      <w:r w:rsidRPr="00226705">
        <w:t>EF08HI03: Analisar os impactos da Revolução Industrial na produção e circulação de povos, produtos e culturas.</w:t>
      </w:r>
    </w:p>
    <w:p w14:paraId="704DC3F7" w14:textId="77777777" w:rsidR="0045163E" w:rsidRPr="00226705" w:rsidRDefault="0045163E" w:rsidP="00226705">
      <w:pPr>
        <w:pStyle w:val="01TITULO3"/>
      </w:pPr>
      <w:r w:rsidRPr="00226705">
        <w:t xml:space="preserve">Ciências </w:t>
      </w:r>
    </w:p>
    <w:p w14:paraId="4BA214D9" w14:textId="77777777" w:rsidR="009D1F6E" w:rsidRPr="00226705" w:rsidRDefault="0045163E" w:rsidP="00226705">
      <w:pPr>
        <w:pStyle w:val="02TEXTOPRINCIPAL"/>
      </w:pPr>
      <w:r w:rsidRPr="00226705">
        <w:t xml:space="preserve">EF08CI02: Construir circuitos elétricos com pilha/bateria, fios e lâmpada ou outros dispositivos e </w:t>
      </w:r>
      <w:proofErr w:type="spellStart"/>
      <w:r w:rsidRPr="00226705">
        <w:t>compará</w:t>
      </w:r>
      <w:proofErr w:type="spellEnd"/>
      <w:r w:rsidRPr="00226705">
        <w:t>-</w:t>
      </w:r>
    </w:p>
    <w:p w14:paraId="7263CDD1" w14:textId="52403257" w:rsidR="0045163E" w:rsidRPr="00226705" w:rsidRDefault="009D1F6E" w:rsidP="00226705">
      <w:pPr>
        <w:pStyle w:val="02TEXTOPRINCIPAL"/>
      </w:pPr>
      <w:r w:rsidRPr="00226705">
        <w:t>-</w:t>
      </w:r>
      <w:proofErr w:type="spellStart"/>
      <w:proofErr w:type="gramStart"/>
      <w:r w:rsidR="0045163E" w:rsidRPr="00226705">
        <w:t>los</w:t>
      </w:r>
      <w:proofErr w:type="spellEnd"/>
      <w:proofErr w:type="gramEnd"/>
      <w:r w:rsidR="0045163E" w:rsidRPr="00226705">
        <w:t xml:space="preserve"> a circuitos elétricos residenciais.</w:t>
      </w:r>
    </w:p>
    <w:p w14:paraId="79DBCB20" w14:textId="77777777" w:rsidR="0045163E" w:rsidRPr="00226705" w:rsidRDefault="0045163E" w:rsidP="00226705">
      <w:pPr>
        <w:pStyle w:val="02TEXTOPRINCIPAL"/>
      </w:pPr>
      <w:r w:rsidRPr="00226705">
        <w:t>EF08CI05: Propor ações coletivas para otimizar o uso de energia elétrica em sua escola e/ou comunidade, com base na seleção de equipamentos segundo critérios de sustentabilidade (consumo de energia e eficiência energética) e hábitos de consumo responsável.</w:t>
      </w:r>
    </w:p>
    <w:p w14:paraId="5BA28B94" w14:textId="77777777" w:rsidR="00FE3BF9" w:rsidRPr="00226705" w:rsidRDefault="00FE3BF9" w:rsidP="00226705">
      <w:pPr>
        <w:pStyle w:val="02TEXTOPRINCIPAL"/>
      </w:pPr>
      <w:r w:rsidRPr="00226705">
        <w:br w:type="page"/>
      </w:r>
    </w:p>
    <w:p w14:paraId="7B0046BA" w14:textId="163280CE" w:rsidR="0045163E" w:rsidRPr="00226705" w:rsidRDefault="0045163E" w:rsidP="00226705">
      <w:pPr>
        <w:pStyle w:val="01TITULO2"/>
      </w:pPr>
      <w:r w:rsidRPr="00226705">
        <w:lastRenderedPageBreak/>
        <w:t>MATERIA</w:t>
      </w:r>
      <w:r w:rsidR="00FE3BF9" w:rsidRPr="00226705">
        <w:t>IS</w:t>
      </w:r>
      <w:r w:rsidRPr="00226705">
        <w:t xml:space="preserve"> SUGERIDO</w:t>
      </w:r>
      <w:r w:rsidR="00FE3BF9" w:rsidRPr="00226705">
        <w:t>S</w:t>
      </w:r>
    </w:p>
    <w:p w14:paraId="54A64502" w14:textId="77777777" w:rsidR="0045163E" w:rsidRPr="00226705" w:rsidRDefault="0045163E" w:rsidP="00226705">
      <w:pPr>
        <w:pStyle w:val="02TEXTOPRINCIPALBULLET"/>
      </w:pPr>
      <w:r w:rsidRPr="00226705">
        <w:t>LEDs retirados de sucatas de pisca-pisca</w:t>
      </w:r>
    </w:p>
    <w:p w14:paraId="09B23386" w14:textId="77777777" w:rsidR="0045163E" w:rsidRPr="00226705" w:rsidRDefault="0045163E" w:rsidP="00226705">
      <w:pPr>
        <w:pStyle w:val="02TEXTOPRINCIPALBULLET"/>
      </w:pPr>
      <w:r w:rsidRPr="00226705">
        <w:t xml:space="preserve">cano de </w:t>
      </w:r>
      <w:r w:rsidR="007D52D0" w:rsidRPr="00226705">
        <w:t>PVC</w:t>
      </w:r>
      <w:r w:rsidRPr="00226705">
        <w:t xml:space="preserve"> de 20mm</w:t>
      </w:r>
    </w:p>
    <w:p w14:paraId="146F4E56" w14:textId="77777777" w:rsidR="0045163E" w:rsidRPr="00226705" w:rsidRDefault="0045163E" w:rsidP="00226705">
      <w:pPr>
        <w:pStyle w:val="02TEXTOPRINCIPALBULLET"/>
      </w:pPr>
      <w:r w:rsidRPr="00226705">
        <w:t>T (conexão de cano de PVC) de 20mm</w:t>
      </w:r>
    </w:p>
    <w:p w14:paraId="0D1CE4A1" w14:textId="77777777" w:rsidR="0045163E" w:rsidRPr="00226705" w:rsidRDefault="0045163E" w:rsidP="00226705">
      <w:pPr>
        <w:pStyle w:val="02TEXTOPRINCIPALBULLET"/>
      </w:pPr>
      <w:r w:rsidRPr="00226705">
        <w:t>raios de bicicleta</w:t>
      </w:r>
    </w:p>
    <w:p w14:paraId="287BAE7C" w14:textId="77777777" w:rsidR="0045163E" w:rsidRPr="00226705" w:rsidRDefault="0045163E" w:rsidP="00226705">
      <w:pPr>
        <w:pStyle w:val="02TEXTOPRINCIPALBULLET"/>
      </w:pPr>
      <w:r w:rsidRPr="00226705">
        <w:t>alicate ou estilete</w:t>
      </w:r>
    </w:p>
    <w:p w14:paraId="2BE19527" w14:textId="77777777" w:rsidR="0045163E" w:rsidRPr="00226705" w:rsidRDefault="0045163E" w:rsidP="00226705">
      <w:pPr>
        <w:pStyle w:val="02TEXTOPRINCIPALBULLET"/>
      </w:pPr>
      <w:r w:rsidRPr="00226705">
        <w:t>pedaços de espaguete (que servem para revestir cadeiras) de 2 cm de comprimento</w:t>
      </w:r>
    </w:p>
    <w:p w14:paraId="0823C54D" w14:textId="77777777" w:rsidR="0045163E" w:rsidRPr="00226705" w:rsidRDefault="0045163E" w:rsidP="00226705">
      <w:pPr>
        <w:pStyle w:val="02TEXTOPRINCIPALBULLET"/>
      </w:pPr>
      <w:r w:rsidRPr="00226705">
        <w:t xml:space="preserve">pilhas </w:t>
      </w:r>
    </w:p>
    <w:p w14:paraId="5F54BD10" w14:textId="77777777" w:rsidR="0045163E" w:rsidRPr="00226705" w:rsidRDefault="0045163E" w:rsidP="00226705">
      <w:pPr>
        <w:pStyle w:val="02TEXTOPRINCIPALBULLET"/>
      </w:pPr>
      <w:r w:rsidRPr="00226705">
        <w:t>fios de cobre encapados de preto e vermelho (ou outras duas cores)</w:t>
      </w:r>
    </w:p>
    <w:p w14:paraId="50E60174" w14:textId="77777777" w:rsidR="0045163E" w:rsidRPr="00226705" w:rsidRDefault="0045163E" w:rsidP="00226705">
      <w:pPr>
        <w:pStyle w:val="02TEXTOPRINCIPALBULLET"/>
      </w:pPr>
      <w:r w:rsidRPr="00226705">
        <w:t>chave de fenda</w:t>
      </w:r>
    </w:p>
    <w:p w14:paraId="22D29589" w14:textId="77777777" w:rsidR="0045163E" w:rsidRPr="00226705" w:rsidRDefault="0045163E" w:rsidP="00226705">
      <w:pPr>
        <w:pStyle w:val="02TEXTOPRINCIPALBULLET"/>
      </w:pPr>
      <w:r w:rsidRPr="00226705">
        <w:t>cola</w:t>
      </w:r>
    </w:p>
    <w:p w14:paraId="03BF6CCF" w14:textId="774577E2" w:rsidR="0045163E" w:rsidRPr="00226705" w:rsidRDefault="0045163E" w:rsidP="00226705">
      <w:pPr>
        <w:pStyle w:val="02TEXTOPRINCIPALBULLET"/>
      </w:pPr>
      <w:r w:rsidRPr="00226705">
        <w:t>tesoura</w:t>
      </w:r>
      <w:r w:rsidR="00FE3BF9" w:rsidRPr="00226705">
        <w:t xml:space="preserve"> de pontas arredondadas</w:t>
      </w:r>
    </w:p>
    <w:p w14:paraId="61BDF1FA" w14:textId="77777777" w:rsidR="0045163E" w:rsidRPr="00226705" w:rsidRDefault="0045163E" w:rsidP="00226705">
      <w:pPr>
        <w:pStyle w:val="02TEXTOPRINCIPALBULLET"/>
      </w:pPr>
      <w:r w:rsidRPr="00226705">
        <w:t>papelão</w:t>
      </w:r>
    </w:p>
    <w:p w14:paraId="4EF8E72D" w14:textId="77777777" w:rsidR="0045163E" w:rsidRPr="00226705" w:rsidRDefault="0045163E" w:rsidP="00226705">
      <w:pPr>
        <w:pStyle w:val="02TEXTOPRINCIPALBULLET"/>
      </w:pPr>
      <w:r w:rsidRPr="00226705">
        <w:t xml:space="preserve">canetas </w:t>
      </w:r>
      <w:proofErr w:type="spellStart"/>
      <w:r w:rsidRPr="00226705">
        <w:t>hidrocores</w:t>
      </w:r>
      <w:proofErr w:type="spellEnd"/>
    </w:p>
    <w:p w14:paraId="3DC97DA4" w14:textId="77777777" w:rsidR="0045163E" w:rsidRPr="00226705" w:rsidRDefault="0045163E" w:rsidP="00226705">
      <w:pPr>
        <w:pStyle w:val="02TEXTOPRINCIPALBULLET"/>
      </w:pPr>
      <w:r w:rsidRPr="00226705">
        <w:t>cartolina</w:t>
      </w:r>
    </w:p>
    <w:p w14:paraId="75E5E3AD" w14:textId="3F151B8D" w:rsidR="0045163E" w:rsidRPr="00226705" w:rsidRDefault="0045163E" w:rsidP="00226705">
      <w:pPr>
        <w:pStyle w:val="02TEXTOPRINCIPALBULLET"/>
      </w:pPr>
      <w:r w:rsidRPr="00226705">
        <w:t xml:space="preserve">computadores e/ou </w:t>
      </w:r>
      <w:proofErr w:type="spellStart"/>
      <w:r w:rsidRPr="00226705">
        <w:rPr>
          <w:i/>
        </w:rPr>
        <w:t>tablets</w:t>
      </w:r>
      <w:proofErr w:type="spellEnd"/>
    </w:p>
    <w:p w14:paraId="0F5C61A8" w14:textId="77777777" w:rsidR="0045163E" w:rsidRPr="00226705" w:rsidRDefault="0045163E" w:rsidP="00226705">
      <w:pPr>
        <w:pStyle w:val="02TEXTOPRINCIPAL"/>
      </w:pPr>
    </w:p>
    <w:p w14:paraId="661B1C9B" w14:textId="77777777" w:rsidR="0045163E" w:rsidRPr="00226705" w:rsidRDefault="0045163E" w:rsidP="00226705">
      <w:pPr>
        <w:pStyle w:val="01TITULO2"/>
      </w:pPr>
      <w:r w:rsidRPr="00226705">
        <w:t>CRONOGRAMA GERAL DE REALIZAÇÃO</w:t>
      </w:r>
    </w:p>
    <w:p w14:paraId="39255773" w14:textId="3BF1BD87" w:rsidR="0045163E" w:rsidRPr="00226705" w:rsidRDefault="0045163E" w:rsidP="00226705">
      <w:pPr>
        <w:pStyle w:val="02TEXTOPRINCIPAL"/>
      </w:pPr>
      <w:r w:rsidRPr="00226705">
        <w:t>3 aulas de 50 minutos</w:t>
      </w:r>
    </w:p>
    <w:p w14:paraId="6898BB41" w14:textId="77777777" w:rsidR="0045163E" w:rsidRPr="00226705" w:rsidRDefault="0045163E" w:rsidP="00226705">
      <w:pPr>
        <w:pStyle w:val="02TEXTOPRINCIPAL"/>
      </w:pPr>
    </w:p>
    <w:p w14:paraId="46549CB5" w14:textId="77777777" w:rsidR="0045163E" w:rsidRPr="00226705" w:rsidRDefault="0045163E" w:rsidP="00226705">
      <w:pPr>
        <w:pStyle w:val="01TITULO2"/>
      </w:pPr>
      <w:r w:rsidRPr="00226705">
        <w:t>DESENVOLVIMENTO DO PROJETO</w:t>
      </w:r>
    </w:p>
    <w:p w14:paraId="370C9B67" w14:textId="77777777" w:rsidR="0045163E" w:rsidRPr="00226705" w:rsidRDefault="0045163E" w:rsidP="00226705">
      <w:pPr>
        <w:pStyle w:val="02TEXTOPRINCIPAL"/>
      </w:pPr>
      <w:r w:rsidRPr="00226705">
        <w:t>O tempo mínimo de duração do projeto – da elaboração até a avaliação – é de 3 aulas, ao longo de uma semana.</w:t>
      </w:r>
    </w:p>
    <w:p w14:paraId="79B29B7A" w14:textId="77777777" w:rsidR="0045163E" w:rsidRPr="00226705" w:rsidRDefault="0045163E" w:rsidP="00226705">
      <w:pPr>
        <w:pStyle w:val="02TEXTOPRINCIPAL"/>
      </w:pPr>
      <w:r w:rsidRPr="00226705">
        <w:t>Nas três aulas, recomenda-se o trabalho conjunto, utilizando-se a carga horária dos dois componentes curriculares.</w:t>
      </w:r>
    </w:p>
    <w:p w14:paraId="54038816" w14:textId="77777777" w:rsidR="0045163E" w:rsidRPr="00226705" w:rsidRDefault="0045163E" w:rsidP="00226705">
      <w:pPr>
        <w:pStyle w:val="02TEXTOPRINCIPAL"/>
      </w:pPr>
      <w:r w:rsidRPr="00226705">
        <w:t>É importante conhecer o projeto como um todo antes de iniciar as aulas, para que elas sejam realizadas de acordo com os objetivos pretendidos pelo projeto.</w:t>
      </w:r>
    </w:p>
    <w:p w14:paraId="26889C12" w14:textId="77777777" w:rsidR="0045163E" w:rsidRPr="00226705" w:rsidRDefault="0045163E" w:rsidP="00226705">
      <w:pPr>
        <w:pStyle w:val="02TEXTOPRINCIPAL"/>
      </w:pPr>
    </w:p>
    <w:p w14:paraId="61D81D7A" w14:textId="77777777" w:rsidR="0045163E" w:rsidRPr="00226705" w:rsidRDefault="0045163E" w:rsidP="00226705">
      <w:pPr>
        <w:pStyle w:val="01TITULO3"/>
      </w:pPr>
      <w:r w:rsidRPr="00226705">
        <w:t xml:space="preserve">Aula 1 </w:t>
      </w:r>
    </w:p>
    <w:p w14:paraId="3AEFC157" w14:textId="77777777" w:rsidR="0045163E" w:rsidRDefault="0045163E" w:rsidP="0045163E">
      <w:pPr>
        <w:pStyle w:val="02TEXTOPRINCIPAL"/>
      </w:pPr>
      <w:r>
        <w:t>O objetivo desta aula é orientar a turma numa pesquisa sobre a urbanização das cidades de Paris e Londres ao longo do século XIX.</w:t>
      </w:r>
    </w:p>
    <w:p w14:paraId="1AD8EF4A" w14:textId="77777777" w:rsidR="0045163E" w:rsidRDefault="0045163E" w:rsidP="0045163E">
      <w:pPr>
        <w:pStyle w:val="02TEXTOPRINCIPAL"/>
      </w:pPr>
      <w:r>
        <w:t>Apresente o projeto “</w:t>
      </w:r>
      <w:r w:rsidRPr="003B48EC">
        <w:t>As grandes cidades do século XIX e suas fontes de energia</w:t>
      </w:r>
      <w:r>
        <w:t>” como um momento de integração entre as aulas de Ciências e de História. Informe à turma que o projeto vai incentivar, também, a discussão sobre a aplicação de fontes de energia nos grandes centros urbanos.</w:t>
      </w:r>
    </w:p>
    <w:p w14:paraId="0F60A4B4" w14:textId="4400CB25" w:rsidR="0045163E" w:rsidRDefault="0045163E" w:rsidP="0045163E">
      <w:pPr>
        <w:pStyle w:val="02TEXTOPRINCIPAL"/>
      </w:pPr>
      <w:r>
        <w:t xml:space="preserve">Organize os estudantes em cinco grupos. Você e os estudantes devem utilizar, nesta aula, a sala de informática da escola. Utilizando computadores e/ou </w:t>
      </w:r>
      <w:proofErr w:type="spellStart"/>
      <w:r w:rsidRPr="009D1F6E">
        <w:rPr>
          <w:i/>
        </w:rPr>
        <w:t>tablets</w:t>
      </w:r>
      <w:proofErr w:type="spellEnd"/>
      <w:r>
        <w:t xml:space="preserve"> conectados à internet, os grupos devem pesquisar as informações do roteiro abaixo:</w:t>
      </w:r>
    </w:p>
    <w:p w14:paraId="099B576C" w14:textId="77777777" w:rsidR="0045163E" w:rsidRPr="00226705" w:rsidRDefault="0045163E" w:rsidP="00226705">
      <w:pPr>
        <w:pStyle w:val="02TEXTOPRINCIPALBULLET"/>
      </w:pPr>
      <w:r w:rsidRPr="00226705">
        <w:t>Por que Londres e Paris tornaram-se centros da indústria capitalista no século XIX?</w:t>
      </w:r>
    </w:p>
    <w:p w14:paraId="27758F65" w14:textId="77777777" w:rsidR="0045163E" w:rsidRPr="00226705" w:rsidRDefault="0045163E" w:rsidP="00226705">
      <w:pPr>
        <w:pStyle w:val="02TEXTOPRINCIPALBULLET"/>
      </w:pPr>
      <w:r w:rsidRPr="00226705">
        <w:t>Como era feita a iluminação elétrica nas cidades de Londres e Paris no século XIX?</w:t>
      </w:r>
    </w:p>
    <w:p w14:paraId="640AE244" w14:textId="77777777" w:rsidR="0045163E" w:rsidRPr="00226705" w:rsidRDefault="0045163E" w:rsidP="00226705">
      <w:pPr>
        <w:pStyle w:val="02TEXTOPRINCIPALBULLET"/>
      </w:pPr>
      <w:r w:rsidRPr="00226705">
        <w:t>É possível obter uma planta cartográfica dessas cidades que mostre os principais pontos de iluminação?</w:t>
      </w:r>
    </w:p>
    <w:p w14:paraId="10973CF9" w14:textId="77777777" w:rsidR="0045163E" w:rsidRPr="00226705" w:rsidRDefault="0045163E" w:rsidP="00226705">
      <w:pPr>
        <w:pStyle w:val="02TEXTOPRINCIPALBULLET"/>
      </w:pPr>
      <w:r w:rsidRPr="00226705">
        <w:t>Quais eram as principais avenidas de Londres e de Paris no século XIX? Como eram as construções nessas avenidas? Elas foram fotografadas?</w:t>
      </w:r>
    </w:p>
    <w:p w14:paraId="150AD003" w14:textId="77777777" w:rsidR="0045163E" w:rsidRPr="00226705" w:rsidRDefault="0045163E" w:rsidP="00226705">
      <w:pPr>
        <w:pStyle w:val="02TEXTOPRINCIPALBULLET"/>
      </w:pPr>
      <w:r w:rsidRPr="00226705">
        <w:t xml:space="preserve">Quem foi o Barão de </w:t>
      </w:r>
      <w:proofErr w:type="spellStart"/>
      <w:r w:rsidRPr="00226705">
        <w:t>Haussman</w:t>
      </w:r>
      <w:proofErr w:type="spellEnd"/>
      <w:r w:rsidRPr="00226705">
        <w:t xml:space="preserve"> e quais al</w:t>
      </w:r>
      <w:r w:rsidR="004E7BF3" w:rsidRPr="00226705">
        <w:t xml:space="preserve">terações ele fez na urbanização </w:t>
      </w:r>
      <w:r w:rsidRPr="00226705">
        <w:t>de Paris a partir de 1853?</w:t>
      </w:r>
    </w:p>
    <w:p w14:paraId="5ADAB55E" w14:textId="77777777" w:rsidR="0045163E" w:rsidRDefault="0045163E" w:rsidP="0045163E">
      <w:pPr>
        <w:pStyle w:val="02TEXTOPRINCIPAL"/>
      </w:pPr>
      <w:r>
        <w:t>Após a reunião dessas informações pelos estudantes, retorne à sala de aula e discuta os resultados dessa pesquisa prévia com toda a sala.</w:t>
      </w:r>
    </w:p>
    <w:p w14:paraId="136CAC6B" w14:textId="12A9DEDB" w:rsidR="00226705" w:rsidRDefault="00226705">
      <w:pPr>
        <w:rPr>
          <w:rFonts w:eastAsia="Tahoma"/>
        </w:rPr>
      </w:pPr>
      <w:r>
        <w:br w:type="page"/>
      </w:r>
    </w:p>
    <w:p w14:paraId="4B1F5378" w14:textId="77777777" w:rsidR="0045163E" w:rsidRPr="00226705" w:rsidRDefault="0045163E" w:rsidP="00226705">
      <w:pPr>
        <w:pStyle w:val="01TITULO3"/>
      </w:pPr>
      <w:r w:rsidRPr="00226705">
        <w:lastRenderedPageBreak/>
        <w:t xml:space="preserve">Aula 2 </w:t>
      </w:r>
    </w:p>
    <w:p w14:paraId="0BD21131" w14:textId="77777777" w:rsidR="0045163E" w:rsidRPr="00226705" w:rsidRDefault="0045163E" w:rsidP="00226705">
      <w:pPr>
        <w:pStyle w:val="02TEXTOPRINCIPAL"/>
      </w:pPr>
      <w:r w:rsidRPr="00226705">
        <w:t>O objetivo desta aula é dar início à montagem de circuitos elétricos em maquetes.</w:t>
      </w:r>
    </w:p>
    <w:p w14:paraId="14EA3C2D" w14:textId="77777777" w:rsidR="004E7BF3" w:rsidRPr="00226705" w:rsidRDefault="0045163E" w:rsidP="00226705">
      <w:pPr>
        <w:pStyle w:val="02TEXTOPRINCIPAL"/>
      </w:pPr>
      <w:r w:rsidRPr="00226705">
        <w:t>Nesta aula, com o auxílio do professor de Ciências, os estudantes montarão um circuito em paralelo utilizando LED. Divida a sala em cinco grupos (se possível, os mesmos grupos da aula anterior) e distribua os seguintes materiais para cada um</w:t>
      </w:r>
      <w:r w:rsidR="004E7BF3" w:rsidRPr="00226705">
        <w:t>:</w:t>
      </w:r>
    </w:p>
    <w:p w14:paraId="791346BD" w14:textId="77777777" w:rsidR="0045163E" w:rsidRPr="00226705" w:rsidRDefault="0045163E" w:rsidP="00226705">
      <w:pPr>
        <w:pStyle w:val="02TEXTOPRINCIPALBULLET"/>
      </w:pPr>
      <w:r w:rsidRPr="00226705">
        <w:t>12 LEDs retirados de sucatas de pisca-pisca</w:t>
      </w:r>
    </w:p>
    <w:p w14:paraId="738DA9EE" w14:textId="77777777" w:rsidR="0045163E" w:rsidRPr="00226705" w:rsidRDefault="0045163E" w:rsidP="00226705">
      <w:pPr>
        <w:pStyle w:val="02TEXTOPRINCIPALBULLET"/>
      </w:pPr>
      <w:r w:rsidRPr="00226705">
        <w:t xml:space="preserve">30 cm de cano de </w:t>
      </w:r>
      <w:r w:rsidR="004E7BF3" w:rsidRPr="00226705">
        <w:t>PVC</w:t>
      </w:r>
      <w:r w:rsidRPr="00226705">
        <w:t xml:space="preserve"> de 20mm</w:t>
      </w:r>
    </w:p>
    <w:p w14:paraId="1CBD179C" w14:textId="77777777" w:rsidR="0045163E" w:rsidRPr="00226705" w:rsidRDefault="0045163E" w:rsidP="00226705">
      <w:pPr>
        <w:pStyle w:val="02TEXTOPRINCIPALBULLET"/>
      </w:pPr>
      <w:r w:rsidRPr="00226705">
        <w:t>2 T (conexão de cano de PVC) de 20mm</w:t>
      </w:r>
    </w:p>
    <w:p w14:paraId="1D3F70CC" w14:textId="77777777" w:rsidR="0045163E" w:rsidRPr="00226705" w:rsidRDefault="0045163E" w:rsidP="00226705">
      <w:pPr>
        <w:pStyle w:val="02TEXTOPRINCIPALBULLET"/>
      </w:pPr>
      <w:r w:rsidRPr="00226705">
        <w:t>6 raios de bicicleta</w:t>
      </w:r>
    </w:p>
    <w:p w14:paraId="25D713A2" w14:textId="77777777" w:rsidR="0045163E" w:rsidRPr="00226705" w:rsidRDefault="0045163E" w:rsidP="00226705">
      <w:pPr>
        <w:pStyle w:val="02TEXTOPRINCIPALBULLET"/>
      </w:pPr>
      <w:r w:rsidRPr="00226705">
        <w:t>1 alicate ou 1 estilete</w:t>
      </w:r>
    </w:p>
    <w:p w14:paraId="4718F94E" w14:textId="77777777" w:rsidR="0045163E" w:rsidRPr="00226705" w:rsidRDefault="0045163E" w:rsidP="00226705">
      <w:pPr>
        <w:pStyle w:val="02TEXTOPRINCIPALBULLET"/>
      </w:pPr>
      <w:r w:rsidRPr="00226705">
        <w:t>24 pedaços de espaguete (que servem para revestir cadeiras) de 2 cm de comprimento</w:t>
      </w:r>
    </w:p>
    <w:p w14:paraId="2420FBCE" w14:textId="77777777" w:rsidR="0045163E" w:rsidRPr="00226705" w:rsidRDefault="0045163E" w:rsidP="00226705">
      <w:pPr>
        <w:pStyle w:val="02TEXTOPRINCIPALBULLET"/>
      </w:pPr>
      <w:r w:rsidRPr="00226705">
        <w:t xml:space="preserve">pilhas </w:t>
      </w:r>
    </w:p>
    <w:p w14:paraId="2068D8D7" w14:textId="77777777" w:rsidR="0045163E" w:rsidRPr="00226705" w:rsidRDefault="0045163E" w:rsidP="00226705">
      <w:pPr>
        <w:pStyle w:val="02TEXTOPRINCIPALBULLET"/>
      </w:pPr>
      <w:r w:rsidRPr="00226705">
        <w:t>fios de cobre encapados de preto e vermelho (ou outras duas cores)</w:t>
      </w:r>
    </w:p>
    <w:p w14:paraId="71538320" w14:textId="77777777" w:rsidR="0045163E" w:rsidRPr="00226705" w:rsidRDefault="0045163E" w:rsidP="00226705">
      <w:pPr>
        <w:pStyle w:val="02TEXTOPRINCIPALBULLET"/>
      </w:pPr>
      <w:r w:rsidRPr="00226705">
        <w:t>chave de fenda</w:t>
      </w:r>
    </w:p>
    <w:p w14:paraId="2EEC5ABF" w14:textId="77777777" w:rsidR="0045163E" w:rsidRDefault="0045163E" w:rsidP="0045163E">
      <w:pPr>
        <w:pStyle w:val="02TEXTOPRINCIPAL"/>
      </w:pPr>
      <w:r w:rsidRPr="00EA7E18">
        <w:t xml:space="preserve">Com o alicate ou estilete, retire a proteção do </w:t>
      </w:r>
      <w:r>
        <w:t>LED</w:t>
      </w:r>
      <w:r w:rsidRPr="00EA7E18">
        <w:t xml:space="preserve"> para que </w:t>
      </w:r>
      <w:r>
        <w:t>sobrem</w:t>
      </w:r>
      <w:r w:rsidRPr="00EA7E18">
        <w:t xml:space="preserve"> apenas </w:t>
      </w:r>
      <w:r>
        <w:t>seu</w:t>
      </w:r>
      <w:r w:rsidRPr="00EA7E18">
        <w:t xml:space="preserve">s dois terminais. </w:t>
      </w:r>
    </w:p>
    <w:p w14:paraId="3C6226BB" w14:textId="77777777" w:rsidR="0045163E" w:rsidRDefault="0045163E" w:rsidP="0045163E">
      <w:pPr>
        <w:pStyle w:val="02TEXTOPRINCIPAL"/>
      </w:pPr>
      <w:r w:rsidRPr="00EA7E18">
        <w:t>Com a chave de fenda aquecida</w:t>
      </w:r>
      <w:r>
        <w:t>,</w:t>
      </w:r>
      <w:r w:rsidRPr="00EA7E18">
        <w:t xml:space="preserve"> faça três conjuntos de dois furos no </w:t>
      </w:r>
      <w:r w:rsidR="004E7BF3">
        <w:t xml:space="preserve">cano PVC com a mesma distância. </w:t>
      </w:r>
      <w:r w:rsidRPr="00EA7E18">
        <w:t>Os furos devem atravessar o cano de PVC. Conecte os dois T de PVC ao final do tubo. Os furos servirão para que o raio de bicicleta ultrapasse de um lado para o outro.</w:t>
      </w:r>
    </w:p>
    <w:p w14:paraId="1C74A981" w14:textId="1AE6B3F8" w:rsidR="0045163E" w:rsidRDefault="0045163E" w:rsidP="0045163E">
      <w:pPr>
        <w:pStyle w:val="02TEXTOPRINCIPAL"/>
      </w:pPr>
      <w:r w:rsidRPr="00EA7E18">
        <w:t>Coloque os quatro pedaços de espaguete nos raios de bicicleta e encaixe-os no tubo de PVC. Com o alicate, forme um ângulo de 90 graus para o encaixe dentro dos furos do cano de PVC e prenda</w:t>
      </w:r>
      <w:r>
        <w:t>-o</w:t>
      </w:r>
      <w:r w:rsidRPr="00EA7E18">
        <w:t xml:space="preserve"> com sua própria porca. Os fios serão ligados por meio dessas porcas. Para isso, marque em cada um dos buracos no cano de PVC o sinal de positivo e negativo. O fio de cor vermelha será ligado às porcas que estão representando os polos positivos. Enrole as partes desencapadas dos fios </w:t>
      </w:r>
      <w:r>
        <w:t>a</w:t>
      </w:r>
      <w:r w:rsidRPr="00EA7E18">
        <w:t xml:space="preserve"> essas porcas. Repita o processo para o fio preto se ligar aos p</w:t>
      </w:r>
      <w:r w:rsidR="000C0236">
        <w:t>o</w:t>
      </w:r>
      <w:r w:rsidRPr="00EA7E18">
        <w:t>los negativos. Ambos os fios devem estar ligados às pilhas.</w:t>
      </w:r>
    </w:p>
    <w:p w14:paraId="42977DF9" w14:textId="77777777" w:rsidR="0045163E" w:rsidRDefault="0045163E" w:rsidP="0045163E">
      <w:pPr>
        <w:pStyle w:val="02TEXTOPRINCIPAL"/>
      </w:pPr>
      <w:r w:rsidRPr="00EA7E18">
        <w:t xml:space="preserve">Depois, com os </w:t>
      </w:r>
      <w:r>
        <w:t>LED</w:t>
      </w:r>
      <w:r w:rsidRPr="00EA7E18">
        <w:t>s desencaixados, ligue-os aos espaguetes cortados que percorrem os raios de bicicleta. Eles logo se ligarão.</w:t>
      </w:r>
    </w:p>
    <w:p w14:paraId="48C89791" w14:textId="77777777" w:rsidR="0045163E" w:rsidRDefault="0045163E" w:rsidP="0045163E">
      <w:pPr>
        <w:pStyle w:val="02TEXTOPRINCIPAL"/>
      </w:pPr>
      <w:r>
        <w:t>Essa instalação elétrica será utilizada para a confecção das maquetes na aula seguinte.</w:t>
      </w:r>
    </w:p>
    <w:p w14:paraId="526B74E9" w14:textId="77777777" w:rsidR="0045163E" w:rsidRDefault="0045163E" w:rsidP="0045163E">
      <w:pPr>
        <w:pStyle w:val="02TEXTOPRINCIPAL"/>
      </w:pPr>
      <w:r w:rsidRPr="007F47FB">
        <w:rPr>
          <w:b/>
        </w:rPr>
        <w:t>Ciências</w:t>
      </w:r>
      <w:r>
        <w:t>: a construção de</w:t>
      </w:r>
      <w:r w:rsidRPr="00134853">
        <w:t xml:space="preserve"> circuitos elétricos</w:t>
      </w:r>
      <w:r>
        <w:t>,</w:t>
      </w:r>
      <w:r w:rsidRPr="00134853">
        <w:t xml:space="preserve"> com pilha/bateria, fios e lâmpada ou outros dispositivos</w:t>
      </w:r>
      <w:r>
        <w:t>, é parte do conjunto de habilidades previstas para o componente curricular Ciências. Desse modo, o professor de Ciências pode atuar como um importante guia nesta etapa do projeto, lidando com os conhecimentos prévios que os estudantes já possuem a respeito do tema ou fornecendo algumas informações que ainda serão trabalhadas no ano letivo. É interessante, também, explicar</w:t>
      </w:r>
      <w:r w:rsidR="00E35DB5">
        <w:t xml:space="preserve"> aos estudantes que o</w:t>
      </w:r>
      <w:r w:rsidRPr="001636ED">
        <w:t xml:space="preserve"> LED é um componente eletrônico semicondutor, ou seja, </w:t>
      </w:r>
      <w:r>
        <w:t xml:space="preserve">é um diodo emissor de luz (a sigla LED vem do inglês: </w:t>
      </w:r>
      <w:r w:rsidRPr="007F47FB">
        <w:rPr>
          <w:i/>
        </w:rPr>
        <w:t xml:space="preserve">light </w:t>
      </w:r>
      <w:proofErr w:type="spellStart"/>
      <w:r w:rsidRPr="007F47FB">
        <w:rPr>
          <w:i/>
        </w:rPr>
        <w:t>emitter</w:t>
      </w:r>
      <w:proofErr w:type="spellEnd"/>
      <w:r w:rsidRPr="007F47FB">
        <w:rPr>
          <w:i/>
        </w:rPr>
        <w:t xml:space="preserve"> </w:t>
      </w:r>
      <w:proofErr w:type="spellStart"/>
      <w:r w:rsidRPr="007F47FB">
        <w:rPr>
          <w:i/>
        </w:rPr>
        <w:t>diode</w:t>
      </w:r>
      <w:proofErr w:type="spellEnd"/>
      <w:r w:rsidRPr="001636ED">
        <w:t>)</w:t>
      </w:r>
      <w:r>
        <w:t xml:space="preserve">. </w:t>
      </w:r>
    </w:p>
    <w:p w14:paraId="7F70E34F" w14:textId="77777777" w:rsidR="0045163E" w:rsidRPr="00226705" w:rsidRDefault="0045163E" w:rsidP="00226705">
      <w:pPr>
        <w:pStyle w:val="02TEXTOPRINCIPAL"/>
      </w:pPr>
    </w:p>
    <w:p w14:paraId="28CD57A5" w14:textId="72CE0784" w:rsidR="0045163E" w:rsidRPr="00226705" w:rsidRDefault="0045163E" w:rsidP="00226705">
      <w:pPr>
        <w:pStyle w:val="01TITULO3"/>
      </w:pPr>
      <w:r w:rsidRPr="00226705">
        <w:t>Aula 3</w:t>
      </w:r>
    </w:p>
    <w:p w14:paraId="68A817DA" w14:textId="77777777" w:rsidR="0045163E" w:rsidRPr="00226705" w:rsidRDefault="0045163E" w:rsidP="00226705">
      <w:pPr>
        <w:pStyle w:val="02TEXTOPRINCIPAL"/>
      </w:pPr>
      <w:r w:rsidRPr="00226705">
        <w:t>O objetivo desta aula é confeccionar as maquetes.</w:t>
      </w:r>
    </w:p>
    <w:p w14:paraId="13A7E7E8" w14:textId="77777777" w:rsidR="0045163E" w:rsidRPr="00226705" w:rsidRDefault="0045163E" w:rsidP="00226705">
      <w:pPr>
        <w:pStyle w:val="02TEXTOPRINCIPAL"/>
      </w:pPr>
      <w:r w:rsidRPr="00226705">
        <w:t xml:space="preserve">A partir das pesquisas e construções, realizadas nas aulas anteriores, e com o auxílio do professor de Ciências, auxilie os estudantes na confecção das maquetes. Serão, ao todo, cinco maquetes, que devem ilustrar um pouco da urbanização de Londres e de Paris no século XIX. </w:t>
      </w:r>
    </w:p>
    <w:p w14:paraId="2B785D5D" w14:textId="5B737FE3" w:rsidR="00226705" w:rsidRDefault="0045163E" w:rsidP="00226705">
      <w:pPr>
        <w:pStyle w:val="02TEXTOPRINCIPAL"/>
      </w:pPr>
      <w:r w:rsidRPr="00226705">
        <w:t xml:space="preserve">Sugira aos estudantes que usem como modelo para as maquetes as fotografias das grandes avenidas dessas duas cidades, pesquisadas na primeira aula. Eles podem dispor da utilização de papelão, caneta </w:t>
      </w:r>
      <w:proofErr w:type="spellStart"/>
      <w:r w:rsidRPr="00226705">
        <w:t>hidrocor</w:t>
      </w:r>
      <w:proofErr w:type="spellEnd"/>
      <w:r w:rsidRPr="00226705">
        <w:t xml:space="preserve">, tesoura, cola e papel cartolina para a confecção das maquetes. Além disso, podem contar com a instalação do circuito elétrico já confeccionado na aula anterior. As maquetes devem ser acompanhadas de um texto explicativo escrito pelos estudantes sobre de que forma a utilização de novas fontes de energia colaboraram para as mudanças nas grandes cidades do século XIX. </w:t>
      </w:r>
    </w:p>
    <w:p w14:paraId="78FE10F6" w14:textId="77777777" w:rsidR="00226705" w:rsidRDefault="00226705">
      <w:pPr>
        <w:rPr>
          <w:rFonts w:eastAsia="Tahoma"/>
        </w:rPr>
      </w:pPr>
      <w:r>
        <w:br w:type="page"/>
      </w:r>
    </w:p>
    <w:p w14:paraId="43A28776" w14:textId="77777777" w:rsidR="0045163E" w:rsidRDefault="0045163E" w:rsidP="0045163E">
      <w:pPr>
        <w:pStyle w:val="02TEXTOPRINCIPAL"/>
      </w:pPr>
      <w:r>
        <w:lastRenderedPageBreak/>
        <w:t>Para elaborar o texto, os estudantes devem considerar as questões a seguir: “</w:t>
      </w:r>
      <w:r w:rsidRPr="00F43D49">
        <w:t>De que forma a Revolução Industrial mudou o cotidiano das grandes cidades europeias no século XIX?</w:t>
      </w:r>
      <w:r>
        <w:t>” e “</w:t>
      </w:r>
      <w:r w:rsidRPr="00F43D49">
        <w:t>Como as novas fontes de energia foram aplicadas no cotidiano das grandes cidades europeias no século XIX?</w:t>
      </w:r>
      <w:r>
        <w:t>”. É esperado, de modo geral, que eles digam que a</w:t>
      </w:r>
      <w:r w:rsidRPr="00F43D49">
        <w:t xml:space="preserve"> Revolução Industrial introduziu</w:t>
      </w:r>
      <w:r>
        <w:t>,</w:t>
      </w:r>
      <w:r w:rsidRPr="00F43D49">
        <w:t xml:space="preserve"> nas grandes cidades</w:t>
      </w:r>
      <w:r>
        <w:t>,</w:t>
      </w:r>
      <w:r w:rsidRPr="00F43D49">
        <w:t xml:space="preserve"> novas tecnologias que foram utilizadas na reestruturação da urbanização. O sistema de iluminação e de transportes elétricos em Londres e Paris facilitou a movimentação de pessoas e também a vig</w:t>
      </w:r>
      <w:r>
        <w:t>ilância noturna desses espaços. Além disso, as novas fontes de energia f</w:t>
      </w:r>
      <w:r w:rsidRPr="00F43D49">
        <w:t>oram aplicadas na iluminação elétrica das ruas e das casas e no sistema de transporte, principalmente.</w:t>
      </w:r>
    </w:p>
    <w:p w14:paraId="4D338911" w14:textId="77777777" w:rsidR="0045163E" w:rsidRDefault="0045163E" w:rsidP="0045163E">
      <w:pPr>
        <w:pStyle w:val="02TEXTOPRINCIPAL"/>
      </w:pPr>
      <w:r>
        <w:t>Ao final da aula, as maquetes devem ser exibidas para toda a sala de aula e podem ficar à mostra num espaço de grande circulação da escola, para que a comunidade escolar possa conhecer o trabalho dos estudantes.</w:t>
      </w:r>
    </w:p>
    <w:p w14:paraId="4D1E2ACA" w14:textId="06FFDD99" w:rsidR="002A7354" w:rsidRPr="00226705" w:rsidRDefault="002A7354" w:rsidP="00226705">
      <w:pPr>
        <w:pStyle w:val="02TEXTOPRINCIPAL"/>
      </w:pPr>
    </w:p>
    <w:p w14:paraId="096F0959" w14:textId="77777777" w:rsidR="0045163E" w:rsidRPr="00226705" w:rsidRDefault="0045163E" w:rsidP="00226705">
      <w:pPr>
        <w:pStyle w:val="01TITULO2"/>
      </w:pPr>
      <w:r w:rsidRPr="00226705">
        <w:t>AVALIAÇÃO DA APRENDIZAGEM</w:t>
      </w:r>
    </w:p>
    <w:p w14:paraId="03C64213" w14:textId="77777777" w:rsidR="0045163E" w:rsidRPr="00226705" w:rsidRDefault="0045163E" w:rsidP="00226705">
      <w:pPr>
        <w:pStyle w:val="02TEXTOPRINCIPAL"/>
      </w:pPr>
      <w:r w:rsidRPr="00226705">
        <w:t xml:space="preserve">Ao longo do projeto, avalie a participação dos estudantes na realização das pesquisas, na confecção dos circuitos elétricos e na montagem da maquete. </w:t>
      </w:r>
    </w:p>
    <w:p w14:paraId="67E182DB" w14:textId="77777777" w:rsidR="0045163E" w:rsidRPr="00226705" w:rsidRDefault="0045163E" w:rsidP="00226705">
      <w:pPr>
        <w:pStyle w:val="02TEXTOPRINCIPAL"/>
      </w:pPr>
      <w:r w:rsidRPr="00226705">
        <w:t>Ao final do trabalho proponha a cada estudante que, individualmente, responda às questões:</w:t>
      </w:r>
    </w:p>
    <w:p w14:paraId="5165EEFD" w14:textId="77777777" w:rsidR="0045163E" w:rsidRPr="00226705" w:rsidRDefault="0045163E" w:rsidP="00226705">
      <w:pPr>
        <w:pStyle w:val="02TEXTOPRINCIPAL"/>
      </w:pPr>
    </w:p>
    <w:tbl>
      <w:tblPr>
        <w:tblStyle w:val="Tabelacomgrade"/>
        <w:tblW w:w="9355" w:type="dxa"/>
        <w:jc w:val="center"/>
        <w:tblLook w:val="04A0" w:firstRow="1" w:lastRow="0" w:firstColumn="1" w:lastColumn="0" w:noHBand="0" w:noVBand="1"/>
      </w:tblPr>
      <w:tblGrid>
        <w:gridCol w:w="7087"/>
        <w:gridCol w:w="1134"/>
        <w:gridCol w:w="1134"/>
      </w:tblGrid>
      <w:tr w:rsidR="0045163E" w:rsidRPr="00824D42" w14:paraId="53FC5034" w14:textId="77777777" w:rsidTr="00226705">
        <w:trPr>
          <w:jc w:val="center"/>
        </w:trPr>
        <w:tc>
          <w:tcPr>
            <w:tcW w:w="7087" w:type="dxa"/>
          </w:tcPr>
          <w:p w14:paraId="4E8E3B2C" w14:textId="77777777" w:rsidR="0045163E" w:rsidRPr="009D1F6E" w:rsidRDefault="0045163E" w:rsidP="00175D1F">
            <w:pPr>
              <w:pStyle w:val="02TEXTOPRINCIPAL"/>
              <w:rPr>
                <w:b/>
                <w:sz w:val="23"/>
                <w:szCs w:val="23"/>
              </w:rPr>
            </w:pPr>
            <w:r w:rsidRPr="009D1F6E">
              <w:rPr>
                <w:b/>
                <w:sz w:val="23"/>
                <w:szCs w:val="23"/>
              </w:rPr>
              <w:t>Ao longo do projeto, eu:</w:t>
            </w:r>
          </w:p>
        </w:tc>
        <w:tc>
          <w:tcPr>
            <w:tcW w:w="1134" w:type="dxa"/>
          </w:tcPr>
          <w:p w14:paraId="4180E9F7" w14:textId="77777777" w:rsidR="0045163E" w:rsidRPr="009D1F6E" w:rsidRDefault="0045163E" w:rsidP="00175D1F">
            <w:pPr>
              <w:pStyle w:val="02TEXTOPRINCIPAL"/>
              <w:rPr>
                <w:b/>
                <w:sz w:val="23"/>
                <w:szCs w:val="23"/>
              </w:rPr>
            </w:pPr>
            <w:r w:rsidRPr="009D1F6E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14:paraId="099C808D" w14:textId="77777777" w:rsidR="0045163E" w:rsidRPr="009D1F6E" w:rsidRDefault="0045163E" w:rsidP="00175D1F">
            <w:pPr>
              <w:pStyle w:val="02TEXTOPRINCIPAL"/>
              <w:rPr>
                <w:b/>
                <w:sz w:val="23"/>
                <w:szCs w:val="23"/>
              </w:rPr>
            </w:pPr>
            <w:r w:rsidRPr="009D1F6E">
              <w:rPr>
                <w:b/>
                <w:sz w:val="23"/>
                <w:szCs w:val="23"/>
              </w:rPr>
              <w:t>NÃO</w:t>
            </w:r>
          </w:p>
        </w:tc>
      </w:tr>
      <w:tr w:rsidR="0045163E" w:rsidRPr="00CD5494" w14:paraId="6196FFB1" w14:textId="77777777" w:rsidTr="00226705">
        <w:trPr>
          <w:jc w:val="center"/>
        </w:trPr>
        <w:tc>
          <w:tcPr>
            <w:tcW w:w="7087" w:type="dxa"/>
          </w:tcPr>
          <w:p w14:paraId="119DB076" w14:textId="77777777" w:rsidR="0045163E" w:rsidRDefault="0045163E" w:rsidP="00175D1F">
            <w:pPr>
              <w:pStyle w:val="02TEXTOPRINCIPAL"/>
            </w:pPr>
            <w:r w:rsidRPr="00CD5494">
              <w:t>Colaborei para as discussões de maneira positiva?</w:t>
            </w:r>
          </w:p>
        </w:tc>
        <w:tc>
          <w:tcPr>
            <w:tcW w:w="1134" w:type="dxa"/>
          </w:tcPr>
          <w:p w14:paraId="698762FA" w14:textId="77777777" w:rsidR="0045163E" w:rsidRDefault="0045163E" w:rsidP="00175D1F">
            <w:pPr>
              <w:pStyle w:val="02TEXTOPRINCIPAL"/>
            </w:pPr>
          </w:p>
        </w:tc>
        <w:tc>
          <w:tcPr>
            <w:tcW w:w="1134" w:type="dxa"/>
          </w:tcPr>
          <w:p w14:paraId="09ECEEEF" w14:textId="77777777" w:rsidR="0045163E" w:rsidRDefault="0045163E" w:rsidP="00175D1F">
            <w:pPr>
              <w:pStyle w:val="02TEXTOPRINCIPAL"/>
            </w:pPr>
          </w:p>
        </w:tc>
      </w:tr>
      <w:tr w:rsidR="0045163E" w:rsidRPr="00CD5494" w14:paraId="10AB1501" w14:textId="77777777" w:rsidTr="00226705">
        <w:trPr>
          <w:jc w:val="center"/>
        </w:trPr>
        <w:tc>
          <w:tcPr>
            <w:tcW w:w="7087" w:type="dxa"/>
          </w:tcPr>
          <w:p w14:paraId="78DC2454" w14:textId="77777777" w:rsidR="0045163E" w:rsidRDefault="0045163E" w:rsidP="00175D1F">
            <w:pPr>
              <w:pStyle w:val="02TEXTOPRINCIPAL"/>
            </w:pPr>
            <w:r w:rsidRPr="00CD5494">
              <w:t xml:space="preserve">Segui as orientações do professor para </w:t>
            </w:r>
            <w:r>
              <w:t>a pesquisa sobre a urbanização das grandes cidades no século XIX</w:t>
            </w:r>
            <w:r w:rsidRPr="00CD5494">
              <w:t>?</w:t>
            </w:r>
          </w:p>
        </w:tc>
        <w:tc>
          <w:tcPr>
            <w:tcW w:w="1134" w:type="dxa"/>
          </w:tcPr>
          <w:p w14:paraId="306AB476" w14:textId="77777777" w:rsidR="0045163E" w:rsidRDefault="0045163E" w:rsidP="00175D1F">
            <w:pPr>
              <w:pStyle w:val="02TEXTOPRINCIPAL"/>
            </w:pPr>
          </w:p>
        </w:tc>
        <w:tc>
          <w:tcPr>
            <w:tcW w:w="1134" w:type="dxa"/>
          </w:tcPr>
          <w:p w14:paraId="0899D5C8" w14:textId="77777777" w:rsidR="0045163E" w:rsidRDefault="0045163E" w:rsidP="00175D1F">
            <w:pPr>
              <w:pStyle w:val="02TEXTOPRINCIPAL"/>
            </w:pPr>
          </w:p>
        </w:tc>
      </w:tr>
      <w:tr w:rsidR="0045163E" w:rsidRPr="00CD5494" w14:paraId="2B7B0B34" w14:textId="77777777" w:rsidTr="00226705">
        <w:trPr>
          <w:jc w:val="center"/>
        </w:trPr>
        <w:tc>
          <w:tcPr>
            <w:tcW w:w="7087" w:type="dxa"/>
          </w:tcPr>
          <w:p w14:paraId="0E517573" w14:textId="77777777" w:rsidR="0045163E" w:rsidRDefault="0045163E" w:rsidP="00175D1F">
            <w:pPr>
              <w:pStyle w:val="02TEXTOPRINCIPAL"/>
            </w:pPr>
            <w:r w:rsidRPr="00CD5494">
              <w:t xml:space="preserve">Trabalhei em equipe para a </w:t>
            </w:r>
            <w:r>
              <w:t>confecção do circuito elétrico</w:t>
            </w:r>
            <w:r w:rsidRPr="00CD5494">
              <w:t>?</w:t>
            </w:r>
          </w:p>
        </w:tc>
        <w:tc>
          <w:tcPr>
            <w:tcW w:w="1134" w:type="dxa"/>
          </w:tcPr>
          <w:p w14:paraId="66136516" w14:textId="77777777" w:rsidR="0045163E" w:rsidRDefault="0045163E" w:rsidP="00175D1F">
            <w:pPr>
              <w:pStyle w:val="02TEXTOPRINCIPAL"/>
            </w:pPr>
          </w:p>
        </w:tc>
        <w:tc>
          <w:tcPr>
            <w:tcW w:w="1134" w:type="dxa"/>
          </w:tcPr>
          <w:p w14:paraId="1119F28F" w14:textId="77777777" w:rsidR="0045163E" w:rsidRDefault="0045163E" w:rsidP="00175D1F">
            <w:pPr>
              <w:pStyle w:val="02TEXTOPRINCIPAL"/>
            </w:pPr>
          </w:p>
        </w:tc>
      </w:tr>
      <w:tr w:rsidR="0045163E" w:rsidRPr="00CD5494" w14:paraId="699EF794" w14:textId="77777777" w:rsidTr="00226705">
        <w:trPr>
          <w:jc w:val="center"/>
        </w:trPr>
        <w:tc>
          <w:tcPr>
            <w:tcW w:w="7087" w:type="dxa"/>
          </w:tcPr>
          <w:p w14:paraId="2A6986A9" w14:textId="77777777" w:rsidR="0045163E" w:rsidRDefault="0045163E" w:rsidP="00175D1F">
            <w:pPr>
              <w:pStyle w:val="02TEXTOPRINCIPAL"/>
            </w:pPr>
            <w:r w:rsidRPr="00CD5494">
              <w:t xml:space="preserve">Compreendi a </w:t>
            </w:r>
            <w:r>
              <w:t>relação entre Revolução Industrial, modernização e fontes de energia?</w:t>
            </w:r>
          </w:p>
        </w:tc>
        <w:tc>
          <w:tcPr>
            <w:tcW w:w="1134" w:type="dxa"/>
          </w:tcPr>
          <w:p w14:paraId="2D5FC0C9" w14:textId="77777777" w:rsidR="0045163E" w:rsidRDefault="0045163E" w:rsidP="00175D1F">
            <w:pPr>
              <w:pStyle w:val="02TEXTOPRINCIPAL"/>
            </w:pPr>
          </w:p>
        </w:tc>
        <w:tc>
          <w:tcPr>
            <w:tcW w:w="1134" w:type="dxa"/>
          </w:tcPr>
          <w:p w14:paraId="4D73AC1F" w14:textId="77777777" w:rsidR="0045163E" w:rsidRDefault="0045163E" w:rsidP="00175D1F">
            <w:pPr>
              <w:pStyle w:val="02TEXTOPRINCIPAL"/>
            </w:pPr>
          </w:p>
        </w:tc>
      </w:tr>
    </w:tbl>
    <w:p w14:paraId="128CCC33" w14:textId="77777777" w:rsidR="0045163E" w:rsidRPr="00226705" w:rsidRDefault="0045163E" w:rsidP="00226705">
      <w:pPr>
        <w:pStyle w:val="02TEXTOPRINCIPAL"/>
      </w:pPr>
    </w:p>
    <w:p w14:paraId="7ADF3A94" w14:textId="77777777" w:rsidR="0045163E" w:rsidRPr="00226705" w:rsidRDefault="0045163E" w:rsidP="00226705">
      <w:pPr>
        <w:pStyle w:val="01TITULO2"/>
      </w:pPr>
      <w:r w:rsidRPr="00226705">
        <w:t>REFERÊNCIAS BIBLIOGRÁFICAS</w:t>
      </w:r>
    </w:p>
    <w:p w14:paraId="5C01EC34" w14:textId="77777777" w:rsidR="00824D42" w:rsidRPr="00226705" w:rsidRDefault="00824D42" w:rsidP="00226705">
      <w:pPr>
        <w:pStyle w:val="01TITULO3"/>
      </w:pPr>
      <w:r w:rsidRPr="00226705">
        <w:t>Livros</w:t>
      </w:r>
    </w:p>
    <w:p w14:paraId="60D73B78" w14:textId="5A7D7ECC" w:rsidR="0045163E" w:rsidRDefault="0045163E" w:rsidP="0045163E">
      <w:pPr>
        <w:pStyle w:val="02TEXTOPRINCIPAL"/>
      </w:pPr>
      <w:r w:rsidRPr="00360F32">
        <w:t xml:space="preserve">BRESCIANI, Maria Stella. </w:t>
      </w:r>
      <w:r w:rsidRPr="002A7354">
        <w:rPr>
          <w:i/>
        </w:rPr>
        <w:t>Londres e Paris no século XIX</w:t>
      </w:r>
      <w:r w:rsidRPr="00360F32">
        <w:t xml:space="preserve">: </w:t>
      </w:r>
      <w:r>
        <w:t>o</w:t>
      </w:r>
      <w:r w:rsidRPr="00360F32">
        <w:t xml:space="preserve"> espetáculo da </w:t>
      </w:r>
      <w:r>
        <w:t>p</w:t>
      </w:r>
      <w:r w:rsidRPr="00360F32">
        <w:t>obreza. São Paulo: Brasiliense, 2004.</w:t>
      </w:r>
    </w:p>
    <w:p w14:paraId="1B763A91" w14:textId="77777777" w:rsidR="00226705" w:rsidRDefault="00226705" w:rsidP="0045163E">
      <w:pPr>
        <w:pStyle w:val="02TEXTOPRINCIPAL"/>
      </w:pPr>
    </w:p>
    <w:p w14:paraId="40AD215D" w14:textId="6C5D4839" w:rsidR="00824D42" w:rsidRPr="00226705" w:rsidRDefault="009D1F6E" w:rsidP="00226705">
      <w:pPr>
        <w:pStyle w:val="01TITULO3"/>
        <w:rPr>
          <w:i/>
        </w:rPr>
      </w:pPr>
      <w:r w:rsidRPr="00226705">
        <w:rPr>
          <w:i/>
        </w:rPr>
        <w:t>Site</w:t>
      </w:r>
    </w:p>
    <w:p w14:paraId="3C11669A" w14:textId="30F0DDB3" w:rsidR="0045163E" w:rsidRDefault="005313A1" w:rsidP="0045163E">
      <w:pPr>
        <w:pStyle w:val="02TEXTOPRINCIPAL"/>
      </w:pPr>
      <w:bookmarkStart w:id="0" w:name="_GoBack"/>
      <w:r>
        <w:t>INSTALAÇÃO</w:t>
      </w:r>
      <w:bookmarkEnd w:id="0"/>
      <w:r w:rsidR="0045163E">
        <w:t xml:space="preserve"> elétrica em maquetes. Disponível em: &lt;</w:t>
      </w:r>
      <w:hyperlink r:id="rId8" w:history="1">
        <w:r w:rsidR="0045163E" w:rsidRPr="00226705">
          <w:rPr>
            <w:rStyle w:val="Hyperlink"/>
            <w:szCs w:val="24"/>
          </w:rPr>
          <w:t>http://verciencia.net/2015/11/01/como-fazer-a-instalacao-eletrica-na-maquete/</w:t>
        </w:r>
      </w:hyperlink>
      <w:r w:rsidR="0045163E">
        <w:t>&gt;. Acesso em: 20 set. 2018.</w:t>
      </w:r>
    </w:p>
    <w:sectPr w:rsidR="0045163E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09D9A" w14:textId="77777777" w:rsidR="00FD49DE" w:rsidRDefault="00FD49DE">
      <w:r>
        <w:separator/>
      </w:r>
    </w:p>
  </w:endnote>
  <w:endnote w:type="continuationSeparator" w:id="0">
    <w:p w14:paraId="3EAF4B97" w14:textId="77777777" w:rsidR="00FD49DE" w:rsidRDefault="00FD4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0D18F4-2788-4241-AF9A-701389DE4C43}"/>
    <w:embedBold r:id="rId2" w:fontKey="{1AABFFD0-EAEB-4221-B168-DBEFA7A71408}"/>
    <w:embedItalic r:id="rId3" w:fontKey="{1DCBF6B9-8A48-45D8-855D-3F2A506CDC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B10BD97C-ABF7-404D-99F9-EC3405F8CFC9}"/>
    <w:embedBold r:id="rId5" w:fontKey="{9AEF9951-DB2F-4F3B-A42C-A97D056E022C}"/>
    <w:embedBoldItalic r:id="rId6" w:fontKey="{6EF68CA9-8161-4D34-9AE6-BF2A08E634F9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7" w:fontKey="{2B4D7277-E569-46DE-84C0-A5A8AC3C4552}"/>
    <w:embedBold r:id="rId8" w:fontKey="{40C61D4C-7AA0-4A57-8D3F-DB08A600E726}"/>
    <w:embedBoldItalic r:id="rId9" w:fontKey="{18CBD52C-3A52-4446-BD7F-2B7D731CC9F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2F116DB-DE31-4182-8935-4F17BA865E5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CD362EB-AB10-4298-BF1D-1871A1D43E6A}"/>
    <w:embedBold r:id="rId12" w:fontKey="{F392E56B-71D6-4AE3-A4F4-888410236A7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26705" w14:paraId="296BD3E9" w14:textId="77777777" w:rsidTr="00226705">
      <w:tc>
        <w:tcPr>
          <w:tcW w:w="9606" w:type="dxa"/>
          <w:hideMark/>
        </w:tcPr>
        <w:p w14:paraId="1AE723B0" w14:textId="77777777" w:rsidR="00226705" w:rsidRDefault="00226705" w:rsidP="0022670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050DE45" w14:textId="301A40CB" w:rsidR="00226705" w:rsidRDefault="00226705" w:rsidP="00226705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5313A1"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14:paraId="564BCCE6" w14:textId="77777777" w:rsidR="00852916" w:rsidRPr="00226705" w:rsidRDefault="00852916" w:rsidP="00226705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E6712" w14:textId="77777777" w:rsidR="00FD49DE" w:rsidRDefault="00FD49DE">
      <w:r>
        <w:rPr>
          <w:color w:val="000000"/>
        </w:rPr>
        <w:separator/>
      </w:r>
    </w:p>
  </w:footnote>
  <w:footnote w:type="continuationSeparator" w:id="0">
    <w:p w14:paraId="5D5F4996" w14:textId="77777777" w:rsidR="00FD49DE" w:rsidRDefault="00FD4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B533F" w14:textId="77777777" w:rsidR="00283861" w:rsidRDefault="008B2387">
    <w:r>
      <w:rPr>
        <w:noProof/>
        <w:lang w:eastAsia="pt-BR" w:bidi="ar-SA"/>
      </w:rPr>
      <w:drawing>
        <wp:inline distT="0" distB="0" distL="0" distR="0" wp14:anchorId="37979BBE" wp14:editId="4E3EA16A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A530C49C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  <w:num w:numId="27">
    <w:abstractNumId w:val="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0236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26705"/>
    <w:rsid w:val="00243AE2"/>
    <w:rsid w:val="00245D15"/>
    <w:rsid w:val="00250FF2"/>
    <w:rsid w:val="00254157"/>
    <w:rsid w:val="0025556C"/>
    <w:rsid w:val="00280AB3"/>
    <w:rsid w:val="00295117"/>
    <w:rsid w:val="002A6072"/>
    <w:rsid w:val="002A7354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2E26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163E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E7BF3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313A1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A614A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77BF4"/>
    <w:rsid w:val="0078056E"/>
    <w:rsid w:val="00784276"/>
    <w:rsid w:val="00791A65"/>
    <w:rsid w:val="007B0328"/>
    <w:rsid w:val="007D52D0"/>
    <w:rsid w:val="007D5AD6"/>
    <w:rsid w:val="007E199D"/>
    <w:rsid w:val="00802F95"/>
    <w:rsid w:val="00810E91"/>
    <w:rsid w:val="00812CAD"/>
    <w:rsid w:val="00824D42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252D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D1F6E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761D1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70F"/>
    <w:rsid w:val="00BE346A"/>
    <w:rsid w:val="00BE5166"/>
    <w:rsid w:val="00C0140E"/>
    <w:rsid w:val="00C14DF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349D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35DB5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37EE5"/>
    <w:rsid w:val="00F425A2"/>
    <w:rsid w:val="00F5047A"/>
    <w:rsid w:val="00F5138F"/>
    <w:rsid w:val="00F54E0B"/>
    <w:rsid w:val="00F5578A"/>
    <w:rsid w:val="00F5677E"/>
    <w:rsid w:val="00F56E89"/>
    <w:rsid w:val="00F94740"/>
    <w:rsid w:val="00FA070A"/>
    <w:rsid w:val="00FA209D"/>
    <w:rsid w:val="00FA2B20"/>
    <w:rsid w:val="00FB3A10"/>
    <w:rsid w:val="00FB61CD"/>
    <w:rsid w:val="00FD49DE"/>
    <w:rsid w:val="00FE3BF9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BE510E"/>
  <w15:docId w15:val="{441FFED0-1EA3-4771-805E-A7C00B167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26705"/>
  </w:style>
  <w:style w:type="paragraph" w:styleId="Ttulo1">
    <w:name w:val="heading 1"/>
    <w:basedOn w:val="Heading"/>
    <w:next w:val="Textbody"/>
    <w:link w:val="Ttulo1Char"/>
    <w:rsid w:val="00226705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226705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226705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226705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226705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226705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226705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226705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226705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226705"/>
  </w:style>
  <w:style w:type="paragraph" w:customStyle="1" w:styleId="Heading">
    <w:name w:val="Heading"/>
    <w:next w:val="Textbody"/>
    <w:rsid w:val="00226705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226705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226705"/>
    <w:rPr>
      <w:rFonts w:cs="Mangal"/>
      <w:sz w:val="24"/>
    </w:rPr>
  </w:style>
  <w:style w:type="paragraph" w:styleId="Legenda">
    <w:name w:val="caption"/>
    <w:rsid w:val="00226705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226705"/>
    <w:pPr>
      <w:suppressLineNumbers/>
      <w:suppressAutoHyphens/>
    </w:pPr>
  </w:style>
  <w:style w:type="paragraph" w:customStyle="1" w:styleId="02TEXTOPRINCIPAL">
    <w:name w:val="02_TEXTO_PRINCIPAL"/>
    <w:basedOn w:val="Textbody"/>
    <w:rsid w:val="00226705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22670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22670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2670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26705"/>
    <w:rPr>
      <w:sz w:val="32"/>
    </w:rPr>
  </w:style>
  <w:style w:type="paragraph" w:customStyle="1" w:styleId="01TITULO4">
    <w:name w:val="01_TITULO_4"/>
    <w:basedOn w:val="01TITULO3"/>
    <w:rsid w:val="00226705"/>
    <w:rPr>
      <w:sz w:val="28"/>
    </w:rPr>
  </w:style>
  <w:style w:type="paragraph" w:customStyle="1" w:styleId="03TITULOTABELAS2">
    <w:name w:val="03_TITULO_TABELAS_2"/>
    <w:basedOn w:val="03TITULOTABELAS1"/>
    <w:rsid w:val="00226705"/>
    <w:rPr>
      <w:sz w:val="21"/>
    </w:rPr>
  </w:style>
  <w:style w:type="paragraph" w:customStyle="1" w:styleId="04TEXTOTABELAS">
    <w:name w:val="04_TEXTO_TABELAS"/>
    <w:basedOn w:val="02TEXTOPRINCIPAL"/>
    <w:rsid w:val="00226705"/>
    <w:pPr>
      <w:spacing w:before="0" w:after="0"/>
    </w:pPr>
  </w:style>
  <w:style w:type="paragraph" w:customStyle="1" w:styleId="02TEXTOITEM">
    <w:name w:val="02_TEXTO_ITEM"/>
    <w:basedOn w:val="02TEXTOPRINCIPAL"/>
    <w:rsid w:val="00226705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226705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226705"/>
    <w:pPr>
      <w:suppressLineNumbers/>
    </w:pPr>
  </w:style>
  <w:style w:type="paragraph" w:customStyle="1" w:styleId="Textbodyindent">
    <w:name w:val="Text body indent"/>
    <w:basedOn w:val="Textbody"/>
    <w:rsid w:val="00226705"/>
    <w:pPr>
      <w:ind w:left="283"/>
    </w:pPr>
  </w:style>
  <w:style w:type="paragraph" w:customStyle="1" w:styleId="ListIndent">
    <w:name w:val="List Indent"/>
    <w:basedOn w:val="Textbody"/>
    <w:rsid w:val="00226705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226705"/>
    <w:pPr>
      <w:ind w:left="2268"/>
    </w:pPr>
  </w:style>
  <w:style w:type="paragraph" w:customStyle="1" w:styleId="Firstlineindent">
    <w:name w:val="First line indent"/>
    <w:basedOn w:val="Textbody"/>
    <w:rsid w:val="00226705"/>
    <w:pPr>
      <w:ind w:firstLine="283"/>
    </w:pPr>
  </w:style>
  <w:style w:type="paragraph" w:styleId="Saudao">
    <w:name w:val="Salutation"/>
    <w:basedOn w:val="Standard"/>
    <w:link w:val="SaudaoChar"/>
    <w:rsid w:val="00226705"/>
    <w:pPr>
      <w:suppressLineNumbers/>
    </w:pPr>
  </w:style>
  <w:style w:type="paragraph" w:customStyle="1" w:styleId="Hangingindent">
    <w:name w:val="Hanging indent"/>
    <w:basedOn w:val="Textbody"/>
    <w:rsid w:val="00226705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226705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22670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2670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226705"/>
    <w:rPr>
      <w:sz w:val="16"/>
    </w:rPr>
  </w:style>
  <w:style w:type="paragraph" w:customStyle="1" w:styleId="01TITULOVINHETA2">
    <w:name w:val="01_TITULO_VINHETA_2"/>
    <w:basedOn w:val="03TITULOTABELAS1"/>
    <w:rsid w:val="0022670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26705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26705"/>
    <w:pPr>
      <w:numPr>
        <w:numId w:val="2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2267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226705"/>
    <w:rPr>
      <w:szCs w:val="21"/>
    </w:rPr>
  </w:style>
  <w:style w:type="character" w:customStyle="1" w:styleId="RodapChar">
    <w:name w:val="Rodapé Char"/>
    <w:basedOn w:val="Fontepargpadro"/>
    <w:rsid w:val="00226705"/>
    <w:rPr>
      <w:szCs w:val="21"/>
    </w:rPr>
  </w:style>
  <w:style w:type="numbering" w:customStyle="1" w:styleId="LFO1">
    <w:name w:val="LFO1"/>
    <w:basedOn w:val="Semlista"/>
    <w:rsid w:val="00226705"/>
    <w:pPr>
      <w:numPr>
        <w:numId w:val="1"/>
      </w:numPr>
    </w:pPr>
  </w:style>
  <w:style w:type="numbering" w:customStyle="1" w:styleId="LFO3">
    <w:name w:val="LFO3"/>
    <w:basedOn w:val="Semlista"/>
    <w:rsid w:val="00226705"/>
    <w:pPr>
      <w:numPr>
        <w:numId w:val="2"/>
      </w:numPr>
    </w:pPr>
  </w:style>
  <w:style w:type="paragraph" w:customStyle="1" w:styleId="06LEGENDA">
    <w:name w:val="06_LEGENDA"/>
    <w:basedOn w:val="06CREDITO"/>
    <w:rsid w:val="00226705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22670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226705"/>
  </w:style>
  <w:style w:type="paragraph" w:styleId="Textodebalo">
    <w:name w:val="Balloon Text"/>
    <w:basedOn w:val="Normal"/>
    <w:link w:val="TextodebaloChar"/>
    <w:uiPriority w:val="99"/>
    <w:semiHidden/>
    <w:unhideWhenUsed/>
    <w:rsid w:val="00226705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705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226705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226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6705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226705"/>
    <w:rPr>
      <w:color w:val="0563C1" w:themeColor="hyperlink"/>
      <w:u w:val="single"/>
    </w:rPr>
  </w:style>
  <w:style w:type="character" w:customStyle="1" w:styleId="A1">
    <w:name w:val="A1"/>
    <w:uiPriority w:val="99"/>
    <w:rsid w:val="00226705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226705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226705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2267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26705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26705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22670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226705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26705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26705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226705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226705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226705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6705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2267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22670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2267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22670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2267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22670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2267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226705"/>
  </w:style>
  <w:style w:type="paragraph" w:customStyle="1" w:styleId="02LYTEXTOPRINCIPALITEM">
    <w:name w:val="02_LY_TEXTO_PRINCIPAL_ITEM"/>
    <w:basedOn w:val="Normal"/>
    <w:uiPriority w:val="99"/>
    <w:qFormat/>
    <w:rsid w:val="00226705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226705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22670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26705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226705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226705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226705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226705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226705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226705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226705"/>
    <w:pPr>
      <w:spacing w:line="141" w:lineRule="atLeast"/>
    </w:pPr>
    <w:rPr>
      <w:rFonts w:cs="Tahoma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22670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5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rciencia.net/2015/11/01/como-fazer-a-instalacao-eletrica-na-maquet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AFA10-6FA0-4F8F-9E3A-4E51E1B7F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1807</Words>
  <Characters>9758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5</cp:revision>
  <dcterms:created xsi:type="dcterms:W3CDTF">2018-10-19T01:54:00Z</dcterms:created>
  <dcterms:modified xsi:type="dcterms:W3CDTF">2018-10-25T20:31:00Z</dcterms:modified>
</cp:coreProperties>
</file>