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5E754B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03C67B9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708106C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20EF05B3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0CBA570F" w14:textId="77777777" w:rsidR="00122A01" w:rsidRPr="009E45B4" w:rsidRDefault="00122A01" w:rsidP="00446427">
      <w:pPr>
        <w:pStyle w:val="02TEXTOPRINCIPAL"/>
      </w:pPr>
    </w:p>
    <w:p w14:paraId="63AA824F" w14:textId="790DAAB0" w:rsidR="00122A01" w:rsidRDefault="001508DF" w:rsidP="008542A5">
      <w:pPr>
        <w:pStyle w:val="01TITULO1"/>
      </w:pPr>
      <w:r w:rsidRPr="001508DF">
        <w:t>Língua Portuguesa – 8º ano – 1º bimestre</w:t>
      </w:r>
    </w:p>
    <w:p w14:paraId="1F5602D1" w14:textId="77777777" w:rsidR="00122A01" w:rsidRPr="009E45B4" w:rsidRDefault="00122A01" w:rsidP="00446427">
      <w:pPr>
        <w:pStyle w:val="02TEXTOPRINCIPAL"/>
      </w:pPr>
    </w:p>
    <w:p w14:paraId="6BAD196B" w14:textId="2663369E" w:rsidR="001508DF" w:rsidRPr="001508DF" w:rsidRDefault="001508DF" w:rsidP="001508DF">
      <w:pPr>
        <w:pStyle w:val="02TEXTOPRINCIPAL"/>
      </w:pPr>
      <w:r w:rsidRPr="001508DF">
        <w:t xml:space="preserve">O texto a seguir é a reprodução de trechos da reportagem </w:t>
      </w:r>
      <w:r w:rsidR="000C437A">
        <w:t>“</w:t>
      </w:r>
      <w:r w:rsidRPr="000C437A">
        <w:t>Adoção tardia</w:t>
      </w:r>
      <w:r w:rsidR="000C437A">
        <w:t>”</w:t>
      </w:r>
      <w:r w:rsidRPr="001508DF">
        <w:t xml:space="preserve">, de autoria de Adriana Terra, publicada no portal </w:t>
      </w:r>
      <w:r w:rsidRPr="006948D8">
        <w:rPr>
          <w:i/>
        </w:rPr>
        <w:t>UOL</w:t>
      </w:r>
      <w:r w:rsidRPr="001508DF">
        <w:t xml:space="preserve"> em 24 de julho de 2017. Leia-o com atenção para responder às questões</w:t>
      </w:r>
      <w:r w:rsidR="000B3EA3">
        <w:t xml:space="preserve"> de </w:t>
      </w:r>
      <w:r w:rsidRPr="001508DF">
        <w:t xml:space="preserve">1 a 5. </w:t>
      </w:r>
    </w:p>
    <w:p w14:paraId="6AB5117C" w14:textId="77777777" w:rsidR="001508DF" w:rsidRPr="001508DF" w:rsidRDefault="001508DF" w:rsidP="001508DF">
      <w:pPr>
        <w:pStyle w:val="02TEXTOPRINCIPAL"/>
      </w:pPr>
    </w:p>
    <w:p w14:paraId="3F6CA660" w14:textId="77777777" w:rsidR="001508DF" w:rsidRPr="001508DF" w:rsidRDefault="001508DF" w:rsidP="00446427">
      <w:pPr>
        <w:pStyle w:val="02TEXTOPRINCIPAL"/>
        <w:jc w:val="center"/>
        <w:rPr>
          <w:b/>
        </w:rPr>
      </w:pPr>
      <w:r w:rsidRPr="001508DF">
        <w:rPr>
          <w:b/>
        </w:rPr>
        <w:t>Adoção tardia</w:t>
      </w:r>
    </w:p>
    <w:p w14:paraId="5D1071CC" w14:textId="0E9E0588" w:rsidR="001508DF" w:rsidRPr="001508DF" w:rsidRDefault="001508DF" w:rsidP="00446427">
      <w:pPr>
        <w:pStyle w:val="02TEXTOPRINCIPAL"/>
        <w:jc w:val="center"/>
        <w:rPr>
          <w:i/>
        </w:rPr>
      </w:pPr>
      <w:r w:rsidRPr="001508DF">
        <w:rPr>
          <w:i/>
        </w:rPr>
        <w:t xml:space="preserve">A idade fez deles crianças </w:t>
      </w:r>
      <w:r w:rsidR="00F31A48">
        <w:rPr>
          <w:i/>
        </w:rPr>
        <w:t>“</w:t>
      </w:r>
      <w:r w:rsidRPr="001508DF">
        <w:rPr>
          <w:i/>
        </w:rPr>
        <w:t>inadotáveis</w:t>
      </w:r>
      <w:r w:rsidR="00F31A48">
        <w:rPr>
          <w:i/>
        </w:rPr>
        <w:t>”</w:t>
      </w:r>
      <w:r w:rsidRPr="001508DF">
        <w:rPr>
          <w:i/>
        </w:rPr>
        <w:t>, mas algumas famílias</w:t>
      </w:r>
      <w:r w:rsidR="00BC7939">
        <w:rPr>
          <w:i/>
        </w:rPr>
        <w:t xml:space="preserve"> </w:t>
      </w:r>
      <w:r w:rsidR="00BC7939">
        <w:rPr>
          <w:i/>
        </w:rPr>
        <w:br/>
      </w:r>
      <w:r w:rsidRPr="001508DF">
        <w:rPr>
          <w:i/>
        </w:rPr>
        <w:t>decidiram mudar essa história</w:t>
      </w:r>
    </w:p>
    <w:p w14:paraId="5AEA7B6B" w14:textId="77777777" w:rsidR="001508DF" w:rsidRPr="001508DF" w:rsidRDefault="001508DF" w:rsidP="001508DF">
      <w:pPr>
        <w:pStyle w:val="02TEXTOPRINCIPAL"/>
      </w:pPr>
    </w:p>
    <w:p w14:paraId="708DAFAE" w14:textId="77777777" w:rsidR="001508DF" w:rsidRPr="001508DF" w:rsidRDefault="001508DF" w:rsidP="002F38BB">
      <w:pPr>
        <w:pStyle w:val="02TEXTOPRINCIPAL"/>
        <w:rPr>
          <w:b/>
        </w:rPr>
      </w:pPr>
      <w:r w:rsidRPr="001508DF">
        <w:rPr>
          <w:b/>
        </w:rPr>
        <w:t>Só 2%</w:t>
      </w:r>
    </w:p>
    <w:p w14:paraId="06999110" w14:textId="5CE0EDB6" w:rsidR="001508DF" w:rsidRPr="001508DF" w:rsidRDefault="001508DF" w:rsidP="00BC7939">
      <w:pPr>
        <w:pStyle w:val="02TEXTOPRINCIPAL"/>
        <w:ind w:firstLine="340"/>
      </w:pPr>
      <w:r w:rsidRPr="001508DF">
        <w:t xml:space="preserve">Quando Leandro Souza, 35, e Marcílio Santos, 34, adotaram André, o menino de oito anos tinha um sonho: conhecer o mar. No dia do garoto deixar o abrigo onde vivia rumo ao novo lar, o litoral não fazia parte do caminho, </w:t>
      </w:r>
      <w:r w:rsidRPr="008079AA">
        <w:t>mas o casal</w:t>
      </w:r>
      <w:r w:rsidRPr="001508DF">
        <w:t xml:space="preserve"> fez um desvio até o Guarujá, costa sul de São Paulo. Era uma noite de inverno e estava um pouco frio. Para André, isso não importou muito. Assim que pisou na areia, correu e rodopiou, eufórico. “A gente achava que ele ia quebrar o pescoço de tanta felicidade”, lembra Leandro. </w:t>
      </w:r>
    </w:p>
    <w:p w14:paraId="4C5EC730" w14:textId="77777777" w:rsidR="001508DF" w:rsidRPr="001508DF" w:rsidRDefault="001508DF" w:rsidP="00BC7939">
      <w:pPr>
        <w:pStyle w:val="02TEXTOPRINCIPAL"/>
        <w:ind w:firstLine="340"/>
      </w:pPr>
      <w:r w:rsidRPr="001508DF">
        <w:t>Mesmo em uma fase de descobertas e com comportamentos típicos da infância, André já era considerado “velho demais” para ser adotado, segundo os padrões brasileiros. A maioria dos pretendentes a adotar no país quer crianças de até três anos. Na idade do André, por exemplo, apenas 2% dos cadastrados aceitam iniciar o processo. Some a isso o fato de o garoto sofrer de um problema de saúde que demanda acompanhamento constante, além de ter um irmão, Victor – para não dissolver ainda mais o núcleo familiar, a Justiça prioriza que irmãos permaneçam juntos, sendo separados apenas em casos específicos.</w:t>
      </w:r>
    </w:p>
    <w:p w14:paraId="6B0C5500" w14:textId="77777777" w:rsidR="001508DF" w:rsidRPr="001508DF" w:rsidRDefault="001508DF" w:rsidP="00BC7939">
      <w:pPr>
        <w:pStyle w:val="02TEXTOPRINCIPAL"/>
        <w:ind w:firstLine="340"/>
      </w:pPr>
      <w:r w:rsidRPr="001508DF">
        <w:t>[...]</w:t>
      </w:r>
    </w:p>
    <w:p w14:paraId="5325D5AA" w14:textId="39B640D6" w:rsidR="001508DF" w:rsidRDefault="001508DF" w:rsidP="00BC7939">
      <w:pPr>
        <w:pStyle w:val="02TEXTOPRINCIPAL"/>
        <w:ind w:firstLine="340"/>
      </w:pPr>
      <w:r w:rsidRPr="001508DF">
        <w:t>O caso de André caracteriza a chamada adoção tardia, de quem está acima dos três anos de idade.</w:t>
      </w:r>
      <w:r w:rsidR="007841CB">
        <w:br/>
      </w:r>
      <w:r w:rsidRPr="001508DF">
        <w:t>Esse cenário ainda é pouco conhecido no Brasil, mas vem mudando – entre 2015 e 2016, dobraram as adoções de crianças e adolescentes entre três e 17 anos. Mesmo assim, os números de demanda e procura ainda são bem distantes. Enquanto 75% dos disponíveis para adoção têm mais de 10 anos, por exemplo, apenas 2% dos que querem adotar se propõem a cuidar de alguém nessa faixa etária, de acordo com dados de julho de 2017 do Cadastro Nacional de Adoção.</w:t>
      </w:r>
    </w:p>
    <w:p w14:paraId="7B834B2A" w14:textId="77777777" w:rsidR="001508DF" w:rsidRPr="001508DF" w:rsidRDefault="001508DF" w:rsidP="001508DF">
      <w:pPr>
        <w:pStyle w:val="02TEXTOPRINCIPAL"/>
      </w:pPr>
    </w:p>
    <w:p w14:paraId="6D82AD8D" w14:textId="77777777" w:rsidR="001508DF" w:rsidRPr="001508DF" w:rsidRDefault="001508DF" w:rsidP="002F38BB">
      <w:pPr>
        <w:pStyle w:val="02TEXTOPRINCIPAL"/>
        <w:rPr>
          <w:b/>
        </w:rPr>
      </w:pPr>
      <w:r w:rsidRPr="001508DF">
        <w:rPr>
          <w:b/>
        </w:rPr>
        <w:t>E aos 18?</w:t>
      </w:r>
    </w:p>
    <w:p w14:paraId="4948EF69" w14:textId="77777777" w:rsidR="001508DF" w:rsidRPr="001508DF" w:rsidRDefault="001508DF" w:rsidP="00BC7939">
      <w:pPr>
        <w:pStyle w:val="02TEXTOPRINCIPAL"/>
        <w:ind w:firstLine="340"/>
      </w:pPr>
      <w:r w:rsidRPr="001508DF">
        <w:t>[A campanha do Tribunal de Justiça do Espírito Santo] Esperando por Você [que procura estimular a adoção tardia] nasceu da percepção de que as crianças iam passando dos nove anos e ficando nos abrigos, acumulando na memória cenas de despedidas e o sentimento de abandono: familiar, de colegas e, mais tarde, aos 18 anos, do próprio Estado, já que ao atingir a maioridade elas têm de enfrentar a vida [...].</w:t>
      </w:r>
    </w:p>
    <w:p w14:paraId="0E156C49" w14:textId="02AB5A5E" w:rsidR="001508DF" w:rsidRPr="001508DF" w:rsidRDefault="001508DF" w:rsidP="00BC7939">
      <w:pPr>
        <w:pStyle w:val="02TEXTOPRINCIPAL"/>
        <w:ind w:firstLine="340"/>
      </w:pPr>
      <w:r w:rsidRPr="001508DF">
        <w:t>“Chegar aos 18 saindo do abrigo para a rua é um segundo abandono. Um determinado tempo eles começam a perceber que não vão embora mais, vão vendo que os maiores que eles nunca vão”, afirma a artesã Ana Claudia dos Santos, 58.</w:t>
      </w:r>
      <w:r w:rsidR="0006351A">
        <w:t xml:space="preserve"> [...]</w:t>
      </w:r>
    </w:p>
    <w:p w14:paraId="775E2B12" w14:textId="0990B4A7" w:rsidR="00943BB8" w:rsidRPr="009448AA" w:rsidRDefault="001508DF" w:rsidP="00110921">
      <w:pPr>
        <w:pStyle w:val="06CREDITO"/>
        <w:jc w:val="right"/>
      </w:pPr>
      <w:r w:rsidRPr="001508DF">
        <w:t xml:space="preserve">TERRA, Adriana. Adoção tardia. Reportagem publicada em UOL TAB em 24 jul. 2017. </w:t>
      </w:r>
      <w:r w:rsidR="00446427">
        <w:br/>
      </w:r>
      <w:r w:rsidRPr="001508DF">
        <w:t xml:space="preserve">Disponível em: </w:t>
      </w:r>
      <w:r w:rsidRPr="00110921">
        <w:t>&lt;</w:t>
      </w:r>
      <w:hyperlink r:id="rId7" w:anchor="adocao-tardia" w:history="1">
        <w:r w:rsidRPr="00110921">
          <w:rPr>
            <w:rStyle w:val="Hyperlink"/>
          </w:rPr>
          <w:t>https://tab.uol.com.br/adocao-tardia#adocao-tardia</w:t>
        </w:r>
      </w:hyperlink>
      <w:r w:rsidRPr="00110921">
        <w:t>&gt;</w:t>
      </w:r>
      <w:r w:rsidR="00760FBB" w:rsidRPr="00110921">
        <w:t>.</w:t>
      </w:r>
      <w:r w:rsidR="000B3EA3">
        <w:rPr>
          <w:rStyle w:val="Refdecomentrio"/>
          <w:rFonts w:asciiTheme="majorHAnsi" w:eastAsia="SimSun" w:hAnsiTheme="majorHAnsi"/>
        </w:rPr>
        <w:t xml:space="preserve"> </w:t>
      </w:r>
      <w:r w:rsidR="000B3EA3" w:rsidRPr="00310432">
        <w:rPr>
          <w:rStyle w:val="Refdecomentrio"/>
          <w:rFonts w:eastAsia="SimSun"/>
        </w:rPr>
        <w:t>Acesso em: 27 out. 2018.</w:t>
      </w:r>
      <w:r w:rsidR="00943BB8">
        <w:br w:type="page"/>
      </w:r>
    </w:p>
    <w:p w14:paraId="41B6D7E7" w14:textId="380A533C" w:rsidR="00122A01" w:rsidRDefault="00122A01" w:rsidP="008542A5">
      <w:pPr>
        <w:pStyle w:val="01TITULO2"/>
      </w:pPr>
      <w:r w:rsidRPr="00E41981">
        <w:lastRenderedPageBreak/>
        <w:t>Questão</w:t>
      </w:r>
      <w:r>
        <w:t xml:space="preserve"> 1</w:t>
      </w:r>
    </w:p>
    <w:p w14:paraId="1E8599CD" w14:textId="77777777" w:rsidR="00122A01" w:rsidRPr="009018BB" w:rsidRDefault="00122A01" w:rsidP="00446427">
      <w:pPr>
        <w:pStyle w:val="02TEXTOPRINCIPAL"/>
      </w:pPr>
    </w:p>
    <w:p w14:paraId="7C365616" w14:textId="77777777" w:rsidR="001508DF" w:rsidRPr="001508DF" w:rsidRDefault="001508DF" w:rsidP="00446427">
      <w:pPr>
        <w:pStyle w:val="02TEXTOPRINCIPAL"/>
      </w:pPr>
      <w:r w:rsidRPr="001508DF">
        <w:t>Sobre o trecho lido e reportagens em geral, assinale a alternativa correta.</w:t>
      </w:r>
    </w:p>
    <w:p w14:paraId="4B9191B0" w14:textId="77777777" w:rsidR="001508DF" w:rsidRPr="001508DF" w:rsidRDefault="001508DF" w:rsidP="00446427">
      <w:pPr>
        <w:pStyle w:val="02TEXTOPRINCIPAL"/>
      </w:pPr>
    </w:p>
    <w:p w14:paraId="2A8EE4FB" w14:textId="3D8B31EC" w:rsidR="001508DF" w:rsidRPr="001508DF" w:rsidRDefault="001508DF" w:rsidP="001508DF">
      <w:pPr>
        <w:pStyle w:val="02TEXTOITEM"/>
      </w:pPr>
      <w:r w:rsidRPr="001508DF">
        <w:t>a)</w:t>
      </w:r>
      <w:r w:rsidR="00BC7939">
        <w:tab/>
      </w:r>
      <w:r w:rsidRPr="001508DF">
        <w:t>O caso da adoção de André é objeto da reportagem por ser um caso singular e de grande relevância para a população.</w:t>
      </w:r>
    </w:p>
    <w:p w14:paraId="46F33512" w14:textId="0C9B009E" w:rsidR="001508DF" w:rsidRPr="001508DF" w:rsidRDefault="001508DF" w:rsidP="001508DF">
      <w:pPr>
        <w:pStyle w:val="02TEXTOITEM"/>
      </w:pPr>
      <w:r w:rsidRPr="001508DF">
        <w:t>b)</w:t>
      </w:r>
      <w:r w:rsidR="00BC7939">
        <w:tab/>
      </w:r>
      <w:r w:rsidRPr="001508DF">
        <w:t>Os excertos de entrevistas presentes no trecho são utilizados como forma de conferir autoridade ao texto, uma vez que dão voz a especialistas em adoção.</w:t>
      </w:r>
    </w:p>
    <w:p w14:paraId="7B47BCBE" w14:textId="310DB1EC" w:rsidR="001508DF" w:rsidRPr="001508DF" w:rsidRDefault="001508DF" w:rsidP="001508DF">
      <w:pPr>
        <w:pStyle w:val="02TEXTOITEM"/>
      </w:pPr>
      <w:r w:rsidRPr="001508DF">
        <w:t>c)</w:t>
      </w:r>
      <w:r w:rsidR="00BC7939">
        <w:tab/>
      </w:r>
      <w:r w:rsidRPr="001508DF">
        <w:t>A utilização de dados estatísticos, no terceiro parágrafo, é fundamental para explicitar a situação, pouco conhecida, da maior parte das crianças disponíveis para adoção.</w:t>
      </w:r>
    </w:p>
    <w:p w14:paraId="30A6E2EB" w14:textId="297964C8" w:rsidR="00122A01" w:rsidRDefault="001508DF" w:rsidP="001508DF">
      <w:pPr>
        <w:pStyle w:val="02TEXTOITEM"/>
      </w:pPr>
      <w:r w:rsidRPr="001508DF">
        <w:t>d)</w:t>
      </w:r>
      <w:r w:rsidR="00BC7939">
        <w:tab/>
      </w:r>
      <w:r w:rsidRPr="001508DF">
        <w:t>A seção “E aos 18?” trata da situação das crianças disponíveis para adoção quando atingem dezoito anos, já que enfrentam dificuldade</w:t>
      </w:r>
      <w:r w:rsidR="00760FBB">
        <w:t>s</w:t>
      </w:r>
      <w:r w:rsidRPr="001508DF">
        <w:t xml:space="preserve"> ainda maiores para serem adotadas.</w:t>
      </w:r>
    </w:p>
    <w:p w14:paraId="1587152A" w14:textId="77777777" w:rsidR="006F7B25" w:rsidRPr="009018BB" w:rsidRDefault="006F7B25" w:rsidP="00446427">
      <w:pPr>
        <w:pStyle w:val="02TEXTOPRINCIPAL"/>
      </w:pPr>
    </w:p>
    <w:p w14:paraId="496E216E" w14:textId="77777777" w:rsidR="00122A01" w:rsidRDefault="00122A01" w:rsidP="008542A5">
      <w:pPr>
        <w:pStyle w:val="01TITULO2"/>
      </w:pPr>
      <w:r w:rsidRPr="000148BA">
        <w:t>Questão 2</w:t>
      </w:r>
    </w:p>
    <w:p w14:paraId="21054218" w14:textId="77777777" w:rsidR="00122A01" w:rsidRPr="009018BB" w:rsidRDefault="00122A01" w:rsidP="00446427">
      <w:pPr>
        <w:pStyle w:val="02TEXTOPRINCIPAL"/>
      </w:pPr>
    </w:p>
    <w:p w14:paraId="5CFEC212" w14:textId="77777777" w:rsidR="001508DF" w:rsidRPr="001508DF" w:rsidRDefault="001508DF" w:rsidP="001508DF">
      <w:pPr>
        <w:pStyle w:val="02TEXTOPRINCIPAL"/>
      </w:pPr>
      <w:bookmarkStart w:id="0" w:name="_Hlk518564434"/>
      <w:r w:rsidRPr="001508DF">
        <w:t xml:space="preserve">Releia com atenção a linha fina da notícia. O emprego de aspas no adjetivo </w:t>
      </w:r>
      <w:r w:rsidRPr="001508DF">
        <w:rPr>
          <w:i/>
        </w:rPr>
        <w:t>inadotáveis</w:t>
      </w:r>
      <w:r w:rsidRPr="001508DF">
        <w:t xml:space="preserve"> nos permite inferir um posicionamento da autora da reportagem sobre as crianças acima de três anos disponíveis para adoção.</w:t>
      </w:r>
    </w:p>
    <w:p w14:paraId="34681477" w14:textId="77777777" w:rsidR="001508DF" w:rsidRPr="001508DF" w:rsidRDefault="001508DF" w:rsidP="001508DF">
      <w:pPr>
        <w:pStyle w:val="02TEXTOPRINCIPAL"/>
      </w:pPr>
    </w:p>
    <w:p w14:paraId="17E5F09A" w14:textId="1BB73483" w:rsidR="001508DF" w:rsidRDefault="001508DF" w:rsidP="001508DF">
      <w:pPr>
        <w:pStyle w:val="02TEXTOPRINCIPAL"/>
      </w:pPr>
      <w:r w:rsidRPr="00BC7939">
        <w:t>a) Indique qual é o posicionamento da autora sobre essas crianças.</w:t>
      </w:r>
    </w:p>
    <w:p w14:paraId="2A2D9481" w14:textId="77777777" w:rsidR="00BC7939" w:rsidRPr="002A34C2" w:rsidRDefault="00BC7939" w:rsidP="00BC7939">
      <w:pPr>
        <w:pStyle w:val="05LINHASRESPOSTA"/>
      </w:pPr>
      <w:r>
        <w:t>______________________________________________________________________________________</w:t>
      </w:r>
    </w:p>
    <w:p w14:paraId="31A6D0D6" w14:textId="77777777" w:rsidR="00BC7939" w:rsidRPr="002A34C2" w:rsidRDefault="00BC7939" w:rsidP="00BC7939">
      <w:pPr>
        <w:pStyle w:val="05LINHASRESPOSTA"/>
      </w:pPr>
      <w:r>
        <w:t>______________________________________________________________________________________</w:t>
      </w:r>
    </w:p>
    <w:p w14:paraId="67A66F84" w14:textId="77777777" w:rsidR="00BC7939" w:rsidRPr="002A34C2" w:rsidRDefault="00BC7939" w:rsidP="00BC7939">
      <w:pPr>
        <w:pStyle w:val="05LINHASRESPOSTA"/>
      </w:pPr>
      <w:r>
        <w:t>______________________________________________________________________________________</w:t>
      </w:r>
    </w:p>
    <w:p w14:paraId="7711099F" w14:textId="77777777" w:rsidR="00BC7939" w:rsidRPr="002A34C2" w:rsidRDefault="00BC7939" w:rsidP="00BC7939">
      <w:pPr>
        <w:pStyle w:val="05LINHASRESPOSTA"/>
      </w:pPr>
      <w:r>
        <w:t>______________________________________________________________________________________</w:t>
      </w:r>
    </w:p>
    <w:p w14:paraId="5E664102" w14:textId="77777777" w:rsidR="00BC7939" w:rsidRPr="00BC7939" w:rsidRDefault="00BC7939" w:rsidP="001508DF">
      <w:pPr>
        <w:pStyle w:val="02TEXTOPRINCIPAL"/>
      </w:pPr>
    </w:p>
    <w:p w14:paraId="00DECECB" w14:textId="44F0B3EF" w:rsidR="009448AA" w:rsidRDefault="001508DF" w:rsidP="001508DF">
      <w:pPr>
        <w:pStyle w:val="02TEXTOPRINCIPAL"/>
      </w:pPr>
      <w:r w:rsidRPr="00BC7939">
        <w:t>b) Explique como podemos inferir esse posicionamento.</w:t>
      </w:r>
    </w:p>
    <w:p w14:paraId="17DA50EE" w14:textId="77777777" w:rsidR="00BC7939" w:rsidRPr="002A34C2" w:rsidRDefault="00BC7939" w:rsidP="00BC7939">
      <w:pPr>
        <w:pStyle w:val="05LINHASRESPOSTA"/>
      </w:pPr>
      <w:r>
        <w:t>______________________________________________________________________________________</w:t>
      </w:r>
    </w:p>
    <w:p w14:paraId="2D5F8B03" w14:textId="77777777" w:rsidR="00BC7939" w:rsidRPr="002A34C2" w:rsidRDefault="00BC7939" w:rsidP="00BC7939">
      <w:pPr>
        <w:pStyle w:val="05LINHASRESPOSTA"/>
      </w:pPr>
      <w:r>
        <w:t>______________________________________________________________________________________</w:t>
      </w:r>
    </w:p>
    <w:p w14:paraId="4564AFAE" w14:textId="77777777" w:rsidR="00BC7939" w:rsidRPr="002A34C2" w:rsidRDefault="00BC7939" w:rsidP="00BC7939">
      <w:pPr>
        <w:pStyle w:val="05LINHASRESPOSTA"/>
      </w:pPr>
      <w:r>
        <w:t>______________________________________________________________________________________</w:t>
      </w:r>
    </w:p>
    <w:p w14:paraId="42B48BE4" w14:textId="77777777" w:rsidR="00BC7939" w:rsidRPr="002A34C2" w:rsidRDefault="00BC7939" w:rsidP="00BC7939">
      <w:pPr>
        <w:pStyle w:val="05LINHASRESPOSTA"/>
      </w:pPr>
      <w:r>
        <w:t>______________________________________________________________________________________</w:t>
      </w:r>
    </w:p>
    <w:p w14:paraId="4937AA96" w14:textId="77777777" w:rsidR="008542A5" w:rsidRPr="008542A5" w:rsidRDefault="008542A5" w:rsidP="008542A5">
      <w:pPr>
        <w:pStyle w:val="02TEXTOPRINCIPAL"/>
      </w:pPr>
    </w:p>
    <w:p w14:paraId="1E8DE1D4" w14:textId="77777777" w:rsidR="00BC7939" w:rsidRDefault="00BC7939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21DE229D" w14:textId="37219640" w:rsidR="008542A5" w:rsidRDefault="008542A5" w:rsidP="008542A5">
      <w:pPr>
        <w:pStyle w:val="01TITULO2"/>
      </w:pPr>
      <w:r w:rsidRPr="000148BA">
        <w:lastRenderedPageBreak/>
        <w:t xml:space="preserve">Questão </w:t>
      </w:r>
      <w:r>
        <w:t>3</w:t>
      </w:r>
    </w:p>
    <w:p w14:paraId="61E2ADAF" w14:textId="77777777" w:rsidR="008542A5" w:rsidRPr="009018BB" w:rsidRDefault="008542A5" w:rsidP="00446427">
      <w:pPr>
        <w:pStyle w:val="02TEXTOPRINCIPAL"/>
      </w:pPr>
    </w:p>
    <w:p w14:paraId="40F6673D" w14:textId="77777777" w:rsidR="001508DF" w:rsidRPr="001508DF" w:rsidRDefault="001508DF" w:rsidP="001508DF">
      <w:pPr>
        <w:pStyle w:val="02TEXTOPRINCIPAL"/>
      </w:pPr>
      <w:r w:rsidRPr="001508DF">
        <w:t>Releia o seguinte trecho do primeiro parágrafo, em que a autora registra uma fala de Leandro, pai de André:</w:t>
      </w:r>
    </w:p>
    <w:p w14:paraId="47E36DF2" w14:textId="77777777" w:rsidR="001508DF" w:rsidRPr="001508DF" w:rsidRDefault="001508DF" w:rsidP="001508DF">
      <w:pPr>
        <w:pStyle w:val="02TEXTOPRINCIPAL"/>
      </w:pPr>
    </w:p>
    <w:p w14:paraId="7AFDAE22" w14:textId="77777777" w:rsidR="001508DF" w:rsidRPr="001508DF" w:rsidRDefault="001508DF" w:rsidP="00BC7939">
      <w:pPr>
        <w:pStyle w:val="02TEXTOPRINCIPAL"/>
        <w:ind w:left="340"/>
      </w:pPr>
      <w:r w:rsidRPr="001508DF">
        <w:t>“A gente achava que ele ia quebrar o pescoço de tanta felicidade”.</w:t>
      </w:r>
    </w:p>
    <w:p w14:paraId="710E4AA8" w14:textId="77777777" w:rsidR="001508DF" w:rsidRPr="00110921" w:rsidRDefault="001508DF" w:rsidP="00110921">
      <w:pPr>
        <w:pStyle w:val="02TEXTOPRINCIPAL"/>
      </w:pPr>
    </w:p>
    <w:p w14:paraId="010AEEA2" w14:textId="441D4DEB" w:rsidR="008542A5" w:rsidRDefault="001508DF" w:rsidP="001508DF">
      <w:pPr>
        <w:pStyle w:val="02TEXTOPRINCIPAL"/>
      </w:pPr>
      <w:r w:rsidRPr="001508DF">
        <w:t>Identifique a figura de linguagem presente no trecho e explique seu sentido.</w:t>
      </w:r>
    </w:p>
    <w:p w14:paraId="2DEE6B29" w14:textId="77777777" w:rsidR="00BC7939" w:rsidRPr="002A34C2" w:rsidRDefault="00BC7939" w:rsidP="00BC7939">
      <w:pPr>
        <w:pStyle w:val="05LINHASRESPOSTA"/>
      </w:pPr>
      <w:r>
        <w:t>______________________________________________________________________________________</w:t>
      </w:r>
    </w:p>
    <w:p w14:paraId="2E91D92A" w14:textId="77777777" w:rsidR="00BC7939" w:rsidRPr="002A34C2" w:rsidRDefault="00BC7939" w:rsidP="00BC7939">
      <w:pPr>
        <w:pStyle w:val="05LINHASRESPOSTA"/>
      </w:pPr>
      <w:r>
        <w:t>______________________________________________________________________________________</w:t>
      </w:r>
    </w:p>
    <w:p w14:paraId="2C44EEDC" w14:textId="77777777" w:rsidR="00BC7939" w:rsidRPr="002A34C2" w:rsidRDefault="00BC7939" w:rsidP="00BC7939">
      <w:pPr>
        <w:pStyle w:val="05LINHASRESPOSTA"/>
      </w:pPr>
      <w:r>
        <w:t>______________________________________________________________________________________</w:t>
      </w:r>
    </w:p>
    <w:p w14:paraId="6B8C3627" w14:textId="77777777" w:rsidR="00BC7939" w:rsidRPr="002A34C2" w:rsidRDefault="00BC7939" w:rsidP="00BC7939">
      <w:pPr>
        <w:pStyle w:val="05LINHASRESPOSTA"/>
      </w:pPr>
      <w:r>
        <w:t>______________________________________________________________________________________</w:t>
      </w:r>
    </w:p>
    <w:p w14:paraId="316A5835" w14:textId="77777777" w:rsidR="001508DF" w:rsidRDefault="001508DF" w:rsidP="001508DF">
      <w:pPr>
        <w:pStyle w:val="02TEXTOPRINCIPAL"/>
      </w:pPr>
    </w:p>
    <w:bookmarkEnd w:id="0"/>
    <w:p w14:paraId="4F5B365A" w14:textId="77777777" w:rsidR="00122A01" w:rsidRDefault="00122A01" w:rsidP="008542A5">
      <w:pPr>
        <w:pStyle w:val="01TITULO2"/>
      </w:pPr>
      <w:r w:rsidRPr="004952AD">
        <w:t>Questão 4</w:t>
      </w:r>
    </w:p>
    <w:p w14:paraId="7940EB64" w14:textId="77777777" w:rsidR="00122A01" w:rsidRPr="009018BB" w:rsidRDefault="00122A01" w:rsidP="00446427">
      <w:pPr>
        <w:pStyle w:val="02TEXTOPRINCIPAL"/>
      </w:pPr>
    </w:p>
    <w:p w14:paraId="69DCA585" w14:textId="4AA93AB4" w:rsidR="008542A5" w:rsidRDefault="001508DF" w:rsidP="000F1A55">
      <w:pPr>
        <w:pStyle w:val="02TEXTOPRINCIPAL"/>
      </w:pPr>
      <w:r w:rsidRPr="001508DF">
        <w:t xml:space="preserve">No primeiro parágrafo, quando relata a experiência de André ao ver o mar pela primeira vez, a autora emprega o adjetivo </w:t>
      </w:r>
      <w:r w:rsidRPr="001508DF">
        <w:rPr>
          <w:i/>
        </w:rPr>
        <w:t>eufórico</w:t>
      </w:r>
      <w:r w:rsidRPr="001508DF">
        <w:t xml:space="preserve">, que significa </w:t>
      </w:r>
      <w:r w:rsidRPr="001508DF">
        <w:rPr>
          <w:i/>
        </w:rPr>
        <w:t>intensamente alegre</w:t>
      </w:r>
      <w:r w:rsidRPr="001508DF">
        <w:t>. Levando em consideração essa caracterização da criança adotada, explique qual é a função desse relato no início da reportagem.</w:t>
      </w:r>
    </w:p>
    <w:p w14:paraId="382DC77C" w14:textId="77777777" w:rsidR="00BC7939" w:rsidRPr="002A34C2" w:rsidRDefault="00BC7939" w:rsidP="00BC7939">
      <w:pPr>
        <w:pStyle w:val="05LINHASRESPOSTA"/>
      </w:pPr>
      <w:r>
        <w:t>______________________________________________________________________________________</w:t>
      </w:r>
    </w:p>
    <w:p w14:paraId="4F4AA774" w14:textId="77777777" w:rsidR="00BC7939" w:rsidRPr="002A34C2" w:rsidRDefault="00BC7939" w:rsidP="00BC7939">
      <w:pPr>
        <w:pStyle w:val="05LINHASRESPOSTA"/>
      </w:pPr>
      <w:r>
        <w:t>______________________________________________________________________________________</w:t>
      </w:r>
    </w:p>
    <w:p w14:paraId="7E06EAF3" w14:textId="77777777" w:rsidR="00BC7939" w:rsidRPr="002A34C2" w:rsidRDefault="00BC7939" w:rsidP="00BC7939">
      <w:pPr>
        <w:pStyle w:val="05LINHASRESPOSTA"/>
      </w:pPr>
      <w:r>
        <w:t>______________________________________________________________________________________</w:t>
      </w:r>
    </w:p>
    <w:p w14:paraId="6A705600" w14:textId="77777777" w:rsidR="00BC7939" w:rsidRPr="002A34C2" w:rsidRDefault="00BC7939" w:rsidP="00BC7939">
      <w:pPr>
        <w:pStyle w:val="05LINHASRESPOSTA"/>
      </w:pPr>
      <w:r>
        <w:t>______________________________________________________________________________________</w:t>
      </w:r>
    </w:p>
    <w:p w14:paraId="593DF005" w14:textId="77777777" w:rsidR="00BC7939" w:rsidRPr="00943BB8" w:rsidRDefault="00BC7939" w:rsidP="000F1A55">
      <w:pPr>
        <w:pStyle w:val="02TEXTOPRINCIPAL"/>
      </w:pPr>
    </w:p>
    <w:p w14:paraId="2E67E902" w14:textId="77777777" w:rsidR="001508DF" w:rsidRPr="009448AA" w:rsidRDefault="001508DF" w:rsidP="001508DF">
      <w:pPr>
        <w:pStyle w:val="02TEXTOPRINCIPAL"/>
      </w:pPr>
      <w:r>
        <w:br w:type="page"/>
      </w:r>
    </w:p>
    <w:p w14:paraId="7C93A33F" w14:textId="77777777" w:rsidR="00122A01" w:rsidRDefault="00122A01" w:rsidP="008542A5">
      <w:pPr>
        <w:pStyle w:val="01TITULO2"/>
      </w:pPr>
      <w:r>
        <w:lastRenderedPageBreak/>
        <w:t>Questão 5</w:t>
      </w:r>
    </w:p>
    <w:p w14:paraId="46EAA192" w14:textId="77777777" w:rsidR="00122A01" w:rsidRPr="009018BB" w:rsidRDefault="00122A01" w:rsidP="00446427">
      <w:pPr>
        <w:pStyle w:val="02TEXTOPRINCIPAL"/>
      </w:pPr>
    </w:p>
    <w:p w14:paraId="3241AB8B" w14:textId="77777777" w:rsidR="001508DF" w:rsidRPr="001508DF" w:rsidRDefault="001508DF" w:rsidP="001508DF">
      <w:pPr>
        <w:pStyle w:val="02TEXTOPRINCIPAL"/>
      </w:pPr>
      <w:r w:rsidRPr="001508DF">
        <w:t>Releia a fala de Ana Claudia dos Santos, no último parágrafo do trecho:</w:t>
      </w:r>
    </w:p>
    <w:p w14:paraId="1C5ECD90" w14:textId="77777777" w:rsidR="001508DF" w:rsidRPr="001508DF" w:rsidRDefault="001508DF" w:rsidP="001508DF">
      <w:pPr>
        <w:pStyle w:val="02TEXTOPRINCIPAL"/>
      </w:pPr>
      <w:r w:rsidRPr="001508DF">
        <w:t xml:space="preserve"> </w:t>
      </w:r>
    </w:p>
    <w:p w14:paraId="7C00CD86" w14:textId="77777777" w:rsidR="001508DF" w:rsidRPr="001508DF" w:rsidRDefault="001508DF" w:rsidP="00BC7939">
      <w:pPr>
        <w:pStyle w:val="02TEXTOPRINCIPAL"/>
        <w:ind w:left="340"/>
      </w:pPr>
      <w:r w:rsidRPr="001508DF">
        <w:t>“Chegar aos 18 saindo do abrigo para a rua é um segundo abandono. Um determinado tempo eles começam a perceber que não vão embora mais, vão vendo que os maiores que eles nunca vão”.</w:t>
      </w:r>
    </w:p>
    <w:p w14:paraId="45D98112" w14:textId="77777777" w:rsidR="001508DF" w:rsidRPr="001508DF" w:rsidRDefault="001508DF" w:rsidP="001508DF">
      <w:pPr>
        <w:pStyle w:val="02TEXTOPRINCIPAL"/>
      </w:pPr>
    </w:p>
    <w:p w14:paraId="44395EE3" w14:textId="4AF868A7" w:rsidR="001508DF" w:rsidRDefault="001508DF" w:rsidP="001508DF">
      <w:pPr>
        <w:pStyle w:val="02TEXTOPRINCIPAL"/>
      </w:pPr>
      <w:r w:rsidRPr="001508DF">
        <w:t>Para caracterizar a saída das crianças dos abrigos aos dezoito anos, Ana Claudia emprega uma metáfora. Localize essa metáfora e explique seu sentido.</w:t>
      </w:r>
    </w:p>
    <w:p w14:paraId="3092DA80" w14:textId="77777777" w:rsidR="00BC7939" w:rsidRPr="002A34C2" w:rsidRDefault="00BC7939" w:rsidP="00BC7939">
      <w:pPr>
        <w:pStyle w:val="05LINHASRESPOSTA"/>
      </w:pPr>
      <w:r>
        <w:t>______________________________________________________________________________________</w:t>
      </w:r>
    </w:p>
    <w:p w14:paraId="0CD52B95" w14:textId="77777777" w:rsidR="00BC7939" w:rsidRDefault="00BC7939" w:rsidP="00BC7939">
      <w:pPr>
        <w:pStyle w:val="05LINHASRESPOSTA"/>
      </w:pPr>
      <w:r>
        <w:t>______________________________________________________________________________________</w:t>
      </w:r>
    </w:p>
    <w:p w14:paraId="68F5A6C1" w14:textId="77777777" w:rsidR="00BC7939" w:rsidRPr="002A34C2" w:rsidRDefault="00BC7939" w:rsidP="00BC7939">
      <w:pPr>
        <w:pStyle w:val="05LINHASRESPOSTA"/>
      </w:pPr>
      <w:r>
        <w:t>______________________________________________________________________________________</w:t>
      </w:r>
    </w:p>
    <w:p w14:paraId="330B19B9" w14:textId="77777777" w:rsidR="00BC7939" w:rsidRPr="002A34C2" w:rsidRDefault="00BC7939" w:rsidP="00BC7939">
      <w:pPr>
        <w:pStyle w:val="05LINHASRESPOSTA"/>
      </w:pPr>
      <w:r>
        <w:t>______________________________________________________________________________________</w:t>
      </w:r>
    </w:p>
    <w:p w14:paraId="4BE69F5B" w14:textId="77777777" w:rsidR="00BC7939" w:rsidRPr="002A34C2" w:rsidRDefault="00BC7939" w:rsidP="00BC7939">
      <w:pPr>
        <w:pStyle w:val="05LINHASRESPOSTA"/>
      </w:pPr>
      <w:r>
        <w:t>______________________________________________________________________________________</w:t>
      </w:r>
    </w:p>
    <w:p w14:paraId="7F91FE56" w14:textId="77777777" w:rsidR="001508DF" w:rsidRPr="001508DF" w:rsidRDefault="001508DF" w:rsidP="001508DF">
      <w:pPr>
        <w:pStyle w:val="02TEXTOPRINCIPAL"/>
      </w:pPr>
    </w:p>
    <w:p w14:paraId="5EBB2593" w14:textId="7B8A854D" w:rsidR="000F1A55" w:rsidRDefault="001508DF" w:rsidP="000262C5">
      <w:pPr>
        <w:pStyle w:val="02TEXTOPRINCIPAL"/>
      </w:pPr>
      <w:r w:rsidRPr="001508DF">
        <w:t xml:space="preserve">O texto a seguir é a reprodução de trechos da reportagem </w:t>
      </w:r>
      <w:r w:rsidR="00106B19" w:rsidRPr="00B959D2">
        <w:t>“</w:t>
      </w:r>
      <w:r w:rsidRPr="00B959D2">
        <w:t xml:space="preserve">Racionais </w:t>
      </w:r>
      <w:proofErr w:type="spellStart"/>
      <w:r w:rsidRPr="00B959D2">
        <w:t>MC’s</w:t>
      </w:r>
      <w:proofErr w:type="spellEnd"/>
      <w:r w:rsidRPr="00B959D2">
        <w:t>: memórias do começo da estrada</w:t>
      </w:r>
      <w:r w:rsidR="00106B19">
        <w:t>”</w:t>
      </w:r>
      <w:r w:rsidRPr="001508DF">
        <w:t xml:space="preserve">, de autoria de Camilo Rocha, publicada no </w:t>
      </w:r>
      <w:r w:rsidRPr="001508DF">
        <w:rPr>
          <w:i/>
        </w:rPr>
        <w:t>site</w:t>
      </w:r>
      <w:r w:rsidRPr="001508DF">
        <w:t xml:space="preserve"> do </w:t>
      </w:r>
      <w:r w:rsidRPr="00B959D2">
        <w:rPr>
          <w:i/>
        </w:rPr>
        <w:t>Nexo Jornal</w:t>
      </w:r>
      <w:r w:rsidRPr="001508DF">
        <w:t xml:space="preserve"> em 1</w:t>
      </w:r>
      <w:bookmarkStart w:id="1" w:name="_Hlk527461101"/>
      <w:r w:rsidR="00760FBB">
        <w:rPr>
          <w:u w:val="single"/>
          <w:vertAlign w:val="superscript"/>
        </w:rPr>
        <w:t>o</w:t>
      </w:r>
      <w:bookmarkEnd w:id="1"/>
      <w:r w:rsidRPr="001508DF">
        <w:t xml:space="preserve"> de julho de 2017. Leia-o com atenção para responder às questões</w:t>
      </w:r>
      <w:r w:rsidR="000B3EA3">
        <w:t xml:space="preserve"> de </w:t>
      </w:r>
      <w:r w:rsidRPr="001508DF">
        <w:t>6 a 10.</w:t>
      </w:r>
    </w:p>
    <w:p w14:paraId="5B9C1FB9" w14:textId="6B700CD0" w:rsidR="001508DF" w:rsidRDefault="001508DF" w:rsidP="001508DF">
      <w:pPr>
        <w:pStyle w:val="02TEXTOPRINCIPAL"/>
      </w:pPr>
    </w:p>
    <w:p w14:paraId="122CC091" w14:textId="77777777" w:rsidR="001508DF" w:rsidRPr="001508DF" w:rsidRDefault="001508DF" w:rsidP="001508DF">
      <w:pPr>
        <w:pStyle w:val="02TEXTOPRINCIPAL"/>
        <w:rPr>
          <w:b/>
        </w:rPr>
      </w:pPr>
      <w:r w:rsidRPr="001508DF">
        <w:rPr>
          <w:b/>
        </w:rPr>
        <w:t xml:space="preserve">Racionais </w:t>
      </w:r>
      <w:proofErr w:type="spellStart"/>
      <w:r w:rsidRPr="001508DF">
        <w:rPr>
          <w:b/>
        </w:rPr>
        <w:t>MC’s</w:t>
      </w:r>
      <w:proofErr w:type="spellEnd"/>
      <w:r w:rsidRPr="001508DF">
        <w:rPr>
          <w:b/>
        </w:rPr>
        <w:t>: memórias do começo da estrada</w:t>
      </w:r>
    </w:p>
    <w:p w14:paraId="59E437E4" w14:textId="77777777" w:rsidR="001508DF" w:rsidRPr="001508DF" w:rsidRDefault="001508DF" w:rsidP="00475073">
      <w:pPr>
        <w:pStyle w:val="02TEXTOPRINCIPAL"/>
        <w:ind w:firstLine="340"/>
      </w:pPr>
      <w:r w:rsidRPr="001508DF">
        <w:t xml:space="preserve">É horário de expediente na sexta-feira, mas não faz diferença: a fila para ver a exposição dos Racionais </w:t>
      </w:r>
      <w:proofErr w:type="spellStart"/>
      <w:r w:rsidRPr="001508DF">
        <w:t>MC’s</w:t>
      </w:r>
      <w:proofErr w:type="spellEnd"/>
      <w:r w:rsidRPr="001508DF">
        <w:t xml:space="preserve"> está de ótimo tamanho. Realizada por apenas uma semana no início de junho no </w:t>
      </w:r>
      <w:proofErr w:type="spellStart"/>
      <w:r w:rsidRPr="001508DF">
        <w:t>Red</w:t>
      </w:r>
      <w:proofErr w:type="spellEnd"/>
      <w:r w:rsidRPr="001508DF">
        <w:t xml:space="preserve"> Bull </w:t>
      </w:r>
      <w:proofErr w:type="spellStart"/>
      <w:r w:rsidRPr="001508DF">
        <w:t>Station</w:t>
      </w:r>
      <w:proofErr w:type="spellEnd"/>
      <w:r w:rsidRPr="001508DF">
        <w:t>, centro de São Paulo, a mostra trazia objetos pessoais, projeções e murais que relembravam trechos de letras e imagens do grupo. [...] Quase trinta anos depois de seu surgimento, os Racionais continuam relevantes e celebrados por fãs, crítica e mídia. [...]</w:t>
      </w:r>
    </w:p>
    <w:p w14:paraId="23410F08" w14:textId="0ED4FE8F" w:rsidR="001508DF" w:rsidRPr="001508DF" w:rsidRDefault="001508DF" w:rsidP="00475073">
      <w:pPr>
        <w:pStyle w:val="02TEXTOPRINCIPAL"/>
        <w:ind w:firstLine="340"/>
      </w:pPr>
      <w:r w:rsidRPr="001508DF">
        <w:t xml:space="preserve">Nas periferias da maior cidade brasileira, as mensagens de Malcolm X e </w:t>
      </w:r>
      <w:proofErr w:type="spellStart"/>
      <w:r w:rsidRPr="001508DF">
        <w:t>Public</w:t>
      </w:r>
      <w:proofErr w:type="spellEnd"/>
      <w:r w:rsidRPr="001508DF">
        <w:t xml:space="preserve"> </w:t>
      </w:r>
      <w:proofErr w:type="spellStart"/>
      <w:r w:rsidRPr="001508DF">
        <w:t>Enemy</w:t>
      </w:r>
      <w:proofErr w:type="spellEnd"/>
      <w:r w:rsidRPr="001508DF">
        <w:t xml:space="preserve"> estavam entre as maiores inspirações dos novos artistas. Ice Blue lembra da influência que teve uma biografia do líder ativista, recém-lançada na época. “Foi a história dele que ideologicamente nos direcionou para esse lado político</w:t>
      </w:r>
      <w:r w:rsidR="000B2B20">
        <w:t>.</w:t>
      </w:r>
      <w:r w:rsidRPr="001508DF">
        <w:t>” [...]</w:t>
      </w:r>
    </w:p>
    <w:p w14:paraId="11EA5A49" w14:textId="4C29B038" w:rsidR="001508DF" w:rsidRDefault="001508DF" w:rsidP="00475073">
      <w:pPr>
        <w:pStyle w:val="02TEXTOPRINCIPAL"/>
        <w:ind w:firstLine="340"/>
      </w:pPr>
      <w:r w:rsidRPr="001508DF">
        <w:t xml:space="preserve">“Quando li Malcolm X, senti que era negro mesmo”, disse Brown à revista </w:t>
      </w:r>
      <w:r w:rsidRPr="00B959D2">
        <w:rPr>
          <w:i/>
        </w:rPr>
        <w:t>Rolling Stone</w:t>
      </w:r>
      <w:r w:rsidRPr="001508DF">
        <w:t xml:space="preserve"> em 2013.</w:t>
      </w:r>
      <w:r w:rsidR="007841CB">
        <w:br/>
      </w:r>
      <w:r w:rsidR="000B3EA3">
        <w:t>“</w:t>
      </w:r>
      <w:r w:rsidRPr="001508DF">
        <w:t>As coisas começaram a fazer sentido. Foi um murro na cara. Eu pensava: ‘Vou ser igual ao Malcolm X.</w:t>
      </w:r>
      <w:r w:rsidR="007841CB">
        <w:br/>
      </w:r>
      <w:r w:rsidRPr="001508DF">
        <w:t>Quero ser o Chuck D’ [</w:t>
      </w:r>
      <w:r w:rsidRPr="001508DF">
        <w:rPr>
          <w:i/>
        </w:rPr>
        <w:t>rapper</w:t>
      </w:r>
      <w:r w:rsidRPr="001508DF">
        <w:t xml:space="preserve"> do </w:t>
      </w:r>
      <w:proofErr w:type="spellStart"/>
      <w:r w:rsidRPr="001508DF">
        <w:t>Public</w:t>
      </w:r>
      <w:proofErr w:type="spellEnd"/>
      <w:r w:rsidRPr="001508DF">
        <w:t xml:space="preserve"> </w:t>
      </w:r>
      <w:proofErr w:type="spellStart"/>
      <w:r w:rsidRPr="001508DF">
        <w:t>Enemy</w:t>
      </w:r>
      <w:proofErr w:type="spellEnd"/>
      <w:r w:rsidRPr="001508DF">
        <w:t>]</w:t>
      </w:r>
      <w:r w:rsidR="000B3EA3">
        <w:t>.”</w:t>
      </w:r>
    </w:p>
    <w:p w14:paraId="7E2497CC" w14:textId="6091F0FB" w:rsidR="0052213D" w:rsidRDefault="0052213D">
      <w:pPr>
        <w:rPr>
          <w:rFonts w:eastAsia="Tahoma"/>
        </w:rPr>
      </w:pPr>
      <w:r>
        <w:br w:type="page"/>
      </w:r>
    </w:p>
    <w:p w14:paraId="669654B8" w14:textId="77777777" w:rsidR="001508DF" w:rsidRPr="001508DF" w:rsidRDefault="001508DF" w:rsidP="001508DF">
      <w:pPr>
        <w:pStyle w:val="02TEXTOPRINCIPAL"/>
        <w:rPr>
          <w:b/>
        </w:rPr>
      </w:pPr>
      <w:r w:rsidRPr="001508DF">
        <w:rPr>
          <w:b/>
        </w:rPr>
        <w:lastRenderedPageBreak/>
        <w:t>Capão da morte</w:t>
      </w:r>
    </w:p>
    <w:p w14:paraId="303D0B82" w14:textId="77777777" w:rsidR="001508DF" w:rsidRPr="001508DF" w:rsidRDefault="001508DF" w:rsidP="00475073">
      <w:pPr>
        <w:pStyle w:val="02TEXTOPRINCIPAL"/>
        <w:ind w:firstLine="340"/>
      </w:pPr>
      <w:r w:rsidRPr="001508DF">
        <w:t>Boa parte da periferia das grandes cidades brasileiras se formou principalmente nas duas ou três décadas anteriores a 1980. O Capão Redondo, bairro em que surgiram os Racionais, até os anos 1950 tinha povoamento esparso e aspecto mais rural que urbano. Com o inchaço populacional e urbanização desregrada dessas áreas, situação repetida Brasil afora, o bairro chegou nos anos 1980 marcado pela carência de serviços públicos e altos índices de violência.</w:t>
      </w:r>
    </w:p>
    <w:p w14:paraId="30EF4CF3" w14:textId="77777777" w:rsidR="001508DF" w:rsidRPr="001508DF" w:rsidRDefault="001508DF" w:rsidP="00475073">
      <w:pPr>
        <w:pStyle w:val="02TEXTOPRINCIPAL"/>
        <w:ind w:firstLine="340"/>
      </w:pPr>
      <w:r w:rsidRPr="001508DF">
        <w:t>[...]</w:t>
      </w:r>
    </w:p>
    <w:p w14:paraId="6767CE22" w14:textId="76E80EE5" w:rsidR="001508DF" w:rsidRPr="001508DF" w:rsidRDefault="001508DF" w:rsidP="00475073">
      <w:pPr>
        <w:pStyle w:val="02TEXTOPRINCIPAL"/>
        <w:ind w:firstLine="340"/>
      </w:pPr>
      <w:r w:rsidRPr="001508DF">
        <w:t xml:space="preserve">“O </w:t>
      </w:r>
      <w:r w:rsidRPr="00B959D2">
        <w:rPr>
          <w:i/>
        </w:rPr>
        <w:t>rap</w:t>
      </w:r>
      <w:r w:rsidRPr="001508DF">
        <w:t xml:space="preserve"> é nossa rede de televisão invisível. É a CNN que as pessoas negras nunca tiveram”, declarou o </w:t>
      </w:r>
      <w:r w:rsidRPr="00B959D2">
        <w:rPr>
          <w:i/>
        </w:rPr>
        <w:t>rapper</w:t>
      </w:r>
      <w:r w:rsidRPr="001508DF">
        <w:t xml:space="preserve"> americano Chuck D., do </w:t>
      </w:r>
      <w:proofErr w:type="spellStart"/>
      <w:r w:rsidRPr="001508DF">
        <w:t>Public</w:t>
      </w:r>
      <w:proofErr w:type="spellEnd"/>
      <w:r w:rsidRPr="001508DF">
        <w:t xml:space="preserve"> </w:t>
      </w:r>
      <w:proofErr w:type="spellStart"/>
      <w:r w:rsidRPr="001508DF">
        <w:t>Enemy</w:t>
      </w:r>
      <w:proofErr w:type="spellEnd"/>
      <w:r w:rsidRPr="001508DF">
        <w:t xml:space="preserve">. No Brasil também os </w:t>
      </w:r>
      <w:r w:rsidRPr="00B959D2">
        <w:rPr>
          <w:i/>
        </w:rPr>
        <w:t>rappers</w:t>
      </w:r>
      <w:r w:rsidRPr="001508DF">
        <w:t xml:space="preserve"> da quebrada estavam se tornando o “Jornal Nacional” do</w:t>
      </w:r>
      <w:r w:rsidR="00106B19">
        <w:t>s</w:t>
      </w:r>
      <w:r w:rsidRPr="001508DF">
        <w:t xml:space="preserve"> seus bairros.</w:t>
      </w:r>
    </w:p>
    <w:p w14:paraId="3D2F3FB3" w14:textId="77777777" w:rsidR="0052213D" w:rsidRDefault="001508DF" w:rsidP="000B3EA3">
      <w:pPr>
        <w:pStyle w:val="02TEXTOPRINCIPAL"/>
        <w:ind w:firstLine="340"/>
      </w:pPr>
      <w:r w:rsidRPr="001508DF">
        <w:t>[...]</w:t>
      </w:r>
    </w:p>
    <w:p w14:paraId="12D163DA" w14:textId="51E1CFAE" w:rsidR="00AA7A92" w:rsidRDefault="000B2B20" w:rsidP="0052213D">
      <w:pPr>
        <w:pStyle w:val="02TEXTOPRINCIPAL"/>
        <w:ind w:firstLine="340"/>
        <w:jc w:val="right"/>
        <w:rPr>
          <w:rStyle w:val="Refdecomentrio"/>
          <w:rFonts w:eastAsia="SimSun"/>
        </w:rPr>
      </w:pPr>
      <w:r w:rsidRPr="00D67F9E">
        <w:rPr>
          <w:sz w:val="16"/>
          <w:szCs w:val="16"/>
        </w:rPr>
        <w:t>R</w:t>
      </w:r>
      <w:r w:rsidR="00D67F9E" w:rsidRPr="00D67F9E">
        <w:rPr>
          <w:sz w:val="16"/>
          <w:szCs w:val="16"/>
        </w:rPr>
        <w:t>OCHA, Camilo</w:t>
      </w:r>
      <w:r w:rsidR="000B3EA3">
        <w:rPr>
          <w:sz w:val="16"/>
          <w:szCs w:val="16"/>
        </w:rPr>
        <w:t xml:space="preserve">. </w:t>
      </w:r>
      <w:r w:rsidR="000B3EA3" w:rsidRPr="000B3EA3">
        <w:rPr>
          <w:i/>
          <w:sz w:val="16"/>
          <w:szCs w:val="16"/>
        </w:rPr>
        <w:t>Nexo Jornal.</w:t>
      </w:r>
      <w:r w:rsidR="00AA7A92">
        <w:rPr>
          <w:sz w:val="16"/>
          <w:szCs w:val="16"/>
        </w:rPr>
        <w:br/>
      </w:r>
      <w:r w:rsidR="000B3EA3" w:rsidRPr="00A47A91">
        <w:rPr>
          <w:sz w:val="16"/>
          <w:szCs w:val="16"/>
        </w:rPr>
        <w:tab/>
      </w:r>
      <w:r w:rsidRPr="00A47A91">
        <w:rPr>
          <w:sz w:val="16"/>
          <w:szCs w:val="16"/>
        </w:rPr>
        <w:t>Disponível em:</w:t>
      </w:r>
      <w:r w:rsidR="00A47A91" w:rsidRPr="00A47A91">
        <w:rPr>
          <w:sz w:val="17"/>
          <w:szCs w:val="17"/>
        </w:rPr>
        <w:t xml:space="preserve"> </w:t>
      </w:r>
      <w:r w:rsidRPr="00A47A91">
        <w:rPr>
          <w:sz w:val="17"/>
          <w:szCs w:val="17"/>
        </w:rPr>
        <w:t>&lt;</w:t>
      </w:r>
      <w:hyperlink r:id="rId8" w:history="1">
        <w:r w:rsidR="00A47A91" w:rsidRPr="00A47A91">
          <w:rPr>
            <w:rStyle w:val="Hyperlink"/>
            <w:sz w:val="17"/>
            <w:szCs w:val="17"/>
          </w:rPr>
          <w:t>https://www.nexojornal.com.br/reportagem/2017/0</w:t>
        </w:r>
        <w:bookmarkStart w:id="2" w:name="_GoBack"/>
        <w:bookmarkEnd w:id="2"/>
        <w:r w:rsidR="00A47A91" w:rsidRPr="00A47A91">
          <w:rPr>
            <w:rStyle w:val="Hyperlink"/>
            <w:sz w:val="17"/>
            <w:szCs w:val="17"/>
          </w:rPr>
          <w:t>7</w:t>
        </w:r>
        <w:r w:rsidR="00A47A91" w:rsidRPr="00A47A91">
          <w:rPr>
            <w:rStyle w:val="Hyperlink"/>
            <w:sz w:val="17"/>
            <w:szCs w:val="17"/>
          </w:rPr>
          <w:t>/01/Racionais-MCs-mem%C3%B3rias-do-come%C3%A7o-da-estrada</w:t>
        </w:r>
      </w:hyperlink>
      <w:r w:rsidRPr="00A47A91">
        <w:rPr>
          <w:sz w:val="17"/>
          <w:szCs w:val="17"/>
        </w:rPr>
        <w:t>&gt;.</w:t>
      </w:r>
      <w:r w:rsidR="0052213D">
        <w:rPr>
          <w:rStyle w:val="Refdecomentrio"/>
          <w:rFonts w:asciiTheme="majorHAnsi" w:eastAsia="SimSun" w:hAnsiTheme="majorHAnsi"/>
        </w:rPr>
        <w:br/>
      </w:r>
      <w:r w:rsidR="000B3EA3" w:rsidRPr="00310432">
        <w:rPr>
          <w:rStyle w:val="Refdecomentrio"/>
          <w:rFonts w:eastAsia="SimSun"/>
        </w:rPr>
        <w:t>Acesso em: 27 out. 2018.</w:t>
      </w:r>
    </w:p>
    <w:p w14:paraId="5FE96848" w14:textId="77777777" w:rsidR="0052213D" w:rsidRPr="000B3EA3" w:rsidRDefault="0052213D" w:rsidP="0052213D">
      <w:pPr>
        <w:pStyle w:val="02TEXTOPRINCIPAL"/>
      </w:pPr>
    </w:p>
    <w:p w14:paraId="7A11E0F1" w14:textId="77777777" w:rsidR="00122A01" w:rsidRDefault="00122A01" w:rsidP="008542A5">
      <w:pPr>
        <w:pStyle w:val="01TITULO2"/>
      </w:pPr>
      <w:r>
        <w:t>Questão 6</w:t>
      </w:r>
    </w:p>
    <w:p w14:paraId="1AEF693A" w14:textId="77777777" w:rsidR="00122A01" w:rsidRPr="00C84A48" w:rsidRDefault="00122A01" w:rsidP="00446427">
      <w:pPr>
        <w:pStyle w:val="02TEXTOPRINCIPAL"/>
      </w:pPr>
    </w:p>
    <w:p w14:paraId="45B90041" w14:textId="77777777" w:rsidR="001508DF" w:rsidRPr="001508DF" w:rsidRDefault="001508DF" w:rsidP="00475073">
      <w:pPr>
        <w:pStyle w:val="02TEXTOPRINCIPAL"/>
      </w:pPr>
      <w:r w:rsidRPr="001508DF">
        <w:t>Releia o primeiro parágrafo do trecho e assinale a alternativa que contém uma afirmação correta a seu respeito.</w:t>
      </w:r>
    </w:p>
    <w:p w14:paraId="654B9B02" w14:textId="77777777" w:rsidR="001508DF" w:rsidRPr="001508DF" w:rsidRDefault="001508DF" w:rsidP="007A0CC0">
      <w:pPr>
        <w:pStyle w:val="02TEXTOPRINCIPAL"/>
      </w:pPr>
    </w:p>
    <w:p w14:paraId="208698B6" w14:textId="0E99CEC3" w:rsidR="001508DF" w:rsidRPr="001508DF" w:rsidRDefault="001508DF" w:rsidP="001508DF">
      <w:pPr>
        <w:pStyle w:val="02TEXTOITEM"/>
      </w:pPr>
      <w:r w:rsidRPr="001508DF">
        <w:t>a)</w:t>
      </w:r>
      <w:r w:rsidR="00475073">
        <w:tab/>
      </w:r>
      <w:r w:rsidRPr="001508DF">
        <w:t xml:space="preserve">O parágrafo relata de maneira objetiva fatos sobre uma exposição dos Racionais </w:t>
      </w:r>
      <w:proofErr w:type="spellStart"/>
      <w:r w:rsidRPr="001508DF">
        <w:t>MC’s</w:t>
      </w:r>
      <w:proofErr w:type="spellEnd"/>
      <w:r w:rsidRPr="001508DF">
        <w:t>, de forma que não é possível perceber opiniões pessoais do autor da reportagem, em adequação ao que se espera do gênero a que o texto pertence.</w:t>
      </w:r>
    </w:p>
    <w:p w14:paraId="669D30B1" w14:textId="6B538B25" w:rsidR="001508DF" w:rsidRPr="001508DF" w:rsidRDefault="001508DF" w:rsidP="001508DF">
      <w:pPr>
        <w:pStyle w:val="02TEXTOITEM"/>
      </w:pPr>
      <w:r w:rsidRPr="001508DF">
        <w:t>b)</w:t>
      </w:r>
      <w:r w:rsidR="00475073">
        <w:tab/>
      </w:r>
      <w:r w:rsidRPr="001508DF">
        <w:t xml:space="preserve">A expressão “não faz diferença” é utilizada para reforçar a perda de prestígio do grupo Racionais </w:t>
      </w:r>
      <w:proofErr w:type="spellStart"/>
      <w:r w:rsidRPr="001508DF">
        <w:t>MC’s</w:t>
      </w:r>
      <w:proofErr w:type="spellEnd"/>
      <w:r w:rsidRPr="001508DF">
        <w:t xml:space="preserve"> nos últimos anos.</w:t>
      </w:r>
    </w:p>
    <w:p w14:paraId="3761E771" w14:textId="53B367A0" w:rsidR="001508DF" w:rsidRPr="001508DF" w:rsidRDefault="001508DF" w:rsidP="001508DF">
      <w:pPr>
        <w:pStyle w:val="02TEXTOITEM"/>
      </w:pPr>
      <w:r w:rsidRPr="001508DF">
        <w:t>c)</w:t>
      </w:r>
      <w:r w:rsidR="00475073">
        <w:tab/>
      </w:r>
      <w:r w:rsidRPr="001508DF">
        <w:t xml:space="preserve">A exposição dos Racionais </w:t>
      </w:r>
      <w:proofErr w:type="spellStart"/>
      <w:r w:rsidRPr="001508DF">
        <w:t>MC’s</w:t>
      </w:r>
      <w:proofErr w:type="spellEnd"/>
      <w:r w:rsidRPr="001508DF">
        <w:t xml:space="preserve"> funciona como gancho da reportagem, que expõe os motivos pelos quais o grupo de </w:t>
      </w:r>
      <w:r w:rsidRPr="001508DF">
        <w:rPr>
          <w:i/>
        </w:rPr>
        <w:t>rap</w:t>
      </w:r>
      <w:r w:rsidRPr="001508DF">
        <w:t xml:space="preserve"> tornou-se tão popular.</w:t>
      </w:r>
    </w:p>
    <w:p w14:paraId="46F87416" w14:textId="0653C3D7" w:rsidR="008542A5" w:rsidRPr="008542A5" w:rsidRDefault="001508DF" w:rsidP="001508DF">
      <w:pPr>
        <w:pStyle w:val="02TEXTOITEM"/>
      </w:pPr>
      <w:r w:rsidRPr="001508DF">
        <w:t>d)</w:t>
      </w:r>
      <w:r w:rsidR="00475073">
        <w:tab/>
      </w:r>
      <w:r w:rsidRPr="001508DF">
        <w:t xml:space="preserve">O advérbio </w:t>
      </w:r>
      <w:r w:rsidRPr="00346B63">
        <w:rPr>
          <w:i/>
        </w:rPr>
        <w:t>apenas</w:t>
      </w:r>
      <w:r w:rsidRPr="001508DF">
        <w:t xml:space="preserve"> nos permite inferir uma opinião do autor da reportagem sobre a popularidade dos Racionais </w:t>
      </w:r>
      <w:proofErr w:type="spellStart"/>
      <w:r w:rsidRPr="001508DF">
        <w:t>MC’s</w:t>
      </w:r>
      <w:proofErr w:type="spellEnd"/>
      <w:r w:rsidRPr="001508DF">
        <w:t>, uma vez que indica que uma semana de exposição é pouco tempo, considerando o sucesso do grupo.</w:t>
      </w:r>
    </w:p>
    <w:p w14:paraId="73ECBC90" w14:textId="77777777" w:rsidR="00D77B34" w:rsidRDefault="00D77B34" w:rsidP="00446427">
      <w:pPr>
        <w:pStyle w:val="02TEXTOPRINCIPAL"/>
      </w:pPr>
    </w:p>
    <w:p w14:paraId="5C0ADF64" w14:textId="77777777" w:rsidR="00122A01" w:rsidRDefault="00122A01" w:rsidP="008542A5">
      <w:pPr>
        <w:pStyle w:val="01TITULO2"/>
      </w:pPr>
      <w:r w:rsidRPr="009005BB">
        <w:t xml:space="preserve">Questão </w:t>
      </w:r>
      <w:r>
        <w:t>7</w:t>
      </w:r>
    </w:p>
    <w:p w14:paraId="2828DB91" w14:textId="77777777" w:rsidR="00122A01" w:rsidRPr="009018BB" w:rsidRDefault="00122A01" w:rsidP="00446427">
      <w:pPr>
        <w:pStyle w:val="02TEXTOPRINCIPAL"/>
      </w:pPr>
    </w:p>
    <w:p w14:paraId="2C880CA8" w14:textId="68D6648D" w:rsidR="009448AA" w:rsidRDefault="001508DF" w:rsidP="001508DF">
      <w:pPr>
        <w:pStyle w:val="02TEXTOPRINCIPAL"/>
      </w:pPr>
      <w:r w:rsidRPr="001508DF">
        <w:t xml:space="preserve">No terceiro parágrafo do trecho, o autor cita uma fala de Mano Brown em que o </w:t>
      </w:r>
      <w:r w:rsidRPr="00B959D2">
        <w:rPr>
          <w:i/>
        </w:rPr>
        <w:t>rapper</w:t>
      </w:r>
      <w:r w:rsidRPr="001508DF">
        <w:t xml:space="preserve"> afirma que a leitura de Malcolm X foi “um murro na cara”. Identifique a figura de linguagem empregada por ele no trecho e explique seu sentido.</w:t>
      </w:r>
    </w:p>
    <w:p w14:paraId="362DE659" w14:textId="77777777" w:rsidR="00475073" w:rsidRPr="002A34C2" w:rsidRDefault="00475073" w:rsidP="00475073">
      <w:pPr>
        <w:pStyle w:val="05LINHASRESPOSTA"/>
      </w:pPr>
      <w:r>
        <w:t>______________________________________________________________________________________</w:t>
      </w:r>
    </w:p>
    <w:p w14:paraId="19EAACF1" w14:textId="77777777" w:rsidR="00475073" w:rsidRDefault="00475073" w:rsidP="00475073">
      <w:pPr>
        <w:pStyle w:val="05LINHASRESPOSTA"/>
      </w:pPr>
      <w:r>
        <w:t>______________________________________________________________________________________</w:t>
      </w:r>
    </w:p>
    <w:p w14:paraId="5AF94D66" w14:textId="77777777" w:rsidR="00475073" w:rsidRPr="002A34C2" w:rsidRDefault="00475073" w:rsidP="00475073">
      <w:pPr>
        <w:pStyle w:val="05LINHASRESPOSTA"/>
      </w:pPr>
      <w:r>
        <w:t>______________________________________________________________________________________</w:t>
      </w:r>
    </w:p>
    <w:p w14:paraId="291B3692" w14:textId="77777777" w:rsidR="00475073" w:rsidRPr="002A34C2" w:rsidRDefault="00475073" w:rsidP="00475073">
      <w:pPr>
        <w:pStyle w:val="05LINHASRESPOSTA"/>
      </w:pPr>
      <w:r>
        <w:t>______________________________________________________________________________________</w:t>
      </w:r>
    </w:p>
    <w:p w14:paraId="140943D4" w14:textId="77777777" w:rsidR="00475073" w:rsidRPr="002A34C2" w:rsidRDefault="00475073" w:rsidP="00475073">
      <w:pPr>
        <w:pStyle w:val="05LINHASRESPOSTA"/>
      </w:pPr>
      <w:r>
        <w:t>______________________________________________________________________________________</w:t>
      </w:r>
    </w:p>
    <w:p w14:paraId="360117DA" w14:textId="773A177E" w:rsidR="0052213D" w:rsidRDefault="0052213D">
      <w:pPr>
        <w:rPr>
          <w:rFonts w:eastAsia="Tahoma"/>
        </w:rPr>
      </w:pPr>
      <w:r>
        <w:br w:type="page"/>
      </w:r>
    </w:p>
    <w:p w14:paraId="58819D75" w14:textId="77777777" w:rsidR="00122A01" w:rsidRDefault="00122A01" w:rsidP="008542A5">
      <w:pPr>
        <w:pStyle w:val="01TITULO2"/>
      </w:pPr>
      <w:r w:rsidRPr="00E43808">
        <w:lastRenderedPageBreak/>
        <w:t xml:space="preserve">Questão </w:t>
      </w:r>
      <w:r>
        <w:t>8</w:t>
      </w:r>
    </w:p>
    <w:p w14:paraId="7F8268F1" w14:textId="77777777" w:rsidR="00122A01" w:rsidRPr="009C770A" w:rsidRDefault="00122A01" w:rsidP="00446427">
      <w:pPr>
        <w:pStyle w:val="02TEXTOPRINCIPAL"/>
      </w:pPr>
    </w:p>
    <w:p w14:paraId="59BCDC71" w14:textId="11B708F3" w:rsidR="00305474" w:rsidRDefault="001508DF" w:rsidP="00446427">
      <w:pPr>
        <w:pStyle w:val="02TEXTOPRINCIPAL"/>
      </w:pPr>
      <w:r w:rsidRPr="001508DF">
        <w:t xml:space="preserve">No último parágrafo do trecho, o autor utiliza, para explicar o papel do </w:t>
      </w:r>
      <w:r w:rsidRPr="001508DF">
        <w:rPr>
          <w:i/>
        </w:rPr>
        <w:t>rap</w:t>
      </w:r>
      <w:r w:rsidRPr="001508DF">
        <w:t xml:space="preserve"> nas periferias de grandes cidades brasileiras, uma citação de um </w:t>
      </w:r>
      <w:r w:rsidRPr="001508DF">
        <w:rPr>
          <w:i/>
        </w:rPr>
        <w:t xml:space="preserve">rapper </w:t>
      </w:r>
      <w:r w:rsidRPr="001508DF">
        <w:t>americano situado em um contexto diverso. Explique o que justifica,</w:t>
      </w:r>
      <w:r w:rsidR="007841CB">
        <w:br/>
      </w:r>
      <w:r w:rsidRPr="001508DF">
        <w:t xml:space="preserve">no texto, a referência ao </w:t>
      </w:r>
      <w:r w:rsidRPr="001508DF">
        <w:rPr>
          <w:i/>
        </w:rPr>
        <w:t xml:space="preserve">rapper </w:t>
      </w:r>
      <w:r w:rsidRPr="001508DF">
        <w:t>americano.</w:t>
      </w:r>
    </w:p>
    <w:p w14:paraId="367AB705" w14:textId="77777777" w:rsidR="00475073" w:rsidRPr="002A34C2" w:rsidRDefault="00475073" w:rsidP="00475073">
      <w:pPr>
        <w:pStyle w:val="05LINHASRESPOSTA"/>
      </w:pPr>
      <w:r>
        <w:t>______________________________________________________________________________________</w:t>
      </w:r>
    </w:p>
    <w:p w14:paraId="1CCBFEB4" w14:textId="77777777" w:rsidR="00475073" w:rsidRDefault="00475073" w:rsidP="00475073">
      <w:pPr>
        <w:pStyle w:val="05LINHASRESPOSTA"/>
      </w:pPr>
      <w:r>
        <w:t>______________________________________________________________________________________</w:t>
      </w:r>
    </w:p>
    <w:p w14:paraId="58F70898" w14:textId="77777777" w:rsidR="00475073" w:rsidRPr="002A34C2" w:rsidRDefault="00475073" w:rsidP="00475073">
      <w:pPr>
        <w:pStyle w:val="05LINHASRESPOSTA"/>
      </w:pPr>
      <w:r>
        <w:t>______________________________________________________________________________________</w:t>
      </w:r>
    </w:p>
    <w:p w14:paraId="18119AD2" w14:textId="77777777" w:rsidR="00475073" w:rsidRPr="002A34C2" w:rsidRDefault="00475073" w:rsidP="00475073">
      <w:pPr>
        <w:pStyle w:val="05LINHASRESPOSTA"/>
      </w:pPr>
      <w:r>
        <w:t>______________________________________________________________________________________</w:t>
      </w:r>
    </w:p>
    <w:p w14:paraId="3FE15671" w14:textId="60A9A07F" w:rsidR="00475073" w:rsidRDefault="00475073" w:rsidP="00475073">
      <w:pPr>
        <w:pStyle w:val="05LINHASRESPOSTA"/>
      </w:pPr>
      <w:r>
        <w:t>______________________________________________________________________________________</w:t>
      </w:r>
    </w:p>
    <w:p w14:paraId="667F1FB8" w14:textId="5870E3D4" w:rsidR="00475073" w:rsidRDefault="00475073" w:rsidP="0052213D">
      <w:pPr>
        <w:pStyle w:val="02TEXTOPRINCIPAL"/>
      </w:pPr>
    </w:p>
    <w:p w14:paraId="66E0E108" w14:textId="77777777" w:rsidR="00122A01" w:rsidRDefault="00122A01" w:rsidP="008542A5">
      <w:pPr>
        <w:pStyle w:val="01TITULO2"/>
      </w:pPr>
      <w:r w:rsidRPr="00921D4A">
        <w:t>Questão</w:t>
      </w:r>
      <w:r>
        <w:t xml:space="preserve"> 9</w:t>
      </w:r>
    </w:p>
    <w:p w14:paraId="5C25E162" w14:textId="77777777" w:rsidR="00122A01" w:rsidRPr="0052213D" w:rsidRDefault="00122A01" w:rsidP="0052213D">
      <w:pPr>
        <w:pStyle w:val="02TEXTOPRINCIPAL"/>
      </w:pPr>
    </w:p>
    <w:p w14:paraId="2D8933E2" w14:textId="77777777" w:rsidR="001508DF" w:rsidRPr="001508DF" w:rsidRDefault="001508DF" w:rsidP="001508DF">
      <w:pPr>
        <w:pStyle w:val="02TEXTOPRINCIPAL"/>
      </w:pPr>
      <w:r w:rsidRPr="001508DF">
        <w:t>Sobre o emprego de figuras de linguagem no trecho, assinale a alternativa correta.</w:t>
      </w:r>
    </w:p>
    <w:p w14:paraId="039836B4" w14:textId="77777777" w:rsidR="001508DF" w:rsidRPr="001508DF" w:rsidRDefault="001508DF" w:rsidP="001508DF">
      <w:pPr>
        <w:pStyle w:val="02TEXTOPRINCIPAL"/>
      </w:pPr>
    </w:p>
    <w:p w14:paraId="01774374" w14:textId="77777777" w:rsidR="001508DF" w:rsidRPr="001508DF" w:rsidRDefault="001508DF" w:rsidP="001508DF">
      <w:pPr>
        <w:pStyle w:val="02TEXTOITEM"/>
      </w:pPr>
      <w:r w:rsidRPr="001508DF">
        <w:t xml:space="preserve">a) No trecho “se tornando o ‘Jornal Nacional’”, há o emprego de uma metonímia, uma vez que significa que o </w:t>
      </w:r>
      <w:r w:rsidRPr="001508DF">
        <w:rPr>
          <w:i/>
        </w:rPr>
        <w:t>rap</w:t>
      </w:r>
      <w:r w:rsidRPr="001508DF">
        <w:t xml:space="preserve">, como o </w:t>
      </w:r>
      <w:r w:rsidRPr="00347747">
        <w:rPr>
          <w:i/>
        </w:rPr>
        <w:t>Jornal Nacional</w:t>
      </w:r>
      <w:r w:rsidRPr="001508DF">
        <w:t>, é um meio de comunicação.</w:t>
      </w:r>
    </w:p>
    <w:p w14:paraId="5763651F" w14:textId="2BDFF38E" w:rsidR="001508DF" w:rsidRPr="001508DF" w:rsidRDefault="001508DF" w:rsidP="001508DF">
      <w:pPr>
        <w:pStyle w:val="02TEXTOITEM"/>
      </w:pPr>
      <w:r w:rsidRPr="001508DF">
        <w:t xml:space="preserve">b) No trecho “É a CNN que as pessoas negras nunca tiveram”, </w:t>
      </w:r>
      <w:r w:rsidRPr="00347747">
        <w:rPr>
          <w:i/>
        </w:rPr>
        <w:t>CNN</w:t>
      </w:r>
      <w:r w:rsidRPr="001508DF">
        <w:t xml:space="preserve"> é uma metonímia para “redes de televisão”.</w:t>
      </w:r>
    </w:p>
    <w:p w14:paraId="1B2B4802" w14:textId="77777777" w:rsidR="001508DF" w:rsidRPr="001508DF" w:rsidRDefault="001508DF" w:rsidP="001508DF">
      <w:pPr>
        <w:pStyle w:val="02TEXTOITEM"/>
      </w:pPr>
      <w:r w:rsidRPr="001508DF">
        <w:t xml:space="preserve">c) O trecho “O </w:t>
      </w:r>
      <w:r w:rsidRPr="001508DF">
        <w:rPr>
          <w:i/>
        </w:rPr>
        <w:t>rap</w:t>
      </w:r>
      <w:r w:rsidRPr="001508DF">
        <w:t xml:space="preserve"> é nossa rede de televisão invisível” contém uma metáfora que atribui ao </w:t>
      </w:r>
      <w:r w:rsidRPr="001508DF">
        <w:rPr>
          <w:i/>
        </w:rPr>
        <w:t>rap</w:t>
      </w:r>
      <w:r w:rsidRPr="001508DF">
        <w:t xml:space="preserve"> a capacidade de entreter as pessoas.</w:t>
      </w:r>
    </w:p>
    <w:p w14:paraId="62E532BB" w14:textId="66762953" w:rsidR="009E4366" w:rsidRDefault="001508DF" w:rsidP="001508DF">
      <w:pPr>
        <w:pStyle w:val="02TEXTOITEM"/>
      </w:pPr>
      <w:r w:rsidRPr="001508DF">
        <w:t xml:space="preserve">d) No título, pode-se observar um eufemismo na substituição da palavra </w:t>
      </w:r>
      <w:r w:rsidRPr="001508DF">
        <w:rPr>
          <w:i/>
        </w:rPr>
        <w:t>carreira</w:t>
      </w:r>
      <w:r w:rsidRPr="001508DF">
        <w:t xml:space="preserve"> por </w:t>
      </w:r>
      <w:r w:rsidRPr="001508DF">
        <w:rPr>
          <w:i/>
        </w:rPr>
        <w:t xml:space="preserve">estrada </w:t>
      </w:r>
      <w:r w:rsidRPr="001508DF">
        <w:t>com objetivo de embelezamento.</w:t>
      </w:r>
    </w:p>
    <w:p w14:paraId="3DBBE747" w14:textId="5E7F8C81" w:rsidR="00122A01" w:rsidRDefault="00122A01" w:rsidP="00446427">
      <w:pPr>
        <w:pStyle w:val="02TEXTOPRINCIPAL"/>
      </w:pPr>
    </w:p>
    <w:p w14:paraId="0CB1D2A0" w14:textId="636BBEF8" w:rsidR="009E4366" w:rsidRDefault="009E4366" w:rsidP="009E4366">
      <w:pPr>
        <w:pStyle w:val="01TITULO2"/>
      </w:pPr>
      <w:r w:rsidRPr="00921D4A">
        <w:t>Questão</w:t>
      </w:r>
      <w:r>
        <w:t xml:space="preserve"> 10</w:t>
      </w:r>
    </w:p>
    <w:p w14:paraId="1CEA0EE8" w14:textId="77777777" w:rsidR="009E4366" w:rsidRPr="009018BB" w:rsidRDefault="009E4366" w:rsidP="00446427">
      <w:pPr>
        <w:pStyle w:val="02TEXTOPRINCIPAL"/>
      </w:pPr>
    </w:p>
    <w:p w14:paraId="311BF4DC" w14:textId="19983DF5" w:rsidR="009E4366" w:rsidRDefault="001508DF" w:rsidP="001508DF">
      <w:pPr>
        <w:pStyle w:val="02TEXTOPRINCIPAL"/>
      </w:pPr>
      <w:r w:rsidRPr="001508DF">
        <w:t xml:space="preserve">No último parágrafo, o autor compara os </w:t>
      </w:r>
      <w:r w:rsidRPr="001508DF">
        <w:rPr>
          <w:i/>
        </w:rPr>
        <w:t>rappers</w:t>
      </w:r>
      <w:r w:rsidRPr="001508DF">
        <w:t xml:space="preserve"> brasileiros ao </w:t>
      </w:r>
      <w:r w:rsidRPr="00347747">
        <w:rPr>
          <w:i/>
        </w:rPr>
        <w:t>Jornal Nacional</w:t>
      </w:r>
      <w:r w:rsidRPr="001508DF">
        <w:t xml:space="preserve">. Explique que características do gênero </w:t>
      </w:r>
      <w:r w:rsidRPr="001508DF">
        <w:rPr>
          <w:i/>
        </w:rPr>
        <w:t>rap</w:t>
      </w:r>
      <w:r w:rsidRPr="001508DF">
        <w:t xml:space="preserve"> permitem essa comparação.</w:t>
      </w:r>
    </w:p>
    <w:p w14:paraId="523127E8" w14:textId="77777777" w:rsidR="00475073" w:rsidRPr="002A34C2" w:rsidRDefault="00475073" w:rsidP="00475073">
      <w:pPr>
        <w:pStyle w:val="05LINHASRESPOSTA"/>
      </w:pPr>
      <w:r>
        <w:t>______________________________________________________________________________________</w:t>
      </w:r>
    </w:p>
    <w:p w14:paraId="42D4D722" w14:textId="77777777" w:rsidR="00475073" w:rsidRDefault="00475073" w:rsidP="00475073">
      <w:pPr>
        <w:pStyle w:val="05LINHASRESPOSTA"/>
      </w:pPr>
      <w:r>
        <w:t>______________________________________________________________________________________</w:t>
      </w:r>
    </w:p>
    <w:p w14:paraId="7A4E03BF" w14:textId="77777777" w:rsidR="00475073" w:rsidRPr="002A34C2" w:rsidRDefault="00475073" w:rsidP="00475073">
      <w:pPr>
        <w:pStyle w:val="05LINHASRESPOSTA"/>
      </w:pPr>
      <w:r>
        <w:t>______________________________________________________________________________________</w:t>
      </w:r>
    </w:p>
    <w:p w14:paraId="1DF2B2C5" w14:textId="77777777" w:rsidR="00475073" w:rsidRPr="002A34C2" w:rsidRDefault="00475073" w:rsidP="00475073">
      <w:pPr>
        <w:pStyle w:val="05LINHASRESPOSTA"/>
      </w:pPr>
      <w:r>
        <w:t>______________________________________________________________________________________</w:t>
      </w:r>
    </w:p>
    <w:p w14:paraId="6592F796" w14:textId="3FD54C02" w:rsidR="00475073" w:rsidRPr="009E4366" w:rsidRDefault="00475073" w:rsidP="00475073">
      <w:pPr>
        <w:pStyle w:val="05LINHASRESPOSTA"/>
      </w:pPr>
      <w:r>
        <w:t>______________________________________________________________________________________</w:t>
      </w:r>
    </w:p>
    <w:p w14:paraId="5E3E077B" w14:textId="274CC716" w:rsidR="009E4366" w:rsidRDefault="009E4366" w:rsidP="00446427">
      <w:pPr>
        <w:pStyle w:val="02TEXTOPRINCIPAL"/>
      </w:pPr>
    </w:p>
    <w:sectPr w:rsidR="009E4366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052C0B" w14:textId="77777777" w:rsidR="00B0272A" w:rsidRDefault="00B0272A">
      <w:r>
        <w:separator/>
      </w:r>
    </w:p>
  </w:endnote>
  <w:endnote w:type="continuationSeparator" w:id="0">
    <w:p w14:paraId="4E07F2BF" w14:textId="77777777" w:rsidR="00B0272A" w:rsidRDefault="00B02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154ECA9-3191-49CB-B684-97A4FBC34C6D}"/>
    <w:embedBold r:id="rId2" w:fontKey="{EE0F8D0E-1563-4643-BAB9-C70DCDAC33F3}"/>
    <w:embedItalic r:id="rId3" w:fontKey="{E9FC978C-62F9-4F03-AC20-F365A6922FE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4CF0B70-3391-47A8-84B0-6EC13DAED8DA}"/>
    <w:embedBold r:id="rId5" w:fontKey="{A06A3DCE-FBAF-4D97-98A2-09C84514731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128B9E1-E85C-46C7-ADBC-0591F32E8C50}"/>
    <w:embedBold r:id="rId7" w:fontKey="{A558B2BF-03AF-4CE4-8A1B-B892DAF427B6}"/>
    <w:embedBoldItalic r:id="rId8" w:fontKey="{37586979-0F95-4303-8C9F-D5B3C58086C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991B9B13-6B51-48D6-A565-404DE433E33F}"/>
    <w:embedBold r:id="rId10" w:fontKey="{EE3388F5-4029-4BFD-B474-FDACCEB11DC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E173818-B85B-4001-85CF-013F9E0581CE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06BF0726-045D-4BF8-BA8E-DB067C8EE4DB}"/>
    <w:embedBold r:id="rId13" w:fontKey="{2FDC30F0-BC9E-4E18-927D-2FD1FE0DC2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46427" w14:paraId="7156F52B" w14:textId="77777777" w:rsidTr="00446427">
      <w:tc>
        <w:tcPr>
          <w:tcW w:w="9606" w:type="dxa"/>
          <w:hideMark/>
        </w:tcPr>
        <w:p w14:paraId="58245A55" w14:textId="77777777" w:rsidR="00446427" w:rsidRDefault="00446427" w:rsidP="00446427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05AA4CF5" w14:textId="77777777" w:rsidR="00446427" w:rsidRDefault="00446427" w:rsidP="00446427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</w:rPr>
            <w:t>6</w:t>
          </w:r>
          <w:r>
            <w:rPr>
              <w:rStyle w:val="RodapChar"/>
            </w:rPr>
            <w:fldChar w:fldCharType="end"/>
          </w:r>
        </w:p>
      </w:tc>
    </w:tr>
  </w:tbl>
  <w:p w14:paraId="5FF12B3E" w14:textId="77777777" w:rsidR="008542A5" w:rsidRPr="00446427" w:rsidRDefault="008542A5" w:rsidP="004464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832F1D" w14:textId="77777777" w:rsidR="00B0272A" w:rsidRDefault="00B0272A">
      <w:r>
        <w:rPr>
          <w:color w:val="000000"/>
        </w:rPr>
        <w:separator/>
      </w:r>
    </w:p>
  </w:footnote>
  <w:footnote w:type="continuationSeparator" w:id="0">
    <w:p w14:paraId="0F236073" w14:textId="77777777" w:rsidR="00B0272A" w:rsidRDefault="00B027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24D22E1" w:rsidR="008542A5" w:rsidRDefault="008542A5">
    <w:r>
      <w:rPr>
        <w:noProof/>
        <w:lang w:val="en-US" w:eastAsia="en-US" w:bidi="ar-SA"/>
      </w:rPr>
      <w:drawing>
        <wp:inline distT="0" distB="0" distL="0" distR="0" wp14:anchorId="47713D24" wp14:editId="5E437614">
          <wp:extent cx="6248400" cy="475488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62C5"/>
    <w:rsid w:val="00032E44"/>
    <w:rsid w:val="00041FD3"/>
    <w:rsid w:val="00052E1D"/>
    <w:rsid w:val="000628EC"/>
    <w:rsid w:val="0006351A"/>
    <w:rsid w:val="00076EF4"/>
    <w:rsid w:val="00094FCE"/>
    <w:rsid w:val="000A7F47"/>
    <w:rsid w:val="000B2B20"/>
    <w:rsid w:val="000B3EA3"/>
    <w:rsid w:val="000B4071"/>
    <w:rsid w:val="000C437A"/>
    <w:rsid w:val="000C6EC8"/>
    <w:rsid w:val="000E0F3E"/>
    <w:rsid w:val="000F1A55"/>
    <w:rsid w:val="00106B19"/>
    <w:rsid w:val="00110921"/>
    <w:rsid w:val="00122A01"/>
    <w:rsid w:val="00126F41"/>
    <w:rsid w:val="00133AA8"/>
    <w:rsid w:val="001508DF"/>
    <w:rsid w:val="00170A30"/>
    <w:rsid w:val="00182B00"/>
    <w:rsid w:val="001B4098"/>
    <w:rsid w:val="001C384B"/>
    <w:rsid w:val="001E5E4C"/>
    <w:rsid w:val="0020549D"/>
    <w:rsid w:val="00210B7C"/>
    <w:rsid w:val="00246D52"/>
    <w:rsid w:val="0025600C"/>
    <w:rsid w:val="0026445C"/>
    <w:rsid w:val="002A2275"/>
    <w:rsid w:val="002B4837"/>
    <w:rsid w:val="002C49D0"/>
    <w:rsid w:val="002C6E52"/>
    <w:rsid w:val="002F294E"/>
    <w:rsid w:val="002F38BB"/>
    <w:rsid w:val="00305474"/>
    <w:rsid w:val="00310432"/>
    <w:rsid w:val="00314A40"/>
    <w:rsid w:val="00346B63"/>
    <w:rsid w:val="00347747"/>
    <w:rsid w:val="00395F8C"/>
    <w:rsid w:val="003A36A4"/>
    <w:rsid w:val="003C0DC7"/>
    <w:rsid w:val="003C3801"/>
    <w:rsid w:val="003D2077"/>
    <w:rsid w:val="00425092"/>
    <w:rsid w:val="00426FFF"/>
    <w:rsid w:val="00446427"/>
    <w:rsid w:val="00455D88"/>
    <w:rsid w:val="00475073"/>
    <w:rsid w:val="0047592E"/>
    <w:rsid w:val="00483741"/>
    <w:rsid w:val="004B17EC"/>
    <w:rsid w:val="004C2C31"/>
    <w:rsid w:val="004F3028"/>
    <w:rsid w:val="00512EF1"/>
    <w:rsid w:val="0052213D"/>
    <w:rsid w:val="0053145B"/>
    <w:rsid w:val="00540A63"/>
    <w:rsid w:val="005836A0"/>
    <w:rsid w:val="005911B9"/>
    <w:rsid w:val="005C6CE9"/>
    <w:rsid w:val="005D03F2"/>
    <w:rsid w:val="005E5DA1"/>
    <w:rsid w:val="005F2F2D"/>
    <w:rsid w:val="00644D36"/>
    <w:rsid w:val="0065610A"/>
    <w:rsid w:val="00676297"/>
    <w:rsid w:val="006948D8"/>
    <w:rsid w:val="006D5809"/>
    <w:rsid w:val="006F7B25"/>
    <w:rsid w:val="00737E2B"/>
    <w:rsid w:val="00760FBB"/>
    <w:rsid w:val="007841CB"/>
    <w:rsid w:val="007A0CC0"/>
    <w:rsid w:val="00802F95"/>
    <w:rsid w:val="008079AA"/>
    <w:rsid w:val="008345E4"/>
    <w:rsid w:val="00852916"/>
    <w:rsid w:val="008542A5"/>
    <w:rsid w:val="008C2A24"/>
    <w:rsid w:val="008D21BF"/>
    <w:rsid w:val="008E09F8"/>
    <w:rsid w:val="008E2EEC"/>
    <w:rsid w:val="008F02A2"/>
    <w:rsid w:val="008F7795"/>
    <w:rsid w:val="00912DAD"/>
    <w:rsid w:val="00935D6C"/>
    <w:rsid w:val="00943BB8"/>
    <w:rsid w:val="009448AA"/>
    <w:rsid w:val="00977BF9"/>
    <w:rsid w:val="009A1E51"/>
    <w:rsid w:val="009B7174"/>
    <w:rsid w:val="009E4366"/>
    <w:rsid w:val="009F7BD8"/>
    <w:rsid w:val="00A02CDC"/>
    <w:rsid w:val="00A177B1"/>
    <w:rsid w:val="00A47A91"/>
    <w:rsid w:val="00A74FAE"/>
    <w:rsid w:val="00AA7A92"/>
    <w:rsid w:val="00AD3F15"/>
    <w:rsid w:val="00B0272A"/>
    <w:rsid w:val="00B22083"/>
    <w:rsid w:val="00B3283F"/>
    <w:rsid w:val="00B36FBF"/>
    <w:rsid w:val="00B46D04"/>
    <w:rsid w:val="00B959D2"/>
    <w:rsid w:val="00BC7939"/>
    <w:rsid w:val="00BE0E52"/>
    <w:rsid w:val="00BE346A"/>
    <w:rsid w:val="00C65D98"/>
    <w:rsid w:val="00C67490"/>
    <w:rsid w:val="00C74DE6"/>
    <w:rsid w:val="00C75A96"/>
    <w:rsid w:val="00C867EE"/>
    <w:rsid w:val="00CC5CBB"/>
    <w:rsid w:val="00CF42D1"/>
    <w:rsid w:val="00D05AA0"/>
    <w:rsid w:val="00D21C54"/>
    <w:rsid w:val="00D418A3"/>
    <w:rsid w:val="00D537E4"/>
    <w:rsid w:val="00D63703"/>
    <w:rsid w:val="00D645EF"/>
    <w:rsid w:val="00D67F9E"/>
    <w:rsid w:val="00D77B34"/>
    <w:rsid w:val="00D951A2"/>
    <w:rsid w:val="00DB196E"/>
    <w:rsid w:val="00E05E1E"/>
    <w:rsid w:val="00E14CEA"/>
    <w:rsid w:val="00E27094"/>
    <w:rsid w:val="00E449E3"/>
    <w:rsid w:val="00E90F29"/>
    <w:rsid w:val="00E97485"/>
    <w:rsid w:val="00ED4C47"/>
    <w:rsid w:val="00ED640B"/>
    <w:rsid w:val="00EF7ED5"/>
    <w:rsid w:val="00F23D49"/>
    <w:rsid w:val="00F31A48"/>
    <w:rsid w:val="00F56CF2"/>
    <w:rsid w:val="00F6692A"/>
    <w:rsid w:val="00F775FA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rsid w:val="00760FB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1092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40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exojornal.com.br/reportagem/2017/07/01/Racionais-MCs-mem%C3%B3rias-do-come%C3%A7o-da-estrad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ab.uol.com.br/adocao-tardi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6</Pages>
  <Words>1980</Words>
  <Characters>10696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31</cp:revision>
  <dcterms:created xsi:type="dcterms:W3CDTF">2018-10-25T02:31:00Z</dcterms:created>
  <dcterms:modified xsi:type="dcterms:W3CDTF">2018-11-08T16:39:00Z</dcterms:modified>
</cp:coreProperties>
</file>