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96668" w14:textId="31116C8F" w:rsidR="006607CF" w:rsidRPr="006A41E0" w:rsidRDefault="006607CF" w:rsidP="00BB47DD">
      <w:pPr>
        <w:pStyle w:val="01TITULO2"/>
        <w:spacing w:before="58" w:line="276" w:lineRule="auto"/>
        <w:rPr>
          <w:sz w:val="32"/>
          <w:szCs w:val="32"/>
        </w:rPr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  </w:t>
      </w:r>
      <w:r w:rsidRPr="006A41E0">
        <w:rPr>
          <w:sz w:val="32"/>
          <w:szCs w:val="32"/>
        </w:rPr>
        <w:t xml:space="preserve">Ano: </w:t>
      </w:r>
      <w:r w:rsidR="0043109D">
        <w:rPr>
          <w:b w:val="0"/>
          <w:sz w:val="32"/>
          <w:szCs w:val="32"/>
        </w:rPr>
        <w:t>9</w:t>
      </w:r>
      <w:r w:rsidRPr="006A41E0">
        <w:rPr>
          <w:b w:val="0"/>
          <w:sz w:val="32"/>
          <w:szCs w:val="32"/>
        </w:rPr>
        <w:t>º</w:t>
      </w:r>
      <w:r w:rsidRPr="006A41E0">
        <w:rPr>
          <w:sz w:val="32"/>
          <w:szCs w:val="32"/>
        </w:rPr>
        <w:t xml:space="preserve">        Bimestre: </w:t>
      </w:r>
      <w:r w:rsidR="0043109D">
        <w:rPr>
          <w:b w:val="0"/>
          <w:sz w:val="32"/>
          <w:szCs w:val="32"/>
        </w:rPr>
        <w:t>4</w:t>
      </w:r>
      <w:r w:rsidRPr="006A41E0">
        <w:rPr>
          <w:b w:val="0"/>
          <w:sz w:val="32"/>
          <w:szCs w:val="32"/>
        </w:rPr>
        <w:t>º</w:t>
      </w:r>
    </w:p>
    <w:p w14:paraId="06078459" w14:textId="77777777" w:rsidR="006607CF" w:rsidRPr="00FE0A80" w:rsidRDefault="006607CF" w:rsidP="0043109D">
      <w:pPr>
        <w:pStyle w:val="02TEXTOPRINCIPAL"/>
      </w:pPr>
    </w:p>
    <w:p w14:paraId="126DE4B1" w14:textId="4C842EE2" w:rsidR="00B22F06" w:rsidRPr="00B63041" w:rsidRDefault="00B22F06" w:rsidP="00BB47DD">
      <w:pPr>
        <w:pStyle w:val="01TITULO1"/>
      </w:pPr>
      <w:r>
        <w:t xml:space="preserve">Sequência didática </w:t>
      </w:r>
      <w:r w:rsidR="00BA5E36">
        <w:t>1</w:t>
      </w:r>
    </w:p>
    <w:p w14:paraId="1CEB03F7" w14:textId="77777777" w:rsidR="00B22F06" w:rsidRPr="00C569F5" w:rsidRDefault="00B22F06" w:rsidP="00BB47DD">
      <w:pPr>
        <w:suppressAutoHyphens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4708"/>
      </w:tblGrid>
      <w:tr w:rsidR="00BA5E36" w:rsidRPr="006A41E0" w14:paraId="70D41014" w14:textId="77777777" w:rsidTr="00FE0A80">
        <w:tc>
          <w:tcPr>
            <w:tcW w:w="3936" w:type="dxa"/>
            <w:tcMar>
              <w:top w:w="57" w:type="dxa"/>
              <w:bottom w:w="57" w:type="dxa"/>
            </w:tcMar>
          </w:tcPr>
          <w:p w14:paraId="77B865CD" w14:textId="77777777" w:rsidR="00BA5E36" w:rsidRPr="006A41E0" w:rsidRDefault="00BA5E36" w:rsidP="00BB47DD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</w:tcPr>
          <w:p w14:paraId="78264FE6" w14:textId="3C72FF14" w:rsidR="00BA5E36" w:rsidRPr="00BA5E36" w:rsidRDefault="0043109D" w:rsidP="00BB47DD">
            <w:pPr>
              <w:pStyle w:val="01TITULO3"/>
              <w:rPr>
                <w:b w:val="0"/>
              </w:rPr>
            </w:pPr>
            <w:r w:rsidRPr="0043109D">
              <w:rPr>
                <w:b w:val="0"/>
              </w:rPr>
              <w:t>Esportes</w:t>
            </w:r>
          </w:p>
        </w:tc>
      </w:tr>
      <w:tr w:rsidR="00BA5E36" w:rsidRPr="006A41E0" w14:paraId="79C962F6" w14:textId="77777777" w:rsidTr="00FE0A80">
        <w:tc>
          <w:tcPr>
            <w:tcW w:w="3936" w:type="dxa"/>
            <w:tcMar>
              <w:top w:w="57" w:type="dxa"/>
              <w:bottom w:w="57" w:type="dxa"/>
            </w:tcMar>
          </w:tcPr>
          <w:p w14:paraId="1279D444" w14:textId="15D3C282" w:rsidR="00BA5E36" w:rsidRPr="006A41E0" w:rsidRDefault="00BA5E36" w:rsidP="00BB47DD">
            <w:pPr>
              <w:pStyle w:val="01TITULO3"/>
            </w:pPr>
            <w:r w:rsidRPr="006A41E0">
              <w:t>Objeto</w:t>
            </w:r>
            <w:r w:rsidR="00184006">
              <w:t>s</w:t>
            </w:r>
            <w:r w:rsidRPr="006A41E0">
              <w:t xml:space="preserve">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</w:tcPr>
          <w:p w14:paraId="5B653D9E" w14:textId="77777777" w:rsidR="0043109D" w:rsidRPr="0043109D" w:rsidRDefault="0043109D" w:rsidP="0043109D">
            <w:pPr>
              <w:pStyle w:val="01TITULO3"/>
              <w:rPr>
                <w:b w:val="0"/>
              </w:rPr>
            </w:pPr>
            <w:r w:rsidRPr="0043109D">
              <w:rPr>
                <w:b w:val="0"/>
              </w:rPr>
              <w:t>Esportes de rede/parede</w:t>
            </w:r>
          </w:p>
          <w:p w14:paraId="55F9C032" w14:textId="77777777" w:rsidR="0043109D" w:rsidRPr="0043109D" w:rsidRDefault="0043109D" w:rsidP="0043109D">
            <w:pPr>
              <w:pStyle w:val="01TITULO3"/>
              <w:rPr>
                <w:b w:val="0"/>
              </w:rPr>
            </w:pPr>
            <w:r w:rsidRPr="0043109D">
              <w:rPr>
                <w:b w:val="0"/>
              </w:rPr>
              <w:t>Esportes de campo e taco</w:t>
            </w:r>
          </w:p>
          <w:p w14:paraId="694F2A49" w14:textId="77777777" w:rsidR="0043109D" w:rsidRPr="0043109D" w:rsidRDefault="0043109D" w:rsidP="0043109D">
            <w:pPr>
              <w:pStyle w:val="01TITULO3"/>
              <w:rPr>
                <w:b w:val="0"/>
              </w:rPr>
            </w:pPr>
            <w:r w:rsidRPr="0043109D">
              <w:rPr>
                <w:b w:val="0"/>
              </w:rPr>
              <w:t>Esportes de invasão</w:t>
            </w:r>
          </w:p>
          <w:p w14:paraId="66D0F810" w14:textId="1D16107B" w:rsidR="00BA5E36" w:rsidRPr="00BA5E36" w:rsidRDefault="0043109D" w:rsidP="0043109D">
            <w:pPr>
              <w:pStyle w:val="01TITULO3"/>
              <w:rPr>
                <w:b w:val="0"/>
              </w:rPr>
            </w:pPr>
            <w:r w:rsidRPr="0043109D">
              <w:rPr>
                <w:b w:val="0"/>
              </w:rPr>
              <w:t>Esportes de combate</w:t>
            </w:r>
          </w:p>
        </w:tc>
      </w:tr>
    </w:tbl>
    <w:p w14:paraId="3DE67FD0" w14:textId="77777777" w:rsidR="00BA5E36" w:rsidRDefault="00BA5E36" w:rsidP="0043109D">
      <w:pPr>
        <w:pStyle w:val="02TEXTOPRINCIPAL"/>
      </w:pPr>
    </w:p>
    <w:p w14:paraId="4F5473D9" w14:textId="173C24D4" w:rsidR="0043109D" w:rsidRPr="00FE42A5" w:rsidRDefault="0043109D" w:rsidP="0043109D">
      <w:pPr>
        <w:pStyle w:val="01TITULO2"/>
      </w:pPr>
      <w:r w:rsidRPr="00FE42A5">
        <w:t xml:space="preserve">Sistema de </w:t>
      </w:r>
      <w:r>
        <w:t>c</w:t>
      </w:r>
      <w:r w:rsidRPr="00FE42A5">
        <w:t xml:space="preserve">lassificação dos </w:t>
      </w:r>
      <w:r>
        <w:t>e</w:t>
      </w:r>
      <w:r w:rsidRPr="00FE42A5">
        <w:t>sportes</w:t>
      </w:r>
    </w:p>
    <w:p w14:paraId="75ED3494" w14:textId="77777777" w:rsidR="0043109D" w:rsidRDefault="0043109D" w:rsidP="0043109D">
      <w:pPr>
        <w:pStyle w:val="02TEXTOPRINCIPAL"/>
      </w:pPr>
    </w:p>
    <w:p w14:paraId="28070F6C" w14:textId="77777777" w:rsidR="0043109D" w:rsidRDefault="0043109D" w:rsidP="0043109D">
      <w:pPr>
        <w:jc w:val="both"/>
        <w:rPr>
          <w:rFonts w:ascii="Cambria" w:hAnsi="Cambria"/>
          <w:b/>
          <w:sz w:val="32"/>
          <w:szCs w:val="32"/>
        </w:rPr>
      </w:pPr>
      <w:r w:rsidRPr="00FE42A5">
        <w:rPr>
          <w:rFonts w:ascii="Cambria" w:hAnsi="Cambria"/>
          <w:b/>
          <w:sz w:val="32"/>
          <w:szCs w:val="32"/>
        </w:rPr>
        <w:t>Apresentação</w:t>
      </w:r>
    </w:p>
    <w:p w14:paraId="1656902F" w14:textId="3CDD12CC" w:rsidR="0043109D" w:rsidRPr="00FE42A5" w:rsidRDefault="0043109D" w:rsidP="0043109D">
      <w:pPr>
        <w:pStyle w:val="02TEXTOPRINCIPAL"/>
      </w:pPr>
      <w:r w:rsidRPr="00FE42A5">
        <w:t xml:space="preserve">O sistema de classificação dos esportes é um estudo de certa maneira recente no </w:t>
      </w:r>
      <w:r>
        <w:t>que se refere à</w:t>
      </w:r>
      <w:r w:rsidRPr="00FE42A5">
        <w:t xml:space="preserve"> proposta de pensar a pr</w:t>
      </w:r>
      <w:r>
        <w:t>á</w:t>
      </w:r>
      <w:r w:rsidRPr="00FE42A5">
        <w:t xml:space="preserve">tica docente quando se ensina e aprende esporte. Essa classificação dos esportes contribui para uma organização curricular coerente dos conteúdos da </w:t>
      </w:r>
      <w:r>
        <w:t>E</w:t>
      </w:r>
      <w:r w:rsidRPr="00FE42A5">
        <w:t xml:space="preserve">ducação </w:t>
      </w:r>
      <w:r>
        <w:t>F</w:t>
      </w:r>
      <w:r w:rsidRPr="00FE42A5">
        <w:t>ísica escolar, pois, em muitos casos, algumas situações vividas nos esportes são inerentes a diversas modalidades esportivas, coletiv</w:t>
      </w:r>
      <w:r>
        <w:t>a</w:t>
      </w:r>
      <w:r w:rsidRPr="00FE42A5">
        <w:t>s ou individuais. Os estudos que embasam essa classificação dos esportes são realizados por diversos autores da área e t</w:t>
      </w:r>
      <w:r>
        <w:t>ê</w:t>
      </w:r>
      <w:r w:rsidRPr="00FE42A5">
        <w:t>m como principal característica analisar a lógica interna de cada modalidade esportiva.</w:t>
      </w:r>
    </w:p>
    <w:p w14:paraId="11E61872" w14:textId="77777777" w:rsidR="0043109D" w:rsidRPr="00FE42A5" w:rsidRDefault="0043109D" w:rsidP="0043109D">
      <w:pPr>
        <w:pStyle w:val="02TEXTOPRINCIPAL"/>
      </w:pPr>
    </w:p>
    <w:p w14:paraId="434477D3" w14:textId="77777777" w:rsidR="0043109D" w:rsidRPr="00FE42A5" w:rsidRDefault="0043109D" w:rsidP="0043109D">
      <w:pPr>
        <w:pStyle w:val="01TITULO3"/>
      </w:pPr>
      <w:r w:rsidRPr="00FE42A5">
        <w:t>Objetivos de aprendizagem</w:t>
      </w:r>
    </w:p>
    <w:p w14:paraId="34B5AC26" w14:textId="77777777" w:rsidR="0043109D" w:rsidRPr="00FE42A5" w:rsidRDefault="0043109D" w:rsidP="0043109D">
      <w:pPr>
        <w:pStyle w:val="01TITULO4"/>
      </w:pPr>
      <w:r w:rsidRPr="00FE42A5">
        <w:t xml:space="preserve">Objetivos gerais </w:t>
      </w:r>
    </w:p>
    <w:p w14:paraId="389A071F" w14:textId="4AF35DB6" w:rsidR="0043109D" w:rsidRPr="00FE42A5" w:rsidRDefault="0043109D" w:rsidP="0043109D">
      <w:pPr>
        <w:pStyle w:val="02TEXTOPRINCIPALBULLET"/>
      </w:pPr>
      <w:r w:rsidRPr="00FE42A5">
        <w:t>Conhecer as diversas manifestações esportivas que compõem a cultura corporal de movimento.</w:t>
      </w:r>
    </w:p>
    <w:p w14:paraId="080FF786" w14:textId="0F93F6D5" w:rsidR="0043109D" w:rsidRPr="00FE42A5" w:rsidRDefault="0043109D" w:rsidP="0043109D">
      <w:pPr>
        <w:pStyle w:val="02TEXTOPRINCIPALBULLET"/>
      </w:pPr>
      <w:r w:rsidRPr="00FE42A5">
        <w:t>Entender os aspectos técnicos e táticos a partir dos estudos da lógica interna das modalidades esportivas.</w:t>
      </w:r>
    </w:p>
    <w:p w14:paraId="67977930" w14:textId="640C91C0" w:rsidR="0043109D" w:rsidRPr="00FE42A5" w:rsidRDefault="0043109D" w:rsidP="0043109D">
      <w:pPr>
        <w:pStyle w:val="02TEXTOPRINCIPALBULLET"/>
      </w:pPr>
      <w:r w:rsidRPr="00FE42A5">
        <w:t>Compreender as questões que permeiam os estudos relacionados</w:t>
      </w:r>
      <w:r>
        <w:t xml:space="preserve"> à</w:t>
      </w:r>
      <w:r w:rsidRPr="00FE42A5">
        <w:t xml:space="preserve"> classificação dos esportes.</w:t>
      </w:r>
    </w:p>
    <w:p w14:paraId="39111867" w14:textId="77777777" w:rsidR="0043109D" w:rsidRPr="00FE42A5" w:rsidRDefault="0043109D" w:rsidP="0043109D">
      <w:pPr>
        <w:pStyle w:val="02TEXTOPRINCIPAL"/>
      </w:pPr>
    </w:p>
    <w:p w14:paraId="5FE20BD2" w14:textId="77777777" w:rsidR="0043109D" w:rsidRPr="00FE42A5" w:rsidRDefault="0043109D" w:rsidP="0043109D">
      <w:pPr>
        <w:pStyle w:val="01TITULO4"/>
      </w:pPr>
      <w:r w:rsidRPr="00FE42A5">
        <w:t>Objeto</w:t>
      </w:r>
      <w:r>
        <w:t>s</w:t>
      </w:r>
      <w:r w:rsidRPr="00FE42A5">
        <w:t xml:space="preserve"> de conhecimento/Habilidades</w:t>
      </w:r>
    </w:p>
    <w:p w14:paraId="7DEC6069" w14:textId="77777777" w:rsidR="0043109D" w:rsidRPr="00D3360A" w:rsidRDefault="0043109D" w:rsidP="0043109D">
      <w:pPr>
        <w:pStyle w:val="02TEXTOPRINCIPAL"/>
      </w:pPr>
      <w:r w:rsidRPr="00D3360A">
        <w:t>Esportes de rede/parede</w:t>
      </w:r>
    </w:p>
    <w:p w14:paraId="703B9646" w14:textId="77777777" w:rsidR="0043109D" w:rsidRPr="00D3360A" w:rsidRDefault="0043109D" w:rsidP="0043109D">
      <w:pPr>
        <w:pStyle w:val="02TEXTOPRINCIPAL"/>
      </w:pPr>
      <w:r w:rsidRPr="00D3360A">
        <w:t>Esportes de campo e taco</w:t>
      </w:r>
    </w:p>
    <w:p w14:paraId="3900FEA1" w14:textId="77777777" w:rsidR="0043109D" w:rsidRPr="00D3360A" w:rsidRDefault="0043109D" w:rsidP="0043109D">
      <w:pPr>
        <w:pStyle w:val="02TEXTOPRINCIPAL"/>
      </w:pPr>
      <w:r w:rsidRPr="00D3360A">
        <w:t>Esportes de invasão</w:t>
      </w:r>
    </w:p>
    <w:p w14:paraId="7635426C" w14:textId="77777777" w:rsidR="0043109D" w:rsidRPr="00D3360A" w:rsidRDefault="0043109D" w:rsidP="0043109D">
      <w:pPr>
        <w:pStyle w:val="02TEXTOPRINCIPAL"/>
        <w:rPr>
          <w:color w:val="000000" w:themeColor="text1"/>
        </w:rPr>
      </w:pPr>
      <w:r w:rsidRPr="00D3360A">
        <w:t>Esportes de combate</w:t>
      </w:r>
    </w:p>
    <w:p w14:paraId="2881A7EB" w14:textId="77777777" w:rsidR="0043109D" w:rsidRPr="00221062" w:rsidRDefault="0043109D" w:rsidP="00221062">
      <w:pPr>
        <w:pStyle w:val="02TEXTOPRINCIPALBULLET"/>
      </w:pPr>
      <w:r w:rsidRPr="00D3360A">
        <w:rPr>
          <w:b/>
        </w:rPr>
        <w:t>(EF89EF02)</w:t>
      </w:r>
      <w:r w:rsidRPr="00FE42A5">
        <w:t xml:space="preserve"> </w:t>
      </w:r>
      <w:r w:rsidRPr="0043109D">
        <w:t>Praticar</w:t>
      </w:r>
      <w:r w:rsidRPr="00FE42A5">
        <w:t xml:space="preserve"> um </w:t>
      </w:r>
      <w:r w:rsidRPr="00221062">
        <w:t>ou mais esportes de rede/parede, campo e taco, invasão e combate oferecidos pela escola, usando habilidades técnico-táticas básicas.</w:t>
      </w:r>
    </w:p>
    <w:p w14:paraId="1113A2BD" w14:textId="77777777" w:rsidR="0043109D" w:rsidRDefault="0043109D" w:rsidP="00221062">
      <w:pPr>
        <w:pStyle w:val="02TEXTOPRINCIPALBULLET"/>
      </w:pPr>
      <w:bookmarkStart w:id="0" w:name="_GoBack"/>
      <w:r w:rsidRPr="00486EFC">
        <w:rPr>
          <w:b/>
        </w:rPr>
        <w:t>(EF89EF04)</w:t>
      </w:r>
      <w:r w:rsidRPr="00221062">
        <w:t xml:space="preserve"> </w:t>
      </w:r>
      <w:bookmarkEnd w:id="0"/>
      <w:r w:rsidRPr="00221062">
        <w:t>Identificar os elementos técnicos ou técnico-táticos individuais, combinações táticas, sistemas de jogo e regras das modalidades esportivas praticadas, bem como diferenciar as modalidades esportivas com base nos critérios da ló</w:t>
      </w:r>
      <w:r w:rsidRPr="00FE42A5">
        <w:t>gica interna das categorias de esporte: rede/parede, campo e taco, invasão e combate.</w:t>
      </w:r>
    </w:p>
    <w:p w14:paraId="3956E143" w14:textId="77777777" w:rsidR="0043109D" w:rsidRPr="00FE42A5" w:rsidRDefault="0043109D" w:rsidP="0043109D">
      <w:pPr>
        <w:pStyle w:val="02TEXTOPRINCIPAL"/>
      </w:pPr>
    </w:p>
    <w:p w14:paraId="550C8E72" w14:textId="20903FC0" w:rsidR="0043109D" w:rsidRPr="0043109D" w:rsidRDefault="0043109D" w:rsidP="0043109D">
      <w:pPr>
        <w:pStyle w:val="01TITULO4"/>
        <w:rPr>
          <w:rFonts w:ascii="Tahoma" w:hAnsi="Tahoma"/>
          <w:sz w:val="21"/>
          <w:szCs w:val="21"/>
        </w:rPr>
      </w:pPr>
      <w:r w:rsidRPr="00FE42A5">
        <w:t>Tempo previsto:</w:t>
      </w:r>
      <w:r w:rsidRPr="00FE42A5">
        <w:rPr>
          <w:rFonts w:ascii="Tahoma" w:hAnsi="Tahoma"/>
          <w:sz w:val="21"/>
          <w:szCs w:val="21"/>
        </w:rPr>
        <w:t xml:space="preserve"> </w:t>
      </w:r>
      <w:r w:rsidRPr="0043109D">
        <w:rPr>
          <w:rFonts w:ascii="Tahoma" w:hAnsi="Tahoma"/>
          <w:b w:val="0"/>
          <w:sz w:val="25"/>
          <w:szCs w:val="25"/>
        </w:rPr>
        <w:t>2 aulas</w:t>
      </w:r>
    </w:p>
    <w:p w14:paraId="5DC193B6" w14:textId="1DBCCC12" w:rsidR="0043109D" w:rsidRDefault="0043109D">
      <w:pPr>
        <w:rPr>
          <w:rFonts w:eastAsia="Tahoma"/>
        </w:rPr>
      </w:pPr>
      <w:r>
        <w:br w:type="page"/>
      </w:r>
    </w:p>
    <w:p w14:paraId="6EED866F" w14:textId="77777777" w:rsidR="0043109D" w:rsidRPr="00FE42A5" w:rsidRDefault="0043109D" w:rsidP="0043109D">
      <w:pPr>
        <w:pStyle w:val="02TEXTOPRINCIPAL"/>
      </w:pPr>
    </w:p>
    <w:p w14:paraId="664CA753" w14:textId="77777777" w:rsidR="0043109D" w:rsidRDefault="0043109D" w:rsidP="0043109D">
      <w:pPr>
        <w:pStyle w:val="01TITULO2"/>
      </w:pPr>
      <w:r w:rsidRPr="00FE42A5">
        <w:t>Aula 1</w:t>
      </w:r>
    </w:p>
    <w:p w14:paraId="25BBFECF" w14:textId="77777777" w:rsidR="0043109D" w:rsidRPr="00044DFD" w:rsidRDefault="0043109D" w:rsidP="00044DFD">
      <w:pPr>
        <w:pStyle w:val="02TEXTOPRINCIPAL"/>
      </w:pPr>
      <w:r w:rsidRPr="00FE42A5">
        <w:rPr>
          <w:rFonts w:ascii="Cambria" w:hAnsi="Cambria"/>
          <w:b/>
          <w:sz w:val="32"/>
          <w:szCs w:val="32"/>
        </w:rPr>
        <w:t>Gestão dos alunos:</w:t>
      </w:r>
      <w:r w:rsidRPr="00FE42A5">
        <w:t xml:space="preserve"> </w:t>
      </w:r>
      <w:r>
        <w:t>O</w:t>
      </w:r>
      <w:r w:rsidRPr="00FE42A5">
        <w:t>s alunos estarão em sala de aula e</w:t>
      </w:r>
      <w:r>
        <w:t>,</w:t>
      </w:r>
      <w:r w:rsidRPr="00FE42A5">
        <w:t xml:space="preserve"> se possível</w:t>
      </w:r>
      <w:r>
        <w:t xml:space="preserve">, </w:t>
      </w:r>
      <w:r w:rsidRPr="00FE42A5">
        <w:t>em círculo. Posteriormente</w:t>
      </w:r>
      <w:r>
        <w:t>,</w:t>
      </w:r>
      <w:r w:rsidRPr="00FE42A5">
        <w:t xml:space="preserve"> será necessário que formem quatro grupos para um trabalho de </w:t>
      </w:r>
      <w:r w:rsidRPr="00044DFD">
        <w:t>pesquisa.</w:t>
      </w:r>
    </w:p>
    <w:p w14:paraId="382B1501" w14:textId="77777777" w:rsidR="0043109D" w:rsidRPr="00044DFD" w:rsidRDefault="0043109D" w:rsidP="00C30D43">
      <w:pPr>
        <w:pStyle w:val="02TEXTOPRINCIPAL"/>
      </w:pPr>
    </w:p>
    <w:p w14:paraId="67D19DFA" w14:textId="77777777" w:rsidR="0043109D" w:rsidRPr="00FE42A5" w:rsidRDefault="0043109D" w:rsidP="00C30D43">
      <w:pPr>
        <w:pStyle w:val="01TITULO3"/>
      </w:pPr>
      <w:r w:rsidRPr="00FE42A5">
        <w:t>Objetivo específico de aprendizagem</w:t>
      </w:r>
    </w:p>
    <w:p w14:paraId="6FA67F1F" w14:textId="3F62A857" w:rsidR="0043109D" w:rsidRDefault="0043109D" w:rsidP="00C30D43">
      <w:pPr>
        <w:pStyle w:val="02TEXTOPRINCIPALBULLET"/>
      </w:pPr>
      <w:r w:rsidRPr="00FE42A5">
        <w:t>Conhecer as práticas corporais a partir da lógica interna e</w:t>
      </w:r>
      <w:r w:rsidR="00FB0C9C">
        <w:t xml:space="preserve"> da</w:t>
      </w:r>
      <w:r w:rsidRPr="00FE42A5">
        <w:t xml:space="preserve"> classificação dos esportes.</w:t>
      </w:r>
    </w:p>
    <w:p w14:paraId="6167B967" w14:textId="77777777" w:rsidR="0043109D" w:rsidRPr="00FE42A5" w:rsidRDefault="0043109D" w:rsidP="00C30D43">
      <w:pPr>
        <w:pStyle w:val="02TEXTOPRINCIPAL"/>
      </w:pPr>
    </w:p>
    <w:p w14:paraId="6340890B" w14:textId="77777777" w:rsidR="0043109D" w:rsidRPr="00FE42A5" w:rsidRDefault="0043109D" w:rsidP="00C30D43">
      <w:pPr>
        <w:pStyle w:val="01TITULO3"/>
      </w:pPr>
      <w:r w:rsidRPr="00FE42A5">
        <w:t>Recursos didáticos</w:t>
      </w:r>
    </w:p>
    <w:p w14:paraId="3DD66907" w14:textId="77777777" w:rsidR="0043109D" w:rsidRPr="008C14FD" w:rsidRDefault="0043109D" w:rsidP="00C30D43">
      <w:pPr>
        <w:pStyle w:val="02TEXTOPRINCIPAL"/>
        <w:rPr>
          <w:rFonts w:ascii="Cambria" w:hAnsi="Cambria"/>
          <w:sz w:val="28"/>
          <w:szCs w:val="28"/>
        </w:rPr>
      </w:pPr>
      <w:r w:rsidRPr="00DE3C9D">
        <w:rPr>
          <w:rFonts w:ascii="Cambria" w:hAnsi="Cambria"/>
          <w:b/>
          <w:sz w:val="28"/>
          <w:szCs w:val="28"/>
        </w:rPr>
        <w:t>Espaço físico:</w:t>
      </w:r>
      <w:r w:rsidRPr="00FE42A5">
        <w:rPr>
          <w:rFonts w:ascii="Cambria" w:hAnsi="Cambria"/>
          <w:sz w:val="28"/>
          <w:szCs w:val="28"/>
        </w:rPr>
        <w:t xml:space="preserve"> </w:t>
      </w:r>
      <w:r>
        <w:t>s</w:t>
      </w:r>
      <w:r w:rsidRPr="00FE42A5">
        <w:t xml:space="preserve">ala de aula ou sala compatível com apresentação de </w:t>
      </w:r>
      <w:r w:rsidRPr="00FE42A5">
        <w:rPr>
          <w:i/>
        </w:rPr>
        <w:t>slides</w:t>
      </w:r>
      <w:r w:rsidRPr="00FE42A5">
        <w:t xml:space="preserve"> e vídeos </w:t>
      </w:r>
    </w:p>
    <w:p w14:paraId="6587F8F3" w14:textId="77777777" w:rsidR="0043109D" w:rsidRPr="008C14FD" w:rsidRDefault="0043109D" w:rsidP="008C14FD">
      <w:pPr>
        <w:pStyle w:val="02TEXTOPRINCIPAL"/>
      </w:pPr>
      <w:r w:rsidRPr="00DE3C9D">
        <w:rPr>
          <w:rFonts w:ascii="Cambria" w:hAnsi="Cambria"/>
          <w:b/>
          <w:sz w:val="28"/>
          <w:szCs w:val="28"/>
        </w:rPr>
        <w:t>Materiais</w:t>
      </w:r>
      <w:r w:rsidRPr="00DE3C9D">
        <w:rPr>
          <w:rFonts w:ascii="Cambria" w:hAnsi="Cambria"/>
          <w:sz w:val="28"/>
          <w:szCs w:val="28"/>
        </w:rPr>
        <w:t>:</w:t>
      </w:r>
      <w:r w:rsidRPr="00FE42A5">
        <w:t xml:space="preserve"> </w:t>
      </w:r>
      <w:r>
        <w:t>p</w:t>
      </w:r>
      <w:r w:rsidRPr="00FE42A5">
        <w:t>rojetor</w:t>
      </w:r>
      <w:r>
        <w:t>,</w:t>
      </w:r>
      <w:r w:rsidRPr="00FE42A5">
        <w:t xml:space="preserve"> </w:t>
      </w:r>
      <w:r>
        <w:rPr>
          <w:i/>
        </w:rPr>
        <w:t>n</w:t>
      </w:r>
      <w:r w:rsidRPr="00FE42A5">
        <w:rPr>
          <w:i/>
        </w:rPr>
        <w:t>otebook</w:t>
      </w:r>
      <w:r>
        <w:rPr>
          <w:i/>
        </w:rPr>
        <w:t xml:space="preserve"> </w:t>
      </w:r>
      <w:r w:rsidRPr="00AC7BF2">
        <w:t xml:space="preserve">e </w:t>
      </w:r>
      <w:r>
        <w:t>c</w:t>
      </w:r>
      <w:r w:rsidRPr="00FE42A5">
        <w:t>elulares</w:t>
      </w:r>
    </w:p>
    <w:p w14:paraId="2C666017" w14:textId="77777777" w:rsidR="0043109D" w:rsidRPr="00FE42A5" w:rsidRDefault="0043109D" w:rsidP="008C14FD">
      <w:pPr>
        <w:pStyle w:val="02TEXTOPRINCIPAL"/>
      </w:pPr>
    </w:p>
    <w:p w14:paraId="692AF2A2" w14:textId="77777777" w:rsidR="0043109D" w:rsidRPr="00DE3C9D" w:rsidRDefault="0043109D" w:rsidP="00C30D43">
      <w:pPr>
        <w:pStyle w:val="01TITULO3"/>
      </w:pPr>
      <w:r w:rsidRPr="00DE3C9D">
        <w:t>Desenvolvimento da aula</w:t>
      </w:r>
    </w:p>
    <w:p w14:paraId="2FAB1315" w14:textId="289014E0" w:rsidR="0043109D" w:rsidRPr="00FE42A5" w:rsidRDefault="0043109D" w:rsidP="008C14FD">
      <w:pPr>
        <w:pStyle w:val="02TEXTOPRINCIPAL"/>
      </w:pPr>
      <w:r w:rsidRPr="008C14FD">
        <w:rPr>
          <w:b/>
        </w:rPr>
        <w:t>Momento 1</w:t>
      </w:r>
      <w:r w:rsidRPr="007823D1">
        <w:rPr>
          <w:rFonts w:ascii="Cambria" w:hAnsi="Cambria"/>
          <w:b/>
          <w:sz w:val="28"/>
          <w:szCs w:val="28"/>
        </w:rPr>
        <w:t xml:space="preserve"> –</w:t>
      </w:r>
      <w:r w:rsidRPr="00D866EC">
        <w:t xml:space="preserve"> </w:t>
      </w:r>
      <w:r w:rsidRPr="00FE42A5">
        <w:t>Com os alunos dispostos em círculo</w:t>
      </w:r>
      <w:r>
        <w:t>,</w:t>
      </w:r>
      <w:r w:rsidRPr="00FE42A5">
        <w:t xml:space="preserve"> inicie </w:t>
      </w:r>
      <w:r>
        <w:t>a conversa</w:t>
      </w:r>
      <w:r w:rsidRPr="00FE42A5">
        <w:t xml:space="preserve"> com eles sobre as possibilidades de uma classificação dos esportes. Conduza a conversa no intuito de recordar os esportes praticados ao longo do </w:t>
      </w:r>
      <w:r>
        <w:t>E</w:t>
      </w:r>
      <w:r w:rsidRPr="00FE42A5">
        <w:t xml:space="preserve">nsino </w:t>
      </w:r>
      <w:r>
        <w:t>F</w:t>
      </w:r>
      <w:r w:rsidRPr="00FE42A5">
        <w:t xml:space="preserve">undamental, </w:t>
      </w:r>
      <w:r w:rsidR="00FB0C9C">
        <w:t>dando</w:t>
      </w:r>
      <w:r w:rsidR="00FB0C9C" w:rsidRPr="00FE42A5">
        <w:t xml:space="preserve"> </w:t>
      </w:r>
      <w:r w:rsidRPr="00FE42A5">
        <w:t xml:space="preserve">ênfase </w:t>
      </w:r>
      <w:r>
        <w:t>à</w:t>
      </w:r>
      <w:r w:rsidRPr="00FE42A5">
        <w:t xml:space="preserve"> discussão sobre a lógica interna</w:t>
      </w:r>
      <w:r w:rsidR="00FB0C9C">
        <w:t xml:space="preserve"> de cada </w:t>
      </w:r>
      <w:r w:rsidR="00BD6FB6">
        <w:t>modalidade esportiva</w:t>
      </w:r>
      <w:r w:rsidRPr="00FE42A5">
        <w:t xml:space="preserve">. A classificação dos esportes </w:t>
      </w:r>
      <w:r w:rsidR="00FB0C9C">
        <w:t>com base n</w:t>
      </w:r>
      <w:r>
        <w:t>esse conceito</w:t>
      </w:r>
      <w:r w:rsidRPr="00FE42A5">
        <w:t xml:space="preserve"> possibilita a distribuição das modalidades esportivas em categorias, privilegiando as ações motoras intrínsecas</w:t>
      </w:r>
      <w:r w:rsidR="00FB0C9C">
        <w:t xml:space="preserve"> e</w:t>
      </w:r>
      <w:r w:rsidRPr="00FE42A5">
        <w:t xml:space="preserve"> reunindo esportes que apresentam exigências motrizes semelhantes no desenvolvimento de suas práticas. </w:t>
      </w:r>
    </w:p>
    <w:p w14:paraId="5107EB7D" w14:textId="18519EB1" w:rsidR="0043109D" w:rsidRPr="00FE42A5" w:rsidRDefault="0043109D" w:rsidP="008C14FD">
      <w:pPr>
        <w:pStyle w:val="02TEXTOPRINCIPAL"/>
      </w:pPr>
      <w:r w:rsidRPr="008C14FD">
        <w:rPr>
          <w:b/>
        </w:rPr>
        <w:t>Momento 2</w:t>
      </w:r>
      <w:r w:rsidRPr="007823D1">
        <w:rPr>
          <w:rFonts w:ascii="Cambria" w:hAnsi="Cambria"/>
          <w:b/>
          <w:sz w:val="28"/>
          <w:szCs w:val="28"/>
        </w:rPr>
        <w:t xml:space="preserve"> –</w:t>
      </w:r>
      <w:r w:rsidRPr="00D866EC">
        <w:t xml:space="preserve"> </w:t>
      </w:r>
      <w:r w:rsidRPr="00FE42A5">
        <w:t>Explique de maneira expositiva, usando os recursos de projeção de imagens e textos, como se entende a classificação dos esportes, aprofundando</w:t>
      </w:r>
      <w:r>
        <w:t>-se</w:t>
      </w:r>
      <w:r w:rsidRPr="00FE42A5">
        <w:t xml:space="preserve"> principalmente na ideia sobre lógica interna. Para tal aprofundamento, sug</w:t>
      </w:r>
      <w:r>
        <w:t>erimos</w:t>
      </w:r>
      <w:r w:rsidRPr="00FE42A5">
        <w:t xml:space="preserve"> a leitura do </w:t>
      </w:r>
      <w:r w:rsidR="00FB0C9C">
        <w:t xml:space="preserve">artigo </w:t>
      </w:r>
      <w:r w:rsidRPr="00FE42A5">
        <w:t xml:space="preserve">Sistema de </w:t>
      </w:r>
      <w:r>
        <w:t>c</w:t>
      </w:r>
      <w:r w:rsidRPr="00FE42A5">
        <w:t xml:space="preserve">lassificação de </w:t>
      </w:r>
      <w:r>
        <w:t>e</w:t>
      </w:r>
      <w:r w:rsidRPr="00FE42A5">
        <w:t>sportes com base nos critérios: cooperação, interação com o adversário, ambiente, desempenho comparado e objetivos táticos da ação</w:t>
      </w:r>
      <w:r w:rsidR="00FB0C9C">
        <w:t>, de Fernando J. Gonzales</w:t>
      </w:r>
      <w:r w:rsidRPr="00FE42A5">
        <w:t>. Disponível em</w:t>
      </w:r>
      <w:r w:rsidRPr="00BF7D1C">
        <w:t>: &lt;</w:t>
      </w:r>
      <w:hyperlink r:id="rId7" w:history="1">
        <w:r w:rsidRPr="00E467C8">
          <w:rPr>
            <w:rStyle w:val="Hyperlink"/>
          </w:rPr>
          <w:t>http://www.efdeportes.com/efd71/esportes.htm</w:t>
        </w:r>
      </w:hyperlink>
      <w:r>
        <w:t>&gt;. Acesso em: 13 out. 2018.</w:t>
      </w:r>
    </w:p>
    <w:p w14:paraId="37E1F29A" w14:textId="0E41AA6B" w:rsidR="0043109D" w:rsidRPr="00FE42A5" w:rsidRDefault="0043109D" w:rsidP="008C14FD">
      <w:pPr>
        <w:pStyle w:val="02TEXTOPRINCIPAL"/>
      </w:pPr>
      <w:r w:rsidRPr="008C14FD">
        <w:rPr>
          <w:b/>
        </w:rPr>
        <w:t>Momento 3</w:t>
      </w:r>
      <w:r w:rsidRPr="005234FD">
        <w:rPr>
          <w:rFonts w:ascii="Cambria" w:hAnsi="Cambria"/>
          <w:b/>
          <w:sz w:val="28"/>
          <w:szCs w:val="28"/>
        </w:rPr>
        <w:t xml:space="preserve"> –</w:t>
      </w:r>
      <w:r w:rsidRPr="00D866EC">
        <w:t xml:space="preserve"> </w:t>
      </w:r>
      <w:r>
        <w:t>Concluindo</w:t>
      </w:r>
      <w:r w:rsidRPr="00FE42A5">
        <w:t xml:space="preserve"> o momento expositivo, </w:t>
      </w:r>
      <w:r>
        <w:t>converse</w:t>
      </w:r>
      <w:r w:rsidRPr="00FE42A5">
        <w:t xml:space="preserve"> com os alunos para sanar eventuais dúvidas e </w:t>
      </w:r>
      <w:r>
        <w:t>organize</w:t>
      </w:r>
      <w:r w:rsidRPr="00FE42A5">
        <w:t xml:space="preserve"> quatro grupos para que eles realizem uma pesquisa sobre as principais ideias relacionadas </w:t>
      </w:r>
      <w:r>
        <w:t>à</w:t>
      </w:r>
      <w:r w:rsidRPr="00FE42A5">
        <w:t xml:space="preserve"> lógica interna das seguintes modalidades</w:t>
      </w:r>
      <w:r>
        <w:t xml:space="preserve">: </w:t>
      </w:r>
      <w:r w:rsidRPr="00FE42A5">
        <w:t xml:space="preserve">esportes de rede/parede; esporte de invasão; esportes de campo e taco; esportes de combate. </w:t>
      </w:r>
    </w:p>
    <w:p w14:paraId="7224CFC4" w14:textId="77777777" w:rsidR="0043109D" w:rsidRPr="00FE42A5" w:rsidRDefault="0043109D" w:rsidP="008C14FD">
      <w:pPr>
        <w:pStyle w:val="02TEXTOPRINCIPAL"/>
      </w:pPr>
      <w:r w:rsidRPr="008C14FD">
        <w:rPr>
          <w:b/>
        </w:rPr>
        <w:t>Momento 4</w:t>
      </w:r>
      <w:r w:rsidRPr="005234FD">
        <w:rPr>
          <w:rFonts w:ascii="Cambria" w:hAnsi="Cambria"/>
          <w:b/>
          <w:sz w:val="28"/>
          <w:szCs w:val="28"/>
        </w:rPr>
        <w:t xml:space="preserve"> –</w:t>
      </w:r>
      <w:r w:rsidRPr="00D866EC">
        <w:t xml:space="preserve"> </w:t>
      </w:r>
      <w:r w:rsidRPr="00FE42A5">
        <w:t xml:space="preserve">Para a realização da pesquisa, permita </w:t>
      </w:r>
      <w:r>
        <w:t>a</w:t>
      </w:r>
      <w:r w:rsidRPr="00FE42A5">
        <w:t xml:space="preserve">os alunos </w:t>
      </w:r>
      <w:r>
        <w:t xml:space="preserve">que </w:t>
      </w:r>
      <w:r w:rsidRPr="00FE42A5">
        <w:t xml:space="preserve">utilizem </w:t>
      </w:r>
      <w:r w:rsidRPr="00BF7D1C">
        <w:rPr>
          <w:i/>
        </w:rPr>
        <w:t>smartphones</w:t>
      </w:r>
      <w:r w:rsidRPr="00FE42A5">
        <w:t xml:space="preserve"> ou</w:t>
      </w:r>
      <w:r>
        <w:t>,</w:t>
      </w:r>
      <w:r w:rsidRPr="00FE42A5">
        <w:t xml:space="preserve"> se possível, computadores da própria escola.</w:t>
      </w:r>
    </w:p>
    <w:p w14:paraId="09437988" w14:textId="77777777" w:rsidR="0043109D" w:rsidRPr="00FE42A5" w:rsidRDefault="0043109D" w:rsidP="008C14FD">
      <w:pPr>
        <w:pStyle w:val="02TEXTOPRINCIPAL"/>
      </w:pPr>
      <w:r w:rsidRPr="008C14FD">
        <w:rPr>
          <w:b/>
        </w:rPr>
        <w:t>Momento 5</w:t>
      </w:r>
      <w:r w:rsidRPr="005234FD">
        <w:rPr>
          <w:rFonts w:ascii="Cambria" w:hAnsi="Cambria"/>
          <w:b/>
          <w:sz w:val="28"/>
          <w:szCs w:val="28"/>
        </w:rPr>
        <w:t xml:space="preserve"> –</w:t>
      </w:r>
      <w:r w:rsidRPr="00D866EC">
        <w:t xml:space="preserve"> </w:t>
      </w:r>
      <w:r w:rsidRPr="00FE42A5">
        <w:t xml:space="preserve">Plenária: </w:t>
      </w:r>
      <w:r>
        <w:t>o</w:t>
      </w:r>
      <w:r w:rsidRPr="00FE42A5">
        <w:t xml:space="preserve">s alunos apresentarão de forma sucinta os </w:t>
      </w:r>
      <w:r>
        <w:t>resultados</w:t>
      </w:r>
      <w:r w:rsidRPr="00FE42A5">
        <w:t xml:space="preserve"> da pesquisa. Conduza a apresentação para que os alunos consigam relacionar as nuances da lógica interna de cada um dos esportes com as práticas já vivenciadas anteriormente.</w:t>
      </w:r>
    </w:p>
    <w:p w14:paraId="7C9A1C76" w14:textId="77777777" w:rsidR="0043109D" w:rsidRDefault="0043109D" w:rsidP="008C14FD">
      <w:pPr>
        <w:pStyle w:val="02TEXTOPRINCIPAL"/>
      </w:pPr>
      <w:r w:rsidRPr="008C14FD">
        <w:rPr>
          <w:b/>
        </w:rPr>
        <w:t>Momento 6</w:t>
      </w:r>
      <w:r w:rsidRPr="005234FD">
        <w:rPr>
          <w:rFonts w:ascii="Cambria" w:hAnsi="Cambria"/>
          <w:b/>
          <w:sz w:val="28"/>
          <w:szCs w:val="28"/>
        </w:rPr>
        <w:t xml:space="preserve"> –</w:t>
      </w:r>
      <w:r w:rsidRPr="00D866EC">
        <w:t xml:space="preserve"> </w:t>
      </w:r>
      <w:r w:rsidRPr="00FE42A5">
        <w:t>Como conclusão da pesquisa, peça aos alunos que indique</w:t>
      </w:r>
      <w:r>
        <w:t>m</w:t>
      </w:r>
      <w:r w:rsidRPr="00FE42A5">
        <w:t xml:space="preserve"> uma atividade prática de cada modalidade esportiva pesquisada evidenciando a lógica interna que as diferenciam.</w:t>
      </w:r>
    </w:p>
    <w:p w14:paraId="3F42D4B3" w14:textId="7BBC7A9A" w:rsidR="008C14FD" w:rsidRDefault="008C14FD">
      <w:pPr>
        <w:rPr>
          <w:rFonts w:eastAsia="Tahoma"/>
        </w:rPr>
      </w:pPr>
      <w:r>
        <w:br w:type="page"/>
      </w:r>
    </w:p>
    <w:p w14:paraId="08B8584A" w14:textId="77777777" w:rsidR="0043109D" w:rsidRPr="008C14FD" w:rsidRDefault="0043109D" w:rsidP="008C14FD">
      <w:pPr>
        <w:pStyle w:val="02TEXTOPRINCIPAL"/>
      </w:pPr>
    </w:p>
    <w:p w14:paraId="01E6BE5C" w14:textId="77777777" w:rsidR="0043109D" w:rsidRDefault="0043109D" w:rsidP="008C14FD">
      <w:pPr>
        <w:pStyle w:val="01TITULO2"/>
      </w:pPr>
      <w:r w:rsidRPr="005234FD">
        <w:t>A</w:t>
      </w:r>
      <w:r>
        <w:t xml:space="preserve">ula </w:t>
      </w:r>
      <w:r w:rsidRPr="005234FD">
        <w:t>2</w:t>
      </w:r>
    </w:p>
    <w:p w14:paraId="0C216F0C" w14:textId="2B994972" w:rsidR="0043109D" w:rsidRPr="00FE42A5" w:rsidRDefault="0043109D" w:rsidP="008C14FD">
      <w:pPr>
        <w:pStyle w:val="01TITULO4"/>
      </w:pPr>
      <w:r w:rsidRPr="005234FD">
        <w:rPr>
          <w:szCs w:val="32"/>
        </w:rPr>
        <w:t>Gestão dos alunos:</w:t>
      </w:r>
      <w:r w:rsidRPr="00D866EC">
        <w:t xml:space="preserve"> </w:t>
      </w:r>
      <w:r w:rsidRPr="008C14FD">
        <w:rPr>
          <w:rFonts w:ascii="Tahoma" w:eastAsia="Tahoma" w:hAnsi="Tahoma" w:cs="Tahoma"/>
          <w:b w:val="0"/>
          <w:bCs w:val="0"/>
          <w:sz w:val="21"/>
          <w:szCs w:val="21"/>
        </w:rPr>
        <w:t>os alunos serão colocados em roda na quadra ou no espaço destinado para as aulas práticas. Sempre que necessário dialogar com todos ao mesmo tempo, utilize a roda de conversa. Nesta aula, os alunos poderão ser divididos em pequenos grupos, o que em vários momentos facilitará a organização da aula.</w:t>
      </w:r>
    </w:p>
    <w:p w14:paraId="79ADC57F" w14:textId="77777777" w:rsidR="0043109D" w:rsidRDefault="0043109D" w:rsidP="008C14FD">
      <w:pPr>
        <w:pStyle w:val="02TEXTOPRINCIPAL"/>
      </w:pPr>
    </w:p>
    <w:p w14:paraId="1A7E9B6E" w14:textId="77777777" w:rsidR="0043109D" w:rsidRPr="00FE42A5" w:rsidRDefault="0043109D" w:rsidP="00C30D43">
      <w:pPr>
        <w:pStyle w:val="01TITULO3"/>
      </w:pPr>
      <w:r w:rsidRPr="00FE42A5">
        <w:t>Objetivo específico de aprendizagem</w:t>
      </w:r>
    </w:p>
    <w:p w14:paraId="061D90B9" w14:textId="3AAADA46" w:rsidR="0043109D" w:rsidRDefault="0043109D" w:rsidP="008C14FD">
      <w:pPr>
        <w:pStyle w:val="02TEXTOPRINCIPALBULLET"/>
      </w:pPr>
      <w:r>
        <w:t>C</w:t>
      </w:r>
      <w:r w:rsidRPr="00FE42A5">
        <w:t xml:space="preserve">ompreender a lógica interna das quatro modalidades </w:t>
      </w:r>
      <w:r>
        <w:t>apresentadas.</w:t>
      </w:r>
    </w:p>
    <w:p w14:paraId="3745C0CE" w14:textId="77777777" w:rsidR="0043109D" w:rsidRPr="007276AF" w:rsidRDefault="0043109D" w:rsidP="008C14FD">
      <w:pPr>
        <w:pStyle w:val="02TEXTOPRINCIPAL"/>
      </w:pPr>
    </w:p>
    <w:p w14:paraId="0A027023" w14:textId="77777777" w:rsidR="0043109D" w:rsidRPr="005234FD" w:rsidRDefault="0043109D" w:rsidP="00C30D43">
      <w:pPr>
        <w:pStyle w:val="01TITULO3"/>
      </w:pPr>
      <w:r w:rsidRPr="005234FD">
        <w:t>Recursos didáticos</w:t>
      </w:r>
    </w:p>
    <w:p w14:paraId="1A94A544" w14:textId="76CEFC12" w:rsidR="0043109D" w:rsidRPr="00FE42A5" w:rsidRDefault="0043109D" w:rsidP="008C14FD">
      <w:pPr>
        <w:pStyle w:val="01TITULO4"/>
      </w:pPr>
      <w:r w:rsidRPr="005234FD">
        <w:t>Espaço físico:</w:t>
      </w:r>
      <w:r w:rsidRPr="00D866EC">
        <w:t xml:space="preserve"> </w:t>
      </w:r>
      <w:r w:rsidRPr="008C14FD">
        <w:rPr>
          <w:rFonts w:ascii="Tahoma" w:eastAsia="Tahoma" w:hAnsi="Tahoma" w:cs="Tahoma"/>
          <w:b w:val="0"/>
          <w:bCs w:val="0"/>
          <w:sz w:val="21"/>
          <w:szCs w:val="21"/>
        </w:rPr>
        <w:t>quadra poliesportiva</w:t>
      </w:r>
    </w:p>
    <w:p w14:paraId="5394DE2B" w14:textId="6864A345" w:rsidR="0043109D" w:rsidRPr="00FE42A5" w:rsidRDefault="0043109D" w:rsidP="008C14FD">
      <w:pPr>
        <w:pStyle w:val="01TITULO4"/>
      </w:pPr>
      <w:r w:rsidRPr="005234FD">
        <w:t>Materiais:</w:t>
      </w:r>
      <w:r>
        <w:t xml:space="preserve"> </w:t>
      </w:r>
      <w:r w:rsidRPr="008C14FD">
        <w:rPr>
          <w:rFonts w:ascii="Tahoma" w:eastAsia="Tahoma" w:hAnsi="Tahoma" w:cs="Tahoma"/>
          <w:b w:val="0"/>
          <w:bCs w:val="0"/>
          <w:sz w:val="21"/>
          <w:szCs w:val="21"/>
        </w:rPr>
        <w:t>bolas de tênis de campo, voleibol e rúgbi, tacos (cabos de vassoura), cones e marcadores, garrafas PET (é interessante colocar um pouco de água ou areia para que a garrafa não fique muito leve), coletes (pelo menos duas cores distintas) e rede de voleibol</w:t>
      </w:r>
    </w:p>
    <w:p w14:paraId="111C07DE" w14:textId="77777777" w:rsidR="0043109D" w:rsidRPr="00FE42A5" w:rsidRDefault="0043109D" w:rsidP="008C14FD">
      <w:pPr>
        <w:pStyle w:val="02TEXTOPRINCIPAL"/>
      </w:pPr>
    </w:p>
    <w:p w14:paraId="7B6686DE" w14:textId="77777777" w:rsidR="0043109D" w:rsidRPr="005234FD" w:rsidRDefault="0043109D" w:rsidP="00C30D43">
      <w:pPr>
        <w:pStyle w:val="01TITULO3"/>
      </w:pPr>
      <w:r w:rsidRPr="005234FD">
        <w:t>Desenvolvimento da aula</w:t>
      </w:r>
    </w:p>
    <w:p w14:paraId="2750EDD5" w14:textId="2FBEFA2B" w:rsidR="0043109D" w:rsidRPr="00FE42A5" w:rsidRDefault="0043109D" w:rsidP="008C14FD">
      <w:pPr>
        <w:pStyle w:val="02TEXTOPRINCIPAL"/>
      </w:pPr>
      <w:r w:rsidRPr="008C14FD">
        <w:rPr>
          <w:b/>
        </w:rPr>
        <w:t>Momento 1</w:t>
      </w:r>
      <w:r w:rsidRPr="009D2A35">
        <w:rPr>
          <w:rFonts w:ascii="Cambria" w:hAnsi="Cambria"/>
          <w:b/>
          <w:sz w:val="28"/>
          <w:szCs w:val="28"/>
        </w:rPr>
        <w:t xml:space="preserve"> –</w:t>
      </w:r>
      <w:r w:rsidRPr="00D866EC">
        <w:t xml:space="preserve"> </w:t>
      </w:r>
      <w:r w:rsidRPr="00FE42A5">
        <w:t>Em roda, converse com os alunos sobre as atividades propostas</w:t>
      </w:r>
      <w:r>
        <w:t xml:space="preserve"> </w:t>
      </w:r>
      <w:r w:rsidRPr="00FE42A5">
        <w:t>(</w:t>
      </w:r>
      <w:r>
        <w:t>bete</w:t>
      </w:r>
      <w:r w:rsidRPr="00FE42A5">
        <w:t xml:space="preserve">, </w:t>
      </w:r>
      <w:r>
        <w:t>v</w:t>
      </w:r>
      <w:r w:rsidRPr="00FE42A5">
        <w:t xml:space="preserve">oleibol, </w:t>
      </w:r>
      <w:r>
        <w:t>rúgbi</w:t>
      </w:r>
      <w:r w:rsidRPr="00FE42A5">
        <w:t xml:space="preserve">, </w:t>
      </w:r>
      <w:r>
        <w:t>l</w:t>
      </w:r>
      <w:r w:rsidRPr="00FE42A5">
        <w:t xml:space="preserve">uta dos </w:t>
      </w:r>
      <w:r>
        <w:t>j</w:t>
      </w:r>
      <w:r w:rsidRPr="00FE42A5">
        <w:t>acarés)</w:t>
      </w:r>
      <w:r>
        <w:t>.</w:t>
      </w:r>
      <w:r w:rsidRPr="00FE42A5">
        <w:t xml:space="preserve"> Explique </w:t>
      </w:r>
      <w:r w:rsidR="00BD6FB6">
        <w:t xml:space="preserve">que durante a aula </w:t>
      </w:r>
      <w:r w:rsidRPr="00FE42A5">
        <w:t>serão vivenciadas quatro modalidades esportivas com lógicas internas distintas.</w:t>
      </w:r>
    </w:p>
    <w:p w14:paraId="66C0CF88" w14:textId="1ED3449C" w:rsidR="0043109D" w:rsidRPr="00FE42A5" w:rsidRDefault="0043109D" w:rsidP="008C14FD">
      <w:pPr>
        <w:pStyle w:val="02TEXTOPRINCIPAL"/>
      </w:pPr>
      <w:r w:rsidRPr="008C14FD">
        <w:rPr>
          <w:b/>
        </w:rPr>
        <w:t>Momento 2</w:t>
      </w:r>
      <w:r w:rsidRPr="009D2A35">
        <w:rPr>
          <w:rFonts w:ascii="Cambria" w:hAnsi="Cambria"/>
          <w:b/>
          <w:sz w:val="28"/>
          <w:szCs w:val="28"/>
        </w:rPr>
        <w:t xml:space="preserve"> –</w:t>
      </w:r>
      <w:r w:rsidRPr="00D866EC">
        <w:t xml:space="preserve"> </w:t>
      </w:r>
      <w:r w:rsidRPr="00FE42A5">
        <w:t xml:space="preserve">A primeira atividade será o </w:t>
      </w:r>
      <w:r>
        <w:t>bete</w:t>
      </w:r>
      <w:r w:rsidRPr="00FE42A5">
        <w:t xml:space="preserve">. Separe a turma em duplas, </w:t>
      </w:r>
      <w:r w:rsidR="00BD6FB6">
        <w:t xml:space="preserve">de maneira </w:t>
      </w:r>
      <w:r>
        <w:t>que todos</w:t>
      </w:r>
      <w:r w:rsidRPr="00FE42A5">
        <w:t xml:space="preserve"> </w:t>
      </w:r>
      <w:r>
        <w:t>participem</w:t>
      </w:r>
      <w:r w:rsidRPr="00FE42A5">
        <w:t xml:space="preserve"> da aula. Otimize o espaço. Tente colocar o máximo de duplas jogando. Após o jogo de </w:t>
      </w:r>
      <w:r>
        <w:t>bete</w:t>
      </w:r>
      <w:r w:rsidRPr="00FE42A5">
        <w:t xml:space="preserve">, retome a roda de conversa e conduza </w:t>
      </w:r>
      <w:r>
        <w:t>o diálogo</w:t>
      </w:r>
      <w:r w:rsidRPr="00FE42A5">
        <w:t xml:space="preserve">, questionando sobre a lógica interna do </w:t>
      </w:r>
      <w:r>
        <w:t>bete</w:t>
      </w:r>
      <w:r w:rsidRPr="00FE42A5">
        <w:t xml:space="preserve"> e o </w:t>
      </w:r>
      <w:r w:rsidR="00BD6FB6">
        <w:t>motivo</w:t>
      </w:r>
      <w:r w:rsidR="00BD6FB6" w:rsidRPr="00FE42A5">
        <w:t xml:space="preserve"> </w:t>
      </w:r>
      <w:r w:rsidRPr="00FE42A5">
        <w:t>de</w:t>
      </w:r>
      <w:r w:rsidR="00BD6FB6">
        <w:t xml:space="preserve"> e</w:t>
      </w:r>
      <w:r w:rsidRPr="00FE42A5">
        <w:t>sse esporte ser classificado como esporte de campo e taco.</w:t>
      </w:r>
    </w:p>
    <w:p w14:paraId="0DE6755E" w14:textId="3C0C0209" w:rsidR="0043109D" w:rsidRPr="00FE42A5" w:rsidRDefault="0043109D" w:rsidP="008C14FD">
      <w:pPr>
        <w:pStyle w:val="02TEXTOPRINCIPAL"/>
      </w:pPr>
      <w:r w:rsidRPr="008C14FD">
        <w:rPr>
          <w:b/>
        </w:rPr>
        <w:t>Momento 3</w:t>
      </w:r>
      <w:r w:rsidRPr="009D2A35">
        <w:rPr>
          <w:rFonts w:ascii="Cambria" w:hAnsi="Cambria"/>
          <w:b/>
          <w:sz w:val="28"/>
          <w:szCs w:val="28"/>
        </w:rPr>
        <w:t xml:space="preserve"> –</w:t>
      </w:r>
      <w:r w:rsidRPr="00D866EC">
        <w:t xml:space="preserve"> </w:t>
      </w:r>
      <w:r w:rsidRPr="00FE42A5">
        <w:t>A segunda atividade será o voleibol. Forme equipes com maior número de alunos que o permitido nas regras oficiais. O intuito é fazer com que todos os alunos participem</w:t>
      </w:r>
      <w:r>
        <w:t>,</w:t>
      </w:r>
      <w:r w:rsidRPr="00FE42A5">
        <w:t xml:space="preserve"> </w:t>
      </w:r>
      <w:r>
        <w:t>otimizando</w:t>
      </w:r>
      <w:r w:rsidRPr="00FE42A5">
        <w:t xml:space="preserve"> o tempo. As regras podem ser </w:t>
      </w:r>
      <w:r w:rsidR="00BD6FB6">
        <w:t>elaboradas</w:t>
      </w:r>
      <w:r w:rsidR="00BD6FB6" w:rsidRPr="00FE42A5">
        <w:t xml:space="preserve"> </w:t>
      </w:r>
      <w:r w:rsidRPr="00FE42A5">
        <w:t xml:space="preserve">pelos alunos, desde que a modalidade não perca a sua essência de esporte de quadra dividida. Após a realização do jogo, retome novamente a roda de conversa e questione os alunos sobre a lógica interna dessa modalidade e quais as principais diferenças entre as duas já vivenciadas. </w:t>
      </w:r>
    </w:p>
    <w:p w14:paraId="5D314C45" w14:textId="009238F4" w:rsidR="0043109D" w:rsidRPr="00FE42A5" w:rsidRDefault="0043109D" w:rsidP="008C14FD">
      <w:pPr>
        <w:pStyle w:val="02TEXTOPRINCIPAL"/>
      </w:pPr>
      <w:r w:rsidRPr="008C14FD">
        <w:rPr>
          <w:b/>
        </w:rPr>
        <w:t>Momento 4</w:t>
      </w:r>
      <w:r w:rsidRPr="009D2A35">
        <w:rPr>
          <w:rFonts w:ascii="Cambria" w:hAnsi="Cambria"/>
          <w:b/>
          <w:sz w:val="28"/>
          <w:szCs w:val="28"/>
        </w:rPr>
        <w:t xml:space="preserve"> –</w:t>
      </w:r>
      <w:r w:rsidRPr="00D866EC">
        <w:t xml:space="preserve"> </w:t>
      </w:r>
      <w:r w:rsidRPr="00FE42A5">
        <w:t xml:space="preserve">A terceira atividade será o </w:t>
      </w:r>
      <w:r>
        <w:t>rúgbi.</w:t>
      </w:r>
      <w:r w:rsidRPr="00FE42A5">
        <w:t xml:space="preserve"> Utilize a estratégia do toque, ou seja, </w:t>
      </w:r>
      <w:r>
        <w:t>ao tocar</w:t>
      </w:r>
      <w:r w:rsidRPr="00FE42A5">
        <w:t xml:space="preserve"> no colega</w:t>
      </w:r>
      <w:r>
        <w:t>,</w:t>
      </w:r>
      <w:r w:rsidRPr="00FE42A5">
        <w:t xml:space="preserve"> a atividade será paralisada. O </w:t>
      </w:r>
      <w:r w:rsidRPr="00D134C4">
        <w:t>rúgbi</w:t>
      </w:r>
      <w:r>
        <w:rPr>
          <w:i/>
        </w:rPr>
        <w:t xml:space="preserve"> </w:t>
      </w:r>
      <w:r w:rsidRPr="00FE42A5">
        <w:t>é um ótimo exemplo de esporte de invasão, pois</w:t>
      </w:r>
      <w:r w:rsidR="00BD6FB6">
        <w:t xml:space="preserve"> só se marca ponto</w:t>
      </w:r>
      <w:r w:rsidRPr="00FE42A5">
        <w:t xml:space="preserve"> se </w:t>
      </w:r>
      <w:r w:rsidR="00BD6FB6">
        <w:t xml:space="preserve">um dos jogadores </w:t>
      </w:r>
      <w:r w:rsidRPr="00FE42A5">
        <w:t>chegar ao destino. O professor pode</w:t>
      </w:r>
      <w:r>
        <w:t>rá</w:t>
      </w:r>
      <w:r w:rsidRPr="00FE42A5">
        <w:t xml:space="preserve"> </w:t>
      </w:r>
      <w:r w:rsidR="00BD6FB6">
        <w:t>reformular</w:t>
      </w:r>
      <w:r w:rsidR="00BD6FB6" w:rsidRPr="00FE42A5">
        <w:t xml:space="preserve"> </w:t>
      </w:r>
      <w:r w:rsidRPr="00FE42A5">
        <w:t>algumas regras, adaptando</w:t>
      </w:r>
      <w:r>
        <w:t>-as</w:t>
      </w:r>
      <w:r w:rsidRPr="00FE42A5">
        <w:t xml:space="preserve"> ao ambiente escolar, aos alunos e aos materiais disponíveis. O importante é reforçar que a pontuação somente será computada quando algum aluno conseguir levar a bola até o outro lado da quadra. Permaneça</w:t>
      </w:r>
      <w:r>
        <w:t xml:space="preserve">, </w:t>
      </w:r>
      <w:r w:rsidRPr="00FE42A5">
        <w:t>preferencialmente</w:t>
      </w:r>
      <w:r>
        <w:t>, com</w:t>
      </w:r>
      <w:r w:rsidRPr="00FE42A5">
        <w:t xml:space="preserve"> as mesmas </w:t>
      </w:r>
      <w:r>
        <w:t>equipes que</w:t>
      </w:r>
      <w:r w:rsidRPr="00FE42A5">
        <w:t xml:space="preserve"> jogaram o voleibol. Após o t</w:t>
      </w:r>
      <w:r>
        <w:t>é</w:t>
      </w:r>
      <w:r w:rsidRPr="00FE42A5">
        <w:t xml:space="preserve">rmino da atividade, reúna os alunos novamente em roda de conversa e os questione sobre a lógica interna do </w:t>
      </w:r>
      <w:r w:rsidRPr="00995326">
        <w:t xml:space="preserve">rúgbi </w:t>
      </w:r>
      <w:r w:rsidRPr="00FE42A5">
        <w:t xml:space="preserve">e como </w:t>
      </w:r>
      <w:r w:rsidR="00BD6FB6">
        <w:t>essa modalidade</w:t>
      </w:r>
      <w:r w:rsidR="00BD6FB6" w:rsidRPr="00FE42A5">
        <w:t xml:space="preserve"> </w:t>
      </w:r>
      <w:r w:rsidRPr="00FE42A5">
        <w:t>se diferencia das demais apresentadas.</w:t>
      </w:r>
    </w:p>
    <w:p w14:paraId="74DF952F" w14:textId="67F84E5D" w:rsidR="008C14FD" w:rsidRDefault="0043109D" w:rsidP="008C14FD">
      <w:pPr>
        <w:pStyle w:val="02TEXTOPRINCIPAL"/>
      </w:pPr>
      <w:r w:rsidRPr="008C14FD">
        <w:rPr>
          <w:b/>
        </w:rPr>
        <w:t>Momento 5</w:t>
      </w:r>
      <w:r w:rsidRPr="009D2A35">
        <w:rPr>
          <w:rFonts w:ascii="Cambria" w:hAnsi="Cambria"/>
          <w:b/>
          <w:sz w:val="28"/>
          <w:szCs w:val="28"/>
        </w:rPr>
        <w:t xml:space="preserve"> –</w:t>
      </w:r>
      <w:r w:rsidRPr="00D866EC">
        <w:t xml:space="preserve"> </w:t>
      </w:r>
      <w:r w:rsidRPr="00FE42A5">
        <w:t xml:space="preserve">A quarta atividade </w:t>
      </w:r>
      <w:r>
        <w:t xml:space="preserve">está </w:t>
      </w:r>
      <w:r w:rsidRPr="00FE42A5">
        <w:t xml:space="preserve">relacionada aos esportes de combate. Para tanto, </w:t>
      </w:r>
      <w:r>
        <w:t>será realizada</w:t>
      </w:r>
      <w:r w:rsidRPr="00FE42A5">
        <w:t xml:space="preserve"> a luta dos jacarés. Os alunos ficarão em posição de jacaré e o intuito </w:t>
      </w:r>
      <w:r>
        <w:t>será</w:t>
      </w:r>
      <w:r w:rsidRPr="00FE42A5">
        <w:t xml:space="preserve"> tocar nas mãos</w:t>
      </w:r>
      <w:r>
        <w:t xml:space="preserve"> do oponente. O</w:t>
      </w:r>
      <w:r w:rsidRPr="00FE42A5">
        <w:t xml:space="preserve">utro objetivo </w:t>
      </w:r>
      <w:r>
        <w:t>será</w:t>
      </w:r>
      <w:r w:rsidRPr="00FE42A5">
        <w:t xml:space="preserve"> des</w:t>
      </w:r>
      <w:r>
        <w:t>e</w:t>
      </w:r>
      <w:r w:rsidRPr="00FE42A5">
        <w:t>quilibr</w:t>
      </w:r>
      <w:r>
        <w:t>á-lo</w:t>
      </w:r>
      <w:r w:rsidRPr="00FE42A5">
        <w:t>. Após realizada a atividade, forme novamente a roda de conversa e finalize a atividade perguntando sobre a lógica interna envolvida nes</w:t>
      </w:r>
      <w:r w:rsidR="00BD6FB6">
        <w:t>s</w:t>
      </w:r>
      <w:r w:rsidRPr="00FE42A5">
        <w:t>a prática corporal.</w:t>
      </w:r>
      <w:r w:rsidR="00BD6FB6">
        <w:t xml:space="preserve"> </w:t>
      </w:r>
      <w:r w:rsidRPr="00FE42A5">
        <w:t xml:space="preserve">Exemplo de luta de jacaré </w:t>
      </w:r>
      <w:r>
        <w:t>d</w:t>
      </w:r>
      <w:r w:rsidRPr="00FE42A5">
        <w:t>isponível em:</w:t>
      </w:r>
      <w:r w:rsidR="00BD6FB6">
        <w:t xml:space="preserve"> </w:t>
      </w:r>
      <w:r>
        <w:t>&lt;</w:t>
      </w:r>
      <w:hyperlink r:id="rId8" w:history="1">
        <w:r w:rsidRPr="00E467C8">
          <w:rPr>
            <w:rStyle w:val="Hyperlink"/>
          </w:rPr>
          <w:t>https://www.youtube.com/watch?v=9pDzDEG_QzE</w:t>
        </w:r>
      </w:hyperlink>
      <w:r w:rsidRPr="009F2474">
        <w:rPr>
          <w:rStyle w:val="Hyperlink"/>
          <w:color w:val="auto"/>
          <w:u w:val="none"/>
        </w:rPr>
        <w:t xml:space="preserve">&gt;.  </w:t>
      </w:r>
      <w:r w:rsidRPr="00301FF2">
        <w:t>Acesso em: 13 out. 2018.</w:t>
      </w:r>
    </w:p>
    <w:p w14:paraId="3BC2EA15" w14:textId="77777777" w:rsidR="008C14FD" w:rsidRDefault="008C14FD">
      <w:pPr>
        <w:rPr>
          <w:rFonts w:eastAsia="Tahoma"/>
        </w:rPr>
      </w:pPr>
      <w:r>
        <w:br w:type="page"/>
      </w:r>
    </w:p>
    <w:p w14:paraId="233F9E54" w14:textId="77777777" w:rsidR="0043109D" w:rsidRPr="00FE42A5" w:rsidRDefault="0043109D" w:rsidP="008C14FD">
      <w:pPr>
        <w:pStyle w:val="02TEXTOPRINCIPAL"/>
      </w:pPr>
    </w:p>
    <w:p w14:paraId="406B1D71" w14:textId="201EEF15" w:rsidR="0043109D" w:rsidRPr="00FE42A5" w:rsidRDefault="0043109D" w:rsidP="008C14FD">
      <w:pPr>
        <w:pStyle w:val="02TEXTOPRINCIPAL"/>
      </w:pPr>
      <w:r w:rsidRPr="008C14FD">
        <w:rPr>
          <w:b/>
        </w:rPr>
        <w:t>Momento 6</w:t>
      </w:r>
      <w:r w:rsidRPr="009D2A35">
        <w:rPr>
          <w:rFonts w:ascii="Cambria" w:hAnsi="Cambria"/>
          <w:b/>
          <w:sz w:val="28"/>
          <w:szCs w:val="28"/>
        </w:rPr>
        <w:t xml:space="preserve"> –</w:t>
      </w:r>
      <w:r w:rsidRPr="00D866EC">
        <w:t xml:space="preserve"> </w:t>
      </w:r>
      <w:r w:rsidRPr="00FE42A5">
        <w:t>Finalize a aula com uma roda de conversa,</w:t>
      </w:r>
      <w:r>
        <w:t xml:space="preserve"> </w:t>
      </w:r>
      <w:r w:rsidRPr="00FE42A5">
        <w:t>elucida</w:t>
      </w:r>
      <w:r>
        <w:t>ndo</w:t>
      </w:r>
      <w:r w:rsidRPr="00FE42A5">
        <w:t xml:space="preserve"> todos </w:t>
      </w:r>
      <w:r>
        <w:t>o</w:t>
      </w:r>
      <w:r w:rsidRPr="00FE42A5">
        <w:t>s aspectos técnicos e táticos de cada vivência e</w:t>
      </w:r>
      <w:r>
        <w:t>,</w:t>
      </w:r>
      <w:r w:rsidRPr="00FE42A5">
        <w:t xml:space="preserve"> principalmente</w:t>
      </w:r>
      <w:r>
        <w:t>,</w:t>
      </w:r>
      <w:r w:rsidRPr="00FE42A5">
        <w:t xml:space="preserve"> suas diferenças em relação </w:t>
      </w:r>
      <w:r>
        <w:t>à</w:t>
      </w:r>
      <w:r w:rsidRPr="00FE42A5">
        <w:t xml:space="preserve"> lógica interna. Esporte</w:t>
      </w:r>
      <w:r>
        <w:t>s</w:t>
      </w:r>
      <w:r w:rsidRPr="00FE42A5">
        <w:t xml:space="preserve"> de </w:t>
      </w:r>
      <w:r>
        <w:t>i</w:t>
      </w:r>
      <w:r w:rsidRPr="00FE42A5">
        <w:t xml:space="preserve">nvasão: conjunto de modalidades que se caracterizam por comparar a capacidade de uma equipe introduzir ou levar uma bola (ou outro objeto) a uma meta ou setor da quadra/campo defendida pelos adversários (gol, cesta, </w:t>
      </w:r>
      <w:r w:rsidRPr="00D3360A">
        <w:rPr>
          <w:i/>
        </w:rPr>
        <w:t>touchdown</w:t>
      </w:r>
      <w:r w:rsidRPr="00FE42A5">
        <w:t xml:space="preserve"> etc.), protegendo, simultaneamente, o próprio alvo, meta ou setor do campo. Esporte</w:t>
      </w:r>
      <w:r>
        <w:t>s</w:t>
      </w:r>
      <w:r w:rsidRPr="00FE42A5">
        <w:t xml:space="preserve"> de </w:t>
      </w:r>
      <w:r>
        <w:t>c</w:t>
      </w:r>
      <w:r w:rsidRPr="00FE42A5">
        <w:t>ombate: reúne modalidades caracterizadas como disputas nas quais o oponente deve ser subjugado, com técnicas, táticas e estratégias de desequilíbrio, contusão, imobilização ou exclusão de determinado espaço, por meio de combinações de ações de ataque e defesa</w:t>
      </w:r>
      <w:r w:rsidR="003A7162">
        <w:t>.</w:t>
      </w:r>
      <w:r w:rsidRPr="00FE42A5">
        <w:t xml:space="preserve"> Esporte</w:t>
      </w:r>
      <w:r>
        <w:t>s</w:t>
      </w:r>
      <w:r w:rsidRPr="00FE42A5">
        <w:t xml:space="preserve"> de </w:t>
      </w:r>
      <w:r>
        <w:t>c</w:t>
      </w:r>
      <w:r w:rsidRPr="00FE42A5">
        <w:t xml:space="preserve">ampo e </w:t>
      </w:r>
      <w:r>
        <w:t>t</w:t>
      </w:r>
      <w:r w:rsidRPr="00FE42A5">
        <w:t>aco: categoria que reúne as modalidades que se caracterizam por rebater a bola lançada pelo adversário o mais longe possível, para tentar percorrer o maior número de vezes as bases ou a maior distância possível entre as bases, enquanto os defensores não recuperam o controle da bola, e, assim, somar pontos</w:t>
      </w:r>
      <w:r w:rsidR="003A7162">
        <w:t>.</w:t>
      </w:r>
      <w:r w:rsidRPr="00FE42A5">
        <w:t xml:space="preserve"> Esporte</w:t>
      </w:r>
      <w:r>
        <w:t>s</w:t>
      </w:r>
      <w:r w:rsidRPr="00FE42A5">
        <w:t xml:space="preserve"> de rede/parede: reúne modalidades que se caracterizam por arremessar, lançar ou rebater a bola em direção a setores da quadra adversária nos quais o rival seja incapaz de devolvê-la da mesma forma ou que leve o adversário a cometer um erro dentro do período de tempo em que o objeto do jogo está em movimento.</w:t>
      </w:r>
    </w:p>
    <w:p w14:paraId="68554B25" w14:textId="77777777" w:rsidR="0043109D" w:rsidRPr="00FE42A5" w:rsidRDefault="0043109D" w:rsidP="008C14FD">
      <w:pPr>
        <w:pStyle w:val="02TEXTOPRINCIPAL"/>
      </w:pPr>
    </w:p>
    <w:p w14:paraId="2B30B524" w14:textId="77777777" w:rsidR="0043109D" w:rsidRPr="00DE3C9D" w:rsidRDefault="0043109D" w:rsidP="00C30D43">
      <w:pPr>
        <w:pStyle w:val="01TITULO3"/>
      </w:pPr>
      <w:r w:rsidRPr="009D2A35">
        <w:t>Acompanhamento da aprendizagem</w:t>
      </w:r>
    </w:p>
    <w:p w14:paraId="06A1F2BC" w14:textId="39B3BB40" w:rsidR="0043109D" w:rsidRPr="00FE42A5" w:rsidRDefault="0043109D" w:rsidP="008C14FD">
      <w:pPr>
        <w:pStyle w:val="02TEXTOPRINCIPAL"/>
      </w:pPr>
      <w:r w:rsidRPr="00FE42A5">
        <w:t xml:space="preserve">Entende-se que a aferição da aprendizagem se concretiza ao longo de todo o processo de ensino e de aprendizagem, ou seja, tem-se que ficar atento </w:t>
      </w:r>
      <w:r>
        <w:t>à</w:t>
      </w:r>
      <w:r w:rsidRPr="00FE42A5">
        <w:t xml:space="preserve"> construção do processo e não somente ao final </w:t>
      </w:r>
      <w:r w:rsidR="003A7162">
        <w:t>dele</w:t>
      </w:r>
      <w:r w:rsidRPr="00FE42A5">
        <w:t>.</w:t>
      </w:r>
    </w:p>
    <w:p w14:paraId="0DE9C2CF" w14:textId="77777777" w:rsidR="0043109D" w:rsidRPr="00FE42A5" w:rsidRDefault="0043109D" w:rsidP="008C14FD">
      <w:pPr>
        <w:pStyle w:val="02TEXTOPRINCIPALBULLET"/>
      </w:pPr>
      <w:r w:rsidRPr="00FE42A5">
        <w:t>Observe os alunos nas atividades proposta</w:t>
      </w:r>
      <w:r>
        <w:t>s</w:t>
      </w:r>
      <w:r w:rsidRPr="00FE42A5">
        <w:t>.</w:t>
      </w:r>
    </w:p>
    <w:p w14:paraId="5BE32EA1" w14:textId="565F47F1" w:rsidR="0043109D" w:rsidRPr="00FE42A5" w:rsidRDefault="0043109D" w:rsidP="008C14FD">
      <w:pPr>
        <w:pStyle w:val="02TEXTOPRINCIPALBULLET"/>
      </w:pPr>
      <w:r w:rsidRPr="00FE42A5">
        <w:t>Verifique se todos participaram da</w:t>
      </w:r>
      <w:r>
        <w:t>s</w:t>
      </w:r>
      <w:r w:rsidRPr="00FE42A5">
        <w:t xml:space="preserve"> roda</w:t>
      </w:r>
      <w:r>
        <w:t>s</w:t>
      </w:r>
      <w:r w:rsidRPr="00FE42A5">
        <w:t xml:space="preserve"> de conversa, se </w:t>
      </w:r>
      <w:r w:rsidR="003A7162">
        <w:t>todos expuseram</w:t>
      </w:r>
      <w:r w:rsidR="003A7162" w:rsidRPr="00FE42A5">
        <w:t xml:space="preserve"> </w:t>
      </w:r>
      <w:r w:rsidRPr="00FE42A5">
        <w:t>suas opiniões e se todas as sugestões forma discutidas.</w:t>
      </w:r>
    </w:p>
    <w:p w14:paraId="3580AF81" w14:textId="77777777" w:rsidR="0043109D" w:rsidRPr="00FE42A5" w:rsidRDefault="0043109D" w:rsidP="008C14FD">
      <w:pPr>
        <w:pStyle w:val="02TEXTOPRINCIPALBULLET"/>
      </w:pPr>
      <w:r w:rsidRPr="00FE42A5">
        <w:t>Observe a participação dos alunos, ou seja, se eles efetivamente estão participando das aulas</w:t>
      </w:r>
      <w:r>
        <w:t>.</w:t>
      </w:r>
    </w:p>
    <w:p w14:paraId="24D9B99D" w14:textId="61450DF2" w:rsidR="0043109D" w:rsidRPr="00FE42A5" w:rsidRDefault="0043109D" w:rsidP="008C14FD">
      <w:pPr>
        <w:pStyle w:val="02TEXTOPRINCIPALBULLET"/>
      </w:pPr>
      <w:r w:rsidRPr="00FE42A5">
        <w:t>Não atente única e exclusivamente ao comportamento dos alunos</w:t>
      </w:r>
      <w:r>
        <w:t>,</w:t>
      </w:r>
      <w:r w:rsidRPr="00FE42A5">
        <w:t xml:space="preserve"> priorizando a parte motora ou suas habilidades técnicas, pois o intuito é que todos os alunos participem das atividades, sem exclusão dos menos habilidosos.</w:t>
      </w:r>
      <w:r w:rsidRPr="00FE42A5">
        <w:rPr>
          <w:rStyle w:val="Refdecomentrio"/>
        </w:rPr>
        <w:t xml:space="preserve"> </w:t>
      </w:r>
    </w:p>
    <w:p w14:paraId="4FB27607" w14:textId="04C98B5E" w:rsidR="0043109D" w:rsidRPr="00FE42A5" w:rsidRDefault="0043109D" w:rsidP="008C14FD">
      <w:pPr>
        <w:pStyle w:val="02TEXTOPRINCIPALBULLET"/>
      </w:pPr>
      <w:r w:rsidRPr="00FE42A5">
        <w:t>Sugere-se que</w:t>
      </w:r>
      <w:r w:rsidR="003A7162">
        <w:t xml:space="preserve"> se peça a ajuda dos próprios </w:t>
      </w:r>
      <w:r w:rsidRPr="00FE42A5">
        <w:t xml:space="preserve">alunos </w:t>
      </w:r>
      <w:r w:rsidR="003A7162">
        <w:t>n</w:t>
      </w:r>
      <w:r w:rsidRPr="00FE42A5">
        <w:t xml:space="preserve">as avaliações para que </w:t>
      </w:r>
      <w:r>
        <w:t xml:space="preserve">se </w:t>
      </w:r>
      <w:r w:rsidRPr="00FE42A5">
        <w:t>reduza</w:t>
      </w:r>
      <w:r>
        <w:t>m</w:t>
      </w:r>
      <w:r w:rsidRPr="00FE42A5">
        <w:t xml:space="preserve"> os equívocos da avaliação. O auxílio dos alunos se caracteriza por </w:t>
      </w:r>
      <w:proofErr w:type="spellStart"/>
      <w:r w:rsidRPr="00FE42A5">
        <w:t>coavaliação</w:t>
      </w:r>
      <w:proofErr w:type="spellEnd"/>
      <w:r w:rsidRPr="00FE42A5">
        <w:t xml:space="preserve">, </w:t>
      </w:r>
      <w:r>
        <w:t>que</w:t>
      </w:r>
      <w:r w:rsidRPr="00FE42A5">
        <w:t xml:space="preserve"> pode ser interessante para o processo.</w:t>
      </w:r>
    </w:p>
    <w:p w14:paraId="0C66DB04" w14:textId="328FBCE8" w:rsidR="0043109D" w:rsidRPr="00FE42A5" w:rsidRDefault="0043109D" w:rsidP="008C14FD">
      <w:pPr>
        <w:pStyle w:val="02TEXTOPRINCIPALBULLET"/>
      </w:pPr>
      <w:r w:rsidRPr="00FE42A5">
        <w:t>Utilize uma planilha com o nome dos alunos e as atividades que serão avaliadas, por exemplo: entendimento do jogo, participação nas atividades práticas, participação nas rodas de conversa, compreensão das funções a serem exercidas, resolução das situações</w:t>
      </w:r>
      <w:r>
        <w:t xml:space="preserve"> </w:t>
      </w:r>
      <w:r w:rsidRPr="00FE42A5">
        <w:t>problemas.</w:t>
      </w:r>
    </w:p>
    <w:p w14:paraId="60ECCE37" w14:textId="77777777" w:rsidR="0043109D" w:rsidRPr="00FE42A5" w:rsidRDefault="0043109D" w:rsidP="008C14FD">
      <w:pPr>
        <w:pStyle w:val="02TEXTOPRINCIPALBULLET"/>
      </w:pPr>
      <w:r w:rsidRPr="00FE42A5">
        <w:t>Questione se os alunos conseguem perceber as diferentes forma</w:t>
      </w:r>
      <w:r>
        <w:t>s</w:t>
      </w:r>
      <w:r w:rsidRPr="00FE42A5">
        <w:t xml:space="preserve"> de jogo e qua</w:t>
      </w:r>
      <w:r>
        <w:t>is</w:t>
      </w:r>
      <w:r w:rsidRPr="00FE42A5">
        <w:t xml:space="preserve"> as relações possíveis de se estabelecer entre as modalidades esportivas estudadas </w:t>
      </w:r>
    </w:p>
    <w:p w14:paraId="77B002CC" w14:textId="77777777" w:rsidR="0043109D" w:rsidRPr="00FE42A5" w:rsidRDefault="0043109D" w:rsidP="008C14FD">
      <w:pPr>
        <w:pStyle w:val="02TEXTOPRINCIPALBULLET"/>
      </w:pPr>
      <w:r>
        <w:t xml:space="preserve">Observe se </w:t>
      </w:r>
      <w:r w:rsidRPr="00FE42A5">
        <w:t>os alunos conseguem relacionar os conhecimentos conceituais com os procedimentais e se esses momentos são compreendidos em sua totalidade, não somente como partes de um todo.</w:t>
      </w:r>
    </w:p>
    <w:p w14:paraId="36683EC0" w14:textId="77777777" w:rsidR="0043109D" w:rsidRPr="00FE42A5" w:rsidRDefault="0043109D" w:rsidP="008C14FD">
      <w:pPr>
        <w:pStyle w:val="02TEXTOPRINCIPAL"/>
      </w:pPr>
    </w:p>
    <w:p w14:paraId="583C224B" w14:textId="259256ED" w:rsidR="0043109D" w:rsidRDefault="0043109D" w:rsidP="008C14FD">
      <w:pPr>
        <w:pStyle w:val="02TEXTOPRINCIPAL"/>
      </w:pPr>
      <w:r w:rsidRPr="00C05EB1">
        <w:t>Após o trabalho com a sequência didática, apresente aos alunos a autoavaliação a seguir. Se preferir, reproduza as questões na lousa e peça que as copiem e respondam</w:t>
      </w:r>
      <w:r>
        <w:t>.</w:t>
      </w:r>
    </w:p>
    <w:p w14:paraId="1636DB97" w14:textId="77777777" w:rsidR="008C14FD" w:rsidRPr="008C14FD" w:rsidRDefault="008C14FD" w:rsidP="008C14FD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59"/>
        <w:gridCol w:w="1201"/>
        <w:gridCol w:w="1219"/>
        <w:gridCol w:w="1134"/>
      </w:tblGrid>
      <w:tr w:rsidR="008C14FD" w:rsidRPr="008758F8" w14:paraId="003108F5" w14:textId="77777777" w:rsidTr="007E0436">
        <w:trPr>
          <w:trHeight w:val="403"/>
          <w:jc w:val="center"/>
        </w:trPr>
        <w:tc>
          <w:tcPr>
            <w:tcW w:w="5259" w:type="dxa"/>
            <w:vAlign w:val="center"/>
          </w:tcPr>
          <w:p w14:paraId="42A5294D" w14:textId="77777777" w:rsidR="008C14FD" w:rsidRPr="00E14E17" w:rsidRDefault="008C14FD" w:rsidP="007E0436">
            <w:pPr>
              <w:pStyle w:val="03TITULOTABELAS1"/>
              <w:rPr>
                <w:b w:val="0"/>
                <w:szCs w:val="23"/>
              </w:rPr>
            </w:pPr>
            <w:bookmarkStart w:id="1" w:name="_Hlk527382451"/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552E4943" w14:textId="77777777" w:rsidR="008C14FD" w:rsidRPr="00E14E17" w:rsidRDefault="008C14FD" w:rsidP="007E0436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6BBD6475" w14:textId="77777777" w:rsidR="008C14FD" w:rsidRPr="00E14E17" w:rsidRDefault="008C14FD" w:rsidP="007E0436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5BC3C387" w14:textId="77777777" w:rsidR="008C14FD" w:rsidRPr="00E14E17" w:rsidRDefault="008C14FD" w:rsidP="007E0436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8C14FD" w:rsidRPr="008758F8" w14:paraId="0B8F89D5" w14:textId="77777777" w:rsidTr="007C4C30">
        <w:trPr>
          <w:trHeight w:val="369"/>
          <w:jc w:val="center"/>
        </w:trPr>
        <w:tc>
          <w:tcPr>
            <w:tcW w:w="5259" w:type="dxa"/>
          </w:tcPr>
          <w:p w14:paraId="74315C98" w14:textId="2DDB7293" w:rsidR="008C14FD" w:rsidRPr="00BA5E36" w:rsidRDefault="008C14FD" w:rsidP="008C14FD">
            <w:pPr>
              <w:pStyle w:val="04TEXTOTABELAS"/>
            </w:pPr>
            <w:r w:rsidRPr="00FE42A5">
              <w:t>F</w:t>
            </w:r>
            <w:r>
              <w:t>u</w:t>
            </w:r>
            <w:r w:rsidRPr="00FE42A5">
              <w:t>i capaz de compreender a lógica interna das quatro modalidades estudadas?</w:t>
            </w:r>
          </w:p>
        </w:tc>
        <w:tc>
          <w:tcPr>
            <w:tcW w:w="1201" w:type="dxa"/>
            <w:vAlign w:val="center"/>
          </w:tcPr>
          <w:p w14:paraId="24BA18E6" w14:textId="77777777" w:rsidR="008C14FD" w:rsidRPr="00BA5E36" w:rsidRDefault="008C14FD" w:rsidP="008C14FD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125A0427" w14:textId="77777777" w:rsidR="008C14FD" w:rsidRPr="00BA5E36" w:rsidRDefault="008C14FD" w:rsidP="008C14FD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25E026B" w14:textId="77777777" w:rsidR="008C14FD" w:rsidRPr="00BA5E36" w:rsidRDefault="008C14FD" w:rsidP="008C14FD">
            <w:pPr>
              <w:pStyle w:val="04TEXTOTABELAS"/>
            </w:pPr>
          </w:p>
        </w:tc>
      </w:tr>
      <w:tr w:rsidR="008C14FD" w:rsidRPr="008758F8" w14:paraId="7D6FD512" w14:textId="77777777" w:rsidTr="007C4C30">
        <w:trPr>
          <w:trHeight w:val="369"/>
          <w:jc w:val="center"/>
        </w:trPr>
        <w:tc>
          <w:tcPr>
            <w:tcW w:w="5259" w:type="dxa"/>
          </w:tcPr>
          <w:p w14:paraId="1CA76462" w14:textId="35AFC5EE" w:rsidR="008C14FD" w:rsidRPr="00BA5E36" w:rsidRDefault="008C14FD" w:rsidP="008C14FD">
            <w:pPr>
              <w:pStyle w:val="04TEXTOTABELAS"/>
            </w:pPr>
            <w:r w:rsidRPr="00FE42A5">
              <w:t>A pesquisa foi suficiente para compreender a dinâmica das atividades?</w:t>
            </w:r>
          </w:p>
        </w:tc>
        <w:tc>
          <w:tcPr>
            <w:tcW w:w="1201" w:type="dxa"/>
            <w:vAlign w:val="center"/>
          </w:tcPr>
          <w:p w14:paraId="5CC2B953" w14:textId="77777777" w:rsidR="008C14FD" w:rsidRPr="00BA5E36" w:rsidRDefault="008C14FD" w:rsidP="008C14FD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354C880F" w14:textId="77777777" w:rsidR="008C14FD" w:rsidRPr="00BA5E36" w:rsidRDefault="008C14FD" w:rsidP="008C14FD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540C784C" w14:textId="77777777" w:rsidR="008C14FD" w:rsidRPr="00BA5E36" w:rsidRDefault="008C14FD" w:rsidP="008C14FD">
            <w:pPr>
              <w:pStyle w:val="04TEXTOTABELAS"/>
            </w:pPr>
          </w:p>
        </w:tc>
      </w:tr>
      <w:tr w:rsidR="008C14FD" w:rsidRPr="008758F8" w14:paraId="7F1C0623" w14:textId="77777777" w:rsidTr="007C4C30">
        <w:trPr>
          <w:trHeight w:val="369"/>
          <w:jc w:val="center"/>
        </w:trPr>
        <w:tc>
          <w:tcPr>
            <w:tcW w:w="5259" w:type="dxa"/>
          </w:tcPr>
          <w:p w14:paraId="464E0F19" w14:textId="153622FC" w:rsidR="008C14FD" w:rsidRPr="00BA5E36" w:rsidRDefault="008C14FD" w:rsidP="008C14FD">
            <w:pPr>
              <w:pStyle w:val="04TEXTOTABELAS"/>
            </w:pPr>
            <w:r w:rsidRPr="00FE42A5">
              <w:t>A relação entre aula teórica e aula prática contribui</w:t>
            </w:r>
            <w:r>
              <w:t>u</w:t>
            </w:r>
            <w:r w:rsidRPr="00FE42A5">
              <w:t xml:space="preserve"> para </w:t>
            </w:r>
            <w:r>
              <w:t>minha</w:t>
            </w:r>
            <w:r w:rsidRPr="00FE42A5">
              <w:t xml:space="preserve"> aprendizagem?</w:t>
            </w:r>
          </w:p>
        </w:tc>
        <w:tc>
          <w:tcPr>
            <w:tcW w:w="1201" w:type="dxa"/>
            <w:vAlign w:val="center"/>
          </w:tcPr>
          <w:p w14:paraId="3BA5F9CA" w14:textId="77777777" w:rsidR="008C14FD" w:rsidRPr="00BA5E36" w:rsidRDefault="008C14FD" w:rsidP="008C14FD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696C8DB3" w14:textId="77777777" w:rsidR="008C14FD" w:rsidRPr="00BA5E36" w:rsidRDefault="008C14FD" w:rsidP="008C14FD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04850BA2" w14:textId="77777777" w:rsidR="008C14FD" w:rsidRPr="00BA5E36" w:rsidRDefault="008C14FD" w:rsidP="008C14FD">
            <w:pPr>
              <w:pStyle w:val="04TEXTOTABELAS"/>
            </w:pPr>
          </w:p>
        </w:tc>
      </w:tr>
      <w:bookmarkEnd w:id="1"/>
    </w:tbl>
    <w:p w14:paraId="2B4085B0" w14:textId="77777777" w:rsidR="00BA5E36" w:rsidRDefault="00BA5E36" w:rsidP="006B4A91">
      <w:pPr>
        <w:pStyle w:val="02TEXTOPRINCIPAL"/>
      </w:pPr>
    </w:p>
    <w:sectPr w:rsidR="00BA5E36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52DFC0" w14:textId="77777777" w:rsidR="007F313A" w:rsidRDefault="007F313A">
      <w:r>
        <w:separator/>
      </w:r>
    </w:p>
  </w:endnote>
  <w:endnote w:type="continuationSeparator" w:id="0">
    <w:p w14:paraId="127336CE" w14:textId="77777777" w:rsidR="007F313A" w:rsidRDefault="007F3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DF17B00-354F-4E92-AB9D-26CC7C64F0B9}"/>
    <w:embedBold r:id="rId2" w:fontKey="{7F989456-58A8-4A23-AFCE-B84AF0F50DB1}"/>
    <w:embedItalic r:id="rId3" w:fontKey="{B3E583AC-E42B-4B88-941A-C085B71555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18014F-ABBA-4659-8E86-FA422E762AD4}"/>
    <w:embedBold r:id="rId5" w:fontKey="{B9CA2C44-FB2E-49CB-863B-24E3CF24CE1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4D0433D-E281-438E-9F3B-4D9E9E85B6E2}"/>
    <w:embedBold r:id="rId7" w:fontKey="{B63371FA-742D-426C-8EA2-6CE5551B92CE}"/>
    <w:embedBoldItalic r:id="rId8" w:fontKey="{453F73D9-8A8E-4509-BB05-8BDCF2CB60B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9681CD8-544D-419C-B1A4-2E5EC77C9562}"/>
    <w:embedBold r:id="rId10" w:fontKey="{FF9E2D70-79F1-4D7F-A101-AAC4708D5A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5C00264-365E-4C98-BA63-902BFC2C0A77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151BC5F-C752-479A-8CF5-35486857C2EB}"/>
    <w:embedBold r:id="rId13" w:fontKey="{F2D77354-2AA1-4B42-AC61-F9C6F03BC44E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BF7D766-C738-4B79-86D7-C3569F072E7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40600672" w:rsidR="00C67490" w:rsidRPr="005A1C11" w:rsidRDefault="00C11EE3" w:rsidP="00474E59">
          <w:pPr>
            <w:pStyle w:val="Rodap"/>
            <w:rPr>
              <w:sz w:val="14"/>
              <w:szCs w:val="14"/>
            </w:rPr>
          </w:pPr>
          <w:r w:rsidRPr="00C11EE3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11EE3">
            <w:rPr>
              <w:i/>
              <w:sz w:val="14"/>
              <w:szCs w:val="14"/>
            </w:rPr>
            <w:t>International</w:t>
          </w:r>
          <w:proofErr w:type="spellEnd"/>
          <w:r w:rsidRPr="00C11EE3">
            <w:rPr>
              <w:sz w:val="14"/>
              <w:szCs w:val="14"/>
            </w:rPr>
            <w:t xml:space="preserve"> (permite a edição ou a criação de obras derivadas sobre a obra</w:t>
          </w:r>
          <w:r w:rsidRPr="00C11EE3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B3EB47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F2474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8A9F7" w14:textId="77777777" w:rsidR="007F313A" w:rsidRDefault="007F313A">
      <w:r>
        <w:rPr>
          <w:color w:val="000000"/>
        </w:rPr>
        <w:separator/>
      </w:r>
    </w:p>
  </w:footnote>
  <w:footnote w:type="continuationSeparator" w:id="0">
    <w:p w14:paraId="2377280F" w14:textId="77777777" w:rsidR="007F313A" w:rsidRDefault="007F3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eastAsia="pt-BR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47116"/>
    <w:multiLevelType w:val="hybridMultilevel"/>
    <w:tmpl w:val="6BB0D4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E703E"/>
    <w:multiLevelType w:val="hybridMultilevel"/>
    <w:tmpl w:val="B9E29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61746"/>
    <w:multiLevelType w:val="hybridMultilevel"/>
    <w:tmpl w:val="0D9C5D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96EFC"/>
    <w:multiLevelType w:val="hybridMultilevel"/>
    <w:tmpl w:val="1BA04D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657CA"/>
    <w:multiLevelType w:val="hybridMultilevel"/>
    <w:tmpl w:val="35042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66F03"/>
    <w:multiLevelType w:val="hybridMultilevel"/>
    <w:tmpl w:val="4762D5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2287D"/>
    <w:multiLevelType w:val="hybridMultilevel"/>
    <w:tmpl w:val="F99A16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C1D89"/>
    <w:multiLevelType w:val="hybridMultilevel"/>
    <w:tmpl w:val="73FCE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C18F2"/>
    <w:multiLevelType w:val="hybridMultilevel"/>
    <w:tmpl w:val="7A9E83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30427"/>
    <w:multiLevelType w:val="hybridMultilevel"/>
    <w:tmpl w:val="DEAA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2597E"/>
    <w:multiLevelType w:val="hybridMultilevel"/>
    <w:tmpl w:val="E44013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92FB9"/>
    <w:multiLevelType w:val="hybridMultilevel"/>
    <w:tmpl w:val="EFFC55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72FEC"/>
    <w:multiLevelType w:val="hybridMultilevel"/>
    <w:tmpl w:val="6164C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113698"/>
    <w:multiLevelType w:val="hybridMultilevel"/>
    <w:tmpl w:val="5BDC5A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3196D"/>
    <w:multiLevelType w:val="hybridMultilevel"/>
    <w:tmpl w:val="53707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621B22"/>
    <w:multiLevelType w:val="hybridMultilevel"/>
    <w:tmpl w:val="25F8F2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CD2B5B"/>
    <w:multiLevelType w:val="hybridMultilevel"/>
    <w:tmpl w:val="FD7E5E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07706A"/>
    <w:multiLevelType w:val="hybridMultilevel"/>
    <w:tmpl w:val="DB329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BCC1D30"/>
    <w:multiLevelType w:val="hybridMultilevel"/>
    <w:tmpl w:val="FDA06E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20"/>
  </w:num>
  <w:num w:numId="4">
    <w:abstractNumId w:val="16"/>
  </w:num>
  <w:num w:numId="5">
    <w:abstractNumId w:val="6"/>
  </w:num>
  <w:num w:numId="6">
    <w:abstractNumId w:val="4"/>
  </w:num>
  <w:num w:numId="7">
    <w:abstractNumId w:val="15"/>
  </w:num>
  <w:num w:numId="8">
    <w:abstractNumId w:val="5"/>
  </w:num>
  <w:num w:numId="9">
    <w:abstractNumId w:val="9"/>
  </w:num>
  <w:num w:numId="10">
    <w:abstractNumId w:val="1"/>
  </w:num>
  <w:num w:numId="11">
    <w:abstractNumId w:val="18"/>
  </w:num>
  <w:num w:numId="12">
    <w:abstractNumId w:val="2"/>
  </w:num>
  <w:num w:numId="13">
    <w:abstractNumId w:val="17"/>
  </w:num>
  <w:num w:numId="14">
    <w:abstractNumId w:val="8"/>
  </w:num>
  <w:num w:numId="15">
    <w:abstractNumId w:val="11"/>
  </w:num>
  <w:num w:numId="16">
    <w:abstractNumId w:val="19"/>
  </w:num>
  <w:num w:numId="17">
    <w:abstractNumId w:val="10"/>
  </w:num>
  <w:num w:numId="18">
    <w:abstractNumId w:val="7"/>
  </w:num>
  <w:num w:numId="19">
    <w:abstractNumId w:val="21"/>
  </w:num>
  <w:num w:numId="20">
    <w:abstractNumId w:val="0"/>
  </w:num>
  <w:num w:numId="21">
    <w:abstractNumId w:val="3"/>
  </w:num>
  <w:num w:numId="22">
    <w:abstractNumId w:val="12"/>
  </w:num>
  <w:num w:numId="23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proofState w:spelling="clean" w:grammar="clean"/>
  <w:stylePaneFormatFilter w:val="5E04" w:allStyles="0" w:customStyles="0" w:latentStyles="1" w:stylesInUse="0" w:headingStyles="0" w:numberingStyles="0" w:tableStyles="0" w:directFormattingOnRuns="0" w:directFormattingOnParagraphs="1" w:directFormattingOnNumbering="1" w:directFormattingOnTables="1" w:clearFormatting="1" w:top3HeadingStyles="0" w:visibleStyles="1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44DFD"/>
    <w:rsid w:val="000628EC"/>
    <w:rsid w:val="00076EF4"/>
    <w:rsid w:val="00080B24"/>
    <w:rsid w:val="000822D3"/>
    <w:rsid w:val="000A434A"/>
    <w:rsid w:val="000A7F47"/>
    <w:rsid w:val="000B0AD7"/>
    <w:rsid w:val="000B4CAF"/>
    <w:rsid w:val="000C6EC8"/>
    <w:rsid w:val="000D1E72"/>
    <w:rsid w:val="00100500"/>
    <w:rsid w:val="00106A52"/>
    <w:rsid w:val="00106AA7"/>
    <w:rsid w:val="0012273F"/>
    <w:rsid w:val="001237AE"/>
    <w:rsid w:val="00126F41"/>
    <w:rsid w:val="00136FC3"/>
    <w:rsid w:val="001471E0"/>
    <w:rsid w:val="00182B00"/>
    <w:rsid w:val="00184006"/>
    <w:rsid w:val="001929C0"/>
    <w:rsid w:val="00197DFC"/>
    <w:rsid w:val="001B4098"/>
    <w:rsid w:val="0020549D"/>
    <w:rsid w:val="00206757"/>
    <w:rsid w:val="00210B7C"/>
    <w:rsid w:val="00220C34"/>
    <w:rsid w:val="00221062"/>
    <w:rsid w:val="002341A9"/>
    <w:rsid w:val="00240EDF"/>
    <w:rsid w:val="00246A76"/>
    <w:rsid w:val="00250FF2"/>
    <w:rsid w:val="00255248"/>
    <w:rsid w:val="002B4837"/>
    <w:rsid w:val="002C2992"/>
    <w:rsid w:val="002C49D0"/>
    <w:rsid w:val="002F294E"/>
    <w:rsid w:val="00324E82"/>
    <w:rsid w:val="00352C2B"/>
    <w:rsid w:val="00352D0A"/>
    <w:rsid w:val="00370389"/>
    <w:rsid w:val="003A7162"/>
    <w:rsid w:val="003D75AC"/>
    <w:rsid w:val="00415172"/>
    <w:rsid w:val="0042588F"/>
    <w:rsid w:val="00426FFF"/>
    <w:rsid w:val="0043109D"/>
    <w:rsid w:val="00486EFC"/>
    <w:rsid w:val="0051168E"/>
    <w:rsid w:val="00512EF1"/>
    <w:rsid w:val="005209C1"/>
    <w:rsid w:val="00525A49"/>
    <w:rsid w:val="0055204F"/>
    <w:rsid w:val="005554A4"/>
    <w:rsid w:val="00555DE7"/>
    <w:rsid w:val="005610F1"/>
    <w:rsid w:val="00575253"/>
    <w:rsid w:val="005865B1"/>
    <w:rsid w:val="005875B9"/>
    <w:rsid w:val="005939C1"/>
    <w:rsid w:val="005D03F2"/>
    <w:rsid w:val="00602178"/>
    <w:rsid w:val="00604F7F"/>
    <w:rsid w:val="006607CF"/>
    <w:rsid w:val="00665C9F"/>
    <w:rsid w:val="00676297"/>
    <w:rsid w:val="00682857"/>
    <w:rsid w:val="006B3754"/>
    <w:rsid w:val="006B4A91"/>
    <w:rsid w:val="006D5809"/>
    <w:rsid w:val="006E489A"/>
    <w:rsid w:val="007002F9"/>
    <w:rsid w:val="0078056E"/>
    <w:rsid w:val="007813FB"/>
    <w:rsid w:val="007F313A"/>
    <w:rsid w:val="00802F95"/>
    <w:rsid w:val="00852916"/>
    <w:rsid w:val="0087092A"/>
    <w:rsid w:val="00897BCF"/>
    <w:rsid w:val="008B6837"/>
    <w:rsid w:val="008B7409"/>
    <w:rsid w:val="008C14FD"/>
    <w:rsid w:val="008E09F8"/>
    <w:rsid w:val="008F7795"/>
    <w:rsid w:val="00916998"/>
    <w:rsid w:val="00935D6C"/>
    <w:rsid w:val="00945EE1"/>
    <w:rsid w:val="00991C57"/>
    <w:rsid w:val="00995FF3"/>
    <w:rsid w:val="009B2E0C"/>
    <w:rsid w:val="009F2474"/>
    <w:rsid w:val="009F37AC"/>
    <w:rsid w:val="00A07598"/>
    <w:rsid w:val="00A632AA"/>
    <w:rsid w:val="00A74FAE"/>
    <w:rsid w:val="00AA43AB"/>
    <w:rsid w:val="00AE4E9E"/>
    <w:rsid w:val="00AE54AB"/>
    <w:rsid w:val="00AF1588"/>
    <w:rsid w:val="00B0543D"/>
    <w:rsid w:val="00B13DC0"/>
    <w:rsid w:val="00B22F06"/>
    <w:rsid w:val="00B2459B"/>
    <w:rsid w:val="00B36FBF"/>
    <w:rsid w:val="00B3779C"/>
    <w:rsid w:val="00B63041"/>
    <w:rsid w:val="00B70D48"/>
    <w:rsid w:val="00BA5E36"/>
    <w:rsid w:val="00BB47DD"/>
    <w:rsid w:val="00BD6FB6"/>
    <w:rsid w:val="00BE346A"/>
    <w:rsid w:val="00BE4FA6"/>
    <w:rsid w:val="00BE75E0"/>
    <w:rsid w:val="00C11EE3"/>
    <w:rsid w:val="00C30D43"/>
    <w:rsid w:val="00C3329D"/>
    <w:rsid w:val="00C4098B"/>
    <w:rsid w:val="00C65D98"/>
    <w:rsid w:val="00C67490"/>
    <w:rsid w:val="00C867EE"/>
    <w:rsid w:val="00C91F1C"/>
    <w:rsid w:val="00CA2655"/>
    <w:rsid w:val="00CF42D1"/>
    <w:rsid w:val="00D20B07"/>
    <w:rsid w:val="00D55DBB"/>
    <w:rsid w:val="00D87A64"/>
    <w:rsid w:val="00DB4F04"/>
    <w:rsid w:val="00DC2F93"/>
    <w:rsid w:val="00E05E1E"/>
    <w:rsid w:val="00E141FB"/>
    <w:rsid w:val="00E24C6F"/>
    <w:rsid w:val="00E425B0"/>
    <w:rsid w:val="00E449E3"/>
    <w:rsid w:val="00E9046D"/>
    <w:rsid w:val="00E90F29"/>
    <w:rsid w:val="00E92788"/>
    <w:rsid w:val="00EC5741"/>
    <w:rsid w:val="00F12D50"/>
    <w:rsid w:val="00F1666D"/>
    <w:rsid w:val="00F31D6D"/>
    <w:rsid w:val="00F5578A"/>
    <w:rsid w:val="00F80B56"/>
    <w:rsid w:val="00F94F03"/>
    <w:rsid w:val="00FA070A"/>
    <w:rsid w:val="00FA209D"/>
    <w:rsid w:val="00FB0C9C"/>
    <w:rsid w:val="00FE0A80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39E6A0-2F03-494C-A1F5-D76DCEDA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C14FD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8C14FD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character" w:styleId="Refdenotaderodap">
    <w:name w:val="footnote reference"/>
    <w:basedOn w:val="Fontepargpadro"/>
    <w:uiPriority w:val="99"/>
    <w:semiHidden/>
    <w:unhideWhenUsed/>
    <w:rsid w:val="00C91F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pDzDEG_Qz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fdeportes.com/efd71/esportes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1726</Words>
  <Characters>9321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12</cp:revision>
  <dcterms:created xsi:type="dcterms:W3CDTF">2018-10-04T06:24:00Z</dcterms:created>
  <dcterms:modified xsi:type="dcterms:W3CDTF">2018-10-21T21:21:00Z</dcterms:modified>
</cp:coreProperties>
</file>