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61CA" w14:textId="77777777" w:rsidR="004A1A09" w:rsidRPr="00325818" w:rsidRDefault="00284A9B" w:rsidP="00325818">
      <w:pPr>
        <w:pStyle w:val="01TITULO1"/>
      </w:pPr>
      <w:r w:rsidRPr="00325818">
        <w:t>Componente curricular: CIÊNCIAS</w:t>
      </w:r>
    </w:p>
    <w:p w14:paraId="2997334C" w14:textId="107C2874" w:rsidR="00284A9B" w:rsidRPr="00325818" w:rsidRDefault="00284A9B" w:rsidP="00325818">
      <w:pPr>
        <w:pStyle w:val="01TITULO1"/>
      </w:pPr>
      <w:r w:rsidRPr="00325818">
        <w:t>6º ano</w:t>
      </w:r>
      <w:r w:rsidR="00537494" w:rsidRPr="00325818">
        <w:t xml:space="preserve"> –</w:t>
      </w:r>
      <w:r w:rsidR="004A1A09" w:rsidRPr="00325818">
        <w:t xml:space="preserve"> </w:t>
      </w:r>
      <w:r w:rsidRPr="00325818">
        <w:t>1º bimestre</w:t>
      </w:r>
    </w:p>
    <w:p w14:paraId="6FA21201" w14:textId="71B4A6CA" w:rsidR="004A1A09" w:rsidRPr="00325818" w:rsidRDefault="00284A9B" w:rsidP="00325818">
      <w:pPr>
        <w:pStyle w:val="01TITULO1"/>
      </w:pPr>
      <w:r w:rsidRPr="00325818">
        <w:t xml:space="preserve">SEQUÊNCIA DIDÁTICA 1 – </w:t>
      </w:r>
      <w:r w:rsidR="007A7DB4" w:rsidRPr="00325818">
        <w:t>Propriedades gerais, específicas e organolépticas da matéria</w:t>
      </w:r>
    </w:p>
    <w:p w14:paraId="52F1659E" w14:textId="77777777" w:rsidR="006F247A" w:rsidRPr="00325818" w:rsidRDefault="006F247A" w:rsidP="00325818">
      <w:pPr>
        <w:pStyle w:val="02TEXTOPRINCIPAL"/>
      </w:pPr>
    </w:p>
    <w:p w14:paraId="7103D140" w14:textId="06289CCC" w:rsidR="00284A9B" w:rsidRPr="00325818" w:rsidRDefault="00284A9B" w:rsidP="00325818">
      <w:pPr>
        <w:pStyle w:val="01TITULO2"/>
      </w:pPr>
      <w:r w:rsidRPr="00325818">
        <w:t xml:space="preserve">Unidade </w:t>
      </w:r>
      <w:r w:rsidR="00006B68" w:rsidRPr="00325818">
        <w:t>t</w:t>
      </w:r>
      <w:r w:rsidRPr="00325818">
        <w:t>emática</w:t>
      </w:r>
    </w:p>
    <w:p w14:paraId="3156883D" w14:textId="5DA2458D" w:rsidR="006F247A" w:rsidRPr="00325818" w:rsidRDefault="006F247A" w:rsidP="00325818">
      <w:pPr>
        <w:pStyle w:val="02TEXTOPRINCIPAL"/>
      </w:pPr>
      <w:r w:rsidRPr="00325818">
        <w:t xml:space="preserve">Propriedades da </w:t>
      </w:r>
      <w:r w:rsidR="00705689" w:rsidRPr="00325818">
        <w:t>m</w:t>
      </w:r>
      <w:r w:rsidR="0012466C" w:rsidRPr="00325818">
        <w:t>atéria</w:t>
      </w:r>
    </w:p>
    <w:p w14:paraId="5FB55FA1" w14:textId="77777777" w:rsidR="006F247A" w:rsidRPr="00325818" w:rsidRDefault="006F247A" w:rsidP="00325818">
      <w:pPr>
        <w:pStyle w:val="02TEXTOPRINCIPAL"/>
      </w:pPr>
    </w:p>
    <w:p w14:paraId="0C579D9D" w14:textId="2DEC3480" w:rsidR="006F247A" w:rsidRPr="00325818" w:rsidRDefault="006F247A" w:rsidP="00325818">
      <w:pPr>
        <w:pStyle w:val="01TITULO2"/>
      </w:pPr>
      <w:r w:rsidRPr="00325818">
        <w:t>O</w:t>
      </w:r>
      <w:r w:rsidR="00B87443" w:rsidRPr="00325818">
        <w:t xml:space="preserve">bjeto de </w:t>
      </w:r>
      <w:r w:rsidR="0061671E" w:rsidRPr="00325818">
        <w:t>c</w:t>
      </w:r>
      <w:r w:rsidR="00B87443" w:rsidRPr="00325818">
        <w:t>onhecimento</w:t>
      </w:r>
    </w:p>
    <w:p w14:paraId="0B535163" w14:textId="361835FA" w:rsidR="006F247A" w:rsidRPr="00325818" w:rsidRDefault="0012466C" w:rsidP="00325818">
      <w:pPr>
        <w:pStyle w:val="02TEXTOPRINCIPAL"/>
      </w:pPr>
      <w:r w:rsidRPr="00325818">
        <w:t>Separação de materiais</w:t>
      </w:r>
    </w:p>
    <w:p w14:paraId="54A9C183" w14:textId="77777777" w:rsidR="00DD60AC" w:rsidRPr="00325818" w:rsidRDefault="00DD60AC" w:rsidP="00325818">
      <w:pPr>
        <w:pStyle w:val="02TEXTOPRINCIPAL"/>
      </w:pPr>
    </w:p>
    <w:p w14:paraId="1665F6F8" w14:textId="19F16722" w:rsidR="006F247A" w:rsidRPr="00325818" w:rsidRDefault="006F247A" w:rsidP="00325818">
      <w:pPr>
        <w:pStyle w:val="01TITULO2"/>
      </w:pPr>
      <w:r w:rsidRPr="00325818">
        <w:t>H</w:t>
      </w:r>
      <w:r w:rsidR="00B00012" w:rsidRPr="00325818">
        <w:t>abilidade</w:t>
      </w:r>
    </w:p>
    <w:p w14:paraId="3CBFDB89" w14:textId="77777777" w:rsidR="006F247A" w:rsidRPr="00325818" w:rsidRDefault="006F247A" w:rsidP="00325818">
      <w:pPr>
        <w:pStyle w:val="02TEXTOPRINCIPAL"/>
      </w:pPr>
      <w:r w:rsidRPr="00325818">
        <w:t>(EF06CI03) 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3F20BD6B" w14:textId="77777777" w:rsidR="00DD60AC" w:rsidRPr="00325818" w:rsidRDefault="00DD60AC" w:rsidP="00325818">
      <w:pPr>
        <w:pStyle w:val="02TEXTOPRINCIPAL"/>
      </w:pPr>
    </w:p>
    <w:p w14:paraId="01B03542" w14:textId="77777777" w:rsidR="001E2E52" w:rsidRPr="00325818" w:rsidRDefault="001E2E52" w:rsidP="00325818">
      <w:pPr>
        <w:pStyle w:val="01TITULO2"/>
      </w:pPr>
      <w:r w:rsidRPr="00325818">
        <w:t>Objetivos específicos</w:t>
      </w:r>
    </w:p>
    <w:p w14:paraId="5FF7D00F" w14:textId="36CA30EB" w:rsidR="001E2E52" w:rsidRPr="00906958" w:rsidRDefault="001E2E52" w:rsidP="00E1184C">
      <w:pPr>
        <w:pStyle w:val="02TEXTOPRINCIPAL"/>
        <w:jc w:val="both"/>
      </w:pPr>
      <w:r>
        <w:t>A proposta des</w:t>
      </w:r>
      <w:r w:rsidR="008B21FB">
        <w:t>t</w:t>
      </w:r>
      <w:r>
        <w:t>a sequência didática é permitir a</w:t>
      </w:r>
      <w:r w:rsidR="00B24A95">
        <w:t>o</w:t>
      </w:r>
      <w:r w:rsidR="00E94B1E">
        <w:t xml:space="preserve"> aluno</w:t>
      </w:r>
      <w:r>
        <w:t xml:space="preserve"> </w:t>
      </w:r>
      <w:r w:rsidRPr="003557B5">
        <w:rPr>
          <w:b/>
        </w:rPr>
        <w:t>analisar características e fenômenos relativos ao mundo natural</w:t>
      </w:r>
      <w:r>
        <w:t>, mais especificamente</w:t>
      </w:r>
      <w:r w:rsidRPr="00906958">
        <w:t>:</w:t>
      </w:r>
    </w:p>
    <w:p w14:paraId="40F5BA4D" w14:textId="77777777" w:rsidR="001E2E52" w:rsidRPr="00325818" w:rsidRDefault="001E2E52" w:rsidP="00325818">
      <w:pPr>
        <w:pStyle w:val="02TEXTOPRINCIPALBULLET"/>
      </w:pPr>
      <w:r w:rsidRPr="00325818">
        <w:t xml:space="preserve">conhecer e diferenciar propriedades da matéria; </w:t>
      </w:r>
    </w:p>
    <w:p w14:paraId="222DFBB9" w14:textId="5F97CCCB" w:rsidR="00527D2D" w:rsidRPr="00325818" w:rsidRDefault="001E2E52" w:rsidP="00325818">
      <w:pPr>
        <w:pStyle w:val="02TEXTOPRINCIPALBULLET"/>
      </w:pPr>
      <w:r w:rsidRPr="00325818">
        <w:t>saber classificá-las em propriedades gerais, específicas e organolépticas</w:t>
      </w:r>
      <w:r w:rsidR="00537494" w:rsidRPr="00325818">
        <w:t>.</w:t>
      </w:r>
    </w:p>
    <w:p w14:paraId="5D987A76" w14:textId="61E706FD" w:rsidR="005E0A45" w:rsidRPr="00325818" w:rsidRDefault="005E0A45" w:rsidP="00325818">
      <w:pPr>
        <w:pStyle w:val="02TEXTOPRINCIPAL"/>
      </w:pPr>
    </w:p>
    <w:p w14:paraId="40CA7774" w14:textId="120E3949" w:rsidR="001E2E52" w:rsidRPr="00906958" w:rsidRDefault="001E2E52" w:rsidP="00E1184C">
      <w:pPr>
        <w:pStyle w:val="02TEXTOPRINCIPAL"/>
      </w:pPr>
      <w:r>
        <w:t xml:space="preserve">Essas habilidades fornecerão subsídios para que </w:t>
      </w:r>
      <w:r w:rsidR="00E94B1E">
        <w:t>o aluno</w:t>
      </w:r>
      <w:r>
        <w:t xml:space="preserve"> conheça materiais que podem compor sistemas heterogêneos e, a partir disso, esteja mais apto a s</w:t>
      </w:r>
      <w:r w:rsidRPr="00BF19C8">
        <w:t xml:space="preserve">elecionar </w:t>
      </w:r>
      <w:r>
        <w:t xml:space="preserve">os </w:t>
      </w:r>
      <w:r w:rsidRPr="00BF19C8">
        <w:t xml:space="preserve">métodos mais adequados para </w:t>
      </w:r>
      <w:r>
        <w:t>su</w:t>
      </w:r>
      <w:r w:rsidRPr="00BF19C8">
        <w:t>a separação</w:t>
      </w:r>
      <w:r>
        <w:t xml:space="preserve">, como propõe a habilidade </w:t>
      </w:r>
      <w:r w:rsidRPr="005906CD">
        <w:rPr>
          <w:b/>
        </w:rPr>
        <w:t>EF06CI03</w:t>
      </w:r>
      <w:r w:rsidRPr="00BF19C8">
        <w:t>.</w:t>
      </w:r>
    </w:p>
    <w:p w14:paraId="2BB04001" w14:textId="77777777" w:rsidR="001E2E52" w:rsidRPr="00325818" w:rsidRDefault="001E2E52" w:rsidP="00325818">
      <w:pPr>
        <w:pStyle w:val="02TEXTOPRINCIPAL"/>
      </w:pPr>
    </w:p>
    <w:p w14:paraId="3D58D745" w14:textId="77777777" w:rsidR="001E2E52" w:rsidRPr="00325818" w:rsidRDefault="001E2E52" w:rsidP="00325818">
      <w:pPr>
        <w:pStyle w:val="01TITULO2"/>
      </w:pPr>
      <w:r w:rsidRPr="00325818">
        <w:t>Tempo estimado</w:t>
      </w:r>
    </w:p>
    <w:p w14:paraId="144745EA" w14:textId="6696F44C" w:rsidR="001E2E52" w:rsidRPr="00325818" w:rsidRDefault="001E2E52" w:rsidP="00325818">
      <w:pPr>
        <w:pStyle w:val="02TEXTOPRINCIPAL"/>
      </w:pPr>
      <w:bookmarkStart w:id="0" w:name="_Hlk522889490"/>
      <w:r w:rsidRPr="00325818">
        <w:t>Três aulas</w:t>
      </w:r>
      <w:bookmarkEnd w:id="0"/>
      <w:r w:rsidR="008356FA" w:rsidRPr="00325818">
        <w:t>.</w:t>
      </w:r>
    </w:p>
    <w:p w14:paraId="5136A27E" w14:textId="77777777" w:rsidR="006928D5" w:rsidRPr="00325818" w:rsidRDefault="006928D5" w:rsidP="00325818">
      <w:pPr>
        <w:pStyle w:val="02TEXTOPRINCIPAL"/>
      </w:pPr>
      <w:r w:rsidRPr="00325818">
        <w:br w:type="page"/>
      </w:r>
    </w:p>
    <w:p w14:paraId="2755EC1D" w14:textId="786EE43B" w:rsidR="006F247A" w:rsidRPr="00325818" w:rsidRDefault="001E2E52" w:rsidP="00325818">
      <w:pPr>
        <w:pStyle w:val="01TITULO2"/>
      </w:pPr>
      <w:r w:rsidRPr="00325818">
        <w:lastRenderedPageBreak/>
        <w:t>Desenvolvimento</w:t>
      </w:r>
    </w:p>
    <w:p w14:paraId="2900BD15" w14:textId="77777777" w:rsidR="007A7DB4" w:rsidRPr="00325818" w:rsidRDefault="007A7DB4" w:rsidP="00325818">
      <w:pPr>
        <w:pStyle w:val="02TEXTOPRINCIPAL"/>
      </w:pPr>
    </w:p>
    <w:p w14:paraId="264FEA1B" w14:textId="2CC8A8CE" w:rsidR="006F247A" w:rsidRPr="00325818" w:rsidRDefault="006F247A" w:rsidP="00325818">
      <w:pPr>
        <w:pStyle w:val="01TITULO3"/>
      </w:pPr>
      <w:r w:rsidRPr="00325818">
        <w:t>Aula 1</w:t>
      </w:r>
    </w:p>
    <w:p w14:paraId="62D4D1EB" w14:textId="77777777" w:rsidR="006F247A" w:rsidRPr="00325818" w:rsidRDefault="006F247A" w:rsidP="00325818">
      <w:pPr>
        <w:pStyle w:val="02TEXTOPRINCIPAL"/>
      </w:pPr>
    </w:p>
    <w:p w14:paraId="1986027C" w14:textId="6D615198" w:rsidR="006F247A" w:rsidRPr="00325818" w:rsidRDefault="006F247A" w:rsidP="00325818">
      <w:pPr>
        <w:pStyle w:val="01TITULO4"/>
      </w:pPr>
      <w:r w:rsidRPr="00325818">
        <w:t>Materiais necessários</w:t>
      </w:r>
    </w:p>
    <w:p w14:paraId="451A07EB" w14:textId="77777777" w:rsidR="006F247A" w:rsidRPr="00325818" w:rsidRDefault="006F247A" w:rsidP="00325818">
      <w:pPr>
        <w:pStyle w:val="02TEXTOPRINCIPAL"/>
      </w:pPr>
      <w:r w:rsidRPr="00325818">
        <w:t>- Moedas, garrafas plásticas transparentes, bexigas de diferentes cores – pelo menos uma unidade por grupo.</w:t>
      </w:r>
    </w:p>
    <w:p w14:paraId="7E74BDC0" w14:textId="77777777" w:rsidR="00DD60AC" w:rsidRPr="00325818" w:rsidRDefault="00DD60AC" w:rsidP="00325818">
      <w:pPr>
        <w:pStyle w:val="02TEXTOPRINCIPAL"/>
      </w:pPr>
    </w:p>
    <w:p w14:paraId="12AE970B" w14:textId="37850071" w:rsidR="006F247A" w:rsidRPr="00325818" w:rsidRDefault="00F5453E" w:rsidP="00325818">
      <w:pPr>
        <w:pStyle w:val="01TITULO4"/>
      </w:pPr>
      <w:bookmarkStart w:id="1" w:name="_Hlk524703430"/>
      <w:r w:rsidRPr="00325818">
        <w:t>Orientações</w:t>
      </w:r>
    </w:p>
    <w:bookmarkEnd w:id="1"/>
    <w:p w14:paraId="4B9086D1" w14:textId="54A10433" w:rsidR="006F247A" w:rsidRPr="00325818" w:rsidRDefault="008B21FB" w:rsidP="00325818">
      <w:pPr>
        <w:pStyle w:val="02TEXTOPRINCIPAL"/>
      </w:pPr>
      <w:r w:rsidRPr="00325818">
        <w:t>O</w:t>
      </w:r>
      <w:r w:rsidR="006F247A" w:rsidRPr="00325818">
        <w:t xml:space="preserve">rganize </w:t>
      </w:r>
      <w:r w:rsidRPr="00325818">
        <w:t xml:space="preserve">a turma </w:t>
      </w:r>
      <w:r w:rsidR="006F247A" w:rsidRPr="00325818">
        <w:t xml:space="preserve">em grupos de, no máximo, </w:t>
      </w:r>
      <w:r w:rsidR="00FD5C80" w:rsidRPr="00325818">
        <w:t>quatro pessoas</w:t>
      </w:r>
      <w:r w:rsidR="006F247A" w:rsidRPr="00325818">
        <w:t xml:space="preserve">. Durante esse trabalho, esteja atento para que nos grupos possa acontecer </w:t>
      </w:r>
      <w:r w:rsidRPr="00325818">
        <w:t xml:space="preserve">a </w:t>
      </w:r>
      <w:r w:rsidR="006F247A" w:rsidRPr="00325818">
        <w:t xml:space="preserve">transferência de saberes entre os participantes. </w:t>
      </w:r>
    </w:p>
    <w:p w14:paraId="789068E4" w14:textId="5A45F977" w:rsidR="007F118C" w:rsidRPr="00325818" w:rsidRDefault="006F247A" w:rsidP="00325818">
      <w:pPr>
        <w:pStyle w:val="02TEXTOPRINCIPAL"/>
      </w:pPr>
      <w:r w:rsidRPr="00325818">
        <w:t xml:space="preserve">Peça </w:t>
      </w:r>
      <w:r w:rsidR="00560975" w:rsidRPr="00325818">
        <w:t>aos alunos</w:t>
      </w:r>
      <w:r w:rsidR="00FD5C80" w:rsidRPr="00325818">
        <w:t xml:space="preserve"> </w:t>
      </w:r>
      <w:r w:rsidRPr="00325818">
        <w:t xml:space="preserve">que observem atentamente o material de que </w:t>
      </w:r>
      <w:r w:rsidR="008406CD" w:rsidRPr="00325818">
        <w:t xml:space="preserve">é </w:t>
      </w:r>
      <w:r w:rsidRPr="00325818">
        <w:t xml:space="preserve">feito cada um dos objetos recebidos e conversem sobre </w:t>
      </w:r>
      <w:r w:rsidR="009862DA" w:rsidRPr="00325818">
        <w:t>su</w:t>
      </w:r>
      <w:r w:rsidRPr="00325818">
        <w:t>as características. Eles</w:t>
      </w:r>
      <w:r w:rsidR="00FD5C80" w:rsidRPr="00325818">
        <w:t xml:space="preserve"> </w:t>
      </w:r>
      <w:r w:rsidRPr="00325818">
        <w:t xml:space="preserve">podem, por exemplo, verificar se o material brilha, </w:t>
      </w:r>
      <w:r w:rsidR="00FD5C80" w:rsidRPr="00325818">
        <w:t xml:space="preserve">se </w:t>
      </w:r>
      <w:r w:rsidRPr="00325818">
        <w:t xml:space="preserve">é transparente e </w:t>
      </w:r>
      <w:r w:rsidR="00FD5C80" w:rsidRPr="00325818">
        <w:t xml:space="preserve">se </w:t>
      </w:r>
      <w:r w:rsidRPr="00325818">
        <w:t xml:space="preserve">é macio. Durante essa fase do trabalho, circule pela sala e incentive </w:t>
      </w:r>
      <w:r w:rsidR="00560975" w:rsidRPr="00325818">
        <w:t>o</w:t>
      </w:r>
      <w:r w:rsidR="004229C7" w:rsidRPr="00325818">
        <w:t xml:space="preserve">s </w:t>
      </w:r>
      <w:r w:rsidR="00560975" w:rsidRPr="00325818">
        <w:t>alunos</w:t>
      </w:r>
      <w:r w:rsidR="00AB38E0" w:rsidRPr="00325818">
        <w:t xml:space="preserve"> a</w:t>
      </w:r>
      <w:r w:rsidRPr="00325818">
        <w:t xml:space="preserve"> </w:t>
      </w:r>
      <w:r w:rsidR="00AB38E0" w:rsidRPr="00325818">
        <w:t xml:space="preserve">dar </w:t>
      </w:r>
      <w:r w:rsidRPr="00325818">
        <w:t xml:space="preserve">a própria opinião e </w:t>
      </w:r>
      <w:r w:rsidR="00AB38E0" w:rsidRPr="00325818">
        <w:t xml:space="preserve">ouvir </w:t>
      </w:r>
      <w:r w:rsidRPr="00325818">
        <w:t>a d</w:t>
      </w:r>
      <w:r w:rsidR="00B24A95" w:rsidRPr="00325818">
        <w:t>os</w:t>
      </w:r>
      <w:r w:rsidRPr="00325818">
        <w:t xml:space="preserve"> colegas de forma respeitosa. </w:t>
      </w:r>
    </w:p>
    <w:p w14:paraId="2D39CCFB" w14:textId="56A9590B" w:rsidR="00C86068" w:rsidRPr="00325818" w:rsidRDefault="006F247A" w:rsidP="00325818">
      <w:pPr>
        <w:pStyle w:val="02TEXTOPRINCIPAL"/>
      </w:pPr>
      <w:r w:rsidRPr="00325818">
        <w:t>Com a turma ainda organizada em grupos, faça que</w:t>
      </w:r>
      <w:r w:rsidR="008B21FB" w:rsidRPr="00325818">
        <w:t xml:space="preserve">stionamentos sobre a observação que eles fizeram </w:t>
      </w:r>
      <w:r w:rsidRPr="00325818">
        <w:t>das ca</w:t>
      </w:r>
      <w:r w:rsidR="008B21FB" w:rsidRPr="00325818">
        <w:t>racterísticas dos materiais</w:t>
      </w:r>
      <w:r w:rsidRPr="00325818">
        <w:t>. Exemplo</w:t>
      </w:r>
      <w:r w:rsidR="00C86068" w:rsidRPr="00325818">
        <w:t>s</w:t>
      </w:r>
      <w:r w:rsidRPr="00325818">
        <w:t xml:space="preserve">: </w:t>
      </w:r>
    </w:p>
    <w:p w14:paraId="3C2BE0C2" w14:textId="07A4FFB1" w:rsidR="00C86068" w:rsidRPr="005906CD" w:rsidRDefault="006F247A" w:rsidP="000709A3">
      <w:pPr>
        <w:pStyle w:val="02TEXTOPRINCIPAL"/>
        <w:numPr>
          <w:ilvl w:val="0"/>
          <w:numId w:val="44"/>
        </w:numPr>
      </w:pPr>
      <w:r w:rsidRPr="005906CD">
        <w:t xml:space="preserve">O material de que é feito a moeda pode ser dobrado? </w:t>
      </w:r>
      <w:r w:rsidRPr="005906CD">
        <w:rPr>
          <w:color w:val="FF0000"/>
        </w:rPr>
        <w:t>Não</w:t>
      </w:r>
      <w:r w:rsidR="0026352A" w:rsidRPr="005906CD">
        <w:rPr>
          <w:color w:val="FF0000"/>
        </w:rPr>
        <w:t>.</w:t>
      </w:r>
      <w:r w:rsidRPr="005906CD">
        <w:t xml:space="preserve"> </w:t>
      </w:r>
    </w:p>
    <w:p w14:paraId="43DBA689" w14:textId="7D0E0474" w:rsidR="00C86068" w:rsidRPr="005906CD" w:rsidRDefault="006F247A" w:rsidP="000709A3">
      <w:pPr>
        <w:pStyle w:val="02TEXTOPRINCIPAL"/>
        <w:numPr>
          <w:ilvl w:val="0"/>
          <w:numId w:val="44"/>
        </w:numPr>
      </w:pPr>
      <w:r w:rsidRPr="005906CD">
        <w:t xml:space="preserve">O plástico de que é feita a garrafa é transparente? </w:t>
      </w:r>
      <w:r w:rsidRPr="005906CD">
        <w:rPr>
          <w:color w:val="FF0000"/>
        </w:rPr>
        <w:t>Sim</w:t>
      </w:r>
      <w:r w:rsidR="0026352A" w:rsidRPr="005906CD">
        <w:rPr>
          <w:color w:val="FF0000"/>
        </w:rPr>
        <w:t>.</w:t>
      </w:r>
      <w:r w:rsidRPr="005906CD">
        <w:t xml:space="preserve"> Por quê? </w:t>
      </w:r>
      <w:r w:rsidRPr="005906CD">
        <w:rPr>
          <w:color w:val="FF0000"/>
        </w:rPr>
        <w:t xml:space="preserve">Nesse momento, </w:t>
      </w:r>
      <w:r w:rsidR="00B24A95" w:rsidRPr="005906CD">
        <w:rPr>
          <w:color w:val="FF0000"/>
        </w:rPr>
        <w:t>os</w:t>
      </w:r>
      <w:r w:rsidR="009827CF" w:rsidRPr="005906CD">
        <w:rPr>
          <w:color w:val="FF0000"/>
        </w:rPr>
        <w:t xml:space="preserve"> alun</w:t>
      </w:r>
      <w:r w:rsidR="00B24A95" w:rsidRPr="005906CD">
        <w:rPr>
          <w:color w:val="FF0000"/>
        </w:rPr>
        <w:t>os</w:t>
      </w:r>
      <w:r w:rsidR="004229C7" w:rsidRPr="005906CD">
        <w:rPr>
          <w:color w:val="FF0000"/>
        </w:rPr>
        <w:t xml:space="preserve"> </w:t>
      </w:r>
      <w:r w:rsidRPr="005906CD">
        <w:rPr>
          <w:color w:val="FF0000"/>
        </w:rPr>
        <w:t>devem mobilizar os conhecimentos que apreenderam no Ensino Fundamental I, quando estudaram que os materiais transparentes são atravessados pela lu</w:t>
      </w:r>
      <w:r w:rsidR="00C86068" w:rsidRPr="005906CD">
        <w:rPr>
          <w:color w:val="FF0000"/>
        </w:rPr>
        <w:t>z.</w:t>
      </w:r>
    </w:p>
    <w:p w14:paraId="5048AED8" w14:textId="7DB0AC5D" w:rsidR="00C86068" w:rsidRPr="005906CD" w:rsidRDefault="006F247A" w:rsidP="000709A3">
      <w:pPr>
        <w:pStyle w:val="02TEXTOPRINCIPAL"/>
        <w:numPr>
          <w:ilvl w:val="0"/>
          <w:numId w:val="44"/>
        </w:numPr>
      </w:pPr>
      <w:r w:rsidRPr="005906CD">
        <w:t xml:space="preserve">O que aconteceria com a água se colocada em uma panela sobre o fogo? </w:t>
      </w:r>
      <w:r w:rsidRPr="005906CD">
        <w:rPr>
          <w:color w:val="FF0000"/>
        </w:rPr>
        <w:t>Ela aqueceria e, eventualmente, ferveria</w:t>
      </w:r>
      <w:r w:rsidR="008356FA" w:rsidRPr="005906CD">
        <w:rPr>
          <w:color w:val="FF0000"/>
        </w:rPr>
        <w:t>.</w:t>
      </w:r>
    </w:p>
    <w:p w14:paraId="34AA2413" w14:textId="1962F622" w:rsidR="00C86068" w:rsidRPr="005906CD" w:rsidRDefault="006F247A" w:rsidP="000709A3">
      <w:pPr>
        <w:pStyle w:val="02TEXTOPRINCIPAL"/>
        <w:numPr>
          <w:ilvl w:val="0"/>
          <w:numId w:val="44"/>
        </w:numPr>
      </w:pPr>
      <w:r w:rsidRPr="005906CD">
        <w:t xml:space="preserve">Com o plástico ocorreria o mesmo? </w:t>
      </w:r>
      <w:r w:rsidRPr="005906CD">
        <w:rPr>
          <w:color w:val="FF0000"/>
        </w:rPr>
        <w:t>Inicialmente, o plástico derreteria e, dependendo do tipo de plástico e do seu ponto de ebulição, se deixado ao fogo, acabaria por ferver também.</w:t>
      </w:r>
    </w:p>
    <w:p w14:paraId="7F5F8229" w14:textId="02529BA0" w:rsidR="00C86068" w:rsidRPr="005906CD" w:rsidRDefault="006F247A" w:rsidP="000709A3">
      <w:pPr>
        <w:pStyle w:val="02TEXTOPRINCIPAL"/>
        <w:numPr>
          <w:ilvl w:val="0"/>
          <w:numId w:val="44"/>
        </w:numPr>
      </w:pPr>
      <w:r w:rsidRPr="005906CD">
        <w:t xml:space="preserve">O que aconteceria com a água e o metal se ambos fossem colocados no congelador? </w:t>
      </w:r>
      <w:r w:rsidRPr="005906CD">
        <w:rPr>
          <w:color w:val="FF0000"/>
        </w:rPr>
        <w:t>A água líquida se transformaria em gelo (água no estado sólido), o metal ficaria apenas mais frio</w:t>
      </w:r>
      <w:r w:rsidR="008356FA" w:rsidRPr="005906CD">
        <w:rPr>
          <w:color w:val="FF0000"/>
        </w:rPr>
        <w:t>.</w:t>
      </w:r>
    </w:p>
    <w:p w14:paraId="42DE3274" w14:textId="0F8980D2" w:rsidR="006F247A" w:rsidRPr="00325818" w:rsidRDefault="006F247A" w:rsidP="00325818">
      <w:pPr>
        <w:pStyle w:val="02TEXTOPRINCIPAL"/>
      </w:pPr>
      <w:r w:rsidRPr="00325818">
        <w:t>Aborde, também, a textura dos materiais (se são lisos ou rugosos). Em seguida, peça</w:t>
      </w:r>
      <w:r w:rsidR="00560975" w:rsidRPr="00325818">
        <w:t>-lhes</w:t>
      </w:r>
      <w:r w:rsidRPr="00325818">
        <w:t xml:space="preserve"> que registrem no caderno as principais características dos materiais observados. Espera-se que </w:t>
      </w:r>
      <w:r w:rsidR="00D70F6F" w:rsidRPr="00325818">
        <w:t xml:space="preserve">resulte </w:t>
      </w:r>
      <w:r w:rsidRPr="00325818">
        <w:t xml:space="preserve">algo como: as moedas são brilhantes e feitas de um material resistente; as garrafas são transparentes e flexíveis; as bexigas são elásticas; entre outros. Caso </w:t>
      </w:r>
      <w:r w:rsidR="004229C7" w:rsidRPr="00325818">
        <w:t>a turma apresente</w:t>
      </w:r>
      <w:r w:rsidRPr="00325818">
        <w:t xml:space="preserve"> dificuldades, estimule-</w:t>
      </w:r>
      <w:r w:rsidR="004229C7" w:rsidRPr="00325818">
        <w:t>a</w:t>
      </w:r>
      <w:r w:rsidRPr="00325818">
        <w:t xml:space="preserve"> à reflexão e evite dizer o que se espera que</w:t>
      </w:r>
      <w:r w:rsidR="004229C7" w:rsidRPr="00325818">
        <w:t xml:space="preserve"> </w:t>
      </w:r>
      <w:r w:rsidRPr="00325818">
        <w:t xml:space="preserve">registrem. Para que isso efetivamente aconteça, transite entre os grupos, </w:t>
      </w:r>
      <w:r w:rsidR="00C0611E" w:rsidRPr="00325818">
        <w:t>incentivando-os</w:t>
      </w:r>
      <w:r w:rsidRPr="00325818">
        <w:t xml:space="preserve"> a refletir acerca das características dos materiais oferecidos. </w:t>
      </w:r>
    </w:p>
    <w:p w14:paraId="614275DA" w14:textId="291FBF53" w:rsidR="006F247A" w:rsidRPr="00325818" w:rsidRDefault="006F247A" w:rsidP="00325818">
      <w:pPr>
        <w:pStyle w:val="02TEXTOPRINCIPAL"/>
      </w:pPr>
      <w:bookmarkStart w:id="2" w:name="_Hlk522527837"/>
      <w:r w:rsidRPr="00325818">
        <w:t>O passo seguinte é a sistematização das características dos materiais apresentados. Inicie</w:t>
      </w:r>
      <w:r w:rsidR="006A2F91" w:rsidRPr="00325818">
        <w:t xml:space="preserve"> a discussão</w:t>
      </w:r>
      <w:r w:rsidRPr="00325818">
        <w:t xml:space="preserve"> comentando que qualquer material – o metal, o plástico, a borracha – </w:t>
      </w:r>
      <w:r w:rsidR="00F44541" w:rsidRPr="00325818">
        <w:t xml:space="preserve">é </w:t>
      </w:r>
      <w:r w:rsidRPr="00325818">
        <w:t>formado de matéria e ocupa espaço. Ajude</w:t>
      </w:r>
      <w:r w:rsidR="00C0611E" w:rsidRPr="00325818">
        <w:t xml:space="preserve"> </w:t>
      </w:r>
      <w:r w:rsidRPr="00325818">
        <w:t>os</w:t>
      </w:r>
      <w:r w:rsidR="00C0611E" w:rsidRPr="00325818">
        <w:t xml:space="preserve"> grupos</w:t>
      </w:r>
      <w:r w:rsidRPr="00325818">
        <w:t xml:space="preserve"> a relacionar as medidas de massa e volume à extensão e inércia e a perceber que essas propriedades não definem </w:t>
      </w:r>
      <w:r w:rsidR="00F44541" w:rsidRPr="00325818">
        <w:t xml:space="preserve">de </w:t>
      </w:r>
      <w:r w:rsidRPr="00325818">
        <w:t xml:space="preserve">que tipo de material se trata, sendo, portanto, chamadas de propriedades gerais da matéria. Outras características, como o estado físico da matéria, devem ter sido levantadas. Nesse caso, comente que a água congela quando está a 0 </w:t>
      </w:r>
      <w:r w:rsidR="00F44541" w:rsidRPr="00325818">
        <w:t>°</w:t>
      </w:r>
      <w:r w:rsidRPr="00325818">
        <w:t xml:space="preserve">C e ferve em 100 </w:t>
      </w:r>
      <w:r w:rsidR="00F44541" w:rsidRPr="00325818">
        <w:t>°</w:t>
      </w:r>
      <w:r w:rsidRPr="00325818">
        <w:t xml:space="preserve">C (ao nível do mar). Isso quer dizer que essas temperaturas são seus pontos de solidificação e de ebulição. Comente que esses pontos são propriedades específicas da matéria. O álcool etílico, por exemplo, tem outros pontos de fusão e de ebulição (PF = –117 </w:t>
      </w:r>
      <w:r w:rsidR="00F44541" w:rsidRPr="00325818">
        <w:t>°</w:t>
      </w:r>
      <w:r w:rsidRPr="00325818">
        <w:t xml:space="preserve">C; PE = 78,5 </w:t>
      </w:r>
      <w:r w:rsidR="00F44541" w:rsidRPr="00325818">
        <w:t>°</w:t>
      </w:r>
      <w:r w:rsidRPr="00325818">
        <w:t xml:space="preserve">C). </w:t>
      </w:r>
    </w:p>
    <w:bookmarkEnd w:id="2"/>
    <w:p w14:paraId="7BB305D9" w14:textId="77777777" w:rsidR="007F118C" w:rsidRPr="00325818" w:rsidRDefault="007F118C" w:rsidP="00325818">
      <w:pPr>
        <w:pStyle w:val="02TEXTOPRINCIPAL"/>
      </w:pPr>
      <w:r w:rsidRPr="00325818">
        <w:br w:type="page"/>
      </w:r>
    </w:p>
    <w:p w14:paraId="4DB0286D" w14:textId="54760250" w:rsidR="006F247A" w:rsidRPr="00325818" w:rsidRDefault="006F247A" w:rsidP="00325818">
      <w:pPr>
        <w:pStyle w:val="02TEXTOPRINCIPAL"/>
      </w:pPr>
      <w:r w:rsidRPr="00325818">
        <w:lastRenderedPageBreak/>
        <w:t xml:space="preserve">Para concluir o trabalho, faça </w:t>
      </w:r>
      <w:r w:rsidR="002120C9" w:rsidRPr="00325818">
        <w:t>no quadro de giz</w:t>
      </w:r>
      <w:r w:rsidRPr="00325818">
        <w:t xml:space="preserve"> </w:t>
      </w:r>
      <w:r w:rsidR="00752FDB" w:rsidRPr="00325818">
        <w:t>uma tabela</w:t>
      </w:r>
      <w:r w:rsidRPr="00325818">
        <w:t xml:space="preserve"> que apresente o conteúdo discutido. Peça a</w:t>
      </w:r>
      <w:r w:rsidR="00B24A95" w:rsidRPr="00325818">
        <w:t>os</w:t>
      </w:r>
      <w:r w:rsidR="009827CF" w:rsidRPr="00325818">
        <w:t xml:space="preserve"> alun</w:t>
      </w:r>
      <w:r w:rsidR="00B24A95" w:rsidRPr="00325818">
        <w:t>os</w:t>
      </w:r>
      <w:r w:rsidR="00C0611E" w:rsidRPr="00325818">
        <w:t xml:space="preserve"> </w:t>
      </w:r>
      <w:r w:rsidRPr="00325818">
        <w:t xml:space="preserve">que </w:t>
      </w:r>
      <w:r w:rsidR="00110ACB" w:rsidRPr="00325818">
        <w:t xml:space="preserve">a </w:t>
      </w:r>
      <w:r w:rsidRPr="00325818">
        <w:t xml:space="preserve">copiem no caderno. </w:t>
      </w:r>
      <w:r w:rsidR="00665691" w:rsidRPr="00325818">
        <w:t>Ela</w:t>
      </w:r>
      <w:r w:rsidRPr="00325818">
        <w:t xml:space="preserve"> deve conter os principais tópicos da aula e servirá de base para a tarefa de casa.</w:t>
      </w:r>
    </w:p>
    <w:p w14:paraId="7A0BBD94" w14:textId="4E43995E" w:rsidR="006F247A" w:rsidRPr="00325818" w:rsidRDefault="006F247A" w:rsidP="00325818">
      <w:pPr>
        <w:pStyle w:val="02TEXTOPRINCIPAL"/>
      </w:pPr>
      <w:r w:rsidRPr="00325818">
        <w:t xml:space="preserve">Exemplo de </w:t>
      </w:r>
      <w:r w:rsidR="00BB4E6E" w:rsidRPr="00325818">
        <w:t>tabela</w:t>
      </w:r>
      <w:r w:rsidRPr="00325818">
        <w:t>:</w:t>
      </w:r>
    </w:p>
    <w:p w14:paraId="7392E9E4" w14:textId="77777777" w:rsidR="00DD60AC" w:rsidRPr="00325818" w:rsidRDefault="00DD60AC" w:rsidP="00325818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931E49" w:rsidRPr="00931E49" w14:paraId="7F775613" w14:textId="77777777" w:rsidTr="00325818">
        <w:trPr>
          <w:jc w:val="center"/>
        </w:trPr>
        <w:tc>
          <w:tcPr>
            <w:tcW w:w="3402" w:type="dxa"/>
          </w:tcPr>
          <w:p w14:paraId="3418373C" w14:textId="52EB4815" w:rsidR="00931E49" w:rsidRPr="00931E49" w:rsidRDefault="00931E49" w:rsidP="00E1184C">
            <w:pPr>
              <w:pStyle w:val="07Tabelatexto"/>
              <w:ind w:right="0"/>
              <w:jc w:val="both"/>
              <w:rPr>
                <w:b/>
              </w:rPr>
            </w:pPr>
            <w:r w:rsidRPr="00931E49">
              <w:rPr>
                <w:b/>
              </w:rPr>
              <w:t>Propriedades gerais</w:t>
            </w:r>
          </w:p>
        </w:tc>
        <w:tc>
          <w:tcPr>
            <w:tcW w:w="3402" w:type="dxa"/>
          </w:tcPr>
          <w:p w14:paraId="200BCAFF" w14:textId="08AEBF7A" w:rsidR="00931E49" w:rsidRPr="00931E49" w:rsidRDefault="00931E49" w:rsidP="00E1184C">
            <w:pPr>
              <w:pStyle w:val="07Tabelatexto"/>
              <w:ind w:right="0"/>
              <w:jc w:val="both"/>
              <w:rPr>
                <w:b/>
              </w:rPr>
            </w:pPr>
            <w:r w:rsidRPr="00931E49">
              <w:rPr>
                <w:b/>
              </w:rPr>
              <w:t>Propriedades específicas</w:t>
            </w:r>
          </w:p>
        </w:tc>
      </w:tr>
      <w:tr w:rsidR="006F247A" w:rsidRPr="00906958" w14:paraId="15D87EDA" w14:textId="77777777" w:rsidTr="00325818">
        <w:trPr>
          <w:jc w:val="center"/>
        </w:trPr>
        <w:tc>
          <w:tcPr>
            <w:tcW w:w="3402" w:type="dxa"/>
          </w:tcPr>
          <w:p w14:paraId="40381D65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bookmarkStart w:id="3" w:name="_Hlk522880146"/>
            <w:r w:rsidRPr="00C86068">
              <w:rPr>
                <w:color w:val="FF0000"/>
              </w:rPr>
              <w:t>Inércia</w:t>
            </w:r>
          </w:p>
        </w:tc>
        <w:tc>
          <w:tcPr>
            <w:tcW w:w="3402" w:type="dxa"/>
          </w:tcPr>
          <w:p w14:paraId="43CC7605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r w:rsidRPr="00C86068">
              <w:rPr>
                <w:color w:val="FF0000"/>
              </w:rPr>
              <w:t>Ponto de fusão</w:t>
            </w:r>
          </w:p>
        </w:tc>
      </w:tr>
      <w:tr w:rsidR="006F247A" w:rsidRPr="00906958" w14:paraId="1CF8E559" w14:textId="77777777" w:rsidTr="00325818">
        <w:trPr>
          <w:jc w:val="center"/>
        </w:trPr>
        <w:tc>
          <w:tcPr>
            <w:tcW w:w="3402" w:type="dxa"/>
          </w:tcPr>
          <w:p w14:paraId="2D872D4A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r w:rsidRPr="00C86068">
              <w:rPr>
                <w:color w:val="FF0000"/>
              </w:rPr>
              <w:t>Extensão</w:t>
            </w:r>
          </w:p>
        </w:tc>
        <w:tc>
          <w:tcPr>
            <w:tcW w:w="3402" w:type="dxa"/>
          </w:tcPr>
          <w:p w14:paraId="35E13D49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r w:rsidRPr="00C86068">
              <w:rPr>
                <w:color w:val="FF0000"/>
              </w:rPr>
              <w:t>Ponto de ebulição</w:t>
            </w:r>
          </w:p>
        </w:tc>
      </w:tr>
      <w:tr w:rsidR="006F247A" w:rsidRPr="00906958" w14:paraId="613F467A" w14:textId="77777777" w:rsidTr="00325818">
        <w:trPr>
          <w:jc w:val="center"/>
        </w:trPr>
        <w:tc>
          <w:tcPr>
            <w:tcW w:w="3402" w:type="dxa"/>
          </w:tcPr>
          <w:p w14:paraId="13835A48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r w:rsidRPr="00C86068">
              <w:rPr>
                <w:color w:val="FF0000"/>
              </w:rPr>
              <w:t>Compressibilidade</w:t>
            </w:r>
          </w:p>
        </w:tc>
        <w:tc>
          <w:tcPr>
            <w:tcW w:w="3402" w:type="dxa"/>
          </w:tcPr>
          <w:p w14:paraId="312B328E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r w:rsidRPr="00C86068">
              <w:rPr>
                <w:color w:val="FF0000"/>
              </w:rPr>
              <w:t>Densidade</w:t>
            </w:r>
          </w:p>
        </w:tc>
      </w:tr>
      <w:tr w:rsidR="006F247A" w:rsidRPr="00906958" w14:paraId="1C812F59" w14:textId="77777777" w:rsidTr="00325818">
        <w:trPr>
          <w:jc w:val="center"/>
        </w:trPr>
        <w:tc>
          <w:tcPr>
            <w:tcW w:w="3402" w:type="dxa"/>
          </w:tcPr>
          <w:p w14:paraId="537FAECE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r w:rsidRPr="00C86068">
              <w:rPr>
                <w:color w:val="FF0000"/>
              </w:rPr>
              <w:t>Divisibilidade</w:t>
            </w:r>
          </w:p>
        </w:tc>
        <w:tc>
          <w:tcPr>
            <w:tcW w:w="3402" w:type="dxa"/>
          </w:tcPr>
          <w:p w14:paraId="6461F1AC" w14:textId="77777777" w:rsidR="006F247A" w:rsidRPr="00C86068" w:rsidRDefault="006F247A" w:rsidP="00E1184C">
            <w:pPr>
              <w:pStyle w:val="07Tabelatexto"/>
              <w:ind w:right="0"/>
              <w:jc w:val="both"/>
              <w:rPr>
                <w:color w:val="FF0000"/>
              </w:rPr>
            </w:pPr>
            <w:r w:rsidRPr="00C86068">
              <w:rPr>
                <w:color w:val="FF0000"/>
              </w:rPr>
              <w:t>Maleabilidade</w:t>
            </w:r>
          </w:p>
        </w:tc>
      </w:tr>
      <w:bookmarkEnd w:id="3"/>
    </w:tbl>
    <w:p w14:paraId="34B08D07" w14:textId="77777777" w:rsidR="00DD60AC" w:rsidRPr="00325818" w:rsidRDefault="00DD60AC" w:rsidP="00325818">
      <w:pPr>
        <w:pStyle w:val="02TEXTOPRINCIPAL"/>
      </w:pPr>
    </w:p>
    <w:p w14:paraId="73D20676" w14:textId="125F90FB" w:rsidR="00C92843" w:rsidRPr="00325818" w:rsidRDefault="006F247A" w:rsidP="00325818">
      <w:pPr>
        <w:pStyle w:val="02TEXTOPRINCIPAL"/>
      </w:pPr>
      <w:r w:rsidRPr="00325818">
        <w:t>Solicite</w:t>
      </w:r>
      <w:r w:rsidR="00560975" w:rsidRPr="00325818">
        <w:t>-lhes</w:t>
      </w:r>
      <w:r w:rsidRPr="00325818">
        <w:t xml:space="preserve"> que façam uma pesquisa sobre as propriedades da matéria, enfatizando as propriedades gerais, e que completem </w:t>
      </w:r>
      <w:r w:rsidR="004977AE" w:rsidRPr="00325818">
        <w:t>a tabela</w:t>
      </w:r>
      <w:r w:rsidRPr="00325818">
        <w:t xml:space="preserve"> que copiaram. </w:t>
      </w:r>
      <w:bookmarkStart w:id="4" w:name="_Hlk522528115"/>
      <w:r w:rsidR="00C0611E" w:rsidRPr="00325818">
        <w:t xml:space="preserve">Eles </w:t>
      </w:r>
      <w:r w:rsidRPr="00325818">
        <w:t>poderão buscar informações em livros, enciclopédias e na internet.</w:t>
      </w:r>
      <w:r w:rsidRPr="00325818" w:rsidDel="006C43C8">
        <w:t xml:space="preserve"> </w:t>
      </w:r>
      <w:bookmarkEnd w:id="4"/>
    </w:p>
    <w:p w14:paraId="74432594" w14:textId="77777777" w:rsidR="005E1090" w:rsidRPr="00325818" w:rsidRDefault="005E1090" w:rsidP="00325818">
      <w:pPr>
        <w:pStyle w:val="02TEXTOPRINCIPAL"/>
      </w:pPr>
      <w:r w:rsidRPr="00325818">
        <w:br w:type="page"/>
      </w:r>
    </w:p>
    <w:p w14:paraId="27119517" w14:textId="08A31AAD" w:rsidR="006F247A" w:rsidRPr="00A32A2B" w:rsidRDefault="006F247A" w:rsidP="00E1184C">
      <w:pPr>
        <w:pStyle w:val="01TITULO3"/>
        <w:jc w:val="both"/>
      </w:pPr>
      <w:r w:rsidRPr="00A32A2B">
        <w:lastRenderedPageBreak/>
        <w:t>Aula 2</w:t>
      </w:r>
    </w:p>
    <w:p w14:paraId="68916BB2" w14:textId="77777777" w:rsidR="006F247A" w:rsidRPr="00527D2D" w:rsidRDefault="006F247A" w:rsidP="00E1184C">
      <w:pPr>
        <w:pStyle w:val="02TEXTOPRINCIPAL"/>
      </w:pPr>
    </w:p>
    <w:p w14:paraId="2DDD6B6D" w14:textId="070B6370" w:rsidR="006F247A" w:rsidRPr="00527D2D" w:rsidRDefault="00F5453E" w:rsidP="00E1184C">
      <w:pPr>
        <w:pStyle w:val="01TITULO4"/>
      </w:pPr>
      <w:r w:rsidRPr="00527D2D">
        <w:t>Orientações</w:t>
      </w:r>
    </w:p>
    <w:p w14:paraId="226EED52" w14:textId="3192EA7A" w:rsidR="006F247A" w:rsidRPr="005906CD" w:rsidRDefault="006F247A" w:rsidP="00E1184C">
      <w:pPr>
        <w:pStyle w:val="02TEXTOPRINCIPAL"/>
      </w:pPr>
      <w:r w:rsidRPr="005906CD">
        <w:t xml:space="preserve">Nesta aula serão apresentadas as propriedades organolépticas. </w:t>
      </w:r>
      <w:r w:rsidR="008D1DDF" w:rsidRPr="005906CD">
        <w:t xml:space="preserve">Dê início ao tema </w:t>
      </w:r>
      <w:r w:rsidRPr="005906CD">
        <w:t xml:space="preserve">perguntando </w:t>
      </w:r>
      <w:r w:rsidR="008D1DDF" w:rsidRPr="005906CD">
        <w:t xml:space="preserve">aos alunos </w:t>
      </w:r>
      <w:r w:rsidRPr="005906CD">
        <w:t xml:space="preserve">se </w:t>
      </w:r>
      <w:r w:rsidR="008D1DDF" w:rsidRPr="005906CD">
        <w:t xml:space="preserve">fizeram </w:t>
      </w:r>
      <w:r w:rsidRPr="005906CD">
        <w:t xml:space="preserve">a pesquisa proposta e </w:t>
      </w:r>
      <w:r w:rsidR="008D1DDF" w:rsidRPr="005906CD">
        <w:t xml:space="preserve">completaram </w:t>
      </w:r>
      <w:r w:rsidRPr="005906CD">
        <w:t>o quadro. Reserve um tempo da aula para que</w:t>
      </w:r>
      <w:r w:rsidR="00D94EE1" w:rsidRPr="005906CD">
        <w:t>m</w:t>
      </w:r>
      <w:r w:rsidRPr="005906CD">
        <w:t xml:space="preserve"> quiser coment</w:t>
      </w:r>
      <w:r w:rsidR="00D94EE1" w:rsidRPr="005906CD">
        <w:t>ar</w:t>
      </w:r>
      <w:r w:rsidRPr="005906CD">
        <w:t xml:space="preserve"> sobre a atividade.  </w:t>
      </w:r>
    </w:p>
    <w:p w14:paraId="14932986" w14:textId="362B7E22" w:rsidR="006F247A" w:rsidRPr="005906CD" w:rsidRDefault="006F247A" w:rsidP="00E1184C">
      <w:pPr>
        <w:pStyle w:val="02TEXTOPRINCIPAL"/>
      </w:pPr>
      <w:r w:rsidRPr="005906CD">
        <w:t xml:space="preserve">Reproduza novamente o quadro </w:t>
      </w:r>
      <w:r w:rsidR="00D03E0B" w:rsidRPr="005906CD">
        <w:t>no quadro de giz</w:t>
      </w:r>
      <w:r w:rsidRPr="005906CD">
        <w:t xml:space="preserve"> e complemente-o inserindo uma nova coluna – a das “propriedades organolépticas”. Exemplo:</w:t>
      </w:r>
    </w:p>
    <w:p w14:paraId="30522760" w14:textId="77777777" w:rsidR="00C92843" w:rsidRPr="005906CD" w:rsidRDefault="00C92843" w:rsidP="00E1184C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835"/>
        <w:gridCol w:w="3175"/>
      </w:tblGrid>
      <w:tr w:rsidR="00931E49" w:rsidRPr="005906CD" w14:paraId="4DFDF090" w14:textId="77777777" w:rsidTr="00325818">
        <w:trPr>
          <w:jc w:val="center"/>
        </w:trPr>
        <w:tc>
          <w:tcPr>
            <w:tcW w:w="2381" w:type="dxa"/>
          </w:tcPr>
          <w:p w14:paraId="79A0832B" w14:textId="148CCFB3" w:rsidR="00931E49" w:rsidRPr="005906CD" w:rsidRDefault="00931E49" w:rsidP="00E1184C">
            <w:pPr>
              <w:pStyle w:val="07Tabelatexto"/>
              <w:ind w:right="0"/>
              <w:jc w:val="both"/>
              <w:rPr>
                <w:b/>
              </w:rPr>
            </w:pPr>
            <w:r w:rsidRPr="005906CD">
              <w:rPr>
                <w:b/>
              </w:rPr>
              <w:t>Propriedades gerais</w:t>
            </w:r>
          </w:p>
        </w:tc>
        <w:tc>
          <w:tcPr>
            <w:tcW w:w="2835" w:type="dxa"/>
          </w:tcPr>
          <w:p w14:paraId="1DD5012F" w14:textId="38D7F17D" w:rsidR="00931E49" w:rsidRPr="005906CD" w:rsidRDefault="00931E49" w:rsidP="00E1184C">
            <w:pPr>
              <w:pStyle w:val="07Tabelatexto"/>
              <w:ind w:right="0"/>
              <w:jc w:val="both"/>
              <w:rPr>
                <w:b/>
              </w:rPr>
            </w:pPr>
            <w:r w:rsidRPr="005906CD">
              <w:rPr>
                <w:b/>
              </w:rPr>
              <w:t>Propriedades específicas</w:t>
            </w:r>
          </w:p>
        </w:tc>
        <w:tc>
          <w:tcPr>
            <w:tcW w:w="3175" w:type="dxa"/>
          </w:tcPr>
          <w:p w14:paraId="0F9B2598" w14:textId="66225407" w:rsidR="00931E49" w:rsidRPr="005906CD" w:rsidRDefault="00931E49" w:rsidP="00E1184C">
            <w:pPr>
              <w:pStyle w:val="07Tabelatexto"/>
              <w:ind w:right="0"/>
              <w:jc w:val="both"/>
              <w:rPr>
                <w:b/>
              </w:rPr>
            </w:pPr>
            <w:r w:rsidRPr="005906CD">
              <w:rPr>
                <w:b/>
              </w:rPr>
              <w:t>Propriedades organolépticas</w:t>
            </w:r>
          </w:p>
        </w:tc>
      </w:tr>
      <w:tr w:rsidR="006F247A" w:rsidRPr="005906CD" w14:paraId="200DE6DE" w14:textId="77777777" w:rsidTr="00325818">
        <w:trPr>
          <w:jc w:val="center"/>
        </w:trPr>
        <w:tc>
          <w:tcPr>
            <w:tcW w:w="2381" w:type="dxa"/>
          </w:tcPr>
          <w:p w14:paraId="5F4F80B2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Inércia</w:t>
            </w:r>
          </w:p>
        </w:tc>
        <w:tc>
          <w:tcPr>
            <w:tcW w:w="2835" w:type="dxa"/>
          </w:tcPr>
          <w:p w14:paraId="08090B5E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Ponto de fusão</w:t>
            </w:r>
          </w:p>
        </w:tc>
        <w:tc>
          <w:tcPr>
            <w:tcW w:w="3175" w:type="dxa"/>
          </w:tcPr>
          <w:p w14:paraId="5E05D01E" w14:textId="77777777" w:rsidR="006F247A" w:rsidRPr="005906CD" w:rsidRDefault="006F247A" w:rsidP="00E1184C">
            <w:pPr>
              <w:pStyle w:val="07Tabelatexto"/>
              <w:ind w:right="0"/>
              <w:jc w:val="both"/>
            </w:pPr>
          </w:p>
        </w:tc>
      </w:tr>
      <w:tr w:rsidR="006F247A" w:rsidRPr="005906CD" w14:paraId="6CBE53C5" w14:textId="77777777" w:rsidTr="00325818">
        <w:trPr>
          <w:jc w:val="center"/>
        </w:trPr>
        <w:tc>
          <w:tcPr>
            <w:tcW w:w="2381" w:type="dxa"/>
          </w:tcPr>
          <w:p w14:paraId="505E8F91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Extensão</w:t>
            </w:r>
          </w:p>
        </w:tc>
        <w:tc>
          <w:tcPr>
            <w:tcW w:w="2835" w:type="dxa"/>
          </w:tcPr>
          <w:p w14:paraId="56B67B00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Ponto de ebulição</w:t>
            </w:r>
          </w:p>
        </w:tc>
        <w:tc>
          <w:tcPr>
            <w:tcW w:w="3175" w:type="dxa"/>
          </w:tcPr>
          <w:p w14:paraId="31999A39" w14:textId="77777777" w:rsidR="006F247A" w:rsidRPr="005906CD" w:rsidRDefault="006F247A" w:rsidP="00E1184C">
            <w:pPr>
              <w:pStyle w:val="07Tabelatexto"/>
              <w:ind w:right="0"/>
              <w:jc w:val="both"/>
            </w:pPr>
          </w:p>
        </w:tc>
      </w:tr>
      <w:tr w:rsidR="006F247A" w:rsidRPr="005906CD" w14:paraId="2D12943C" w14:textId="77777777" w:rsidTr="00325818">
        <w:trPr>
          <w:jc w:val="center"/>
        </w:trPr>
        <w:tc>
          <w:tcPr>
            <w:tcW w:w="2381" w:type="dxa"/>
          </w:tcPr>
          <w:p w14:paraId="5CA0AF51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Compressibilidade</w:t>
            </w:r>
          </w:p>
        </w:tc>
        <w:tc>
          <w:tcPr>
            <w:tcW w:w="2835" w:type="dxa"/>
          </w:tcPr>
          <w:p w14:paraId="1B728EEB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Densidade</w:t>
            </w:r>
          </w:p>
        </w:tc>
        <w:tc>
          <w:tcPr>
            <w:tcW w:w="3175" w:type="dxa"/>
          </w:tcPr>
          <w:p w14:paraId="14E194B5" w14:textId="77777777" w:rsidR="006F247A" w:rsidRPr="005906CD" w:rsidRDefault="006F247A" w:rsidP="00E1184C">
            <w:pPr>
              <w:pStyle w:val="07Tabelatexto"/>
              <w:ind w:right="0"/>
              <w:jc w:val="both"/>
            </w:pPr>
          </w:p>
        </w:tc>
      </w:tr>
      <w:tr w:rsidR="006F247A" w:rsidRPr="005906CD" w14:paraId="6B18DC1B" w14:textId="77777777" w:rsidTr="00325818">
        <w:trPr>
          <w:jc w:val="center"/>
        </w:trPr>
        <w:tc>
          <w:tcPr>
            <w:tcW w:w="2381" w:type="dxa"/>
          </w:tcPr>
          <w:p w14:paraId="3CCD8947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Divisibilidade</w:t>
            </w:r>
          </w:p>
        </w:tc>
        <w:tc>
          <w:tcPr>
            <w:tcW w:w="2835" w:type="dxa"/>
          </w:tcPr>
          <w:p w14:paraId="34184D93" w14:textId="77777777" w:rsidR="006F247A" w:rsidRPr="005906CD" w:rsidRDefault="006F247A" w:rsidP="00E1184C">
            <w:pPr>
              <w:pStyle w:val="07Tabelatexto"/>
              <w:ind w:right="0"/>
              <w:jc w:val="both"/>
            </w:pPr>
            <w:r w:rsidRPr="005906CD">
              <w:t>Maleabilidade</w:t>
            </w:r>
          </w:p>
        </w:tc>
        <w:tc>
          <w:tcPr>
            <w:tcW w:w="3175" w:type="dxa"/>
          </w:tcPr>
          <w:p w14:paraId="2364BFA5" w14:textId="77777777" w:rsidR="006F247A" w:rsidRPr="005906CD" w:rsidRDefault="006F247A" w:rsidP="00E1184C">
            <w:pPr>
              <w:pStyle w:val="07Tabelatexto"/>
              <w:ind w:right="0"/>
              <w:jc w:val="both"/>
            </w:pPr>
          </w:p>
        </w:tc>
      </w:tr>
    </w:tbl>
    <w:p w14:paraId="5090EFAA" w14:textId="77777777" w:rsidR="00C92843" w:rsidRPr="005906CD" w:rsidRDefault="00C92843" w:rsidP="00E1184C">
      <w:pPr>
        <w:pStyle w:val="02TEXTOPRINCIPAL"/>
      </w:pPr>
    </w:p>
    <w:p w14:paraId="76E08F24" w14:textId="7C06BDAF" w:rsidR="00C86068" w:rsidRPr="005906CD" w:rsidRDefault="006F247A" w:rsidP="00E1184C">
      <w:pPr>
        <w:pStyle w:val="02TEXTOPRINCIPAL"/>
      </w:pPr>
      <w:r w:rsidRPr="005906CD">
        <w:t xml:space="preserve">Antes de preencher a coluna com as propriedades organolépticas, trabalhe com a turma o conceito dessas propriedades. Problematize lembrando a última aula, quando foram observadas bexigas de diferentes cores. Estimule </w:t>
      </w:r>
      <w:r w:rsidR="00783F55" w:rsidRPr="005906CD">
        <w:t>os alunos</w:t>
      </w:r>
      <w:r w:rsidRPr="005906CD">
        <w:t xml:space="preserve"> a comentar a respeito dos gostos e dos odores das diversas substâncias. Pergunte se são iguais ou diferentes de acordo com o material estudado. </w:t>
      </w:r>
      <w:r w:rsidR="001D4786" w:rsidRPr="005906CD">
        <w:t xml:space="preserve">Eles provavelmente </w:t>
      </w:r>
      <w:r w:rsidRPr="005906CD">
        <w:t xml:space="preserve">responderão que são diferentes, isto é, cada substância tem seu gosto e odor particular. </w:t>
      </w:r>
    </w:p>
    <w:p w14:paraId="54667390" w14:textId="17E4EE25" w:rsidR="007F118C" w:rsidRPr="005906CD" w:rsidRDefault="006F247A" w:rsidP="00E1184C">
      <w:pPr>
        <w:pStyle w:val="02TEXTOPRINCIPAL"/>
      </w:pPr>
      <w:r w:rsidRPr="005906CD">
        <w:t>Finalize enfatizando a questão do uso dos sentidos para poder identificar esse tipo de propriedade. Faça o registro adequado para que todos</w:t>
      </w:r>
      <w:r w:rsidR="00D204E6" w:rsidRPr="005906CD">
        <w:t xml:space="preserve"> </w:t>
      </w:r>
      <w:r w:rsidRPr="005906CD">
        <w:t xml:space="preserve">tenham </w:t>
      </w:r>
      <w:r w:rsidR="00456342" w:rsidRPr="005906CD">
        <w:t xml:space="preserve">esse </w:t>
      </w:r>
      <w:r w:rsidRPr="005906CD">
        <w:t xml:space="preserve">conteúdo </w:t>
      </w:r>
      <w:r w:rsidR="00EB7F95" w:rsidRPr="005906CD">
        <w:t>no</w:t>
      </w:r>
      <w:r w:rsidRPr="005906CD">
        <w:t xml:space="preserve"> caderno. </w:t>
      </w:r>
    </w:p>
    <w:p w14:paraId="172F46F2" w14:textId="48144250" w:rsidR="00874F86" w:rsidRPr="005906CD" w:rsidRDefault="006F247A" w:rsidP="00E1184C">
      <w:pPr>
        <w:pStyle w:val="02TEXTOPRINCIPAL"/>
      </w:pPr>
      <w:r w:rsidRPr="005906CD">
        <w:t xml:space="preserve">Para sistematizar todos os conceitos vistos até aqui, retome os principais aspectos abordados em forma de perguntas dirigidas para a turma. </w:t>
      </w:r>
      <w:r w:rsidR="00F72753" w:rsidRPr="005906CD">
        <w:t>Incentive-</w:t>
      </w:r>
      <w:r w:rsidR="00D204E6" w:rsidRPr="005906CD">
        <w:t xml:space="preserve">a </w:t>
      </w:r>
      <w:r w:rsidRPr="005906CD">
        <w:t>a responder, mas atente</w:t>
      </w:r>
      <w:r w:rsidR="00874F86" w:rsidRPr="005906CD">
        <w:t>-se</w:t>
      </w:r>
      <w:r w:rsidRPr="005906CD">
        <w:t xml:space="preserve"> a</w:t>
      </w:r>
      <w:r w:rsidR="00B24A95" w:rsidRPr="005906CD">
        <w:t>os</w:t>
      </w:r>
      <w:r w:rsidR="009827CF" w:rsidRPr="005906CD">
        <w:t xml:space="preserve"> alun</w:t>
      </w:r>
      <w:r w:rsidR="00B24A95" w:rsidRPr="005906CD">
        <w:t>os</w:t>
      </w:r>
      <w:r w:rsidR="00D204E6" w:rsidRPr="005906CD">
        <w:t xml:space="preserve"> </w:t>
      </w:r>
      <w:r w:rsidRPr="005906CD">
        <w:t xml:space="preserve">que socializam pouco, </w:t>
      </w:r>
      <w:r w:rsidR="005E0A45" w:rsidRPr="005906CD">
        <w:t>a</w:t>
      </w:r>
      <w:r w:rsidR="00874F86" w:rsidRPr="005906CD">
        <w:t>queles</w:t>
      </w:r>
      <w:r w:rsidR="00D204E6" w:rsidRPr="005906CD">
        <w:t xml:space="preserve"> </w:t>
      </w:r>
      <w:r w:rsidR="005E0A45" w:rsidRPr="005906CD">
        <w:t>mais introspectiv</w:t>
      </w:r>
      <w:r w:rsidR="00874F86" w:rsidRPr="005906CD">
        <w:t>o</w:t>
      </w:r>
      <w:r w:rsidRPr="005906CD">
        <w:t>s, chamando-</w:t>
      </w:r>
      <w:r w:rsidR="00874F86" w:rsidRPr="005906CD">
        <w:t>o</w:t>
      </w:r>
      <w:r w:rsidR="00154C26" w:rsidRPr="005906CD">
        <w:t>s</w:t>
      </w:r>
      <w:r w:rsidRPr="005906CD">
        <w:t xml:space="preserve"> a participar da atividade. </w:t>
      </w:r>
    </w:p>
    <w:p w14:paraId="3C801BE1" w14:textId="41355E89" w:rsidR="000709A3" w:rsidRDefault="006F247A" w:rsidP="00E1184C">
      <w:pPr>
        <w:pStyle w:val="02TEXTOPRINCIPAL"/>
      </w:pPr>
      <w:r w:rsidRPr="005906CD">
        <w:t>Exemplos de perguntas que podem ser feitas neste momento:</w:t>
      </w:r>
    </w:p>
    <w:p w14:paraId="3778904D" w14:textId="10D9BD2C" w:rsidR="000709A3" w:rsidRDefault="000709A3" w:rsidP="000709A3">
      <w:pPr>
        <w:pStyle w:val="02TEXTOPRINCIPAL"/>
        <w:numPr>
          <w:ilvl w:val="0"/>
          <w:numId w:val="46"/>
        </w:numPr>
      </w:pPr>
      <w:r>
        <w:t xml:space="preserve">Inércia (que é medida pela massa) é uma propriedade geral ou específica dos materiais? </w:t>
      </w:r>
      <w:r w:rsidRPr="000709A3">
        <w:rPr>
          <w:color w:val="FF0000"/>
        </w:rPr>
        <w:t>Propriedade geral.</w:t>
      </w:r>
      <w:r>
        <w:t xml:space="preserve"> Por quê? </w:t>
      </w:r>
      <w:r w:rsidRPr="000709A3">
        <w:rPr>
          <w:color w:val="FF0000"/>
        </w:rPr>
        <w:t>Porque é comum a todos os materiais.</w:t>
      </w:r>
    </w:p>
    <w:p w14:paraId="78DE8CB3" w14:textId="79E8B216" w:rsidR="000709A3" w:rsidRDefault="000709A3" w:rsidP="000709A3">
      <w:pPr>
        <w:pStyle w:val="02TEXTOPRINCIPAL"/>
        <w:numPr>
          <w:ilvl w:val="0"/>
          <w:numId w:val="46"/>
        </w:numPr>
      </w:pPr>
      <w:r>
        <w:t xml:space="preserve">E densidade? </w:t>
      </w:r>
      <w:r w:rsidRPr="000709A3">
        <w:rPr>
          <w:color w:val="FF0000"/>
        </w:rPr>
        <w:t>É uma propriedade específica.</w:t>
      </w:r>
    </w:p>
    <w:p w14:paraId="07ECB6FC" w14:textId="4C40C46D" w:rsidR="006F247A" w:rsidRDefault="000709A3" w:rsidP="006D718E">
      <w:pPr>
        <w:pStyle w:val="02TEXTOPRINCIPAL"/>
        <w:numPr>
          <w:ilvl w:val="0"/>
          <w:numId w:val="46"/>
        </w:numPr>
      </w:pPr>
      <w:r>
        <w:t>Por que as cores e os gostos das substâncias são considerados propriedades organolépticas?</w:t>
      </w:r>
      <w:r w:rsidR="006F247A" w:rsidRPr="00DE62D4">
        <w:t xml:space="preserve"> </w:t>
      </w:r>
      <w:r w:rsidR="006F247A" w:rsidRPr="000709A3">
        <w:rPr>
          <w:color w:val="FF0000"/>
        </w:rPr>
        <w:t xml:space="preserve">Porque, para identificar </w:t>
      </w:r>
      <w:r w:rsidR="001171AF" w:rsidRPr="000709A3">
        <w:rPr>
          <w:color w:val="FF0000"/>
        </w:rPr>
        <w:t>es</w:t>
      </w:r>
      <w:r w:rsidR="001171AF">
        <w:rPr>
          <w:color w:val="FF0000"/>
        </w:rPr>
        <w:t>s</w:t>
      </w:r>
      <w:r w:rsidR="001171AF" w:rsidRPr="000709A3">
        <w:rPr>
          <w:color w:val="FF0000"/>
        </w:rPr>
        <w:t xml:space="preserve">as </w:t>
      </w:r>
      <w:r w:rsidR="006F247A" w:rsidRPr="000709A3">
        <w:rPr>
          <w:color w:val="FF0000"/>
        </w:rPr>
        <w:t>propriedades, usamos os sentidos</w:t>
      </w:r>
      <w:r w:rsidR="00154C26" w:rsidRPr="000709A3">
        <w:rPr>
          <w:color w:val="FF0000"/>
        </w:rPr>
        <w:t>.</w:t>
      </w:r>
    </w:p>
    <w:p w14:paraId="637A91F0" w14:textId="77777777" w:rsidR="00874F86" w:rsidRDefault="00874F86" w:rsidP="00E1184C">
      <w:pPr>
        <w:pStyle w:val="02TEXTOPRINCIPAL"/>
      </w:pPr>
    </w:p>
    <w:p w14:paraId="55834C2C" w14:textId="6A94A493" w:rsidR="00C92843" w:rsidRDefault="006F247A" w:rsidP="00E1184C">
      <w:pPr>
        <w:pStyle w:val="02TEXTOPRINCIPAL"/>
      </w:pPr>
      <w:r w:rsidRPr="00DE62D4">
        <w:t>Peça a</w:t>
      </w:r>
      <w:r w:rsidR="00B24A95">
        <w:t>os</w:t>
      </w:r>
      <w:r w:rsidR="008D5C22">
        <w:t xml:space="preserve"> </w:t>
      </w:r>
      <w:r w:rsidR="009827CF">
        <w:t>alun</w:t>
      </w:r>
      <w:r w:rsidR="00B24A95">
        <w:t>os</w:t>
      </w:r>
      <w:r w:rsidR="008D5C22">
        <w:t xml:space="preserve"> </w:t>
      </w:r>
      <w:r w:rsidRPr="00DE62D4">
        <w:t xml:space="preserve">que façam um esquema para representar as propriedades gerais, específicas e organolépticas estudadas. </w:t>
      </w:r>
    </w:p>
    <w:p w14:paraId="6391DB61" w14:textId="77777777" w:rsidR="005E1090" w:rsidRPr="00527D2D" w:rsidRDefault="005E1090" w:rsidP="00E1184C">
      <w:pPr>
        <w:pStyle w:val="02TEXTOPRINCIPAL"/>
      </w:pPr>
      <w:r w:rsidRPr="00527D2D">
        <w:br w:type="page"/>
      </w:r>
    </w:p>
    <w:p w14:paraId="64141987" w14:textId="21A21F27" w:rsidR="006F247A" w:rsidRPr="00A32A2B" w:rsidRDefault="006F247A" w:rsidP="00E1184C">
      <w:pPr>
        <w:pStyle w:val="01TITULO3"/>
        <w:jc w:val="both"/>
      </w:pPr>
      <w:r w:rsidRPr="00A32A2B">
        <w:lastRenderedPageBreak/>
        <w:t>Aula 3</w:t>
      </w:r>
    </w:p>
    <w:p w14:paraId="5B2C0F20" w14:textId="77777777" w:rsidR="00AD722E" w:rsidRPr="00527D2D" w:rsidRDefault="00AD722E" w:rsidP="00E1184C">
      <w:pPr>
        <w:pStyle w:val="02TEXTOPRINCIPAL"/>
      </w:pPr>
    </w:p>
    <w:p w14:paraId="722430FF" w14:textId="65B6E2F7" w:rsidR="006F247A" w:rsidRPr="00527D2D" w:rsidRDefault="006F247A" w:rsidP="00E1184C">
      <w:pPr>
        <w:pStyle w:val="01TITULO4"/>
      </w:pPr>
      <w:r w:rsidRPr="00527D2D">
        <w:t>Materiais necessários</w:t>
      </w:r>
    </w:p>
    <w:p w14:paraId="7178A87C" w14:textId="651D2F93" w:rsidR="006F247A" w:rsidRPr="00527D2D" w:rsidRDefault="00C81E53" w:rsidP="00E1184C">
      <w:pPr>
        <w:pStyle w:val="02TEXTOPRINCIPAL"/>
      </w:pPr>
      <w:r w:rsidRPr="00527D2D">
        <w:t xml:space="preserve">– </w:t>
      </w:r>
      <w:r w:rsidR="006F247A" w:rsidRPr="00527D2D">
        <w:t>Amostras de sal, açúcar e café em pó – pelo menos uma amostra por grupo.</w:t>
      </w:r>
    </w:p>
    <w:p w14:paraId="779A3A29" w14:textId="77777777" w:rsidR="00D6535F" w:rsidRPr="00527D2D" w:rsidRDefault="00D6535F" w:rsidP="00E1184C">
      <w:pPr>
        <w:pStyle w:val="02TEXTOPRINCIPAL"/>
      </w:pPr>
    </w:p>
    <w:p w14:paraId="3CE49502" w14:textId="70021FE4" w:rsidR="006F247A" w:rsidRDefault="00F5453E" w:rsidP="00E1184C">
      <w:pPr>
        <w:pStyle w:val="01TITULO4"/>
        <w:jc w:val="both"/>
      </w:pPr>
      <w:r>
        <w:t>Orientações</w:t>
      </w:r>
    </w:p>
    <w:p w14:paraId="28354039" w14:textId="4B0BD35F" w:rsidR="006F247A" w:rsidRPr="00527D2D" w:rsidRDefault="006F247A" w:rsidP="00E1184C">
      <w:pPr>
        <w:pStyle w:val="02TEXTOPRINCIPAL"/>
      </w:pPr>
      <w:r>
        <w:t>Oriente a</w:t>
      </w:r>
      <w:r w:rsidRPr="003557B5">
        <w:t xml:space="preserve"> turma </w:t>
      </w:r>
      <w:r w:rsidR="00520C0F">
        <w:t>a</w:t>
      </w:r>
      <w:r w:rsidRPr="003557B5">
        <w:t xml:space="preserve"> </w:t>
      </w:r>
      <w:r w:rsidR="00520C0F">
        <w:t>organizar-se</w:t>
      </w:r>
      <w:r w:rsidR="00520C0F" w:rsidRPr="003557B5">
        <w:t xml:space="preserve"> </w:t>
      </w:r>
      <w:r w:rsidRPr="003557B5">
        <w:t xml:space="preserve">em grupos de, no máximo, </w:t>
      </w:r>
      <w:r w:rsidR="002D6E45">
        <w:t>quatro pessoas</w:t>
      </w:r>
      <w:r w:rsidRPr="003557B5">
        <w:t>. D</w:t>
      </w:r>
      <w:r>
        <w:t>ur</w:t>
      </w:r>
      <w:r w:rsidRPr="003557B5">
        <w:t xml:space="preserve">ante esse trabalho, esteja </w:t>
      </w:r>
      <w:r w:rsidRPr="00527D2D">
        <w:t xml:space="preserve">atento para que possa acontecer </w:t>
      </w:r>
      <w:r w:rsidR="00874F86">
        <w:t xml:space="preserve">a </w:t>
      </w:r>
      <w:r w:rsidRPr="00527D2D">
        <w:t xml:space="preserve">transferência de saberes entre </w:t>
      </w:r>
      <w:r w:rsidR="00321B4B" w:rsidRPr="00527D2D">
        <w:t>as</w:t>
      </w:r>
      <w:r w:rsidR="002D6E45" w:rsidRPr="00527D2D">
        <w:t xml:space="preserve"> pessoas do grupo</w:t>
      </w:r>
      <w:r w:rsidRPr="00527D2D">
        <w:t xml:space="preserve">. </w:t>
      </w:r>
    </w:p>
    <w:p w14:paraId="1DEDA406" w14:textId="29786158" w:rsidR="006F247A" w:rsidRPr="00527D2D" w:rsidRDefault="006F247A" w:rsidP="00E1184C">
      <w:pPr>
        <w:pStyle w:val="02TEXTOPRINCIPAL"/>
      </w:pPr>
      <w:r w:rsidRPr="00527D2D">
        <w:t xml:space="preserve">Peça aos grupos que descrevam as amostras de sal, açúcar e café usando as propriedades da matéria estudada. Enquanto </w:t>
      </w:r>
      <w:r w:rsidR="00B24A95" w:rsidRPr="00527D2D">
        <w:t>os</w:t>
      </w:r>
      <w:r w:rsidR="009827CF" w:rsidRPr="00527D2D">
        <w:t xml:space="preserve"> alun</w:t>
      </w:r>
      <w:r w:rsidR="00B24A95" w:rsidRPr="00527D2D">
        <w:t>os</w:t>
      </w:r>
      <w:r w:rsidR="002D6E45" w:rsidRPr="00527D2D">
        <w:t xml:space="preserve"> </w:t>
      </w:r>
      <w:r w:rsidRPr="00527D2D">
        <w:t>trabalham, circule pela sala para verificar as discussões, corrigir ou</w:t>
      </w:r>
      <w:r w:rsidR="00321B4B" w:rsidRPr="00527D2D">
        <w:t>,</w:t>
      </w:r>
      <w:r w:rsidRPr="00527D2D">
        <w:t xml:space="preserve"> ainda, auxiliar os grupos que </w:t>
      </w:r>
      <w:r w:rsidR="00874F86">
        <w:t xml:space="preserve">tenham </w:t>
      </w:r>
      <w:r w:rsidRPr="00527D2D">
        <w:t xml:space="preserve">dúvidas. </w:t>
      </w:r>
    </w:p>
    <w:p w14:paraId="40BA4170" w14:textId="70CC133C" w:rsidR="006F247A" w:rsidRPr="00527D2D" w:rsidRDefault="006F247A" w:rsidP="00E1184C">
      <w:pPr>
        <w:pStyle w:val="02TEXTOPRINCIPAL"/>
      </w:pPr>
      <w:r w:rsidRPr="00527D2D">
        <w:t xml:space="preserve">Ao final das discussões, cada grupo deverá apresentar seus registros para a turma. Nessa fase, é importante ser rigoroso </w:t>
      </w:r>
      <w:r w:rsidR="00EF510F">
        <w:t>quanto à duração de cada apresentação, de acordo com</w:t>
      </w:r>
      <w:r w:rsidR="00EF510F" w:rsidRPr="00527D2D">
        <w:t xml:space="preserve"> </w:t>
      </w:r>
      <w:r w:rsidRPr="00527D2D">
        <w:t>o tempo restante da aula, pois</w:t>
      </w:r>
      <w:r w:rsidR="007749F0">
        <w:t xml:space="preserve"> é preciso dar a todos os grupos</w:t>
      </w:r>
      <w:r w:rsidRPr="00527D2D">
        <w:t xml:space="preserve"> a chance de expor suas ideias. Caso haja muitos grupos na turma, desenhe um quadro </w:t>
      </w:r>
      <w:r w:rsidR="002D6E45" w:rsidRPr="00527D2D">
        <w:t>na lousa</w:t>
      </w:r>
      <w:r w:rsidRPr="00527D2D">
        <w:t xml:space="preserve"> e peça a</w:t>
      </w:r>
      <w:r w:rsidR="00B24A95" w:rsidRPr="00527D2D">
        <w:t>os</w:t>
      </w:r>
      <w:r w:rsidR="009827CF" w:rsidRPr="00527D2D">
        <w:t xml:space="preserve"> alun</w:t>
      </w:r>
      <w:r w:rsidR="00B24A95" w:rsidRPr="00527D2D">
        <w:t>os</w:t>
      </w:r>
      <w:r w:rsidR="002D6E45" w:rsidRPr="00527D2D">
        <w:t xml:space="preserve"> </w:t>
      </w:r>
      <w:r w:rsidRPr="00527D2D">
        <w:t xml:space="preserve">que </w:t>
      </w:r>
      <w:r w:rsidR="002F35DA">
        <w:t>estiverem</w:t>
      </w:r>
      <w:r w:rsidR="002F35DA" w:rsidRPr="00527D2D">
        <w:t xml:space="preserve"> </w:t>
      </w:r>
      <w:r w:rsidRPr="00527D2D">
        <w:t xml:space="preserve">fazendo a exposição </w:t>
      </w:r>
      <w:r w:rsidR="00B9372A" w:rsidRPr="00527D2D">
        <w:t>que o</w:t>
      </w:r>
      <w:r w:rsidRPr="00527D2D">
        <w:t xml:space="preserve"> completem. À medida que o quadro</w:t>
      </w:r>
      <w:r w:rsidR="00D521C7" w:rsidRPr="00527D2D">
        <w:t xml:space="preserve"> for preenchido</w:t>
      </w:r>
      <w:r w:rsidRPr="00527D2D">
        <w:t xml:space="preserve">, complemente </w:t>
      </w:r>
      <w:r w:rsidR="007B656B">
        <w:t>os dados</w:t>
      </w:r>
      <w:r w:rsidR="00FA3E07">
        <w:t xml:space="preserve"> </w:t>
      </w:r>
      <w:r w:rsidRPr="00527D2D">
        <w:t xml:space="preserve">com exemplos e explicações. </w:t>
      </w:r>
    </w:p>
    <w:p w14:paraId="538B4E8C" w14:textId="1096ACFB" w:rsidR="00D6535F" w:rsidRPr="00527D2D" w:rsidRDefault="006F247A" w:rsidP="00E1184C">
      <w:pPr>
        <w:pStyle w:val="02TEXTOPRINCIPAL"/>
      </w:pPr>
      <w:r w:rsidRPr="00527D2D">
        <w:t>Durante a exposição dos grupos</w:t>
      </w:r>
      <w:r w:rsidR="00AD3EDE">
        <w:t>,</w:t>
      </w:r>
      <w:r w:rsidRPr="00527D2D">
        <w:t xml:space="preserve"> espera-se que </w:t>
      </w:r>
      <w:r w:rsidR="00B24A95" w:rsidRPr="00527D2D">
        <w:t>os</w:t>
      </w:r>
      <w:r w:rsidR="009827CF" w:rsidRPr="00527D2D">
        <w:t xml:space="preserve"> alun</w:t>
      </w:r>
      <w:r w:rsidR="00B24A95" w:rsidRPr="00527D2D">
        <w:t>os</w:t>
      </w:r>
      <w:r w:rsidR="00207DA8" w:rsidRPr="00527D2D">
        <w:t xml:space="preserve"> </w:t>
      </w:r>
      <w:r w:rsidRPr="00527D2D">
        <w:t xml:space="preserve">descrevam as amostras pelas cores (propriedade organoléptica), pelo estado físico dos materiais (propriedade específica), </w:t>
      </w:r>
      <w:r w:rsidR="000D1103">
        <w:t xml:space="preserve">em que estado </w:t>
      </w:r>
      <w:r w:rsidR="00C35472">
        <w:t>tais materiais</w:t>
      </w:r>
      <w:r w:rsidR="000D1103">
        <w:t xml:space="preserve"> se encontram </w:t>
      </w:r>
      <w:r w:rsidRPr="00527D2D">
        <w:t>à temperatura ambiente (propriedade específica) e à temperatura mais alta (propriedade específica), pela inércia das amostras (propriedade geral), pela extensão (o volume que elas ocupam, propriedade geral)</w:t>
      </w:r>
      <w:r w:rsidR="00874F86">
        <w:t xml:space="preserve"> e</w:t>
      </w:r>
      <w:r w:rsidRPr="00527D2D">
        <w:t xml:space="preserve"> pelos odores das amostras (propriedade organoléptica).</w:t>
      </w:r>
    </w:p>
    <w:p w14:paraId="18E4AEDC" w14:textId="77777777" w:rsidR="0061671E" w:rsidRPr="00325818" w:rsidRDefault="0061671E" w:rsidP="00325818">
      <w:pPr>
        <w:pStyle w:val="02TEXTOPRINCIPAL"/>
      </w:pPr>
      <w:r w:rsidRPr="00325818">
        <w:br w:type="page"/>
      </w:r>
    </w:p>
    <w:p w14:paraId="6360C584" w14:textId="3CEE3143" w:rsidR="006F247A" w:rsidRPr="00CB4601" w:rsidRDefault="006F247A" w:rsidP="00E1184C">
      <w:pPr>
        <w:pStyle w:val="01TITULO2"/>
        <w:jc w:val="both"/>
      </w:pPr>
      <w:r w:rsidRPr="00CB4601">
        <w:lastRenderedPageBreak/>
        <w:t>AVALIAÇÃO FINAL DAS ATIVIDADES REALIZADAS</w:t>
      </w:r>
    </w:p>
    <w:p w14:paraId="128631F9" w14:textId="73334F92" w:rsidR="006F247A" w:rsidRPr="00527D2D" w:rsidRDefault="006F247A" w:rsidP="00E1184C">
      <w:pPr>
        <w:pStyle w:val="02TEXTOPRINCIPAL"/>
      </w:pPr>
      <w:r w:rsidRPr="00527D2D">
        <w:t xml:space="preserve">As questões propostas nesta verificação da aprendizagem remetem </w:t>
      </w:r>
      <w:r w:rsidR="00207DA8" w:rsidRPr="00527D2D">
        <w:t xml:space="preserve">os alunos </w:t>
      </w:r>
      <w:r w:rsidRPr="00527D2D">
        <w:t xml:space="preserve">a situações do cotidiano. </w:t>
      </w:r>
    </w:p>
    <w:p w14:paraId="4137C8D7" w14:textId="2CA54919" w:rsidR="006F247A" w:rsidRPr="00527D2D" w:rsidRDefault="006F247A" w:rsidP="00E1184C">
      <w:pPr>
        <w:pStyle w:val="02TEXTOPRINCIPAL"/>
      </w:pPr>
      <w:r w:rsidRPr="00527D2D">
        <w:t>1. Durante seu trabalho, que propriedades dos materiais (os ingredientes) um cozinheiro usa mais: as gerais, as específicas ou as organolépticas? Justifique sua resposta.</w:t>
      </w:r>
    </w:p>
    <w:p w14:paraId="1420C077" w14:textId="0BCFBE7C" w:rsidR="006F247A" w:rsidRPr="00653E7F" w:rsidRDefault="006F247A" w:rsidP="00E1184C">
      <w:pPr>
        <w:pStyle w:val="02TEXTOPRINCIPAL"/>
      </w:pPr>
      <w:r w:rsidRPr="00653E7F">
        <w:rPr>
          <w:color w:val="FF0000"/>
        </w:rPr>
        <w:t>Para esta questão</w:t>
      </w:r>
      <w:r w:rsidR="009C5AB7" w:rsidRPr="00653E7F">
        <w:rPr>
          <w:color w:val="FF0000"/>
        </w:rPr>
        <w:t>,</w:t>
      </w:r>
      <w:r w:rsidRPr="00653E7F">
        <w:rPr>
          <w:color w:val="FF0000"/>
        </w:rPr>
        <w:t xml:space="preserve"> é esperado que </w:t>
      </w:r>
      <w:r w:rsidR="00207DA8" w:rsidRPr="00653E7F">
        <w:rPr>
          <w:color w:val="FF0000"/>
        </w:rPr>
        <w:t xml:space="preserve">os alunos </w:t>
      </w:r>
      <w:r w:rsidRPr="00653E7F">
        <w:rPr>
          <w:color w:val="FF0000"/>
        </w:rPr>
        <w:t>respondam que, ao usar a temperatura mais alta (cozimento), o cozinheiro está usando as propriedades específicas, ao medir a quantidade dos ingredientes</w:t>
      </w:r>
      <w:r w:rsidR="001613BC">
        <w:rPr>
          <w:color w:val="FF0000"/>
        </w:rPr>
        <w:t xml:space="preserve"> (</w:t>
      </w:r>
      <w:r w:rsidRPr="00653E7F">
        <w:rPr>
          <w:color w:val="FF0000"/>
        </w:rPr>
        <w:t>massa</w:t>
      </w:r>
      <w:r w:rsidR="001613BC">
        <w:rPr>
          <w:color w:val="FF0000"/>
        </w:rPr>
        <w:t>)</w:t>
      </w:r>
      <w:r w:rsidRPr="00653E7F">
        <w:rPr>
          <w:color w:val="FF0000"/>
        </w:rPr>
        <w:t>, está usando as propriedades gerais e</w:t>
      </w:r>
      <w:r w:rsidR="001613BC">
        <w:rPr>
          <w:color w:val="FF0000"/>
        </w:rPr>
        <w:t>,</w:t>
      </w:r>
      <w:r w:rsidRPr="00653E7F">
        <w:rPr>
          <w:color w:val="FF0000"/>
        </w:rPr>
        <w:t xml:space="preserve"> ao verificar a cor ou o odor antes de usar determinados alimentos, para saber se estão estragados ou não, usa as propriedades organolépticas. </w:t>
      </w:r>
    </w:p>
    <w:p w14:paraId="4A358844" w14:textId="77777777" w:rsidR="00653E7F" w:rsidRDefault="00653E7F" w:rsidP="00E1184C">
      <w:pPr>
        <w:pStyle w:val="02TEXTOPRINCIPAL"/>
      </w:pPr>
    </w:p>
    <w:p w14:paraId="47845F56" w14:textId="52C77DE4" w:rsidR="006F247A" w:rsidRPr="00527D2D" w:rsidRDefault="006F247A" w:rsidP="00E1184C">
      <w:pPr>
        <w:pStyle w:val="02TEXTOPRINCIPAL"/>
      </w:pPr>
      <w:r w:rsidRPr="00527D2D">
        <w:t>2. Ao pintar uma parede para trocar a cor dela ou escrever algumas palavras em uma folha de papel, quais principais propriedade</w:t>
      </w:r>
      <w:r w:rsidR="00110A32" w:rsidRPr="00527D2D">
        <w:t>s</w:t>
      </w:r>
      <w:r w:rsidRPr="00527D2D">
        <w:t xml:space="preserve"> da matéria estão sendo utilizadas? Justifique sua resposta.</w:t>
      </w:r>
    </w:p>
    <w:p w14:paraId="3C4A325F" w14:textId="1F670AD6" w:rsidR="006F247A" w:rsidRPr="00653E7F" w:rsidRDefault="006F247A" w:rsidP="00E1184C">
      <w:pPr>
        <w:pStyle w:val="02TEXTOPRINCIPAL"/>
        <w:rPr>
          <w:color w:val="FF0000"/>
        </w:rPr>
      </w:pPr>
      <w:r w:rsidRPr="00653E7F">
        <w:rPr>
          <w:color w:val="FF0000"/>
        </w:rPr>
        <w:t>Ao pintar uma parede ou escrever em uma folha de papel estão sendo usadas as propriedades cor (percebida pela visão) e odor</w:t>
      </w:r>
      <w:r w:rsidR="00FE04A0">
        <w:rPr>
          <w:color w:val="FF0000"/>
        </w:rPr>
        <w:t xml:space="preserve"> da tinta</w:t>
      </w:r>
      <w:r w:rsidRPr="00653E7F">
        <w:rPr>
          <w:color w:val="FF0000"/>
        </w:rPr>
        <w:t xml:space="preserve"> (o cheiro da tinta usada para pintar parede é bem característico). Ambas as propriedades são organolépticas, isto é</w:t>
      </w:r>
      <w:r w:rsidR="00110A32" w:rsidRPr="00653E7F">
        <w:rPr>
          <w:color w:val="FF0000"/>
        </w:rPr>
        <w:t>,</w:t>
      </w:r>
      <w:r w:rsidRPr="00653E7F">
        <w:rPr>
          <w:color w:val="FF0000"/>
        </w:rPr>
        <w:t xml:space="preserve"> percebidas pelos sentidos. </w:t>
      </w:r>
    </w:p>
    <w:p w14:paraId="670DEF85" w14:textId="77777777" w:rsidR="009548BB" w:rsidRPr="00527D2D" w:rsidRDefault="009548BB" w:rsidP="00E1184C">
      <w:pPr>
        <w:pStyle w:val="02TEXTOPRINCIPAL"/>
      </w:pPr>
      <w:r w:rsidRPr="00527D2D">
        <w:br w:type="page"/>
      </w:r>
    </w:p>
    <w:p w14:paraId="4A98F8F8" w14:textId="77777777" w:rsidR="003C1A11" w:rsidRDefault="003C1A11" w:rsidP="003C1A11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</w:t>
      </w:r>
      <w:r w:rsidRPr="00E853C1">
        <w:rPr>
          <w:sz w:val="36"/>
          <w:szCs w:val="36"/>
        </w:rPr>
        <w:t>utoavaliação</w:t>
      </w:r>
    </w:p>
    <w:p w14:paraId="4A2AAF8B" w14:textId="79B969B0" w:rsidR="00D6535F" w:rsidRPr="00527D2D" w:rsidRDefault="006F247A" w:rsidP="00E1184C">
      <w:pPr>
        <w:pStyle w:val="02TEXTOPRINCIPAL"/>
      </w:pPr>
      <w:r w:rsidRPr="00527D2D">
        <w:t xml:space="preserve">1. Reproduza o quadro a seguir e distribua um para cada aluno. Caso não seja possível, transcreva-o </w:t>
      </w:r>
      <w:r w:rsidR="00A10100" w:rsidRPr="00527D2D">
        <w:t>no quadro de giz</w:t>
      </w:r>
      <w:r w:rsidRPr="00527D2D">
        <w:t xml:space="preserve"> e </w:t>
      </w:r>
      <w:r w:rsidR="008303CD">
        <w:t>peça à turma</w:t>
      </w:r>
      <w:r w:rsidRPr="00527D2D">
        <w:t xml:space="preserve"> que o copie em uma folha avulsa. Antes de</w:t>
      </w:r>
      <w:r w:rsidR="008303CD">
        <w:t xml:space="preserve"> os alunos</w:t>
      </w:r>
      <w:r w:rsidRPr="00527D2D">
        <w:t xml:space="preserve"> responderem às questões, leia cada uma delas</w:t>
      </w:r>
      <w:r w:rsidR="00207DA8" w:rsidRPr="00527D2D">
        <w:t xml:space="preserve"> e explique </w:t>
      </w:r>
      <w:r w:rsidR="008303CD">
        <w:t>a eles a</w:t>
      </w:r>
      <w:r w:rsidR="008303CD" w:rsidRPr="00527D2D">
        <w:t xml:space="preserve"> </w:t>
      </w:r>
      <w:r w:rsidRPr="00527D2D">
        <w:t xml:space="preserve">importância de </w:t>
      </w:r>
      <w:r w:rsidR="008303CD" w:rsidRPr="00527D2D">
        <w:t>respond</w:t>
      </w:r>
      <w:r w:rsidR="008303CD">
        <w:t>erem</w:t>
      </w:r>
      <w:r w:rsidR="008303CD" w:rsidRPr="00527D2D">
        <w:t xml:space="preserve"> </w:t>
      </w:r>
      <w:r w:rsidRPr="00527D2D">
        <w:t>com a maior sinceridade possível. Só assim esse instrumento terá significado.</w:t>
      </w:r>
    </w:p>
    <w:p w14:paraId="45B4563F" w14:textId="77777777" w:rsidR="006F247A" w:rsidRPr="00325818" w:rsidRDefault="006F247A" w:rsidP="00325818">
      <w:pPr>
        <w:pStyle w:val="02TEXTOPRINCIPAL"/>
      </w:pPr>
    </w:p>
    <w:tbl>
      <w:tblPr>
        <w:tblStyle w:val="Tabelacomgrade"/>
        <w:tblpPr w:leftFromText="141" w:rightFromText="141" w:vertAnchor="text" w:horzAnchor="page" w:tblpXSpec="center" w:tblpY="197"/>
        <w:tblW w:w="0" w:type="auto"/>
        <w:tblLook w:val="04A0" w:firstRow="1" w:lastRow="0" w:firstColumn="1" w:lastColumn="0" w:noHBand="0" w:noVBand="1"/>
      </w:tblPr>
      <w:tblGrid>
        <w:gridCol w:w="4989"/>
        <w:gridCol w:w="1697"/>
        <w:gridCol w:w="1843"/>
        <w:gridCol w:w="1276"/>
      </w:tblGrid>
      <w:tr w:rsidR="006F247A" w:rsidRPr="005906CD" w14:paraId="780EF504" w14:textId="77777777" w:rsidTr="00000644">
        <w:tc>
          <w:tcPr>
            <w:tcW w:w="4989" w:type="dxa"/>
          </w:tcPr>
          <w:p w14:paraId="5754E091" w14:textId="77777777" w:rsidR="006F247A" w:rsidRPr="005906CD" w:rsidRDefault="006F247A" w:rsidP="00E1184C">
            <w:pPr>
              <w:pStyle w:val="06Tabelagravata"/>
              <w:framePr w:hSpace="0" w:wrap="auto" w:vAnchor="margin" w:hAnchor="text" w:xAlign="left" w:yAlign="inline"/>
              <w:rPr>
                <w:sz w:val="21"/>
                <w:szCs w:val="21"/>
              </w:rPr>
            </w:pPr>
            <w:bookmarkStart w:id="5" w:name="_GoBack" w:colFirst="0" w:colLast="0"/>
            <w:r w:rsidRPr="005906CD">
              <w:rPr>
                <w:sz w:val="21"/>
                <w:szCs w:val="21"/>
              </w:rPr>
              <w:t>Sobre as aulas realizadas</w:t>
            </w:r>
          </w:p>
        </w:tc>
        <w:tc>
          <w:tcPr>
            <w:tcW w:w="1697" w:type="dxa"/>
          </w:tcPr>
          <w:p w14:paraId="6E37FE08" w14:textId="4CAF59E6" w:rsidR="006F247A" w:rsidRPr="005906CD" w:rsidRDefault="00653E7F" w:rsidP="004A17CF">
            <w:pPr>
              <w:pStyle w:val="06Tabelagravata"/>
              <w:framePr w:hSpace="0" w:wrap="auto" w:vAnchor="margin" w:hAnchor="text" w:xAlign="left" w:yAlign="inline"/>
              <w:jc w:val="center"/>
              <w:rPr>
                <w:sz w:val="21"/>
                <w:szCs w:val="21"/>
              </w:rPr>
            </w:pPr>
            <w:r w:rsidRPr="005906CD">
              <w:rPr>
                <w:sz w:val="21"/>
                <w:szCs w:val="21"/>
              </w:rPr>
              <w:t>Sim</w:t>
            </w:r>
          </w:p>
        </w:tc>
        <w:tc>
          <w:tcPr>
            <w:tcW w:w="1843" w:type="dxa"/>
          </w:tcPr>
          <w:p w14:paraId="751958A9" w14:textId="7075D66A" w:rsidR="006F247A" w:rsidRPr="005906CD" w:rsidRDefault="005C6CA0" w:rsidP="004A17CF">
            <w:pPr>
              <w:pStyle w:val="06Tabelagravata"/>
              <w:framePr w:hSpace="0" w:wrap="auto" w:vAnchor="margin" w:hAnchor="text" w:xAlign="lef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Parcialmente</w:t>
            </w:r>
          </w:p>
        </w:tc>
        <w:tc>
          <w:tcPr>
            <w:tcW w:w="1276" w:type="dxa"/>
          </w:tcPr>
          <w:p w14:paraId="686B50FD" w14:textId="7E18AF28" w:rsidR="006F247A" w:rsidRPr="005906CD" w:rsidRDefault="00653E7F" w:rsidP="004A17CF">
            <w:pPr>
              <w:pStyle w:val="06Tabelagravata"/>
              <w:framePr w:hSpace="0" w:wrap="auto" w:vAnchor="margin" w:hAnchor="text" w:xAlign="left" w:yAlign="inline"/>
              <w:jc w:val="center"/>
              <w:rPr>
                <w:sz w:val="21"/>
                <w:szCs w:val="21"/>
              </w:rPr>
            </w:pPr>
            <w:r w:rsidRPr="005906CD">
              <w:rPr>
                <w:sz w:val="21"/>
                <w:szCs w:val="21"/>
              </w:rPr>
              <w:t>Não</w:t>
            </w:r>
          </w:p>
        </w:tc>
      </w:tr>
      <w:tr w:rsidR="006F247A" w:rsidRPr="005906CD" w14:paraId="19521283" w14:textId="77777777" w:rsidTr="00000644">
        <w:tc>
          <w:tcPr>
            <w:tcW w:w="4989" w:type="dxa"/>
          </w:tcPr>
          <w:p w14:paraId="70DA8500" w14:textId="55E30929" w:rsidR="006F247A" w:rsidRPr="005906CD" w:rsidRDefault="006F247A" w:rsidP="00E1184C">
            <w:pPr>
              <w:pStyle w:val="07Tabelatexto"/>
              <w:spacing w:before="0"/>
              <w:ind w:right="0"/>
              <w:rPr>
                <w:sz w:val="21"/>
              </w:rPr>
            </w:pPr>
            <w:r w:rsidRPr="005906CD">
              <w:rPr>
                <w:sz w:val="21"/>
              </w:rPr>
              <w:t xml:space="preserve">Gostei do tema e fui além do que </w:t>
            </w:r>
            <w:r w:rsidR="00E94B1E" w:rsidRPr="005906CD">
              <w:rPr>
                <w:sz w:val="21"/>
              </w:rPr>
              <w:t>o</w:t>
            </w:r>
            <w:r w:rsidR="00005FCD" w:rsidRPr="005906CD">
              <w:rPr>
                <w:sz w:val="21"/>
              </w:rPr>
              <w:t xml:space="preserve"> professor </w:t>
            </w:r>
            <w:r w:rsidRPr="005906CD">
              <w:rPr>
                <w:sz w:val="21"/>
              </w:rPr>
              <w:t>pediu?</w:t>
            </w:r>
          </w:p>
        </w:tc>
        <w:tc>
          <w:tcPr>
            <w:tcW w:w="1697" w:type="dxa"/>
          </w:tcPr>
          <w:p w14:paraId="0A2D363B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843" w:type="dxa"/>
          </w:tcPr>
          <w:p w14:paraId="03863833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276" w:type="dxa"/>
          </w:tcPr>
          <w:p w14:paraId="4F26A9EF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</w:tr>
      <w:tr w:rsidR="006F247A" w:rsidRPr="005906CD" w14:paraId="0ED5A5BA" w14:textId="77777777" w:rsidTr="00000644">
        <w:tc>
          <w:tcPr>
            <w:tcW w:w="4989" w:type="dxa"/>
          </w:tcPr>
          <w:p w14:paraId="7C9CF983" w14:textId="36415619" w:rsidR="006F247A" w:rsidRPr="005906CD" w:rsidRDefault="006F247A" w:rsidP="00E1184C">
            <w:pPr>
              <w:pStyle w:val="07Tabelatexto"/>
              <w:spacing w:before="0"/>
              <w:ind w:right="0"/>
              <w:rPr>
                <w:sz w:val="21"/>
              </w:rPr>
            </w:pPr>
            <w:r w:rsidRPr="005906CD">
              <w:rPr>
                <w:sz w:val="21"/>
              </w:rPr>
              <w:t>Pesquisei no dicionário o significado da</w:t>
            </w:r>
            <w:r w:rsidR="009D16DE" w:rsidRPr="005906CD">
              <w:rPr>
                <w:sz w:val="21"/>
              </w:rPr>
              <w:t>s</w:t>
            </w:r>
            <w:r w:rsidRPr="005906CD">
              <w:rPr>
                <w:sz w:val="21"/>
              </w:rPr>
              <w:t xml:space="preserve"> palavras que eu não conhecia?</w:t>
            </w:r>
          </w:p>
        </w:tc>
        <w:tc>
          <w:tcPr>
            <w:tcW w:w="1697" w:type="dxa"/>
          </w:tcPr>
          <w:p w14:paraId="2D1D1332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843" w:type="dxa"/>
          </w:tcPr>
          <w:p w14:paraId="4F7641B3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276" w:type="dxa"/>
          </w:tcPr>
          <w:p w14:paraId="06C35662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</w:tr>
      <w:tr w:rsidR="006F247A" w:rsidRPr="005906CD" w14:paraId="13CEB877" w14:textId="77777777" w:rsidTr="00000644">
        <w:tc>
          <w:tcPr>
            <w:tcW w:w="4989" w:type="dxa"/>
          </w:tcPr>
          <w:p w14:paraId="422A2330" w14:textId="77777777" w:rsidR="006F247A" w:rsidRDefault="006F247A" w:rsidP="00E1184C">
            <w:pPr>
              <w:pStyle w:val="07Tabelatexto"/>
              <w:spacing w:before="0"/>
              <w:ind w:right="0"/>
              <w:rPr>
                <w:sz w:val="21"/>
              </w:rPr>
            </w:pPr>
            <w:r w:rsidRPr="005906CD">
              <w:rPr>
                <w:sz w:val="21"/>
              </w:rPr>
              <w:t>Gostei de trabalhar com meus colegas?</w:t>
            </w:r>
          </w:p>
          <w:p w14:paraId="354385EC" w14:textId="67F1CBF3" w:rsidR="005906CD" w:rsidRPr="005906CD" w:rsidRDefault="005906CD" w:rsidP="00E1184C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697" w:type="dxa"/>
          </w:tcPr>
          <w:p w14:paraId="7A756ECB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843" w:type="dxa"/>
          </w:tcPr>
          <w:p w14:paraId="06286D91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276" w:type="dxa"/>
          </w:tcPr>
          <w:p w14:paraId="5800050D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</w:tr>
      <w:tr w:rsidR="006F247A" w:rsidRPr="005906CD" w14:paraId="1EA4469A" w14:textId="77777777" w:rsidTr="00000644">
        <w:tc>
          <w:tcPr>
            <w:tcW w:w="4989" w:type="dxa"/>
          </w:tcPr>
          <w:p w14:paraId="7C87608E" w14:textId="77777777" w:rsidR="006F247A" w:rsidRPr="005906CD" w:rsidRDefault="006F247A" w:rsidP="00E1184C">
            <w:pPr>
              <w:pStyle w:val="07Tabelatexto"/>
              <w:spacing w:before="0"/>
              <w:ind w:right="0"/>
              <w:rPr>
                <w:sz w:val="21"/>
              </w:rPr>
            </w:pPr>
            <w:r w:rsidRPr="005906CD">
              <w:rPr>
                <w:sz w:val="21"/>
              </w:rPr>
              <w:t>Li a respeito do tema para depois formular meus resumos?</w:t>
            </w:r>
          </w:p>
        </w:tc>
        <w:tc>
          <w:tcPr>
            <w:tcW w:w="1697" w:type="dxa"/>
          </w:tcPr>
          <w:p w14:paraId="709011AF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843" w:type="dxa"/>
          </w:tcPr>
          <w:p w14:paraId="62034834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276" w:type="dxa"/>
          </w:tcPr>
          <w:p w14:paraId="32F5E6CE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</w:tr>
      <w:tr w:rsidR="006F247A" w:rsidRPr="005906CD" w14:paraId="0D882C43" w14:textId="77777777" w:rsidTr="00000644">
        <w:tc>
          <w:tcPr>
            <w:tcW w:w="4989" w:type="dxa"/>
          </w:tcPr>
          <w:p w14:paraId="7A5D84AB" w14:textId="77777777" w:rsidR="006F247A" w:rsidRDefault="006F247A" w:rsidP="00E1184C">
            <w:pPr>
              <w:pStyle w:val="07Tabelatexto"/>
              <w:spacing w:before="0"/>
              <w:ind w:right="0"/>
              <w:rPr>
                <w:sz w:val="21"/>
              </w:rPr>
            </w:pPr>
            <w:r w:rsidRPr="005906CD">
              <w:rPr>
                <w:sz w:val="21"/>
              </w:rPr>
              <w:t>Pesquisei outras fontes além do livro didático?</w:t>
            </w:r>
          </w:p>
          <w:p w14:paraId="1F354CA7" w14:textId="3B8BB9A3" w:rsidR="005906CD" w:rsidRPr="005906CD" w:rsidRDefault="005906CD" w:rsidP="00E1184C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697" w:type="dxa"/>
          </w:tcPr>
          <w:p w14:paraId="5ACA59D0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843" w:type="dxa"/>
          </w:tcPr>
          <w:p w14:paraId="1FE474C7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276" w:type="dxa"/>
          </w:tcPr>
          <w:p w14:paraId="1A60C592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</w:tr>
      <w:tr w:rsidR="006F247A" w:rsidRPr="005906CD" w14:paraId="579F25C9" w14:textId="77777777" w:rsidTr="00000644">
        <w:tc>
          <w:tcPr>
            <w:tcW w:w="4989" w:type="dxa"/>
          </w:tcPr>
          <w:p w14:paraId="386FFA04" w14:textId="3F6E7B4A" w:rsidR="006F247A" w:rsidRDefault="006F247A" w:rsidP="00E1184C">
            <w:pPr>
              <w:pStyle w:val="07Tabelatexto"/>
              <w:spacing w:before="0"/>
              <w:ind w:right="0"/>
              <w:rPr>
                <w:sz w:val="21"/>
              </w:rPr>
            </w:pPr>
            <w:r w:rsidRPr="005906CD">
              <w:rPr>
                <w:sz w:val="21"/>
              </w:rPr>
              <w:t xml:space="preserve">Pedi ajuda </w:t>
            </w:r>
            <w:r w:rsidR="00E868EE" w:rsidRPr="005906CD">
              <w:rPr>
                <w:sz w:val="21"/>
              </w:rPr>
              <w:t xml:space="preserve">a </w:t>
            </w:r>
            <w:r w:rsidR="005906CD">
              <w:rPr>
                <w:sz w:val="21"/>
              </w:rPr>
              <w:t>outra pessoa?</w:t>
            </w:r>
          </w:p>
          <w:p w14:paraId="3C16BEFC" w14:textId="13D0483D" w:rsidR="005906CD" w:rsidRPr="005906CD" w:rsidRDefault="005906CD" w:rsidP="00E1184C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697" w:type="dxa"/>
          </w:tcPr>
          <w:p w14:paraId="4FA9AFAC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843" w:type="dxa"/>
          </w:tcPr>
          <w:p w14:paraId="3BC5496E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276" w:type="dxa"/>
          </w:tcPr>
          <w:p w14:paraId="1A9EC2AD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</w:tr>
      <w:tr w:rsidR="006F247A" w:rsidRPr="005906CD" w14:paraId="0F844488" w14:textId="77777777" w:rsidTr="00000644">
        <w:tc>
          <w:tcPr>
            <w:tcW w:w="4989" w:type="dxa"/>
          </w:tcPr>
          <w:p w14:paraId="28A6E550" w14:textId="77777777" w:rsidR="006F247A" w:rsidRDefault="006F247A" w:rsidP="00E1184C">
            <w:pPr>
              <w:pStyle w:val="07Tabelatexto"/>
              <w:spacing w:before="0"/>
              <w:ind w:right="0"/>
              <w:rPr>
                <w:sz w:val="21"/>
              </w:rPr>
            </w:pPr>
            <w:r w:rsidRPr="005906CD">
              <w:rPr>
                <w:sz w:val="21"/>
              </w:rPr>
              <w:t>Prefiro trabalhar sozinho?</w:t>
            </w:r>
          </w:p>
          <w:p w14:paraId="0F79800A" w14:textId="44631845" w:rsidR="005906CD" w:rsidRPr="005906CD" w:rsidRDefault="005906CD" w:rsidP="00E1184C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697" w:type="dxa"/>
          </w:tcPr>
          <w:p w14:paraId="4331C850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843" w:type="dxa"/>
          </w:tcPr>
          <w:p w14:paraId="67DE863E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  <w:tc>
          <w:tcPr>
            <w:tcW w:w="1276" w:type="dxa"/>
          </w:tcPr>
          <w:p w14:paraId="5ED0E8EA" w14:textId="77777777" w:rsidR="006F247A" w:rsidRPr="005906CD" w:rsidRDefault="006F247A" w:rsidP="00E1184C">
            <w:pPr>
              <w:pStyle w:val="07Tabelatexto"/>
              <w:spacing w:before="0"/>
              <w:ind w:right="0"/>
              <w:jc w:val="both"/>
              <w:rPr>
                <w:sz w:val="21"/>
              </w:rPr>
            </w:pPr>
          </w:p>
        </w:tc>
      </w:tr>
      <w:bookmarkEnd w:id="5"/>
    </w:tbl>
    <w:p w14:paraId="4255ED27" w14:textId="77777777" w:rsidR="005906CD" w:rsidRPr="00325818" w:rsidRDefault="005906CD" w:rsidP="00325818">
      <w:pPr>
        <w:pStyle w:val="02TEXTOPRINCIPAL"/>
      </w:pPr>
    </w:p>
    <w:p w14:paraId="6F5C1D0A" w14:textId="34086D4D" w:rsidR="006F247A" w:rsidRPr="00527D2D" w:rsidRDefault="006F247A" w:rsidP="00E1184C">
      <w:pPr>
        <w:pStyle w:val="02TEXTOPRINCIPAL"/>
      </w:pPr>
      <w:r w:rsidRPr="005906CD">
        <w:t xml:space="preserve">2. </w:t>
      </w:r>
      <w:bookmarkStart w:id="6" w:name="_Hlk524608378"/>
      <w:r w:rsidRPr="005906CD">
        <w:t>De acordo com as respostas dadas neste quadro,</w:t>
      </w:r>
      <w:r w:rsidR="00E94B1E" w:rsidRPr="005906CD">
        <w:t xml:space="preserve"> </w:t>
      </w:r>
      <w:r w:rsidR="00B24A95" w:rsidRPr="005906CD">
        <w:t>os</w:t>
      </w:r>
      <w:r w:rsidR="009827CF" w:rsidRPr="005906CD">
        <w:t xml:space="preserve"> alun</w:t>
      </w:r>
      <w:r w:rsidR="00B24A95" w:rsidRPr="005906CD">
        <w:t>os</w:t>
      </w:r>
      <w:r w:rsidR="001B0A44" w:rsidRPr="005906CD">
        <w:t xml:space="preserve"> </w:t>
      </w:r>
      <w:r w:rsidR="00E94B1E" w:rsidRPr="005906CD">
        <w:t>poderão avaliar os pontos em que precisam de aprimoramento. Além disso,</w:t>
      </w:r>
      <w:r w:rsidRPr="005906CD">
        <w:t xml:space="preserve"> </w:t>
      </w:r>
      <w:r w:rsidR="004A5CB6" w:rsidRPr="005906CD">
        <w:t>você</w:t>
      </w:r>
      <w:r w:rsidRPr="005906CD">
        <w:t xml:space="preserve"> poderá avaliar o próprio trabalho e, assim, interferir e tentar outras alternativas caso seja necessário.</w:t>
      </w:r>
      <w:bookmarkEnd w:id="6"/>
      <w:r w:rsidRPr="005906CD">
        <w:t xml:space="preserve"> </w:t>
      </w:r>
      <w:r w:rsidR="00C65BD5" w:rsidRPr="005906CD">
        <w:t>Se</w:t>
      </w:r>
      <w:r w:rsidRPr="005906CD">
        <w:t xml:space="preserve"> </w:t>
      </w:r>
      <w:r w:rsidR="001B0A44" w:rsidRPr="005906CD">
        <w:t>alguém</w:t>
      </w:r>
      <w:r w:rsidRPr="005906CD">
        <w:t xml:space="preserve"> responder que prefere trabalhar sozinho, por exemplo, será preferível alternar com a turma trabalhos em grupo e trabalhos individuais. Assim, será possível contemplar também alunos</w:t>
      </w:r>
      <w:r w:rsidR="001B0A44" w:rsidRPr="005906CD">
        <w:t xml:space="preserve"> </w:t>
      </w:r>
      <w:r w:rsidRPr="005906CD">
        <w:t>que preferem realizar as atividades individualmente.</w:t>
      </w:r>
      <w:r w:rsidRPr="00527D2D">
        <w:t xml:space="preserve"> </w:t>
      </w:r>
    </w:p>
    <w:sectPr w:rsidR="006F247A" w:rsidRPr="00527D2D" w:rsidSect="0061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022A" w14:textId="77777777" w:rsidR="009570D7" w:rsidRDefault="009570D7" w:rsidP="00093C12">
      <w:r>
        <w:separator/>
      </w:r>
    </w:p>
  </w:endnote>
  <w:endnote w:type="continuationSeparator" w:id="0">
    <w:p w14:paraId="1C7DFE9F" w14:textId="77777777" w:rsidR="009570D7" w:rsidRDefault="009570D7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B725" w14:textId="77777777" w:rsidR="000852CE" w:rsidRDefault="000852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527D2D" w:rsidRPr="005A1C11" w14:paraId="09C28EE5" w14:textId="77777777" w:rsidTr="00B37BE2">
      <w:tc>
        <w:tcPr>
          <w:tcW w:w="9606" w:type="dxa"/>
        </w:tcPr>
        <w:p w14:paraId="4E4FF111" w14:textId="77777777" w:rsidR="00527D2D" w:rsidRPr="000852CE" w:rsidRDefault="00527D2D" w:rsidP="00527D2D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0852C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0852C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0852CE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0852CE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BDFF4E3" w14:textId="4C20992E" w:rsidR="00527D2D" w:rsidRPr="005A1C11" w:rsidRDefault="00527D2D" w:rsidP="00527D2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C1A11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F932D8" w:rsidRPr="00527D2D" w:rsidRDefault="00F932D8" w:rsidP="00527D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9338" w14:textId="77777777" w:rsidR="000852CE" w:rsidRDefault="000852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C39F" w14:textId="77777777" w:rsidR="009570D7" w:rsidRDefault="009570D7" w:rsidP="00093C12">
      <w:r>
        <w:separator/>
      </w:r>
    </w:p>
  </w:footnote>
  <w:footnote w:type="continuationSeparator" w:id="0">
    <w:p w14:paraId="4C63EE4F" w14:textId="77777777" w:rsidR="009570D7" w:rsidRDefault="009570D7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C092" w14:textId="77777777" w:rsidR="000852CE" w:rsidRDefault="000852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A098" w14:textId="6590B59E" w:rsidR="00F932D8" w:rsidRDefault="00DF5814">
    <w:pPr>
      <w:pStyle w:val="Cabealho"/>
    </w:pPr>
    <w:r>
      <w:rPr>
        <w:noProof/>
        <w:lang w:eastAsia="pt-BR"/>
      </w:rPr>
      <w:drawing>
        <wp:inline distT="0" distB="0" distL="0" distR="0" wp14:anchorId="1B20831F" wp14:editId="590D078A">
          <wp:extent cx="6248400" cy="466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C0B0" w14:textId="77777777" w:rsidR="000852CE" w:rsidRDefault="000852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71D5"/>
    <w:multiLevelType w:val="hybridMultilevel"/>
    <w:tmpl w:val="72361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40D3"/>
    <w:multiLevelType w:val="hybridMultilevel"/>
    <w:tmpl w:val="50FE8D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6160E"/>
    <w:multiLevelType w:val="hybridMultilevel"/>
    <w:tmpl w:val="91A85BB8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03F8"/>
    <w:multiLevelType w:val="hybridMultilevel"/>
    <w:tmpl w:val="AA8C3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6275"/>
    <w:multiLevelType w:val="hybridMultilevel"/>
    <w:tmpl w:val="0DACF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D570F"/>
    <w:multiLevelType w:val="hybridMultilevel"/>
    <w:tmpl w:val="3404E0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E0C43"/>
    <w:multiLevelType w:val="hybridMultilevel"/>
    <w:tmpl w:val="A7306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2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75C29EB"/>
    <w:multiLevelType w:val="hybridMultilevel"/>
    <w:tmpl w:val="F84E5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60554"/>
    <w:multiLevelType w:val="hybridMultilevel"/>
    <w:tmpl w:val="1FCC3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0C14"/>
    <w:multiLevelType w:val="hybridMultilevel"/>
    <w:tmpl w:val="5CE67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F045B23"/>
    <w:multiLevelType w:val="hybridMultilevel"/>
    <w:tmpl w:val="F3C67FC2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14274"/>
    <w:multiLevelType w:val="hybridMultilevel"/>
    <w:tmpl w:val="761A5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4077F"/>
    <w:multiLevelType w:val="hybridMultilevel"/>
    <w:tmpl w:val="777A0638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9"/>
  </w:num>
  <w:num w:numId="4">
    <w:abstractNumId w:val="33"/>
  </w:num>
  <w:num w:numId="5">
    <w:abstractNumId w:val="38"/>
  </w:num>
  <w:num w:numId="6">
    <w:abstractNumId w:val="30"/>
  </w:num>
  <w:num w:numId="7">
    <w:abstractNumId w:val="1"/>
  </w:num>
  <w:num w:numId="8">
    <w:abstractNumId w:val="3"/>
  </w:num>
  <w:num w:numId="9">
    <w:abstractNumId w:val="36"/>
  </w:num>
  <w:num w:numId="10">
    <w:abstractNumId w:val="6"/>
  </w:num>
  <w:num w:numId="11">
    <w:abstractNumId w:val="35"/>
  </w:num>
  <w:num w:numId="12">
    <w:abstractNumId w:val="28"/>
  </w:num>
  <w:num w:numId="13">
    <w:abstractNumId w:val="1"/>
  </w:num>
  <w:num w:numId="14">
    <w:abstractNumId w:val="1"/>
  </w:num>
  <w:num w:numId="15">
    <w:abstractNumId w:val="3"/>
  </w:num>
  <w:num w:numId="16">
    <w:abstractNumId w:val="25"/>
  </w:num>
  <w:num w:numId="17">
    <w:abstractNumId w:val="28"/>
  </w:num>
  <w:num w:numId="18">
    <w:abstractNumId w:val="23"/>
  </w:num>
  <w:num w:numId="19">
    <w:abstractNumId w:val="17"/>
  </w:num>
  <w:num w:numId="20">
    <w:abstractNumId w:val="34"/>
  </w:num>
  <w:num w:numId="21">
    <w:abstractNumId w:val="29"/>
  </w:num>
  <w:num w:numId="22">
    <w:abstractNumId w:val="26"/>
  </w:num>
  <w:num w:numId="23">
    <w:abstractNumId w:val="20"/>
  </w:num>
  <w:num w:numId="24">
    <w:abstractNumId w:val="5"/>
  </w:num>
  <w:num w:numId="25">
    <w:abstractNumId w:val="12"/>
  </w:num>
  <w:num w:numId="26">
    <w:abstractNumId w:val="19"/>
  </w:num>
  <w:num w:numId="27">
    <w:abstractNumId w:val="16"/>
  </w:num>
  <w:num w:numId="28">
    <w:abstractNumId w:val="0"/>
  </w:num>
  <w:num w:numId="29">
    <w:abstractNumId w:val="37"/>
  </w:num>
  <w:num w:numId="30">
    <w:abstractNumId w:val="2"/>
  </w:num>
  <w:num w:numId="31">
    <w:abstractNumId w:val="13"/>
  </w:num>
  <w:num w:numId="32">
    <w:abstractNumId w:val="31"/>
  </w:num>
  <w:num w:numId="33">
    <w:abstractNumId w:val="7"/>
  </w:num>
  <w:num w:numId="34">
    <w:abstractNumId w:val="14"/>
  </w:num>
  <w:num w:numId="35">
    <w:abstractNumId w:val="22"/>
  </w:num>
  <w:num w:numId="36">
    <w:abstractNumId w:val="18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2"/>
  </w:num>
  <w:num w:numId="41">
    <w:abstractNumId w:val="11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9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AD"/>
    <w:rsid w:val="00000644"/>
    <w:rsid w:val="00001A40"/>
    <w:rsid w:val="0000432A"/>
    <w:rsid w:val="0000584B"/>
    <w:rsid w:val="00005FCD"/>
    <w:rsid w:val="00006B68"/>
    <w:rsid w:val="00006E94"/>
    <w:rsid w:val="00010D95"/>
    <w:rsid w:val="00011DCD"/>
    <w:rsid w:val="000163E6"/>
    <w:rsid w:val="00016937"/>
    <w:rsid w:val="00017376"/>
    <w:rsid w:val="00017D84"/>
    <w:rsid w:val="000205CD"/>
    <w:rsid w:val="00032EBC"/>
    <w:rsid w:val="00033566"/>
    <w:rsid w:val="00036836"/>
    <w:rsid w:val="00036F65"/>
    <w:rsid w:val="00037F57"/>
    <w:rsid w:val="00041E4F"/>
    <w:rsid w:val="00045838"/>
    <w:rsid w:val="000467AE"/>
    <w:rsid w:val="00046B9B"/>
    <w:rsid w:val="000508E1"/>
    <w:rsid w:val="00053649"/>
    <w:rsid w:val="00057957"/>
    <w:rsid w:val="00061C0D"/>
    <w:rsid w:val="000679EC"/>
    <w:rsid w:val="00070435"/>
    <w:rsid w:val="000709A3"/>
    <w:rsid w:val="00071EBB"/>
    <w:rsid w:val="000832E1"/>
    <w:rsid w:val="0008332B"/>
    <w:rsid w:val="0008338C"/>
    <w:rsid w:val="000852CE"/>
    <w:rsid w:val="00086557"/>
    <w:rsid w:val="00086977"/>
    <w:rsid w:val="00091331"/>
    <w:rsid w:val="00093C12"/>
    <w:rsid w:val="00094196"/>
    <w:rsid w:val="000A06EE"/>
    <w:rsid w:val="000A1511"/>
    <w:rsid w:val="000A5CAC"/>
    <w:rsid w:val="000B2FA1"/>
    <w:rsid w:val="000B6D20"/>
    <w:rsid w:val="000B7E80"/>
    <w:rsid w:val="000D1103"/>
    <w:rsid w:val="000D685E"/>
    <w:rsid w:val="000E3EE7"/>
    <w:rsid w:val="000E4089"/>
    <w:rsid w:val="000F6B15"/>
    <w:rsid w:val="00101B5E"/>
    <w:rsid w:val="00106B03"/>
    <w:rsid w:val="00107F34"/>
    <w:rsid w:val="001107B5"/>
    <w:rsid w:val="00110A32"/>
    <w:rsid w:val="00110ACB"/>
    <w:rsid w:val="00112DB3"/>
    <w:rsid w:val="0011317C"/>
    <w:rsid w:val="001171AF"/>
    <w:rsid w:val="0012343C"/>
    <w:rsid w:val="0012466C"/>
    <w:rsid w:val="00137696"/>
    <w:rsid w:val="00142164"/>
    <w:rsid w:val="001442D9"/>
    <w:rsid w:val="00146B6D"/>
    <w:rsid w:val="00151BDD"/>
    <w:rsid w:val="00154C26"/>
    <w:rsid w:val="0015611C"/>
    <w:rsid w:val="001613BC"/>
    <w:rsid w:val="0016375C"/>
    <w:rsid w:val="0016403D"/>
    <w:rsid w:val="001649AE"/>
    <w:rsid w:val="00182453"/>
    <w:rsid w:val="00182635"/>
    <w:rsid w:val="00182B33"/>
    <w:rsid w:val="001836E1"/>
    <w:rsid w:val="00194B52"/>
    <w:rsid w:val="00195A3D"/>
    <w:rsid w:val="001A1012"/>
    <w:rsid w:val="001A73EA"/>
    <w:rsid w:val="001B0A44"/>
    <w:rsid w:val="001B368F"/>
    <w:rsid w:val="001B7A58"/>
    <w:rsid w:val="001C7E46"/>
    <w:rsid w:val="001C7FBE"/>
    <w:rsid w:val="001D0623"/>
    <w:rsid w:val="001D166B"/>
    <w:rsid w:val="001D4786"/>
    <w:rsid w:val="001D7DB8"/>
    <w:rsid w:val="001E1328"/>
    <w:rsid w:val="001E2E52"/>
    <w:rsid w:val="001F6992"/>
    <w:rsid w:val="001F7CDA"/>
    <w:rsid w:val="002017CE"/>
    <w:rsid w:val="00206F60"/>
    <w:rsid w:val="00207DA8"/>
    <w:rsid w:val="00211020"/>
    <w:rsid w:val="00211A39"/>
    <w:rsid w:val="002120C9"/>
    <w:rsid w:val="0021469E"/>
    <w:rsid w:val="00214E92"/>
    <w:rsid w:val="00226484"/>
    <w:rsid w:val="002317FF"/>
    <w:rsid w:val="00234E8F"/>
    <w:rsid w:val="00241830"/>
    <w:rsid w:val="00241EAF"/>
    <w:rsid w:val="00245340"/>
    <w:rsid w:val="00254282"/>
    <w:rsid w:val="002550EA"/>
    <w:rsid w:val="00260545"/>
    <w:rsid w:val="002611D1"/>
    <w:rsid w:val="00262F06"/>
    <w:rsid w:val="0026352A"/>
    <w:rsid w:val="0027156A"/>
    <w:rsid w:val="00274CA5"/>
    <w:rsid w:val="0028238F"/>
    <w:rsid w:val="002828DB"/>
    <w:rsid w:val="00282B5A"/>
    <w:rsid w:val="00284A9B"/>
    <w:rsid w:val="002953F7"/>
    <w:rsid w:val="002A0682"/>
    <w:rsid w:val="002A2809"/>
    <w:rsid w:val="002A3362"/>
    <w:rsid w:val="002B0FF5"/>
    <w:rsid w:val="002C0854"/>
    <w:rsid w:val="002C0CFE"/>
    <w:rsid w:val="002C6799"/>
    <w:rsid w:val="002D2BB9"/>
    <w:rsid w:val="002D6E45"/>
    <w:rsid w:val="002E0C7B"/>
    <w:rsid w:val="002E5F9A"/>
    <w:rsid w:val="002F2D4D"/>
    <w:rsid w:val="002F35DA"/>
    <w:rsid w:val="00305D32"/>
    <w:rsid w:val="003127EB"/>
    <w:rsid w:val="00321B4B"/>
    <w:rsid w:val="0032240C"/>
    <w:rsid w:val="00324080"/>
    <w:rsid w:val="00325818"/>
    <w:rsid w:val="00326B7B"/>
    <w:rsid w:val="003346E6"/>
    <w:rsid w:val="003370F8"/>
    <w:rsid w:val="0033752A"/>
    <w:rsid w:val="00346C07"/>
    <w:rsid w:val="00356E08"/>
    <w:rsid w:val="0036531D"/>
    <w:rsid w:val="00365AE0"/>
    <w:rsid w:val="00371390"/>
    <w:rsid w:val="003871B3"/>
    <w:rsid w:val="003915D0"/>
    <w:rsid w:val="003943C0"/>
    <w:rsid w:val="003A14F3"/>
    <w:rsid w:val="003A5C13"/>
    <w:rsid w:val="003B622B"/>
    <w:rsid w:val="003C1A11"/>
    <w:rsid w:val="003C2754"/>
    <w:rsid w:val="003C51C9"/>
    <w:rsid w:val="003D1F5E"/>
    <w:rsid w:val="003E0841"/>
    <w:rsid w:val="003E2110"/>
    <w:rsid w:val="003F0BA5"/>
    <w:rsid w:val="003F61A6"/>
    <w:rsid w:val="003F6F6C"/>
    <w:rsid w:val="0040264A"/>
    <w:rsid w:val="00412252"/>
    <w:rsid w:val="00420F25"/>
    <w:rsid w:val="004229C7"/>
    <w:rsid w:val="00423BDE"/>
    <w:rsid w:val="00431C4A"/>
    <w:rsid w:val="00433282"/>
    <w:rsid w:val="0043691F"/>
    <w:rsid w:val="004451EB"/>
    <w:rsid w:val="00447B0E"/>
    <w:rsid w:val="00450ADF"/>
    <w:rsid w:val="00456342"/>
    <w:rsid w:val="0047163E"/>
    <w:rsid w:val="00472624"/>
    <w:rsid w:val="0048127C"/>
    <w:rsid w:val="00482044"/>
    <w:rsid w:val="0048641D"/>
    <w:rsid w:val="004977AE"/>
    <w:rsid w:val="00497810"/>
    <w:rsid w:val="004A17CF"/>
    <w:rsid w:val="004A1A09"/>
    <w:rsid w:val="004A2F1B"/>
    <w:rsid w:val="004A43D8"/>
    <w:rsid w:val="004A5CB6"/>
    <w:rsid w:val="004B2C25"/>
    <w:rsid w:val="004B7A0D"/>
    <w:rsid w:val="004C6E03"/>
    <w:rsid w:val="004C78D4"/>
    <w:rsid w:val="004D24B9"/>
    <w:rsid w:val="004D7825"/>
    <w:rsid w:val="004E5C02"/>
    <w:rsid w:val="004E6B03"/>
    <w:rsid w:val="004F0457"/>
    <w:rsid w:val="004F4A3A"/>
    <w:rsid w:val="004F5420"/>
    <w:rsid w:val="004F6946"/>
    <w:rsid w:val="00506BD3"/>
    <w:rsid w:val="005170A1"/>
    <w:rsid w:val="00520C0F"/>
    <w:rsid w:val="005216A0"/>
    <w:rsid w:val="00521FC9"/>
    <w:rsid w:val="005223FF"/>
    <w:rsid w:val="00527D2D"/>
    <w:rsid w:val="00532405"/>
    <w:rsid w:val="0053547E"/>
    <w:rsid w:val="00537494"/>
    <w:rsid w:val="00540365"/>
    <w:rsid w:val="00552950"/>
    <w:rsid w:val="005552D6"/>
    <w:rsid w:val="00560975"/>
    <w:rsid w:val="005655DE"/>
    <w:rsid w:val="005723EC"/>
    <w:rsid w:val="0057539B"/>
    <w:rsid w:val="00581031"/>
    <w:rsid w:val="00584C5F"/>
    <w:rsid w:val="005906CD"/>
    <w:rsid w:val="005A2710"/>
    <w:rsid w:val="005A2948"/>
    <w:rsid w:val="005C6CA0"/>
    <w:rsid w:val="005D0916"/>
    <w:rsid w:val="005D7329"/>
    <w:rsid w:val="005E0A45"/>
    <w:rsid w:val="005E1090"/>
    <w:rsid w:val="005E76CF"/>
    <w:rsid w:val="005F3DE3"/>
    <w:rsid w:val="005F48FE"/>
    <w:rsid w:val="006010F9"/>
    <w:rsid w:val="00601D6E"/>
    <w:rsid w:val="00604503"/>
    <w:rsid w:val="00605CC9"/>
    <w:rsid w:val="0061598A"/>
    <w:rsid w:val="0061671E"/>
    <w:rsid w:val="00622254"/>
    <w:rsid w:val="006237BA"/>
    <w:rsid w:val="00626D04"/>
    <w:rsid w:val="00627B40"/>
    <w:rsid w:val="00630FA7"/>
    <w:rsid w:val="00653E7F"/>
    <w:rsid w:val="0065503A"/>
    <w:rsid w:val="006574ED"/>
    <w:rsid w:val="00665691"/>
    <w:rsid w:val="006701B9"/>
    <w:rsid w:val="00670E54"/>
    <w:rsid w:val="00684094"/>
    <w:rsid w:val="00691B48"/>
    <w:rsid w:val="006928D5"/>
    <w:rsid w:val="00692FF8"/>
    <w:rsid w:val="006951E5"/>
    <w:rsid w:val="00696264"/>
    <w:rsid w:val="006A2F91"/>
    <w:rsid w:val="006A6BAE"/>
    <w:rsid w:val="006B0DFE"/>
    <w:rsid w:val="006B23DB"/>
    <w:rsid w:val="006B5EA0"/>
    <w:rsid w:val="006C124C"/>
    <w:rsid w:val="006C1DC4"/>
    <w:rsid w:val="006C5D3A"/>
    <w:rsid w:val="006D0BEB"/>
    <w:rsid w:val="006D1A94"/>
    <w:rsid w:val="006E3DDA"/>
    <w:rsid w:val="006E4B50"/>
    <w:rsid w:val="006E6DAA"/>
    <w:rsid w:val="006F14FD"/>
    <w:rsid w:val="006F247A"/>
    <w:rsid w:val="00702400"/>
    <w:rsid w:val="00705689"/>
    <w:rsid w:val="0070758B"/>
    <w:rsid w:val="007117BD"/>
    <w:rsid w:val="007157DE"/>
    <w:rsid w:val="00716F1E"/>
    <w:rsid w:val="00724E45"/>
    <w:rsid w:val="00727932"/>
    <w:rsid w:val="00746D41"/>
    <w:rsid w:val="00752FDB"/>
    <w:rsid w:val="007547F3"/>
    <w:rsid w:val="00757EE7"/>
    <w:rsid w:val="00761523"/>
    <w:rsid w:val="00764129"/>
    <w:rsid w:val="007749F0"/>
    <w:rsid w:val="00774F67"/>
    <w:rsid w:val="00775DAB"/>
    <w:rsid w:val="00783F55"/>
    <w:rsid w:val="007909F7"/>
    <w:rsid w:val="0079165F"/>
    <w:rsid w:val="007924EB"/>
    <w:rsid w:val="007A0CF4"/>
    <w:rsid w:val="007A1AA2"/>
    <w:rsid w:val="007A5066"/>
    <w:rsid w:val="007A5BAC"/>
    <w:rsid w:val="007A5CF5"/>
    <w:rsid w:val="007A7DB4"/>
    <w:rsid w:val="007B3DE6"/>
    <w:rsid w:val="007B656B"/>
    <w:rsid w:val="007B7155"/>
    <w:rsid w:val="007C1476"/>
    <w:rsid w:val="007E076E"/>
    <w:rsid w:val="007F118C"/>
    <w:rsid w:val="00800BC2"/>
    <w:rsid w:val="00805267"/>
    <w:rsid w:val="00805F14"/>
    <w:rsid w:val="00806CDE"/>
    <w:rsid w:val="008072D8"/>
    <w:rsid w:val="00823379"/>
    <w:rsid w:val="008253A3"/>
    <w:rsid w:val="00830076"/>
    <w:rsid w:val="008303CD"/>
    <w:rsid w:val="00832B1A"/>
    <w:rsid w:val="008342A0"/>
    <w:rsid w:val="008356FA"/>
    <w:rsid w:val="008406CD"/>
    <w:rsid w:val="00840DF2"/>
    <w:rsid w:val="00842B2A"/>
    <w:rsid w:val="008434B2"/>
    <w:rsid w:val="00871D9B"/>
    <w:rsid w:val="00874F86"/>
    <w:rsid w:val="00884EBA"/>
    <w:rsid w:val="00887B79"/>
    <w:rsid w:val="00891D31"/>
    <w:rsid w:val="00891F77"/>
    <w:rsid w:val="00893141"/>
    <w:rsid w:val="00896A15"/>
    <w:rsid w:val="008A026D"/>
    <w:rsid w:val="008A131C"/>
    <w:rsid w:val="008A4253"/>
    <w:rsid w:val="008A5DA0"/>
    <w:rsid w:val="008B094A"/>
    <w:rsid w:val="008B110A"/>
    <w:rsid w:val="008B21FB"/>
    <w:rsid w:val="008D0937"/>
    <w:rsid w:val="008D1DDF"/>
    <w:rsid w:val="008D2203"/>
    <w:rsid w:val="008D5C22"/>
    <w:rsid w:val="008E001C"/>
    <w:rsid w:val="008F2E3D"/>
    <w:rsid w:val="008F47F7"/>
    <w:rsid w:val="008F78C8"/>
    <w:rsid w:val="00904146"/>
    <w:rsid w:val="00906CC4"/>
    <w:rsid w:val="009149D5"/>
    <w:rsid w:val="00917677"/>
    <w:rsid w:val="00922050"/>
    <w:rsid w:val="00926A1C"/>
    <w:rsid w:val="00931E49"/>
    <w:rsid w:val="0094419C"/>
    <w:rsid w:val="00946D92"/>
    <w:rsid w:val="00950A4A"/>
    <w:rsid w:val="00950E7E"/>
    <w:rsid w:val="00954854"/>
    <w:rsid w:val="009548BB"/>
    <w:rsid w:val="00955A15"/>
    <w:rsid w:val="009570D7"/>
    <w:rsid w:val="00962657"/>
    <w:rsid w:val="00977745"/>
    <w:rsid w:val="009827CF"/>
    <w:rsid w:val="0098423A"/>
    <w:rsid w:val="009862DA"/>
    <w:rsid w:val="0098651C"/>
    <w:rsid w:val="00995DD3"/>
    <w:rsid w:val="009A5E81"/>
    <w:rsid w:val="009B43D3"/>
    <w:rsid w:val="009B7FB1"/>
    <w:rsid w:val="009C2571"/>
    <w:rsid w:val="009C274E"/>
    <w:rsid w:val="009C571E"/>
    <w:rsid w:val="009C5AB7"/>
    <w:rsid w:val="009C7EB6"/>
    <w:rsid w:val="009D16DE"/>
    <w:rsid w:val="009E1EA2"/>
    <w:rsid w:val="009E29EA"/>
    <w:rsid w:val="009E4959"/>
    <w:rsid w:val="009E4B56"/>
    <w:rsid w:val="009E5B70"/>
    <w:rsid w:val="009E71CC"/>
    <w:rsid w:val="009E7BFB"/>
    <w:rsid w:val="009F698E"/>
    <w:rsid w:val="009F797F"/>
    <w:rsid w:val="00A00FA6"/>
    <w:rsid w:val="00A033CE"/>
    <w:rsid w:val="00A05BBE"/>
    <w:rsid w:val="00A10100"/>
    <w:rsid w:val="00A16631"/>
    <w:rsid w:val="00A16C0B"/>
    <w:rsid w:val="00A16DE9"/>
    <w:rsid w:val="00A23E3F"/>
    <w:rsid w:val="00A30738"/>
    <w:rsid w:val="00A31997"/>
    <w:rsid w:val="00A32FD9"/>
    <w:rsid w:val="00A356B6"/>
    <w:rsid w:val="00A443A0"/>
    <w:rsid w:val="00A475DA"/>
    <w:rsid w:val="00A56E60"/>
    <w:rsid w:val="00A6429F"/>
    <w:rsid w:val="00A64728"/>
    <w:rsid w:val="00A72A40"/>
    <w:rsid w:val="00A74769"/>
    <w:rsid w:val="00A77A47"/>
    <w:rsid w:val="00A80F58"/>
    <w:rsid w:val="00A86F5A"/>
    <w:rsid w:val="00A96A52"/>
    <w:rsid w:val="00AA0907"/>
    <w:rsid w:val="00AA65F2"/>
    <w:rsid w:val="00AB38E0"/>
    <w:rsid w:val="00AB3AB5"/>
    <w:rsid w:val="00AB4DCE"/>
    <w:rsid w:val="00AB7673"/>
    <w:rsid w:val="00AC7B5B"/>
    <w:rsid w:val="00AD3EDE"/>
    <w:rsid w:val="00AD722E"/>
    <w:rsid w:val="00AE3867"/>
    <w:rsid w:val="00AE534C"/>
    <w:rsid w:val="00AF564F"/>
    <w:rsid w:val="00B00012"/>
    <w:rsid w:val="00B0007E"/>
    <w:rsid w:val="00B02C79"/>
    <w:rsid w:val="00B0456B"/>
    <w:rsid w:val="00B17FCF"/>
    <w:rsid w:val="00B2043A"/>
    <w:rsid w:val="00B24A95"/>
    <w:rsid w:val="00B344CA"/>
    <w:rsid w:val="00B36638"/>
    <w:rsid w:val="00B411FF"/>
    <w:rsid w:val="00B41221"/>
    <w:rsid w:val="00B42AA5"/>
    <w:rsid w:val="00B50E04"/>
    <w:rsid w:val="00B605ED"/>
    <w:rsid w:val="00B628B0"/>
    <w:rsid w:val="00B62ADA"/>
    <w:rsid w:val="00B6553C"/>
    <w:rsid w:val="00B67EC3"/>
    <w:rsid w:val="00B74F4E"/>
    <w:rsid w:val="00B77698"/>
    <w:rsid w:val="00B80AB2"/>
    <w:rsid w:val="00B87443"/>
    <w:rsid w:val="00B91022"/>
    <w:rsid w:val="00B9372A"/>
    <w:rsid w:val="00B9684E"/>
    <w:rsid w:val="00B96A90"/>
    <w:rsid w:val="00BA04A9"/>
    <w:rsid w:val="00BA251F"/>
    <w:rsid w:val="00BA5EF3"/>
    <w:rsid w:val="00BB2734"/>
    <w:rsid w:val="00BB4E6E"/>
    <w:rsid w:val="00BB7CAD"/>
    <w:rsid w:val="00BC1F7B"/>
    <w:rsid w:val="00BC763E"/>
    <w:rsid w:val="00BC79D6"/>
    <w:rsid w:val="00BD537E"/>
    <w:rsid w:val="00BD669E"/>
    <w:rsid w:val="00BE0327"/>
    <w:rsid w:val="00BE7D90"/>
    <w:rsid w:val="00BF3C45"/>
    <w:rsid w:val="00BF7024"/>
    <w:rsid w:val="00C0611E"/>
    <w:rsid w:val="00C0650D"/>
    <w:rsid w:val="00C0670E"/>
    <w:rsid w:val="00C06CE3"/>
    <w:rsid w:val="00C157A1"/>
    <w:rsid w:val="00C15897"/>
    <w:rsid w:val="00C2176E"/>
    <w:rsid w:val="00C269E5"/>
    <w:rsid w:val="00C35472"/>
    <w:rsid w:val="00C35C8D"/>
    <w:rsid w:val="00C40773"/>
    <w:rsid w:val="00C418B4"/>
    <w:rsid w:val="00C43129"/>
    <w:rsid w:val="00C439B2"/>
    <w:rsid w:val="00C4417A"/>
    <w:rsid w:val="00C4486F"/>
    <w:rsid w:val="00C50FDE"/>
    <w:rsid w:val="00C57205"/>
    <w:rsid w:val="00C65BD5"/>
    <w:rsid w:val="00C74577"/>
    <w:rsid w:val="00C814F7"/>
    <w:rsid w:val="00C81E53"/>
    <w:rsid w:val="00C83449"/>
    <w:rsid w:val="00C86068"/>
    <w:rsid w:val="00C86E41"/>
    <w:rsid w:val="00C90EF6"/>
    <w:rsid w:val="00C92843"/>
    <w:rsid w:val="00CA2C92"/>
    <w:rsid w:val="00CA72E5"/>
    <w:rsid w:val="00CA7DBB"/>
    <w:rsid w:val="00CB15FA"/>
    <w:rsid w:val="00CB4433"/>
    <w:rsid w:val="00CD0A38"/>
    <w:rsid w:val="00CD28CF"/>
    <w:rsid w:val="00CD4D89"/>
    <w:rsid w:val="00CD4EB9"/>
    <w:rsid w:val="00CD5A25"/>
    <w:rsid w:val="00CE14EE"/>
    <w:rsid w:val="00CE6E95"/>
    <w:rsid w:val="00CF557F"/>
    <w:rsid w:val="00D03E0B"/>
    <w:rsid w:val="00D204E6"/>
    <w:rsid w:val="00D22582"/>
    <w:rsid w:val="00D25766"/>
    <w:rsid w:val="00D269E7"/>
    <w:rsid w:val="00D34D18"/>
    <w:rsid w:val="00D47B48"/>
    <w:rsid w:val="00D521C7"/>
    <w:rsid w:val="00D52602"/>
    <w:rsid w:val="00D612E0"/>
    <w:rsid w:val="00D62EBF"/>
    <w:rsid w:val="00D6535F"/>
    <w:rsid w:val="00D70F6F"/>
    <w:rsid w:val="00D8724D"/>
    <w:rsid w:val="00D91260"/>
    <w:rsid w:val="00D9497D"/>
    <w:rsid w:val="00D94EE1"/>
    <w:rsid w:val="00D974D7"/>
    <w:rsid w:val="00DA3269"/>
    <w:rsid w:val="00DA49EC"/>
    <w:rsid w:val="00DA6B1B"/>
    <w:rsid w:val="00DC28EE"/>
    <w:rsid w:val="00DC6C04"/>
    <w:rsid w:val="00DD1047"/>
    <w:rsid w:val="00DD4768"/>
    <w:rsid w:val="00DD60AC"/>
    <w:rsid w:val="00DE3E47"/>
    <w:rsid w:val="00DE62D4"/>
    <w:rsid w:val="00DF1382"/>
    <w:rsid w:val="00DF4660"/>
    <w:rsid w:val="00DF5814"/>
    <w:rsid w:val="00E07146"/>
    <w:rsid w:val="00E1184C"/>
    <w:rsid w:val="00E15397"/>
    <w:rsid w:val="00E15527"/>
    <w:rsid w:val="00E17B0A"/>
    <w:rsid w:val="00E22E1C"/>
    <w:rsid w:val="00E36119"/>
    <w:rsid w:val="00E438FD"/>
    <w:rsid w:val="00E47089"/>
    <w:rsid w:val="00E47910"/>
    <w:rsid w:val="00E55535"/>
    <w:rsid w:val="00E56B5C"/>
    <w:rsid w:val="00E6468F"/>
    <w:rsid w:val="00E7185E"/>
    <w:rsid w:val="00E765FB"/>
    <w:rsid w:val="00E7675A"/>
    <w:rsid w:val="00E849F5"/>
    <w:rsid w:val="00E8632A"/>
    <w:rsid w:val="00E86802"/>
    <w:rsid w:val="00E868EE"/>
    <w:rsid w:val="00E874F8"/>
    <w:rsid w:val="00E87AD5"/>
    <w:rsid w:val="00E91190"/>
    <w:rsid w:val="00E94B1E"/>
    <w:rsid w:val="00E9692F"/>
    <w:rsid w:val="00E97989"/>
    <w:rsid w:val="00EB0411"/>
    <w:rsid w:val="00EB753D"/>
    <w:rsid w:val="00EB7F95"/>
    <w:rsid w:val="00ED07D0"/>
    <w:rsid w:val="00ED389D"/>
    <w:rsid w:val="00ED4CD8"/>
    <w:rsid w:val="00EE0D50"/>
    <w:rsid w:val="00EE5759"/>
    <w:rsid w:val="00EF510F"/>
    <w:rsid w:val="00EF7C44"/>
    <w:rsid w:val="00F0232C"/>
    <w:rsid w:val="00F2392F"/>
    <w:rsid w:val="00F3368D"/>
    <w:rsid w:val="00F372A2"/>
    <w:rsid w:val="00F37B93"/>
    <w:rsid w:val="00F42C6B"/>
    <w:rsid w:val="00F42D01"/>
    <w:rsid w:val="00F43DBF"/>
    <w:rsid w:val="00F44541"/>
    <w:rsid w:val="00F465BD"/>
    <w:rsid w:val="00F471BD"/>
    <w:rsid w:val="00F5453E"/>
    <w:rsid w:val="00F5649D"/>
    <w:rsid w:val="00F56DB4"/>
    <w:rsid w:val="00F570B3"/>
    <w:rsid w:val="00F66022"/>
    <w:rsid w:val="00F72753"/>
    <w:rsid w:val="00F734B2"/>
    <w:rsid w:val="00F84167"/>
    <w:rsid w:val="00F917BD"/>
    <w:rsid w:val="00F932D8"/>
    <w:rsid w:val="00FA398A"/>
    <w:rsid w:val="00FA3E07"/>
    <w:rsid w:val="00FA54BB"/>
    <w:rsid w:val="00FB1364"/>
    <w:rsid w:val="00FB1CFF"/>
    <w:rsid w:val="00FB342E"/>
    <w:rsid w:val="00FB43E1"/>
    <w:rsid w:val="00FB7DE5"/>
    <w:rsid w:val="00FC0039"/>
    <w:rsid w:val="00FC6B50"/>
    <w:rsid w:val="00FD0E74"/>
    <w:rsid w:val="00FD1DB8"/>
    <w:rsid w:val="00FD5C80"/>
    <w:rsid w:val="00FD68FE"/>
    <w:rsid w:val="00FE04A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97B"/>
  <w15:docId w15:val="{9A544D64-FD2B-4060-859C-87E576C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42D0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42D0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42D0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42D0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42D0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42D0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42D0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42D0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42D0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D0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0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0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42D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4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D0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D0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D0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D0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42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F42D01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F42D0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F42D01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42D01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F42D01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F42D0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4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F42D01"/>
    <w:rPr>
      <w:szCs w:val="21"/>
    </w:rPr>
  </w:style>
  <w:style w:type="paragraph" w:styleId="Rodap">
    <w:name w:val="footer"/>
    <w:basedOn w:val="Normal"/>
    <w:link w:val="RodapChar"/>
    <w:uiPriority w:val="99"/>
    <w:rsid w:val="00F42D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42D01"/>
    <w:rPr>
      <w:szCs w:val="21"/>
    </w:rPr>
  </w:style>
  <w:style w:type="paragraph" w:customStyle="1" w:styleId="06Tabelagravata">
    <w:name w:val="06_Tabela gravata"/>
    <w:basedOn w:val="Normal"/>
    <w:autoRedefine/>
    <w:qFormat/>
    <w:rsid w:val="00527D2D"/>
    <w:pPr>
      <w:framePr w:hSpace="141" w:wrap="around" w:vAnchor="text" w:hAnchor="page" w:x="1090" w:y="197"/>
      <w:tabs>
        <w:tab w:val="left" w:pos="873"/>
      </w:tabs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42D01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F42D01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F42D0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F42D01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F42D0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F42D01"/>
  </w:style>
  <w:style w:type="character" w:styleId="HiperlinkVisitado">
    <w:name w:val="FollowedHyperlink"/>
    <w:basedOn w:val="Fontepargpadro"/>
    <w:uiPriority w:val="99"/>
    <w:semiHidden/>
    <w:unhideWhenUsed/>
    <w:rsid w:val="00F42D01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F42D01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F42D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F42D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42D0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42D0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F42D0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42D0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42D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42D0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42D0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42D01"/>
    <w:rPr>
      <w:sz w:val="32"/>
    </w:rPr>
  </w:style>
  <w:style w:type="paragraph" w:customStyle="1" w:styleId="01TITULO4">
    <w:name w:val="01_TITULO_4"/>
    <w:basedOn w:val="01TITULO3"/>
    <w:rsid w:val="00F42D01"/>
    <w:rPr>
      <w:sz w:val="28"/>
    </w:rPr>
  </w:style>
  <w:style w:type="paragraph" w:customStyle="1" w:styleId="03TITULOTABELAS1">
    <w:name w:val="03_TITULO_TABELAS_1"/>
    <w:basedOn w:val="02TEXTOPRINCIPAL"/>
    <w:rsid w:val="00F42D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42D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42D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42D01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42D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42D01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42D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42D0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42D01"/>
    <w:rPr>
      <w:sz w:val="21"/>
    </w:rPr>
  </w:style>
  <w:style w:type="paragraph" w:customStyle="1" w:styleId="04TEXTOTABELAS">
    <w:name w:val="04_TEXTO_TABELAS"/>
    <w:basedOn w:val="02TEXTOPRINCIPAL"/>
    <w:rsid w:val="00F42D01"/>
    <w:pPr>
      <w:spacing w:before="0" w:after="0"/>
    </w:pPr>
  </w:style>
  <w:style w:type="paragraph" w:customStyle="1" w:styleId="05ATIVIDADES">
    <w:name w:val="05_ATIVIDADES"/>
    <w:basedOn w:val="02TEXTOITEM"/>
    <w:rsid w:val="00F42D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42D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42D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42D01"/>
    <w:rPr>
      <w:sz w:val="16"/>
    </w:rPr>
  </w:style>
  <w:style w:type="paragraph" w:customStyle="1" w:styleId="06LEGENDA">
    <w:name w:val="06_LEGENDA"/>
    <w:basedOn w:val="06CREDITO"/>
    <w:rsid w:val="00F42D0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42D01"/>
    <w:rPr>
      <w:i/>
      <w:iCs/>
    </w:rPr>
  </w:style>
  <w:style w:type="character" w:styleId="nfaseSutil">
    <w:name w:val="Subtle Emphasis"/>
    <w:basedOn w:val="Fontepargpadro"/>
    <w:uiPriority w:val="19"/>
    <w:qFormat/>
    <w:rsid w:val="00F42D0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42D01"/>
    <w:pPr>
      <w:ind w:firstLine="283"/>
    </w:pPr>
  </w:style>
  <w:style w:type="character" w:styleId="Forte">
    <w:name w:val="Strong"/>
    <w:basedOn w:val="Fontepargpadro"/>
    <w:uiPriority w:val="22"/>
    <w:qFormat/>
    <w:rsid w:val="00F42D01"/>
    <w:rPr>
      <w:b/>
      <w:bCs/>
    </w:rPr>
  </w:style>
  <w:style w:type="paragraph" w:customStyle="1" w:styleId="Hangingindent">
    <w:name w:val="Hanging indent"/>
    <w:basedOn w:val="Textbody"/>
    <w:rsid w:val="00F42D0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42D01"/>
    <w:pPr>
      <w:spacing w:before="60" w:after="60"/>
    </w:pPr>
    <w:rPr>
      <w:b/>
      <w:bCs/>
    </w:rPr>
  </w:style>
  <w:style w:type="paragraph" w:customStyle="1" w:styleId="Index">
    <w:name w:val="Index"/>
    <w:rsid w:val="00F42D0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42D0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42D0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42D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42D0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42D01"/>
    <w:pPr>
      <w:numPr>
        <w:numId w:val="16"/>
      </w:numPr>
    </w:pPr>
  </w:style>
  <w:style w:type="numbering" w:customStyle="1" w:styleId="LFO3">
    <w:name w:val="LFO3"/>
    <w:basedOn w:val="Semlista"/>
    <w:rsid w:val="00F42D01"/>
    <w:pPr>
      <w:numPr>
        <w:numId w:val="12"/>
      </w:numPr>
    </w:pPr>
  </w:style>
  <w:style w:type="paragraph" w:customStyle="1" w:styleId="ListIndent">
    <w:name w:val="List Indent"/>
    <w:basedOn w:val="Textbody"/>
    <w:rsid w:val="00F42D0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42D01"/>
    <w:rPr>
      <w:rFonts w:cs="Mangal"/>
      <w:sz w:val="24"/>
    </w:rPr>
  </w:style>
  <w:style w:type="character" w:customStyle="1" w:styleId="LYBOLDLIGHT">
    <w:name w:val="LY_BOLD_LIGHT"/>
    <w:uiPriority w:val="99"/>
    <w:rsid w:val="00F42D0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42D0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42D0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2D0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42D01"/>
    <w:pPr>
      <w:suppressLineNumbers/>
    </w:pPr>
  </w:style>
  <w:style w:type="character" w:customStyle="1" w:styleId="SaudaoChar">
    <w:name w:val="Saudação Char"/>
    <w:basedOn w:val="Fontepargpadro"/>
    <w:link w:val="Saudao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42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42D01"/>
    <w:pPr>
      <w:suppressLineNumbers/>
    </w:pPr>
  </w:style>
  <w:style w:type="paragraph" w:customStyle="1" w:styleId="Textbodyindent">
    <w:name w:val="Text body indent"/>
    <w:basedOn w:val="Textbody"/>
    <w:rsid w:val="00F42D0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42D01"/>
    <w:rPr>
      <w:color w:val="808080"/>
    </w:rPr>
  </w:style>
  <w:style w:type="character" w:customStyle="1" w:styleId="Ttulo1Char">
    <w:name w:val="Título 1 Char"/>
    <w:basedOn w:val="Fontepargpadro"/>
    <w:link w:val="Ttulo1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customStyle="1" w:styleId="ItembulletouABC">
    <w:name w:val="Item bullet ou ABC"/>
    <w:basedOn w:val="Normal"/>
    <w:next w:val="Normal"/>
    <w:qFormat/>
    <w:rsid w:val="006F247A"/>
    <w:pPr>
      <w:keepLines/>
      <w:numPr>
        <w:numId w:val="26"/>
      </w:numPr>
      <w:autoSpaceDN/>
      <w:contextualSpacing/>
      <w:jc w:val="both"/>
      <w:textAlignment w:val="auto"/>
    </w:pPr>
    <w:rPr>
      <w:rFonts w:ascii="Roboto" w:eastAsia="Cambria" w:hAnsi="Roboto" w:cs="Times New Roman"/>
      <w:kern w:val="0"/>
      <w:sz w:val="24"/>
      <w:szCs w:val="24"/>
      <w:lang w:eastAsia="en-US" w:bidi="ar-SA"/>
    </w:rPr>
  </w:style>
  <w:style w:type="paragraph" w:styleId="Reviso">
    <w:name w:val="Revision"/>
    <w:hidden/>
    <w:uiPriority w:val="99"/>
    <w:semiHidden/>
    <w:rsid w:val="006F247A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F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28EB-FB70-4B43-810E-1614A7CB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1680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Fabio Augusto Ramos</cp:lastModifiedBy>
  <cp:revision>67</cp:revision>
  <cp:lastPrinted>2018-10-03T19:43:00Z</cp:lastPrinted>
  <dcterms:created xsi:type="dcterms:W3CDTF">2018-10-04T19:57:00Z</dcterms:created>
  <dcterms:modified xsi:type="dcterms:W3CDTF">2018-10-06T23:50:00Z</dcterms:modified>
</cp:coreProperties>
</file>