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05663" w14:textId="77777777" w:rsidR="00432065" w:rsidRPr="00CC5F66" w:rsidRDefault="00432065" w:rsidP="00CC5F66">
      <w:pPr>
        <w:pStyle w:val="01TITULO1"/>
      </w:pPr>
      <w:r w:rsidRPr="00CC5F66">
        <w:t>Componente curricular: HISTÓRIA</w:t>
      </w:r>
    </w:p>
    <w:p w14:paraId="56F654BB" w14:textId="0F845212" w:rsidR="00DB69A1" w:rsidRPr="00CC5F66" w:rsidRDefault="00432065" w:rsidP="00CC5F66">
      <w:pPr>
        <w:pStyle w:val="01TITULO1"/>
      </w:pPr>
      <w:r w:rsidRPr="00CC5F66">
        <w:t xml:space="preserve">8º </w:t>
      </w:r>
      <w:r w:rsidR="00607A9D" w:rsidRPr="00CC5F66">
        <w:t>ano</w:t>
      </w:r>
      <w:r w:rsidRPr="00CC5F66">
        <w:t xml:space="preserve"> – 1º </w:t>
      </w:r>
      <w:r w:rsidR="00607A9D" w:rsidRPr="00CC5F66">
        <w:t>bimestre</w:t>
      </w:r>
    </w:p>
    <w:p w14:paraId="5A4EB5BC" w14:textId="77777777" w:rsidR="00432065" w:rsidRPr="00CC5F66" w:rsidRDefault="00432065" w:rsidP="00CC5F66">
      <w:pPr>
        <w:pStyle w:val="01TITULO1"/>
      </w:pPr>
      <w:r w:rsidRPr="00CC5F66">
        <w:t>SEQUÊNCIA DIDÁTICA 1 – O periodismo e o iluminismo na contemporaneidade</w:t>
      </w:r>
    </w:p>
    <w:p w14:paraId="189EE303" w14:textId="77777777" w:rsidR="00432065" w:rsidRPr="00CC5F66" w:rsidRDefault="00432065" w:rsidP="00CC5F66">
      <w:pPr>
        <w:pStyle w:val="02TEXTOPRINCIPAL"/>
      </w:pPr>
    </w:p>
    <w:p w14:paraId="2277AB48" w14:textId="77777777" w:rsidR="00432065" w:rsidRPr="00CC5F66" w:rsidRDefault="00432065" w:rsidP="00CC5F66">
      <w:pPr>
        <w:pStyle w:val="01TITULO2"/>
      </w:pPr>
      <w:r w:rsidRPr="00CC5F66">
        <w:t>OBJETIVOS ESPECÍFICOS</w:t>
      </w:r>
    </w:p>
    <w:p w14:paraId="63F29DAE" w14:textId="02CE51DE" w:rsidR="00432065" w:rsidRPr="00CC5F66" w:rsidRDefault="00432065" w:rsidP="00CC5F66">
      <w:pPr>
        <w:pStyle w:val="02TEXTOPRINCIPALBULLET"/>
      </w:pPr>
      <w:r w:rsidRPr="00CC5F66">
        <w:t xml:space="preserve">Identificar </w:t>
      </w:r>
      <w:r w:rsidR="00791C22" w:rsidRPr="00CC5F66">
        <w:t>aspectos d</w:t>
      </w:r>
      <w:r w:rsidRPr="00CC5F66">
        <w:t xml:space="preserve">o pensamento iluminista e liberal nos debates políticos da atualidade </w:t>
      </w:r>
      <w:r w:rsidR="00B71C9C" w:rsidRPr="00CC5F66">
        <w:t>por meio</w:t>
      </w:r>
      <w:r w:rsidRPr="00CC5F66">
        <w:t xml:space="preserve"> de notícias de jornal.</w:t>
      </w:r>
    </w:p>
    <w:p w14:paraId="6D9802B6" w14:textId="77777777" w:rsidR="00432065" w:rsidRPr="00CC5F66" w:rsidRDefault="00432065" w:rsidP="00CC5F66">
      <w:pPr>
        <w:pStyle w:val="02TEXTOPRINCIPALBULLET"/>
      </w:pPr>
      <w:r w:rsidRPr="00CC5F66">
        <w:t>Relacionar os conceitos iluministas e liberais à organização do mundo na contemporaneidade.</w:t>
      </w:r>
    </w:p>
    <w:p w14:paraId="7BACEC89" w14:textId="77777777" w:rsidR="00432065" w:rsidRPr="00CC5F66" w:rsidRDefault="00791C22" w:rsidP="00CC5F66">
      <w:pPr>
        <w:pStyle w:val="02TEXTOPRINCIPALBULLET"/>
      </w:pPr>
      <w:r w:rsidRPr="00CC5F66">
        <w:t>Elaborar periódicos</w:t>
      </w:r>
      <w:r w:rsidR="00432065" w:rsidRPr="00CC5F66">
        <w:t xml:space="preserve"> que sejam instrumentos para ampliar o debate político na escola. </w:t>
      </w:r>
    </w:p>
    <w:p w14:paraId="33FB3DAE" w14:textId="77777777" w:rsidR="00432065" w:rsidRPr="00CC5F66" w:rsidRDefault="00432065" w:rsidP="00CC5F66">
      <w:pPr>
        <w:pStyle w:val="02TEXTOPRINCIPAL"/>
      </w:pPr>
    </w:p>
    <w:p w14:paraId="487A0411" w14:textId="77777777" w:rsidR="00432065" w:rsidRPr="00CC5F66" w:rsidRDefault="00432065" w:rsidP="00CC5F66">
      <w:pPr>
        <w:pStyle w:val="01TITULO2"/>
      </w:pPr>
      <w:r w:rsidRPr="00CC5F66">
        <w:t>OBJETO DE CONHECIMENTO</w:t>
      </w:r>
    </w:p>
    <w:p w14:paraId="0BFAE170" w14:textId="4BA1F11B" w:rsidR="00791C22" w:rsidRPr="00CC5F66" w:rsidRDefault="00432065" w:rsidP="00CC5F66">
      <w:pPr>
        <w:pStyle w:val="02TEXTOPRINCIPAL"/>
      </w:pPr>
      <w:r w:rsidRPr="00CC5F66">
        <w:t>A questão do iluminismo e da ilustração</w:t>
      </w:r>
      <w:r w:rsidR="00DB69A1" w:rsidRPr="00CC5F66">
        <w:t>.</w:t>
      </w:r>
    </w:p>
    <w:p w14:paraId="32A73053" w14:textId="77777777" w:rsidR="00897C4C" w:rsidRPr="00CC5F66" w:rsidRDefault="00897C4C" w:rsidP="00CC5F66">
      <w:pPr>
        <w:pStyle w:val="02TEXTOPRINCIPAL"/>
      </w:pPr>
    </w:p>
    <w:p w14:paraId="52F5A130" w14:textId="77777777" w:rsidR="00432065" w:rsidRPr="00CC5F66" w:rsidRDefault="00432065" w:rsidP="00CC5F66">
      <w:pPr>
        <w:pStyle w:val="01TITULO2"/>
      </w:pPr>
      <w:r w:rsidRPr="00CC5F66">
        <w:t>HABILIDADE</w:t>
      </w:r>
    </w:p>
    <w:p w14:paraId="3435A1C1" w14:textId="4398A034" w:rsidR="00432065" w:rsidRPr="00CC5F66" w:rsidRDefault="00432065" w:rsidP="00CC5F66">
      <w:pPr>
        <w:pStyle w:val="02TEXTOPRINCIPAL"/>
      </w:pPr>
      <w:r w:rsidRPr="00CC5F66">
        <w:t xml:space="preserve">EF08HI01: Identificar os principais aspectos conceituais do </w:t>
      </w:r>
      <w:r w:rsidR="00B71C9C" w:rsidRPr="00CC5F66">
        <w:t xml:space="preserve">Iluminismo </w:t>
      </w:r>
      <w:r w:rsidRPr="00CC5F66">
        <w:t>e do liberalismo e discutir a relação entre eles e a organização do mundo contemporâneo.</w:t>
      </w:r>
    </w:p>
    <w:p w14:paraId="2F9ED538" w14:textId="77777777" w:rsidR="00DD6FB0" w:rsidRPr="00CC5F66" w:rsidRDefault="00DD6FB0" w:rsidP="00CC5F66">
      <w:pPr>
        <w:pStyle w:val="02TEXTOPRINCIPAL"/>
      </w:pPr>
      <w:r w:rsidRPr="00CC5F66">
        <w:br w:type="page"/>
      </w:r>
    </w:p>
    <w:p w14:paraId="5EF69A72" w14:textId="232D27AD" w:rsidR="00432065" w:rsidRPr="00CC5F66" w:rsidRDefault="00432065" w:rsidP="00CC5F66">
      <w:pPr>
        <w:pStyle w:val="01TITULO2"/>
      </w:pPr>
      <w:r w:rsidRPr="00CC5F66">
        <w:lastRenderedPageBreak/>
        <w:t>PLANEJAMENTO DAS AULAS</w:t>
      </w:r>
    </w:p>
    <w:p w14:paraId="7B669FDB" w14:textId="77777777" w:rsidR="00DD6FB0" w:rsidRPr="00CC5F66" w:rsidRDefault="00DD6FB0" w:rsidP="00CC5F66">
      <w:pPr>
        <w:pStyle w:val="02TEXTOPRINCIPAL"/>
      </w:pPr>
    </w:p>
    <w:p w14:paraId="358FE1EE" w14:textId="77777777" w:rsidR="00432065" w:rsidRPr="00CC5F66" w:rsidRDefault="00432065" w:rsidP="00CC5F66">
      <w:pPr>
        <w:pStyle w:val="01TITULO3"/>
      </w:pPr>
      <w:r w:rsidRPr="00CC5F66">
        <w:t>Aula 1</w:t>
      </w:r>
    </w:p>
    <w:p w14:paraId="6BDB2B1E" w14:textId="77777777" w:rsidR="00432065" w:rsidRDefault="00432065" w:rsidP="00432065">
      <w:pPr>
        <w:pStyle w:val="02TEXTOPRINCIPAL"/>
      </w:pPr>
      <w:r>
        <w:t xml:space="preserve">O objetivo desta aula é retomar os conceitos apreendidos pelos estudantes sobre o pensamento político do período iluminista. </w:t>
      </w:r>
    </w:p>
    <w:p w14:paraId="52121EED" w14:textId="3DAF35ED" w:rsidR="00432065" w:rsidRDefault="00432065" w:rsidP="00432065">
      <w:pPr>
        <w:pStyle w:val="02TEXTOPRINCIPAL"/>
      </w:pPr>
      <w:r>
        <w:t xml:space="preserve">Organize as carteiras da sala de aula </w:t>
      </w:r>
      <w:r w:rsidR="00B71C9C">
        <w:t xml:space="preserve">em uma </w:t>
      </w:r>
      <w:r>
        <w:t xml:space="preserve">roda de discussão. Apague as luzes da sala e peça aos estudantes que tentem anotar em seus cadernos, no escuro, o que entendem </w:t>
      </w:r>
      <w:r w:rsidR="00791C22">
        <w:t>sobre</w:t>
      </w:r>
      <w:r>
        <w:t xml:space="preserve"> política. Em seguida, acenda as luzes. Peça que leiam em voz alta o que escreveram. Mencione que o movimento denominado </w:t>
      </w:r>
      <w:r w:rsidRPr="00DD6FB0">
        <w:t>Iluminismo</w:t>
      </w:r>
      <w:r>
        <w:t xml:space="preserve"> ou Ilustração, no século XVIII, é considerado um marco nas discussões políticas contemporâneas por ter se oposto às antigas formas de pensamento político. Alguns historiadores consideram que o pe</w:t>
      </w:r>
      <w:r w:rsidR="00897C4C">
        <w:t xml:space="preserve">ríodo anterior ao </w:t>
      </w:r>
      <w:r w:rsidR="00B71C9C">
        <w:t xml:space="preserve">Iluminismo </w:t>
      </w:r>
      <w:r>
        <w:t xml:space="preserve">pode ser chamado de Antigo Regime em oposição às novas ideias que os pensadores ilustrados começaram a difundir. Retomando algumas concepções políticas da Antiguidade, muitos autores iluministas desenvolveram ideias como República, participação popular na política e </w:t>
      </w:r>
      <w:r w:rsidR="00B71C9C">
        <w:t xml:space="preserve">na </w:t>
      </w:r>
      <w:r>
        <w:t xml:space="preserve">democracia </w:t>
      </w:r>
      <w:r w:rsidR="00B71C9C">
        <w:t>com base na</w:t>
      </w:r>
      <w:r>
        <w:t xml:space="preserve"> crença de que apenas por meio da razão seria possível organizar a sociedade. Alguns deles criticavam, inclusive, </w:t>
      </w:r>
      <w:r w:rsidR="00B71C9C">
        <w:t>a influência da</w:t>
      </w:r>
      <w:r>
        <w:t xml:space="preserve"> Igreja nas decisões políticas e faziam propostas para separar o poder político da influência da esfera religiosa. </w:t>
      </w:r>
    </w:p>
    <w:p w14:paraId="1C393BD9" w14:textId="77777777" w:rsidR="00432065" w:rsidRDefault="00432065" w:rsidP="00432065">
      <w:pPr>
        <w:pStyle w:val="02TEXTOPRINCIPAL"/>
      </w:pPr>
      <w:r>
        <w:t>Após esses apontamentos, peça aos estudantes que se organizem em duplas. Distribua notícias sobre a política contemporânea para os estudantes. Você pode utilizar jornais impressos fornec</w:t>
      </w:r>
      <w:r w:rsidR="00897C4C">
        <w:t xml:space="preserve">idos pela escola ou notícias </w:t>
      </w:r>
      <w:r w:rsidR="00897C4C" w:rsidRPr="00897C4C">
        <w:rPr>
          <w:i/>
        </w:rPr>
        <w:t>on</w:t>
      </w:r>
      <w:r w:rsidR="00B71C9C">
        <w:rPr>
          <w:i/>
        </w:rPr>
        <w:t>-</w:t>
      </w:r>
      <w:r w:rsidRPr="00897C4C">
        <w:rPr>
          <w:i/>
        </w:rPr>
        <w:t>line</w:t>
      </w:r>
      <w:r>
        <w:t xml:space="preserve">, caso a escola possua fácil acesso a computadores conectados </w:t>
      </w:r>
      <w:r w:rsidR="00897C4C">
        <w:t>à</w:t>
      </w:r>
      <w:r>
        <w:t xml:space="preserve"> internet. Forneça o roteiro abaixo aos estudantes, que indica o que eles devem procurar no material fornecido e distribuído por você.</w:t>
      </w:r>
    </w:p>
    <w:p w14:paraId="5AB9ADD3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>A notícia apresenta a política conforme a interpretação iluminista? Por quê?</w:t>
      </w:r>
    </w:p>
    <w:p w14:paraId="204E681F" w14:textId="77777777" w:rsidR="00432065" w:rsidRDefault="00432065" w:rsidP="00432065">
      <w:pPr>
        <w:pStyle w:val="02TEXTOPRINCIPALBULLET"/>
        <w:numPr>
          <w:ilvl w:val="0"/>
          <w:numId w:val="2"/>
        </w:numPr>
      </w:pPr>
      <w:r>
        <w:t>A concepção política da notícia é racionalista, ou seja, separa religião de política?</w:t>
      </w:r>
    </w:p>
    <w:p w14:paraId="7AFD3963" w14:textId="77777777" w:rsidR="00897C4C" w:rsidRPr="00897C4C" w:rsidRDefault="00432065" w:rsidP="00897C4C">
      <w:pPr>
        <w:pStyle w:val="02TEXTOPRINCIPALBULLET"/>
        <w:numPr>
          <w:ilvl w:val="0"/>
          <w:numId w:val="2"/>
        </w:numPr>
      </w:pPr>
      <w:r>
        <w:t>Como a notícia entende a participação popular na política contemporânea?</w:t>
      </w:r>
    </w:p>
    <w:p w14:paraId="5F8F79C8" w14:textId="77777777" w:rsidR="00432065" w:rsidRDefault="00432065" w:rsidP="00432065">
      <w:pPr>
        <w:pStyle w:val="02TEXTOPRINCIPAL"/>
      </w:pPr>
      <w:r>
        <w:t>Solicite aos estudantes que entreguem esse material a você; ele será utilizado nas discussões da aula seguinte.</w:t>
      </w:r>
    </w:p>
    <w:p w14:paraId="2B0F7E95" w14:textId="77777777" w:rsidR="00DD6FB0" w:rsidRPr="00CC5F66" w:rsidRDefault="00DD6FB0" w:rsidP="00CC5F66">
      <w:pPr>
        <w:pStyle w:val="02TEXTOPRINCIPAL"/>
      </w:pPr>
    </w:p>
    <w:p w14:paraId="0243464B" w14:textId="77777777" w:rsidR="00432065" w:rsidRPr="00CC5F66" w:rsidRDefault="00432065" w:rsidP="00CC5F66">
      <w:pPr>
        <w:pStyle w:val="01TITULO3"/>
      </w:pPr>
      <w:r w:rsidRPr="00CC5F66">
        <w:t>Aula 2</w:t>
      </w:r>
    </w:p>
    <w:p w14:paraId="69EC5C66" w14:textId="7E282483" w:rsidR="00432065" w:rsidRDefault="00432065" w:rsidP="00432065">
      <w:pPr>
        <w:pStyle w:val="02TEXTOPRINCIPAL"/>
      </w:pPr>
      <w:r>
        <w:t xml:space="preserve">O objetivo desta aula é dar continuidade à retomada dos conceitos apreendidos pelos estudantes sobre o pensamento político do período iluminista e </w:t>
      </w:r>
      <w:r w:rsidR="00F80C60">
        <w:t>orientá-los</w:t>
      </w:r>
      <w:r>
        <w:t xml:space="preserve"> na produção de periódicos sobre política na atualidade. </w:t>
      </w:r>
    </w:p>
    <w:p w14:paraId="2BA194E4" w14:textId="5D02CE06" w:rsidR="00432065" w:rsidRDefault="00432065" w:rsidP="00432065">
      <w:pPr>
        <w:pStyle w:val="02TEXTOPRINCIPAL"/>
      </w:pPr>
      <w:r>
        <w:t xml:space="preserve">Organize as carteiras da sala de aula </w:t>
      </w:r>
      <w:r w:rsidR="00F80C60">
        <w:t xml:space="preserve">em uma </w:t>
      </w:r>
      <w:r>
        <w:t>roda</w:t>
      </w:r>
      <w:r w:rsidR="00897C4C">
        <w:t xml:space="preserve"> de discussão</w:t>
      </w:r>
      <w:r>
        <w:t xml:space="preserve">. Pergunte aos estudantes quais foram as respostas dadas por eles na aula anterior, diante das notícias lidas. Anote na lousa as observações </w:t>
      </w:r>
      <w:r w:rsidR="0037213F">
        <w:t xml:space="preserve">da turma que sejam </w:t>
      </w:r>
      <w:r>
        <w:t xml:space="preserve">mais pertinentes. Explique </w:t>
      </w:r>
      <w:r w:rsidR="0037213F">
        <w:t xml:space="preserve">a eles </w:t>
      </w:r>
      <w:r>
        <w:t xml:space="preserve">que, no século XVIII, período de advento do </w:t>
      </w:r>
      <w:r w:rsidR="0037213F">
        <w:t>Iluminismo</w:t>
      </w:r>
      <w:r>
        <w:t xml:space="preserve">, os jornais foram utilizados como um importante recurso de circulação de ideias políticas. Muitos periódicos tornaram-se campos de disputas de ideias políticas, expostas por seus editores, e colaboraram para a criação de uma atmosfera de debate. </w:t>
      </w:r>
      <w:r w:rsidR="00A64EF6">
        <w:t>Informe aos estudantes</w:t>
      </w:r>
      <w:r>
        <w:t xml:space="preserve"> que esse processo ocorreu até mesmo em países em que os impressos eram censurados, mostrando o grande poder que a imprensa viria a ter no mundo contemporâneo. O papel das cartas dos leitores também foi muito importante para mapear </w:t>
      </w:r>
      <w:r w:rsidR="00A64EF6">
        <w:t xml:space="preserve">a formação da opinião pública </w:t>
      </w:r>
      <w:r>
        <w:t>naquele</w:t>
      </w:r>
      <w:r w:rsidR="00A64EF6">
        <w:t xml:space="preserve"> período.</w:t>
      </w:r>
    </w:p>
    <w:p w14:paraId="70D9C584" w14:textId="4FA6AB99" w:rsidR="00432065" w:rsidRDefault="00432065" w:rsidP="00432065">
      <w:pPr>
        <w:pStyle w:val="02TEXTOPRINCIPAL"/>
      </w:pPr>
      <w:r>
        <w:t>Em seguida, proponha aos estudantes a seguinte atividade: organizados novamente em duplas, eles devem produzir dois periódicos, em sala de aula, que tragam pontos de vista diferentes sobre a política contemporânea. Cada periódico pode apresentar, por exemplo, duas notícias/reportagens breves, a serem escritas pelos estudantes. Para isso, as duplas devem utilizar fragmentos das notícias estudadas na aula anterior e os conceitos iluministas que aprenderam.</w:t>
      </w:r>
    </w:p>
    <w:p w14:paraId="6D7B5F39" w14:textId="7254284F" w:rsidR="00432065" w:rsidRDefault="00432065" w:rsidP="00432065">
      <w:pPr>
        <w:pStyle w:val="02TEXTOPRINCIPAL"/>
      </w:pPr>
      <w:r>
        <w:t xml:space="preserve">Por fim, os periódicos podem ser disponibilizados </w:t>
      </w:r>
      <w:r w:rsidR="0037213F">
        <w:t xml:space="preserve">em um </w:t>
      </w:r>
      <w:r w:rsidRPr="00A64EF6">
        <w:rPr>
          <w:i/>
        </w:rPr>
        <w:t>blog</w:t>
      </w:r>
      <w:r>
        <w:t xml:space="preserve">, na internet, para que sejam lidos e comentados por leitores de toda a comunidade escolar. Esses periódicos podem, também, </w:t>
      </w:r>
      <w:r w:rsidR="0037213F">
        <w:t xml:space="preserve">tornar-se </w:t>
      </w:r>
      <w:r>
        <w:t>meios para ampliar a discussão sobre o tema da política contemporânea na escola.</w:t>
      </w:r>
    </w:p>
    <w:p w14:paraId="236DAB33" w14:textId="3CBCEDD2" w:rsidR="00DD6FB0" w:rsidRPr="00CC5F66" w:rsidRDefault="00DD6FB0" w:rsidP="00CC5F66">
      <w:pPr>
        <w:pStyle w:val="02TEXTOPRINCIPAL"/>
      </w:pPr>
      <w:r w:rsidRPr="00CC5F66">
        <w:br w:type="page"/>
      </w:r>
    </w:p>
    <w:p w14:paraId="0D9F9681" w14:textId="732A6885" w:rsidR="00432065" w:rsidRPr="00CC5F66" w:rsidRDefault="00432065" w:rsidP="00CC5F66">
      <w:pPr>
        <w:pStyle w:val="01TITULO2"/>
      </w:pPr>
      <w:r w:rsidRPr="00CC5F66">
        <w:lastRenderedPageBreak/>
        <w:t>AVALIAÇÃO FINAL DAS ATIVIDADES REALIZADAS</w:t>
      </w:r>
    </w:p>
    <w:p w14:paraId="3E5D79AD" w14:textId="219B4C19" w:rsidR="00432065" w:rsidRPr="00CC5F66" w:rsidRDefault="00432065" w:rsidP="00CC5F66">
      <w:pPr>
        <w:pStyle w:val="02TEXTOPRINCIPAL"/>
      </w:pPr>
      <w:r w:rsidRPr="00CC5F66">
        <w:t xml:space="preserve">Após a elaboração dos periódicos, oriente os estudantes para </w:t>
      </w:r>
      <w:r w:rsidR="0037213F" w:rsidRPr="00CC5F66">
        <w:t>a responder</w:t>
      </w:r>
      <w:r w:rsidRPr="00CC5F66">
        <w:t xml:space="preserve"> às seguintes questões:</w:t>
      </w:r>
    </w:p>
    <w:p w14:paraId="2311BF23" w14:textId="5DC3160D" w:rsidR="00432065" w:rsidRPr="00CC5F66" w:rsidRDefault="00432065" w:rsidP="00CC5F66">
      <w:pPr>
        <w:pStyle w:val="02TEXTOPRINCIPAL"/>
      </w:pPr>
      <w:r w:rsidRPr="00CC5F66">
        <w:t xml:space="preserve">1. De que </w:t>
      </w:r>
      <w:r w:rsidR="0037213F" w:rsidRPr="00CC5F66">
        <w:t xml:space="preserve">maneira </w:t>
      </w:r>
      <w:r w:rsidRPr="00CC5F66">
        <w:t>o periodismo pode colaborar para a construção da opinião pública?</w:t>
      </w:r>
    </w:p>
    <w:p w14:paraId="7ADE5AA8" w14:textId="77777777" w:rsidR="00432065" w:rsidRPr="00CC5F66" w:rsidRDefault="00432065" w:rsidP="00CC5F66">
      <w:pPr>
        <w:pStyle w:val="02TEXTOPRINCIPAL"/>
      </w:pPr>
      <w:r w:rsidRPr="00CC5F66">
        <w:t>2. Como as cartas dos leitores podem intervir no processo de construção do texto dos jornais?</w:t>
      </w:r>
    </w:p>
    <w:p w14:paraId="3F48E108" w14:textId="77777777" w:rsidR="00A64EF6" w:rsidRPr="00CC5F66" w:rsidRDefault="00A64EF6" w:rsidP="00CC5F66">
      <w:pPr>
        <w:pStyle w:val="02TEXTOPRINCIPAL"/>
      </w:pPr>
    </w:p>
    <w:p w14:paraId="69EDCF70" w14:textId="77777777" w:rsidR="00432065" w:rsidRPr="00CC5F66" w:rsidRDefault="00432065" w:rsidP="00CC5F66">
      <w:pPr>
        <w:pStyle w:val="01TITULO3"/>
      </w:pPr>
      <w:r w:rsidRPr="00CC5F66">
        <w:t>Gabarito</w:t>
      </w:r>
    </w:p>
    <w:p w14:paraId="633BEC3A" w14:textId="77777777" w:rsidR="00432065" w:rsidRPr="00CC5F66" w:rsidRDefault="00432065" w:rsidP="00CC5F66">
      <w:pPr>
        <w:pStyle w:val="02TEXTOPRINCIPAL"/>
      </w:pPr>
      <w:r w:rsidRPr="00CC5F66">
        <w:t>1. O periodismo permitiu o diálogo político entre editores e leitores por meio das cartas dos leitores. Colaborou para sintetizar as discussões entre os diferentes pontos de vista acerca dos acontecimentos políticos e, assim, construir as diferentes opiniões públicas sobre o processo histórico que se consolidava no Iluminismo.</w:t>
      </w:r>
    </w:p>
    <w:p w14:paraId="0CE26688" w14:textId="77777777" w:rsidR="00432065" w:rsidRPr="00CC5F66" w:rsidRDefault="00432065" w:rsidP="00CC5F66">
      <w:pPr>
        <w:pStyle w:val="02TEXTOPRINCIPAL"/>
      </w:pPr>
      <w:r w:rsidRPr="00CC5F66">
        <w:t>2. As cartas dos leitores balizavam as opiniões dos editores sobre quem era o público leitor que consumia o jornal e, portanto, colaboravam para uma adaptação dos textos a esses leitores.</w:t>
      </w:r>
    </w:p>
    <w:p w14:paraId="648433BD" w14:textId="77777777" w:rsidR="00432065" w:rsidRPr="00CC5F66" w:rsidRDefault="00432065" w:rsidP="00CC5F66">
      <w:pPr>
        <w:pStyle w:val="02TEXTOPRINCIPAL"/>
      </w:pPr>
    </w:p>
    <w:p w14:paraId="3EC1CCAD" w14:textId="77777777" w:rsidR="00432065" w:rsidRPr="00CC5F66" w:rsidRDefault="00432065" w:rsidP="00CC5F66">
      <w:pPr>
        <w:pStyle w:val="01TITULO2"/>
      </w:pPr>
      <w:r w:rsidRPr="00CC5F66">
        <w:t>AUTOAVALIAÇÃO</w:t>
      </w:r>
    </w:p>
    <w:p w14:paraId="2BD5DBB8" w14:textId="77777777" w:rsidR="00432065" w:rsidRPr="00CC5F66" w:rsidRDefault="00432065" w:rsidP="00CC5F66">
      <w:pPr>
        <w:pStyle w:val="02TEXTOPRINCIPAL"/>
      </w:pPr>
      <w:r w:rsidRPr="00CC5F66">
        <w:t>Sugerir que os estudantes respondam às seguintes questões, conforme a tabela:</w:t>
      </w:r>
    </w:p>
    <w:p w14:paraId="465AF7A3" w14:textId="77777777" w:rsidR="00A64EF6" w:rsidRPr="00CC5F66" w:rsidRDefault="00A64EF6" w:rsidP="00CC5F66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618"/>
        <w:gridCol w:w="1134"/>
        <w:gridCol w:w="1134"/>
      </w:tblGrid>
      <w:tr w:rsidR="00432065" w:rsidRPr="00CD5494" w14:paraId="7B51C3A4" w14:textId="77777777" w:rsidTr="00CC5F66">
        <w:trPr>
          <w:jc w:val="center"/>
        </w:trPr>
        <w:tc>
          <w:tcPr>
            <w:tcW w:w="6618" w:type="dxa"/>
          </w:tcPr>
          <w:p w14:paraId="2ADB013B" w14:textId="77777777" w:rsidR="00432065" w:rsidRPr="00DB69A1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DB69A1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14:paraId="2ECB062F" w14:textId="77777777" w:rsidR="00432065" w:rsidRPr="00DB69A1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DB69A1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3DB8F312" w14:textId="77777777" w:rsidR="00432065" w:rsidRPr="00DB69A1" w:rsidRDefault="00432065" w:rsidP="0099544F">
            <w:pPr>
              <w:pStyle w:val="02TEXTOPRINCIPAL"/>
              <w:rPr>
                <w:b/>
                <w:sz w:val="23"/>
                <w:szCs w:val="23"/>
              </w:rPr>
            </w:pPr>
            <w:r w:rsidRPr="00DB69A1">
              <w:rPr>
                <w:b/>
                <w:sz w:val="23"/>
                <w:szCs w:val="23"/>
              </w:rPr>
              <w:t>NÃO</w:t>
            </w:r>
          </w:p>
        </w:tc>
      </w:tr>
      <w:tr w:rsidR="00432065" w:rsidRPr="00CD5494" w14:paraId="7EDD3C66" w14:textId="77777777" w:rsidTr="00CC5F66">
        <w:trPr>
          <w:jc w:val="center"/>
        </w:trPr>
        <w:tc>
          <w:tcPr>
            <w:tcW w:w="6618" w:type="dxa"/>
          </w:tcPr>
          <w:p w14:paraId="0ACB5D12" w14:textId="77777777" w:rsidR="00432065" w:rsidRDefault="00432065" w:rsidP="0099544F">
            <w:pPr>
              <w:pStyle w:val="02TEXTOPRINCIPAL"/>
            </w:pPr>
            <w:r w:rsidRPr="00CD5494">
              <w:t>Colaborei para as discussões de maneira positiva?</w:t>
            </w:r>
          </w:p>
        </w:tc>
        <w:tc>
          <w:tcPr>
            <w:tcW w:w="1134" w:type="dxa"/>
          </w:tcPr>
          <w:p w14:paraId="36BE43FF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3C4359EA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465F0AE2" w14:textId="77777777" w:rsidTr="00CC5F66">
        <w:trPr>
          <w:jc w:val="center"/>
        </w:trPr>
        <w:tc>
          <w:tcPr>
            <w:tcW w:w="6618" w:type="dxa"/>
          </w:tcPr>
          <w:p w14:paraId="0862FF75" w14:textId="77777777" w:rsidR="00432065" w:rsidRDefault="00432065" w:rsidP="0099544F">
            <w:pPr>
              <w:pStyle w:val="02TEXTOPRINCIPAL"/>
            </w:pPr>
            <w:r w:rsidRPr="00CD5494">
              <w:t xml:space="preserve">Segui as orientações do professor para a </w:t>
            </w:r>
            <w:r>
              <w:t>análise das notícias</w:t>
            </w:r>
            <w:r w:rsidRPr="00CD5494">
              <w:t>?</w:t>
            </w:r>
          </w:p>
        </w:tc>
        <w:tc>
          <w:tcPr>
            <w:tcW w:w="1134" w:type="dxa"/>
          </w:tcPr>
          <w:p w14:paraId="58EEDC48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5E859982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7DCEB932" w14:textId="77777777" w:rsidTr="00CC5F66">
        <w:trPr>
          <w:jc w:val="center"/>
        </w:trPr>
        <w:tc>
          <w:tcPr>
            <w:tcW w:w="6618" w:type="dxa"/>
          </w:tcPr>
          <w:p w14:paraId="47316734" w14:textId="77777777" w:rsidR="00432065" w:rsidRDefault="00432065" w:rsidP="0099544F">
            <w:pPr>
              <w:pStyle w:val="02TEXTOPRINCIPAL"/>
            </w:pPr>
            <w:r w:rsidRPr="00CD5494">
              <w:t xml:space="preserve">Trabalhei em equipe para a </w:t>
            </w:r>
            <w:r>
              <w:t>confecção do periódico</w:t>
            </w:r>
            <w:r w:rsidRPr="00CD5494">
              <w:t>?</w:t>
            </w:r>
          </w:p>
        </w:tc>
        <w:tc>
          <w:tcPr>
            <w:tcW w:w="1134" w:type="dxa"/>
          </w:tcPr>
          <w:p w14:paraId="4D510D55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39794EBF" w14:textId="77777777" w:rsidR="00432065" w:rsidRDefault="00432065" w:rsidP="0099544F">
            <w:pPr>
              <w:pStyle w:val="02TEXTOPRINCIPAL"/>
            </w:pPr>
          </w:p>
        </w:tc>
      </w:tr>
      <w:tr w:rsidR="00432065" w:rsidRPr="00CD5494" w14:paraId="63175C6F" w14:textId="77777777" w:rsidTr="00CC5F66">
        <w:trPr>
          <w:jc w:val="center"/>
        </w:trPr>
        <w:tc>
          <w:tcPr>
            <w:tcW w:w="6618" w:type="dxa"/>
          </w:tcPr>
          <w:p w14:paraId="7EA39BC3" w14:textId="2031C8B1" w:rsidR="00432065" w:rsidRDefault="00432065" w:rsidP="0099544F">
            <w:pPr>
              <w:pStyle w:val="02TEXTOPRINCIPAL"/>
            </w:pPr>
            <w:r w:rsidRPr="00CD5494">
              <w:t xml:space="preserve">Compreendi a </w:t>
            </w:r>
            <w:r>
              <w:t xml:space="preserve">relação entre </w:t>
            </w:r>
            <w:r w:rsidR="00AB0CAA">
              <w:t>Iluminismo</w:t>
            </w:r>
            <w:r>
              <w:t>, política e periodismo?</w:t>
            </w:r>
          </w:p>
        </w:tc>
        <w:tc>
          <w:tcPr>
            <w:tcW w:w="1134" w:type="dxa"/>
          </w:tcPr>
          <w:p w14:paraId="659B778E" w14:textId="77777777" w:rsidR="00432065" w:rsidRDefault="00432065" w:rsidP="0099544F">
            <w:pPr>
              <w:pStyle w:val="02TEXTOPRINCIPAL"/>
            </w:pPr>
          </w:p>
        </w:tc>
        <w:tc>
          <w:tcPr>
            <w:tcW w:w="1134" w:type="dxa"/>
          </w:tcPr>
          <w:p w14:paraId="18467C33" w14:textId="77777777" w:rsidR="00432065" w:rsidRDefault="00432065" w:rsidP="0099544F">
            <w:pPr>
              <w:pStyle w:val="02TEXTOPRINCIPAL"/>
            </w:pPr>
          </w:p>
        </w:tc>
      </w:tr>
    </w:tbl>
    <w:p w14:paraId="07FE07B5" w14:textId="77777777" w:rsidR="00432065" w:rsidRPr="00CC5F66" w:rsidRDefault="00432065" w:rsidP="00CC5F66">
      <w:pPr>
        <w:pStyle w:val="02TEXTOPRINCIPAL"/>
      </w:pPr>
      <w:bookmarkStart w:id="0" w:name="_GoBack"/>
      <w:bookmarkEnd w:id="0"/>
    </w:p>
    <w:sectPr w:rsidR="00432065" w:rsidRPr="00CC5F6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A1970" w14:textId="77777777" w:rsidR="00F244BE" w:rsidRDefault="00F244BE">
      <w:r>
        <w:separator/>
      </w:r>
    </w:p>
  </w:endnote>
  <w:endnote w:type="continuationSeparator" w:id="0">
    <w:p w14:paraId="519E7603" w14:textId="77777777" w:rsidR="00F244BE" w:rsidRDefault="00F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3645C6-19EB-4ACE-B30D-57A2D1F013CD}"/>
    <w:embedBold r:id="rId2" w:fontKey="{14B26D93-0D9A-4D98-8FDD-7F2AD7F32EB0}"/>
    <w:embedItalic r:id="rId3" w:fontKey="{B3C05873-05E3-448C-A936-8CAA9F4AFE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D7948D-79AA-42D5-A556-48A7C7078547}"/>
    <w:embedBold r:id="rId5" w:fontKey="{1EAC2C32-0E2B-413C-A06B-6AF68CEE55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F2F7F11-29D5-49C8-9528-AE485A73DCA1}"/>
    <w:embedBold r:id="rId7" w:fontKey="{148AE5F0-8331-4EF4-8DD8-0ECA05A2BB6B}"/>
    <w:embedBoldItalic r:id="rId8" w:fontKey="{31137AC2-9782-4B2A-9EE2-5C4EC953E8B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F2DF021-DF4B-4A7A-9318-9FE5B28F5BC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6C92B07-97BA-4F87-BAFB-79FEF7322ED1}"/>
    <w:embedBold r:id="rId11" w:fontKey="{742912E3-3519-4987-B27C-C94B0990DC5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2BB8914E" w14:textId="77777777" w:rsidTr="00474E59">
      <w:tc>
        <w:tcPr>
          <w:tcW w:w="9606" w:type="dxa"/>
        </w:tcPr>
        <w:p w14:paraId="5FCEDF59" w14:textId="30ECEB38" w:rsidR="00C67490" w:rsidRPr="00DB69A1" w:rsidRDefault="00921BF3" w:rsidP="00474E59">
          <w:pPr>
            <w:pStyle w:val="Rodap"/>
            <w:rPr>
              <w:sz w:val="14"/>
              <w:szCs w:val="14"/>
            </w:rPr>
          </w:pPr>
          <w:r w:rsidRPr="00DB69A1">
            <w:rPr>
              <w:color w:val="000000"/>
              <w:sz w:val="14"/>
              <w:szCs w:val="14"/>
              <w:shd w:val="clear" w:color="auto" w:fill="FFFFFF"/>
            </w:rPr>
            <w:t>Este material está em Licença Aberta — CC BY NC 3.0BR ou 4.0 </w:t>
          </w:r>
          <w:proofErr w:type="spellStart"/>
          <w:r w:rsidRPr="00DB69A1">
            <w:rPr>
              <w:i/>
              <w:iCs/>
              <w:color w:val="000000"/>
              <w:sz w:val="14"/>
              <w:szCs w:val="14"/>
              <w:shd w:val="clear" w:color="auto" w:fill="FFFFFF"/>
            </w:rPr>
            <w:t>International</w:t>
          </w:r>
          <w:proofErr w:type="spellEnd"/>
          <w:r w:rsidRPr="00DB69A1">
            <w:rPr>
              <w:color w:val="000000"/>
              <w:sz w:val="14"/>
              <w:szCs w:val="14"/>
              <w:shd w:val="clear" w:color="auto" w:fill="FFFFFF"/>
            </w:rPr>
            <w:t> 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E5B32CC" w14:textId="5138C117" w:rsidR="00C67490" w:rsidRPr="005A1C11" w:rsidRDefault="003071E4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5F6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2AB24F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0FC3D" w14:textId="77777777" w:rsidR="00F244BE" w:rsidRDefault="00F244BE">
      <w:r>
        <w:rPr>
          <w:color w:val="000000"/>
        </w:rPr>
        <w:separator/>
      </w:r>
    </w:p>
  </w:footnote>
  <w:footnote w:type="continuationSeparator" w:id="0">
    <w:p w14:paraId="36E3034E" w14:textId="77777777" w:rsidR="00F244BE" w:rsidRDefault="00F2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76A78" w14:textId="77777777" w:rsidR="00283861" w:rsidRDefault="008B2387">
    <w:r>
      <w:rPr>
        <w:noProof/>
        <w:lang w:eastAsia="pt-BR" w:bidi="ar-SA"/>
      </w:rPr>
      <w:drawing>
        <wp:inline distT="0" distB="0" distL="0" distR="0" wp14:anchorId="7B475634" wp14:editId="7AC306C4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53E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071E4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7213F"/>
    <w:rsid w:val="003811DD"/>
    <w:rsid w:val="00394F97"/>
    <w:rsid w:val="003A29CB"/>
    <w:rsid w:val="003B16E3"/>
    <w:rsid w:val="003B473D"/>
    <w:rsid w:val="003C08D7"/>
    <w:rsid w:val="003C23DA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3B83"/>
    <w:rsid w:val="00415172"/>
    <w:rsid w:val="00415C00"/>
    <w:rsid w:val="00426FFF"/>
    <w:rsid w:val="00427B11"/>
    <w:rsid w:val="00431BF3"/>
    <w:rsid w:val="00431C15"/>
    <w:rsid w:val="0043206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B77A6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07A9D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2DFE"/>
    <w:rsid w:val="006E489A"/>
    <w:rsid w:val="006F350C"/>
    <w:rsid w:val="007163A3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91C22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18E0"/>
    <w:rsid w:val="00863F51"/>
    <w:rsid w:val="008658AC"/>
    <w:rsid w:val="00866C6A"/>
    <w:rsid w:val="00876B40"/>
    <w:rsid w:val="00877B9E"/>
    <w:rsid w:val="00885805"/>
    <w:rsid w:val="0089090E"/>
    <w:rsid w:val="00894F78"/>
    <w:rsid w:val="00897C4C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E3563"/>
    <w:rsid w:val="009F2104"/>
    <w:rsid w:val="009F7536"/>
    <w:rsid w:val="00A00ECC"/>
    <w:rsid w:val="00A02EAA"/>
    <w:rsid w:val="00A0633A"/>
    <w:rsid w:val="00A0723A"/>
    <w:rsid w:val="00A1271C"/>
    <w:rsid w:val="00A22FD9"/>
    <w:rsid w:val="00A230A4"/>
    <w:rsid w:val="00A34FA7"/>
    <w:rsid w:val="00A3661C"/>
    <w:rsid w:val="00A3773D"/>
    <w:rsid w:val="00A4383B"/>
    <w:rsid w:val="00A64EF6"/>
    <w:rsid w:val="00A74FAE"/>
    <w:rsid w:val="00A81B71"/>
    <w:rsid w:val="00A8323A"/>
    <w:rsid w:val="00A91F0E"/>
    <w:rsid w:val="00AA555F"/>
    <w:rsid w:val="00AB0CAA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71C9C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29B5"/>
    <w:rsid w:val="00CC5F6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B69A1"/>
    <w:rsid w:val="00DC2F93"/>
    <w:rsid w:val="00DD38C6"/>
    <w:rsid w:val="00DD6FB0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54002"/>
    <w:rsid w:val="00E7008B"/>
    <w:rsid w:val="00E9046D"/>
    <w:rsid w:val="00E90F29"/>
    <w:rsid w:val="00E92788"/>
    <w:rsid w:val="00E95E48"/>
    <w:rsid w:val="00EA2A1D"/>
    <w:rsid w:val="00EC5741"/>
    <w:rsid w:val="00EC7D41"/>
    <w:rsid w:val="00EC7EA2"/>
    <w:rsid w:val="00ED69E0"/>
    <w:rsid w:val="00ED6ED0"/>
    <w:rsid w:val="00EE4F4B"/>
    <w:rsid w:val="00EF33FD"/>
    <w:rsid w:val="00F07339"/>
    <w:rsid w:val="00F244BE"/>
    <w:rsid w:val="00F26055"/>
    <w:rsid w:val="00F305B4"/>
    <w:rsid w:val="00F425A2"/>
    <w:rsid w:val="00F5047A"/>
    <w:rsid w:val="00F54E0B"/>
    <w:rsid w:val="00F5578A"/>
    <w:rsid w:val="00F5677E"/>
    <w:rsid w:val="00F56E89"/>
    <w:rsid w:val="00F80C60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0E962F"/>
  <w15:docId w15:val="{DE3E7D9C-E922-4D5E-BD26-78F3B16E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75EF-0F0F-4440-93D0-572A90C3F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892</Words>
  <Characters>4817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2018-10-19T02:44:00Z</dcterms:created>
  <dcterms:modified xsi:type="dcterms:W3CDTF">2018-10-23T14:46:00Z</dcterms:modified>
</cp:coreProperties>
</file>