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A50C35" w14:textId="77777777" w:rsidR="009A1002" w:rsidRPr="00BD4767" w:rsidRDefault="009A1002" w:rsidP="009A1002">
      <w:pPr>
        <w:pStyle w:val="01TITULO1"/>
      </w:pPr>
      <w:bookmarkStart w:id="0" w:name="_Hlk527112493"/>
      <w:bookmarkStart w:id="1" w:name="_Hlk525562528"/>
      <w:r w:rsidRPr="00BD4767">
        <w:t xml:space="preserve">Sequência didática </w:t>
      </w:r>
      <w:r>
        <w:t>1</w:t>
      </w:r>
    </w:p>
    <w:p w14:paraId="7FD21F72" w14:textId="77777777" w:rsidR="009A1002" w:rsidRPr="00BD4767" w:rsidRDefault="009A1002" w:rsidP="009A1002">
      <w:pPr>
        <w:pStyle w:val="02TEXTOPRINCIPAL"/>
      </w:pPr>
    </w:p>
    <w:p w14:paraId="3B0D6295" w14:textId="77777777" w:rsidR="009A1002" w:rsidRDefault="009A1002" w:rsidP="009A1002">
      <w:pPr>
        <w:pStyle w:val="01TITULO2"/>
      </w:pPr>
      <w:bookmarkStart w:id="2" w:name="_Hlk520818081"/>
      <w:r>
        <w:t>Componente curricular</w:t>
      </w:r>
      <w:r w:rsidRPr="007D040B">
        <w:rPr>
          <w:b w:val="0"/>
        </w:rPr>
        <w:t>:</w:t>
      </w:r>
      <w:r>
        <w:rPr>
          <w:b w:val="0"/>
        </w:rPr>
        <w:t xml:space="preserve"> Língua Portuguesa</w:t>
      </w:r>
    </w:p>
    <w:p w14:paraId="0B8BC5E0" w14:textId="77777777" w:rsidR="009A1002" w:rsidRDefault="009A1002" w:rsidP="009A1002">
      <w:pPr>
        <w:pStyle w:val="01TITULO2"/>
      </w:pPr>
      <w:r w:rsidRPr="00E75A70">
        <w:t>Ano</w:t>
      </w:r>
      <w:r>
        <w:rPr>
          <w:b w:val="0"/>
        </w:rPr>
        <w:t>: 7</w:t>
      </w:r>
      <w:r w:rsidRPr="007D040B">
        <w:rPr>
          <w:b w:val="0"/>
        </w:rPr>
        <w:t>º</w:t>
      </w:r>
    </w:p>
    <w:p w14:paraId="0C32CA64" w14:textId="77777777" w:rsidR="009A1002" w:rsidRDefault="009A1002" w:rsidP="009A1002">
      <w:pPr>
        <w:pStyle w:val="01TITULO2"/>
        <w:rPr>
          <w:b w:val="0"/>
        </w:rPr>
      </w:pPr>
      <w:r w:rsidRPr="00E75A70">
        <w:t>Bimestre</w:t>
      </w:r>
      <w:r>
        <w:rPr>
          <w:b w:val="0"/>
        </w:rPr>
        <w:t>: 2</w:t>
      </w:r>
      <w:r w:rsidRPr="007D040B">
        <w:rPr>
          <w:b w:val="0"/>
        </w:rPr>
        <w:t>º</w:t>
      </w:r>
    </w:p>
    <w:bookmarkEnd w:id="0"/>
    <w:bookmarkEnd w:id="2"/>
    <w:p w14:paraId="138B11A8" w14:textId="77777777" w:rsidR="009A1002" w:rsidRPr="00A44326" w:rsidRDefault="009A1002" w:rsidP="009A1002">
      <w:pPr>
        <w:pStyle w:val="02TEXTOPRINCIPAL"/>
      </w:pPr>
    </w:p>
    <w:bookmarkEnd w:id="1"/>
    <w:p w14:paraId="59311DC4" w14:textId="77777777" w:rsidR="009A1002" w:rsidRPr="002D1C09" w:rsidRDefault="009A1002" w:rsidP="009A1002">
      <w:pPr>
        <w:pStyle w:val="01TITULO2"/>
      </w:pPr>
      <w:r w:rsidRPr="002D1C09">
        <w:t>Título: O fantástico na escultura no decorrer da história</w:t>
      </w:r>
    </w:p>
    <w:p w14:paraId="4C4FC9D6" w14:textId="77777777" w:rsidR="009A1002" w:rsidRPr="00BD4767" w:rsidRDefault="009A1002" w:rsidP="009A1002">
      <w:pPr>
        <w:pStyle w:val="01TITULO2"/>
      </w:pPr>
    </w:p>
    <w:p w14:paraId="2BFEE438" w14:textId="77777777" w:rsidR="009A1002" w:rsidRPr="00EE47F4" w:rsidRDefault="009A1002" w:rsidP="009A1002">
      <w:pPr>
        <w:pStyle w:val="01TITULO2"/>
      </w:pPr>
      <w:r w:rsidRPr="00EE47F4">
        <w:t>Objetivo de aprendizagem</w:t>
      </w:r>
    </w:p>
    <w:p w14:paraId="6C860B23" w14:textId="77777777" w:rsidR="009A1002" w:rsidRPr="00BD4767" w:rsidRDefault="009A1002" w:rsidP="009A1002">
      <w:pPr>
        <w:pStyle w:val="02TEXTOPRINCIPAL"/>
      </w:pPr>
    </w:p>
    <w:p w14:paraId="6D6632E6" w14:textId="77777777" w:rsidR="009A1002" w:rsidRPr="002D1C09" w:rsidRDefault="009A1002" w:rsidP="009A1002">
      <w:pPr>
        <w:pStyle w:val="02TEXTOPRINCIPALBULLET"/>
      </w:pPr>
      <w:bookmarkStart w:id="3" w:name="_Hlk527111536"/>
      <w:r w:rsidRPr="002D1C09">
        <w:t>Explorar a riqueza da escultura no decorrer da história da humanidade, fundamentando-se na releitura de obras clássicas a partir de uma perspectiva fantástica, de transformação por meio do absurdo, do ilógico.</w:t>
      </w:r>
    </w:p>
    <w:p w14:paraId="04BBA50F" w14:textId="77777777" w:rsidR="009A1002" w:rsidRDefault="009A1002" w:rsidP="009A1002">
      <w:pPr>
        <w:pStyle w:val="02TEXTOPRINCIPAL"/>
      </w:pPr>
    </w:p>
    <w:p w14:paraId="2DB7DB89" w14:textId="77777777" w:rsidR="009A1002" w:rsidRDefault="009A1002" w:rsidP="009A1002">
      <w:pPr>
        <w:pStyle w:val="01TITULO3"/>
      </w:pPr>
      <w:bookmarkStart w:id="4" w:name="_Hlk527112589"/>
      <w:r w:rsidRPr="0048249B">
        <w:t>Competências</w:t>
      </w:r>
    </w:p>
    <w:bookmarkEnd w:id="4"/>
    <w:p w14:paraId="016DDB42" w14:textId="77777777" w:rsidR="009A1002" w:rsidRPr="00302EDE" w:rsidRDefault="009A1002" w:rsidP="009A1002">
      <w:pPr>
        <w:pStyle w:val="01TITULO4"/>
      </w:pPr>
      <w:r w:rsidRPr="00302EDE">
        <w:t>Competência</w:t>
      </w:r>
      <w:r>
        <w:t>s</w:t>
      </w:r>
      <w:r w:rsidRPr="00302EDE">
        <w:t xml:space="preserve"> gera</w:t>
      </w:r>
      <w:r>
        <w:t>is</w:t>
      </w:r>
      <w:r w:rsidRPr="00302EDE">
        <w:t>:</w:t>
      </w:r>
    </w:p>
    <w:p w14:paraId="6E812733" w14:textId="77777777" w:rsidR="009A1002" w:rsidRDefault="009A1002" w:rsidP="009A1002">
      <w:pPr>
        <w:pStyle w:val="02TEXTOPRINCIPAL"/>
      </w:pPr>
      <w:bookmarkStart w:id="5" w:name="_Hlk519156643"/>
      <w:bookmarkStart w:id="6" w:name="_Hlk519024394"/>
      <w:bookmarkEnd w:id="3"/>
      <w:r w:rsidRPr="00CE3818">
        <w:rPr>
          <w:b/>
        </w:rPr>
        <w:t>1</w:t>
      </w:r>
      <w:r w:rsidRPr="00CB1041">
        <w:t xml:space="preserve"> – Valorizar e utilizar os conhecimentos historicamente construídos sobre o mundo físico, social, cultural e digital para entender e explicar a realidade, continuar aprendendo e colaborar para a construção de uma sociedade justa, democrática e inclusiva.</w:t>
      </w:r>
    </w:p>
    <w:p w14:paraId="6BC9C085" w14:textId="77777777" w:rsidR="009A1002" w:rsidRDefault="009A1002" w:rsidP="009A1002">
      <w:pPr>
        <w:pStyle w:val="02TEXTOPRINCIPAL"/>
      </w:pPr>
      <w:bookmarkStart w:id="7" w:name="_Hlk519158630"/>
      <w:bookmarkEnd w:id="5"/>
      <w:r w:rsidRPr="00CE3818">
        <w:rPr>
          <w:b/>
        </w:rPr>
        <w:t>3</w:t>
      </w:r>
      <w:r>
        <w:t xml:space="preserve"> – Valorizar e fruir as diversas manifestações artísticas e culturais, das locais às mundiais, e também participar de práticas diversificadas da produção artístico-cultural.</w:t>
      </w:r>
    </w:p>
    <w:bookmarkEnd w:id="7"/>
    <w:p w14:paraId="35EB9066" w14:textId="77777777" w:rsidR="009A1002" w:rsidRDefault="009A1002" w:rsidP="009A1002">
      <w:pPr>
        <w:pStyle w:val="02TEXTOPRINCIPAL"/>
      </w:pPr>
      <w:r w:rsidRPr="00CE3818">
        <w:rPr>
          <w:b/>
        </w:rPr>
        <w:t>4</w:t>
      </w:r>
      <w:r>
        <w:t xml:space="preserve"> – Utilizar diferentes linguagens – verbal (oral ou visual-motora, como Libras, 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mútuo. </w:t>
      </w:r>
    </w:p>
    <w:p w14:paraId="290F6A0E" w14:textId="77777777" w:rsidR="009A1002" w:rsidRPr="00302EDE" w:rsidRDefault="009A1002" w:rsidP="009A1002">
      <w:pPr>
        <w:pStyle w:val="01TITULO4"/>
      </w:pPr>
      <w:r w:rsidRPr="00302EDE">
        <w:t>Competências específicas d</w:t>
      </w:r>
      <w:r>
        <w:t>a área d</w:t>
      </w:r>
      <w:r w:rsidRPr="00302EDE">
        <w:t>e Linguagens</w:t>
      </w:r>
      <w:r>
        <w:t>:</w:t>
      </w:r>
    </w:p>
    <w:p w14:paraId="4F645C20" w14:textId="77777777" w:rsidR="009A1002" w:rsidRDefault="009A1002" w:rsidP="009A1002">
      <w:pPr>
        <w:pStyle w:val="02TEXTOPRINCIPAL"/>
      </w:pPr>
      <w:bookmarkStart w:id="8" w:name="_Hlk519158733"/>
      <w:r w:rsidRPr="00CE3818">
        <w:rPr>
          <w:b/>
        </w:rPr>
        <w:t>1</w:t>
      </w:r>
      <w:r>
        <w:t xml:space="preserve"> – Compreender as linguagens como construção humana, histórica, social e cultural, de natureza dinâmica, reconhecendo-as e valorizando-as como formas de significação da realidade e expressão de subjetividades </w:t>
      </w:r>
      <w:r w:rsidRPr="00350C2D">
        <w:t>e identidades sociais e culturais.</w:t>
      </w:r>
    </w:p>
    <w:bookmarkEnd w:id="8"/>
    <w:p w14:paraId="582F0493" w14:textId="77777777" w:rsidR="009A1002" w:rsidRDefault="009A1002" w:rsidP="009A1002">
      <w:pPr>
        <w:pStyle w:val="02TEXTOPRINCIPAL"/>
      </w:pPr>
      <w:r w:rsidRPr="00CE3818">
        <w:rPr>
          <w:b/>
        </w:rPr>
        <w:t>5</w:t>
      </w:r>
      <w:r>
        <w:t xml:space="preserve"> – Desenvolver o senso estético para reconhecer, fruir e respeitar as diversas manifestações artísticas e culturais, das locais às mundiais, inclusive aquelas pertencentes ao patrimônio cultural da humanidade, bem como participar de práticas diversificadas, individuais e coletivas, da produção artístico-cultural, com respeito à diversidade de saberes, identidades e culturas.</w:t>
      </w:r>
    </w:p>
    <w:p w14:paraId="1ECF6A26" w14:textId="77777777" w:rsidR="009A1002" w:rsidRPr="00302EDE" w:rsidRDefault="009A1002" w:rsidP="009A1002">
      <w:pPr>
        <w:pStyle w:val="01TITULO4"/>
      </w:pPr>
      <w:r w:rsidRPr="00302EDE">
        <w:t>Competência específica d</w:t>
      </w:r>
      <w:r>
        <w:t>a área de</w:t>
      </w:r>
      <w:r w:rsidRPr="00302EDE">
        <w:t xml:space="preserve"> Língua Portuguesa</w:t>
      </w:r>
      <w:r>
        <w:t>:</w:t>
      </w:r>
    </w:p>
    <w:bookmarkEnd w:id="6"/>
    <w:p w14:paraId="1627F91E" w14:textId="77777777" w:rsidR="009A1002" w:rsidRDefault="009A1002" w:rsidP="009A1002">
      <w:pPr>
        <w:pStyle w:val="02TEXTOPRINCIPAL"/>
      </w:pPr>
      <w:r w:rsidRPr="00CE3818">
        <w:rPr>
          <w:b/>
        </w:rPr>
        <w:t>1</w:t>
      </w:r>
      <w:r>
        <w:t xml:space="preserve"> –</w:t>
      </w:r>
      <w:r w:rsidRPr="00CE3818">
        <w:t xml:space="preserve"> Compreender a língua como fenômeno cultural, histórico, social, variável,</w:t>
      </w:r>
      <w:r>
        <w:t xml:space="preserve"> </w:t>
      </w:r>
      <w:r w:rsidRPr="00CE3818">
        <w:t>heterogêneo e sensível aos contextos de uso, reconhecendo-a como</w:t>
      </w:r>
      <w:r>
        <w:t xml:space="preserve"> </w:t>
      </w:r>
      <w:r w:rsidRPr="00CE3818">
        <w:t>meio de construção de identidades de seus usuários e da comunidade</w:t>
      </w:r>
      <w:r>
        <w:t xml:space="preserve"> </w:t>
      </w:r>
      <w:r w:rsidRPr="00CE3818">
        <w:t>a que pertencem.</w:t>
      </w:r>
    </w:p>
    <w:p w14:paraId="168CA80D" w14:textId="77777777" w:rsidR="009A1002" w:rsidRPr="00CE3818" w:rsidRDefault="009A1002" w:rsidP="009A1002">
      <w:pPr>
        <w:pStyle w:val="01TITULO4"/>
      </w:pPr>
      <w:r>
        <w:br w:type="page"/>
      </w:r>
      <w:r w:rsidRPr="00CE3818">
        <w:lastRenderedPageBreak/>
        <w:t>Competências específicas d</w:t>
      </w:r>
      <w:r>
        <w:t>a área d</w:t>
      </w:r>
      <w:r w:rsidRPr="00CE3818">
        <w:t>e Arte:</w:t>
      </w:r>
    </w:p>
    <w:p w14:paraId="2D17BE62" w14:textId="77777777" w:rsidR="009A1002" w:rsidRDefault="009A1002" w:rsidP="009A1002">
      <w:pPr>
        <w:pStyle w:val="02TEXTOPRINCIPAL"/>
      </w:pPr>
      <w:r w:rsidRPr="00CE3818">
        <w:rPr>
          <w:b/>
        </w:rPr>
        <w:t>1</w:t>
      </w:r>
      <w:r>
        <w:t xml:space="preserve"> – Explorar, conhecer, fruir e analisar criticamente práticas e produções artísticas e culturais do seu entorno social, dos povos indígenas, das comunidades tradicionais brasileiras e de diversas sociedades, em distintos tempos e espaços, para reconhecer a arte como um fenômeno cultural, histórico, social e sensível a diferentes contextos e dialogar com as diversidades.</w:t>
      </w:r>
    </w:p>
    <w:p w14:paraId="02EF9045" w14:textId="77777777" w:rsidR="009A1002" w:rsidRDefault="009A1002" w:rsidP="009A1002">
      <w:pPr>
        <w:pStyle w:val="02TEXTOPRINCIPAL"/>
      </w:pPr>
      <w:r w:rsidRPr="00CE3818">
        <w:rPr>
          <w:b/>
        </w:rPr>
        <w:t>4</w:t>
      </w:r>
      <w:r>
        <w:t xml:space="preserve"> – Experienciar a ludicidade, a percepção, a expressividade e a imaginação, ressignificando espaços da escola e fora dela no âmbito da arte. </w:t>
      </w:r>
    </w:p>
    <w:p w14:paraId="3B7E524D" w14:textId="77777777" w:rsidR="009A1002" w:rsidRDefault="009A1002" w:rsidP="009A1002">
      <w:pPr>
        <w:pStyle w:val="02TEXTOPRINCIPAL"/>
      </w:pPr>
      <w:r w:rsidRPr="00CE3818">
        <w:rPr>
          <w:b/>
        </w:rPr>
        <w:t>9</w:t>
      </w:r>
      <w:r>
        <w:t xml:space="preserve"> – Analisar e valorizar o patrimônio artístico nacional e internacional, material e imaterial, com suas histórias e diferentes visões de mundo.</w:t>
      </w:r>
    </w:p>
    <w:p w14:paraId="78282665" w14:textId="77777777" w:rsidR="009A1002" w:rsidRDefault="009A1002" w:rsidP="009A1002">
      <w:pPr>
        <w:pStyle w:val="02TEXTOPRINCIPAL"/>
      </w:pPr>
    </w:p>
    <w:p w14:paraId="3755DA0B" w14:textId="77777777" w:rsidR="009A1002" w:rsidRPr="002D1C09" w:rsidRDefault="009A1002" w:rsidP="009A1002">
      <w:pPr>
        <w:pStyle w:val="02TEXTOPRINCIPAL"/>
        <w:rPr>
          <w:b/>
        </w:rPr>
      </w:pPr>
      <w:r w:rsidRPr="002D1C09">
        <w:rPr>
          <w:b/>
        </w:rPr>
        <w:t xml:space="preserve">Objeto de conhecimento: </w:t>
      </w:r>
    </w:p>
    <w:p w14:paraId="739A9A74" w14:textId="77777777" w:rsidR="009A1002" w:rsidRPr="00CE3818" w:rsidRDefault="009A1002" w:rsidP="009A1002">
      <w:pPr>
        <w:pStyle w:val="02TEXTOPRINCIPAL"/>
      </w:pPr>
      <w:r w:rsidRPr="00CE3818">
        <w:t>Relação entre textos</w:t>
      </w:r>
      <w:r>
        <w:t>.</w:t>
      </w:r>
    </w:p>
    <w:p w14:paraId="0D2458C4" w14:textId="77777777" w:rsidR="009A1002" w:rsidRDefault="009A1002" w:rsidP="009A1002">
      <w:pPr>
        <w:pStyle w:val="02TEXTOPRINCIPAL"/>
      </w:pPr>
      <w:r w:rsidRPr="002D1C09">
        <w:rPr>
          <w:b/>
        </w:rPr>
        <w:t>Habilidade trabalhada</w:t>
      </w:r>
      <w:r w:rsidRPr="00042FC7">
        <w:t>:</w:t>
      </w:r>
      <w:r w:rsidRPr="002D1C09">
        <w:rPr>
          <w:b/>
        </w:rPr>
        <w:t xml:space="preserve"> (EF67LP27) </w:t>
      </w:r>
      <w:r w:rsidRPr="00CE3818">
        <w:t>Analisar, entre os textos literários e entre estes e outras manifestações artísticas (como cinema, teatro, música, artes visuais e midiáticas), referências explícitas ou implícitas a outros textos, quanto aos temas, personagens e recursos literários e semióticos</w:t>
      </w:r>
      <w:r>
        <w:t>.</w:t>
      </w:r>
    </w:p>
    <w:p w14:paraId="466E1E29" w14:textId="77777777" w:rsidR="009A1002" w:rsidRPr="00CE3818" w:rsidRDefault="009A1002" w:rsidP="009A1002">
      <w:pPr>
        <w:pStyle w:val="02TEXTOPRINCIPAL"/>
      </w:pPr>
    </w:p>
    <w:p w14:paraId="0987E543" w14:textId="77777777" w:rsidR="009A1002" w:rsidRPr="002D1C09" w:rsidRDefault="009A1002" w:rsidP="009A1002">
      <w:pPr>
        <w:pStyle w:val="02TEXTOPRINCIPAL"/>
        <w:rPr>
          <w:b/>
        </w:rPr>
      </w:pPr>
      <w:r w:rsidRPr="002D1C09">
        <w:rPr>
          <w:b/>
        </w:rPr>
        <w:t>Objeto</w:t>
      </w:r>
      <w:r>
        <w:rPr>
          <w:b/>
        </w:rPr>
        <w:t>s</w:t>
      </w:r>
      <w:r w:rsidRPr="002D1C09">
        <w:rPr>
          <w:b/>
        </w:rPr>
        <w:t xml:space="preserve"> de conhecimento: </w:t>
      </w:r>
    </w:p>
    <w:p w14:paraId="3D72F110" w14:textId="77777777" w:rsidR="009A1002" w:rsidRDefault="009A1002" w:rsidP="009A1002">
      <w:pPr>
        <w:pStyle w:val="02TEXTOPRINCIPAL"/>
      </w:pPr>
      <w:r w:rsidRPr="00042FC7">
        <w:t xml:space="preserve">Contextos e </w:t>
      </w:r>
      <w:r>
        <w:t>p</w:t>
      </w:r>
      <w:r w:rsidRPr="00042FC7">
        <w:t xml:space="preserve">ráticas, </w:t>
      </w:r>
      <w:r>
        <w:t>e</w:t>
      </w:r>
      <w:r w:rsidRPr="00042FC7">
        <w:t xml:space="preserve">lementos da </w:t>
      </w:r>
      <w:r>
        <w:t>l</w:t>
      </w:r>
      <w:r w:rsidRPr="00042FC7">
        <w:t xml:space="preserve">inguagem e </w:t>
      </w:r>
      <w:r>
        <w:t>p</w:t>
      </w:r>
      <w:r w:rsidRPr="00042FC7">
        <w:t>rocessos de criação.</w:t>
      </w:r>
    </w:p>
    <w:p w14:paraId="7D96D5B7" w14:textId="77777777" w:rsidR="009A1002" w:rsidRPr="00963F54" w:rsidRDefault="009A1002" w:rsidP="009A1002">
      <w:pPr>
        <w:pStyle w:val="02TEXTOPRINCIPAL"/>
      </w:pPr>
      <w:r w:rsidRPr="002D1C09">
        <w:rPr>
          <w:b/>
        </w:rPr>
        <w:t>Habilidade trabalhada</w:t>
      </w:r>
      <w:r w:rsidRPr="00963F54">
        <w:t xml:space="preserve">: </w:t>
      </w:r>
      <w:r w:rsidRPr="002D1C09">
        <w:rPr>
          <w:b/>
        </w:rPr>
        <w:t xml:space="preserve">(EF69AR01) </w:t>
      </w:r>
      <w:r w:rsidRPr="00963F54">
        <w:t>Pesquisar, apreciar e analisar formas distintas das artes visuais tradicionais e contemporâneas, em obras de artistas br</w:t>
      </w:r>
      <w:r w:rsidRPr="00A458C9">
        <w:t xml:space="preserve">asileiros e estrangeiros de diferentes épocas e em </w:t>
      </w:r>
      <w:r w:rsidRPr="00963F54">
        <w:t>diferentes matrizes estéticas e culturais, de modo a ampliar a experiência com diferentes contextos e práticas artístico-visuais e cultivar a percepção, o imaginário, a capacidade de simbolizar e o repertório imagético.</w:t>
      </w:r>
    </w:p>
    <w:p w14:paraId="1E91C4B2" w14:textId="77777777" w:rsidR="009A1002" w:rsidRPr="00042FC7" w:rsidRDefault="009A1002" w:rsidP="009A1002">
      <w:pPr>
        <w:pStyle w:val="02TEXTOPRINCIPAL"/>
      </w:pPr>
      <w:r w:rsidRPr="002D1C09">
        <w:rPr>
          <w:b/>
        </w:rPr>
        <w:t>Habilidade trabalhada</w:t>
      </w:r>
      <w:r w:rsidRPr="002D1C09">
        <w:t>:</w:t>
      </w:r>
      <w:r w:rsidRPr="002D1C09">
        <w:rPr>
          <w:b/>
        </w:rPr>
        <w:t xml:space="preserve"> (EF69AR06)</w:t>
      </w:r>
      <w:r w:rsidRPr="00042FC7">
        <w:t xml:space="preserve"> Desenvolver processos de criação em artes visuais, com base em temas ou interesses artísticos, de modo individual, coletivo e colaborativo, fazendo uso de materiais, instrumentos e recursos convencionais, alternativos e digitais.</w:t>
      </w:r>
    </w:p>
    <w:p w14:paraId="593393D7" w14:textId="77777777" w:rsidR="009A1002" w:rsidRPr="00042FC7" w:rsidRDefault="009A1002" w:rsidP="009A1002">
      <w:pPr>
        <w:pStyle w:val="02TEXTOPRINCIPAL"/>
      </w:pPr>
      <w:r w:rsidRPr="002D1C09">
        <w:rPr>
          <w:b/>
        </w:rPr>
        <w:t>Habilidade trabalhada</w:t>
      </w:r>
      <w:r w:rsidRPr="00042FC7">
        <w:t>:</w:t>
      </w:r>
      <w:r w:rsidRPr="002D1C09">
        <w:rPr>
          <w:b/>
        </w:rPr>
        <w:t xml:space="preserve"> (EF69AR07)</w:t>
      </w:r>
      <w:r w:rsidRPr="00042FC7">
        <w:t xml:space="preserve"> Dialogar com princípios conceituais, proposições temáticas, repertórios imagéticos e processos de criação nas suas produções visuais.</w:t>
      </w:r>
    </w:p>
    <w:p w14:paraId="2ABB7B45" w14:textId="77777777" w:rsidR="009A1002" w:rsidRPr="00BD4767" w:rsidRDefault="009A1002" w:rsidP="009A1002">
      <w:pPr>
        <w:pStyle w:val="02TEXTOPRINCIPAL"/>
      </w:pPr>
    </w:p>
    <w:p w14:paraId="7574C993" w14:textId="77777777" w:rsidR="009A1002" w:rsidRPr="00325DB5" w:rsidRDefault="009A1002" w:rsidP="009A1002">
      <w:pPr>
        <w:pStyle w:val="01TITULO2"/>
      </w:pPr>
      <w:r w:rsidRPr="00325DB5">
        <w:t xml:space="preserve">Tempo previsto: </w:t>
      </w:r>
      <w:r>
        <w:rPr>
          <w:b w:val="0"/>
        </w:rPr>
        <w:t>8</w:t>
      </w:r>
      <w:r w:rsidRPr="006C0677">
        <w:rPr>
          <w:b w:val="0"/>
        </w:rPr>
        <w:t xml:space="preserve"> aulas</w:t>
      </w:r>
    </w:p>
    <w:p w14:paraId="1C65FF7F" w14:textId="77777777" w:rsidR="009A1002" w:rsidRPr="00173C60" w:rsidRDefault="009A1002" w:rsidP="009A1002">
      <w:pPr>
        <w:pStyle w:val="02TEXTOPRINCIPAL"/>
        <w:rPr>
          <w:highlight w:val="yellow"/>
        </w:rPr>
      </w:pPr>
    </w:p>
    <w:p w14:paraId="10075E9E" w14:textId="77777777" w:rsidR="009A1002" w:rsidRPr="00325DB5" w:rsidRDefault="009A1002" w:rsidP="009A1002">
      <w:pPr>
        <w:pStyle w:val="01TITULO2"/>
      </w:pPr>
      <w:r w:rsidRPr="00325DB5">
        <w:t>Materiais necessários</w:t>
      </w:r>
    </w:p>
    <w:p w14:paraId="05C57EB6" w14:textId="77777777" w:rsidR="009A1002" w:rsidRPr="00173C60" w:rsidRDefault="009A1002" w:rsidP="009A1002">
      <w:pPr>
        <w:pStyle w:val="02TEXTOPRINCIPAL"/>
        <w:rPr>
          <w:highlight w:val="yellow"/>
        </w:rPr>
      </w:pPr>
    </w:p>
    <w:p w14:paraId="049ABF26" w14:textId="77777777" w:rsidR="009A1002" w:rsidRPr="000416AC" w:rsidRDefault="009A1002" w:rsidP="009A1002">
      <w:pPr>
        <w:pStyle w:val="02TEXTOPRINCIPALBULLET"/>
      </w:pPr>
      <w:r w:rsidRPr="000416AC">
        <w:t xml:space="preserve">Cartolinas ou papel </w:t>
      </w:r>
      <w:proofErr w:type="spellStart"/>
      <w:r w:rsidRPr="000416AC">
        <w:rPr>
          <w:i/>
        </w:rPr>
        <w:t>kraft</w:t>
      </w:r>
      <w:proofErr w:type="spellEnd"/>
      <w:r w:rsidRPr="000416AC">
        <w:t>, argila, arame, sucata e papel.</w:t>
      </w:r>
    </w:p>
    <w:p w14:paraId="3FA3BCAB" w14:textId="77777777" w:rsidR="009A1002" w:rsidRDefault="009A1002" w:rsidP="009A1002">
      <w:pPr>
        <w:pStyle w:val="01TITULO2"/>
      </w:pPr>
    </w:p>
    <w:p w14:paraId="0789B7E1" w14:textId="77777777" w:rsidR="009A1002" w:rsidRDefault="009A1002" w:rsidP="009A1002">
      <w:pPr>
        <w:pStyle w:val="01TITULO2"/>
      </w:pPr>
      <w:r>
        <w:br w:type="page"/>
      </w:r>
      <w:r w:rsidRPr="00E75A70">
        <w:lastRenderedPageBreak/>
        <w:t>Desenvolvimento da sequência didática</w:t>
      </w:r>
    </w:p>
    <w:p w14:paraId="495FD85A" w14:textId="77777777" w:rsidR="009A1002" w:rsidRPr="00A44326" w:rsidRDefault="009A1002" w:rsidP="009A1002">
      <w:pPr>
        <w:pStyle w:val="02TEXTOPRINCIPAL"/>
      </w:pPr>
    </w:p>
    <w:p w14:paraId="7CFBD593" w14:textId="77777777" w:rsidR="009A1002" w:rsidRDefault="009A1002" w:rsidP="009A1002">
      <w:pPr>
        <w:pStyle w:val="01TITULO3"/>
      </w:pPr>
      <w:r w:rsidRPr="00C62D0A">
        <w:t>Etapa 1 (</w:t>
      </w:r>
      <w:r>
        <w:t>2</w:t>
      </w:r>
      <w:r w:rsidRPr="00C62D0A">
        <w:t xml:space="preserve"> aulas)</w:t>
      </w:r>
    </w:p>
    <w:p w14:paraId="643D6348" w14:textId="77777777" w:rsidR="009A1002" w:rsidRPr="005F6BC5" w:rsidRDefault="009A1002" w:rsidP="009A1002">
      <w:pPr>
        <w:pStyle w:val="02TEXTOPRINCIPAL"/>
      </w:pPr>
      <w:r w:rsidRPr="005F6BC5">
        <w:t xml:space="preserve">Pergunte aos alunos se já viram esculturas em seu bairro ou em outras regiões da cidade. Em seguida, a fim de averiguar os conhecimentos prévios deles, escreva algumas perguntas na lousa e peça-lhes que as respondam, em uma folha à parte. Tais questões têm por objetivo aferir o conhecimento de mundo dos alunos sobre a escultura e suas diversas manifestações. Seguem algumas sugestões de perguntas: </w:t>
      </w:r>
    </w:p>
    <w:p w14:paraId="2216BD2A" w14:textId="77777777" w:rsidR="009A1002" w:rsidRPr="00963F54" w:rsidRDefault="009A1002" w:rsidP="009A1002">
      <w:pPr>
        <w:pStyle w:val="02TEXTOPRINCIPAL"/>
      </w:pPr>
      <w:r>
        <w:t xml:space="preserve">– </w:t>
      </w:r>
      <w:r w:rsidRPr="00963F54">
        <w:t>Quais seriam, em sua opinião, os objetivos de se fazer uma escultura?</w:t>
      </w:r>
    </w:p>
    <w:p w14:paraId="5D63BF56" w14:textId="77777777" w:rsidR="009A1002" w:rsidRPr="00963F54" w:rsidRDefault="009A1002" w:rsidP="009A1002">
      <w:pPr>
        <w:pStyle w:val="02TEXTOPRINCIPAL"/>
      </w:pPr>
      <w:r>
        <w:t xml:space="preserve">– </w:t>
      </w:r>
      <w:r w:rsidRPr="00963F54">
        <w:t>Ideias podem ser expressas por meio de esculturas? Que tipos de ideia?</w:t>
      </w:r>
    </w:p>
    <w:p w14:paraId="56B0203B" w14:textId="77777777" w:rsidR="009A1002" w:rsidRPr="00963F54" w:rsidRDefault="009A1002" w:rsidP="009A1002">
      <w:pPr>
        <w:pStyle w:val="02TEXTOPRINCIPAL"/>
      </w:pPr>
      <w:r>
        <w:t xml:space="preserve">– </w:t>
      </w:r>
      <w:r w:rsidRPr="00963F54">
        <w:t xml:space="preserve">A prática de esculturas é uma das formas artísticas mais presentes na história da humanidade. </w:t>
      </w:r>
      <w:r>
        <w:t>Em sua opinião, por</w:t>
      </w:r>
      <w:r w:rsidRPr="00963F54">
        <w:t xml:space="preserve"> que isso ocorre?</w:t>
      </w:r>
    </w:p>
    <w:p w14:paraId="3DD1570B" w14:textId="77777777" w:rsidR="009A1002" w:rsidRPr="00963F54" w:rsidRDefault="009A1002" w:rsidP="009A1002">
      <w:pPr>
        <w:pStyle w:val="02TEXTOPRINCIPAL"/>
      </w:pPr>
      <w:r>
        <w:t xml:space="preserve">– </w:t>
      </w:r>
      <w:r w:rsidRPr="00963F54">
        <w:t>Quais materiais e técnicas podem ser utilizados para fazer uma escultura?</w:t>
      </w:r>
    </w:p>
    <w:p w14:paraId="23051225" w14:textId="77777777" w:rsidR="009A1002" w:rsidRPr="00963F54" w:rsidRDefault="009A1002" w:rsidP="009A1002">
      <w:pPr>
        <w:pStyle w:val="02TEXTOPRINCIPAL"/>
      </w:pPr>
      <w:r>
        <w:t xml:space="preserve">– </w:t>
      </w:r>
      <w:r w:rsidRPr="00963F54">
        <w:t xml:space="preserve">Qual </w:t>
      </w:r>
      <w:r>
        <w:t xml:space="preserve">é a </w:t>
      </w:r>
      <w:r w:rsidRPr="00963F54">
        <w:t>principal diferença do trabalho com o desenho e a pintura em relação ao trabalho com a escultura?</w:t>
      </w:r>
    </w:p>
    <w:p w14:paraId="1495E46B" w14:textId="77777777" w:rsidR="009A1002" w:rsidRPr="00042FC7" w:rsidRDefault="009A1002" w:rsidP="009A1002">
      <w:pPr>
        <w:pStyle w:val="02TEXTOPRINCIPAL"/>
      </w:pPr>
      <w:r w:rsidRPr="00042FC7">
        <w:t xml:space="preserve">Divida os </w:t>
      </w:r>
      <w:r>
        <w:t>alunos</w:t>
      </w:r>
      <w:r w:rsidRPr="00042FC7">
        <w:t xml:space="preserve"> em grupos </w:t>
      </w:r>
      <w:r>
        <w:t>de</w:t>
      </w:r>
      <w:r w:rsidRPr="00042FC7">
        <w:t xml:space="preserve"> no máximo quatro membros para que discutam as respostas de cada um acerca dos questionamentos feitos e formulem uma síntese do grupo</w:t>
      </w:r>
      <w:r>
        <w:t>, por escrito</w:t>
      </w:r>
      <w:r w:rsidRPr="00042FC7">
        <w:t xml:space="preserve">. Em seguida, cada grupo irá expor as suas respostas oralmente e entregar </w:t>
      </w:r>
      <w:r>
        <w:t>sua</w:t>
      </w:r>
      <w:r w:rsidRPr="00042FC7">
        <w:t xml:space="preserve"> síntese ao professor, </w:t>
      </w:r>
      <w:r>
        <w:t>que</w:t>
      </w:r>
      <w:r w:rsidRPr="00042FC7">
        <w:t xml:space="preserve"> deve anotar na lousa</w:t>
      </w:r>
      <w:r>
        <w:t>, durante as falas,</w:t>
      </w:r>
      <w:r w:rsidRPr="00042FC7">
        <w:t xml:space="preserve"> os pontos convergentes e divergentes existentes entre os comentários dos grupos. </w:t>
      </w:r>
    </w:p>
    <w:p w14:paraId="5568A194" w14:textId="77777777" w:rsidR="009A1002" w:rsidRDefault="009A1002" w:rsidP="009A1002">
      <w:pPr>
        <w:pStyle w:val="02TEXTOPRINCIPAL"/>
      </w:pPr>
      <w:r w:rsidRPr="00042FC7">
        <w:t xml:space="preserve">Após esse momento inicial, </w:t>
      </w:r>
      <w:r>
        <w:t>peça</w:t>
      </w:r>
      <w:r w:rsidRPr="00042FC7">
        <w:t xml:space="preserve"> ao</w:t>
      </w:r>
      <w:r>
        <w:t>s grupos</w:t>
      </w:r>
      <w:r w:rsidRPr="00042FC7">
        <w:t xml:space="preserve"> que </w:t>
      </w:r>
      <w:r>
        <w:t>façam</w:t>
      </w:r>
      <w:r w:rsidRPr="00042FC7">
        <w:t xml:space="preserve"> um trabalho de pesquisa acerca dos questionamentos previamente discutidos. Leve-os ao laboratório de informática</w:t>
      </w:r>
      <w:r>
        <w:t>, se houver,</w:t>
      </w:r>
      <w:r w:rsidRPr="00042FC7">
        <w:t xml:space="preserve"> ou à biblioteca</w:t>
      </w:r>
      <w:r>
        <w:t>,</w:t>
      </w:r>
      <w:r w:rsidRPr="00042FC7">
        <w:t xml:space="preserve"> e peça</w:t>
      </w:r>
      <w:r>
        <w:t>-lhes</w:t>
      </w:r>
      <w:r w:rsidRPr="00042FC7">
        <w:t xml:space="preserve"> uma breve pesquisa sobre a escultura</w:t>
      </w:r>
      <w:r>
        <w:t xml:space="preserve">. O objetivo dos grupos deverá ser coletar informações que sejam capazes de </w:t>
      </w:r>
      <w:r w:rsidRPr="00042FC7">
        <w:t>demonstra</w:t>
      </w:r>
      <w:r>
        <w:t>r</w:t>
      </w:r>
      <w:r w:rsidRPr="00042FC7">
        <w:t xml:space="preserve"> a importância d</w:t>
      </w:r>
      <w:r>
        <w:t>a escultura</w:t>
      </w:r>
      <w:r w:rsidRPr="00042FC7">
        <w:t xml:space="preserve"> ao longo da História da Arte e, consequentemente, da história da humanidade. </w:t>
      </w:r>
      <w:r>
        <w:t>Isso deverá</w:t>
      </w:r>
      <w:r w:rsidRPr="00042FC7">
        <w:t xml:space="preserve"> ser feit</w:t>
      </w:r>
      <w:r>
        <w:t>o</w:t>
      </w:r>
      <w:r w:rsidRPr="00042FC7">
        <w:t xml:space="preserve"> em livros e/ou</w:t>
      </w:r>
      <w:r w:rsidRPr="00CE3818">
        <w:rPr>
          <w:i/>
        </w:rPr>
        <w:t xml:space="preserve"> sites</w:t>
      </w:r>
      <w:r w:rsidRPr="00042FC7">
        <w:t xml:space="preserve"> na internet. </w:t>
      </w:r>
      <w:r>
        <w:t>Em seguida</w:t>
      </w:r>
      <w:r w:rsidRPr="00042FC7">
        <w:t xml:space="preserve">, </w:t>
      </w:r>
      <w:r>
        <w:t xml:space="preserve">oriente os grupos a fazer </w:t>
      </w:r>
      <w:r w:rsidRPr="00042FC7">
        <w:t xml:space="preserve">a leitura silenciosa das informações e a </w:t>
      </w:r>
      <w:r>
        <w:t xml:space="preserve">elaborar uma síntese por escrito, para ser entregue </w:t>
      </w:r>
      <w:r w:rsidRPr="00042FC7">
        <w:t>ao professor.</w:t>
      </w:r>
    </w:p>
    <w:p w14:paraId="2A0B9A43" w14:textId="77777777" w:rsidR="009A1002" w:rsidRPr="00042FC7" w:rsidRDefault="009A1002" w:rsidP="009A1002">
      <w:pPr>
        <w:pStyle w:val="02TEXTOPRINCIPAL"/>
      </w:pPr>
      <w:r>
        <w:t>Essa atividade de pesquisa deverá tomar parte da primeira aula dedicada a esta etapa da sequência e a totalidade da segunda aula.</w:t>
      </w:r>
    </w:p>
    <w:p w14:paraId="1A29BA9C" w14:textId="77777777" w:rsidR="009A1002" w:rsidRDefault="009A1002" w:rsidP="009A1002">
      <w:pPr>
        <w:pStyle w:val="02TEXTOPRINCIPAL"/>
      </w:pPr>
      <w:r w:rsidRPr="00042FC7">
        <w:t xml:space="preserve">Indique aos alunos alguns </w:t>
      </w:r>
      <w:r w:rsidRPr="00CE3818">
        <w:rPr>
          <w:i/>
        </w:rPr>
        <w:t>sites</w:t>
      </w:r>
      <w:r w:rsidRPr="00042FC7">
        <w:t xml:space="preserve"> como sugestão para pesquisa. A página </w:t>
      </w:r>
      <w:r>
        <w:t>“</w:t>
      </w:r>
      <w:r w:rsidRPr="0077061E">
        <w:t>Arte</w:t>
      </w:r>
      <w:r>
        <w:t>”</w:t>
      </w:r>
      <w:r w:rsidRPr="00042FC7">
        <w:t xml:space="preserve"> localizada no </w:t>
      </w:r>
      <w:r w:rsidRPr="00042FC7">
        <w:rPr>
          <w:i/>
        </w:rPr>
        <w:t xml:space="preserve">site </w:t>
      </w:r>
      <w:r w:rsidRPr="00042FC7">
        <w:t>do</w:t>
      </w:r>
      <w:r>
        <w:t xml:space="preserve"> </w:t>
      </w:r>
      <w:r w:rsidRPr="00D33B8D">
        <w:t>Portal São Francisco</w:t>
      </w:r>
      <w:r>
        <w:t xml:space="preserve"> </w:t>
      </w:r>
      <w:r w:rsidRPr="00042FC7">
        <w:t xml:space="preserve">é uma sugestão completa para pesquisa </w:t>
      </w:r>
      <w:r w:rsidRPr="00CE3818">
        <w:rPr>
          <w:i/>
        </w:rPr>
        <w:t>on</w:t>
      </w:r>
      <w:r>
        <w:rPr>
          <w:i/>
        </w:rPr>
        <w:t>-</w:t>
      </w:r>
      <w:r w:rsidRPr="00CE3818">
        <w:rPr>
          <w:i/>
        </w:rPr>
        <w:t>line</w:t>
      </w:r>
      <w:r w:rsidRPr="00042FC7">
        <w:t xml:space="preserve">. Outro </w:t>
      </w:r>
      <w:r w:rsidRPr="00CE3818">
        <w:rPr>
          <w:i/>
        </w:rPr>
        <w:t>site</w:t>
      </w:r>
      <w:r w:rsidRPr="00042FC7">
        <w:t xml:space="preserve"> que pode ser indicado para o acesso é o </w:t>
      </w:r>
      <w:r w:rsidRPr="00D33B8D">
        <w:t>História da Arte Web</w:t>
      </w:r>
      <w:r>
        <w:t xml:space="preserve">, </w:t>
      </w:r>
      <w:r w:rsidRPr="00042FC7">
        <w:t>e</w:t>
      </w:r>
      <w:r>
        <w:t xml:space="preserve"> também</w:t>
      </w:r>
      <w:r w:rsidRPr="00042FC7">
        <w:t xml:space="preserve"> a página </w:t>
      </w:r>
      <w:r>
        <w:t>“</w:t>
      </w:r>
      <w:r w:rsidRPr="0077061E">
        <w:t>Arte</w:t>
      </w:r>
      <w:r>
        <w:t>”</w:t>
      </w:r>
      <w:r w:rsidRPr="00042FC7">
        <w:t xml:space="preserve"> localizada no </w:t>
      </w:r>
      <w:r w:rsidRPr="00CE3818">
        <w:rPr>
          <w:i/>
        </w:rPr>
        <w:t>site</w:t>
      </w:r>
      <w:r>
        <w:rPr>
          <w:i/>
        </w:rPr>
        <w:t xml:space="preserve"> </w:t>
      </w:r>
      <w:proofErr w:type="spellStart"/>
      <w:r w:rsidRPr="00D33B8D">
        <w:rPr>
          <w:bCs/>
        </w:rPr>
        <w:t>Rock’n</w:t>
      </w:r>
      <w:proofErr w:type="spellEnd"/>
      <w:r w:rsidRPr="00D33B8D">
        <w:rPr>
          <w:bCs/>
        </w:rPr>
        <w:t xml:space="preserve"> Tech</w:t>
      </w:r>
      <w:r w:rsidRPr="00042FC7">
        <w:t xml:space="preserve">, que traz 37 fotos de esculturas contemporâneas fantásticas, para que os alunos possam conhecer novas experiências sobre o tema trabalhado. </w:t>
      </w:r>
      <w:r>
        <w:t>S</w:t>
      </w:r>
      <w:r w:rsidRPr="00042FC7">
        <w:t>eguem</w:t>
      </w:r>
      <w:r>
        <w:t>, também,</w:t>
      </w:r>
      <w:r w:rsidRPr="00042FC7">
        <w:t xml:space="preserve"> sugestões de livros para pesquisa sobre escultura e História da Arte:</w:t>
      </w:r>
    </w:p>
    <w:p w14:paraId="4DE8A3F9" w14:textId="77777777" w:rsidR="009A1002" w:rsidRPr="00042FC7" w:rsidRDefault="009A1002" w:rsidP="009A1002">
      <w:pPr>
        <w:pStyle w:val="02TEXTOPRINCIPALBULLET"/>
      </w:pPr>
      <w:r w:rsidRPr="00042FC7">
        <w:t xml:space="preserve">JANSON, Antony F.; JANSON, H. W. </w:t>
      </w:r>
      <w:r w:rsidRPr="00CE3818">
        <w:rPr>
          <w:i/>
        </w:rPr>
        <w:t>Iniciação à História da Arte</w:t>
      </w:r>
      <w:r w:rsidRPr="00042FC7">
        <w:t>. São Paulo: Martins Fontes, 2009.</w:t>
      </w:r>
    </w:p>
    <w:p w14:paraId="70E77539" w14:textId="77777777" w:rsidR="009A1002" w:rsidRPr="00042FC7" w:rsidRDefault="009A1002" w:rsidP="009A1002">
      <w:pPr>
        <w:pStyle w:val="02TEXTOPRINCIPALBULLET"/>
      </w:pPr>
      <w:r w:rsidRPr="00042FC7">
        <w:t xml:space="preserve">KRAUSS, </w:t>
      </w:r>
      <w:proofErr w:type="spellStart"/>
      <w:r w:rsidRPr="00042FC7">
        <w:t>Rosalind</w:t>
      </w:r>
      <w:proofErr w:type="spellEnd"/>
      <w:r w:rsidRPr="00042FC7">
        <w:t xml:space="preserve">. </w:t>
      </w:r>
      <w:r w:rsidRPr="00CE3818">
        <w:rPr>
          <w:i/>
        </w:rPr>
        <w:t>Caminhos da Escultura Moderna</w:t>
      </w:r>
      <w:r w:rsidRPr="00042FC7">
        <w:t xml:space="preserve">. São Paulo: Martins Fontes, 1998. </w:t>
      </w:r>
    </w:p>
    <w:p w14:paraId="7A890FE1" w14:textId="77777777" w:rsidR="009A1002" w:rsidRPr="00042FC7" w:rsidRDefault="009A1002" w:rsidP="009A1002">
      <w:pPr>
        <w:pStyle w:val="02TEXTOPRINCIPALBULLET"/>
      </w:pPr>
      <w:r w:rsidRPr="00042FC7">
        <w:t xml:space="preserve">WITTKOWER, Rudolf. </w:t>
      </w:r>
      <w:r w:rsidRPr="00CE3818">
        <w:rPr>
          <w:i/>
        </w:rPr>
        <w:t>Escultura</w:t>
      </w:r>
      <w:r w:rsidRPr="00042FC7">
        <w:t>. São Paulo: Martins Fontes, 1989.</w:t>
      </w:r>
    </w:p>
    <w:p w14:paraId="77331476" w14:textId="77777777" w:rsidR="009A1002" w:rsidRDefault="009A1002" w:rsidP="009A1002">
      <w:pPr>
        <w:pStyle w:val="02TEXTOPRINCIPALBULLET"/>
      </w:pPr>
      <w:r w:rsidRPr="00042FC7">
        <w:t xml:space="preserve">LUZZATI, Carla; SILVÉRIO, </w:t>
      </w:r>
      <w:proofErr w:type="spellStart"/>
      <w:r w:rsidRPr="00042FC7">
        <w:t>Elke</w:t>
      </w:r>
      <w:proofErr w:type="spellEnd"/>
      <w:r w:rsidRPr="00042FC7">
        <w:t xml:space="preserve"> (tradução). </w:t>
      </w:r>
      <w:r w:rsidRPr="00CE3818">
        <w:rPr>
          <w:i/>
        </w:rPr>
        <w:t>Michelangelo</w:t>
      </w:r>
      <w:r>
        <w:t>.</w:t>
      </w:r>
      <w:r w:rsidRPr="00042FC7">
        <w:t xml:space="preserve"> São Paulo: </w:t>
      </w:r>
      <w:proofErr w:type="gramStart"/>
      <w:r w:rsidRPr="00042FC7">
        <w:t>Abril</w:t>
      </w:r>
      <w:proofErr w:type="gramEnd"/>
      <w:r>
        <w:t xml:space="preserve"> Coleções</w:t>
      </w:r>
      <w:r w:rsidRPr="00042FC7">
        <w:t>, 2011.</w:t>
      </w:r>
      <w:r>
        <w:br/>
      </w:r>
      <w:r w:rsidRPr="00F37D38">
        <w:t>(Cole</w:t>
      </w:r>
      <w:r>
        <w:t>çã</w:t>
      </w:r>
      <w:r w:rsidRPr="00F37D38">
        <w:t xml:space="preserve">o </w:t>
      </w:r>
      <w:r>
        <w:t>Grandes Mestres</w:t>
      </w:r>
      <w:r w:rsidRPr="00F37D38">
        <w:t>.)</w:t>
      </w:r>
    </w:p>
    <w:p w14:paraId="7DA4D818" w14:textId="77777777" w:rsidR="009A1002" w:rsidRPr="00E01BF8" w:rsidRDefault="009A1002" w:rsidP="009A1002">
      <w:pPr>
        <w:pStyle w:val="02TEXTOPRINCIPAL"/>
      </w:pPr>
      <w:r w:rsidRPr="00E01BF8">
        <w:t>Deve-se ressaltar com os alunos que é possível realizar a tarefa proposta em qualquer desses meios indicados. Há apenas a diversificação das fontes para ampliar as opções de pesquisa.</w:t>
      </w:r>
    </w:p>
    <w:p w14:paraId="3802F9D8" w14:textId="77777777" w:rsidR="009A1002" w:rsidRPr="00042FC7" w:rsidRDefault="009A1002" w:rsidP="009A1002">
      <w:pPr>
        <w:pStyle w:val="02TEXTOPRINCIPAL"/>
      </w:pPr>
      <w:r>
        <w:t>Com base na</w:t>
      </w:r>
      <w:r w:rsidRPr="00042FC7">
        <w:t xml:space="preserve"> pesquisa realizada, espera-se que os</w:t>
      </w:r>
      <w:r>
        <w:t xml:space="preserve"> alunos</w:t>
      </w:r>
      <w:r w:rsidRPr="00042FC7">
        <w:t xml:space="preserve"> concluam que a escultura é uma categoria artística extremamente consagrada durante o decorrer da História da Arte, bem como percebam a multiplicidade de métodos de trabalho dos escultores, de materiais utilizados para a confecção da obra, de ideais e convicções artísticas expressas pelas esculturas no decorrer da história.</w:t>
      </w:r>
    </w:p>
    <w:p w14:paraId="6537A750" w14:textId="77777777" w:rsidR="009A1002" w:rsidRPr="00042FC7" w:rsidRDefault="009A1002" w:rsidP="009A1002">
      <w:pPr>
        <w:pStyle w:val="02TEXTOPRINCIPAL"/>
      </w:pPr>
      <w:r w:rsidRPr="00042FC7">
        <w:t>Cada grupo deverá redigir um texto para ser entregue ao professor, contendo as respostas aos questionamentos previamente realizados após a pesquisa feita em sala de aula. Por fim, antes da entrega</w:t>
      </w:r>
      <w:r>
        <w:t>,</w:t>
      </w:r>
      <w:r w:rsidRPr="00042FC7">
        <w:t xml:space="preserve"> solicite </w:t>
      </w:r>
      <w:r>
        <w:t>a</w:t>
      </w:r>
      <w:r w:rsidRPr="00042FC7">
        <w:t xml:space="preserve"> cada grupo </w:t>
      </w:r>
      <w:r>
        <w:t xml:space="preserve">que </w:t>
      </w:r>
      <w:r w:rsidRPr="00042FC7">
        <w:t>leia o texto e compartilhe os conhecimentos adquiridos, por meio da discussão e da pesquisa, com os demais colegas de classe.</w:t>
      </w:r>
    </w:p>
    <w:p w14:paraId="231A8BB8" w14:textId="77777777" w:rsidR="009A1002" w:rsidRPr="00042FC7" w:rsidRDefault="009A1002" w:rsidP="009A1002">
      <w:pPr>
        <w:pStyle w:val="02TEXTOPRINCIPAL"/>
      </w:pPr>
    </w:p>
    <w:p w14:paraId="4C6EDBA6" w14:textId="77777777" w:rsidR="009A1002" w:rsidRDefault="009A1002" w:rsidP="009A1002">
      <w:pPr>
        <w:pStyle w:val="02TEXTOPRINCIPAL"/>
      </w:pPr>
    </w:p>
    <w:p w14:paraId="53ED45EC" w14:textId="77777777" w:rsidR="009A1002" w:rsidRDefault="009A1002" w:rsidP="009A1002">
      <w:pPr>
        <w:pStyle w:val="01TITULO3"/>
      </w:pPr>
      <w:r>
        <w:br w:type="page"/>
      </w:r>
      <w:r>
        <w:lastRenderedPageBreak/>
        <w:t xml:space="preserve">Etapa 2 </w:t>
      </w:r>
      <w:r w:rsidRPr="00E75A70">
        <w:t>(</w:t>
      </w:r>
      <w:r>
        <w:t>3</w:t>
      </w:r>
      <w:r w:rsidRPr="005705ED">
        <w:t xml:space="preserve"> aulas</w:t>
      </w:r>
      <w:r w:rsidRPr="00E75A70">
        <w:t>)</w:t>
      </w:r>
    </w:p>
    <w:p w14:paraId="50A047AC" w14:textId="77777777" w:rsidR="009A1002" w:rsidRPr="00E01BF8" w:rsidRDefault="009A1002" w:rsidP="009A1002">
      <w:pPr>
        <w:pStyle w:val="02TEXTOPRINCIPAL"/>
      </w:pPr>
      <w:bookmarkStart w:id="9" w:name="_Hlk527112248"/>
      <w:r w:rsidRPr="00E01BF8">
        <w:t xml:space="preserve">Previamente, selecione alguns períodos da História da Arte com estilos de esculturas distintos, que deverão ser pesquisados e analisados pelos alunos com objetivo de elaborar e apresentar um seminário. Peça </w:t>
      </w:r>
      <w:r>
        <w:t>que eles se unam</w:t>
      </w:r>
      <w:r w:rsidRPr="00E01BF8">
        <w:t xml:space="preserve"> em grupos de no máximo seis membros e explique que cada grupo será responsável pela pesquisa de esculturas em um período</w:t>
      </w:r>
      <w:r>
        <w:t xml:space="preserve"> específico</w:t>
      </w:r>
      <w:r w:rsidRPr="00E01BF8">
        <w:t xml:space="preserve"> da História da Arte. Sugestões de tipos de escultura a serem pesquisad</w:t>
      </w:r>
      <w:r>
        <w:t>os</w:t>
      </w:r>
      <w:r w:rsidRPr="00E01BF8">
        <w:t xml:space="preserve">: Escultura Rupestre (Neolítica e Paleolítica); Escultura Greco-Romana; Escultura Gótica; Escultura Renascentista; Escultura Pré-Colombiana; Escultura Barroca; Escultura Rococó; Escultura Realista e Escultura Modernista (Vanguardas Europeias, Figurativismo, Construtivismo Cinético e Abstracionismo Orgânico). Ressalta-se que essas são sugestões, e você deve procurar adequar os estilos pesquisados à disponibilidade de fontes para pesquisa. </w:t>
      </w:r>
    </w:p>
    <w:p w14:paraId="2FEA82A1" w14:textId="77777777" w:rsidR="009A1002" w:rsidRPr="00E01BF8" w:rsidRDefault="009A1002" w:rsidP="009A1002">
      <w:pPr>
        <w:pStyle w:val="02TEXTOPRINCIPAL"/>
      </w:pPr>
      <w:r w:rsidRPr="00E01BF8">
        <w:t>Depois de atribuir um estilo para cada grupo, peça a eles que preparem cartazes que os auxiliem na apresentação e explicação dos estilos para os demais colegas. Defina, em uma breve discussão coletiva, quais características das esculturas devem ser apresentadas pelos cartazes. Aproveite o momento para debater critérios que possam diferenciar esculturas de diferentes estilos. Algumas informações seriam especialmente desejáveis nos cartazes, como:</w:t>
      </w:r>
    </w:p>
    <w:p w14:paraId="52A2189A" w14:textId="77777777" w:rsidR="009A1002" w:rsidRPr="00042FC7" w:rsidRDefault="009A1002" w:rsidP="009A1002">
      <w:pPr>
        <w:pStyle w:val="02TEXTOPRINCIPALBULLET"/>
      </w:pPr>
      <w:r>
        <w:t>a</w:t>
      </w:r>
      <w:r w:rsidRPr="00042FC7">
        <w:t>rtistas mais importantes e nomes de obras;</w:t>
      </w:r>
    </w:p>
    <w:p w14:paraId="2F96BC0A" w14:textId="77777777" w:rsidR="009A1002" w:rsidRPr="00042FC7" w:rsidRDefault="009A1002" w:rsidP="009A1002">
      <w:pPr>
        <w:pStyle w:val="02TEXTOPRINCIPALBULLET"/>
      </w:pPr>
      <w:r>
        <w:t>c</w:t>
      </w:r>
      <w:r w:rsidRPr="00042FC7">
        <w:t>ontexto social da época;</w:t>
      </w:r>
    </w:p>
    <w:p w14:paraId="44B89B48" w14:textId="77777777" w:rsidR="009A1002" w:rsidRPr="00042FC7" w:rsidRDefault="009A1002" w:rsidP="009A1002">
      <w:pPr>
        <w:pStyle w:val="02TEXTOPRINCIPALBULLET"/>
      </w:pPr>
      <w:r>
        <w:t>t</w:t>
      </w:r>
      <w:r w:rsidRPr="00042FC7">
        <w:t>emáticas mais retratadas nas esculturas durante tal período;</w:t>
      </w:r>
    </w:p>
    <w:p w14:paraId="7929F637" w14:textId="77777777" w:rsidR="009A1002" w:rsidRPr="00042FC7" w:rsidRDefault="009A1002" w:rsidP="009A1002">
      <w:pPr>
        <w:pStyle w:val="02TEXTOPRINCIPALBULLET"/>
      </w:pPr>
      <w:r>
        <w:t>f</w:t>
      </w:r>
      <w:r w:rsidRPr="00042FC7">
        <w:t>ormas e técnicas mais comuns;</w:t>
      </w:r>
    </w:p>
    <w:p w14:paraId="59D78CBF" w14:textId="77777777" w:rsidR="009A1002" w:rsidRPr="00042FC7" w:rsidRDefault="009A1002" w:rsidP="009A1002">
      <w:pPr>
        <w:pStyle w:val="02TEXTOPRINCIPALBULLET"/>
      </w:pPr>
      <w:r>
        <w:t>m</w:t>
      </w:r>
      <w:r w:rsidRPr="00042FC7">
        <w:t>ateriais mais utilizados;</w:t>
      </w:r>
    </w:p>
    <w:p w14:paraId="3D3F6376" w14:textId="77777777" w:rsidR="009A1002" w:rsidRDefault="009A1002" w:rsidP="009A1002">
      <w:pPr>
        <w:pStyle w:val="02TEXTOPRINCIPALBULLET"/>
      </w:pPr>
      <w:r>
        <w:t>apresentação e e</w:t>
      </w:r>
      <w:r w:rsidRPr="00042FC7">
        <w:t>xplicação de uma obra considerada fundamental daquele período.</w:t>
      </w:r>
    </w:p>
    <w:p w14:paraId="43D78B2C" w14:textId="77777777" w:rsidR="009A1002" w:rsidRPr="00042FC7" w:rsidRDefault="009A1002" w:rsidP="009A1002">
      <w:pPr>
        <w:pStyle w:val="02TEXTOPRINCIPAL"/>
      </w:pPr>
    </w:p>
    <w:p w14:paraId="3F02E0A4" w14:textId="77777777" w:rsidR="009A1002" w:rsidRPr="00E01BF8" w:rsidRDefault="009A1002" w:rsidP="009A1002">
      <w:pPr>
        <w:pStyle w:val="02TEXTOPRINCIPAL"/>
      </w:pPr>
      <w:r w:rsidRPr="00E01BF8">
        <w:t>Indique aos alunos alguns livros para pesquisa. Sugestões didáticas:</w:t>
      </w:r>
    </w:p>
    <w:p w14:paraId="6C70BC42" w14:textId="77777777" w:rsidR="009A1002" w:rsidRPr="00042FC7" w:rsidRDefault="009A1002" w:rsidP="009A1002">
      <w:pPr>
        <w:pStyle w:val="02TEXTOPRINCIPALBULLET"/>
      </w:pPr>
      <w:r w:rsidRPr="00042FC7">
        <w:t xml:space="preserve">PROENÇA, Graça. </w:t>
      </w:r>
      <w:r w:rsidRPr="00CE3818">
        <w:rPr>
          <w:i/>
        </w:rPr>
        <w:t>História da Arte</w:t>
      </w:r>
      <w:r w:rsidRPr="00042FC7">
        <w:t>. São Paulo: Ática, 2007</w:t>
      </w:r>
      <w:r>
        <w:t>.</w:t>
      </w:r>
    </w:p>
    <w:p w14:paraId="3BF31129" w14:textId="77777777" w:rsidR="009A1002" w:rsidRPr="00042FC7" w:rsidRDefault="009A1002" w:rsidP="009A1002">
      <w:pPr>
        <w:pStyle w:val="02TEXTOPRINCIPALBULLET"/>
      </w:pPr>
      <w:r w:rsidRPr="00042FC7">
        <w:t xml:space="preserve">GOMBRICH, Ernst Hans. </w:t>
      </w:r>
      <w:r w:rsidRPr="00CE3818">
        <w:rPr>
          <w:i/>
        </w:rPr>
        <w:t>A História da Arte</w:t>
      </w:r>
      <w:r w:rsidRPr="00042FC7">
        <w:t>. Rio de Janeiro: LTC, 1999.</w:t>
      </w:r>
    </w:p>
    <w:p w14:paraId="76E61BFF" w14:textId="77777777" w:rsidR="009A1002" w:rsidRPr="00042FC7" w:rsidRDefault="009A1002" w:rsidP="009A1002">
      <w:pPr>
        <w:pStyle w:val="02TEXTOPRINCIPALBULLET"/>
      </w:pPr>
      <w:r w:rsidRPr="00042FC7">
        <w:t xml:space="preserve">WITTKOWER, Rudolf. </w:t>
      </w:r>
      <w:r w:rsidRPr="00CE3818">
        <w:rPr>
          <w:i/>
        </w:rPr>
        <w:t>Escultura.</w:t>
      </w:r>
      <w:r w:rsidRPr="00042FC7">
        <w:t xml:space="preserve"> São Paulo: Martins Fontes, 1989.</w:t>
      </w:r>
      <w:r>
        <w:t xml:space="preserve"> (Obra j</w:t>
      </w:r>
      <w:r w:rsidRPr="00042FC7">
        <w:t xml:space="preserve">á </w:t>
      </w:r>
      <w:r>
        <w:t>indicada</w:t>
      </w:r>
      <w:r w:rsidRPr="00042FC7">
        <w:t xml:space="preserve"> anteriormente, </w:t>
      </w:r>
      <w:r>
        <w:t>mas que merece nova menção em função de seu didatismo na apresentação das informações e de sua abrangência em relação aos objetos de estudo</w:t>
      </w:r>
      <w:r w:rsidRPr="00042FC7">
        <w:t>).</w:t>
      </w:r>
    </w:p>
    <w:p w14:paraId="74CCF820" w14:textId="77777777" w:rsidR="009A1002" w:rsidRPr="00E01BF8" w:rsidRDefault="009A1002" w:rsidP="009A1002">
      <w:pPr>
        <w:pStyle w:val="02TEXTOPRINCIPAL"/>
      </w:pPr>
      <w:r w:rsidRPr="00E01BF8">
        <w:t xml:space="preserve">Além dos </w:t>
      </w:r>
      <w:r w:rsidRPr="007B7762">
        <w:rPr>
          <w:i/>
        </w:rPr>
        <w:t>sites</w:t>
      </w:r>
      <w:r w:rsidRPr="00E01BF8">
        <w:t xml:space="preserve"> e livros indicados, o </w:t>
      </w:r>
      <w:r w:rsidRPr="00230E11">
        <w:rPr>
          <w:i/>
        </w:rPr>
        <w:t>site</w:t>
      </w:r>
      <w:r>
        <w:rPr>
          <w:i/>
        </w:rPr>
        <w:t xml:space="preserve"> </w:t>
      </w:r>
      <w:r w:rsidRPr="00D33B8D">
        <w:t>Enciclopédia Itaú Cultural</w:t>
      </w:r>
      <w:r w:rsidRPr="00E01BF8">
        <w:t xml:space="preserve"> possui grande acervo de imagens de obras e informações sobre os períodos da História da Arte e seus artistas mais representativos.</w:t>
      </w:r>
    </w:p>
    <w:p w14:paraId="7657D271" w14:textId="77777777" w:rsidR="009A1002" w:rsidRPr="00E01BF8" w:rsidRDefault="009A1002" w:rsidP="009A1002">
      <w:pPr>
        <w:pStyle w:val="02TEXTOPRINCIPAL"/>
      </w:pPr>
      <w:r w:rsidRPr="00E01BF8">
        <w:t xml:space="preserve">Explique aos alunos que eles terão duas aulas para realizar a pesquisa e a confecção dos cartazes. </w:t>
      </w:r>
    </w:p>
    <w:p w14:paraId="22312BC5" w14:textId="77777777" w:rsidR="009A1002" w:rsidRDefault="009A1002" w:rsidP="009A1002">
      <w:pPr>
        <w:pStyle w:val="02TEXTOPRINCIPAL"/>
      </w:pPr>
      <w:r w:rsidRPr="00E01BF8">
        <w:t>Após a finalização dos cartazes, solicite aos grupos que apresentem o resultado de sua pesquisa aos demais colegas, ressaltando as características fundamentais de cada tipo de escultura estudado. Recomenda-se que, ao término das apresentações, os cartazes sejam apresentados num mural que pode ser denominado “História da Escultura 7</w:t>
      </w:r>
      <w:r w:rsidRPr="00E01BF8">
        <w:rPr>
          <w:u w:val="single"/>
          <w:vertAlign w:val="superscript"/>
        </w:rPr>
        <w:t>o</w:t>
      </w:r>
      <w:r w:rsidRPr="00E01BF8">
        <w:t xml:space="preserve"> Ano”, a fim de valorizar o trabalho dos alunos e permitir a consulta e a referência à produção deles durante </w:t>
      </w:r>
      <w:r>
        <w:t xml:space="preserve">as </w:t>
      </w:r>
      <w:r w:rsidRPr="00E01BF8">
        <w:t xml:space="preserve">aulas de Língua Portuguesa e </w:t>
      </w:r>
      <w:r>
        <w:t xml:space="preserve">de </w:t>
      </w:r>
      <w:r w:rsidRPr="00E01BF8">
        <w:t>Artes.</w:t>
      </w:r>
    </w:p>
    <w:p w14:paraId="5368DBA3" w14:textId="77777777" w:rsidR="009A1002" w:rsidRPr="00E86DB9" w:rsidRDefault="009A1002" w:rsidP="009A1002">
      <w:pPr>
        <w:pStyle w:val="01TITULO3"/>
      </w:pPr>
      <w:r>
        <w:br w:type="page"/>
      </w:r>
      <w:r>
        <w:lastRenderedPageBreak/>
        <w:t xml:space="preserve">Etapa 3 </w:t>
      </w:r>
      <w:r w:rsidRPr="00E75A70">
        <w:t>(</w:t>
      </w:r>
      <w:r>
        <w:t>3</w:t>
      </w:r>
      <w:r w:rsidRPr="005705ED">
        <w:t xml:space="preserve"> aulas</w:t>
      </w:r>
      <w:r w:rsidRPr="00E75A70">
        <w:t>)</w:t>
      </w:r>
    </w:p>
    <w:p w14:paraId="78BEE975" w14:textId="77777777" w:rsidR="009A1002" w:rsidRPr="00E01BF8" w:rsidRDefault="009A1002" w:rsidP="009A1002">
      <w:pPr>
        <w:pStyle w:val="02TEXTOPRINCIPAL"/>
      </w:pPr>
      <w:r w:rsidRPr="00E01BF8">
        <w:t xml:space="preserve">Nesse momento final, os alunos deverão estabelecer pontos de contato entre o assunto estudado e o gênero textual </w:t>
      </w:r>
      <w:r w:rsidRPr="007B7762">
        <w:rPr>
          <w:i/>
        </w:rPr>
        <w:t>conto fantástico</w:t>
      </w:r>
      <w:r w:rsidRPr="00E01BF8">
        <w:t>, previamente estudado. Primeiramente, realize uma retomada do gênero, pedindo que apresentem as impressões que ficaram sobre o gênero, questionando-os quanto a alguns traços constitutivos etc. Você deve conduzir a discussão para a constatação de que o conto fantástico trabalha com o ilógico, o absurdo e o incompreensível, visto que essas três características irão nortear o trabalho final.</w:t>
      </w:r>
    </w:p>
    <w:p w14:paraId="4F0F2743" w14:textId="77777777" w:rsidR="009A1002" w:rsidRPr="00E01BF8" w:rsidRDefault="009A1002" w:rsidP="009A1002">
      <w:pPr>
        <w:pStyle w:val="02TEXTOPRINCIPAL"/>
      </w:pPr>
      <w:r w:rsidRPr="00E01BF8">
        <w:t xml:space="preserve">Mantenha os grupos que realizaram a atividade do seminário e explique que eles deverão fazer uma releitura da escultura apresentada durante o seminário. Esclareça que uma releitura não é uma cópia, pois deve recriar valores das obras de arte originais. Recomenda-se ao professor a leitura do texto “Leitura e Releitura”, do livro </w:t>
      </w:r>
      <w:r w:rsidRPr="00B95DE9">
        <w:rPr>
          <w:i/>
        </w:rPr>
        <w:t>A educação do olhar no ensino das artes</w:t>
      </w:r>
      <w:r w:rsidRPr="00E01BF8">
        <w:t xml:space="preserve">, de Analice Dutra Pillar. </w:t>
      </w:r>
    </w:p>
    <w:p w14:paraId="136215A0" w14:textId="77777777" w:rsidR="009A1002" w:rsidRPr="00E01BF8" w:rsidRDefault="009A1002" w:rsidP="009A1002">
      <w:pPr>
        <w:pStyle w:val="02TEXTOPRINCIPAL"/>
      </w:pPr>
      <w:r w:rsidRPr="00E01BF8">
        <w:t>A releitura deverá fazer com que a obra original ganhe um contorno fantástico, a partir de alguma mudança que desestabilize a forma original da escultura retratada e ressalte uma situação absurda, incompreensível e ilógica. Disponibilize aos alunos materiais simples, como argila, arame, sucata e papel, para que criem a releitura. Os grupos terão três aulas para realizar esse trabalho.</w:t>
      </w:r>
    </w:p>
    <w:p w14:paraId="34E45E43" w14:textId="77777777" w:rsidR="009A1002" w:rsidRPr="00E01BF8" w:rsidRDefault="009A1002" w:rsidP="009A1002">
      <w:pPr>
        <w:pStyle w:val="02TEXTOPRINCIPAL"/>
      </w:pPr>
      <w:r w:rsidRPr="00E01BF8">
        <w:t xml:space="preserve">Durante esse processo, novamente deverá ser feito um registro do trabalho, preferencialmente pelos próprios alunos. </w:t>
      </w:r>
    </w:p>
    <w:p w14:paraId="38010097" w14:textId="77777777" w:rsidR="009A1002" w:rsidRPr="00E01BF8" w:rsidRDefault="009A1002" w:rsidP="009A1002">
      <w:pPr>
        <w:pStyle w:val="02TEXTOPRINCIPAL"/>
      </w:pPr>
      <w:r w:rsidRPr="00E01BF8">
        <w:t>Com as esculturas finalizadas, organize uma exposição dos trabalhos, que poderá ser realizada em um local da escola onde os alunos de outras classes possam apreciar. O título poderia ser “O fantástico na escultura”. Explique aos alunos que a exposição tem por objetivo suscitar a reflexão e a curiosidade sobre as releituras confeccionadas por eles, bem como demonstrar que as obras de arte sofrem influência das leituras realizadas pelos diferentes espectadores.</w:t>
      </w:r>
    </w:p>
    <w:p w14:paraId="198068F0" w14:textId="77777777" w:rsidR="009A1002" w:rsidRDefault="009A1002" w:rsidP="009A1002">
      <w:pPr>
        <w:pStyle w:val="02TEXTOPRINCIPAL"/>
      </w:pPr>
      <w:r w:rsidRPr="00E01BF8">
        <w:t>Os alunos devem compartilhar suas criações com os professores e os colegas antes da apresentação da exposição para que sejam feitos os ajustes necessários. As releituras das esculturas poderão ficar em mesas em locais estratégicos da escola – recepção, corredores que deem acesso a salas de aula</w:t>
      </w:r>
      <w:r>
        <w:t xml:space="preserve"> </w:t>
      </w:r>
      <w:r w:rsidRPr="00E01BF8">
        <w:t>– para que toda a comunidade escolar possa apreciar e desfrutar das obras produzidas.</w:t>
      </w:r>
    </w:p>
    <w:p w14:paraId="6E468EFC" w14:textId="77777777" w:rsidR="009A1002" w:rsidRPr="00E01BF8" w:rsidRDefault="009A1002" w:rsidP="009A1002">
      <w:pPr>
        <w:pStyle w:val="02TEXTOPRINCIPAL"/>
      </w:pPr>
    </w:p>
    <w:p w14:paraId="23E8448C" w14:textId="77777777" w:rsidR="009A1002" w:rsidRDefault="009A1002" w:rsidP="009A1002">
      <w:pPr>
        <w:pStyle w:val="02TEXTOPRINCIPAL"/>
      </w:pPr>
      <w:r>
        <w:br w:type="page"/>
      </w:r>
    </w:p>
    <w:p w14:paraId="209A7106" w14:textId="77777777" w:rsidR="009A1002" w:rsidRPr="00E01BF8" w:rsidRDefault="009A1002" w:rsidP="009A1002">
      <w:pPr>
        <w:pStyle w:val="02TEXTOPRINCIPAL"/>
      </w:pPr>
      <w:r w:rsidRPr="00E01BF8">
        <w:lastRenderedPageBreak/>
        <w:t>As questões a seguir foram elaboradas para que os alunos possam refletir e discutir sobre o que aprenderam acerca do tema desenvolvido nesta sequência didática.</w:t>
      </w:r>
    </w:p>
    <w:p w14:paraId="5FEEB591" w14:textId="77777777" w:rsidR="009A1002" w:rsidRPr="00E01BF8" w:rsidRDefault="009A1002" w:rsidP="009A1002">
      <w:pPr>
        <w:pStyle w:val="02TEXTOPRINCIPAL"/>
      </w:pPr>
      <w:r w:rsidRPr="00E01BF8">
        <w:t xml:space="preserve">1) Qual </w:t>
      </w:r>
      <w:r>
        <w:t xml:space="preserve">é o </w:t>
      </w:r>
      <w:r w:rsidRPr="00E01BF8">
        <w:t>papel da escultura no decorrer da história?</w:t>
      </w:r>
    </w:p>
    <w:p w14:paraId="63B852F7" w14:textId="77777777" w:rsidR="009A1002" w:rsidRPr="00E01BF8" w:rsidRDefault="009A1002" w:rsidP="009A1002">
      <w:pPr>
        <w:pStyle w:val="02TEXTOPRINCIPAL"/>
        <w:rPr>
          <w:i/>
        </w:rPr>
      </w:pPr>
      <w:r w:rsidRPr="00E01BF8">
        <w:rPr>
          <w:i/>
        </w:rPr>
        <w:t>Espera-se que os alunos respondam que a escultura é uma categoria artística consagrada na história da arte. Apresenta uma grande variedade de métodos de trabalho dos escultores e de materiais utilizados para a confecção das obras. As esculturas vêm expressando ideais e convicções artísticas no decorrer da história.</w:t>
      </w:r>
    </w:p>
    <w:p w14:paraId="3153BF06" w14:textId="77777777" w:rsidR="009A1002" w:rsidRPr="00E01BF8" w:rsidRDefault="009A1002" w:rsidP="009A1002">
      <w:pPr>
        <w:pStyle w:val="02TEXTOPRINCIPAL"/>
      </w:pPr>
      <w:r w:rsidRPr="00E01BF8">
        <w:t>2) Qual foi a sensação de vocês ao criar uma releitura de uma obra de arte? Vocês conseguiram compreender melhor o significado desse tipo de obra de arte?</w:t>
      </w:r>
    </w:p>
    <w:p w14:paraId="74D4153B" w14:textId="77777777" w:rsidR="009A1002" w:rsidRPr="00E01BF8" w:rsidRDefault="009A1002" w:rsidP="009A1002">
      <w:pPr>
        <w:pStyle w:val="02TEXTOPRINCIPAL"/>
        <w:rPr>
          <w:i/>
        </w:rPr>
      </w:pPr>
      <w:r w:rsidRPr="00E01BF8">
        <w:rPr>
          <w:i/>
        </w:rPr>
        <w:t>Resposta pessoal.</w:t>
      </w:r>
    </w:p>
    <w:p w14:paraId="073F604A" w14:textId="77777777" w:rsidR="009A1002" w:rsidRDefault="009A1002" w:rsidP="009A1002">
      <w:pPr>
        <w:pStyle w:val="01TITULO3"/>
      </w:pPr>
    </w:p>
    <w:bookmarkEnd w:id="9"/>
    <w:p w14:paraId="255DA112" w14:textId="77777777" w:rsidR="009A1002" w:rsidRDefault="009A1002" w:rsidP="009A1002">
      <w:pPr>
        <w:pStyle w:val="01TITULO3"/>
      </w:pPr>
      <w:r w:rsidRPr="00E75A70">
        <w:t>Avaliação</w:t>
      </w:r>
    </w:p>
    <w:p w14:paraId="13F8ED22" w14:textId="77777777" w:rsidR="009A1002" w:rsidRPr="00042FC7" w:rsidRDefault="009A1002" w:rsidP="009A1002">
      <w:pPr>
        <w:pStyle w:val="02TEXTOPRINCIPAL"/>
      </w:pPr>
      <w:r w:rsidRPr="00AA50A1">
        <w:t>A avaliação deverá ser contínua e levar em consideração os seguintes aspectos</w:t>
      </w:r>
      <w:r>
        <w:t>:</w:t>
      </w:r>
    </w:p>
    <w:p w14:paraId="4FADF0AA" w14:textId="77777777" w:rsidR="009A1002" w:rsidRPr="00042FC7" w:rsidRDefault="009A1002" w:rsidP="009A1002">
      <w:pPr>
        <w:pStyle w:val="02TEXTOPRINCIPALBULLET"/>
      </w:pPr>
      <w:r w:rsidRPr="00042FC7">
        <w:t>pertinência dos dados pesquisados em relação ao tema proposto;</w:t>
      </w:r>
    </w:p>
    <w:p w14:paraId="5EF69641" w14:textId="77777777" w:rsidR="009A1002" w:rsidRPr="00042FC7" w:rsidRDefault="009A1002" w:rsidP="009A1002">
      <w:pPr>
        <w:pStyle w:val="02TEXTOPRINCIPALBULLET"/>
      </w:pPr>
      <w:r w:rsidRPr="00042FC7">
        <w:t>capacidade d</w:t>
      </w:r>
      <w:r>
        <w:t>o aluno</w:t>
      </w:r>
      <w:r w:rsidRPr="00042FC7">
        <w:t xml:space="preserve"> </w:t>
      </w:r>
      <w:r>
        <w:t xml:space="preserve">de </w:t>
      </w:r>
      <w:r w:rsidRPr="00042FC7">
        <w:t>organizar, comparar, relacionar e fazer inferências, transformando os dados obtidos na pesquisa em informações;</w:t>
      </w:r>
    </w:p>
    <w:p w14:paraId="34EF160D" w14:textId="77777777" w:rsidR="009A1002" w:rsidRPr="00042FC7" w:rsidRDefault="009A1002" w:rsidP="009A1002">
      <w:pPr>
        <w:pStyle w:val="02TEXTOPRINCIPALBULLET"/>
      </w:pPr>
      <w:r w:rsidRPr="00042FC7">
        <w:t xml:space="preserve">atitude do </w:t>
      </w:r>
      <w:r>
        <w:t>aluno</w:t>
      </w:r>
      <w:r w:rsidRPr="00042FC7">
        <w:t xml:space="preserve"> na colaboração com os demais membros do grupo;</w:t>
      </w:r>
    </w:p>
    <w:p w14:paraId="532DD3C7" w14:textId="77777777" w:rsidR="009A1002" w:rsidRPr="00042FC7" w:rsidRDefault="009A1002" w:rsidP="009A1002">
      <w:pPr>
        <w:pStyle w:val="02TEXTOPRINCIPALBULLET"/>
      </w:pPr>
      <w:r w:rsidRPr="00042FC7">
        <w:t>participação do aluno na elaboração do seminário</w:t>
      </w:r>
      <w:r>
        <w:t xml:space="preserve"> e</w:t>
      </w:r>
      <w:r w:rsidRPr="00042FC7">
        <w:t xml:space="preserve"> das esculturas;</w:t>
      </w:r>
    </w:p>
    <w:p w14:paraId="20225814" w14:textId="77777777" w:rsidR="009A1002" w:rsidRPr="00042FC7" w:rsidRDefault="009A1002" w:rsidP="009A1002">
      <w:pPr>
        <w:pStyle w:val="02TEXTOPRINCIPALBULLET"/>
      </w:pPr>
      <w:r w:rsidRPr="00042FC7">
        <w:t xml:space="preserve">respeito e atenção do </w:t>
      </w:r>
      <w:r>
        <w:t>aluno</w:t>
      </w:r>
      <w:r w:rsidRPr="00042FC7">
        <w:t xml:space="preserve"> durante a apresentação de trabalhos dos demais colegas;</w:t>
      </w:r>
    </w:p>
    <w:p w14:paraId="6099C87C" w14:textId="77777777" w:rsidR="009A1002" w:rsidRPr="00E01BF8" w:rsidRDefault="009A1002" w:rsidP="009A1002">
      <w:pPr>
        <w:pStyle w:val="02TEXTOPRINCIPALBULLET"/>
      </w:pPr>
      <w:r w:rsidRPr="00042FC7">
        <w:t xml:space="preserve">empenho do </w:t>
      </w:r>
      <w:r>
        <w:t>aluno</w:t>
      </w:r>
      <w:r w:rsidRPr="00042FC7">
        <w:t xml:space="preserve"> na apresentação do produto final, a exposição. </w:t>
      </w:r>
      <w:r w:rsidRPr="00E01BF8">
        <w:rPr>
          <w:kern w:val="0"/>
        </w:rPr>
        <w:br w:type="page"/>
      </w:r>
    </w:p>
    <w:p w14:paraId="06AD395B" w14:textId="77777777" w:rsidR="009A1002" w:rsidRPr="00042FC7" w:rsidRDefault="009A1002" w:rsidP="009A1002">
      <w:pPr>
        <w:pStyle w:val="02TEXTOPRINCIPAL"/>
      </w:pPr>
      <w:r w:rsidRPr="00FA66B9">
        <w:lastRenderedPageBreak/>
        <w:t xml:space="preserve">A </w:t>
      </w:r>
      <w:r w:rsidRPr="00CE3818">
        <w:t xml:space="preserve">realização do seminário e da releitura da escultura </w:t>
      </w:r>
      <w:r w:rsidRPr="00FA66B9">
        <w:t>também deverá ser avaliada de acordo com o</w:t>
      </w:r>
      <w:r>
        <w:t xml:space="preserve"> questionário a seguir.</w:t>
      </w:r>
    </w:p>
    <w:p w14:paraId="3E7E18A6" w14:textId="77777777" w:rsidR="009A1002" w:rsidRDefault="009A1002" w:rsidP="009A1002">
      <w:pPr>
        <w:pStyle w:val="02TEXTOPRINCIPAL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0"/>
        <w:gridCol w:w="858"/>
        <w:gridCol w:w="855"/>
      </w:tblGrid>
      <w:tr w:rsidR="009A1002" w:rsidRPr="00343B43" w14:paraId="7173121E" w14:textId="77777777" w:rsidTr="00760017">
        <w:trPr>
          <w:jc w:val="center"/>
        </w:trPr>
        <w:tc>
          <w:tcPr>
            <w:tcW w:w="5670" w:type="dxa"/>
            <w:tcMar>
              <w:top w:w="85" w:type="dxa"/>
              <w:bottom w:w="85" w:type="dxa"/>
            </w:tcMar>
          </w:tcPr>
          <w:p w14:paraId="068461D0" w14:textId="77777777" w:rsidR="009A1002" w:rsidRPr="00E01BF8" w:rsidRDefault="009A1002" w:rsidP="00760017">
            <w:pPr>
              <w:pStyle w:val="03TITULOTABELAS1"/>
            </w:pPr>
            <w:r w:rsidRPr="003B4E45">
              <w:t>AVALIAÇÃO DO DESENVOLVIMENTO DA SEQUÊNCIA DIDÁTICA</w:t>
            </w:r>
          </w:p>
        </w:tc>
        <w:tc>
          <w:tcPr>
            <w:tcW w:w="858" w:type="dxa"/>
            <w:tcMar>
              <w:top w:w="85" w:type="dxa"/>
              <w:bottom w:w="85" w:type="dxa"/>
            </w:tcMar>
            <w:vAlign w:val="center"/>
          </w:tcPr>
          <w:p w14:paraId="1FA9234F" w14:textId="77777777" w:rsidR="009A1002" w:rsidRPr="00343B43" w:rsidRDefault="009A1002" w:rsidP="00760017">
            <w:pPr>
              <w:pStyle w:val="03TITULOTABELAS1"/>
            </w:pPr>
            <w:r w:rsidRPr="00343B43">
              <w:t>SIM</w:t>
            </w:r>
          </w:p>
        </w:tc>
        <w:tc>
          <w:tcPr>
            <w:tcW w:w="855" w:type="dxa"/>
            <w:tcMar>
              <w:top w:w="85" w:type="dxa"/>
              <w:bottom w:w="85" w:type="dxa"/>
            </w:tcMar>
            <w:vAlign w:val="center"/>
          </w:tcPr>
          <w:p w14:paraId="36BC50C3" w14:textId="77777777" w:rsidR="009A1002" w:rsidRPr="00343B43" w:rsidRDefault="009A1002" w:rsidP="00760017">
            <w:pPr>
              <w:pStyle w:val="03TITULOTABELAS1"/>
            </w:pPr>
            <w:r w:rsidRPr="00343B43">
              <w:t>NÃO</w:t>
            </w:r>
          </w:p>
        </w:tc>
      </w:tr>
      <w:tr w:rsidR="009A1002" w:rsidRPr="00A44326" w14:paraId="44741E18" w14:textId="77777777" w:rsidTr="00760017">
        <w:trPr>
          <w:jc w:val="center"/>
        </w:trPr>
        <w:tc>
          <w:tcPr>
            <w:tcW w:w="5670" w:type="dxa"/>
            <w:tcMar>
              <w:top w:w="85" w:type="dxa"/>
              <w:bottom w:w="85" w:type="dxa"/>
            </w:tcMar>
          </w:tcPr>
          <w:p w14:paraId="668AFB76" w14:textId="77777777" w:rsidR="009A1002" w:rsidRPr="00C2136F" w:rsidRDefault="009A1002" w:rsidP="00760017">
            <w:pPr>
              <w:pStyle w:val="04TEXTOTABELAS"/>
            </w:pPr>
            <w:r>
              <w:t>As</w:t>
            </w:r>
            <w:r w:rsidRPr="00042FC7">
              <w:t xml:space="preserve"> fontes de pesquisa </w:t>
            </w:r>
            <w:r>
              <w:t>eram confiáveis?</w:t>
            </w:r>
          </w:p>
        </w:tc>
        <w:tc>
          <w:tcPr>
            <w:tcW w:w="858" w:type="dxa"/>
            <w:tcMar>
              <w:top w:w="85" w:type="dxa"/>
              <w:bottom w:w="85" w:type="dxa"/>
            </w:tcMar>
          </w:tcPr>
          <w:p w14:paraId="7CDDD3BA" w14:textId="77777777" w:rsidR="009A1002" w:rsidRPr="00A44326" w:rsidRDefault="009A1002" w:rsidP="00760017">
            <w:pPr>
              <w:pStyle w:val="04TEXTOTABELAS"/>
            </w:pPr>
          </w:p>
        </w:tc>
        <w:tc>
          <w:tcPr>
            <w:tcW w:w="855" w:type="dxa"/>
            <w:tcMar>
              <w:top w:w="85" w:type="dxa"/>
              <w:bottom w:w="85" w:type="dxa"/>
            </w:tcMar>
          </w:tcPr>
          <w:p w14:paraId="65107C0E" w14:textId="77777777" w:rsidR="009A1002" w:rsidRPr="00A44326" w:rsidRDefault="009A1002" w:rsidP="00760017">
            <w:pPr>
              <w:pStyle w:val="04TEXTOTABELAS"/>
            </w:pPr>
          </w:p>
        </w:tc>
      </w:tr>
      <w:tr w:rsidR="009A1002" w:rsidRPr="00A44326" w14:paraId="0016C2B1" w14:textId="77777777" w:rsidTr="00760017">
        <w:trPr>
          <w:jc w:val="center"/>
        </w:trPr>
        <w:tc>
          <w:tcPr>
            <w:tcW w:w="5670" w:type="dxa"/>
            <w:tcMar>
              <w:top w:w="85" w:type="dxa"/>
              <w:bottom w:w="85" w:type="dxa"/>
            </w:tcMar>
          </w:tcPr>
          <w:p w14:paraId="35B365F9" w14:textId="77777777" w:rsidR="009A1002" w:rsidRPr="00C2136F" w:rsidRDefault="009A1002" w:rsidP="00760017">
            <w:pPr>
              <w:pStyle w:val="04TEXTOTABELAS"/>
            </w:pPr>
            <w:r>
              <w:t>A o</w:t>
            </w:r>
            <w:r w:rsidRPr="00042FC7">
              <w:t>rganização do</w:t>
            </w:r>
            <w:r>
              <w:t>s</w:t>
            </w:r>
            <w:r w:rsidRPr="00042FC7">
              <w:t xml:space="preserve"> cartaz</w:t>
            </w:r>
            <w:r>
              <w:t>es foi satisfatória?</w:t>
            </w:r>
          </w:p>
        </w:tc>
        <w:tc>
          <w:tcPr>
            <w:tcW w:w="858" w:type="dxa"/>
            <w:tcMar>
              <w:top w:w="85" w:type="dxa"/>
              <w:bottom w:w="85" w:type="dxa"/>
            </w:tcMar>
          </w:tcPr>
          <w:p w14:paraId="3E5BC079" w14:textId="77777777" w:rsidR="009A1002" w:rsidRPr="00A44326" w:rsidRDefault="009A1002" w:rsidP="00760017">
            <w:pPr>
              <w:pStyle w:val="04TEXTOTABELAS"/>
            </w:pPr>
          </w:p>
        </w:tc>
        <w:tc>
          <w:tcPr>
            <w:tcW w:w="855" w:type="dxa"/>
            <w:tcMar>
              <w:top w:w="85" w:type="dxa"/>
              <w:bottom w:w="85" w:type="dxa"/>
            </w:tcMar>
          </w:tcPr>
          <w:p w14:paraId="60F3B294" w14:textId="77777777" w:rsidR="009A1002" w:rsidRPr="00A44326" w:rsidRDefault="009A1002" w:rsidP="00760017">
            <w:pPr>
              <w:pStyle w:val="04TEXTOTABELAS"/>
            </w:pPr>
          </w:p>
        </w:tc>
      </w:tr>
      <w:tr w:rsidR="009A1002" w:rsidRPr="00A44326" w14:paraId="467C5BC9" w14:textId="77777777" w:rsidTr="00760017">
        <w:trPr>
          <w:jc w:val="center"/>
        </w:trPr>
        <w:tc>
          <w:tcPr>
            <w:tcW w:w="5670" w:type="dxa"/>
            <w:tcMar>
              <w:top w:w="85" w:type="dxa"/>
              <w:bottom w:w="85" w:type="dxa"/>
            </w:tcMar>
          </w:tcPr>
          <w:p w14:paraId="0437BB80" w14:textId="77777777" w:rsidR="009A1002" w:rsidRPr="00C2136F" w:rsidRDefault="009A1002" w:rsidP="00760017">
            <w:pPr>
              <w:pStyle w:val="04TEXTOTABELAS"/>
            </w:pPr>
            <w:r>
              <w:t>As</w:t>
            </w:r>
            <w:r w:rsidRPr="00042FC7">
              <w:t xml:space="preserve"> informações do</w:t>
            </w:r>
            <w:r>
              <w:t>s</w:t>
            </w:r>
            <w:r w:rsidRPr="00042FC7">
              <w:t xml:space="preserve"> cartaz</w:t>
            </w:r>
            <w:r>
              <w:t>es eram pertinentes</w:t>
            </w:r>
            <w:r w:rsidRPr="00042FC7">
              <w:t xml:space="preserve"> em relação às características dos tipos de escultura</w:t>
            </w:r>
            <w:r>
              <w:t>?</w:t>
            </w:r>
          </w:p>
        </w:tc>
        <w:tc>
          <w:tcPr>
            <w:tcW w:w="858" w:type="dxa"/>
            <w:tcMar>
              <w:top w:w="85" w:type="dxa"/>
              <w:bottom w:w="85" w:type="dxa"/>
            </w:tcMar>
          </w:tcPr>
          <w:p w14:paraId="6920BDA5" w14:textId="77777777" w:rsidR="009A1002" w:rsidRPr="00A44326" w:rsidRDefault="009A1002" w:rsidP="00760017">
            <w:pPr>
              <w:pStyle w:val="04TEXTOTABELAS"/>
            </w:pPr>
          </w:p>
        </w:tc>
        <w:tc>
          <w:tcPr>
            <w:tcW w:w="855" w:type="dxa"/>
            <w:tcMar>
              <w:top w:w="85" w:type="dxa"/>
              <w:bottom w:w="85" w:type="dxa"/>
            </w:tcMar>
          </w:tcPr>
          <w:p w14:paraId="28184784" w14:textId="77777777" w:rsidR="009A1002" w:rsidRPr="00A44326" w:rsidRDefault="009A1002" w:rsidP="00760017">
            <w:pPr>
              <w:pStyle w:val="04TEXTOTABELAS"/>
            </w:pPr>
          </w:p>
        </w:tc>
      </w:tr>
      <w:tr w:rsidR="009A1002" w:rsidRPr="00A44326" w14:paraId="61EFD4AA" w14:textId="77777777" w:rsidTr="00760017">
        <w:trPr>
          <w:jc w:val="center"/>
        </w:trPr>
        <w:tc>
          <w:tcPr>
            <w:tcW w:w="5670" w:type="dxa"/>
            <w:tcMar>
              <w:top w:w="85" w:type="dxa"/>
              <w:bottom w:w="85" w:type="dxa"/>
            </w:tcMar>
          </w:tcPr>
          <w:p w14:paraId="2BD9F6C7" w14:textId="77777777" w:rsidR="009A1002" w:rsidRPr="00C2136F" w:rsidRDefault="009A1002" w:rsidP="00760017">
            <w:pPr>
              <w:pStyle w:val="04TEXTOTABELAS"/>
            </w:pPr>
            <w:r>
              <w:t>A</w:t>
            </w:r>
            <w:r w:rsidRPr="00042FC7">
              <w:t xml:space="preserve"> exposição </w:t>
            </w:r>
            <w:r>
              <w:t>do seminário foi clara e objetiva?</w:t>
            </w:r>
          </w:p>
        </w:tc>
        <w:tc>
          <w:tcPr>
            <w:tcW w:w="858" w:type="dxa"/>
            <w:tcMar>
              <w:top w:w="85" w:type="dxa"/>
              <w:bottom w:w="85" w:type="dxa"/>
            </w:tcMar>
          </w:tcPr>
          <w:p w14:paraId="63DCF214" w14:textId="77777777" w:rsidR="009A1002" w:rsidRPr="00A44326" w:rsidRDefault="009A1002" w:rsidP="00760017">
            <w:pPr>
              <w:pStyle w:val="04TEXTOTABELAS"/>
            </w:pPr>
          </w:p>
        </w:tc>
        <w:tc>
          <w:tcPr>
            <w:tcW w:w="855" w:type="dxa"/>
            <w:tcMar>
              <w:top w:w="85" w:type="dxa"/>
              <w:bottom w:w="85" w:type="dxa"/>
            </w:tcMar>
          </w:tcPr>
          <w:p w14:paraId="2E3FD58A" w14:textId="77777777" w:rsidR="009A1002" w:rsidRPr="00A44326" w:rsidRDefault="009A1002" w:rsidP="00760017">
            <w:pPr>
              <w:pStyle w:val="04TEXTOTABELAS"/>
            </w:pPr>
          </w:p>
        </w:tc>
      </w:tr>
      <w:tr w:rsidR="009A1002" w:rsidRPr="00A44326" w14:paraId="0B49B3FD" w14:textId="77777777" w:rsidTr="00760017">
        <w:trPr>
          <w:jc w:val="center"/>
        </w:trPr>
        <w:tc>
          <w:tcPr>
            <w:tcW w:w="5670" w:type="dxa"/>
            <w:tcMar>
              <w:top w:w="85" w:type="dxa"/>
              <w:bottom w:w="85" w:type="dxa"/>
            </w:tcMar>
          </w:tcPr>
          <w:p w14:paraId="48BE6D2D" w14:textId="77777777" w:rsidR="009A1002" w:rsidRDefault="009A1002" w:rsidP="00760017">
            <w:pPr>
              <w:pStyle w:val="04TEXTOTABELAS"/>
            </w:pPr>
            <w:r>
              <w:t>Houve p</w:t>
            </w:r>
            <w:r w:rsidRPr="00042FC7">
              <w:t>articipação d</w:t>
            </w:r>
            <w:r>
              <w:t xml:space="preserve">e todo </w:t>
            </w:r>
            <w:r w:rsidRPr="00042FC7">
              <w:t xml:space="preserve">o grupo na produção da </w:t>
            </w:r>
            <w:r>
              <w:t xml:space="preserve">releitura da </w:t>
            </w:r>
            <w:r w:rsidRPr="00042FC7">
              <w:t>escultura</w:t>
            </w:r>
            <w:r>
              <w:t>?</w:t>
            </w:r>
          </w:p>
        </w:tc>
        <w:tc>
          <w:tcPr>
            <w:tcW w:w="858" w:type="dxa"/>
            <w:tcMar>
              <w:top w:w="85" w:type="dxa"/>
              <w:bottom w:w="85" w:type="dxa"/>
            </w:tcMar>
          </w:tcPr>
          <w:p w14:paraId="4C6F3502" w14:textId="77777777" w:rsidR="009A1002" w:rsidRPr="00A44326" w:rsidRDefault="009A1002" w:rsidP="00760017">
            <w:pPr>
              <w:pStyle w:val="04TEXTOTABELAS"/>
            </w:pPr>
          </w:p>
        </w:tc>
        <w:tc>
          <w:tcPr>
            <w:tcW w:w="855" w:type="dxa"/>
            <w:tcMar>
              <w:top w:w="85" w:type="dxa"/>
              <w:bottom w:w="85" w:type="dxa"/>
            </w:tcMar>
          </w:tcPr>
          <w:p w14:paraId="61516983" w14:textId="77777777" w:rsidR="009A1002" w:rsidRPr="00A44326" w:rsidRDefault="009A1002" w:rsidP="00760017">
            <w:pPr>
              <w:pStyle w:val="04TEXTOTABELAS"/>
            </w:pPr>
          </w:p>
        </w:tc>
      </w:tr>
      <w:tr w:rsidR="009A1002" w:rsidRPr="00A44326" w14:paraId="4DB81DCF" w14:textId="77777777" w:rsidTr="00760017">
        <w:trPr>
          <w:jc w:val="center"/>
        </w:trPr>
        <w:tc>
          <w:tcPr>
            <w:tcW w:w="5670" w:type="dxa"/>
            <w:tcMar>
              <w:top w:w="85" w:type="dxa"/>
              <w:bottom w:w="85" w:type="dxa"/>
            </w:tcMar>
          </w:tcPr>
          <w:p w14:paraId="258AABE1" w14:textId="77777777" w:rsidR="009A1002" w:rsidRDefault="009A1002" w:rsidP="00760017">
            <w:pPr>
              <w:pStyle w:val="04TEXTOTABELAS"/>
            </w:pPr>
            <w:r>
              <w:t xml:space="preserve">A releitura apresentou </w:t>
            </w:r>
            <w:r w:rsidRPr="00042FC7">
              <w:t>características fantásticas</w:t>
            </w:r>
            <w:r>
              <w:t>?</w:t>
            </w:r>
          </w:p>
        </w:tc>
        <w:tc>
          <w:tcPr>
            <w:tcW w:w="858" w:type="dxa"/>
            <w:tcMar>
              <w:top w:w="85" w:type="dxa"/>
              <w:bottom w:w="85" w:type="dxa"/>
            </w:tcMar>
          </w:tcPr>
          <w:p w14:paraId="53F0AEB4" w14:textId="77777777" w:rsidR="009A1002" w:rsidRPr="00A44326" w:rsidRDefault="009A1002" w:rsidP="00760017">
            <w:pPr>
              <w:pStyle w:val="04TEXTOTABELAS"/>
            </w:pPr>
          </w:p>
        </w:tc>
        <w:tc>
          <w:tcPr>
            <w:tcW w:w="855" w:type="dxa"/>
            <w:tcMar>
              <w:top w:w="85" w:type="dxa"/>
              <w:bottom w:w="85" w:type="dxa"/>
            </w:tcMar>
          </w:tcPr>
          <w:p w14:paraId="536B12AB" w14:textId="77777777" w:rsidR="009A1002" w:rsidRPr="00A44326" w:rsidRDefault="009A1002" w:rsidP="00760017">
            <w:pPr>
              <w:pStyle w:val="04TEXTOTABELAS"/>
            </w:pPr>
          </w:p>
        </w:tc>
      </w:tr>
      <w:tr w:rsidR="009A1002" w:rsidRPr="00A44326" w14:paraId="15A9C2D7" w14:textId="77777777" w:rsidTr="00760017">
        <w:trPr>
          <w:jc w:val="center"/>
        </w:trPr>
        <w:tc>
          <w:tcPr>
            <w:tcW w:w="5670" w:type="dxa"/>
            <w:tcMar>
              <w:top w:w="85" w:type="dxa"/>
              <w:bottom w:w="85" w:type="dxa"/>
            </w:tcMar>
          </w:tcPr>
          <w:p w14:paraId="2B5C796C" w14:textId="77777777" w:rsidR="009A1002" w:rsidRDefault="009A1002" w:rsidP="00760017">
            <w:pPr>
              <w:pStyle w:val="04TEXTOTABELAS"/>
            </w:pPr>
            <w:r>
              <w:t>A estética fina da releitura foi satisfatória?</w:t>
            </w:r>
          </w:p>
        </w:tc>
        <w:tc>
          <w:tcPr>
            <w:tcW w:w="858" w:type="dxa"/>
            <w:tcMar>
              <w:top w:w="85" w:type="dxa"/>
              <w:bottom w:w="85" w:type="dxa"/>
            </w:tcMar>
          </w:tcPr>
          <w:p w14:paraId="15AAFB4E" w14:textId="77777777" w:rsidR="009A1002" w:rsidRPr="00A44326" w:rsidRDefault="009A1002" w:rsidP="00760017">
            <w:pPr>
              <w:pStyle w:val="04TEXTOTABELAS"/>
            </w:pPr>
          </w:p>
        </w:tc>
        <w:tc>
          <w:tcPr>
            <w:tcW w:w="855" w:type="dxa"/>
            <w:tcMar>
              <w:top w:w="85" w:type="dxa"/>
              <w:bottom w:w="85" w:type="dxa"/>
            </w:tcMar>
          </w:tcPr>
          <w:p w14:paraId="5B77955C" w14:textId="77777777" w:rsidR="009A1002" w:rsidRPr="00A44326" w:rsidRDefault="009A1002" w:rsidP="00760017">
            <w:pPr>
              <w:pStyle w:val="04TEXTOTABELAS"/>
            </w:pPr>
          </w:p>
        </w:tc>
      </w:tr>
      <w:tr w:rsidR="009A1002" w:rsidRPr="00A44326" w14:paraId="11D48264" w14:textId="77777777" w:rsidTr="00760017">
        <w:trPr>
          <w:jc w:val="center"/>
        </w:trPr>
        <w:tc>
          <w:tcPr>
            <w:tcW w:w="5670" w:type="dxa"/>
            <w:tcMar>
              <w:top w:w="85" w:type="dxa"/>
              <w:bottom w:w="85" w:type="dxa"/>
            </w:tcMar>
          </w:tcPr>
          <w:p w14:paraId="2CA47278" w14:textId="77777777" w:rsidR="009A1002" w:rsidRDefault="009A1002" w:rsidP="00760017">
            <w:pPr>
              <w:pStyle w:val="04TEXTOTABELAS"/>
            </w:pPr>
            <w:r>
              <w:t>A c</w:t>
            </w:r>
            <w:r w:rsidRPr="00042FC7">
              <w:t>riatividade da releitura em relação à obra original</w:t>
            </w:r>
            <w:r>
              <w:t xml:space="preserve"> foi satisfatória?</w:t>
            </w:r>
          </w:p>
        </w:tc>
        <w:tc>
          <w:tcPr>
            <w:tcW w:w="858" w:type="dxa"/>
            <w:tcMar>
              <w:top w:w="85" w:type="dxa"/>
              <w:bottom w:w="85" w:type="dxa"/>
            </w:tcMar>
          </w:tcPr>
          <w:p w14:paraId="3BC8408F" w14:textId="77777777" w:rsidR="009A1002" w:rsidRPr="00A44326" w:rsidRDefault="009A1002" w:rsidP="00760017">
            <w:pPr>
              <w:pStyle w:val="04TEXTOTABELAS"/>
            </w:pPr>
          </w:p>
        </w:tc>
        <w:tc>
          <w:tcPr>
            <w:tcW w:w="855" w:type="dxa"/>
            <w:tcMar>
              <w:top w:w="85" w:type="dxa"/>
              <w:bottom w:w="85" w:type="dxa"/>
            </w:tcMar>
          </w:tcPr>
          <w:p w14:paraId="0C61750F" w14:textId="77777777" w:rsidR="009A1002" w:rsidRPr="00A44326" w:rsidRDefault="009A1002" w:rsidP="00760017">
            <w:pPr>
              <w:pStyle w:val="04TEXTOTABELAS"/>
            </w:pPr>
          </w:p>
        </w:tc>
      </w:tr>
      <w:tr w:rsidR="009A1002" w:rsidRPr="00A44326" w14:paraId="54CDAC7A" w14:textId="77777777" w:rsidTr="00760017">
        <w:trPr>
          <w:jc w:val="center"/>
        </w:trPr>
        <w:tc>
          <w:tcPr>
            <w:tcW w:w="5670" w:type="dxa"/>
            <w:tcMar>
              <w:top w:w="85" w:type="dxa"/>
              <w:bottom w:w="85" w:type="dxa"/>
            </w:tcMar>
          </w:tcPr>
          <w:p w14:paraId="209AE3D0" w14:textId="77777777" w:rsidR="009A1002" w:rsidRDefault="009A1002" w:rsidP="00760017">
            <w:pPr>
              <w:pStyle w:val="04TEXTOTABELAS"/>
            </w:pPr>
            <w:r>
              <w:t>Houve cooperação entre os componentes do grupo?</w:t>
            </w:r>
          </w:p>
        </w:tc>
        <w:tc>
          <w:tcPr>
            <w:tcW w:w="858" w:type="dxa"/>
            <w:tcMar>
              <w:top w:w="85" w:type="dxa"/>
              <w:bottom w:w="85" w:type="dxa"/>
            </w:tcMar>
          </w:tcPr>
          <w:p w14:paraId="71225FDA" w14:textId="77777777" w:rsidR="009A1002" w:rsidRPr="00A44326" w:rsidRDefault="009A1002" w:rsidP="00760017">
            <w:pPr>
              <w:pStyle w:val="04TEXTOTABELAS"/>
            </w:pPr>
          </w:p>
        </w:tc>
        <w:tc>
          <w:tcPr>
            <w:tcW w:w="855" w:type="dxa"/>
            <w:tcMar>
              <w:top w:w="85" w:type="dxa"/>
              <w:bottom w:w="85" w:type="dxa"/>
            </w:tcMar>
          </w:tcPr>
          <w:p w14:paraId="4EC41E5D" w14:textId="77777777" w:rsidR="009A1002" w:rsidRPr="00A44326" w:rsidRDefault="009A1002" w:rsidP="00760017">
            <w:pPr>
              <w:pStyle w:val="04TEXTOTABELAS"/>
            </w:pPr>
          </w:p>
        </w:tc>
      </w:tr>
      <w:tr w:rsidR="009A1002" w:rsidRPr="00A44326" w14:paraId="4B899AB2" w14:textId="77777777" w:rsidTr="00760017">
        <w:trPr>
          <w:jc w:val="center"/>
        </w:trPr>
        <w:tc>
          <w:tcPr>
            <w:tcW w:w="5670" w:type="dxa"/>
            <w:tcMar>
              <w:top w:w="85" w:type="dxa"/>
              <w:bottom w:w="85" w:type="dxa"/>
            </w:tcMar>
          </w:tcPr>
          <w:p w14:paraId="715EA43A" w14:textId="77777777" w:rsidR="009A1002" w:rsidRDefault="009A1002" w:rsidP="00760017">
            <w:pPr>
              <w:pStyle w:val="04TEXTOTABELAS"/>
            </w:pPr>
            <w:r>
              <w:t>Os grupos ouviram atentamente a apresentação dos colegas?</w:t>
            </w:r>
          </w:p>
        </w:tc>
        <w:tc>
          <w:tcPr>
            <w:tcW w:w="858" w:type="dxa"/>
            <w:tcMar>
              <w:top w:w="85" w:type="dxa"/>
              <w:bottom w:w="85" w:type="dxa"/>
            </w:tcMar>
          </w:tcPr>
          <w:p w14:paraId="56CF3217" w14:textId="77777777" w:rsidR="009A1002" w:rsidRPr="00A44326" w:rsidRDefault="009A1002" w:rsidP="00760017">
            <w:pPr>
              <w:pStyle w:val="04TEXTOTABELAS"/>
            </w:pPr>
          </w:p>
        </w:tc>
        <w:tc>
          <w:tcPr>
            <w:tcW w:w="855" w:type="dxa"/>
            <w:tcMar>
              <w:top w:w="85" w:type="dxa"/>
              <w:bottom w:w="85" w:type="dxa"/>
            </w:tcMar>
          </w:tcPr>
          <w:p w14:paraId="65C18148" w14:textId="77777777" w:rsidR="009A1002" w:rsidRPr="00A44326" w:rsidRDefault="009A1002" w:rsidP="00760017">
            <w:pPr>
              <w:pStyle w:val="04TEXTOTABELAS"/>
            </w:pPr>
          </w:p>
        </w:tc>
      </w:tr>
    </w:tbl>
    <w:p w14:paraId="79007BF2" w14:textId="77777777" w:rsidR="009A1002" w:rsidRDefault="009A1002" w:rsidP="009A1002">
      <w:pPr>
        <w:pStyle w:val="02TEXTOPRINCIPAL"/>
        <w:rPr>
          <w:kern w:val="0"/>
        </w:rPr>
      </w:pPr>
    </w:p>
    <w:p w14:paraId="229FF897" w14:textId="77777777" w:rsidR="009A1002" w:rsidRPr="00E921EE" w:rsidRDefault="009A1002" w:rsidP="009A1002">
      <w:pPr>
        <w:pStyle w:val="02TEXTOPRINCIPAL"/>
      </w:pPr>
      <w:r w:rsidRPr="00E921EE">
        <w:t xml:space="preserve">Após o trabalho com a sequência didática, proponha aos alunos a autoavaliação a seguir. Se preferir, reproduza as questões na lousa e peça </w:t>
      </w:r>
      <w:r>
        <w:t>a eles</w:t>
      </w:r>
      <w:r w:rsidRPr="00E921EE">
        <w:t xml:space="preserve"> que as copiem e respondam.</w:t>
      </w:r>
    </w:p>
    <w:p w14:paraId="6E106E21" w14:textId="77777777" w:rsidR="009A1002" w:rsidRPr="00BD4767" w:rsidRDefault="009A1002" w:rsidP="009A1002">
      <w:pPr>
        <w:pStyle w:val="02TEXTOPRINCIPAL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0"/>
        <w:gridCol w:w="858"/>
        <w:gridCol w:w="855"/>
      </w:tblGrid>
      <w:tr w:rsidR="009A1002" w:rsidRPr="00343B43" w14:paraId="4013F7BB" w14:textId="77777777" w:rsidTr="00760017">
        <w:trPr>
          <w:jc w:val="center"/>
        </w:trPr>
        <w:tc>
          <w:tcPr>
            <w:tcW w:w="5670" w:type="dxa"/>
            <w:tcMar>
              <w:top w:w="85" w:type="dxa"/>
              <w:bottom w:w="85" w:type="dxa"/>
            </w:tcMar>
          </w:tcPr>
          <w:p w14:paraId="075DC773" w14:textId="77777777" w:rsidR="009A1002" w:rsidRPr="00343B43" w:rsidRDefault="009A1002" w:rsidP="00760017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858" w:type="dxa"/>
            <w:tcMar>
              <w:top w:w="85" w:type="dxa"/>
              <w:bottom w:w="85" w:type="dxa"/>
            </w:tcMar>
          </w:tcPr>
          <w:p w14:paraId="33B94A24" w14:textId="77777777" w:rsidR="009A1002" w:rsidRPr="00343B43" w:rsidRDefault="009A1002" w:rsidP="00760017">
            <w:pPr>
              <w:pStyle w:val="03TITULOTABELAS1"/>
            </w:pPr>
            <w:r w:rsidRPr="00343B43">
              <w:t>SIM</w:t>
            </w:r>
          </w:p>
        </w:tc>
        <w:tc>
          <w:tcPr>
            <w:tcW w:w="855" w:type="dxa"/>
            <w:tcMar>
              <w:top w:w="85" w:type="dxa"/>
              <w:bottom w:w="85" w:type="dxa"/>
            </w:tcMar>
          </w:tcPr>
          <w:p w14:paraId="665E05DE" w14:textId="77777777" w:rsidR="009A1002" w:rsidRPr="00343B43" w:rsidRDefault="009A1002" w:rsidP="00760017">
            <w:pPr>
              <w:pStyle w:val="03TITULOTABELAS1"/>
            </w:pPr>
            <w:r w:rsidRPr="00343B43">
              <w:t>NÃO</w:t>
            </w:r>
          </w:p>
        </w:tc>
      </w:tr>
      <w:tr w:rsidR="009A1002" w:rsidRPr="00A44326" w14:paraId="3532A957" w14:textId="77777777" w:rsidTr="00760017">
        <w:trPr>
          <w:jc w:val="center"/>
        </w:trPr>
        <w:tc>
          <w:tcPr>
            <w:tcW w:w="5670" w:type="dxa"/>
            <w:tcMar>
              <w:top w:w="85" w:type="dxa"/>
              <w:bottom w:w="85" w:type="dxa"/>
            </w:tcMar>
          </w:tcPr>
          <w:p w14:paraId="591391DB" w14:textId="77777777" w:rsidR="009A1002" w:rsidRPr="00C2136F" w:rsidRDefault="009A1002" w:rsidP="00760017">
            <w:pPr>
              <w:pStyle w:val="04TEXTOTABELAS"/>
            </w:pPr>
            <w:r w:rsidRPr="00F3361D">
              <w:t>Houve empenho e atenção de minha parte durante as atividades propostas?</w:t>
            </w:r>
          </w:p>
        </w:tc>
        <w:tc>
          <w:tcPr>
            <w:tcW w:w="858" w:type="dxa"/>
            <w:tcMar>
              <w:top w:w="85" w:type="dxa"/>
              <w:bottom w:w="85" w:type="dxa"/>
            </w:tcMar>
          </w:tcPr>
          <w:p w14:paraId="5ECF5EFD" w14:textId="77777777" w:rsidR="009A1002" w:rsidRPr="00A44326" w:rsidRDefault="009A1002" w:rsidP="00760017">
            <w:pPr>
              <w:pStyle w:val="04TEXTOTABELAS"/>
            </w:pPr>
          </w:p>
        </w:tc>
        <w:tc>
          <w:tcPr>
            <w:tcW w:w="855" w:type="dxa"/>
            <w:tcMar>
              <w:top w:w="85" w:type="dxa"/>
              <w:bottom w:w="85" w:type="dxa"/>
            </w:tcMar>
          </w:tcPr>
          <w:p w14:paraId="547C0758" w14:textId="77777777" w:rsidR="009A1002" w:rsidRPr="00A44326" w:rsidRDefault="009A1002" w:rsidP="00760017">
            <w:pPr>
              <w:pStyle w:val="04TEXTOTABELAS"/>
            </w:pPr>
          </w:p>
        </w:tc>
      </w:tr>
      <w:tr w:rsidR="009A1002" w:rsidRPr="00A44326" w14:paraId="6A0877AB" w14:textId="77777777" w:rsidTr="00760017">
        <w:trPr>
          <w:jc w:val="center"/>
        </w:trPr>
        <w:tc>
          <w:tcPr>
            <w:tcW w:w="5670" w:type="dxa"/>
            <w:tcMar>
              <w:top w:w="85" w:type="dxa"/>
              <w:bottom w:w="85" w:type="dxa"/>
            </w:tcMar>
          </w:tcPr>
          <w:p w14:paraId="7397376F" w14:textId="77777777" w:rsidR="009A1002" w:rsidRPr="00C2136F" w:rsidRDefault="009A1002" w:rsidP="00760017">
            <w:pPr>
              <w:pStyle w:val="04TEXTOTABELAS"/>
            </w:pPr>
            <w:r w:rsidRPr="00F3361D">
              <w:t xml:space="preserve">Consegui entender a importância da escultura no decorrer da história? </w:t>
            </w:r>
          </w:p>
        </w:tc>
        <w:tc>
          <w:tcPr>
            <w:tcW w:w="858" w:type="dxa"/>
            <w:tcMar>
              <w:top w:w="85" w:type="dxa"/>
              <w:bottom w:w="85" w:type="dxa"/>
            </w:tcMar>
          </w:tcPr>
          <w:p w14:paraId="0B368C72" w14:textId="77777777" w:rsidR="009A1002" w:rsidRPr="00A44326" w:rsidRDefault="009A1002" w:rsidP="00760017">
            <w:pPr>
              <w:pStyle w:val="04TEXTOTABELAS"/>
            </w:pPr>
          </w:p>
        </w:tc>
        <w:tc>
          <w:tcPr>
            <w:tcW w:w="855" w:type="dxa"/>
            <w:tcMar>
              <w:top w:w="85" w:type="dxa"/>
              <w:bottom w:w="85" w:type="dxa"/>
            </w:tcMar>
          </w:tcPr>
          <w:p w14:paraId="46B6B347" w14:textId="77777777" w:rsidR="009A1002" w:rsidRPr="00A44326" w:rsidRDefault="009A1002" w:rsidP="00760017">
            <w:pPr>
              <w:pStyle w:val="04TEXTOTABELAS"/>
            </w:pPr>
          </w:p>
        </w:tc>
      </w:tr>
      <w:tr w:rsidR="009A1002" w:rsidRPr="00A44326" w14:paraId="39343A32" w14:textId="77777777" w:rsidTr="00760017">
        <w:trPr>
          <w:jc w:val="center"/>
        </w:trPr>
        <w:tc>
          <w:tcPr>
            <w:tcW w:w="5670" w:type="dxa"/>
            <w:tcMar>
              <w:top w:w="85" w:type="dxa"/>
              <w:bottom w:w="85" w:type="dxa"/>
            </w:tcMar>
          </w:tcPr>
          <w:p w14:paraId="61E3C2E5" w14:textId="77777777" w:rsidR="009A1002" w:rsidRPr="00C2136F" w:rsidRDefault="009A1002" w:rsidP="00760017">
            <w:pPr>
              <w:pStyle w:val="04TEXTOTABELAS"/>
            </w:pPr>
            <w:r w:rsidRPr="00F3361D">
              <w:t xml:space="preserve">Demonstrei empenho, colaboração com colegas e criatividade suficientes durante a criação do seminário? </w:t>
            </w:r>
          </w:p>
        </w:tc>
        <w:tc>
          <w:tcPr>
            <w:tcW w:w="858" w:type="dxa"/>
            <w:tcMar>
              <w:top w:w="85" w:type="dxa"/>
              <w:bottom w:w="85" w:type="dxa"/>
            </w:tcMar>
          </w:tcPr>
          <w:p w14:paraId="79B8BAFB" w14:textId="77777777" w:rsidR="009A1002" w:rsidRPr="00A44326" w:rsidRDefault="009A1002" w:rsidP="00760017">
            <w:pPr>
              <w:pStyle w:val="04TEXTOTABELAS"/>
            </w:pPr>
          </w:p>
        </w:tc>
        <w:tc>
          <w:tcPr>
            <w:tcW w:w="855" w:type="dxa"/>
            <w:tcMar>
              <w:top w:w="85" w:type="dxa"/>
              <w:bottom w:w="85" w:type="dxa"/>
            </w:tcMar>
          </w:tcPr>
          <w:p w14:paraId="3EEA2FB0" w14:textId="77777777" w:rsidR="009A1002" w:rsidRPr="00A44326" w:rsidRDefault="009A1002" w:rsidP="00760017">
            <w:pPr>
              <w:pStyle w:val="04TEXTOTABELAS"/>
            </w:pPr>
          </w:p>
        </w:tc>
      </w:tr>
      <w:tr w:rsidR="009A1002" w:rsidRPr="00A44326" w14:paraId="177A6AA8" w14:textId="77777777" w:rsidTr="00760017">
        <w:trPr>
          <w:jc w:val="center"/>
        </w:trPr>
        <w:tc>
          <w:tcPr>
            <w:tcW w:w="5670" w:type="dxa"/>
            <w:tcMar>
              <w:top w:w="85" w:type="dxa"/>
              <w:bottom w:w="85" w:type="dxa"/>
            </w:tcMar>
          </w:tcPr>
          <w:p w14:paraId="23A9600A" w14:textId="77777777" w:rsidR="009A1002" w:rsidRPr="00C2136F" w:rsidRDefault="009A1002" w:rsidP="00760017">
            <w:pPr>
              <w:pStyle w:val="04TEXTOTABELAS"/>
            </w:pPr>
            <w:r w:rsidRPr="00F3361D">
              <w:t>Demonstrei empenho, colaboração com colegas e criatividade suficientes durante a criação da releitura?</w:t>
            </w:r>
          </w:p>
        </w:tc>
        <w:tc>
          <w:tcPr>
            <w:tcW w:w="858" w:type="dxa"/>
            <w:tcMar>
              <w:top w:w="85" w:type="dxa"/>
              <w:bottom w:w="85" w:type="dxa"/>
            </w:tcMar>
          </w:tcPr>
          <w:p w14:paraId="33D62B3D" w14:textId="77777777" w:rsidR="009A1002" w:rsidRPr="00A44326" w:rsidRDefault="009A1002" w:rsidP="00760017">
            <w:pPr>
              <w:pStyle w:val="04TEXTOTABELAS"/>
            </w:pPr>
          </w:p>
        </w:tc>
        <w:tc>
          <w:tcPr>
            <w:tcW w:w="855" w:type="dxa"/>
            <w:tcMar>
              <w:top w:w="85" w:type="dxa"/>
              <w:bottom w:w="85" w:type="dxa"/>
            </w:tcMar>
          </w:tcPr>
          <w:p w14:paraId="3A458134" w14:textId="77777777" w:rsidR="009A1002" w:rsidRPr="00A44326" w:rsidRDefault="009A1002" w:rsidP="00760017">
            <w:pPr>
              <w:pStyle w:val="04TEXTOTABELAS"/>
            </w:pPr>
          </w:p>
        </w:tc>
      </w:tr>
      <w:tr w:rsidR="009A1002" w:rsidRPr="00A44326" w14:paraId="38E757B7" w14:textId="77777777" w:rsidTr="00760017">
        <w:trPr>
          <w:jc w:val="center"/>
        </w:trPr>
        <w:tc>
          <w:tcPr>
            <w:tcW w:w="5670" w:type="dxa"/>
            <w:tcMar>
              <w:top w:w="85" w:type="dxa"/>
              <w:bottom w:w="85" w:type="dxa"/>
            </w:tcMar>
          </w:tcPr>
          <w:p w14:paraId="4E5A5C70" w14:textId="77777777" w:rsidR="009A1002" w:rsidRPr="00C2136F" w:rsidRDefault="009A1002" w:rsidP="00760017">
            <w:pPr>
              <w:pStyle w:val="04TEXTOTABELAS"/>
            </w:pPr>
            <w:r w:rsidRPr="00F3361D">
              <w:t>Colaborei de forma efetiva e respeitosa com os colegas na preparação do seminário e na apresentação da releitura?</w:t>
            </w:r>
          </w:p>
        </w:tc>
        <w:tc>
          <w:tcPr>
            <w:tcW w:w="858" w:type="dxa"/>
            <w:tcMar>
              <w:top w:w="85" w:type="dxa"/>
              <w:bottom w:w="85" w:type="dxa"/>
            </w:tcMar>
          </w:tcPr>
          <w:p w14:paraId="7B99115F" w14:textId="77777777" w:rsidR="009A1002" w:rsidRPr="00A44326" w:rsidRDefault="009A1002" w:rsidP="00760017">
            <w:pPr>
              <w:pStyle w:val="04TEXTOTABELAS"/>
            </w:pPr>
          </w:p>
        </w:tc>
        <w:tc>
          <w:tcPr>
            <w:tcW w:w="855" w:type="dxa"/>
            <w:tcMar>
              <w:top w:w="85" w:type="dxa"/>
              <w:bottom w:w="85" w:type="dxa"/>
            </w:tcMar>
          </w:tcPr>
          <w:p w14:paraId="3A3C5DCD" w14:textId="77777777" w:rsidR="009A1002" w:rsidRPr="00A44326" w:rsidRDefault="009A1002" w:rsidP="00760017">
            <w:pPr>
              <w:pStyle w:val="04TEXTOTABELAS"/>
            </w:pPr>
          </w:p>
        </w:tc>
      </w:tr>
    </w:tbl>
    <w:p w14:paraId="00117C65" w14:textId="77777777" w:rsidR="00AB5F12" w:rsidRPr="009A1002" w:rsidRDefault="00AB5F12" w:rsidP="009A1002">
      <w:bookmarkStart w:id="10" w:name="_GoBack"/>
      <w:bookmarkEnd w:id="10"/>
    </w:p>
    <w:sectPr w:rsidR="00AB5F12" w:rsidRPr="009A1002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93D82C" w14:textId="77777777" w:rsidR="001E6A54" w:rsidRDefault="001E6A54">
      <w:r>
        <w:separator/>
      </w:r>
    </w:p>
  </w:endnote>
  <w:endnote w:type="continuationSeparator" w:id="0">
    <w:p w14:paraId="360009D5" w14:textId="77777777" w:rsidR="001E6A54" w:rsidRDefault="001E6A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9E3C75F-993A-4CF2-BB69-FCDDDECD7C78}"/>
    <w:embedBold r:id="rId2" w:fontKey="{634D0E1B-4D84-412B-A69E-7352BD10799E}"/>
    <w:embedItalic r:id="rId3" w:fontKey="{4AF02047-02E8-4225-9182-1491E6DB544B}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E4EEB2B-8D2B-4F91-9E50-26ACF3AC98B2}"/>
    <w:embedBold r:id="rId5" w:fontKey="{92654C9E-A1E4-440D-99D2-924434B1F4F9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2CBCD2D9-F205-40D0-A19F-B63C99220F4A}"/>
    <w:embedBold r:id="rId7" w:fontKey="{6112BEE7-5834-4358-B1EE-9CB0648C4490}"/>
    <w:embedBoldItalic r:id="rId8" w:fontKey="{12CD397A-63A7-4C8A-8196-53FED0DDBE4B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4962431D-E59B-4CF4-9892-49ECE2163F13}"/>
    <w:embedBold r:id="rId10" w:fontKey="{3D1A2106-DBCB-4CD4-915C-626D79D20A7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1448644A-16E6-4260-BB82-0A109F5666C6}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B2D954D0-2051-4FBD-AFC8-12B6C3E5D88D}"/>
    <w:embedBold r:id="rId13" w:fontKey="{FDA247C7-BCAA-4878-BCFB-C3CD36AD68F3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D968110B-FC58-484D-8CB8-C92B8657BC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723C5E" w:rsidRPr="005A1C11" w14:paraId="60CB0DDB" w14:textId="77777777" w:rsidTr="00723C5E">
      <w:tc>
        <w:tcPr>
          <w:tcW w:w="9606" w:type="dxa"/>
        </w:tcPr>
        <w:p w14:paraId="1975EC3F" w14:textId="1E3F7F94" w:rsidR="00723C5E" w:rsidRPr="005A1C11" w:rsidRDefault="00723C5E" w:rsidP="00723C5E">
          <w:pPr>
            <w:pStyle w:val="Rodap"/>
            <w:rPr>
              <w:sz w:val="14"/>
              <w:szCs w:val="14"/>
            </w:rPr>
          </w:pPr>
          <w:r w:rsidRPr="00C16585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C16585">
            <w:rPr>
              <w:i/>
              <w:sz w:val="14"/>
              <w:szCs w:val="14"/>
            </w:rPr>
            <w:t>International</w:t>
          </w:r>
          <w:proofErr w:type="spellEnd"/>
          <w:r w:rsidRPr="00C16585">
            <w:rPr>
              <w:sz w:val="14"/>
              <w:szCs w:val="14"/>
            </w:rPr>
            <w:t xml:space="preserve"> (permite a edição ou a criação de obras derivadas sobre a obra</w:t>
          </w:r>
          <w:r w:rsidRPr="00C16585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2DF501F4" w:rsidR="00723C5E" w:rsidRPr="005A1C11" w:rsidRDefault="00723C5E" w:rsidP="00723C5E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D057F4">
            <w:rPr>
              <w:rStyle w:val="RodapChar"/>
              <w:noProof/>
            </w:rPr>
            <w:t>7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723C5E" w:rsidRPr="00C67490" w:rsidRDefault="00723C5E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DE3C7F" w14:textId="77777777" w:rsidR="001E6A54" w:rsidRDefault="001E6A54">
      <w:r>
        <w:rPr>
          <w:color w:val="000000"/>
        </w:rPr>
        <w:separator/>
      </w:r>
    </w:p>
  </w:footnote>
  <w:footnote w:type="continuationSeparator" w:id="0">
    <w:p w14:paraId="028E4F35" w14:textId="77777777" w:rsidR="001E6A54" w:rsidRDefault="001E6A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0D14DA46" w:rsidR="00723C5E" w:rsidRDefault="00723C5E">
    <w:r>
      <w:rPr>
        <w:noProof/>
        <w:lang w:eastAsia="pt-BR" w:bidi="ar-SA"/>
      </w:rPr>
      <w:drawing>
        <wp:inline distT="0" distB="0" distL="0" distR="0" wp14:anchorId="74066DFE" wp14:editId="35B69CD0">
          <wp:extent cx="6248400" cy="475488"/>
          <wp:effectExtent l="0" t="0" r="0" b="762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PNLD 2020 MD Barra superior SE LIGA NA LINGUA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96005"/>
    <w:multiLevelType w:val="hybridMultilevel"/>
    <w:tmpl w:val="BAAE48A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8E4FA6"/>
    <w:multiLevelType w:val="hybridMultilevel"/>
    <w:tmpl w:val="A84A8B82"/>
    <w:lvl w:ilvl="0" w:tplc="4080C2D2">
      <w:numFmt w:val="bullet"/>
      <w:lvlText w:val="•"/>
      <w:lvlJc w:val="left"/>
      <w:pPr>
        <w:ind w:left="720" w:hanging="360"/>
      </w:pPr>
      <w:rPr>
        <w:rFonts w:ascii="Tahoma" w:eastAsia="Tahoma" w:hAnsi="Tahoma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9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7BB64E9A"/>
    <w:multiLevelType w:val="hybridMultilevel"/>
    <w:tmpl w:val="70BAF4C4"/>
    <w:lvl w:ilvl="0" w:tplc="0416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4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9"/>
  </w:num>
  <w:num w:numId="4">
    <w:abstractNumId w:val="8"/>
  </w:num>
  <w:num w:numId="5">
    <w:abstractNumId w:val="9"/>
  </w:num>
  <w:num w:numId="6">
    <w:abstractNumId w:val="9"/>
  </w:num>
  <w:num w:numId="7">
    <w:abstractNumId w:val="8"/>
  </w:num>
  <w:num w:numId="8">
    <w:abstractNumId w:val="9"/>
  </w:num>
  <w:num w:numId="9">
    <w:abstractNumId w:val="9"/>
  </w:num>
  <w:num w:numId="10">
    <w:abstractNumId w:val="8"/>
  </w:num>
  <w:num w:numId="11">
    <w:abstractNumId w:val="9"/>
  </w:num>
  <w:num w:numId="12">
    <w:abstractNumId w:val="11"/>
  </w:num>
  <w:num w:numId="13">
    <w:abstractNumId w:val="3"/>
  </w:num>
  <w:num w:numId="14">
    <w:abstractNumId w:val="9"/>
  </w:num>
  <w:num w:numId="15">
    <w:abstractNumId w:val="8"/>
  </w:num>
  <w:num w:numId="16">
    <w:abstractNumId w:val="9"/>
  </w:num>
  <w:num w:numId="17">
    <w:abstractNumId w:val="9"/>
  </w:num>
  <w:num w:numId="18">
    <w:abstractNumId w:val="8"/>
  </w:num>
  <w:num w:numId="19">
    <w:abstractNumId w:val="9"/>
  </w:num>
  <w:num w:numId="20">
    <w:abstractNumId w:val="2"/>
  </w:num>
  <w:num w:numId="21">
    <w:abstractNumId w:val="6"/>
  </w:num>
  <w:num w:numId="22">
    <w:abstractNumId w:val="12"/>
  </w:num>
  <w:num w:numId="23">
    <w:abstractNumId w:val="1"/>
  </w:num>
  <w:num w:numId="24">
    <w:abstractNumId w:val="10"/>
  </w:num>
  <w:num w:numId="25">
    <w:abstractNumId w:val="5"/>
  </w:num>
  <w:num w:numId="26">
    <w:abstractNumId w:val="4"/>
  </w:num>
  <w:num w:numId="27">
    <w:abstractNumId w:val="14"/>
  </w:num>
  <w:num w:numId="28">
    <w:abstractNumId w:val="9"/>
  </w:num>
  <w:num w:numId="29">
    <w:abstractNumId w:val="8"/>
  </w:num>
  <w:num w:numId="30">
    <w:abstractNumId w:val="9"/>
  </w:num>
  <w:num w:numId="31">
    <w:abstractNumId w:val="9"/>
  </w:num>
  <w:num w:numId="32">
    <w:abstractNumId w:val="9"/>
  </w:num>
  <w:num w:numId="33">
    <w:abstractNumId w:val="13"/>
  </w:num>
  <w:num w:numId="34">
    <w:abstractNumId w:val="7"/>
  </w:num>
  <w:num w:numId="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6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3636"/>
    <w:rsid w:val="00032FED"/>
    <w:rsid w:val="0003527F"/>
    <w:rsid w:val="000628EC"/>
    <w:rsid w:val="000652A9"/>
    <w:rsid w:val="00076EF4"/>
    <w:rsid w:val="000822D3"/>
    <w:rsid w:val="00087F64"/>
    <w:rsid w:val="000A434A"/>
    <w:rsid w:val="000A7F47"/>
    <w:rsid w:val="000C6EC8"/>
    <w:rsid w:val="000D1E72"/>
    <w:rsid w:val="00100500"/>
    <w:rsid w:val="00106A52"/>
    <w:rsid w:val="001237AE"/>
    <w:rsid w:val="00126F41"/>
    <w:rsid w:val="0013403B"/>
    <w:rsid w:val="0015203F"/>
    <w:rsid w:val="001777DE"/>
    <w:rsid w:val="00182B00"/>
    <w:rsid w:val="001944E1"/>
    <w:rsid w:val="001B4098"/>
    <w:rsid w:val="001E6A54"/>
    <w:rsid w:val="0020549D"/>
    <w:rsid w:val="00210B7C"/>
    <w:rsid w:val="00220C34"/>
    <w:rsid w:val="002216B3"/>
    <w:rsid w:val="002238B3"/>
    <w:rsid w:val="00227207"/>
    <w:rsid w:val="00250FF2"/>
    <w:rsid w:val="00292073"/>
    <w:rsid w:val="002B4837"/>
    <w:rsid w:val="002C2992"/>
    <w:rsid w:val="002C49D0"/>
    <w:rsid w:val="002E1187"/>
    <w:rsid w:val="002F294E"/>
    <w:rsid w:val="0033097E"/>
    <w:rsid w:val="00352C2B"/>
    <w:rsid w:val="00352D0A"/>
    <w:rsid w:val="00366579"/>
    <w:rsid w:val="003B5592"/>
    <w:rsid w:val="003D1C11"/>
    <w:rsid w:val="003D75AC"/>
    <w:rsid w:val="003E3A06"/>
    <w:rsid w:val="00405110"/>
    <w:rsid w:val="00413971"/>
    <w:rsid w:val="00415172"/>
    <w:rsid w:val="0042588F"/>
    <w:rsid w:val="00426FFF"/>
    <w:rsid w:val="00440AEE"/>
    <w:rsid w:val="004735F2"/>
    <w:rsid w:val="0048249B"/>
    <w:rsid w:val="00482A46"/>
    <w:rsid w:val="004971EB"/>
    <w:rsid w:val="004B3427"/>
    <w:rsid w:val="004C6B2A"/>
    <w:rsid w:val="004D3938"/>
    <w:rsid w:val="004F66FE"/>
    <w:rsid w:val="00512E90"/>
    <w:rsid w:val="00512EF1"/>
    <w:rsid w:val="005209C1"/>
    <w:rsid w:val="00525A49"/>
    <w:rsid w:val="0055204F"/>
    <w:rsid w:val="005705ED"/>
    <w:rsid w:val="00572441"/>
    <w:rsid w:val="00575253"/>
    <w:rsid w:val="005865B1"/>
    <w:rsid w:val="005D03F2"/>
    <w:rsid w:val="005E617D"/>
    <w:rsid w:val="00604F7F"/>
    <w:rsid w:val="00606D29"/>
    <w:rsid w:val="00611ECC"/>
    <w:rsid w:val="006539EC"/>
    <w:rsid w:val="00657298"/>
    <w:rsid w:val="00667ADE"/>
    <w:rsid w:val="00672E0A"/>
    <w:rsid w:val="00674448"/>
    <w:rsid w:val="00676297"/>
    <w:rsid w:val="00683426"/>
    <w:rsid w:val="006A3762"/>
    <w:rsid w:val="006C0677"/>
    <w:rsid w:val="006C243F"/>
    <w:rsid w:val="006D5809"/>
    <w:rsid w:val="006E489A"/>
    <w:rsid w:val="00723C5E"/>
    <w:rsid w:val="007347D1"/>
    <w:rsid w:val="007357B7"/>
    <w:rsid w:val="007437A7"/>
    <w:rsid w:val="007575CA"/>
    <w:rsid w:val="0078056E"/>
    <w:rsid w:val="007813FB"/>
    <w:rsid w:val="007A77A2"/>
    <w:rsid w:val="007B632F"/>
    <w:rsid w:val="00802F95"/>
    <w:rsid w:val="00852916"/>
    <w:rsid w:val="00863BDD"/>
    <w:rsid w:val="008855A6"/>
    <w:rsid w:val="008B7409"/>
    <w:rsid w:val="008C05E9"/>
    <w:rsid w:val="008E09F8"/>
    <w:rsid w:val="008E16CC"/>
    <w:rsid w:val="008F7132"/>
    <w:rsid w:val="008F7795"/>
    <w:rsid w:val="00916998"/>
    <w:rsid w:val="00930AF9"/>
    <w:rsid w:val="00935D6C"/>
    <w:rsid w:val="00945EE1"/>
    <w:rsid w:val="00991C57"/>
    <w:rsid w:val="009A1002"/>
    <w:rsid w:val="009B2E0C"/>
    <w:rsid w:val="009C4F47"/>
    <w:rsid w:val="009E2005"/>
    <w:rsid w:val="00A30749"/>
    <w:rsid w:val="00A632AA"/>
    <w:rsid w:val="00A74FAE"/>
    <w:rsid w:val="00AA50A1"/>
    <w:rsid w:val="00AB5F12"/>
    <w:rsid w:val="00AE54AB"/>
    <w:rsid w:val="00AF1588"/>
    <w:rsid w:val="00B113AA"/>
    <w:rsid w:val="00B2459B"/>
    <w:rsid w:val="00B36FBF"/>
    <w:rsid w:val="00B40DF8"/>
    <w:rsid w:val="00B46ADF"/>
    <w:rsid w:val="00B531B2"/>
    <w:rsid w:val="00B63041"/>
    <w:rsid w:val="00BA15C4"/>
    <w:rsid w:val="00BE346A"/>
    <w:rsid w:val="00BF65BE"/>
    <w:rsid w:val="00C0572B"/>
    <w:rsid w:val="00C16585"/>
    <w:rsid w:val="00C2136F"/>
    <w:rsid w:val="00C303EA"/>
    <w:rsid w:val="00C4098B"/>
    <w:rsid w:val="00C44EBF"/>
    <w:rsid w:val="00C62D0A"/>
    <w:rsid w:val="00C65D98"/>
    <w:rsid w:val="00C67490"/>
    <w:rsid w:val="00C867EE"/>
    <w:rsid w:val="00CA2655"/>
    <w:rsid w:val="00CB1B6F"/>
    <w:rsid w:val="00CE03FB"/>
    <w:rsid w:val="00CE2D5F"/>
    <w:rsid w:val="00CF42D1"/>
    <w:rsid w:val="00D057F4"/>
    <w:rsid w:val="00D373AD"/>
    <w:rsid w:val="00D375FD"/>
    <w:rsid w:val="00D376A3"/>
    <w:rsid w:val="00D418AC"/>
    <w:rsid w:val="00D87A64"/>
    <w:rsid w:val="00D938B4"/>
    <w:rsid w:val="00DA1B5D"/>
    <w:rsid w:val="00DA7528"/>
    <w:rsid w:val="00DB4C62"/>
    <w:rsid w:val="00DC2F93"/>
    <w:rsid w:val="00DC516D"/>
    <w:rsid w:val="00E05E1E"/>
    <w:rsid w:val="00E23B6F"/>
    <w:rsid w:val="00E24C6F"/>
    <w:rsid w:val="00E425B0"/>
    <w:rsid w:val="00E449E3"/>
    <w:rsid w:val="00E9046D"/>
    <w:rsid w:val="00E90F29"/>
    <w:rsid w:val="00E92788"/>
    <w:rsid w:val="00EA7D4F"/>
    <w:rsid w:val="00EC276C"/>
    <w:rsid w:val="00EC5741"/>
    <w:rsid w:val="00F40491"/>
    <w:rsid w:val="00F5578A"/>
    <w:rsid w:val="00F55E1C"/>
    <w:rsid w:val="00FA070A"/>
    <w:rsid w:val="00FA209D"/>
    <w:rsid w:val="00FD6495"/>
    <w:rsid w:val="00FF2916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BF3530BA-0106-4B8C-B79F-3BEC68C39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65B1"/>
    <w:pPr>
      <w:numPr>
        <w:numId w:val="2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rsid w:val="004D3938"/>
    <w:pPr>
      <w:suppressAutoHyphens/>
      <w:spacing w:after="20" w:line="280" w:lineRule="exact"/>
    </w:pPr>
    <w:rPr>
      <w:rFonts w:eastAsia="Tahoma"/>
      <w:b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oPendente3">
    <w:name w:val="Menção Pendente3"/>
    <w:basedOn w:val="Fontepargpadro"/>
    <w:uiPriority w:val="99"/>
    <w:rsid w:val="007347D1"/>
    <w:rPr>
      <w:color w:val="808080"/>
      <w:shd w:val="clear" w:color="auto" w:fill="E6E6E6"/>
    </w:rPr>
  </w:style>
  <w:style w:type="character" w:styleId="MenoPendente">
    <w:name w:val="Unresolved Mention"/>
    <w:basedOn w:val="Fontepargpadro"/>
    <w:uiPriority w:val="99"/>
    <w:semiHidden/>
    <w:unhideWhenUsed/>
    <w:rsid w:val="00D057F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61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3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4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8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9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7</Pages>
  <Words>2504</Words>
  <Characters>13522</Characters>
  <Application>Microsoft Office Word</Application>
  <DocSecurity>0</DocSecurity>
  <Lines>112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Nilza Shizue Yoshida</cp:lastModifiedBy>
  <cp:revision>6</cp:revision>
  <dcterms:created xsi:type="dcterms:W3CDTF">2018-09-26T11:45:00Z</dcterms:created>
  <dcterms:modified xsi:type="dcterms:W3CDTF">2018-10-27T20:01:00Z</dcterms:modified>
</cp:coreProperties>
</file>