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509F" w14:textId="77777777" w:rsidR="001D1E76" w:rsidRDefault="001D1E76" w:rsidP="001D1E76">
      <w:pPr>
        <w:pStyle w:val="01TITULO1"/>
      </w:pPr>
      <w:r>
        <w:t>Componente curricular: CIÊNCIAS</w:t>
      </w:r>
    </w:p>
    <w:p w14:paraId="4B1ECA2B" w14:textId="7928118C" w:rsidR="00542CA6" w:rsidRPr="000831F0" w:rsidRDefault="00542CA6" w:rsidP="00542CA6">
      <w:pPr>
        <w:pStyle w:val="01TITULO1"/>
      </w:pPr>
      <w:r w:rsidRPr="000831F0">
        <w:t>8º ano – 1º bimestre</w:t>
      </w:r>
    </w:p>
    <w:p w14:paraId="561087FB" w14:textId="4BE19BB5" w:rsidR="00BB4D7D" w:rsidRPr="009B092E" w:rsidRDefault="001B03E2" w:rsidP="00BB4D7D">
      <w:pPr>
        <w:pStyle w:val="01TITULO1"/>
        <w:rPr>
          <w:rFonts w:eastAsia="Arial" w:cs="Arial"/>
        </w:rPr>
      </w:pPr>
      <w:r w:rsidRPr="00144B2E">
        <w:rPr>
          <w:u w:color="943634"/>
        </w:rPr>
        <w:t>SEQU</w:t>
      </w:r>
      <w:r>
        <w:rPr>
          <w:u w:color="943634"/>
          <w:lang w:val="pt-PT"/>
        </w:rPr>
        <w:t>ÊNCIA DIDÁ</w:t>
      </w:r>
      <w:r w:rsidRPr="00144B2E">
        <w:rPr>
          <w:u w:color="943634"/>
        </w:rPr>
        <w:t>TICA 2</w:t>
      </w:r>
      <w:r w:rsidR="00BB4D7D" w:rsidRPr="00BB4D7D">
        <w:rPr>
          <w:u w:color="76923C"/>
        </w:rPr>
        <w:t xml:space="preserve"> </w:t>
      </w:r>
      <w:r w:rsidR="007770A8" w:rsidRPr="000831F0">
        <w:t>–</w:t>
      </w:r>
      <w:r w:rsidR="00BB4D7D">
        <w:rPr>
          <w:u w:color="76923C"/>
        </w:rPr>
        <w:t xml:space="preserve"> </w:t>
      </w:r>
      <w:r w:rsidR="00BB4D7D" w:rsidRPr="00E54469">
        <w:rPr>
          <w:u w:color="76923C"/>
        </w:rPr>
        <w:t>O eclipse solar</w:t>
      </w:r>
    </w:p>
    <w:p w14:paraId="5FD90294" w14:textId="77777777" w:rsidR="005E1067" w:rsidRPr="00246996" w:rsidRDefault="005E1067" w:rsidP="00246996">
      <w:pPr>
        <w:pStyle w:val="02TEXTOPRINCIPAL"/>
      </w:pPr>
    </w:p>
    <w:p w14:paraId="46A91AB6" w14:textId="4BE5FA54" w:rsidR="008A289D" w:rsidRDefault="008A289D" w:rsidP="001476B3">
      <w:pPr>
        <w:pStyle w:val="01TITULO2"/>
      </w:pPr>
      <w:r>
        <w:t>Unidade temática</w:t>
      </w:r>
    </w:p>
    <w:p w14:paraId="24964599" w14:textId="5DFD95A1" w:rsidR="008A289D" w:rsidRPr="009B092E" w:rsidRDefault="008A289D" w:rsidP="008A289D">
      <w:pPr>
        <w:pStyle w:val="02TEXTOPRINCIPAL"/>
        <w:rPr>
          <w:u w:color="76923C"/>
        </w:rPr>
      </w:pPr>
      <w:r>
        <w:rPr>
          <w:u w:color="76923C"/>
        </w:rPr>
        <w:t>Te</w:t>
      </w:r>
      <w:r w:rsidRPr="009B092E">
        <w:rPr>
          <w:u w:color="76923C"/>
        </w:rPr>
        <w:t>r</w:t>
      </w:r>
      <w:r>
        <w:rPr>
          <w:u w:color="76923C"/>
        </w:rPr>
        <w:t>ra e Universo</w:t>
      </w:r>
    </w:p>
    <w:p w14:paraId="50C14D12" w14:textId="77777777" w:rsidR="008A289D" w:rsidRPr="00246996" w:rsidRDefault="008A289D" w:rsidP="00246996">
      <w:pPr>
        <w:pStyle w:val="02TEXTOPRINCIPAL"/>
      </w:pPr>
    </w:p>
    <w:p w14:paraId="1F3689F0" w14:textId="77777777" w:rsidR="001476B3" w:rsidRPr="00325818" w:rsidRDefault="001476B3" w:rsidP="001476B3">
      <w:pPr>
        <w:pStyle w:val="01TITULO2"/>
      </w:pPr>
      <w:r w:rsidRPr="00325818">
        <w:t>Objeto de conhecimento</w:t>
      </w:r>
    </w:p>
    <w:p w14:paraId="15208609" w14:textId="0D44882F" w:rsidR="0055120F" w:rsidRPr="009B092E" w:rsidRDefault="004940E6" w:rsidP="005E1067">
      <w:pPr>
        <w:pStyle w:val="02TEXTOPRINCIPAL"/>
        <w:rPr>
          <w:u w:color="76923C"/>
        </w:rPr>
      </w:pPr>
      <w:r w:rsidRPr="009B092E">
        <w:rPr>
          <w:u w:color="76923C"/>
        </w:rPr>
        <w:t>Sistema Sol, Terra e Lua</w:t>
      </w:r>
    </w:p>
    <w:p w14:paraId="14D052CE" w14:textId="77777777" w:rsidR="00D82E1D" w:rsidRPr="00246996" w:rsidRDefault="00D82E1D" w:rsidP="00246996">
      <w:pPr>
        <w:pStyle w:val="02TEXTOPRINCIPAL"/>
      </w:pPr>
    </w:p>
    <w:p w14:paraId="391FB8B8" w14:textId="2D40F0B4" w:rsidR="00563299" w:rsidRPr="00144B2E" w:rsidRDefault="001476B3" w:rsidP="005E1067">
      <w:pPr>
        <w:pStyle w:val="01TITULO2"/>
        <w:rPr>
          <w:rFonts w:eastAsia="Arial" w:cs="Arial"/>
          <w:u w:color="76923C"/>
        </w:rPr>
      </w:pPr>
      <w:r w:rsidRPr="00325818">
        <w:t>Habilidade</w:t>
      </w:r>
    </w:p>
    <w:p w14:paraId="77A61D8C" w14:textId="4BA75EE7" w:rsidR="00C16948" w:rsidRDefault="00966CDC" w:rsidP="005E1067">
      <w:pPr>
        <w:pStyle w:val="02TEXTOPRINCIPAL"/>
        <w:rPr>
          <w:u w:color="76923C"/>
        </w:rPr>
      </w:pPr>
      <w:r w:rsidRPr="00966CDC">
        <w:rPr>
          <w:u w:color="76923C"/>
        </w:rPr>
        <w:t>(EF08CI12) Justificar, por meio da construção de modelos e da observação da Lua no céu, a ocorrência das fases da Lua e dos eclipses, com base nas posições relativas entre Sol, Terra e Lua.</w:t>
      </w:r>
    </w:p>
    <w:p w14:paraId="074DB321" w14:textId="5414B4F3" w:rsidR="005E1067" w:rsidRPr="00246996" w:rsidRDefault="005E1067" w:rsidP="00246996">
      <w:pPr>
        <w:pStyle w:val="02TEXTOPRINCIPAL"/>
      </w:pPr>
    </w:p>
    <w:p w14:paraId="15C53969" w14:textId="77777777" w:rsidR="008A289D" w:rsidRPr="00325818" w:rsidRDefault="008A289D" w:rsidP="008A289D">
      <w:pPr>
        <w:pStyle w:val="01TITULO2"/>
      </w:pPr>
      <w:r w:rsidRPr="00325818">
        <w:t>Objetivos específicos</w:t>
      </w:r>
    </w:p>
    <w:p w14:paraId="69740AF6" w14:textId="77777777" w:rsidR="008A289D" w:rsidRDefault="008A289D" w:rsidP="008A289D">
      <w:pPr>
        <w:pStyle w:val="02TEXTOPRINCIPAL"/>
        <w:rPr>
          <w:u w:color="76923C"/>
        </w:rPr>
      </w:pPr>
      <w:r w:rsidRPr="009B092E">
        <w:rPr>
          <w:u w:color="76923C"/>
        </w:rPr>
        <w:t>Os alunos deverã</w:t>
      </w:r>
      <w:r>
        <w:rPr>
          <w:u w:color="76923C"/>
        </w:rPr>
        <w:t>o:</w:t>
      </w:r>
    </w:p>
    <w:p w14:paraId="4A383ACC" w14:textId="2483A595" w:rsidR="008A289D" w:rsidRPr="009B092E" w:rsidRDefault="008A289D" w:rsidP="008A289D">
      <w:pPr>
        <w:pStyle w:val="02TEXTOPRINCIPAL"/>
        <w:numPr>
          <w:ilvl w:val="0"/>
          <w:numId w:val="8"/>
        </w:numPr>
        <w:ind w:left="357" w:hanging="357"/>
        <w:rPr>
          <w:u w:color="76923C"/>
        </w:rPr>
      </w:pPr>
      <w:r w:rsidRPr="009B092E">
        <w:rPr>
          <w:u w:color="76923C"/>
        </w:rPr>
        <w:t>reconhecer o que é eclipse solar</w:t>
      </w:r>
      <w:r>
        <w:rPr>
          <w:u w:color="76923C"/>
        </w:rPr>
        <w:t xml:space="preserve">. </w:t>
      </w:r>
    </w:p>
    <w:p w14:paraId="6A349327" w14:textId="6AD5DCAD" w:rsidR="008A289D" w:rsidRPr="009B092E" w:rsidRDefault="008A289D" w:rsidP="008A289D">
      <w:pPr>
        <w:pStyle w:val="02TEXTOPRINCIPAL"/>
        <w:numPr>
          <w:ilvl w:val="0"/>
          <w:numId w:val="8"/>
        </w:numPr>
        <w:ind w:left="357" w:hanging="357"/>
        <w:rPr>
          <w:u w:color="76923C"/>
        </w:rPr>
      </w:pPr>
      <w:r w:rsidRPr="009B092E">
        <w:rPr>
          <w:u w:color="76923C"/>
        </w:rPr>
        <w:t>entender quai</w:t>
      </w:r>
      <w:r>
        <w:rPr>
          <w:u w:color="76923C"/>
        </w:rPr>
        <w:t>s as razões para a ocorrência de</w:t>
      </w:r>
      <w:r w:rsidRPr="009B092E">
        <w:rPr>
          <w:u w:color="76923C"/>
        </w:rPr>
        <w:t xml:space="preserve"> eclipse</w:t>
      </w:r>
      <w:r>
        <w:rPr>
          <w:u w:color="76923C"/>
        </w:rPr>
        <w:t>s</w:t>
      </w:r>
      <w:r w:rsidRPr="009B092E">
        <w:rPr>
          <w:u w:color="76923C"/>
        </w:rPr>
        <w:t xml:space="preserve"> solar</w:t>
      </w:r>
      <w:r>
        <w:rPr>
          <w:u w:color="76923C"/>
        </w:rPr>
        <w:t>es</w:t>
      </w:r>
      <w:r w:rsidRPr="009B092E">
        <w:rPr>
          <w:u w:color="76923C"/>
        </w:rPr>
        <w:t>.</w:t>
      </w:r>
    </w:p>
    <w:p w14:paraId="7DFE2059" w14:textId="77777777" w:rsidR="008A289D" w:rsidRPr="00246996" w:rsidRDefault="008A289D" w:rsidP="00246996">
      <w:pPr>
        <w:pStyle w:val="02TEXTOPRINCIPAL"/>
      </w:pPr>
    </w:p>
    <w:p w14:paraId="396EB3CE" w14:textId="2F9BB126" w:rsidR="008A289D" w:rsidRDefault="008A289D" w:rsidP="005E1067">
      <w:pPr>
        <w:pStyle w:val="01TITULO2"/>
        <w:rPr>
          <w:u w:color="76923C"/>
          <w:lang w:val="de-DE"/>
        </w:rPr>
      </w:pPr>
      <w:r>
        <w:rPr>
          <w:u w:color="76923C"/>
          <w:lang w:val="de-DE"/>
        </w:rPr>
        <w:t>Tempo estimado</w:t>
      </w:r>
    </w:p>
    <w:p w14:paraId="02E7CD8F" w14:textId="11C606ED" w:rsidR="008A289D" w:rsidRPr="008A289D" w:rsidRDefault="008A289D" w:rsidP="005E1067">
      <w:pPr>
        <w:pStyle w:val="01TITULO2"/>
        <w:rPr>
          <w:rFonts w:ascii="Tahoma" w:eastAsia="Tahoma" w:hAnsi="Tahoma" w:cs="Tahoma"/>
          <w:b w:val="0"/>
          <w:bCs w:val="0"/>
          <w:sz w:val="21"/>
          <w:szCs w:val="21"/>
          <w:u w:color="76923C"/>
        </w:rPr>
      </w:pPr>
      <w:r w:rsidRPr="008A289D">
        <w:rPr>
          <w:rFonts w:ascii="Tahoma" w:eastAsia="Tahoma" w:hAnsi="Tahoma" w:cs="Tahoma"/>
          <w:b w:val="0"/>
          <w:bCs w:val="0"/>
          <w:sz w:val="21"/>
          <w:szCs w:val="21"/>
          <w:u w:color="76923C"/>
        </w:rPr>
        <w:t>Três aulas.</w:t>
      </w:r>
    </w:p>
    <w:p w14:paraId="27AB7DA9" w14:textId="77777777" w:rsidR="008A289D" w:rsidRPr="00246996" w:rsidRDefault="008A289D" w:rsidP="00246996">
      <w:pPr>
        <w:pStyle w:val="02TEXTOPRINCIPAL"/>
      </w:pPr>
      <w:r w:rsidRPr="00246996">
        <w:br w:type="page"/>
      </w:r>
    </w:p>
    <w:p w14:paraId="2932F0C0" w14:textId="7537979B" w:rsidR="00563299" w:rsidRDefault="008A289D" w:rsidP="005E1067">
      <w:pPr>
        <w:pStyle w:val="01TITULO2"/>
        <w:rPr>
          <w:u w:color="76923C"/>
          <w:lang w:val="de-DE"/>
        </w:rPr>
      </w:pPr>
      <w:r>
        <w:rPr>
          <w:u w:color="76923C"/>
          <w:lang w:val="de-DE"/>
        </w:rPr>
        <w:lastRenderedPageBreak/>
        <w:t>Desenvolvimento</w:t>
      </w:r>
    </w:p>
    <w:p w14:paraId="79E0FDB7" w14:textId="6049B649" w:rsidR="004F634A" w:rsidRPr="00246996" w:rsidRDefault="004F634A" w:rsidP="00246996">
      <w:pPr>
        <w:pStyle w:val="02TEXTOPRINCIPAL"/>
      </w:pPr>
    </w:p>
    <w:p w14:paraId="27EE695A" w14:textId="34CB81EF" w:rsidR="00563299" w:rsidRDefault="001B03E2" w:rsidP="005E1067">
      <w:pPr>
        <w:pStyle w:val="01TITULO3"/>
        <w:rPr>
          <w:u w:color="76923C"/>
          <w:lang w:val="it-IT"/>
        </w:rPr>
      </w:pPr>
      <w:r w:rsidRPr="00C16948">
        <w:rPr>
          <w:u w:color="76923C"/>
          <w:lang w:val="it-IT"/>
        </w:rPr>
        <w:t>Aula 1</w:t>
      </w:r>
    </w:p>
    <w:p w14:paraId="7E448410" w14:textId="77777777" w:rsidR="00EC613E" w:rsidRPr="00246996" w:rsidRDefault="00EC613E" w:rsidP="00246996">
      <w:pPr>
        <w:pStyle w:val="02TEXTOPRINCIPAL"/>
      </w:pPr>
    </w:p>
    <w:p w14:paraId="67449049" w14:textId="77777777" w:rsidR="00EC613E" w:rsidRDefault="00EC613E" w:rsidP="00EC613E">
      <w:pPr>
        <w:pStyle w:val="01TITULO3"/>
        <w:rPr>
          <w:sz w:val="28"/>
          <w:u w:color="76923C"/>
          <w:lang w:val="it-IT"/>
        </w:rPr>
      </w:pPr>
      <w:r>
        <w:rPr>
          <w:sz w:val="28"/>
          <w:u w:color="76923C"/>
          <w:lang w:val="it-IT"/>
        </w:rPr>
        <w:t>Materiais necessários (um conjunto para cada grupo)</w:t>
      </w:r>
    </w:p>
    <w:p w14:paraId="4716C00C" w14:textId="4CC98ECA" w:rsidR="00EC613E" w:rsidRDefault="00EC613E" w:rsidP="00EC613E">
      <w:pPr>
        <w:pStyle w:val="01TITULO3"/>
        <w:numPr>
          <w:ilvl w:val="0"/>
          <w:numId w:val="9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dois tubos de </w:t>
      </w:r>
      <w:r>
        <w:rPr>
          <w:rFonts w:ascii="Tahoma" w:hAnsi="Tahoma" w:cs="Tahoma"/>
          <w:b w:val="0"/>
          <w:sz w:val="21"/>
          <w:szCs w:val="21"/>
          <w:u w:color="76923C"/>
        </w:rPr>
        <w:t>papelão</w:t>
      </w: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 </w:t>
      </w:r>
      <w:r>
        <w:rPr>
          <w:rFonts w:ascii="Tahoma" w:hAnsi="Tahoma" w:cs="Tahoma"/>
          <w:b w:val="0"/>
          <w:sz w:val="21"/>
          <w:szCs w:val="21"/>
          <w:u w:color="76923C"/>
        </w:rPr>
        <w:t>de</w:t>
      </w: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 papel higiê</w:t>
      </w:r>
      <w:r>
        <w:rPr>
          <w:rFonts w:ascii="Tahoma" w:hAnsi="Tahoma" w:cs="Tahoma"/>
          <w:b w:val="0"/>
          <w:sz w:val="21"/>
          <w:szCs w:val="21"/>
          <w:u w:color="76923C"/>
        </w:rPr>
        <w:t>nico</w:t>
      </w:r>
      <w:r w:rsidR="00510798">
        <w:rPr>
          <w:rFonts w:ascii="Tahoma" w:hAnsi="Tahoma" w:cs="Tahoma"/>
          <w:b w:val="0"/>
          <w:sz w:val="21"/>
          <w:szCs w:val="21"/>
          <w:u w:color="76923C"/>
        </w:rPr>
        <w:t xml:space="preserve"> ou um tubo de papel toalha</w:t>
      </w:r>
    </w:p>
    <w:p w14:paraId="4ED26513" w14:textId="77777777" w:rsidR="00EC613E" w:rsidRDefault="00EC613E" w:rsidP="00EC613E">
      <w:pPr>
        <w:pStyle w:val="01TITULO3"/>
        <w:numPr>
          <w:ilvl w:val="0"/>
          <w:numId w:val="9"/>
        </w:numPr>
        <w:rPr>
          <w:rFonts w:ascii="Tahoma" w:hAnsi="Tahoma" w:cs="Tahoma"/>
          <w:b w:val="0"/>
          <w:sz w:val="21"/>
          <w:szCs w:val="21"/>
          <w:u w:color="76923C"/>
        </w:rPr>
      </w:pPr>
      <w:r>
        <w:rPr>
          <w:rFonts w:ascii="Tahoma" w:hAnsi="Tahoma" w:cs="Tahoma"/>
          <w:b w:val="0"/>
          <w:sz w:val="21"/>
          <w:szCs w:val="21"/>
          <w:u w:color="76923C"/>
        </w:rPr>
        <w:t>lanterna</w:t>
      </w:r>
    </w:p>
    <w:p w14:paraId="2EB15FB5" w14:textId="7A4BBFE6" w:rsidR="00EC613E" w:rsidRDefault="00EC613E" w:rsidP="00EC613E">
      <w:pPr>
        <w:pStyle w:val="01TITULO3"/>
        <w:numPr>
          <w:ilvl w:val="0"/>
          <w:numId w:val="9"/>
        </w:numPr>
        <w:rPr>
          <w:rFonts w:ascii="Tahoma" w:hAnsi="Tahoma" w:cs="Tahoma"/>
          <w:b w:val="0"/>
          <w:sz w:val="21"/>
          <w:szCs w:val="21"/>
          <w:u w:color="76923C"/>
        </w:rPr>
      </w:pPr>
      <w:r>
        <w:rPr>
          <w:rFonts w:ascii="Tahoma" w:hAnsi="Tahoma" w:cs="Tahoma"/>
          <w:b w:val="0"/>
          <w:sz w:val="21"/>
          <w:szCs w:val="21"/>
          <w:u w:color="76923C"/>
        </w:rPr>
        <w:t xml:space="preserve">esfera de poliestireno expandido, </w:t>
      </w:r>
      <w:r w:rsidRPr="00FA670F">
        <w:rPr>
          <w:rFonts w:ascii="Tahoma" w:hAnsi="Tahoma" w:cs="Tahoma"/>
          <w:b w:val="0"/>
          <w:sz w:val="21"/>
          <w:szCs w:val="21"/>
          <w:u w:color="76923C"/>
        </w:rPr>
        <w:t>do tamanho de um</w:t>
      </w:r>
      <w:r w:rsidR="008070D7">
        <w:rPr>
          <w:rFonts w:ascii="Tahoma" w:hAnsi="Tahoma" w:cs="Tahoma"/>
          <w:b w:val="0"/>
          <w:sz w:val="21"/>
          <w:szCs w:val="21"/>
          <w:u w:color="76923C"/>
        </w:rPr>
        <w:t xml:space="preserve"> melão pequeno (por volta de 15 cm ou mais)</w:t>
      </w:r>
    </w:p>
    <w:p w14:paraId="54E8EAF4" w14:textId="3AFEC03D" w:rsidR="008070D7" w:rsidRDefault="008070D7" w:rsidP="008070D7">
      <w:pPr>
        <w:pStyle w:val="01TITULO3"/>
        <w:numPr>
          <w:ilvl w:val="0"/>
          <w:numId w:val="9"/>
        </w:numPr>
        <w:rPr>
          <w:rFonts w:ascii="Tahoma" w:hAnsi="Tahoma" w:cs="Tahoma"/>
          <w:b w:val="0"/>
          <w:sz w:val="21"/>
          <w:szCs w:val="21"/>
          <w:u w:color="76923C"/>
        </w:rPr>
      </w:pPr>
      <w:r>
        <w:rPr>
          <w:rFonts w:ascii="Tahoma" w:hAnsi="Tahoma" w:cs="Tahoma"/>
          <w:b w:val="0"/>
          <w:sz w:val="21"/>
          <w:szCs w:val="21"/>
          <w:u w:color="76923C"/>
        </w:rPr>
        <w:t xml:space="preserve">esfera de poliestireno expandido, </w:t>
      </w:r>
      <w:r w:rsidRPr="00FA670F">
        <w:rPr>
          <w:rFonts w:ascii="Tahoma" w:hAnsi="Tahoma" w:cs="Tahoma"/>
          <w:b w:val="0"/>
          <w:sz w:val="21"/>
          <w:szCs w:val="21"/>
          <w:u w:color="76923C"/>
        </w:rPr>
        <w:t>do tamanho de uma laranja grande</w:t>
      </w:r>
      <w:r>
        <w:rPr>
          <w:rFonts w:ascii="Tahoma" w:hAnsi="Tahoma" w:cs="Tahoma"/>
          <w:b w:val="0"/>
          <w:sz w:val="21"/>
          <w:szCs w:val="21"/>
          <w:u w:color="76923C"/>
        </w:rPr>
        <w:t xml:space="preserve"> (por volta de 8 ou 10 cm)</w:t>
      </w:r>
    </w:p>
    <w:p w14:paraId="65B1648A" w14:textId="06C6B243" w:rsidR="00EC613E" w:rsidRDefault="00EC613E" w:rsidP="00EC613E">
      <w:pPr>
        <w:pStyle w:val="01TITULO3"/>
        <w:numPr>
          <w:ilvl w:val="0"/>
          <w:numId w:val="9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bola de pingue-pongue (ou de </w:t>
      </w:r>
      <w:r>
        <w:rPr>
          <w:rFonts w:ascii="Tahoma" w:hAnsi="Tahoma" w:cs="Tahoma"/>
          <w:b w:val="0"/>
          <w:sz w:val="21"/>
          <w:szCs w:val="21"/>
          <w:u w:color="76923C"/>
        </w:rPr>
        <w:t xml:space="preserve">poliestireno expandido, </w:t>
      </w: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de tamanho </w:t>
      </w:r>
      <w:r w:rsidR="008070D7">
        <w:rPr>
          <w:rFonts w:ascii="Tahoma" w:hAnsi="Tahoma" w:cs="Tahoma"/>
          <w:b w:val="0"/>
          <w:sz w:val="21"/>
          <w:szCs w:val="21"/>
          <w:u w:color="76923C"/>
        </w:rPr>
        <w:t>aproximado</w:t>
      </w:r>
      <w:r>
        <w:rPr>
          <w:rFonts w:ascii="Tahoma" w:hAnsi="Tahoma" w:cs="Tahoma"/>
          <w:b w:val="0"/>
          <w:sz w:val="21"/>
          <w:szCs w:val="21"/>
          <w:u w:color="76923C"/>
        </w:rPr>
        <w:t xml:space="preserve"> ao da bola de pingue-pongue)</w:t>
      </w:r>
    </w:p>
    <w:p w14:paraId="3616D97F" w14:textId="77777777" w:rsidR="00A870EC" w:rsidRDefault="00A870EC" w:rsidP="00A870EC">
      <w:pPr>
        <w:pStyle w:val="01TITULO3"/>
        <w:numPr>
          <w:ilvl w:val="0"/>
          <w:numId w:val="9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rolo de </w:t>
      </w:r>
      <w:r>
        <w:rPr>
          <w:rFonts w:ascii="Tahoma" w:hAnsi="Tahoma" w:cs="Tahoma"/>
          <w:b w:val="0"/>
          <w:sz w:val="21"/>
          <w:szCs w:val="21"/>
          <w:u w:color="76923C"/>
        </w:rPr>
        <w:t>fita adesiva</w:t>
      </w:r>
    </w:p>
    <w:p w14:paraId="6BCE8FD4" w14:textId="77777777" w:rsidR="008A289D" w:rsidRPr="00246996" w:rsidRDefault="008A289D" w:rsidP="00246996">
      <w:pPr>
        <w:pStyle w:val="02TEXTOPRINCIPAL"/>
      </w:pPr>
    </w:p>
    <w:p w14:paraId="2798FC1F" w14:textId="0C0905E2" w:rsidR="008A289D" w:rsidRPr="008A289D" w:rsidRDefault="008A289D" w:rsidP="005E1067">
      <w:pPr>
        <w:pStyle w:val="01TITULO3"/>
        <w:rPr>
          <w:sz w:val="28"/>
          <w:u w:color="76923C"/>
          <w:lang w:val="it-IT"/>
        </w:rPr>
      </w:pPr>
      <w:r w:rsidRPr="008A289D">
        <w:rPr>
          <w:sz w:val="28"/>
          <w:u w:color="76923C"/>
          <w:lang w:val="it-IT"/>
        </w:rPr>
        <w:t>Orientaç</w:t>
      </w:r>
      <w:r>
        <w:rPr>
          <w:sz w:val="28"/>
          <w:u w:color="76923C"/>
          <w:lang w:val="it-IT"/>
        </w:rPr>
        <w:t>ões</w:t>
      </w:r>
    </w:p>
    <w:p w14:paraId="6A0C5C32" w14:textId="68F0E8F9" w:rsidR="00E54469" w:rsidRDefault="00A870EC" w:rsidP="005E1067">
      <w:pPr>
        <w:pStyle w:val="02TEXTOPRINCIPAL"/>
        <w:rPr>
          <w:u w:color="76923C"/>
        </w:rPr>
      </w:pPr>
      <w:r>
        <w:rPr>
          <w:u w:color="76923C"/>
        </w:rPr>
        <w:t xml:space="preserve">Essa aula </w:t>
      </w:r>
      <w:r w:rsidR="00510798">
        <w:rPr>
          <w:u w:color="76923C"/>
        </w:rPr>
        <w:t xml:space="preserve">deve ser realizada em </w:t>
      </w:r>
      <w:r>
        <w:rPr>
          <w:u w:color="76923C"/>
        </w:rPr>
        <w:t xml:space="preserve">um ambiente que possa ser bastante escurecido. Existindo um ambiente assim na escola, dê preferência a ele. </w:t>
      </w:r>
      <w:r w:rsidR="00510798">
        <w:rPr>
          <w:u w:color="76923C"/>
        </w:rPr>
        <w:t xml:space="preserve">Caso contrário, prepare a sala previamente cobrindo as janelas com papel </w:t>
      </w:r>
      <w:proofErr w:type="spellStart"/>
      <w:r w:rsidR="00510798" w:rsidRPr="00E33989">
        <w:rPr>
          <w:i/>
          <w:u w:color="76923C"/>
        </w:rPr>
        <w:t>kraft</w:t>
      </w:r>
      <w:proofErr w:type="spellEnd"/>
      <w:r w:rsidR="00510798">
        <w:rPr>
          <w:u w:color="76923C"/>
        </w:rPr>
        <w:t xml:space="preserve"> ou TNT preto.</w:t>
      </w:r>
    </w:p>
    <w:p w14:paraId="076591B6" w14:textId="68A71EC7" w:rsidR="00E54469" w:rsidRDefault="00E54469" w:rsidP="005E1067">
      <w:pPr>
        <w:pStyle w:val="02TEXTOPRINCIPAL"/>
        <w:rPr>
          <w:u w:color="76923C"/>
        </w:rPr>
      </w:pPr>
      <w:r>
        <w:rPr>
          <w:u w:color="76923C"/>
        </w:rPr>
        <w:t>Inicie a</w:t>
      </w:r>
      <w:r w:rsidR="00E76AB8" w:rsidRPr="009B092E">
        <w:rPr>
          <w:u w:color="76923C"/>
        </w:rPr>
        <w:t xml:space="preserve"> aula levantando os conhecimentos prévios </w:t>
      </w:r>
      <w:r w:rsidR="00123C2A">
        <w:rPr>
          <w:u w:color="76923C"/>
        </w:rPr>
        <w:t>d</w:t>
      </w:r>
      <w:r w:rsidR="00E76AB8" w:rsidRPr="009B092E">
        <w:rPr>
          <w:u w:color="76923C"/>
        </w:rPr>
        <w:t xml:space="preserve">os alunos sobre </w:t>
      </w:r>
      <w:r w:rsidR="00123C2A">
        <w:rPr>
          <w:u w:color="76923C"/>
        </w:rPr>
        <w:t>o</w:t>
      </w:r>
      <w:r w:rsidR="00E76AB8" w:rsidRPr="009B092E">
        <w:rPr>
          <w:u w:color="76923C"/>
        </w:rPr>
        <w:t xml:space="preserve"> conteúdo</w:t>
      </w:r>
      <w:r w:rsidR="00123C2A">
        <w:rPr>
          <w:u w:color="76923C"/>
        </w:rPr>
        <w:t xml:space="preserve"> a ser trabalhado</w:t>
      </w:r>
      <w:r w:rsidR="00E76AB8" w:rsidRPr="009B092E">
        <w:rPr>
          <w:u w:color="76923C"/>
        </w:rPr>
        <w:t xml:space="preserve">. </w:t>
      </w:r>
      <w:r w:rsidR="00123C2A">
        <w:rPr>
          <w:u w:color="76923C"/>
        </w:rPr>
        <w:t>Realize uma roda de conversa,</w:t>
      </w:r>
      <w:r w:rsidR="004940E6" w:rsidRPr="009B092E">
        <w:rPr>
          <w:u w:color="76923C"/>
        </w:rPr>
        <w:t xml:space="preserve"> ouvindo e dando a palavra a todos. Procure</w:t>
      </w:r>
      <w:r w:rsidR="00123C2A">
        <w:rPr>
          <w:u w:color="76923C"/>
        </w:rPr>
        <w:t xml:space="preserve"> ser paciente com as respostas e</w:t>
      </w:r>
      <w:r w:rsidR="004940E6" w:rsidRPr="009B092E">
        <w:rPr>
          <w:u w:color="76923C"/>
        </w:rPr>
        <w:t xml:space="preserve"> não enfatizar se a</w:t>
      </w:r>
      <w:r w:rsidR="00123C2A">
        <w:rPr>
          <w:u w:color="76923C"/>
        </w:rPr>
        <w:t>lguma</w:t>
      </w:r>
      <w:r w:rsidR="004940E6" w:rsidRPr="009B092E">
        <w:rPr>
          <w:u w:color="76923C"/>
        </w:rPr>
        <w:t xml:space="preserve"> resposta dada está correta ou errada</w:t>
      </w:r>
      <w:r w:rsidR="00123C2A">
        <w:rPr>
          <w:u w:color="76923C"/>
        </w:rPr>
        <w:t>:</w:t>
      </w:r>
      <w:r w:rsidR="009D79B6" w:rsidRPr="009B092E">
        <w:rPr>
          <w:u w:color="76923C"/>
        </w:rPr>
        <w:t xml:space="preserve"> </w:t>
      </w:r>
      <w:r w:rsidR="00123C2A">
        <w:rPr>
          <w:u w:color="76923C"/>
        </w:rPr>
        <w:t>neste momento, limite-se a registrar as respostas no quadro,</w:t>
      </w:r>
      <w:r w:rsidR="004940E6" w:rsidRPr="009B092E">
        <w:rPr>
          <w:u w:color="76923C"/>
        </w:rPr>
        <w:t xml:space="preserve"> </w:t>
      </w:r>
      <w:r w:rsidR="00123C2A">
        <w:rPr>
          <w:u w:color="76923C"/>
        </w:rPr>
        <w:t xml:space="preserve">em formato de tabela, de preferência em </w:t>
      </w:r>
      <w:r w:rsidR="004940E6" w:rsidRPr="009B092E">
        <w:rPr>
          <w:u w:color="76923C"/>
        </w:rPr>
        <w:t xml:space="preserve">um canto pouco usado por você durante a aula. </w:t>
      </w:r>
      <w:r w:rsidR="00123C2A">
        <w:rPr>
          <w:u w:color="76923C"/>
        </w:rPr>
        <w:t xml:space="preserve">Para sensibilizar os alunos, faça </w:t>
      </w:r>
      <w:r w:rsidR="00E76AB8" w:rsidRPr="009B092E">
        <w:rPr>
          <w:u w:color="76923C"/>
        </w:rPr>
        <w:t>perguntas</w:t>
      </w:r>
      <w:r w:rsidR="00123C2A">
        <w:rPr>
          <w:u w:color="76923C"/>
        </w:rPr>
        <w:t xml:space="preserve"> como, por exemplo:</w:t>
      </w:r>
      <w:r w:rsidR="00E76AB8" w:rsidRPr="009B092E">
        <w:rPr>
          <w:u w:color="76923C"/>
        </w:rPr>
        <w:t xml:space="preserve"> </w:t>
      </w:r>
      <w:r w:rsidR="00C77B27" w:rsidRPr="00123C2A">
        <w:rPr>
          <w:color w:val="FF0000"/>
          <w:u w:color="76923C"/>
        </w:rPr>
        <w:t>(10 a</w:t>
      </w:r>
      <w:r w:rsidR="00C77B27">
        <w:rPr>
          <w:color w:val="FF0000"/>
          <w:u w:color="76923C"/>
        </w:rPr>
        <w:t xml:space="preserve"> </w:t>
      </w:r>
      <w:r w:rsidR="00C77B27" w:rsidRPr="00123C2A">
        <w:rPr>
          <w:color w:val="FF0000"/>
          <w:u w:color="76923C"/>
        </w:rPr>
        <w:t>15 min)</w:t>
      </w:r>
    </w:p>
    <w:p w14:paraId="3C979364" w14:textId="45DD6CE2" w:rsidR="00E54469" w:rsidRDefault="00E54469" w:rsidP="00A65116">
      <w:pPr>
        <w:pStyle w:val="02TEXTOPRINCIPAL"/>
        <w:numPr>
          <w:ilvl w:val="0"/>
          <w:numId w:val="12"/>
        </w:numPr>
        <w:ind w:left="357" w:hanging="357"/>
        <w:rPr>
          <w:u w:color="76923C"/>
        </w:rPr>
      </w:pPr>
      <w:r>
        <w:rPr>
          <w:u w:color="76923C"/>
        </w:rPr>
        <w:t>P</w:t>
      </w:r>
      <w:r w:rsidR="004940E6" w:rsidRPr="009B092E">
        <w:rPr>
          <w:u w:color="76923C"/>
        </w:rPr>
        <w:t>or que o eclipse solar só é visto de dia</w:t>
      </w:r>
      <w:r w:rsidR="00123C2A">
        <w:rPr>
          <w:u w:color="76923C"/>
        </w:rPr>
        <w:t>?</w:t>
      </w:r>
    </w:p>
    <w:p w14:paraId="63921F39" w14:textId="798A0383" w:rsidR="00E54469" w:rsidRDefault="002233FF" w:rsidP="00A65116">
      <w:pPr>
        <w:pStyle w:val="02TEXTOPRINCIPAL"/>
        <w:ind w:left="357"/>
        <w:rPr>
          <w:u w:color="76923C"/>
        </w:rPr>
      </w:pPr>
      <w:r w:rsidRPr="00A65116">
        <w:rPr>
          <w:color w:val="FF0000"/>
          <w:u w:color="76923C"/>
        </w:rPr>
        <w:t>Porque é nesse período que o Sol está visível para nós.</w:t>
      </w:r>
      <w:r w:rsidR="004940E6" w:rsidRPr="00A65116">
        <w:rPr>
          <w:color w:val="FF0000"/>
          <w:u w:color="76923C"/>
        </w:rPr>
        <w:t xml:space="preserve"> </w:t>
      </w:r>
    </w:p>
    <w:p w14:paraId="2F6BB30F" w14:textId="5580F371" w:rsidR="00E54469" w:rsidRDefault="00123C2A" w:rsidP="00A65116">
      <w:pPr>
        <w:pStyle w:val="02TEXTOPRINCIPAL"/>
        <w:numPr>
          <w:ilvl w:val="0"/>
          <w:numId w:val="12"/>
        </w:numPr>
        <w:ind w:left="357" w:hanging="357"/>
        <w:rPr>
          <w:u w:color="76923C"/>
        </w:rPr>
      </w:pPr>
      <w:r>
        <w:rPr>
          <w:u w:color="76923C"/>
        </w:rPr>
        <w:t>E</w:t>
      </w:r>
      <w:r w:rsidR="004940E6" w:rsidRPr="009B092E">
        <w:rPr>
          <w:u w:color="76923C"/>
        </w:rPr>
        <w:t xml:space="preserve">xistem cuidados que devemos tomar ao assistir </w:t>
      </w:r>
      <w:r w:rsidR="00E54469">
        <w:rPr>
          <w:u w:color="76923C"/>
        </w:rPr>
        <w:t xml:space="preserve">a </w:t>
      </w:r>
      <w:r w:rsidR="004940E6" w:rsidRPr="009B092E">
        <w:rPr>
          <w:u w:color="76923C"/>
        </w:rPr>
        <w:t xml:space="preserve">um eclipse do </w:t>
      </w:r>
      <w:r w:rsidR="00D4046C">
        <w:rPr>
          <w:u w:color="76923C"/>
        </w:rPr>
        <w:t>S</w:t>
      </w:r>
      <w:r w:rsidR="00205D77" w:rsidRPr="009B092E">
        <w:rPr>
          <w:u w:color="76923C"/>
        </w:rPr>
        <w:t>ol</w:t>
      </w:r>
      <w:r w:rsidR="00205D77">
        <w:rPr>
          <w:u w:color="76923C"/>
        </w:rPr>
        <w:t>?</w:t>
      </w:r>
      <w:r w:rsidR="002233FF">
        <w:rPr>
          <w:u w:color="76923C"/>
        </w:rPr>
        <w:t xml:space="preserve"> </w:t>
      </w:r>
    </w:p>
    <w:p w14:paraId="30A48B49" w14:textId="02763997" w:rsidR="00E54469" w:rsidRDefault="002233FF" w:rsidP="00A65116">
      <w:pPr>
        <w:pStyle w:val="02TEXTOPRINCIPAL"/>
        <w:ind w:left="357"/>
        <w:rPr>
          <w:u w:color="76923C"/>
        </w:rPr>
      </w:pPr>
      <w:r w:rsidRPr="00A65116">
        <w:rPr>
          <w:color w:val="FF0000"/>
          <w:u w:color="76923C"/>
        </w:rPr>
        <w:t>Sim. Nunca se deve olhar diretamente para o Sol sem nenhum tipo de anteparo que diminua significativamente a intensidade de sua luz. Olhar diretamente para o Sol pode causar danos permanentes aos olhos</w:t>
      </w:r>
      <w:r w:rsidR="00E54469">
        <w:rPr>
          <w:color w:val="FF0000"/>
          <w:u w:color="76923C"/>
        </w:rPr>
        <w:t>.</w:t>
      </w:r>
      <w:r w:rsidR="004940E6" w:rsidRPr="009B092E">
        <w:rPr>
          <w:u w:color="76923C"/>
        </w:rPr>
        <w:t xml:space="preserve"> </w:t>
      </w:r>
    </w:p>
    <w:p w14:paraId="71A7A275" w14:textId="77777777" w:rsidR="00E54469" w:rsidRDefault="002233FF" w:rsidP="00A65116">
      <w:pPr>
        <w:pStyle w:val="02TEXTOPRINCIPAL"/>
        <w:numPr>
          <w:ilvl w:val="0"/>
          <w:numId w:val="12"/>
        </w:numPr>
        <w:ind w:left="357" w:hanging="357"/>
        <w:rPr>
          <w:u w:color="76923C"/>
        </w:rPr>
      </w:pPr>
      <w:r>
        <w:rPr>
          <w:u w:color="76923C"/>
        </w:rPr>
        <w:t xml:space="preserve">A posição dos astros é importante para a ocorrência do eclipse? </w:t>
      </w:r>
    </w:p>
    <w:p w14:paraId="14DCC348" w14:textId="756B3B3D" w:rsidR="00E54469" w:rsidRDefault="002233FF" w:rsidP="00A65116">
      <w:pPr>
        <w:pStyle w:val="02TEXTOPRINCIPAL"/>
        <w:ind w:left="357"/>
        <w:rPr>
          <w:u w:color="76923C"/>
        </w:rPr>
      </w:pPr>
      <w:r w:rsidRPr="00A65116">
        <w:rPr>
          <w:color w:val="FF0000"/>
          <w:u w:color="76923C"/>
        </w:rPr>
        <w:t>Sim. Ela é determinante</w:t>
      </w:r>
      <w:r w:rsidR="00E54469">
        <w:rPr>
          <w:u w:color="76923C"/>
        </w:rPr>
        <w:t>.</w:t>
      </w:r>
      <w:r>
        <w:rPr>
          <w:u w:color="76923C"/>
        </w:rPr>
        <w:t xml:space="preserve"> </w:t>
      </w:r>
    </w:p>
    <w:p w14:paraId="7ABDA816" w14:textId="77777777" w:rsidR="00E54469" w:rsidRDefault="002233FF" w:rsidP="00A65116">
      <w:pPr>
        <w:pStyle w:val="02TEXTOPRINCIPAL"/>
        <w:numPr>
          <w:ilvl w:val="0"/>
          <w:numId w:val="12"/>
        </w:numPr>
        <w:ind w:left="357" w:hanging="357"/>
        <w:rPr>
          <w:u w:color="76923C"/>
        </w:rPr>
      </w:pPr>
      <w:r>
        <w:rPr>
          <w:u w:color="76923C"/>
        </w:rPr>
        <w:t xml:space="preserve">Por que os eclipses são previsíveis? </w:t>
      </w:r>
    </w:p>
    <w:p w14:paraId="6DFA842C" w14:textId="4CE54C46" w:rsidR="00E54469" w:rsidRDefault="002233FF" w:rsidP="00A65116">
      <w:pPr>
        <w:pStyle w:val="02TEXTOPRINCIPAL"/>
        <w:ind w:left="357"/>
        <w:rPr>
          <w:u w:color="76923C"/>
        </w:rPr>
      </w:pPr>
      <w:r w:rsidRPr="00A65116">
        <w:rPr>
          <w:color w:val="FF0000"/>
          <w:u w:color="76923C"/>
        </w:rPr>
        <w:t xml:space="preserve">Porque as órbitas dos astros envolvidos são, relativamente, fixas e constantes. Isso permite prever quando eles assumirão a </w:t>
      </w:r>
      <w:r w:rsidR="00E54469">
        <w:rPr>
          <w:color w:val="FF0000"/>
          <w:u w:color="76923C"/>
        </w:rPr>
        <w:t>configuração</w:t>
      </w:r>
      <w:r w:rsidR="00EC613E" w:rsidRPr="00A65116">
        <w:rPr>
          <w:color w:val="FF0000"/>
          <w:u w:color="76923C"/>
        </w:rPr>
        <w:t xml:space="preserve"> espacial</w:t>
      </w:r>
      <w:r w:rsidRPr="00A65116">
        <w:rPr>
          <w:color w:val="FF0000"/>
          <w:u w:color="76923C"/>
        </w:rPr>
        <w:t xml:space="preserve"> que cria eclipses.</w:t>
      </w:r>
    </w:p>
    <w:p w14:paraId="2FC6C725" w14:textId="77777777" w:rsidR="00E54469" w:rsidRDefault="00EC613E" w:rsidP="00A65116">
      <w:pPr>
        <w:pStyle w:val="02TEXTOPRINCIPAL"/>
        <w:numPr>
          <w:ilvl w:val="0"/>
          <w:numId w:val="12"/>
        </w:numPr>
        <w:ind w:left="357" w:hanging="357"/>
        <w:rPr>
          <w:u w:color="76923C"/>
        </w:rPr>
      </w:pPr>
      <w:r>
        <w:rPr>
          <w:u w:color="76923C"/>
        </w:rPr>
        <w:t xml:space="preserve">Quem tem maior diâmetro, a Lua ou o Sol? </w:t>
      </w:r>
    </w:p>
    <w:p w14:paraId="47B8C5B4" w14:textId="47E820FF" w:rsidR="00E54469" w:rsidRDefault="00EC613E" w:rsidP="00A65116">
      <w:pPr>
        <w:pStyle w:val="02TEXTOPRINCIPAL"/>
        <w:ind w:left="357"/>
        <w:rPr>
          <w:u w:color="76923C"/>
        </w:rPr>
      </w:pPr>
      <w:r w:rsidRPr="00A65116">
        <w:rPr>
          <w:color w:val="FF0000"/>
          <w:u w:color="76923C"/>
        </w:rPr>
        <w:t>O Sol.</w:t>
      </w:r>
    </w:p>
    <w:p w14:paraId="564F6A78" w14:textId="77777777" w:rsidR="00E54469" w:rsidRDefault="00EC613E" w:rsidP="00A65116">
      <w:pPr>
        <w:pStyle w:val="02TEXTOPRINCIPAL"/>
        <w:numPr>
          <w:ilvl w:val="0"/>
          <w:numId w:val="12"/>
        </w:numPr>
        <w:ind w:left="357" w:hanging="357"/>
        <w:rPr>
          <w:u w:color="76923C"/>
        </w:rPr>
      </w:pPr>
      <w:r>
        <w:rPr>
          <w:u w:color="76923C"/>
        </w:rPr>
        <w:t xml:space="preserve">Por que, então, eles aparentam ter o mesmo diâmetro quando vistos da Terra? </w:t>
      </w:r>
    </w:p>
    <w:p w14:paraId="1F79A5A0" w14:textId="19D71E18" w:rsidR="00E31C1A" w:rsidRPr="009B092E" w:rsidRDefault="00EC613E" w:rsidP="00A65116">
      <w:pPr>
        <w:pStyle w:val="02TEXTOPRINCIPAL"/>
        <w:ind w:left="357"/>
        <w:rPr>
          <w:u w:color="76923C"/>
        </w:rPr>
      </w:pPr>
      <w:r w:rsidRPr="00A65116">
        <w:rPr>
          <w:color w:val="FF0000"/>
          <w:u w:color="76923C"/>
        </w:rPr>
        <w:t>Apesar de o Sol ter diâmetro muitíssimo maior do que a Lua, ele está muitíssimo mais distante</w:t>
      </w:r>
      <w:r w:rsidR="004D5104" w:rsidRPr="00A65116">
        <w:rPr>
          <w:color w:val="FF0000"/>
          <w:u w:color="76923C"/>
        </w:rPr>
        <w:t>. Por isso, aparenta ter, praticamente, o mesmo diâmetro que a Lua quando visto da Terra</w:t>
      </w:r>
      <w:r w:rsidR="008070D7" w:rsidRPr="00A65116">
        <w:rPr>
          <w:color w:val="FF0000"/>
          <w:u w:color="76923C"/>
        </w:rPr>
        <w:t>.</w:t>
      </w:r>
      <w:r w:rsidR="002233FF" w:rsidRPr="00A65116">
        <w:rPr>
          <w:color w:val="FF0000"/>
          <w:u w:color="76923C"/>
        </w:rPr>
        <w:t xml:space="preserve"> </w:t>
      </w:r>
    </w:p>
    <w:p w14:paraId="3B46C829" w14:textId="115FDDA3" w:rsidR="00A870EC" w:rsidRDefault="00123C2A" w:rsidP="00D82E1D">
      <w:pPr>
        <w:pStyle w:val="02TEXTOPRINCIPAL"/>
        <w:rPr>
          <w:u w:color="76923C"/>
        </w:rPr>
      </w:pPr>
      <w:r>
        <w:rPr>
          <w:u w:color="76923C"/>
        </w:rPr>
        <w:t xml:space="preserve">A seguir, </w:t>
      </w:r>
      <w:r w:rsidR="00A870EC">
        <w:rPr>
          <w:u w:color="76923C"/>
        </w:rPr>
        <w:t xml:space="preserve">organize a turma em grupos e distribua os materiais que serão utilizados. </w:t>
      </w:r>
    </w:p>
    <w:p w14:paraId="281743CC" w14:textId="77777777" w:rsidR="00B02237" w:rsidRPr="00246996" w:rsidRDefault="00B02237" w:rsidP="00246996">
      <w:pPr>
        <w:pStyle w:val="02TEXTOPRINCIPAL"/>
      </w:pPr>
      <w:r w:rsidRPr="00246996">
        <w:br w:type="page"/>
      </w:r>
    </w:p>
    <w:p w14:paraId="32176190" w14:textId="270C90AF" w:rsidR="00A870EC" w:rsidRPr="001870F1" w:rsidRDefault="00A870EC" w:rsidP="00A870EC">
      <w:pPr>
        <w:pStyle w:val="02TEXTOPRINCIPAL"/>
        <w:rPr>
          <w:b/>
          <w:u w:color="76923C"/>
        </w:rPr>
      </w:pPr>
      <w:r w:rsidRPr="001870F1">
        <w:rPr>
          <w:b/>
          <w:u w:color="76923C"/>
        </w:rPr>
        <w:lastRenderedPageBreak/>
        <w:t>Orientaç</w:t>
      </w:r>
      <w:r w:rsidR="00917934">
        <w:rPr>
          <w:b/>
          <w:u w:color="76923C"/>
        </w:rPr>
        <w:t>ão</w:t>
      </w:r>
      <w:r w:rsidRPr="001870F1">
        <w:rPr>
          <w:b/>
          <w:u w:color="76923C"/>
        </w:rPr>
        <w:t xml:space="preserve"> para a montagem</w:t>
      </w:r>
    </w:p>
    <w:p w14:paraId="4606B14C" w14:textId="570A8A70" w:rsidR="00A870EC" w:rsidRDefault="00510798" w:rsidP="00A65116">
      <w:pPr>
        <w:pStyle w:val="02TEXTOPRINCIPAL"/>
        <w:numPr>
          <w:ilvl w:val="0"/>
          <w:numId w:val="10"/>
        </w:numPr>
        <w:rPr>
          <w:u w:color="76923C"/>
        </w:rPr>
      </w:pPr>
      <w:r>
        <w:rPr>
          <w:u w:color="76923C"/>
        </w:rPr>
        <w:t>Se os alunos optarem pelo tubo de papel higiênico, oriente-os a f</w:t>
      </w:r>
      <w:r w:rsidR="00A870EC">
        <w:rPr>
          <w:u w:color="76923C"/>
        </w:rPr>
        <w:t>ixar</w:t>
      </w:r>
      <w:r w:rsidR="00A870EC" w:rsidRPr="009B092E">
        <w:rPr>
          <w:u w:color="76923C"/>
        </w:rPr>
        <w:t xml:space="preserve"> bem</w:t>
      </w:r>
      <w:r w:rsidR="00A870EC">
        <w:rPr>
          <w:u w:color="76923C"/>
        </w:rPr>
        <w:t>, com fita adesiva,</w:t>
      </w:r>
      <w:r w:rsidR="00A870EC" w:rsidRPr="009B092E">
        <w:rPr>
          <w:u w:color="76923C"/>
        </w:rPr>
        <w:t xml:space="preserve"> os </w:t>
      </w:r>
      <w:r w:rsidR="00D12B9D">
        <w:rPr>
          <w:u w:color="76923C"/>
        </w:rPr>
        <w:t xml:space="preserve">dois </w:t>
      </w:r>
      <w:r w:rsidR="00A870EC">
        <w:rPr>
          <w:u w:color="76923C"/>
        </w:rPr>
        <w:t>tubos</w:t>
      </w:r>
      <w:r w:rsidR="00A870EC" w:rsidRPr="009B092E">
        <w:rPr>
          <w:u w:color="76923C"/>
        </w:rPr>
        <w:t xml:space="preserve"> de papel</w:t>
      </w:r>
      <w:r w:rsidR="00D12B9D">
        <w:rPr>
          <w:u w:color="76923C"/>
        </w:rPr>
        <w:t xml:space="preserve">ão, formando um tubo mais comprido. </w:t>
      </w:r>
      <w:r w:rsidR="00DF4E4F">
        <w:rPr>
          <w:u w:color="76923C"/>
        </w:rPr>
        <w:t>O</w:t>
      </w:r>
      <w:r w:rsidR="00D12B9D">
        <w:rPr>
          <w:u w:color="76923C"/>
        </w:rPr>
        <w:t xml:space="preserve"> tubo deverá ser utilizado com a lanterna, para tornar o feixe de luz dela mais direcionado.</w:t>
      </w:r>
    </w:p>
    <w:p w14:paraId="5DBF3736" w14:textId="33995BEB" w:rsidR="00D12B9D" w:rsidRDefault="00D12B9D" w:rsidP="00A870EC">
      <w:pPr>
        <w:pStyle w:val="02TEXTOPRINCIPAL"/>
        <w:rPr>
          <w:u w:color="76923C"/>
        </w:rPr>
      </w:pPr>
      <w:r>
        <w:rPr>
          <w:u w:color="76923C"/>
        </w:rPr>
        <w:t>Uma vez que todos os grupos estejam com os materiais preparados, s</w:t>
      </w:r>
      <w:r w:rsidR="00A870EC">
        <w:rPr>
          <w:u w:color="76923C"/>
        </w:rPr>
        <w:t xml:space="preserve">olicite </w:t>
      </w:r>
      <w:r w:rsidR="00917934">
        <w:rPr>
          <w:u w:color="76923C"/>
        </w:rPr>
        <w:t xml:space="preserve">a </w:t>
      </w:r>
      <w:r w:rsidR="00A870EC">
        <w:rPr>
          <w:u w:color="76923C"/>
        </w:rPr>
        <w:t>eles</w:t>
      </w:r>
      <w:r w:rsidR="00917934">
        <w:rPr>
          <w:u w:color="76923C"/>
        </w:rPr>
        <w:t xml:space="preserve"> que</w:t>
      </w:r>
      <w:r>
        <w:rPr>
          <w:u w:color="76923C"/>
        </w:rPr>
        <w:t>, por meio do uso das bolinhas e das lanternas,</w:t>
      </w:r>
      <w:r w:rsidR="00A870EC">
        <w:rPr>
          <w:u w:color="76923C"/>
        </w:rPr>
        <w:t xml:space="preserve"> </w:t>
      </w:r>
      <w:r>
        <w:rPr>
          <w:u w:color="76923C"/>
        </w:rPr>
        <w:t>proponham modelos para explicar</w:t>
      </w:r>
      <w:r w:rsidR="009E27C1">
        <w:rPr>
          <w:u w:color="76923C"/>
        </w:rPr>
        <w:t xml:space="preserve"> (a seguir, são apresentadas três </w:t>
      </w:r>
      <w:r w:rsidR="000D4304">
        <w:rPr>
          <w:u w:color="76923C"/>
        </w:rPr>
        <w:br/>
      </w:r>
      <w:r w:rsidR="009E27C1">
        <w:rPr>
          <w:u w:color="76923C"/>
        </w:rPr>
        <w:t xml:space="preserve">situações, mas, caso surjam outras durante a fase inicial de levantamento de concepções prévias, </w:t>
      </w:r>
      <w:r w:rsidR="000D4304">
        <w:rPr>
          <w:u w:color="76923C"/>
        </w:rPr>
        <w:br/>
      </w:r>
      <w:bookmarkStart w:id="0" w:name="_GoBack"/>
      <w:bookmarkEnd w:id="0"/>
      <w:r w:rsidR="009E27C1">
        <w:rPr>
          <w:u w:color="76923C"/>
        </w:rPr>
        <w:t>inclua</w:t>
      </w:r>
      <w:r w:rsidR="00265727">
        <w:rPr>
          <w:u w:color="76923C"/>
        </w:rPr>
        <w:t>-as</w:t>
      </w:r>
      <w:r w:rsidR="009E27C1">
        <w:rPr>
          <w:u w:color="76923C"/>
        </w:rPr>
        <w:t xml:space="preserve"> aqui, desde que tenham conexão com </w:t>
      </w:r>
      <w:r w:rsidR="009E27C1" w:rsidRPr="00966CDC">
        <w:rPr>
          <w:u w:color="76923C"/>
        </w:rPr>
        <w:t>a construção de modelos e a ocorrência do</w:t>
      </w:r>
      <w:r w:rsidR="009E27C1">
        <w:rPr>
          <w:u w:color="76923C"/>
        </w:rPr>
        <w:t xml:space="preserve"> eclipse solar e/ou</w:t>
      </w:r>
      <w:r w:rsidR="009E27C1" w:rsidRPr="00966CDC">
        <w:rPr>
          <w:u w:color="76923C"/>
        </w:rPr>
        <w:t xml:space="preserve"> com as posições relativas entre Sol, Terra e Lua</w:t>
      </w:r>
      <w:r w:rsidR="009E27C1">
        <w:rPr>
          <w:u w:color="76923C"/>
        </w:rPr>
        <w:t>)</w:t>
      </w:r>
      <w:r>
        <w:rPr>
          <w:u w:color="76923C"/>
        </w:rPr>
        <w:t>:</w:t>
      </w:r>
    </w:p>
    <w:p w14:paraId="3964300B" w14:textId="42F14050" w:rsidR="00A870EC" w:rsidRDefault="00D12B9D" w:rsidP="00A65116">
      <w:pPr>
        <w:pStyle w:val="02TEXTOPRINCIPAL"/>
        <w:numPr>
          <w:ilvl w:val="0"/>
          <w:numId w:val="10"/>
        </w:numPr>
        <w:rPr>
          <w:u w:color="76923C"/>
        </w:rPr>
      </w:pPr>
      <w:r>
        <w:rPr>
          <w:u w:color="76923C"/>
        </w:rPr>
        <w:t>como os astros estão posicionados durante um eclipse solar</w:t>
      </w:r>
      <w:r w:rsidR="008F3916">
        <w:rPr>
          <w:u w:color="76923C"/>
        </w:rPr>
        <w:t xml:space="preserve"> total;</w:t>
      </w:r>
    </w:p>
    <w:p w14:paraId="3C3D1747" w14:textId="1BAE83AF" w:rsidR="008F3916" w:rsidRDefault="008F3916" w:rsidP="00A65116">
      <w:pPr>
        <w:pStyle w:val="02TEXTOPRINCIPAL"/>
        <w:numPr>
          <w:ilvl w:val="0"/>
          <w:numId w:val="10"/>
        </w:numPr>
        <w:rPr>
          <w:u w:color="76923C"/>
        </w:rPr>
      </w:pPr>
      <w:r>
        <w:rPr>
          <w:u w:color="76923C"/>
        </w:rPr>
        <w:t>como os astros estão posicionados durante um eclipse solar parcial; e</w:t>
      </w:r>
    </w:p>
    <w:p w14:paraId="0F6E9DC1" w14:textId="52DB2367" w:rsidR="00D12B9D" w:rsidRDefault="00D12B9D" w:rsidP="00A65116">
      <w:pPr>
        <w:pStyle w:val="02TEXTOPRINCIPAL"/>
        <w:numPr>
          <w:ilvl w:val="0"/>
          <w:numId w:val="10"/>
        </w:numPr>
        <w:rPr>
          <w:u w:color="76923C"/>
        </w:rPr>
      </w:pPr>
      <w:r>
        <w:rPr>
          <w:u w:color="76923C"/>
        </w:rPr>
        <w:t>por que o Sol aparenta ter o mesmo diâmetro que a Lua no céu da Terra.</w:t>
      </w:r>
    </w:p>
    <w:p w14:paraId="3BEA07D3" w14:textId="77777777" w:rsidR="00265727" w:rsidRPr="00246996" w:rsidRDefault="00265727" w:rsidP="00246996">
      <w:pPr>
        <w:pStyle w:val="02TEXTOPRINCIPAL"/>
      </w:pPr>
    </w:p>
    <w:p w14:paraId="46C57B03" w14:textId="657A7A2A" w:rsidR="00E8792A" w:rsidRDefault="00E46A7A">
      <w:pPr>
        <w:pStyle w:val="02TEXTOPRINCIPAL"/>
        <w:rPr>
          <w:u w:color="76923C"/>
        </w:rPr>
      </w:pPr>
      <w:r>
        <w:rPr>
          <w:u w:color="76923C"/>
        </w:rPr>
        <w:t>Explique a eles que o produto final a ser apresentad</w:t>
      </w:r>
      <w:r w:rsidR="008F3916">
        <w:rPr>
          <w:u w:color="76923C"/>
        </w:rPr>
        <w:t xml:space="preserve">o </w:t>
      </w:r>
      <w:r>
        <w:rPr>
          <w:u w:color="76923C"/>
        </w:rPr>
        <w:t xml:space="preserve">deve ser um </w:t>
      </w:r>
      <w:r w:rsidR="008F3916">
        <w:rPr>
          <w:u w:color="76923C"/>
        </w:rPr>
        <w:t>modelo tridimensional, com as bolinhas e a lanterna</w:t>
      </w:r>
      <w:r>
        <w:rPr>
          <w:u w:color="76923C"/>
        </w:rPr>
        <w:t>. P</w:t>
      </w:r>
      <w:r w:rsidR="008F3916">
        <w:rPr>
          <w:u w:color="76923C"/>
        </w:rPr>
        <w:t xml:space="preserve">eça </w:t>
      </w:r>
      <w:r>
        <w:rPr>
          <w:u w:color="76923C"/>
        </w:rPr>
        <w:t>a</w:t>
      </w:r>
      <w:r w:rsidR="008F3916">
        <w:rPr>
          <w:u w:color="76923C"/>
        </w:rPr>
        <w:t xml:space="preserve">os grupos </w:t>
      </w:r>
      <w:r>
        <w:rPr>
          <w:u w:color="76923C"/>
        </w:rPr>
        <w:t>que, primeiramente,</w:t>
      </w:r>
      <w:r w:rsidR="00DF4E4F">
        <w:rPr>
          <w:u w:color="76923C"/>
        </w:rPr>
        <w:t xml:space="preserve"> através da manipulação dos objetos, testem diferentes posições que evidenciem as situações propostas. </w:t>
      </w:r>
    </w:p>
    <w:p w14:paraId="689584E9" w14:textId="2229B2F2" w:rsidR="00D12B9D" w:rsidRDefault="00DF4E4F">
      <w:pPr>
        <w:pStyle w:val="02TEXTOPRINCIPAL"/>
        <w:rPr>
          <w:u w:color="76923C"/>
        </w:rPr>
      </w:pPr>
      <w:r>
        <w:rPr>
          <w:u w:color="76923C"/>
        </w:rPr>
        <w:t xml:space="preserve">Depois, registrem </w:t>
      </w:r>
      <w:r w:rsidR="00265727">
        <w:rPr>
          <w:u w:color="76923C"/>
        </w:rPr>
        <w:t>no</w:t>
      </w:r>
      <w:r w:rsidR="008F3916">
        <w:rPr>
          <w:u w:color="76923C"/>
        </w:rPr>
        <w:t xml:space="preserve"> caderno</w:t>
      </w:r>
      <w:r w:rsidR="00265727">
        <w:rPr>
          <w:u w:color="76923C"/>
        </w:rPr>
        <w:t>,</w:t>
      </w:r>
      <w:r w:rsidR="008F3916">
        <w:rPr>
          <w:u w:color="76923C"/>
        </w:rPr>
        <w:t xml:space="preserve"> por meio d</w:t>
      </w:r>
      <w:r>
        <w:rPr>
          <w:u w:color="76923C"/>
        </w:rPr>
        <w:t>e</w:t>
      </w:r>
      <w:r w:rsidR="008F3916">
        <w:rPr>
          <w:u w:color="76923C"/>
        </w:rPr>
        <w:t xml:space="preserve"> desenho</w:t>
      </w:r>
      <w:r>
        <w:rPr>
          <w:u w:color="76923C"/>
        </w:rPr>
        <w:t>s</w:t>
      </w:r>
      <w:r w:rsidR="008F3916">
        <w:rPr>
          <w:u w:color="76923C"/>
        </w:rPr>
        <w:t xml:space="preserve">, </w:t>
      </w:r>
      <w:r w:rsidR="00E8792A">
        <w:rPr>
          <w:u w:color="76923C"/>
        </w:rPr>
        <w:t xml:space="preserve">o esquema de posições que deu certo para </w:t>
      </w:r>
      <w:r w:rsidR="008F3916">
        <w:rPr>
          <w:u w:color="76923C"/>
        </w:rPr>
        <w:t>cada situação.</w:t>
      </w:r>
      <w:r w:rsidR="00E53E58">
        <w:rPr>
          <w:u w:color="76923C"/>
        </w:rPr>
        <w:t xml:space="preserve"> Avise-os</w:t>
      </w:r>
      <w:r w:rsidR="00A31FFC">
        <w:rPr>
          <w:u w:color="76923C"/>
        </w:rPr>
        <w:t xml:space="preserve"> </w:t>
      </w:r>
      <w:r w:rsidR="00265727">
        <w:rPr>
          <w:u w:color="76923C"/>
        </w:rPr>
        <w:t xml:space="preserve">de </w:t>
      </w:r>
      <w:r w:rsidR="00A31FFC">
        <w:rPr>
          <w:u w:color="76923C"/>
        </w:rPr>
        <w:t>que os modelos propostos serão apresentados e avaliados na próxima aula.</w:t>
      </w:r>
    </w:p>
    <w:p w14:paraId="4BBDE363" w14:textId="39D4E8E7" w:rsidR="008F3916" w:rsidRDefault="008F3916">
      <w:pPr>
        <w:pStyle w:val="02TEXTOPRINCIPAL"/>
        <w:rPr>
          <w:u w:color="76923C"/>
        </w:rPr>
      </w:pPr>
      <w:r>
        <w:rPr>
          <w:u w:color="76923C"/>
        </w:rPr>
        <w:t>Circule pela sala e ajude de acordo com a demanda, mas sempre estimulando</w:t>
      </w:r>
      <w:r w:rsidR="00265727">
        <w:rPr>
          <w:u w:color="76923C"/>
        </w:rPr>
        <w:t xml:space="preserve"> os alunos </w:t>
      </w:r>
      <w:r>
        <w:rPr>
          <w:u w:color="76923C"/>
        </w:rPr>
        <w:t xml:space="preserve">a refletir sobre as questões, sem entregar as respostas diretamente, auxiliando-os a desenvolver o raciocínio necessário. </w:t>
      </w:r>
      <w:r w:rsidR="00C77B27">
        <w:rPr>
          <w:u w:color="76923C"/>
        </w:rPr>
        <w:br/>
      </w:r>
      <w:r w:rsidRPr="005673B3">
        <w:rPr>
          <w:color w:val="FF0000"/>
          <w:u w:color="76923C"/>
        </w:rPr>
        <w:t>(20 a 30 min)</w:t>
      </w:r>
    </w:p>
    <w:p w14:paraId="6843DC9D" w14:textId="2F22AC89" w:rsidR="001B5A71" w:rsidRPr="001B5A71" w:rsidRDefault="005673B3" w:rsidP="00D82E1D">
      <w:pPr>
        <w:pStyle w:val="02TEXTOPRINCIPAL"/>
        <w:rPr>
          <w:u w:color="76923C"/>
        </w:rPr>
      </w:pPr>
      <w:r>
        <w:rPr>
          <w:u w:color="76923C"/>
        </w:rPr>
        <w:t>Para encerrar</w:t>
      </w:r>
      <w:r w:rsidR="003C2389" w:rsidRPr="009B092E">
        <w:rPr>
          <w:u w:color="76923C"/>
        </w:rPr>
        <w:t xml:space="preserve"> a aula</w:t>
      </w:r>
      <w:r>
        <w:rPr>
          <w:u w:color="76923C"/>
        </w:rPr>
        <w:t>,</w:t>
      </w:r>
      <w:r w:rsidR="003C2389" w:rsidRPr="009B092E">
        <w:rPr>
          <w:u w:color="76923C"/>
        </w:rPr>
        <w:t xml:space="preserve"> </w:t>
      </w:r>
      <w:r w:rsidR="00E46A7A">
        <w:rPr>
          <w:u w:color="76923C"/>
        </w:rPr>
        <w:t>observe</w:t>
      </w:r>
      <w:r w:rsidR="003C2389" w:rsidRPr="009B092E">
        <w:rPr>
          <w:u w:color="76923C"/>
        </w:rPr>
        <w:t xml:space="preserve"> </w:t>
      </w:r>
      <w:r w:rsidR="008F3916">
        <w:rPr>
          <w:u w:color="76923C"/>
        </w:rPr>
        <w:t>os</w:t>
      </w:r>
      <w:r w:rsidR="003C2389" w:rsidRPr="009B092E">
        <w:rPr>
          <w:u w:color="76923C"/>
        </w:rPr>
        <w:t xml:space="preserve"> cadernos </w:t>
      </w:r>
      <w:r w:rsidR="008F3916">
        <w:rPr>
          <w:u w:color="76923C"/>
        </w:rPr>
        <w:t xml:space="preserve">dos grupos </w:t>
      </w:r>
      <w:r w:rsidR="003C2389" w:rsidRPr="009B092E">
        <w:rPr>
          <w:u w:color="76923C"/>
        </w:rPr>
        <w:t>e valid</w:t>
      </w:r>
      <w:r>
        <w:rPr>
          <w:u w:color="76923C"/>
        </w:rPr>
        <w:t>e</w:t>
      </w:r>
      <w:r w:rsidR="003C2389" w:rsidRPr="009B092E">
        <w:rPr>
          <w:u w:color="76923C"/>
        </w:rPr>
        <w:t xml:space="preserve"> os registros feitos. Caso perceba algum registro errado, faça a correção</w:t>
      </w:r>
      <w:r>
        <w:rPr>
          <w:u w:color="76923C"/>
        </w:rPr>
        <w:t xml:space="preserve"> sem expor o </w:t>
      </w:r>
      <w:r w:rsidR="008F3916">
        <w:rPr>
          <w:u w:color="76923C"/>
        </w:rPr>
        <w:t>grupo</w:t>
      </w:r>
      <w:r>
        <w:rPr>
          <w:u w:color="76923C"/>
        </w:rPr>
        <w:t>. Em vez disso, pergunte,</w:t>
      </w:r>
      <w:r w:rsidR="003C2389" w:rsidRPr="009B092E">
        <w:rPr>
          <w:u w:color="76923C"/>
        </w:rPr>
        <w:t xml:space="preserve"> de maneira geral, se mais alguém realizou aquele registro daquela forma.</w:t>
      </w:r>
      <w:r>
        <w:rPr>
          <w:u w:color="76923C"/>
        </w:rPr>
        <w:t xml:space="preserve"> </w:t>
      </w:r>
      <w:r w:rsidRPr="005673B3">
        <w:rPr>
          <w:color w:val="FF0000"/>
          <w:u w:color="76923C"/>
        </w:rPr>
        <w:t xml:space="preserve">(5 a </w:t>
      </w:r>
      <w:r w:rsidR="00501E93" w:rsidRPr="005673B3">
        <w:rPr>
          <w:color w:val="FF0000"/>
          <w:u w:color="76923C"/>
        </w:rPr>
        <w:t>10</w:t>
      </w:r>
      <w:r w:rsidRPr="005673B3">
        <w:rPr>
          <w:color w:val="FF0000"/>
          <w:u w:color="76923C"/>
        </w:rPr>
        <w:t xml:space="preserve"> </w:t>
      </w:r>
      <w:r w:rsidR="00501E93" w:rsidRPr="005673B3">
        <w:rPr>
          <w:color w:val="FF0000"/>
          <w:u w:color="76923C"/>
        </w:rPr>
        <w:t>min)</w:t>
      </w:r>
    </w:p>
    <w:p w14:paraId="5924EDC9" w14:textId="77777777" w:rsidR="00B02237" w:rsidRPr="00246996" w:rsidRDefault="00B02237" w:rsidP="00246996">
      <w:pPr>
        <w:pStyle w:val="02TEXTOPRINCIPAL"/>
      </w:pPr>
      <w:r w:rsidRPr="00246996">
        <w:br w:type="page"/>
      </w:r>
    </w:p>
    <w:p w14:paraId="3645F83D" w14:textId="0C16937E" w:rsidR="00416991" w:rsidRDefault="00416991" w:rsidP="00416991">
      <w:pPr>
        <w:pStyle w:val="01TITULO3"/>
        <w:rPr>
          <w:u w:color="76923C"/>
          <w:lang w:val="it-IT"/>
        </w:rPr>
      </w:pPr>
      <w:r w:rsidRPr="00C16948">
        <w:rPr>
          <w:u w:color="76923C"/>
          <w:lang w:val="it-IT"/>
        </w:rPr>
        <w:lastRenderedPageBreak/>
        <w:t>Aula 2</w:t>
      </w:r>
    </w:p>
    <w:p w14:paraId="35511D58" w14:textId="77777777" w:rsidR="00416991" w:rsidRPr="00246996" w:rsidRDefault="00416991" w:rsidP="00246996">
      <w:pPr>
        <w:pStyle w:val="02TEXTOPRINCIPAL"/>
      </w:pPr>
    </w:p>
    <w:p w14:paraId="03DF8300" w14:textId="77777777" w:rsidR="00416991" w:rsidRPr="008A289D" w:rsidRDefault="00416991" w:rsidP="00416991">
      <w:pPr>
        <w:pStyle w:val="01TITULO3"/>
        <w:rPr>
          <w:sz w:val="28"/>
          <w:u w:color="76923C"/>
          <w:lang w:val="it-IT"/>
        </w:rPr>
      </w:pPr>
      <w:r w:rsidRPr="008A289D">
        <w:rPr>
          <w:sz w:val="28"/>
          <w:u w:color="76923C"/>
          <w:lang w:val="it-IT"/>
        </w:rPr>
        <w:t>Orientaç</w:t>
      </w:r>
      <w:r>
        <w:rPr>
          <w:sz w:val="28"/>
          <w:u w:color="76923C"/>
          <w:lang w:val="it-IT"/>
        </w:rPr>
        <w:t>ões</w:t>
      </w:r>
    </w:p>
    <w:p w14:paraId="52F20A0A" w14:textId="547C6EA0" w:rsidR="007508C2" w:rsidRDefault="009E27C1" w:rsidP="00416991">
      <w:pPr>
        <w:pStyle w:val="02TEXTOPRINCIPAL"/>
        <w:rPr>
          <w:u w:color="76923C"/>
        </w:rPr>
      </w:pPr>
      <w:r>
        <w:rPr>
          <w:u w:color="76923C"/>
        </w:rPr>
        <w:t xml:space="preserve">Organize a turma </w:t>
      </w:r>
      <w:r w:rsidR="00917934">
        <w:rPr>
          <w:u w:color="76923C"/>
        </w:rPr>
        <w:t xml:space="preserve">novamente </w:t>
      </w:r>
      <w:r>
        <w:rPr>
          <w:u w:color="76923C"/>
        </w:rPr>
        <w:t xml:space="preserve">nos grupos da aula </w:t>
      </w:r>
      <w:r w:rsidR="00917934">
        <w:rPr>
          <w:u w:color="76923C"/>
        </w:rPr>
        <w:t>1</w:t>
      </w:r>
      <w:r>
        <w:rPr>
          <w:u w:color="76923C"/>
        </w:rPr>
        <w:t xml:space="preserve"> e solicite que um dos grupos apresente seus modelos para explicar as três situações propostas na aula anterior</w:t>
      </w:r>
      <w:r w:rsidR="007508C2">
        <w:rPr>
          <w:u w:color="76923C"/>
        </w:rPr>
        <w:t xml:space="preserve">. </w:t>
      </w:r>
      <w:r w:rsidR="007508C2" w:rsidRPr="00123C2A">
        <w:rPr>
          <w:color w:val="FF0000"/>
          <w:u w:color="76923C"/>
        </w:rPr>
        <w:t>(5 min)</w:t>
      </w:r>
    </w:p>
    <w:p w14:paraId="722F6BAD" w14:textId="6810C5F7" w:rsidR="00917934" w:rsidRDefault="007508C2" w:rsidP="00416991">
      <w:pPr>
        <w:pStyle w:val="02TEXTOPRINCIPAL"/>
        <w:rPr>
          <w:u w:color="76923C"/>
        </w:rPr>
      </w:pPr>
      <w:r>
        <w:rPr>
          <w:u w:color="76923C"/>
        </w:rPr>
        <w:t xml:space="preserve">Durante a apresentação, pergunte </w:t>
      </w:r>
      <w:r w:rsidR="00917934">
        <w:rPr>
          <w:u w:color="76923C"/>
        </w:rPr>
        <w:t>a</w:t>
      </w:r>
      <w:r>
        <w:rPr>
          <w:u w:color="76923C"/>
        </w:rPr>
        <w:t xml:space="preserve">os demais grupos se eles concordam com os modelos propostos, se fizeram igual ou diferente e, </w:t>
      </w:r>
      <w:r w:rsidR="00917934">
        <w:rPr>
          <w:u w:color="76923C"/>
        </w:rPr>
        <w:t>se sim</w:t>
      </w:r>
      <w:r>
        <w:rPr>
          <w:u w:color="76923C"/>
        </w:rPr>
        <w:t>, o que fizeram diferente e se isso ajuda a explicar melhor e/ou mais corretamente os fenômenos trabalhados.</w:t>
      </w:r>
      <w:r w:rsidR="009E27C1">
        <w:rPr>
          <w:u w:color="76923C"/>
        </w:rPr>
        <w:t xml:space="preserve"> </w:t>
      </w:r>
    </w:p>
    <w:p w14:paraId="34372D0F" w14:textId="66877B28" w:rsidR="007508C2" w:rsidRDefault="007508C2" w:rsidP="00416991">
      <w:pPr>
        <w:pStyle w:val="02TEXTOPRINCIPAL"/>
        <w:rPr>
          <w:u w:color="76923C"/>
        </w:rPr>
      </w:pPr>
      <w:r>
        <w:rPr>
          <w:u w:color="76923C"/>
        </w:rPr>
        <w:t>Estimule o</w:t>
      </w:r>
      <w:r w:rsidR="00416991">
        <w:rPr>
          <w:u w:color="76923C"/>
        </w:rPr>
        <w:t xml:space="preserve"> debate com a turma</w:t>
      </w:r>
      <w:r w:rsidR="003D7F72">
        <w:rPr>
          <w:u w:color="76923C"/>
        </w:rPr>
        <w:t xml:space="preserve"> e valide as propostas apresentadas. Peça </w:t>
      </w:r>
      <w:r w:rsidR="00917934">
        <w:rPr>
          <w:u w:color="76923C"/>
        </w:rPr>
        <w:t>ao</w:t>
      </w:r>
      <w:r w:rsidR="003D7F72">
        <w:rPr>
          <w:u w:color="76923C"/>
        </w:rPr>
        <w:t>s grupos que tenham proposto modelos que não são válidos (isto é, que não explicam as situações problema</w:t>
      </w:r>
      <w:r w:rsidR="00917934">
        <w:rPr>
          <w:u w:color="76923C"/>
        </w:rPr>
        <w:t>s</w:t>
      </w:r>
      <w:r w:rsidR="003D7F72">
        <w:rPr>
          <w:u w:color="76923C"/>
        </w:rPr>
        <w:t>), que refaçam seus desenhos de modo a terem um registro de modelos válidos</w:t>
      </w:r>
      <w:r>
        <w:rPr>
          <w:u w:color="76923C"/>
        </w:rPr>
        <w:t xml:space="preserve">. </w:t>
      </w:r>
      <w:r w:rsidRPr="00123C2A">
        <w:rPr>
          <w:color w:val="FF0000"/>
          <w:u w:color="76923C"/>
        </w:rPr>
        <w:t>(</w:t>
      </w:r>
      <w:r>
        <w:rPr>
          <w:color w:val="FF0000"/>
          <w:u w:color="76923C"/>
        </w:rPr>
        <w:t>2</w:t>
      </w:r>
      <w:r w:rsidRPr="00123C2A">
        <w:rPr>
          <w:color w:val="FF0000"/>
          <w:u w:color="76923C"/>
        </w:rPr>
        <w:t>5</w:t>
      </w:r>
      <w:r w:rsidR="00F7223D">
        <w:rPr>
          <w:color w:val="FF0000"/>
          <w:u w:color="76923C"/>
        </w:rPr>
        <w:t xml:space="preserve"> a 30</w:t>
      </w:r>
      <w:r w:rsidRPr="00123C2A">
        <w:rPr>
          <w:color w:val="FF0000"/>
          <w:u w:color="76923C"/>
        </w:rPr>
        <w:t xml:space="preserve"> min)</w:t>
      </w:r>
    </w:p>
    <w:p w14:paraId="0458A39A" w14:textId="77777777" w:rsidR="00917934" w:rsidRDefault="003D7F72" w:rsidP="00416991">
      <w:pPr>
        <w:pStyle w:val="02TEXTOPRINCIPAL"/>
        <w:rPr>
          <w:u w:color="76923C"/>
        </w:rPr>
      </w:pPr>
      <w:r>
        <w:rPr>
          <w:u w:color="76923C"/>
        </w:rPr>
        <w:t>Ao final das apresentações, p</w:t>
      </w:r>
      <w:r w:rsidR="00F7223D">
        <w:rPr>
          <w:u w:color="76923C"/>
        </w:rPr>
        <w:t>roponha a seguinte questão para os grupos:</w:t>
      </w:r>
      <w:r w:rsidR="00416991">
        <w:rPr>
          <w:u w:color="76923C"/>
        </w:rPr>
        <w:t xml:space="preserve"> </w:t>
      </w:r>
    </w:p>
    <w:p w14:paraId="5A4A202F" w14:textId="09EFA524" w:rsidR="00917934" w:rsidRDefault="00917934" w:rsidP="00A65116">
      <w:pPr>
        <w:pStyle w:val="02TEXTOPRINCIPAL"/>
        <w:numPr>
          <w:ilvl w:val="0"/>
          <w:numId w:val="13"/>
        </w:numPr>
        <w:rPr>
          <w:u w:color="76923C"/>
        </w:rPr>
      </w:pPr>
      <w:r>
        <w:rPr>
          <w:u w:color="76923C"/>
        </w:rPr>
        <w:t>S</w:t>
      </w:r>
      <w:r w:rsidR="00416991">
        <w:rPr>
          <w:u w:color="76923C"/>
        </w:rPr>
        <w:t xml:space="preserve">e estivéssemos na Lua, </w:t>
      </w:r>
      <w:r w:rsidR="005B248C">
        <w:rPr>
          <w:u w:color="76923C"/>
        </w:rPr>
        <w:t>seria possível ver</w:t>
      </w:r>
      <w:r w:rsidR="00416991">
        <w:rPr>
          <w:u w:color="76923C"/>
        </w:rPr>
        <w:t xml:space="preserve"> eclipse</w:t>
      </w:r>
      <w:r w:rsidR="00722D39">
        <w:rPr>
          <w:u w:color="76923C"/>
        </w:rPr>
        <w:t>s</w:t>
      </w:r>
      <w:r w:rsidR="00416991">
        <w:rPr>
          <w:u w:color="76923C"/>
        </w:rPr>
        <w:t xml:space="preserve"> da Terra</w:t>
      </w:r>
      <w:r w:rsidR="00722D39">
        <w:rPr>
          <w:u w:color="76923C"/>
        </w:rPr>
        <w:t xml:space="preserve"> e do Sol</w:t>
      </w:r>
      <w:r w:rsidR="00416991">
        <w:rPr>
          <w:u w:color="76923C"/>
        </w:rPr>
        <w:t xml:space="preserve">? </w:t>
      </w:r>
    </w:p>
    <w:p w14:paraId="5580589D" w14:textId="238B6C17" w:rsidR="00917934" w:rsidRDefault="00416991" w:rsidP="00416991">
      <w:pPr>
        <w:pStyle w:val="02TEXTOPRINCIPAL"/>
        <w:rPr>
          <w:u w:color="76923C"/>
        </w:rPr>
      </w:pPr>
      <w:r>
        <w:rPr>
          <w:u w:color="76923C"/>
        </w:rPr>
        <w:t xml:space="preserve">Deixe que pensem e apresentem suas opiniões </w:t>
      </w:r>
      <w:r w:rsidR="005B248C">
        <w:rPr>
          <w:u w:color="76923C"/>
        </w:rPr>
        <w:t>iniciais</w:t>
      </w:r>
      <w:r w:rsidR="00246996">
        <w:rPr>
          <w:u w:color="76923C"/>
        </w:rPr>
        <w:t>.</w:t>
      </w:r>
      <w:r>
        <w:rPr>
          <w:u w:color="76923C"/>
        </w:rPr>
        <w:t xml:space="preserve"> Anote no quadro as ideias e dúvidas mais relevantes (não somente as corretas, mas, sim, todas as ideias e dúvidas para as quais a turma apresentou ou aparentou consenso). </w:t>
      </w:r>
      <w:r w:rsidR="00E8792A">
        <w:rPr>
          <w:u w:color="76923C"/>
        </w:rPr>
        <w:t xml:space="preserve">Estimule-os a testar modelos </w:t>
      </w:r>
      <w:r w:rsidR="00E47E4B">
        <w:rPr>
          <w:u w:color="76923C"/>
        </w:rPr>
        <w:t xml:space="preserve">utilizando as bolinhas e a lanterna. Diga-lhes que observem com atenção os desenhos elaborados no caderno para que possam </w:t>
      </w:r>
      <w:r w:rsidR="00E8792A">
        <w:rPr>
          <w:u w:color="76923C"/>
        </w:rPr>
        <w:t xml:space="preserve">definir quais seriam os parâmetros relevantes </w:t>
      </w:r>
      <w:r w:rsidR="00E47E4B">
        <w:rPr>
          <w:u w:color="76923C"/>
        </w:rPr>
        <w:t xml:space="preserve">para a nova situação. </w:t>
      </w:r>
      <w:r>
        <w:rPr>
          <w:u w:color="76923C"/>
        </w:rPr>
        <w:t>Solicite que desenhem</w:t>
      </w:r>
      <w:r w:rsidR="00E47E4B">
        <w:rPr>
          <w:u w:color="76923C"/>
        </w:rPr>
        <w:t>,</w:t>
      </w:r>
      <w:r>
        <w:rPr>
          <w:u w:color="76923C"/>
        </w:rPr>
        <w:t xml:space="preserve"> no caderno</w:t>
      </w:r>
      <w:r w:rsidR="00E47E4B">
        <w:rPr>
          <w:u w:color="76923C"/>
        </w:rPr>
        <w:t>,</w:t>
      </w:r>
      <w:r>
        <w:rPr>
          <w:u w:color="76923C"/>
        </w:rPr>
        <w:t xml:space="preserve"> como seriam as posições relativas dos astros para que ocorresse um eclipse da Terra, visto da Lua. Deixe que </w:t>
      </w:r>
      <w:r w:rsidR="00917934">
        <w:rPr>
          <w:u w:color="76923C"/>
        </w:rPr>
        <w:t>reflitam</w:t>
      </w:r>
      <w:r>
        <w:rPr>
          <w:u w:color="76923C"/>
        </w:rPr>
        <w:t xml:space="preserve"> e proponham soluções para a questão.</w:t>
      </w:r>
    </w:p>
    <w:p w14:paraId="1F295D79" w14:textId="64B98285" w:rsidR="00416991" w:rsidRPr="009B092E" w:rsidRDefault="00416991" w:rsidP="00416991">
      <w:pPr>
        <w:pStyle w:val="02TEXTOPRINCIPAL"/>
        <w:rPr>
          <w:u w:color="76923C"/>
        </w:rPr>
      </w:pPr>
      <w:r>
        <w:rPr>
          <w:u w:color="76923C"/>
        </w:rPr>
        <w:t>Não explique, de imediato, que as distâncias e tamanhos aparentes são importantes, mas dê indicações de que esse pode ser um caminho.</w:t>
      </w:r>
      <w:r w:rsidR="001A1B99">
        <w:rPr>
          <w:u w:color="76923C"/>
        </w:rPr>
        <w:t xml:space="preserve"> </w:t>
      </w:r>
      <w:r>
        <w:rPr>
          <w:u w:color="76923C"/>
        </w:rPr>
        <w:t xml:space="preserve">O objetivo dessa aula é </w:t>
      </w:r>
      <w:r w:rsidR="001A1B99">
        <w:rPr>
          <w:u w:color="76923C"/>
        </w:rPr>
        <w:t xml:space="preserve">iniciar a reflexão e </w:t>
      </w:r>
      <w:r w:rsidR="00917934">
        <w:rPr>
          <w:u w:color="76923C"/>
        </w:rPr>
        <w:t xml:space="preserve">a </w:t>
      </w:r>
      <w:r w:rsidR="001A1B99">
        <w:rPr>
          <w:u w:color="76923C"/>
        </w:rPr>
        <w:t>produção de ideias para entender o fenômeno proposto</w:t>
      </w:r>
      <w:r w:rsidR="0024037A">
        <w:rPr>
          <w:u w:color="76923C"/>
        </w:rPr>
        <w:t>, o que será concluído na próxima aula</w:t>
      </w:r>
      <w:r>
        <w:rPr>
          <w:u w:color="76923C"/>
        </w:rPr>
        <w:t xml:space="preserve">. </w:t>
      </w:r>
      <w:r w:rsidR="0039627B" w:rsidRPr="00A65116">
        <w:rPr>
          <w:color w:val="FF0000"/>
          <w:u w:color="76923C"/>
        </w:rPr>
        <w:t>(10 a 15 min)</w:t>
      </w:r>
    </w:p>
    <w:p w14:paraId="62743D05" w14:textId="77777777" w:rsidR="004876EA" w:rsidRPr="00246996" w:rsidRDefault="004876EA" w:rsidP="00246996">
      <w:pPr>
        <w:pStyle w:val="02TEXTOPRINCIPAL"/>
      </w:pPr>
      <w:r w:rsidRPr="00246996">
        <w:br w:type="page"/>
      </w:r>
    </w:p>
    <w:p w14:paraId="70BAEFD5" w14:textId="37B1045F" w:rsidR="00416991" w:rsidRDefault="00416991" w:rsidP="00416991">
      <w:pPr>
        <w:pStyle w:val="01TITULO3"/>
        <w:rPr>
          <w:u w:color="76923C"/>
        </w:rPr>
      </w:pPr>
      <w:r w:rsidRPr="00C16948">
        <w:rPr>
          <w:u w:color="76923C"/>
        </w:rPr>
        <w:lastRenderedPageBreak/>
        <w:t>Aula 3</w:t>
      </w:r>
    </w:p>
    <w:p w14:paraId="1D017021" w14:textId="77777777" w:rsidR="00246996" w:rsidRPr="00246996" w:rsidRDefault="00246996" w:rsidP="00246996">
      <w:pPr>
        <w:pStyle w:val="02TEXTOPRINCIPAL"/>
      </w:pPr>
    </w:p>
    <w:p w14:paraId="2A91B71A" w14:textId="51A7BF4C" w:rsidR="001D72B0" w:rsidRPr="00A65116" w:rsidRDefault="001D72B0" w:rsidP="00416991">
      <w:pPr>
        <w:pStyle w:val="01TITULO3"/>
        <w:rPr>
          <w:sz w:val="28"/>
          <w:u w:color="76923C"/>
        </w:rPr>
      </w:pPr>
      <w:r w:rsidRPr="00A65116">
        <w:rPr>
          <w:sz w:val="28"/>
          <w:u w:color="76923C"/>
        </w:rPr>
        <w:t>Orientações</w:t>
      </w:r>
    </w:p>
    <w:p w14:paraId="74BAB0A8" w14:textId="03A834AC" w:rsidR="00722D39" w:rsidRDefault="00722D39" w:rsidP="00722D39">
      <w:pPr>
        <w:pStyle w:val="02TEXTOPRINCIPAL"/>
        <w:rPr>
          <w:u w:color="76923C"/>
        </w:rPr>
      </w:pPr>
      <w:r>
        <w:rPr>
          <w:u w:color="76923C"/>
        </w:rPr>
        <w:t xml:space="preserve">Organize a turma nos grupos da aula anterior e solicite </w:t>
      </w:r>
      <w:r w:rsidR="00E47E4B">
        <w:rPr>
          <w:u w:color="76923C"/>
        </w:rPr>
        <w:t xml:space="preserve">a </w:t>
      </w:r>
      <w:r>
        <w:rPr>
          <w:u w:color="76923C"/>
        </w:rPr>
        <w:t>um dos grupos apresente seus modelos para explicar as três situações propostas</w:t>
      </w:r>
      <w:r w:rsidR="00EB318E">
        <w:rPr>
          <w:u w:color="76923C"/>
        </w:rPr>
        <w:t xml:space="preserve"> anteriormente</w:t>
      </w:r>
      <w:r>
        <w:rPr>
          <w:u w:color="76923C"/>
        </w:rPr>
        <w:t xml:space="preserve">. </w:t>
      </w:r>
      <w:r w:rsidRPr="00123C2A">
        <w:rPr>
          <w:color w:val="FF0000"/>
          <w:u w:color="76923C"/>
        </w:rPr>
        <w:t>(5 min)</w:t>
      </w:r>
    </w:p>
    <w:p w14:paraId="66A47AD7" w14:textId="4A7A4949" w:rsidR="00EB318E" w:rsidRDefault="00F90339" w:rsidP="00416991">
      <w:pPr>
        <w:pStyle w:val="02TEXTOPRINCIPAL"/>
        <w:rPr>
          <w:u w:color="76923C"/>
        </w:rPr>
      </w:pPr>
      <w:r>
        <w:rPr>
          <w:u w:color="76923C"/>
        </w:rPr>
        <w:t xml:space="preserve">Durante a apresentação, pergunte para os demais grupos se eles concordam com os modelos propostos, se fizeram igual ou diferente e, </w:t>
      </w:r>
      <w:r w:rsidR="00EB318E">
        <w:rPr>
          <w:u w:color="76923C"/>
        </w:rPr>
        <w:t>se sim</w:t>
      </w:r>
      <w:r>
        <w:rPr>
          <w:u w:color="76923C"/>
        </w:rPr>
        <w:t>, o que fizeram diferente e se isso ajud</w:t>
      </w:r>
      <w:r w:rsidR="00EB318E">
        <w:rPr>
          <w:u w:color="76923C"/>
        </w:rPr>
        <w:t>ou</w:t>
      </w:r>
      <w:r>
        <w:rPr>
          <w:u w:color="76923C"/>
        </w:rPr>
        <w:t xml:space="preserve"> a explicar melhor e/ou mais corretamente os fenômenos trabalhados. </w:t>
      </w:r>
      <w:r w:rsidR="0039627B" w:rsidRPr="00A65116">
        <w:rPr>
          <w:color w:val="FF0000"/>
          <w:u w:color="76923C"/>
        </w:rPr>
        <w:t>(15 a 20 min)</w:t>
      </w:r>
    </w:p>
    <w:p w14:paraId="7554C38E" w14:textId="2D843895" w:rsidR="00F90339" w:rsidRDefault="00F90339" w:rsidP="00416991">
      <w:pPr>
        <w:pStyle w:val="02TEXTOPRINCIPAL"/>
        <w:rPr>
          <w:u w:color="76923C"/>
        </w:rPr>
      </w:pPr>
      <w:r>
        <w:rPr>
          <w:u w:color="76923C"/>
        </w:rPr>
        <w:t xml:space="preserve">Estimule o debate com a turma e valide as propostas apresentadas. Ajude-os a perceber, por meio do uso das bolinhas, e </w:t>
      </w:r>
      <w:r w:rsidR="00EB318E">
        <w:rPr>
          <w:u w:color="76923C"/>
        </w:rPr>
        <w:t xml:space="preserve">a </w:t>
      </w:r>
      <w:r>
        <w:rPr>
          <w:u w:color="76923C"/>
        </w:rPr>
        <w:t>concluir que</w:t>
      </w:r>
      <w:r w:rsidR="00EB318E">
        <w:rPr>
          <w:u w:color="76923C"/>
        </w:rPr>
        <w:t>, vistos da Lua,</w:t>
      </w:r>
      <w:r>
        <w:rPr>
          <w:u w:color="76923C"/>
        </w:rPr>
        <w:t xml:space="preserve"> existiriam tanto eclipse do Sol como eclipse da Terra (e que as posições relativas dos astros envolvidos são as mesmas que causam os eclipses solar e lunar vistos da Terra). No entanto, devido </w:t>
      </w:r>
      <w:r w:rsidR="00EB318E">
        <w:rPr>
          <w:u w:color="76923C"/>
        </w:rPr>
        <w:t>à</w:t>
      </w:r>
      <w:r>
        <w:rPr>
          <w:u w:color="76923C"/>
        </w:rPr>
        <w:t xml:space="preserve"> diferença de tamanhos aparentes, os eclipses da Terra nunca seriam totais, pois a sombra lançada pel</w:t>
      </w:r>
      <w:r w:rsidR="00EB318E">
        <w:rPr>
          <w:u w:color="76923C"/>
        </w:rPr>
        <w:t>a</w:t>
      </w:r>
      <w:r>
        <w:rPr>
          <w:u w:color="76923C"/>
        </w:rPr>
        <w:t xml:space="preserve"> Lua não é </w:t>
      </w:r>
      <w:r w:rsidR="00EB318E">
        <w:rPr>
          <w:u w:color="76923C"/>
        </w:rPr>
        <w:t xml:space="preserve">suficientemente </w:t>
      </w:r>
      <w:r>
        <w:rPr>
          <w:u w:color="76923C"/>
        </w:rPr>
        <w:t xml:space="preserve">grande para cobri-la por inteiro. Peça </w:t>
      </w:r>
      <w:r w:rsidR="00EB318E">
        <w:rPr>
          <w:u w:color="76923C"/>
        </w:rPr>
        <w:t>aos</w:t>
      </w:r>
      <w:r>
        <w:rPr>
          <w:u w:color="76923C"/>
        </w:rPr>
        <w:t xml:space="preserve"> grupos que tenham proposto modelos que não são válidos (isto é, que não explicam as situações problema</w:t>
      </w:r>
      <w:r w:rsidR="00EB318E">
        <w:rPr>
          <w:u w:color="76923C"/>
        </w:rPr>
        <w:t>s</w:t>
      </w:r>
      <w:r>
        <w:rPr>
          <w:u w:color="76923C"/>
        </w:rPr>
        <w:t>), que refaçam seus desenhos de modo a terem um registro de modelos válidos.</w:t>
      </w:r>
      <w:r w:rsidR="0039627B">
        <w:rPr>
          <w:u w:color="76923C"/>
        </w:rPr>
        <w:t xml:space="preserve"> </w:t>
      </w:r>
      <w:r w:rsidR="0039627B" w:rsidRPr="00A65116">
        <w:rPr>
          <w:color w:val="FF0000"/>
          <w:u w:color="76923C"/>
        </w:rPr>
        <w:t>(20 a 30 min)</w:t>
      </w:r>
    </w:p>
    <w:p w14:paraId="5904FC44" w14:textId="77777777" w:rsidR="008268C4" w:rsidRPr="00246996" w:rsidRDefault="008268C4" w:rsidP="00246996">
      <w:pPr>
        <w:pStyle w:val="02TEXTOPRINCIPAL"/>
      </w:pPr>
      <w:r w:rsidRPr="00246996">
        <w:br w:type="page"/>
      </w:r>
    </w:p>
    <w:p w14:paraId="734480C3" w14:textId="4A4876DE" w:rsidR="00563299" w:rsidRDefault="001B03E2" w:rsidP="00174CC6">
      <w:pPr>
        <w:pStyle w:val="01TITULO2"/>
        <w:rPr>
          <w:u w:color="76923C"/>
          <w:lang w:val="pt-PT"/>
        </w:rPr>
      </w:pPr>
      <w:r w:rsidRPr="00144B2E">
        <w:rPr>
          <w:u w:color="76923C"/>
        </w:rPr>
        <w:lastRenderedPageBreak/>
        <w:t>AVALIA</w:t>
      </w:r>
      <w:r>
        <w:rPr>
          <w:u w:color="76923C"/>
          <w:lang w:val="pt-PT"/>
        </w:rPr>
        <w:t>ÇÃO FINAL DAS ATIVIDADES REALIZADAS</w:t>
      </w:r>
    </w:p>
    <w:p w14:paraId="0E3D6EE0" w14:textId="5B1CB206" w:rsidR="0054736A" w:rsidRPr="009B092E" w:rsidRDefault="00C34D0C">
      <w:pPr>
        <w:pStyle w:val="02TEXTOPRINCIPAL"/>
        <w:rPr>
          <w:u w:color="76923C"/>
          <w:lang w:val="pt-PT"/>
        </w:rPr>
      </w:pPr>
      <w:r w:rsidRPr="009B092E">
        <w:rPr>
          <w:u w:color="76923C"/>
          <w:lang w:val="pt-PT"/>
        </w:rPr>
        <w:t xml:space="preserve">1. </w:t>
      </w:r>
      <w:r w:rsidR="003137B5" w:rsidRPr="009B092E">
        <w:rPr>
          <w:u w:color="76923C"/>
          <w:lang w:val="pt-PT"/>
        </w:rPr>
        <w:t>A avaliação</w:t>
      </w:r>
      <w:r w:rsidR="00E9161F">
        <w:rPr>
          <w:u w:color="76923C"/>
          <w:lang w:val="pt-PT"/>
        </w:rPr>
        <w:t>,</w:t>
      </w:r>
      <w:r w:rsidR="003137B5" w:rsidRPr="009B092E">
        <w:rPr>
          <w:u w:color="76923C"/>
          <w:lang w:val="pt-PT"/>
        </w:rPr>
        <w:t xml:space="preserve"> neste caso</w:t>
      </w:r>
      <w:r w:rsidR="00E9161F">
        <w:rPr>
          <w:u w:color="76923C"/>
          <w:lang w:val="pt-PT"/>
        </w:rPr>
        <w:t xml:space="preserve">, é contínua. Os modelos apresentados, as justificativas e explicações dadas, os desenhos elaborados, a argumentação e </w:t>
      </w:r>
      <w:r w:rsidR="008268C4">
        <w:rPr>
          <w:u w:color="76923C"/>
          <w:lang w:val="pt-PT"/>
        </w:rPr>
        <w:t xml:space="preserve">a </w:t>
      </w:r>
      <w:r w:rsidR="00E9161F">
        <w:rPr>
          <w:u w:color="76923C"/>
          <w:lang w:val="pt-PT"/>
        </w:rPr>
        <w:t>participação nas dicussões das três aulas</w:t>
      </w:r>
      <w:r w:rsidR="00CF2F7E">
        <w:rPr>
          <w:u w:color="76923C"/>
          <w:lang w:val="pt-PT"/>
        </w:rPr>
        <w:t xml:space="preserve">, devem ser avaliados e registrados </w:t>
      </w:r>
      <w:r w:rsidR="008268C4">
        <w:rPr>
          <w:u w:color="76923C"/>
          <w:lang w:val="pt-PT"/>
        </w:rPr>
        <w:t>à</w:t>
      </w:r>
      <w:r w:rsidR="00CF2F7E">
        <w:rPr>
          <w:u w:color="76923C"/>
          <w:lang w:val="pt-PT"/>
        </w:rPr>
        <w:t xml:space="preserve"> medida que ocorrem.</w:t>
      </w:r>
      <w:r w:rsidR="00502E1B" w:rsidRPr="009B092E">
        <w:rPr>
          <w:u w:color="76923C"/>
          <w:lang w:val="pt-PT"/>
        </w:rPr>
        <w:t xml:space="preserve"> </w:t>
      </w:r>
    </w:p>
    <w:p w14:paraId="2692EC45" w14:textId="77777777" w:rsidR="00502E1B" w:rsidRPr="00246996" w:rsidRDefault="00502E1B" w:rsidP="00246996">
      <w:pPr>
        <w:pStyle w:val="02TEXTOPRINCIPAL"/>
      </w:pPr>
    </w:p>
    <w:p w14:paraId="5FA13269" w14:textId="77777777" w:rsidR="00BF47CE" w:rsidRDefault="00BF47CE" w:rsidP="00BF47CE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</w:p>
    <w:p w14:paraId="6428DA5E" w14:textId="67B92457" w:rsidR="0017602B" w:rsidRDefault="0017602B" w:rsidP="0017602B">
      <w:pPr>
        <w:pStyle w:val="02TEXTOPRINCIPAL"/>
      </w:pPr>
      <w:r>
        <w:t>1. Reproduza o quadro a seguir e distribua um para cada aluno. Caso não seja possível, transcreva-o na lousa e peça aos alunos que o copiem em uma folha avulsa. 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significado.</w:t>
      </w:r>
    </w:p>
    <w:p w14:paraId="4CE341FA" w14:textId="77777777" w:rsidR="00174CC6" w:rsidRPr="00246996" w:rsidRDefault="00174CC6" w:rsidP="00246996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7"/>
        <w:gridCol w:w="1984"/>
        <w:gridCol w:w="1417"/>
      </w:tblGrid>
      <w:tr w:rsidR="00D016E9" w:rsidRPr="00A26EC7" w14:paraId="6EC4EA25" w14:textId="77777777" w:rsidTr="00223829">
        <w:trPr>
          <w:trHeight w:val="567"/>
        </w:trPr>
        <w:tc>
          <w:tcPr>
            <w:tcW w:w="3964" w:type="dxa"/>
            <w:vAlign w:val="center"/>
          </w:tcPr>
          <w:p w14:paraId="1CCD58CC" w14:textId="77777777" w:rsidR="00BF703C" w:rsidRPr="00A26EC7" w:rsidRDefault="00BF703C" w:rsidP="00223829">
            <w:pPr>
              <w:pStyle w:val="03TITULOTABELAS2"/>
              <w:jc w:val="left"/>
            </w:pPr>
            <w:r w:rsidRPr="00A26EC7">
              <w:t>Pontualidade e empenho</w:t>
            </w:r>
          </w:p>
        </w:tc>
        <w:tc>
          <w:tcPr>
            <w:tcW w:w="1417" w:type="dxa"/>
            <w:vAlign w:val="center"/>
          </w:tcPr>
          <w:p w14:paraId="0CD4592A" w14:textId="0135F0C8" w:rsidR="00BF703C" w:rsidRPr="00A26EC7" w:rsidRDefault="0017602B" w:rsidP="00223829">
            <w:pPr>
              <w:pStyle w:val="03TITULOTABELAS2"/>
            </w:pPr>
            <w:r w:rsidRPr="00A26EC7">
              <w:t>Sim</w:t>
            </w:r>
          </w:p>
        </w:tc>
        <w:tc>
          <w:tcPr>
            <w:tcW w:w="1984" w:type="dxa"/>
            <w:vAlign w:val="center"/>
          </w:tcPr>
          <w:p w14:paraId="496D4592" w14:textId="0D62D83D" w:rsidR="00BF703C" w:rsidRPr="00A26EC7" w:rsidRDefault="0017602B" w:rsidP="00223829">
            <w:pPr>
              <w:pStyle w:val="03TITULOTABELAS2"/>
            </w:pPr>
            <w:r w:rsidRPr="00A26EC7">
              <w:t>Parcialmente</w:t>
            </w:r>
          </w:p>
        </w:tc>
        <w:tc>
          <w:tcPr>
            <w:tcW w:w="1417" w:type="dxa"/>
            <w:vAlign w:val="center"/>
          </w:tcPr>
          <w:p w14:paraId="0012DD6A" w14:textId="240E5CC0" w:rsidR="00BF703C" w:rsidRPr="00A26EC7" w:rsidRDefault="0017602B" w:rsidP="00223829">
            <w:pPr>
              <w:pStyle w:val="03TITULOTABELAS2"/>
            </w:pPr>
            <w:r w:rsidRPr="00A26EC7">
              <w:t>Não</w:t>
            </w:r>
          </w:p>
        </w:tc>
      </w:tr>
      <w:tr w:rsidR="00D016E9" w:rsidRPr="00A26EC7" w14:paraId="07B9BA79" w14:textId="77777777" w:rsidTr="00A26EC7">
        <w:trPr>
          <w:trHeight w:val="567"/>
        </w:trPr>
        <w:tc>
          <w:tcPr>
            <w:tcW w:w="3964" w:type="dxa"/>
          </w:tcPr>
          <w:p w14:paraId="135787F4" w14:textId="27F85E39" w:rsidR="00BF703C" w:rsidRPr="00A26EC7" w:rsidRDefault="00BF703C" w:rsidP="00A26EC7">
            <w:pPr>
              <w:pStyle w:val="04TEXTOTABELAS"/>
            </w:pPr>
            <w:r w:rsidRPr="00A26EC7">
              <w:t>Cumpri os pra</w:t>
            </w:r>
            <w:r w:rsidR="008268C4" w:rsidRPr="00A26EC7">
              <w:t>z</w:t>
            </w:r>
            <w:r w:rsidRPr="00A26EC7">
              <w:t>o</w:t>
            </w:r>
            <w:r w:rsidR="008268C4" w:rsidRPr="00A26EC7">
              <w:t>s</w:t>
            </w:r>
            <w:r w:rsidRPr="00A26EC7">
              <w:t xml:space="preserve"> estabelecidos para as atividades? </w:t>
            </w:r>
          </w:p>
        </w:tc>
        <w:tc>
          <w:tcPr>
            <w:tcW w:w="1417" w:type="dxa"/>
          </w:tcPr>
          <w:p w14:paraId="20075C28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984" w:type="dxa"/>
          </w:tcPr>
          <w:p w14:paraId="55672D11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417" w:type="dxa"/>
          </w:tcPr>
          <w:p w14:paraId="7238CA67" w14:textId="77777777" w:rsidR="00BF703C" w:rsidRPr="00A26EC7" w:rsidRDefault="00BF703C" w:rsidP="00A26EC7">
            <w:pPr>
              <w:pStyle w:val="04TEXTOTABELAS"/>
            </w:pPr>
          </w:p>
        </w:tc>
      </w:tr>
      <w:tr w:rsidR="00D016E9" w:rsidRPr="00A26EC7" w14:paraId="59C86981" w14:textId="77777777" w:rsidTr="00A26EC7">
        <w:trPr>
          <w:trHeight w:val="567"/>
        </w:trPr>
        <w:tc>
          <w:tcPr>
            <w:tcW w:w="3964" w:type="dxa"/>
          </w:tcPr>
          <w:p w14:paraId="7B335A8B" w14:textId="12F1C3D4" w:rsidR="00BF703C" w:rsidRPr="00A26EC7" w:rsidRDefault="00BF703C" w:rsidP="00A26EC7">
            <w:pPr>
              <w:pStyle w:val="04TEXTOTABELAS"/>
            </w:pPr>
            <w:r w:rsidRPr="00A26EC7">
              <w:t>Fui às aulas todos os dias e cheguei pontualmente?</w:t>
            </w:r>
          </w:p>
        </w:tc>
        <w:tc>
          <w:tcPr>
            <w:tcW w:w="1417" w:type="dxa"/>
          </w:tcPr>
          <w:p w14:paraId="7C25753D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984" w:type="dxa"/>
          </w:tcPr>
          <w:p w14:paraId="440F90FB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417" w:type="dxa"/>
          </w:tcPr>
          <w:p w14:paraId="2439D5B6" w14:textId="77777777" w:rsidR="00BF703C" w:rsidRPr="00A26EC7" w:rsidRDefault="00BF703C" w:rsidP="00A26EC7">
            <w:pPr>
              <w:pStyle w:val="04TEXTOTABELAS"/>
            </w:pPr>
          </w:p>
        </w:tc>
      </w:tr>
      <w:tr w:rsidR="00D016E9" w:rsidRPr="00A26EC7" w14:paraId="112D7642" w14:textId="77777777" w:rsidTr="00A26EC7">
        <w:trPr>
          <w:trHeight w:val="567"/>
        </w:trPr>
        <w:tc>
          <w:tcPr>
            <w:tcW w:w="3964" w:type="dxa"/>
          </w:tcPr>
          <w:p w14:paraId="78845127" w14:textId="394A5983" w:rsidR="00BF703C" w:rsidRPr="00A26EC7" w:rsidRDefault="00BF703C" w:rsidP="00A26EC7">
            <w:pPr>
              <w:pStyle w:val="04TEXTOTABELAS"/>
            </w:pPr>
            <w:r w:rsidRPr="00A26EC7">
              <w:t>Quando faltei às aulas procurei me informar sobre o que foi dado pelo professor?</w:t>
            </w:r>
          </w:p>
        </w:tc>
        <w:tc>
          <w:tcPr>
            <w:tcW w:w="1417" w:type="dxa"/>
          </w:tcPr>
          <w:p w14:paraId="072A3677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984" w:type="dxa"/>
          </w:tcPr>
          <w:p w14:paraId="797818EB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417" w:type="dxa"/>
          </w:tcPr>
          <w:p w14:paraId="0F60D73A" w14:textId="77777777" w:rsidR="00BF703C" w:rsidRPr="00A26EC7" w:rsidRDefault="00BF703C" w:rsidP="00A26EC7">
            <w:pPr>
              <w:pStyle w:val="04TEXTOTABELAS"/>
            </w:pPr>
          </w:p>
        </w:tc>
      </w:tr>
      <w:tr w:rsidR="00D016E9" w:rsidRPr="00A26EC7" w14:paraId="59C57137" w14:textId="77777777" w:rsidTr="00A26EC7">
        <w:trPr>
          <w:trHeight w:val="567"/>
        </w:trPr>
        <w:tc>
          <w:tcPr>
            <w:tcW w:w="3964" w:type="dxa"/>
          </w:tcPr>
          <w:p w14:paraId="181E7F92" w14:textId="682A228B" w:rsidR="00BF703C" w:rsidRPr="00A26EC7" w:rsidRDefault="00BF703C" w:rsidP="00A26EC7">
            <w:pPr>
              <w:pStyle w:val="04TEXTOTABELAS"/>
            </w:pPr>
            <w:r w:rsidRPr="00A26EC7">
              <w:t xml:space="preserve">Fiz perguntas ao professor quando não entendi a explicação? </w:t>
            </w:r>
          </w:p>
        </w:tc>
        <w:tc>
          <w:tcPr>
            <w:tcW w:w="1417" w:type="dxa"/>
          </w:tcPr>
          <w:p w14:paraId="6510C35A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984" w:type="dxa"/>
          </w:tcPr>
          <w:p w14:paraId="4F234031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417" w:type="dxa"/>
          </w:tcPr>
          <w:p w14:paraId="1662723E" w14:textId="77777777" w:rsidR="00BF703C" w:rsidRPr="00A26EC7" w:rsidRDefault="00BF703C" w:rsidP="00A26EC7">
            <w:pPr>
              <w:pStyle w:val="04TEXTOTABELAS"/>
            </w:pPr>
          </w:p>
        </w:tc>
      </w:tr>
      <w:tr w:rsidR="00D016E9" w:rsidRPr="00A26EC7" w14:paraId="6A9F627F" w14:textId="77777777" w:rsidTr="00A26EC7">
        <w:trPr>
          <w:trHeight w:val="567"/>
        </w:trPr>
        <w:tc>
          <w:tcPr>
            <w:tcW w:w="3964" w:type="dxa"/>
          </w:tcPr>
          <w:p w14:paraId="069529C5" w14:textId="5B4C5389" w:rsidR="00BF703C" w:rsidRPr="00A26EC7" w:rsidRDefault="00D016E9" w:rsidP="00A26EC7">
            <w:pPr>
              <w:pStyle w:val="04TEXTOTABELAS"/>
            </w:pPr>
            <w:r w:rsidRPr="00A26EC7">
              <w:t>Concentrei</w:t>
            </w:r>
            <w:r w:rsidR="00BF703C" w:rsidRPr="00A26EC7">
              <w:t>-me no estudo e desliguei tudo o que poderia me atrapalha</w:t>
            </w:r>
            <w:r w:rsidRPr="00A26EC7">
              <w:t>r</w:t>
            </w:r>
            <w:r w:rsidR="00BF703C" w:rsidRPr="00A26EC7">
              <w:t xml:space="preserve"> (celular, computador etc.)?</w:t>
            </w:r>
          </w:p>
        </w:tc>
        <w:tc>
          <w:tcPr>
            <w:tcW w:w="1417" w:type="dxa"/>
          </w:tcPr>
          <w:p w14:paraId="2370156D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984" w:type="dxa"/>
          </w:tcPr>
          <w:p w14:paraId="1DF2CC8B" w14:textId="77777777" w:rsidR="00BF703C" w:rsidRPr="00A26EC7" w:rsidRDefault="00BF703C" w:rsidP="00A26EC7">
            <w:pPr>
              <w:pStyle w:val="04TEXTOTABELAS"/>
            </w:pPr>
          </w:p>
        </w:tc>
        <w:tc>
          <w:tcPr>
            <w:tcW w:w="1417" w:type="dxa"/>
          </w:tcPr>
          <w:p w14:paraId="069DB117" w14:textId="77777777" w:rsidR="00BF703C" w:rsidRPr="00A26EC7" w:rsidRDefault="00BF703C" w:rsidP="00A26EC7">
            <w:pPr>
              <w:pStyle w:val="04TEXTOTABELAS"/>
            </w:pPr>
          </w:p>
        </w:tc>
      </w:tr>
    </w:tbl>
    <w:p w14:paraId="00DA6286" w14:textId="55026C1F" w:rsidR="00BF703C" w:rsidRPr="00246996" w:rsidRDefault="00BF703C" w:rsidP="00246996">
      <w:pPr>
        <w:pStyle w:val="02TEXTOPRINCIPAL"/>
      </w:pPr>
    </w:p>
    <w:p w14:paraId="5788D0CE" w14:textId="77777777" w:rsidR="00D016E9" w:rsidRDefault="00D016E9" w:rsidP="00D016E9">
      <w:pPr>
        <w:pStyle w:val="02TEXTOPRINCIPAL"/>
      </w:pPr>
      <w:r>
        <w:t>2. De acordo com as respostas dadas ao preencher o quadro, os alunos poderão avaliar os pontos em que precisam de aprimoramento. Também o professor poderá avaliar o próprio trabalho e, assim, ajustar suas intervenções e tentar outras alternativas, caso seja necessário.</w:t>
      </w:r>
    </w:p>
    <w:sectPr w:rsidR="00D016E9" w:rsidSect="00C77B27">
      <w:headerReference w:type="default" r:id="rId8"/>
      <w:footerReference w:type="default" r:id="rId9"/>
      <w:pgSz w:w="11900" w:h="16840"/>
      <w:pgMar w:top="1701" w:right="1134" w:bottom="851" w:left="851" w:header="720" w:footer="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A50E" w14:textId="77777777" w:rsidR="003A5778" w:rsidRDefault="003A5778">
      <w:r>
        <w:separator/>
      </w:r>
    </w:p>
  </w:endnote>
  <w:endnote w:type="continuationSeparator" w:id="0">
    <w:p w14:paraId="50AA02C2" w14:textId="77777777" w:rsidR="003A5778" w:rsidRDefault="003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6"/>
      <w:gridCol w:w="719"/>
    </w:tblGrid>
    <w:tr w:rsidR="00F608FE" w14:paraId="794B9648" w14:textId="77777777" w:rsidTr="00F608FE">
      <w:tc>
        <w:tcPr>
          <w:tcW w:w="9606" w:type="dxa"/>
          <w:hideMark/>
        </w:tcPr>
        <w:p w14:paraId="6253539B" w14:textId="77777777" w:rsidR="00F608FE" w:rsidRDefault="00F608FE" w:rsidP="00F608FE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 xml:space="preserve"> </w:t>
          </w: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31BB4B7C" w14:textId="7C50FCDA" w:rsidR="00F608FE" w:rsidRDefault="00F608FE" w:rsidP="00F608FE">
          <w:pPr>
            <w:pStyle w:val="Rodap"/>
            <w:rPr>
              <w:rStyle w:val="RodapChar"/>
            </w:rPr>
          </w:pPr>
          <w:r>
            <w:rPr>
              <w:rStyle w:val="RodapChar"/>
              <w:rFonts w:ascii="Tahoma" w:hAnsi="Tahoma" w:cs="Tahoma"/>
              <w:kern w:val="3"/>
              <w:lang w:bidi="hi-IN"/>
            </w:rPr>
            <w:fldChar w:fldCharType="begin"/>
          </w:r>
          <w:r>
            <w:rPr>
              <w:rStyle w:val="RodapChar"/>
              <w:rFonts w:ascii="Tahoma" w:hAnsi="Tahoma" w:cs="Tahoma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rFonts w:ascii="Tahoma" w:hAnsi="Tahoma" w:cs="Tahoma"/>
              <w:kern w:val="3"/>
              <w:lang w:bidi="hi-IN"/>
            </w:rPr>
            <w:fldChar w:fldCharType="separate"/>
          </w:r>
          <w:r w:rsidR="000D4304">
            <w:rPr>
              <w:rStyle w:val="RodapChar"/>
              <w:rFonts w:ascii="Tahoma" w:hAnsi="Tahoma" w:cs="Tahoma"/>
              <w:noProof/>
              <w:kern w:val="3"/>
              <w:lang w:bidi="hi-IN"/>
            </w:rPr>
            <w:t>6</w:t>
          </w:r>
          <w:r>
            <w:rPr>
              <w:rStyle w:val="RodapChar"/>
              <w:rFonts w:ascii="Tahoma" w:hAnsi="Tahoma" w:cs="Tahoma"/>
              <w:kern w:val="3"/>
              <w:lang w:bidi="hi-IN"/>
            </w:rPr>
            <w:fldChar w:fldCharType="end"/>
          </w:r>
        </w:p>
      </w:tc>
    </w:tr>
  </w:tbl>
  <w:p w14:paraId="01B80754" w14:textId="7017F27C" w:rsidR="004876EA" w:rsidRPr="00246996" w:rsidRDefault="004876EA" w:rsidP="00246996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869F" w14:textId="77777777" w:rsidR="003A5778" w:rsidRDefault="003A5778">
      <w:r>
        <w:separator/>
      </w:r>
    </w:p>
  </w:footnote>
  <w:footnote w:type="continuationSeparator" w:id="0">
    <w:p w14:paraId="1AC6965C" w14:textId="77777777" w:rsidR="003A5778" w:rsidRDefault="003A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325463"/>
      <w:docPartObj>
        <w:docPartGallery w:val="Page Numbers (Top of Page)"/>
        <w:docPartUnique/>
      </w:docPartObj>
    </w:sdtPr>
    <w:sdtEndPr/>
    <w:sdtContent>
      <w:p w14:paraId="6104A763" w14:textId="5DDAB05D" w:rsidR="004876EA" w:rsidRDefault="004876EA">
        <w:pPr>
          <w:pStyle w:val="Cabealho"/>
          <w:jc w:val="right"/>
        </w:pPr>
        <w:r>
          <w:rPr>
            <w:noProof/>
          </w:rPr>
          <w:drawing>
            <wp:inline distT="0" distB="0" distL="0" distR="0" wp14:anchorId="68C32EE3" wp14:editId="7D99EAF6">
              <wp:extent cx="6372225" cy="469900"/>
              <wp:effectExtent l="0" t="0" r="9525" b="635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ase frame word_CIENCIA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225" cy="469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CD1"/>
    <w:multiLevelType w:val="hybridMultilevel"/>
    <w:tmpl w:val="FC1A01D6"/>
    <w:lvl w:ilvl="0" w:tplc="D77C47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CBA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877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8D4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E0C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45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06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EDF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6422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1C2286"/>
    <w:multiLevelType w:val="hybridMultilevel"/>
    <w:tmpl w:val="3FBA5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0519"/>
    <w:multiLevelType w:val="multilevel"/>
    <w:tmpl w:val="78FCF8CC"/>
    <w:lvl w:ilvl="0">
      <w:start w:val="1"/>
      <w:numFmt w:val="decimal"/>
      <w:pStyle w:val="05TextoGeral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8B1057"/>
    <w:multiLevelType w:val="hybridMultilevel"/>
    <w:tmpl w:val="3E86E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2B45"/>
    <w:multiLevelType w:val="hybridMultilevel"/>
    <w:tmpl w:val="4A366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6E91"/>
    <w:multiLevelType w:val="hybridMultilevel"/>
    <w:tmpl w:val="08B42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F45B1"/>
    <w:multiLevelType w:val="hybridMultilevel"/>
    <w:tmpl w:val="CB3AF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A1B3ECB"/>
    <w:multiLevelType w:val="hybridMultilevel"/>
    <w:tmpl w:val="75C45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it-IT" w:vendorID="64" w:dllVersion="6" w:nlCheck="1" w:checkStyle="0"/>
  <w:activeWritingStyle w:appName="MSWord" w:lang="da-DK" w:vendorID="64" w:dllVersion="6" w:nlCheck="1" w:checkStyle="0"/>
  <w:activeWritingStyle w:appName="MSWord" w:lang="pt-BR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4096" w:nlCheck="1" w:checkStyle="0"/>
  <w:activeWritingStyle w:appName="MSWord" w:lang="da-DK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2" w:dllVersion="6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99"/>
    <w:rsid w:val="000021AA"/>
    <w:rsid w:val="00012384"/>
    <w:rsid w:val="00014C40"/>
    <w:rsid w:val="0002294D"/>
    <w:rsid w:val="00022DE0"/>
    <w:rsid w:val="00035092"/>
    <w:rsid w:val="000537B5"/>
    <w:rsid w:val="00065AD9"/>
    <w:rsid w:val="00074EBA"/>
    <w:rsid w:val="00076252"/>
    <w:rsid w:val="00076FE2"/>
    <w:rsid w:val="0008517B"/>
    <w:rsid w:val="000A0CEC"/>
    <w:rsid w:val="000A2F42"/>
    <w:rsid w:val="000A56E4"/>
    <w:rsid w:val="000B20D8"/>
    <w:rsid w:val="000B52E0"/>
    <w:rsid w:val="000B5A3B"/>
    <w:rsid w:val="000B6DD5"/>
    <w:rsid w:val="000B7E5B"/>
    <w:rsid w:val="000D4304"/>
    <w:rsid w:val="000E083F"/>
    <w:rsid w:val="000E2492"/>
    <w:rsid w:val="000E24DB"/>
    <w:rsid w:val="0011197A"/>
    <w:rsid w:val="00123C2A"/>
    <w:rsid w:val="00125E2C"/>
    <w:rsid w:val="00132889"/>
    <w:rsid w:val="00141B28"/>
    <w:rsid w:val="00144B2E"/>
    <w:rsid w:val="001476B3"/>
    <w:rsid w:val="001515CB"/>
    <w:rsid w:val="00152562"/>
    <w:rsid w:val="0015335A"/>
    <w:rsid w:val="00156348"/>
    <w:rsid w:val="001630CE"/>
    <w:rsid w:val="001671E7"/>
    <w:rsid w:val="001719BA"/>
    <w:rsid w:val="00172E8F"/>
    <w:rsid w:val="001740AC"/>
    <w:rsid w:val="00174CC6"/>
    <w:rsid w:val="0017602B"/>
    <w:rsid w:val="00194E38"/>
    <w:rsid w:val="001A1B99"/>
    <w:rsid w:val="001A3713"/>
    <w:rsid w:val="001B03E2"/>
    <w:rsid w:val="001B5A71"/>
    <w:rsid w:val="001B656A"/>
    <w:rsid w:val="001D1E76"/>
    <w:rsid w:val="001D72B0"/>
    <w:rsid w:val="001E315D"/>
    <w:rsid w:val="001E70A3"/>
    <w:rsid w:val="001F05F6"/>
    <w:rsid w:val="001F1493"/>
    <w:rsid w:val="001F4EF2"/>
    <w:rsid w:val="00205D77"/>
    <w:rsid w:val="002223DE"/>
    <w:rsid w:val="002233FF"/>
    <w:rsid w:val="00223829"/>
    <w:rsid w:val="00226C42"/>
    <w:rsid w:val="00227BDD"/>
    <w:rsid w:val="00233C0F"/>
    <w:rsid w:val="0024037A"/>
    <w:rsid w:val="002411EA"/>
    <w:rsid w:val="00244011"/>
    <w:rsid w:val="00246996"/>
    <w:rsid w:val="002613DB"/>
    <w:rsid w:val="00265727"/>
    <w:rsid w:val="002674DC"/>
    <w:rsid w:val="00283541"/>
    <w:rsid w:val="0029435F"/>
    <w:rsid w:val="002A612B"/>
    <w:rsid w:val="002B1EC9"/>
    <w:rsid w:val="002D413E"/>
    <w:rsid w:val="002D4998"/>
    <w:rsid w:val="002F028F"/>
    <w:rsid w:val="003137B5"/>
    <w:rsid w:val="00341DCC"/>
    <w:rsid w:val="0034262F"/>
    <w:rsid w:val="00346420"/>
    <w:rsid w:val="003512D9"/>
    <w:rsid w:val="00376A62"/>
    <w:rsid w:val="00384703"/>
    <w:rsid w:val="0039627B"/>
    <w:rsid w:val="003A5778"/>
    <w:rsid w:val="003A6A34"/>
    <w:rsid w:val="003B09A2"/>
    <w:rsid w:val="003C2389"/>
    <w:rsid w:val="003C7242"/>
    <w:rsid w:val="003D4D2E"/>
    <w:rsid w:val="003D7F72"/>
    <w:rsid w:val="003E0B1D"/>
    <w:rsid w:val="003E4064"/>
    <w:rsid w:val="003E4EBA"/>
    <w:rsid w:val="003E72BA"/>
    <w:rsid w:val="003E73AE"/>
    <w:rsid w:val="003F1C4F"/>
    <w:rsid w:val="004112FF"/>
    <w:rsid w:val="00416991"/>
    <w:rsid w:val="00417C56"/>
    <w:rsid w:val="00423570"/>
    <w:rsid w:val="00432933"/>
    <w:rsid w:val="0043542E"/>
    <w:rsid w:val="00435F75"/>
    <w:rsid w:val="00445697"/>
    <w:rsid w:val="00453033"/>
    <w:rsid w:val="00465646"/>
    <w:rsid w:val="00474104"/>
    <w:rsid w:val="004876EA"/>
    <w:rsid w:val="004902CD"/>
    <w:rsid w:val="004940E6"/>
    <w:rsid w:val="004A3024"/>
    <w:rsid w:val="004A6031"/>
    <w:rsid w:val="004A68C3"/>
    <w:rsid w:val="004C617C"/>
    <w:rsid w:val="004D5104"/>
    <w:rsid w:val="004E0DB7"/>
    <w:rsid w:val="004E2EEC"/>
    <w:rsid w:val="004F6095"/>
    <w:rsid w:val="004F634A"/>
    <w:rsid w:val="00501E93"/>
    <w:rsid w:val="00502E1B"/>
    <w:rsid w:val="005060AD"/>
    <w:rsid w:val="005064CC"/>
    <w:rsid w:val="00510798"/>
    <w:rsid w:val="00537C39"/>
    <w:rsid w:val="00542CA6"/>
    <w:rsid w:val="0054736A"/>
    <w:rsid w:val="0055120F"/>
    <w:rsid w:val="00557BA6"/>
    <w:rsid w:val="00563299"/>
    <w:rsid w:val="00563EFD"/>
    <w:rsid w:val="00564286"/>
    <w:rsid w:val="005673B3"/>
    <w:rsid w:val="00573D11"/>
    <w:rsid w:val="00582E96"/>
    <w:rsid w:val="00586637"/>
    <w:rsid w:val="005866D7"/>
    <w:rsid w:val="00586A0C"/>
    <w:rsid w:val="005B248C"/>
    <w:rsid w:val="005B6C4B"/>
    <w:rsid w:val="005C7867"/>
    <w:rsid w:val="005D05EF"/>
    <w:rsid w:val="005D3471"/>
    <w:rsid w:val="005D4701"/>
    <w:rsid w:val="005E1067"/>
    <w:rsid w:val="005E4744"/>
    <w:rsid w:val="005F1603"/>
    <w:rsid w:val="00603F89"/>
    <w:rsid w:val="00622ECF"/>
    <w:rsid w:val="00623C43"/>
    <w:rsid w:val="00626706"/>
    <w:rsid w:val="00636461"/>
    <w:rsid w:val="00672C5E"/>
    <w:rsid w:val="00673C2C"/>
    <w:rsid w:val="006832E2"/>
    <w:rsid w:val="0068460C"/>
    <w:rsid w:val="006920CD"/>
    <w:rsid w:val="006A0F28"/>
    <w:rsid w:val="006A2916"/>
    <w:rsid w:val="006B342A"/>
    <w:rsid w:val="006C02DB"/>
    <w:rsid w:val="006C4CD0"/>
    <w:rsid w:val="006C54AB"/>
    <w:rsid w:val="006C60E5"/>
    <w:rsid w:val="006E16E7"/>
    <w:rsid w:val="006F399B"/>
    <w:rsid w:val="0070578A"/>
    <w:rsid w:val="007111A4"/>
    <w:rsid w:val="00722D39"/>
    <w:rsid w:val="00733EF9"/>
    <w:rsid w:val="007433CB"/>
    <w:rsid w:val="007457F1"/>
    <w:rsid w:val="007508C2"/>
    <w:rsid w:val="00750963"/>
    <w:rsid w:val="0075703D"/>
    <w:rsid w:val="00770EA5"/>
    <w:rsid w:val="007770A8"/>
    <w:rsid w:val="007869EF"/>
    <w:rsid w:val="00790ED5"/>
    <w:rsid w:val="007927D5"/>
    <w:rsid w:val="007C0518"/>
    <w:rsid w:val="007C335E"/>
    <w:rsid w:val="007C5618"/>
    <w:rsid w:val="007E7228"/>
    <w:rsid w:val="008063F4"/>
    <w:rsid w:val="008070D7"/>
    <w:rsid w:val="00823658"/>
    <w:rsid w:val="008238E1"/>
    <w:rsid w:val="00824F25"/>
    <w:rsid w:val="008268C4"/>
    <w:rsid w:val="00830F5C"/>
    <w:rsid w:val="00832982"/>
    <w:rsid w:val="00836E89"/>
    <w:rsid w:val="00846FCD"/>
    <w:rsid w:val="00853B21"/>
    <w:rsid w:val="00855733"/>
    <w:rsid w:val="00891991"/>
    <w:rsid w:val="008A289D"/>
    <w:rsid w:val="008B1709"/>
    <w:rsid w:val="008F3223"/>
    <w:rsid w:val="008F3916"/>
    <w:rsid w:val="00905909"/>
    <w:rsid w:val="00911BA9"/>
    <w:rsid w:val="009120FC"/>
    <w:rsid w:val="00912DE3"/>
    <w:rsid w:val="00912F54"/>
    <w:rsid w:val="00917934"/>
    <w:rsid w:val="00927478"/>
    <w:rsid w:val="009325D5"/>
    <w:rsid w:val="00933959"/>
    <w:rsid w:val="0095490E"/>
    <w:rsid w:val="00961393"/>
    <w:rsid w:val="00961D0A"/>
    <w:rsid w:val="00966CDC"/>
    <w:rsid w:val="00966FF1"/>
    <w:rsid w:val="00967895"/>
    <w:rsid w:val="00983279"/>
    <w:rsid w:val="00997B68"/>
    <w:rsid w:val="009A0AE4"/>
    <w:rsid w:val="009A208D"/>
    <w:rsid w:val="009B092E"/>
    <w:rsid w:val="009B50B3"/>
    <w:rsid w:val="009B74A6"/>
    <w:rsid w:val="009C4609"/>
    <w:rsid w:val="009C547B"/>
    <w:rsid w:val="009D643F"/>
    <w:rsid w:val="009D79B6"/>
    <w:rsid w:val="009E27C1"/>
    <w:rsid w:val="009F38E2"/>
    <w:rsid w:val="00A26EC7"/>
    <w:rsid w:val="00A31FFC"/>
    <w:rsid w:val="00A33B28"/>
    <w:rsid w:val="00A415F3"/>
    <w:rsid w:val="00A5220C"/>
    <w:rsid w:val="00A65116"/>
    <w:rsid w:val="00A870EC"/>
    <w:rsid w:val="00A91583"/>
    <w:rsid w:val="00A92B1A"/>
    <w:rsid w:val="00A94350"/>
    <w:rsid w:val="00AC4401"/>
    <w:rsid w:val="00AD6121"/>
    <w:rsid w:val="00AE09C8"/>
    <w:rsid w:val="00AE5B50"/>
    <w:rsid w:val="00AE6EE6"/>
    <w:rsid w:val="00AE77BB"/>
    <w:rsid w:val="00AF3917"/>
    <w:rsid w:val="00B02237"/>
    <w:rsid w:val="00B16C2F"/>
    <w:rsid w:val="00B17351"/>
    <w:rsid w:val="00B6461B"/>
    <w:rsid w:val="00B64FBB"/>
    <w:rsid w:val="00B71775"/>
    <w:rsid w:val="00B72363"/>
    <w:rsid w:val="00B72B64"/>
    <w:rsid w:val="00B80BD7"/>
    <w:rsid w:val="00B8492A"/>
    <w:rsid w:val="00B9097D"/>
    <w:rsid w:val="00BA28C6"/>
    <w:rsid w:val="00BB40A3"/>
    <w:rsid w:val="00BB4D7D"/>
    <w:rsid w:val="00BC4CE6"/>
    <w:rsid w:val="00BC6CFA"/>
    <w:rsid w:val="00BD26D0"/>
    <w:rsid w:val="00BE0D5C"/>
    <w:rsid w:val="00BE1596"/>
    <w:rsid w:val="00BF47CE"/>
    <w:rsid w:val="00BF703C"/>
    <w:rsid w:val="00C02791"/>
    <w:rsid w:val="00C04A74"/>
    <w:rsid w:val="00C16948"/>
    <w:rsid w:val="00C24499"/>
    <w:rsid w:val="00C27EBA"/>
    <w:rsid w:val="00C34942"/>
    <w:rsid w:val="00C34D0C"/>
    <w:rsid w:val="00C47B58"/>
    <w:rsid w:val="00C47E43"/>
    <w:rsid w:val="00C7077F"/>
    <w:rsid w:val="00C73CC1"/>
    <w:rsid w:val="00C77B27"/>
    <w:rsid w:val="00CB2C77"/>
    <w:rsid w:val="00CC08CA"/>
    <w:rsid w:val="00CC5F96"/>
    <w:rsid w:val="00CE292E"/>
    <w:rsid w:val="00CF2F7E"/>
    <w:rsid w:val="00CF7BDF"/>
    <w:rsid w:val="00D016E9"/>
    <w:rsid w:val="00D02027"/>
    <w:rsid w:val="00D12B9D"/>
    <w:rsid w:val="00D25BE1"/>
    <w:rsid w:val="00D272B8"/>
    <w:rsid w:val="00D33A09"/>
    <w:rsid w:val="00D4046C"/>
    <w:rsid w:val="00D41B3D"/>
    <w:rsid w:val="00D61F45"/>
    <w:rsid w:val="00D62510"/>
    <w:rsid w:val="00D737FB"/>
    <w:rsid w:val="00D82E1D"/>
    <w:rsid w:val="00D9257D"/>
    <w:rsid w:val="00DA31B8"/>
    <w:rsid w:val="00DB021A"/>
    <w:rsid w:val="00DB1DC2"/>
    <w:rsid w:val="00DC3537"/>
    <w:rsid w:val="00DF4E4F"/>
    <w:rsid w:val="00DF5B04"/>
    <w:rsid w:val="00E2327F"/>
    <w:rsid w:val="00E31C1A"/>
    <w:rsid w:val="00E33989"/>
    <w:rsid w:val="00E3610B"/>
    <w:rsid w:val="00E435EC"/>
    <w:rsid w:val="00E46661"/>
    <w:rsid w:val="00E466F1"/>
    <w:rsid w:val="00E46A7A"/>
    <w:rsid w:val="00E47E4B"/>
    <w:rsid w:val="00E53E58"/>
    <w:rsid w:val="00E54469"/>
    <w:rsid w:val="00E76AB8"/>
    <w:rsid w:val="00E84AFE"/>
    <w:rsid w:val="00E8792A"/>
    <w:rsid w:val="00E9161F"/>
    <w:rsid w:val="00E91A33"/>
    <w:rsid w:val="00E93256"/>
    <w:rsid w:val="00EA2DA9"/>
    <w:rsid w:val="00EA654A"/>
    <w:rsid w:val="00EB318E"/>
    <w:rsid w:val="00EC0488"/>
    <w:rsid w:val="00EC0BD4"/>
    <w:rsid w:val="00EC1568"/>
    <w:rsid w:val="00EC613E"/>
    <w:rsid w:val="00ED28D0"/>
    <w:rsid w:val="00EE4CEF"/>
    <w:rsid w:val="00F170EE"/>
    <w:rsid w:val="00F21989"/>
    <w:rsid w:val="00F348E9"/>
    <w:rsid w:val="00F4538A"/>
    <w:rsid w:val="00F47A3A"/>
    <w:rsid w:val="00F608FE"/>
    <w:rsid w:val="00F7223D"/>
    <w:rsid w:val="00F72A18"/>
    <w:rsid w:val="00F90339"/>
    <w:rsid w:val="00F95685"/>
    <w:rsid w:val="00FC77AB"/>
    <w:rsid w:val="00FE234E"/>
    <w:rsid w:val="00FE462A"/>
    <w:rsid w:val="00FE490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63AE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2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grafodaList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61D0A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61D0A"/>
    <w:rPr>
      <w:sz w:val="24"/>
      <w:szCs w:val="24"/>
      <w:bdr w:val="none" w:sz="0" w:space="0" w:color="auto"/>
    </w:rPr>
  </w:style>
  <w:style w:type="paragraph" w:styleId="Reviso">
    <w:name w:val="Revision"/>
    <w:hidden/>
    <w:uiPriority w:val="99"/>
    <w:semiHidden/>
    <w:rsid w:val="00961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styleId="MenoPendente">
    <w:name w:val="Unresolved Mention"/>
    <w:basedOn w:val="Fontepargpadro"/>
    <w:uiPriority w:val="99"/>
    <w:rsid w:val="00BA28C6"/>
    <w:rPr>
      <w:color w:val="605E5C"/>
      <w:shd w:val="clear" w:color="auto" w:fill="E1DFDD"/>
    </w:rPr>
  </w:style>
  <w:style w:type="table" w:styleId="Tabelacomgrade">
    <w:name w:val="Table Grid"/>
    <w:aliases w:val="tabela avaliação"/>
    <w:basedOn w:val="Tabelanormal"/>
    <w:uiPriority w:val="39"/>
    <w:rsid w:val="00DB1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542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CA6"/>
    <w:rPr>
      <w:sz w:val="24"/>
      <w:szCs w:val="24"/>
      <w:bdr w:val="none" w:sz="0" w:space="0" w:color="auto"/>
    </w:rPr>
  </w:style>
  <w:style w:type="paragraph" w:customStyle="1" w:styleId="01TITULO1">
    <w:name w:val="01_TITULO_1"/>
    <w:basedOn w:val="02TEXTOPRINCIPAL"/>
    <w:rsid w:val="00542CA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542CA6"/>
    <w:pPr>
      <w:autoSpaceDN w:val="0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42CA6"/>
  </w:style>
  <w:style w:type="paragraph" w:customStyle="1" w:styleId="01TtuloPeso2">
    <w:name w:val="01_Título Peso 2"/>
    <w:basedOn w:val="Normal"/>
    <w:autoRedefine/>
    <w:qFormat/>
    <w:rsid w:val="00542CA6"/>
    <w:pPr>
      <w:autoSpaceDN w:val="0"/>
      <w:spacing w:before="3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42CA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2">
    <w:name w:val="01_TITULO_2"/>
    <w:basedOn w:val="Ttulo2"/>
    <w:rsid w:val="00542CA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2CA6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paragraph" w:customStyle="1" w:styleId="01TITULO3">
    <w:name w:val="01_TITULO_3"/>
    <w:basedOn w:val="01TITULO2"/>
    <w:rsid w:val="00542CA6"/>
    <w:rPr>
      <w:sz w:val="32"/>
    </w:rPr>
  </w:style>
  <w:style w:type="paragraph" w:customStyle="1" w:styleId="01TITULO4">
    <w:name w:val="01_TITULO_4"/>
    <w:basedOn w:val="01TITULO3"/>
    <w:rsid w:val="00542CA6"/>
    <w:rPr>
      <w:sz w:val="28"/>
    </w:rPr>
  </w:style>
  <w:style w:type="paragraph" w:customStyle="1" w:styleId="03TITULOTABELAS1">
    <w:name w:val="03_TITULO_TABELAS_1"/>
    <w:basedOn w:val="02TEXTOPRINCIPAL"/>
    <w:rsid w:val="00542CA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42CA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42CA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42CA6"/>
    <w:pPr>
      <w:widowControl w:val="0"/>
      <w:numPr>
        <w:numId w:val="2"/>
      </w:numPr>
      <w:suppressAutoHyphens/>
      <w:autoSpaceDE w:val="0"/>
      <w:autoSpaceDN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/>
    </w:rPr>
  </w:style>
  <w:style w:type="paragraph" w:customStyle="1" w:styleId="02TEXTOITEM">
    <w:name w:val="02_TEXTO_ITEM"/>
    <w:basedOn w:val="02TEXTOPRINCIPAL"/>
    <w:rsid w:val="00542CA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42CA6"/>
    <w:pPr>
      <w:numPr>
        <w:numId w:val="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42CA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42CA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42CA6"/>
    <w:pPr>
      <w:shd w:val="clear" w:color="auto" w:fill="FFFFFF" w:themeFill="background1"/>
      <w:autoSpaceDN w:val="0"/>
      <w:jc w:val="center"/>
      <w:textAlignment w:val="baseline"/>
    </w:pPr>
    <w:rPr>
      <w:rFonts w:ascii="Cambria" w:eastAsia="SimSun" w:hAnsi="Cambria" w:cs="Tahoma"/>
      <w:b/>
      <w:kern w:val="3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42CA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42CA6"/>
    <w:pPr>
      <w:autoSpaceDN w:val="0"/>
      <w:spacing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42CA6"/>
    <w:rPr>
      <w:rFonts w:ascii="Tahoma" w:eastAsia="SimSun" w:hAnsi="Tahoma" w:cstheme="minorHAnsi"/>
      <w:kern w:val="3"/>
      <w:sz w:val="21"/>
      <w:szCs w:val="21"/>
      <w:bdr w:val="none" w:sz="0" w:space="0" w:color="auto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42CA6"/>
    <w:pPr>
      <w:shd w:val="clear" w:color="auto" w:fill="4A4A4A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42CA6"/>
    <w:rPr>
      <w:rFonts w:ascii="Tahoma" w:eastAsia="SimSun" w:hAnsi="Tahoma" w:cstheme="minorHAnsi"/>
      <w:kern w:val="3"/>
      <w:sz w:val="21"/>
      <w:szCs w:val="21"/>
      <w:bdr w:val="none" w:sz="0" w:space="0" w:color="auto"/>
      <w:shd w:val="clear" w:color="auto" w:fill="4A4A4A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42CA6"/>
    <w:pPr>
      <w:spacing w:before="0" w:after="0"/>
    </w:pPr>
  </w:style>
  <w:style w:type="paragraph" w:customStyle="1" w:styleId="05ATIVIDADES">
    <w:name w:val="05_ATIVIDADES"/>
    <w:basedOn w:val="02TEXTOITEM"/>
    <w:rsid w:val="00542CA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42CA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42CA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42CA6"/>
    <w:pPr>
      <w:numPr>
        <w:numId w:val="6"/>
      </w:numPr>
      <w:autoSpaceDE w:val="0"/>
      <w:autoSpaceDN w:val="0"/>
      <w:adjustRightInd w:val="0"/>
      <w:spacing w:line="360" w:lineRule="auto"/>
      <w:contextualSpacing/>
      <w:jc w:val="both"/>
    </w:pPr>
    <w:rPr>
      <w:rFonts w:ascii="Tahoma" w:eastAsiaTheme="minorHAnsi" w:hAnsi="Tahoma" w:cstheme="minorHAnsi"/>
      <w:lang w:eastAsia="en-US"/>
    </w:rPr>
  </w:style>
  <w:style w:type="paragraph" w:customStyle="1" w:styleId="06CREDITO">
    <w:name w:val="06_CREDITO"/>
    <w:basedOn w:val="02TEXTOPRINCIPAL"/>
    <w:rsid w:val="00542CA6"/>
    <w:rPr>
      <w:sz w:val="16"/>
    </w:rPr>
  </w:style>
  <w:style w:type="paragraph" w:customStyle="1" w:styleId="06LEGENDA">
    <w:name w:val="06_LEGENDA"/>
    <w:basedOn w:val="06CREDITO"/>
    <w:rsid w:val="00542CA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E4744"/>
    <w:pPr>
      <w:tabs>
        <w:tab w:val="left" w:pos="873"/>
      </w:tabs>
      <w:autoSpaceDN w:val="0"/>
      <w:spacing w:before="200" w:after="20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5E4744"/>
    <w:pPr>
      <w:autoSpaceDN w:val="0"/>
      <w:spacing w:before="30" w:after="24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42CA6"/>
    <w:pPr>
      <w:numPr>
        <w:numId w:val="5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42CA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42CA6"/>
    <w:rPr>
      <w:rFonts w:ascii="Tahoma" w:eastAsia="SimSun" w:hAnsi="Tahoma" w:cstheme="minorHAnsi"/>
      <w:color w:val="FF0000"/>
      <w:kern w:val="3"/>
      <w:sz w:val="21"/>
      <w:szCs w:val="21"/>
      <w:bdr w:val="none" w:sz="0" w:space="0" w:color="auto"/>
      <w:lang w:eastAsia="zh-CN" w:bidi="hi-IN"/>
    </w:rPr>
  </w:style>
  <w:style w:type="character" w:customStyle="1" w:styleId="InstrucaoarteChar">
    <w:name w:val="Instrucao arte Char"/>
    <w:link w:val="Instrucaoarte"/>
    <w:locked/>
    <w:rsid w:val="00B80BD7"/>
    <w:rPr>
      <w:rFonts w:ascii="Verdana" w:eastAsia="Times New Roman" w:hAnsi="Verdana"/>
      <w:b/>
      <w:noProof/>
      <w:color w:val="339966"/>
    </w:rPr>
  </w:style>
  <w:style w:type="paragraph" w:customStyle="1" w:styleId="Instrucaoarte">
    <w:name w:val="Instrucao arte"/>
    <w:link w:val="InstrucaoarteChar"/>
    <w:autoRedefine/>
    <w:rsid w:val="00B80BD7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300" w:lineRule="exact"/>
      <w:contextualSpacing/>
    </w:pPr>
    <w:rPr>
      <w:rFonts w:ascii="Verdana" w:eastAsia="Times New Roman" w:hAnsi="Verdana"/>
      <w:b/>
      <w:noProof/>
      <w:color w:val="339966"/>
    </w:rPr>
  </w:style>
  <w:style w:type="character" w:styleId="Nmerodelinha">
    <w:name w:val="line number"/>
    <w:basedOn w:val="Fontepargpadro"/>
    <w:uiPriority w:val="99"/>
    <w:semiHidden/>
    <w:unhideWhenUsed/>
    <w:rsid w:val="00D62510"/>
  </w:style>
  <w:style w:type="character" w:customStyle="1" w:styleId="CabealhoChar">
    <w:name w:val="Cabeçalho Char"/>
    <w:basedOn w:val="Fontepargpadro"/>
    <w:link w:val="Cabealho"/>
    <w:uiPriority w:val="99"/>
    <w:rsid w:val="00D62510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xmsonormal">
    <w:name w:val="x_msonormal"/>
    <w:basedOn w:val="Normal"/>
    <w:rsid w:val="004F634A"/>
    <w:rPr>
      <w:rFonts w:ascii="Calibri" w:eastAsiaTheme="minorHAnsi" w:hAnsi="Calibri" w:cs="Calibr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63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6461"/>
    <w:rPr>
      <w:bdr w:val="none" w:sz="0" w:space="0" w:color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64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6461"/>
    <w:rPr>
      <w:b/>
      <w:bCs/>
      <w:bdr w:val="none" w:sz="0" w:space="0" w:color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4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461"/>
    <w:rPr>
      <w:rFonts w:ascii="Segoe UI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6E0962-80DD-47EF-9D98-7FDF408E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1417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Fernandes Branco</dc:creator>
  <cp:lastModifiedBy>Aderson Assis de Oliveira Filho</cp:lastModifiedBy>
  <cp:revision>15</cp:revision>
  <dcterms:created xsi:type="dcterms:W3CDTF">2018-11-03T18:14:00Z</dcterms:created>
  <dcterms:modified xsi:type="dcterms:W3CDTF">2018-11-12T20:45:00Z</dcterms:modified>
</cp:coreProperties>
</file>