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E0902" w14:textId="77777777" w:rsidR="002F787C" w:rsidRDefault="002F787C" w:rsidP="002F787C">
      <w:pPr>
        <w:pStyle w:val="01TITULO1"/>
      </w:pPr>
      <w:r>
        <w:t>Componente curricular: CIÊNCIAS</w:t>
      </w:r>
    </w:p>
    <w:p w14:paraId="70BC95AC" w14:textId="77777777" w:rsidR="002F787C" w:rsidRDefault="0059499C" w:rsidP="002F787C">
      <w:pPr>
        <w:pStyle w:val="01TITULO1"/>
      </w:pPr>
      <w:r>
        <w:t>9º ano – 1º bimestre</w:t>
      </w:r>
    </w:p>
    <w:p w14:paraId="0DC6E2BF" w14:textId="77777777" w:rsidR="006666D6" w:rsidRPr="00BF1715" w:rsidRDefault="00D77E75" w:rsidP="006666D6">
      <w:pPr>
        <w:pStyle w:val="01TITULO1"/>
      </w:pPr>
      <w:r w:rsidRPr="002C54E2">
        <w:t>SEQUÊNCIA DIDÁTICA</w:t>
      </w:r>
      <w:r>
        <w:t xml:space="preserve"> 2</w:t>
      </w:r>
      <w:r w:rsidR="006666D6">
        <w:t xml:space="preserve"> </w:t>
      </w:r>
      <w:r w:rsidR="006666D6" w:rsidRPr="00325818">
        <w:t>–</w:t>
      </w:r>
      <w:r w:rsidR="006666D6">
        <w:t xml:space="preserve"> </w:t>
      </w:r>
      <w:r w:rsidR="006666D6" w:rsidRPr="00BF1715">
        <w:t>Alguns tipos de calendários usados pelo mundo</w:t>
      </w:r>
    </w:p>
    <w:p w14:paraId="21F56539" w14:textId="77777777" w:rsidR="00D77E75" w:rsidRPr="00EE2627" w:rsidRDefault="00D77E75" w:rsidP="00EE2627">
      <w:pPr>
        <w:pStyle w:val="02TEXTOPRINCIPAL"/>
      </w:pPr>
    </w:p>
    <w:p w14:paraId="5E38F926" w14:textId="77777777" w:rsidR="00202859" w:rsidRPr="00325818" w:rsidRDefault="00202859" w:rsidP="00202859">
      <w:pPr>
        <w:pStyle w:val="01TITULO2"/>
      </w:pPr>
      <w:r>
        <w:t>Unidade temática</w:t>
      </w:r>
    </w:p>
    <w:p w14:paraId="4ABAFE8C" w14:textId="77777777" w:rsidR="00202859" w:rsidRPr="00EE2627" w:rsidRDefault="00202859" w:rsidP="00EE2627">
      <w:pPr>
        <w:pStyle w:val="02TEXTOPRINCIPAL"/>
      </w:pPr>
      <w:r w:rsidRPr="00EE2627">
        <w:t>Terra e Universo</w:t>
      </w:r>
    </w:p>
    <w:p w14:paraId="5EE37473" w14:textId="77777777" w:rsidR="00692F0E" w:rsidRPr="00EE2627" w:rsidRDefault="00692F0E" w:rsidP="00EE2627">
      <w:pPr>
        <w:pStyle w:val="02TEXTOPRINCIPAL"/>
      </w:pPr>
    </w:p>
    <w:p w14:paraId="36894A7D" w14:textId="77777777" w:rsidR="00202859" w:rsidRPr="00325818" w:rsidRDefault="00202859" w:rsidP="00202859">
      <w:pPr>
        <w:pStyle w:val="01TITULO2"/>
      </w:pPr>
      <w:r w:rsidRPr="00325818">
        <w:t>Objeto de conhecimento</w:t>
      </w:r>
    </w:p>
    <w:p w14:paraId="4BFB6126" w14:textId="77777777" w:rsidR="00202859" w:rsidRPr="00EE2627" w:rsidRDefault="00202859" w:rsidP="00EE2627">
      <w:pPr>
        <w:pStyle w:val="02TEXTOPRINCIPAL"/>
      </w:pPr>
      <w:r w:rsidRPr="00EE2627">
        <w:t>Astronomia e cultura</w:t>
      </w:r>
    </w:p>
    <w:p w14:paraId="7D8FA886" w14:textId="77777777" w:rsidR="00692F0E" w:rsidRPr="00EE2627" w:rsidRDefault="00692F0E" w:rsidP="00EE2627">
      <w:pPr>
        <w:pStyle w:val="02TEXTOPRINCIPAL"/>
      </w:pPr>
    </w:p>
    <w:p w14:paraId="33478824" w14:textId="77777777" w:rsidR="00FE1544" w:rsidRPr="00325818" w:rsidRDefault="00FE1544" w:rsidP="00FE1544">
      <w:pPr>
        <w:pStyle w:val="01TITULO2"/>
      </w:pPr>
      <w:r w:rsidRPr="00325818">
        <w:t>Habilidade</w:t>
      </w:r>
    </w:p>
    <w:p w14:paraId="5A3E9336" w14:textId="77777777" w:rsidR="00BF1715" w:rsidRPr="00EE2627" w:rsidRDefault="00BF1715" w:rsidP="00EE2627">
      <w:pPr>
        <w:pStyle w:val="02TEXTOPRINCIPAL"/>
      </w:pPr>
      <w:r w:rsidRPr="00EE2627">
        <w:t>(EF09CI15) Relacionar diferentes leituras do céu e explicações sobre a origem da Terra, do Sol ou do Sistema Solar às necessidades de distintas culturas (agricultura, caça, mito, orientação espacial e temporal etc.).</w:t>
      </w:r>
    </w:p>
    <w:p w14:paraId="698CF8EB" w14:textId="77777777" w:rsidR="00692F0E" w:rsidRPr="00EE2627" w:rsidRDefault="00692F0E" w:rsidP="00EE2627">
      <w:pPr>
        <w:pStyle w:val="02TEXTOPRINCIPAL"/>
      </w:pPr>
    </w:p>
    <w:p w14:paraId="483F5124" w14:textId="77777777" w:rsidR="004152DE" w:rsidRPr="00325818" w:rsidRDefault="004152DE" w:rsidP="004152DE">
      <w:pPr>
        <w:pStyle w:val="01TITULO2"/>
      </w:pPr>
      <w:r w:rsidRPr="00325818">
        <w:t>Objetivos específicos</w:t>
      </w:r>
    </w:p>
    <w:p w14:paraId="4018B0DD" w14:textId="77777777" w:rsidR="004152DE" w:rsidRPr="00EE2627" w:rsidRDefault="004152DE" w:rsidP="00EE2627">
      <w:pPr>
        <w:pStyle w:val="02TEXTOPRINCIPAL"/>
      </w:pPr>
      <w:r w:rsidRPr="00EE2627">
        <w:t>Os alunos, ao final desta sequência didática, deverão reconhecer alguns dos principais calendários pelo mundo, relacionando estes com as culturas e com a localização geográfica da maioria deles.</w:t>
      </w:r>
    </w:p>
    <w:p w14:paraId="0E45DF83" w14:textId="77777777" w:rsidR="004152DE" w:rsidRPr="00EE2627" w:rsidRDefault="004152DE" w:rsidP="00EE2627">
      <w:pPr>
        <w:pStyle w:val="02TEXTOPRINCIPAL"/>
      </w:pPr>
    </w:p>
    <w:p w14:paraId="299C542C" w14:textId="77777777" w:rsidR="004152DE" w:rsidRDefault="004152DE" w:rsidP="004152DE">
      <w:pPr>
        <w:pStyle w:val="01TITULO2"/>
      </w:pPr>
      <w:r>
        <w:t>Tempo estimado</w:t>
      </w:r>
    </w:p>
    <w:p w14:paraId="6D55DC92" w14:textId="77777777" w:rsidR="004152DE" w:rsidRPr="00EE2627" w:rsidRDefault="004152DE" w:rsidP="00EE2627">
      <w:pPr>
        <w:pStyle w:val="02TEXTOPRINCIPAL"/>
      </w:pPr>
      <w:r w:rsidRPr="00EE2627">
        <w:t>Duas aulas.</w:t>
      </w:r>
    </w:p>
    <w:p w14:paraId="018AF178" w14:textId="77777777" w:rsidR="00E769E4" w:rsidRPr="00EE2627" w:rsidRDefault="00E769E4" w:rsidP="00EE2627">
      <w:pPr>
        <w:pStyle w:val="02TEXTOPRINCIPAL"/>
      </w:pPr>
      <w:r w:rsidRPr="00EE2627">
        <w:br w:type="page"/>
      </w:r>
    </w:p>
    <w:p w14:paraId="4A5E2C42" w14:textId="77777777" w:rsidR="00D77E75" w:rsidRPr="00E918AB" w:rsidRDefault="00A61B29" w:rsidP="009D7A65">
      <w:pPr>
        <w:pStyle w:val="01TITULO2"/>
      </w:pPr>
      <w:r>
        <w:lastRenderedPageBreak/>
        <w:t>Desenvolvimento</w:t>
      </w:r>
    </w:p>
    <w:p w14:paraId="19D4CB81" w14:textId="77777777" w:rsidR="00E769E4" w:rsidRPr="00EE2627" w:rsidRDefault="00E769E4" w:rsidP="00EE2627">
      <w:pPr>
        <w:pStyle w:val="02TEXTOPRINCIPAL"/>
      </w:pPr>
    </w:p>
    <w:p w14:paraId="138FC58B" w14:textId="760337DD" w:rsidR="00D77E75" w:rsidRDefault="00D77E75" w:rsidP="000C17A3">
      <w:pPr>
        <w:pStyle w:val="01TITULO3"/>
      </w:pPr>
      <w:r>
        <w:t>Aula 1</w:t>
      </w:r>
    </w:p>
    <w:p w14:paraId="74830D6C" w14:textId="07F53306" w:rsidR="007C6575" w:rsidRPr="007C6575" w:rsidRDefault="007C6575" w:rsidP="000C17A3">
      <w:pPr>
        <w:pStyle w:val="01TITULO3"/>
        <w:rPr>
          <w:sz w:val="28"/>
        </w:rPr>
      </w:pPr>
      <w:r w:rsidRPr="007C6575">
        <w:rPr>
          <w:sz w:val="28"/>
        </w:rPr>
        <w:t>Orientações</w:t>
      </w:r>
    </w:p>
    <w:p w14:paraId="0D9A2962" w14:textId="570377BB" w:rsidR="00B051CF" w:rsidRDefault="00FB2299" w:rsidP="000C17A3">
      <w:pPr>
        <w:pStyle w:val="02TEXTOPRINCIPAL"/>
      </w:pPr>
      <w:r>
        <w:t xml:space="preserve">Comece a aula dizendo que o calendário </w:t>
      </w:r>
      <w:r w:rsidR="00877A87">
        <w:t xml:space="preserve">que </w:t>
      </w:r>
      <w:r w:rsidR="000B11E2">
        <w:t xml:space="preserve">comumente </w:t>
      </w:r>
      <w:r w:rsidR="00877A87">
        <w:t xml:space="preserve">usamos no nosso dia a dia é o </w:t>
      </w:r>
      <w:r w:rsidR="00227F35">
        <w:t>G</w:t>
      </w:r>
      <w:r w:rsidR="000B11E2">
        <w:t xml:space="preserve">regoriano </w:t>
      </w:r>
      <w:r w:rsidR="00877A87">
        <w:t>(assim denominado por ter sido criado por iniciativa do papa Gregório XIII, em 1</w:t>
      </w:r>
      <w:r w:rsidR="000B11E2">
        <w:t>58</w:t>
      </w:r>
      <w:r w:rsidR="00877A87">
        <w:t>2)</w:t>
      </w:r>
      <w:r w:rsidR="000B11E2">
        <w:t>. Trata-se do calendário</w:t>
      </w:r>
      <w:r>
        <w:t xml:space="preserve"> mai</w:t>
      </w:r>
      <w:r w:rsidR="00554F99">
        <w:t>s usado no mundo, com os anos</w:t>
      </w:r>
      <w:r>
        <w:t xml:space="preserve"> dividido</w:t>
      </w:r>
      <w:r w:rsidR="00554F99">
        <w:t>s</w:t>
      </w:r>
      <w:r>
        <w:t xml:space="preserve"> em 12 meses </w:t>
      </w:r>
      <w:r w:rsidR="000B11E2">
        <w:t>de</w:t>
      </w:r>
      <w:r>
        <w:t xml:space="preserve"> 30 </w:t>
      </w:r>
      <w:r w:rsidR="000B11E2">
        <w:t xml:space="preserve">ou 31 </w:t>
      </w:r>
      <w:r>
        <w:t>dias</w:t>
      </w:r>
      <w:r w:rsidR="000B11E2">
        <w:t xml:space="preserve"> cada (com exceção do mês de fevereiro)</w:t>
      </w:r>
      <w:r>
        <w:t xml:space="preserve">. </w:t>
      </w:r>
      <w:r w:rsidR="00530947">
        <w:t xml:space="preserve">Reforce a importância do calendário – especialmente no que se refere às </w:t>
      </w:r>
      <w:r w:rsidR="00554F99">
        <w:t>estações do ano</w:t>
      </w:r>
      <w:r w:rsidR="00530947">
        <w:t xml:space="preserve"> – para </w:t>
      </w:r>
      <w:r w:rsidR="00554F99">
        <w:t xml:space="preserve">a </w:t>
      </w:r>
      <w:proofErr w:type="gramStart"/>
      <w:r w:rsidR="00554F99">
        <w:t xml:space="preserve">agricultura,  </w:t>
      </w:r>
      <w:r w:rsidR="00E769E4">
        <w:t>pois</w:t>
      </w:r>
      <w:proofErr w:type="gramEnd"/>
      <w:r w:rsidR="00E769E4">
        <w:t xml:space="preserve">, especialmente em países com invernos e períodos de estiagem mais rigorosos, o clima afeta muito a </w:t>
      </w:r>
      <w:r w:rsidR="00530947">
        <w:t>produtividade</w:t>
      </w:r>
      <w:r w:rsidR="00554F99">
        <w:t>.</w:t>
      </w:r>
      <w:r w:rsidR="00B572BF">
        <w:t xml:space="preserve"> Diga aos alunos que</w:t>
      </w:r>
      <w:r w:rsidR="00530947">
        <w:t>,</w:t>
      </w:r>
      <w:r w:rsidR="00B572BF">
        <w:t xml:space="preserve"> nesta aula</w:t>
      </w:r>
      <w:r w:rsidR="00530947">
        <w:t>,</w:t>
      </w:r>
      <w:r w:rsidR="00B572BF">
        <w:t xml:space="preserve"> vamos falar de </w:t>
      </w:r>
      <w:r w:rsidR="00530947">
        <w:t xml:space="preserve">diversos </w:t>
      </w:r>
      <w:r w:rsidR="00B572BF">
        <w:t>tipos de calendários</w:t>
      </w:r>
      <w:r w:rsidR="00530947">
        <w:t>,</w:t>
      </w:r>
      <w:r w:rsidR="00B572BF">
        <w:t xml:space="preserve"> </w:t>
      </w:r>
      <w:r w:rsidR="00530947">
        <w:t>estabelecidos de acordo com critérios diferentes do</w:t>
      </w:r>
      <w:r w:rsidR="00B572BF">
        <w:t xml:space="preserve"> </w:t>
      </w:r>
      <w:r w:rsidR="00227F35">
        <w:t>C</w:t>
      </w:r>
      <w:r w:rsidR="00B572BF">
        <w:t xml:space="preserve">alendário Gregoriano. </w:t>
      </w:r>
      <w:r w:rsidR="009759B7" w:rsidRPr="00E769E4">
        <w:rPr>
          <w:color w:val="FF0000"/>
        </w:rPr>
        <w:t>(10</w:t>
      </w:r>
      <w:r w:rsidR="0059499C">
        <w:rPr>
          <w:color w:val="FF0000"/>
        </w:rPr>
        <w:t xml:space="preserve"> a </w:t>
      </w:r>
      <w:r w:rsidR="00287F3E" w:rsidRPr="00E769E4">
        <w:rPr>
          <w:color w:val="FF0000"/>
        </w:rPr>
        <w:t>15</w:t>
      </w:r>
      <w:r w:rsidR="00207FA7">
        <w:rPr>
          <w:color w:val="FF0000"/>
        </w:rPr>
        <w:t xml:space="preserve"> </w:t>
      </w:r>
      <w:r w:rsidR="009759B7" w:rsidRPr="00E769E4">
        <w:rPr>
          <w:color w:val="FF0000"/>
        </w:rPr>
        <w:t>min)</w:t>
      </w:r>
    </w:p>
    <w:p w14:paraId="6E325DCE" w14:textId="77777777" w:rsidR="00FE1544" w:rsidRPr="00EE2627" w:rsidRDefault="00FE1544" w:rsidP="00EE2627">
      <w:pPr>
        <w:pStyle w:val="02TEXTOPRINCIPAL"/>
      </w:pPr>
    </w:p>
    <w:p w14:paraId="1D45936F" w14:textId="77777777" w:rsidR="0056442F" w:rsidRPr="0056442F" w:rsidRDefault="0056442F" w:rsidP="00A83DED">
      <w:pPr>
        <w:pStyle w:val="01TITULO4"/>
      </w:pPr>
      <w:r w:rsidRPr="0056442F">
        <w:t>Calendário Juliano</w:t>
      </w:r>
    </w:p>
    <w:p w14:paraId="1135DCDF" w14:textId="77777777" w:rsidR="00B572BF" w:rsidRDefault="0056442F" w:rsidP="000C17A3">
      <w:pPr>
        <w:pStyle w:val="02TEXTOPRINCIPAL"/>
      </w:pPr>
      <w:r w:rsidRPr="0056442F">
        <w:t xml:space="preserve">O Calendário Juliano foi implementado pelo imperador romano Caio Júlio César, em 46 a.C. É basicamente o calendário romano, utilizado até então, com algumas alterações. O imperador pediu para que </w:t>
      </w:r>
      <w:r w:rsidR="004D3DFE">
        <w:t xml:space="preserve">um </w:t>
      </w:r>
      <w:r w:rsidRPr="0056442F">
        <w:t>novo calendário fosse criado porque as festas em comemoração às flores, que deveria</w:t>
      </w:r>
      <w:r w:rsidR="004D3DFE">
        <w:t>m</w:t>
      </w:r>
      <w:r w:rsidRPr="0056442F">
        <w:t xml:space="preserve"> acontecer em março – primeiro mês do ano, à época –, contraditoriamente aconteciam no inverno. Assim, o astrônomo Sosígenes sugeriu que os meses </w:t>
      </w:r>
      <w:proofErr w:type="spellStart"/>
      <w:r w:rsidRPr="00C40FF2">
        <w:rPr>
          <w:i/>
        </w:rPr>
        <w:t>Januarius</w:t>
      </w:r>
      <w:proofErr w:type="spellEnd"/>
      <w:r w:rsidRPr="0056442F">
        <w:t xml:space="preserve"> e </w:t>
      </w:r>
      <w:proofErr w:type="spellStart"/>
      <w:r w:rsidRPr="00C40FF2">
        <w:rPr>
          <w:i/>
        </w:rPr>
        <w:t>Februarius</w:t>
      </w:r>
      <w:proofErr w:type="spellEnd"/>
      <w:r w:rsidRPr="0056442F">
        <w:t xml:space="preserve"> passassem a ser os primeiros do ano e que os mese</w:t>
      </w:r>
      <w:r>
        <w:t xml:space="preserve">s </w:t>
      </w:r>
      <w:proofErr w:type="spellStart"/>
      <w:r w:rsidRPr="00C40FF2">
        <w:rPr>
          <w:i/>
        </w:rPr>
        <w:t>Unodecembris</w:t>
      </w:r>
      <w:proofErr w:type="spellEnd"/>
      <w:r>
        <w:t xml:space="preserve"> e </w:t>
      </w:r>
      <w:proofErr w:type="spellStart"/>
      <w:r w:rsidRPr="00C40FF2">
        <w:rPr>
          <w:i/>
        </w:rPr>
        <w:t>Decembris</w:t>
      </w:r>
      <w:proofErr w:type="spellEnd"/>
      <w:r>
        <w:t xml:space="preserve"> fossem</w:t>
      </w:r>
      <w:r w:rsidRPr="0056442F">
        <w:t xml:space="preserve"> criados para encerrar o ano.</w:t>
      </w:r>
    </w:p>
    <w:p w14:paraId="5A671ECB" w14:textId="77777777" w:rsidR="0048395A" w:rsidRPr="00EE2627" w:rsidRDefault="0048395A" w:rsidP="00EE2627">
      <w:pPr>
        <w:pStyle w:val="02TEXTOPRINCIPAL"/>
      </w:pPr>
    </w:p>
    <w:p w14:paraId="41152C09" w14:textId="77777777" w:rsidR="001A045F" w:rsidRPr="001A045F" w:rsidRDefault="001A045F" w:rsidP="00A83DED">
      <w:pPr>
        <w:pStyle w:val="01TITULO4"/>
      </w:pPr>
      <w:r w:rsidRPr="001A045F">
        <w:t>Calendário Chinês</w:t>
      </w:r>
    </w:p>
    <w:p w14:paraId="64472A63" w14:textId="1235CE32" w:rsidR="001A045F" w:rsidRDefault="001A045F" w:rsidP="000C17A3">
      <w:pPr>
        <w:pStyle w:val="02TEXTOPRINCIPAL"/>
      </w:pPr>
      <w:r w:rsidRPr="001A045F">
        <w:t xml:space="preserve">O Calendário Chinês é </w:t>
      </w:r>
      <w:proofErr w:type="spellStart"/>
      <w:r w:rsidRPr="001A045F">
        <w:t>lunissolar</w:t>
      </w:r>
      <w:proofErr w:type="spellEnd"/>
      <w:r w:rsidRPr="001A045F">
        <w:t xml:space="preserve">, ou seja, leva em consideração os ciclos do Sol e da Lua. É o mais antigo registro cronológico </w:t>
      </w:r>
      <w:r w:rsidR="00F77E57">
        <w:t xml:space="preserve">de </w:t>
      </w:r>
      <w:r w:rsidRPr="001A045F">
        <w:t xml:space="preserve">que se tem </w:t>
      </w:r>
      <w:r w:rsidR="00F77E57">
        <w:t>conhecimento</w:t>
      </w:r>
      <w:r w:rsidR="00C843B5">
        <w:t>: data dos</w:t>
      </w:r>
      <w:r w:rsidRPr="001A045F">
        <w:t xml:space="preserve"> primeiros anos de governo do imperador Huang Di, também chamado de Imperador Amarelo, que reinou na China </w:t>
      </w:r>
      <w:r w:rsidR="00C843B5">
        <w:t>a partir de</w:t>
      </w:r>
      <w:r w:rsidR="00C843B5" w:rsidRPr="001A045F">
        <w:t xml:space="preserve"> </w:t>
      </w:r>
      <w:r w:rsidRPr="001A045F">
        <w:t>2697 a.C. Além de contar o tempo em anos, o calendário também considera ciclos. Cada ciclo tem doze anos, que recebem os nomes dos animais do horóscopo chinês: Boi, Cão, Carneiro, Cavalo, Coelho, Dragão, Galo, Macaco, Porco, Rato, Serpente, Tigre.</w:t>
      </w:r>
      <w:r>
        <w:t xml:space="preserve"> </w:t>
      </w:r>
    </w:p>
    <w:p w14:paraId="1931FEFE" w14:textId="77777777" w:rsidR="0048395A" w:rsidRPr="00EE2627" w:rsidRDefault="0048395A" w:rsidP="00EE2627">
      <w:pPr>
        <w:pStyle w:val="02TEXTOPRINCIPAL"/>
      </w:pPr>
    </w:p>
    <w:p w14:paraId="2E1026BF" w14:textId="77777777" w:rsidR="00A128B4" w:rsidRPr="00A128B4" w:rsidRDefault="00A128B4" w:rsidP="00A83DED">
      <w:pPr>
        <w:pStyle w:val="01TITULO4"/>
      </w:pPr>
      <w:r w:rsidRPr="00A128B4">
        <w:t>Calendário Judaico</w:t>
      </w:r>
    </w:p>
    <w:p w14:paraId="49B8AAD2" w14:textId="59F65B0E" w:rsidR="0048395A" w:rsidRPr="00EE2627" w:rsidRDefault="00487FB0" w:rsidP="00EE2627">
      <w:pPr>
        <w:pStyle w:val="02TEXTOPRINCIPAL"/>
      </w:pPr>
      <w:r w:rsidRPr="00EE2627">
        <w:t xml:space="preserve">O Calendário Judaico tem sua origem no dia da criação do mundo segundo o livro do Antigo Testamento da Bíblia, data correspondente a 3761 a.C. </w:t>
      </w:r>
      <w:r w:rsidR="00A128B4" w:rsidRPr="00EE2627">
        <w:t xml:space="preserve"> Também é </w:t>
      </w:r>
      <w:proofErr w:type="spellStart"/>
      <w:r w:rsidR="00A128B4" w:rsidRPr="00EE2627">
        <w:t>lunissolar</w:t>
      </w:r>
      <w:proofErr w:type="spellEnd"/>
      <w:r w:rsidR="00A128B4" w:rsidRPr="00EE2627">
        <w:t>, já que leva em consideração o ciclo lunar e o ciclo solar, fazendo com que os anos se alternem entre doze e treze meses</w:t>
      </w:r>
      <w:r w:rsidR="003F5167" w:rsidRPr="00EE2627">
        <w:t>.</w:t>
      </w:r>
      <w:r w:rsidR="00A128B4" w:rsidRPr="00EE2627">
        <w:t xml:space="preserve"> É usado pelo povo de Israel há mais de três milênios para a determinação de datas festivas, aniversários, mortes e serviços religiosos.</w:t>
      </w:r>
      <w:r w:rsidR="00C843B5" w:rsidRPr="00EE2627">
        <w:t xml:space="preserve"> </w:t>
      </w:r>
    </w:p>
    <w:p w14:paraId="4C7E1840" w14:textId="77777777" w:rsidR="00950522" w:rsidRPr="00EE2627" w:rsidRDefault="00950522" w:rsidP="00EE2627">
      <w:pPr>
        <w:pStyle w:val="02TEXTOPRINCIPAL"/>
      </w:pPr>
      <w:r w:rsidRPr="00EE2627">
        <w:br w:type="page"/>
      </w:r>
    </w:p>
    <w:p w14:paraId="1C75208D" w14:textId="77777777" w:rsidR="00B13C7F" w:rsidRPr="00B13C7F" w:rsidRDefault="00B13C7F" w:rsidP="00A83DED">
      <w:pPr>
        <w:pStyle w:val="01TITULO4"/>
      </w:pPr>
      <w:r w:rsidRPr="00B13C7F">
        <w:lastRenderedPageBreak/>
        <w:t>Calendário Islâmico</w:t>
      </w:r>
    </w:p>
    <w:p w14:paraId="546E77C5" w14:textId="43DDCADA" w:rsidR="00B13C7F" w:rsidRPr="00B13C7F" w:rsidRDefault="00B13C7F" w:rsidP="000C17A3">
      <w:pPr>
        <w:pStyle w:val="02TEXTOPRINCIPAL"/>
      </w:pPr>
      <w:r w:rsidRPr="00B13C7F">
        <w:t>O Calendário Islâmico também é um calendário lunar, composto por doze meses de 29 ou 30 dias, formando um ano de 354 ou 355 dias. Os muçulmanos ortodoxos celebram datas religiosas e festivas, como mês do Ramadã ou o Ano Novo Islâmico, de acordo com es</w:t>
      </w:r>
      <w:r w:rsidR="009A1161">
        <w:t>s</w:t>
      </w:r>
      <w:r w:rsidRPr="00B13C7F">
        <w:t>e calendário.</w:t>
      </w:r>
    </w:p>
    <w:p w14:paraId="668A49EF" w14:textId="77777777" w:rsidR="0048395A" w:rsidRPr="00EE2627" w:rsidRDefault="0048395A" w:rsidP="00EE2627">
      <w:pPr>
        <w:pStyle w:val="02TEXTOPRINCIPAL"/>
      </w:pPr>
    </w:p>
    <w:p w14:paraId="62433368" w14:textId="77777777" w:rsidR="00634AFE" w:rsidRPr="00634AFE" w:rsidRDefault="00634AFE" w:rsidP="00A83DED">
      <w:pPr>
        <w:pStyle w:val="01TITULO4"/>
      </w:pPr>
      <w:r w:rsidRPr="00634AFE">
        <w:t>Calendário Etíope</w:t>
      </w:r>
    </w:p>
    <w:p w14:paraId="471817F7" w14:textId="200F1B6F" w:rsidR="00634AFE" w:rsidRPr="00634AFE" w:rsidRDefault="00634AFE" w:rsidP="000C17A3">
      <w:pPr>
        <w:pStyle w:val="02TEXTOPRINCIPAL"/>
      </w:pPr>
      <w:r w:rsidRPr="00634AFE">
        <w:t xml:space="preserve">A Etiópia é um país no extremo leste </w:t>
      </w:r>
      <w:r w:rsidR="00E55EE8">
        <w:t>da África</w:t>
      </w:r>
      <w:r w:rsidRPr="00634AFE">
        <w:t xml:space="preserve">, localizado na região conhecida como Chifre Africano. A nação tem um calendário próprio, que </w:t>
      </w:r>
      <w:r w:rsidR="00E55EE8">
        <w:t>inicia na data correspondente ao</w:t>
      </w:r>
      <w:r w:rsidR="00E55EE8" w:rsidRPr="00634AFE">
        <w:t xml:space="preserve"> </w:t>
      </w:r>
      <w:r w:rsidRPr="00634AFE">
        <w:t>dia 11 de setembro do Calendário Gregoriano. O Calendário Etíope é uma variação do Calendário Juliano</w:t>
      </w:r>
      <w:r w:rsidR="00E55EE8">
        <w:t>, com</w:t>
      </w:r>
      <w:r w:rsidRPr="00634AFE">
        <w:t xml:space="preserve"> doze meses de 30 dias e um mês com apenas seis dias. </w:t>
      </w:r>
      <w:r w:rsidR="00E55EE8">
        <w:t>A</w:t>
      </w:r>
      <w:r w:rsidRPr="00634AFE">
        <w:t xml:space="preserve"> primeira hora do dia, de acordo com o horário etíope, é o nascer do sol.</w:t>
      </w:r>
    </w:p>
    <w:p w14:paraId="025C29E3" w14:textId="4FC25FDD" w:rsidR="00634AFE" w:rsidRDefault="00634AFE" w:rsidP="000C17A3">
      <w:pPr>
        <w:pStyle w:val="02TEXTOPRINCIPAL"/>
      </w:pPr>
      <w:r>
        <w:t>O ano 2018</w:t>
      </w:r>
      <w:r w:rsidRPr="00634AFE">
        <w:t xml:space="preserve"> do </w:t>
      </w:r>
      <w:r w:rsidR="00227F35">
        <w:t>C</w:t>
      </w:r>
      <w:r w:rsidRPr="00634AFE">
        <w:t>alendário Gr</w:t>
      </w:r>
      <w:r>
        <w:t>egoriano corresponde</w:t>
      </w:r>
      <w:r w:rsidR="00E55EE8">
        <w:t>u</w:t>
      </w:r>
      <w:r>
        <w:t xml:space="preserve"> ao ano 2010</w:t>
      </w:r>
      <w:r w:rsidRPr="00634AFE">
        <w:t xml:space="preserve"> do </w:t>
      </w:r>
      <w:r w:rsidR="00E55EE8">
        <w:t>C</w:t>
      </w:r>
      <w:r w:rsidRPr="00634AFE">
        <w:t>alendário Etíope.</w:t>
      </w:r>
    </w:p>
    <w:p w14:paraId="42BC7625" w14:textId="77777777" w:rsidR="00093BBF" w:rsidRPr="00EE2627" w:rsidRDefault="00093BBF" w:rsidP="00EE2627">
      <w:pPr>
        <w:pStyle w:val="02TEXTOPRINCIPAL"/>
      </w:pPr>
    </w:p>
    <w:p w14:paraId="6705AEF0" w14:textId="77777777" w:rsidR="003F1242" w:rsidRPr="003F1242" w:rsidRDefault="003F1242" w:rsidP="00A83DED">
      <w:pPr>
        <w:pStyle w:val="01TITULO4"/>
      </w:pPr>
      <w:r w:rsidRPr="003F1242">
        <w:t>Calendário Maia</w:t>
      </w:r>
    </w:p>
    <w:p w14:paraId="601515B6" w14:textId="3C7D0364" w:rsidR="003F1242" w:rsidRPr="003F1242" w:rsidRDefault="003F1242" w:rsidP="000C17A3">
      <w:pPr>
        <w:pStyle w:val="02TEXTOPRINCIPAL"/>
      </w:pPr>
      <w:r w:rsidRPr="003F1242">
        <w:t xml:space="preserve">O Calendário </w:t>
      </w:r>
      <w:r w:rsidR="00E55EE8">
        <w:t>Circular</w:t>
      </w:r>
      <w:r w:rsidR="00560D6E">
        <w:t>, um dos calendários criados e utilizados pelos</w:t>
      </w:r>
      <w:r w:rsidR="00E55EE8">
        <w:t xml:space="preserve"> m</w:t>
      </w:r>
      <w:r w:rsidRPr="003F1242">
        <w:t>aia</w:t>
      </w:r>
      <w:r w:rsidR="00560D6E">
        <w:t>s,</w:t>
      </w:r>
      <w:r w:rsidRPr="003F1242">
        <w:t xml:space="preserve"> </w:t>
      </w:r>
      <w:r w:rsidR="00592770">
        <w:t xml:space="preserve">foi formado pela junção dos calendários </w:t>
      </w:r>
      <w:proofErr w:type="spellStart"/>
      <w:r w:rsidR="00592770" w:rsidRPr="00C40FF2">
        <w:rPr>
          <w:i/>
        </w:rPr>
        <w:t>Haab</w:t>
      </w:r>
      <w:proofErr w:type="spellEnd"/>
      <w:r w:rsidR="00592770" w:rsidRPr="00592770">
        <w:t xml:space="preserve"> (</w:t>
      </w:r>
      <w:r w:rsidR="00592770" w:rsidRPr="00C40FF2">
        <w:rPr>
          <w:rStyle w:val="Refdecomentrio"/>
          <w:rFonts w:eastAsiaTheme="minorHAnsi"/>
          <w:kern w:val="0"/>
          <w:sz w:val="21"/>
          <w:szCs w:val="21"/>
          <w:lang w:eastAsia="en-US" w:bidi="ar-SA"/>
        </w:rPr>
        <w:t xml:space="preserve">solar) e </w:t>
      </w:r>
      <w:proofErr w:type="spellStart"/>
      <w:r w:rsidR="00592770" w:rsidRPr="00C40FF2">
        <w:rPr>
          <w:rStyle w:val="Refdecomentrio"/>
          <w:rFonts w:eastAsiaTheme="minorHAnsi"/>
          <w:i/>
          <w:kern w:val="0"/>
          <w:sz w:val="21"/>
          <w:szCs w:val="21"/>
          <w:lang w:eastAsia="en-US" w:bidi="ar-SA"/>
        </w:rPr>
        <w:t>Tzolkin</w:t>
      </w:r>
      <w:proofErr w:type="spellEnd"/>
      <w:r w:rsidR="00592770" w:rsidRPr="00C40FF2">
        <w:rPr>
          <w:rStyle w:val="Refdecomentrio"/>
          <w:rFonts w:eastAsiaTheme="minorHAnsi"/>
          <w:kern w:val="0"/>
          <w:sz w:val="21"/>
          <w:szCs w:val="21"/>
          <w:lang w:eastAsia="en-US" w:bidi="ar-SA"/>
        </w:rPr>
        <w:t xml:space="preserve"> (religioso).</w:t>
      </w:r>
      <w:r w:rsidRPr="003F1242">
        <w:t xml:space="preserve"> </w:t>
      </w:r>
      <w:r w:rsidR="00592770">
        <w:t xml:space="preserve">O </w:t>
      </w:r>
      <w:proofErr w:type="spellStart"/>
      <w:r w:rsidR="00592770" w:rsidRPr="00C40FF2">
        <w:rPr>
          <w:i/>
        </w:rPr>
        <w:t>Tzolkin</w:t>
      </w:r>
      <w:proofErr w:type="spellEnd"/>
      <w:r w:rsidR="00592770" w:rsidRPr="003F1242">
        <w:t xml:space="preserve"> </w:t>
      </w:r>
      <w:r w:rsidRPr="003F1242">
        <w:t>era um calendário de 260 dias divididos em 20 meses, utilizado para marcar rituais e d</w:t>
      </w:r>
      <w:r w:rsidR="003F5167">
        <w:t xml:space="preserve">atas festivas ou religiosas. O </w:t>
      </w:r>
      <w:proofErr w:type="spellStart"/>
      <w:r w:rsidR="00592770" w:rsidRPr="00C40FF2">
        <w:rPr>
          <w:i/>
        </w:rPr>
        <w:t>H</w:t>
      </w:r>
      <w:r w:rsidRPr="00C40FF2">
        <w:rPr>
          <w:i/>
        </w:rPr>
        <w:t>aab</w:t>
      </w:r>
      <w:proofErr w:type="spellEnd"/>
      <w:r w:rsidRPr="003F1242">
        <w:t xml:space="preserve"> era utilizado no cotidiano maia, além de servir para marcar as estações para uso na agricultura. Era composto por dezoito meses de vinte dias e um período de cinco dias conhecido como </w:t>
      </w:r>
      <w:proofErr w:type="spellStart"/>
      <w:r w:rsidRPr="00C40FF2">
        <w:rPr>
          <w:i/>
        </w:rPr>
        <w:t>Wayeb</w:t>
      </w:r>
      <w:proofErr w:type="spellEnd"/>
      <w:r w:rsidRPr="003F1242">
        <w:t>’ em que os maias acreditavam que os portais entre os mundos dos vivos e dos mortos se dissolviam e toda a sorte de coisas ruins poderia acontecer.</w:t>
      </w:r>
    </w:p>
    <w:p w14:paraId="23EECFDE" w14:textId="14EFC539" w:rsidR="00634AFE" w:rsidRDefault="003F1242" w:rsidP="000C17A3">
      <w:pPr>
        <w:pStyle w:val="02TEXTOPRINCIPAL"/>
      </w:pPr>
      <w:r w:rsidRPr="003F1242">
        <w:t xml:space="preserve">O </w:t>
      </w:r>
      <w:proofErr w:type="spellStart"/>
      <w:r w:rsidR="00592770" w:rsidRPr="00C40FF2">
        <w:rPr>
          <w:i/>
        </w:rPr>
        <w:t>H</w:t>
      </w:r>
      <w:r w:rsidRPr="00C40FF2">
        <w:rPr>
          <w:i/>
        </w:rPr>
        <w:t>aab</w:t>
      </w:r>
      <w:proofErr w:type="spellEnd"/>
      <w:r w:rsidRPr="003F1242">
        <w:t xml:space="preserve"> ainda é utilizado por algumas sociedades maias modernas no interior da Guatemala.</w:t>
      </w:r>
      <w:r w:rsidR="006B7951">
        <w:t xml:space="preserve"> </w:t>
      </w:r>
      <w:r w:rsidR="0059499C">
        <w:rPr>
          <w:color w:val="FF0000"/>
        </w:rPr>
        <w:t xml:space="preserve">(25 a </w:t>
      </w:r>
      <w:r w:rsidR="006B7951" w:rsidRPr="00950522">
        <w:rPr>
          <w:color w:val="FF0000"/>
        </w:rPr>
        <w:t>30</w:t>
      </w:r>
      <w:r w:rsidR="00093BBF">
        <w:rPr>
          <w:color w:val="FF0000"/>
        </w:rPr>
        <w:t xml:space="preserve"> </w:t>
      </w:r>
      <w:r w:rsidR="006B7951" w:rsidRPr="00950522">
        <w:rPr>
          <w:color w:val="FF0000"/>
        </w:rPr>
        <w:t>min)</w:t>
      </w:r>
    </w:p>
    <w:p w14:paraId="49463E7B" w14:textId="77777777" w:rsidR="00950522" w:rsidRPr="00EE2627" w:rsidRDefault="00950522" w:rsidP="00EE2627">
      <w:pPr>
        <w:pStyle w:val="02TEXTOPRINCIPAL"/>
      </w:pPr>
      <w:r w:rsidRPr="00EE2627">
        <w:br w:type="page"/>
      </w:r>
    </w:p>
    <w:p w14:paraId="26D7C0BD" w14:textId="2803B6D7" w:rsidR="006B7951" w:rsidRDefault="006B7951" w:rsidP="000C17A3">
      <w:pPr>
        <w:pStyle w:val="02TEXTOPRINCIPAL"/>
      </w:pPr>
      <w:r>
        <w:lastRenderedPageBreak/>
        <w:t xml:space="preserve">Encerre a aula sistematizando os conceitos trabalhados em </w:t>
      </w:r>
      <w:r w:rsidR="005E3CEF">
        <w:t>sala</w:t>
      </w:r>
      <w:r w:rsidR="006C2F14">
        <w:t xml:space="preserve">, solicitando aos alunos que elaborem </w:t>
      </w:r>
      <w:r w:rsidR="005E3CEF">
        <w:t>uma tabela como a que segue</w:t>
      </w:r>
      <w:r w:rsidR="006C2F14">
        <w:t>.</w:t>
      </w:r>
      <w:r w:rsidR="005E3CEF">
        <w:t xml:space="preserve"> </w:t>
      </w:r>
      <w:r w:rsidR="00634F23" w:rsidRPr="00692F0E">
        <w:rPr>
          <w:color w:val="FF0000"/>
        </w:rPr>
        <w:t>(</w:t>
      </w:r>
      <w:r w:rsidR="006C2F14" w:rsidRPr="00692F0E">
        <w:rPr>
          <w:color w:val="FF0000"/>
        </w:rPr>
        <w:t>E</w:t>
      </w:r>
      <w:r w:rsidR="00634F23" w:rsidRPr="00692F0E">
        <w:rPr>
          <w:color w:val="FF0000"/>
        </w:rPr>
        <w:t>m vermelho, a</w:t>
      </w:r>
      <w:r w:rsidR="006C2F14" w:rsidRPr="00692F0E">
        <w:rPr>
          <w:color w:val="FF0000"/>
        </w:rPr>
        <w:t>s</w:t>
      </w:r>
      <w:r w:rsidR="00634F23" w:rsidRPr="00692F0E">
        <w:rPr>
          <w:color w:val="FF0000"/>
        </w:rPr>
        <w:t xml:space="preserve"> expectativa</w:t>
      </w:r>
      <w:r w:rsidR="006C2F14" w:rsidRPr="00692F0E">
        <w:rPr>
          <w:color w:val="FF0000"/>
        </w:rPr>
        <w:t>s</w:t>
      </w:r>
      <w:r w:rsidR="00634F23" w:rsidRPr="00692F0E">
        <w:rPr>
          <w:color w:val="FF0000"/>
        </w:rPr>
        <w:t xml:space="preserve"> de resposta</w:t>
      </w:r>
      <w:r w:rsidR="006C2F14" w:rsidRPr="00692F0E">
        <w:rPr>
          <w:color w:val="FF0000"/>
        </w:rPr>
        <w:t>.</w:t>
      </w:r>
      <w:r w:rsidR="00634F23" w:rsidRPr="00692F0E">
        <w:rPr>
          <w:color w:val="FF0000"/>
        </w:rPr>
        <w:t>)</w:t>
      </w:r>
    </w:p>
    <w:p w14:paraId="3E09D426" w14:textId="77777777" w:rsidR="000C17A3" w:rsidRPr="00EE2627" w:rsidRDefault="000C17A3" w:rsidP="00EE2627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2"/>
        <w:gridCol w:w="2646"/>
        <w:gridCol w:w="2220"/>
        <w:gridCol w:w="3059"/>
      </w:tblGrid>
      <w:tr w:rsidR="00634F23" w14:paraId="6B66F6E9" w14:textId="77777777" w:rsidTr="006C0455">
        <w:trPr>
          <w:cantSplit/>
        </w:trPr>
        <w:tc>
          <w:tcPr>
            <w:tcW w:w="0" w:type="auto"/>
          </w:tcPr>
          <w:p w14:paraId="1A1C8635" w14:textId="6FDAB934" w:rsidR="00634F23" w:rsidRPr="00C40FF2" w:rsidRDefault="00CB13FB" w:rsidP="006C0455">
            <w:pPr>
              <w:pStyle w:val="06Tabelagravata"/>
            </w:pPr>
            <w:r w:rsidRPr="00B5307A">
              <w:t>Cal</w:t>
            </w:r>
            <w:r w:rsidRPr="00C40FF2">
              <w:t>endário</w:t>
            </w:r>
          </w:p>
        </w:tc>
        <w:tc>
          <w:tcPr>
            <w:tcW w:w="0" w:type="auto"/>
          </w:tcPr>
          <w:p w14:paraId="53554EE8" w14:textId="77777777" w:rsidR="00634F23" w:rsidRPr="00C40FF2" w:rsidRDefault="00634F23" w:rsidP="006C0455">
            <w:pPr>
              <w:pStyle w:val="06Tabelagravata"/>
            </w:pPr>
            <w:r w:rsidRPr="00C40FF2">
              <w:t>Principais características</w:t>
            </w:r>
          </w:p>
        </w:tc>
        <w:tc>
          <w:tcPr>
            <w:tcW w:w="0" w:type="auto"/>
          </w:tcPr>
          <w:p w14:paraId="0AC10834" w14:textId="3E040A64" w:rsidR="00634F23" w:rsidRPr="00C40FF2" w:rsidRDefault="00CB13FB" w:rsidP="006C0455">
            <w:pPr>
              <w:pStyle w:val="06Tabelagravata"/>
            </w:pPr>
            <w:r w:rsidRPr="00C40FF2">
              <w:t>Calendário</w:t>
            </w:r>
          </w:p>
        </w:tc>
        <w:tc>
          <w:tcPr>
            <w:tcW w:w="0" w:type="auto"/>
          </w:tcPr>
          <w:p w14:paraId="2A647847" w14:textId="77777777" w:rsidR="00634F23" w:rsidRPr="00B5307A" w:rsidRDefault="00634F23" w:rsidP="006C0455">
            <w:pPr>
              <w:pStyle w:val="06Tabelagravata"/>
            </w:pPr>
            <w:r w:rsidRPr="00C40FF2">
              <w:t>Principais características</w:t>
            </w:r>
          </w:p>
        </w:tc>
      </w:tr>
      <w:tr w:rsidR="00634F23" w:rsidRPr="0059499C" w14:paraId="7CF2D984" w14:textId="77777777" w:rsidTr="006C0455">
        <w:trPr>
          <w:cantSplit/>
        </w:trPr>
        <w:tc>
          <w:tcPr>
            <w:tcW w:w="0" w:type="auto"/>
          </w:tcPr>
          <w:p w14:paraId="681B2E8B" w14:textId="2B837C40" w:rsidR="00634F23" w:rsidRPr="00C40FF2" w:rsidRDefault="00634F23" w:rsidP="006C0455">
            <w:pPr>
              <w:pStyle w:val="07Tabelatexto"/>
              <w:tabs>
                <w:tab w:val="left" w:pos="1843"/>
              </w:tabs>
              <w:rPr>
                <w:b/>
              </w:rPr>
            </w:pPr>
            <w:r w:rsidRPr="00C40FF2">
              <w:rPr>
                <w:b/>
              </w:rPr>
              <w:t>Calendário</w:t>
            </w:r>
            <w:r w:rsidR="006C0455">
              <w:rPr>
                <w:b/>
              </w:rPr>
              <w:t xml:space="preserve"> </w:t>
            </w:r>
            <w:r w:rsidRPr="00C40FF2">
              <w:rPr>
                <w:b/>
              </w:rPr>
              <w:t>Juliano</w:t>
            </w:r>
          </w:p>
        </w:tc>
        <w:tc>
          <w:tcPr>
            <w:tcW w:w="0" w:type="auto"/>
          </w:tcPr>
          <w:p w14:paraId="75D58BE5" w14:textId="77777777" w:rsidR="00634F23" w:rsidRPr="0059499C" w:rsidRDefault="00634F23" w:rsidP="0059499C">
            <w:pPr>
              <w:pStyle w:val="08Respostaprofessor"/>
              <w:spacing w:before="57" w:after="57" w:line="240" w:lineRule="auto"/>
              <w:rPr>
                <w:sz w:val="20"/>
                <w:szCs w:val="20"/>
              </w:rPr>
            </w:pPr>
            <w:r w:rsidRPr="0059499C">
              <w:rPr>
                <w:sz w:val="20"/>
                <w:szCs w:val="20"/>
              </w:rPr>
              <w:t>Foi criado porque as festas em comemoração às flores, que deveria acontecer em março – primeiro mês do ano, à época –, aconteciam no inverno.</w:t>
            </w:r>
          </w:p>
        </w:tc>
        <w:tc>
          <w:tcPr>
            <w:tcW w:w="0" w:type="auto"/>
          </w:tcPr>
          <w:p w14:paraId="1C64C4A2" w14:textId="77777777" w:rsidR="00634F23" w:rsidRPr="00C40FF2" w:rsidRDefault="00634F23" w:rsidP="0059499C">
            <w:pPr>
              <w:pStyle w:val="07Tabelatexto"/>
              <w:rPr>
                <w:b/>
              </w:rPr>
            </w:pPr>
            <w:r w:rsidRPr="00C40FF2">
              <w:rPr>
                <w:b/>
              </w:rPr>
              <w:t>Calendário Islâmico</w:t>
            </w:r>
          </w:p>
          <w:p w14:paraId="60D838D1" w14:textId="77777777" w:rsidR="00634F23" w:rsidRPr="00C40FF2" w:rsidRDefault="00634F23" w:rsidP="0059499C">
            <w:pPr>
              <w:pStyle w:val="07Tabelatexto"/>
              <w:rPr>
                <w:b/>
              </w:rPr>
            </w:pPr>
          </w:p>
        </w:tc>
        <w:tc>
          <w:tcPr>
            <w:tcW w:w="0" w:type="auto"/>
          </w:tcPr>
          <w:p w14:paraId="62088C15" w14:textId="77777777" w:rsidR="00634F23" w:rsidRPr="0059499C" w:rsidRDefault="00634F23" w:rsidP="0059499C">
            <w:pPr>
              <w:pStyle w:val="08Respostaprofessor"/>
              <w:spacing w:before="57" w:after="57" w:line="240" w:lineRule="auto"/>
              <w:rPr>
                <w:sz w:val="20"/>
                <w:szCs w:val="20"/>
              </w:rPr>
            </w:pPr>
            <w:r w:rsidRPr="0059499C">
              <w:rPr>
                <w:sz w:val="20"/>
                <w:szCs w:val="20"/>
              </w:rPr>
              <w:t>É um calendário lunar, composto por doze meses de 29 ou 30 dias, formando um ano de 354 ou 355 dias.</w:t>
            </w:r>
          </w:p>
        </w:tc>
      </w:tr>
      <w:tr w:rsidR="00634F23" w:rsidRPr="0059499C" w14:paraId="571872F3" w14:textId="77777777" w:rsidTr="006C0455">
        <w:trPr>
          <w:cantSplit/>
        </w:trPr>
        <w:tc>
          <w:tcPr>
            <w:tcW w:w="0" w:type="auto"/>
          </w:tcPr>
          <w:p w14:paraId="0B8F9FA2" w14:textId="15A895A6" w:rsidR="00634F23" w:rsidRPr="00C40FF2" w:rsidRDefault="00634F23" w:rsidP="006C0455">
            <w:pPr>
              <w:pStyle w:val="07Tabelatexto"/>
              <w:tabs>
                <w:tab w:val="left" w:pos="1843"/>
              </w:tabs>
              <w:rPr>
                <w:b/>
              </w:rPr>
            </w:pPr>
            <w:r w:rsidRPr="00C40FF2">
              <w:rPr>
                <w:b/>
              </w:rPr>
              <w:t>Calendário</w:t>
            </w:r>
            <w:r w:rsidR="006C0455">
              <w:rPr>
                <w:b/>
              </w:rPr>
              <w:t xml:space="preserve"> </w:t>
            </w:r>
            <w:r w:rsidRPr="00C40FF2">
              <w:rPr>
                <w:b/>
              </w:rPr>
              <w:t>Chinês</w:t>
            </w:r>
          </w:p>
        </w:tc>
        <w:tc>
          <w:tcPr>
            <w:tcW w:w="0" w:type="auto"/>
          </w:tcPr>
          <w:p w14:paraId="1FEBB4F0" w14:textId="5464CA7B" w:rsidR="00634F23" w:rsidRPr="0059499C" w:rsidRDefault="00592770" w:rsidP="0059499C">
            <w:pPr>
              <w:pStyle w:val="08Respostaprofessor"/>
              <w:spacing w:before="57" w:after="57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</w:t>
            </w:r>
            <w:r w:rsidR="00634F23" w:rsidRPr="0059499C">
              <w:rPr>
                <w:sz w:val="20"/>
                <w:szCs w:val="20"/>
              </w:rPr>
              <w:t xml:space="preserve"> </w:t>
            </w:r>
            <w:proofErr w:type="spellStart"/>
            <w:r w:rsidR="00634F23" w:rsidRPr="0059499C">
              <w:rPr>
                <w:sz w:val="20"/>
                <w:szCs w:val="20"/>
              </w:rPr>
              <w:t>lunissolar</w:t>
            </w:r>
            <w:proofErr w:type="spellEnd"/>
            <w:r w:rsidR="00634F23" w:rsidRPr="0059499C">
              <w:rPr>
                <w:sz w:val="20"/>
                <w:szCs w:val="20"/>
              </w:rPr>
              <w:t xml:space="preserve">, ou seja, leva em consideração os ciclos do Sol e da Lua. É o mais antigo registro cronológico </w:t>
            </w:r>
            <w:r>
              <w:rPr>
                <w:sz w:val="20"/>
                <w:szCs w:val="20"/>
              </w:rPr>
              <w:t>conhecido.</w:t>
            </w:r>
          </w:p>
        </w:tc>
        <w:tc>
          <w:tcPr>
            <w:tcW w:w="0" w:type="auto"/>
          </w:tcPr>
          <w:p w14:paraId="30891FAC" w14:textId="77777777" w:rsidR="00634F23" w:rsidRPr="00C40FF2" w:rsidRDefault="00634F23" w:rsidP="0059499C">
            <w:pPr>
              <w:pStyle w:val="07Tabelatexto"/>
              <w:rPr>
                <w:b/>
              </w:rPr>
            </w:pPr>
            <w:r w:rsidRPr="00C40FF2">
              <w:rPr>
                <w:b/>
              </w:rPr>
              <w:t>Calendário Etíope</w:t>
            </w:r>
          </w:p>
          <w:p w14:paraId="1790E413" w14:textId="77777777" w:rsidR="00634F23" w:rsidRPr="00C40FF2" w:rsidRDefault="00634F23" w:rsidP="0059499C">
            <w:pPr>
              <w:pStyle w:val="07Tabelatexto"/>
              <w:rPr>
                <w:b/>
              </w:rPr>
            </w:pPr>
          </w:p>
        </w:tc>
        <w:tc>
          <w:tcPr>
            <w:tcW w:w="0" w:type="auto"/>
          </w:tcPr>
          <w:p w14:paraId="2C8A7788" w14:textId="735A534B" w:rsidR="00634F23" w:rsidRPr="0059499C" w:rsidRDefault="00592770" w:rsidP="0059499C">
            <w:pPr>
              <w:pStyle w:val="08Respostaprofessor"/>
              <w:spacing w:before="57" w:after="57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634F23" w:rsidRPr="0059499C">
              <w:rPr>
                <w:sz w:val="20"/>
                <w:szCs w:val="20"/>
              </w:rPr>
              <w:t>ariação do Calendário Juliano</w:t>
            </w:r>
            <w:r>
              <w:rPr>
                <w:sz w:val="20"/>
                <w:szCs w:val="20"/>
              </w:rPr>
              <w:t>, com</w:t>
            </w:r>
            <w:r w:rsidR="00D534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59499C">
              <w:rPr>
                <w:sz w:val="20"/>
                <w:szCs w:val="20"/>
              </w:rPr>
              <w:t xml:space="preserve"> </w:t>
            </w:r>
            <w:r w:rsidR="00634F23" w:rsidRPr="0059499C">
              <w:rPr>
                <w:sz w:val="20"/>
                <w:szCs w:val="20"/>
              </w:rPr>
              <w:t xml:space="preserve">meses de 30 dias e um mês com apenas seis dias. </w:t>
            </w:r>
          </w:p>
        </w:tc>
      </w:tr>
      <w:tr w:rsidR="00634F23" w:rsidRPr="0059499C" w14:paraId="498402D9" w14:textId="77777777" w:rsidTr="006C0455">
        <w:trPr>
          <w:cantSplit/>
        </w:trPr>
        <w:tc>
          <w:tcPr>
            <w:tcW w:w="0" w:type="auto"/>
          </w:tcPr>
          <w:p w14:paraId="5FFEA63F" w14:textId="631BD1E7" w:rsidR="00634F23" w:rsidRPr="00C40FF2" w:rsidRDefault="00634F23" w:rsidP="006C0455">
            <w:pPr>
              <w:pStyle w:val="07Tabelatexto"/>
              <w:tabs>
                <w:tab w:val="left" w:pos="1843"/>
              </w:tabs>
              <w:rPr>
                <w:b/>
              </w:rPr>
            </w:pPr>
            <w:r w:rsidRPr="00C40FF2">
              <w:rPr>
                <w:b/>
              </w:rPr>
              <w:t>Calendário</w:t>
            </w:r>
            <w:r w:rsidR="006C0455">
              <w:rPr>
                <w:b/>
              </w:rPr>
              <w:t xml:space="preserve"> </w:t>
            </w:r>
            <w:bookmarkStart w:id="0" w:name="_GoBack"/>
            <w:bookmarkEnd w:id="0"/>
            <w:r w:rsidRPr="00C40FF2">
              <w:rPr>
                <w:b/>
              </w:rPr>
              <w:t>Judaico</w:t>
            </w:r>
          </w:p>
          <w:p w14:paraId="473CB426" w14:textId="77777777" w:rsidR="00634F23" w:rsidRPr="00C40FF2" w:rsidRDefault="00634F23" w:rsidP="006C0455">
            <w:pPr>
              <w:pStyle w:val="07Tabelatexto"/>
              <w:tabs>
                <w:tab w:val="left" w:pos="1843"/>
              </w:tabs>
              <w:rPr>
                <w:b/>
              </w:rPr>
            </w:pPr>
          </w:p>
        </w:tc>
        <w:tc>
          <w:tcPr>
            <w:tcW w:w="0" w:type="auto"/>
          </w:tcPr>
          <w:p w14:paraId="7ED7F9E8" w14:textId="77777777" w:rsidR="00634F23" w:rsidRPr="0059499C" w:rsidRDefault="00634F23" w:rsidP="0059499C">
            <w:pPr>
              <w:pStyle w:val="08Respostaprofessor"/>
              <w:spacing w:before="57" w:after="57" w:line="240" w:lineRule="auto"/>
              <w:rPr>
                <w:sz w:val="20"/>
                <w:szCs w:val="20"/>
              </w:rPr>
            </w:pPr>
            <w:r w:rsidRPr="0059499C">
              <w:rPr>
                <w:sz w:val="20"/>
                <w:szCs w:val="20"/>
              </w:rPr>
              <w:t xml:space="preserve">Também é </w:t>
            </w:r>
            <w:proofErr w:type="spellStart"/>
            <w:r w:rsidRPr="0059499C">
              <w:rPr>
                <w:sz w:val="20"/>
                <w:szCs w:val="20"/>
              </w:rPr>
              <w:t>lunissolar</w:t>
            </w:r>
            <w:proofErr w:type="spellEnd"/>
            <w:r w:rsidRPr="0059499C">
              <w:rPr>
                <w:sz w:val="20"/>
                <w:szCs w:val="20"/>
              </w:rPr>
              <w:t>, já que leva em consideração o ciclo lunar e o ciclo solar, fazendo com que os anos se alternem entre doze e treze meses.</w:t>
            </w:r>
          </w:p>
        </w:tc>
        <w:tc>
          <w:tcPr>
            <w:tcW w:w="0" w:type="auto"/>
          </w:tcPr>
          <w:p w14:paraId="3E9B2CE5" w14:textId="77777777" w:rsidR="00634F23" w:rsidRPr="00C40FF2" w:rsidRDefault="00634F23" w:rsidP="0059499C">
            <w:pPr>
              <w:pStyle w:val="07Tabelatexto"/>
              <w:rPr>
                <w:b/>
              </w:rPr>
            </w:pPr>
            <w:r w:rsidRPr="00C40FF2">
              <w:rPr>
                <w:b/>
              </w:rPr>
              <w:t>Calendário Maia</w:t>
            </w:r>
          </w:p>
          <w:p w14:paraId="62163185" w14:textId="77777777" w:rsidR="00634F23" w:rsidRPr="00C40FF2" w:rsidRDefault="00634F23" w:rsidP="0059499C">
            <w:pPr>
              <w:pStyle w:val="07Tabelatexto"/>
              <w:rPr>
                <w:b/>
              </w:rPr>
            </w:pPr>
          </w:p>
        </w:tc>
        <w:tc>
          <w:tcPr>
            <w:tcW w:w="0" w:type="auto"/>
          </w:tcPr>
          <w:p w14:paraId="08769D7A" w14:textId="22348B51" w:rsidR="00634F23" w:rsidRPr="0059499C" w:rsidRDefault="00634F23" w:rsidP="0059499C">
            <w:pPr>
              <w:pStyle w:val="08Respostaprofessor"/>
              <w:spacing w:before="57" w:after="57" w:line="240" w:lineRule="auto"/>
              <w:rPr>
                <w:sz w:val="20"/>
                <w:szCs w:val="20"/>
              </w:rPr>
            </w:pPr>
            <w:r w:rsidRPr="0059499C">
              <w:rPr>
                <w:sz w:val="20"/>
                <w:szCs w:val="20"/>
              </w:rPr>
              <w:t xml:space="preserve">O calendário </w:t>
            </w:r>
            <w:proofErr w:type="spellStart"/>
            <w:r w:rsidR="006C2F14" w:rsidRPr="003F5167">
              <w:rPr>
                <w:i/>
                <w:sz w:val="20"/>
                <w:szCs w:val="20"/>
              </w:rPr>
              <w:t>H</w:t>
            </w:r>
            <w:r w:rsidRPr="003F5167">
              <w:rPr>
                <w:i/>
                <w:sz w:val="20"/>
                <w:szCs w:val="20"/>
              </w:rPr>
              <w:t>aab</w:t>
            </w:r>
            <w:proofErr w:type="spellEnd"/>
            <w:r w:rsidRPr="0059499C">
              <w:rPr>
                <w:sz w:val="20"/>
                <w:szCs w:val="20"/>
              </w:rPr>
              <w:t xml:space="preserve"> era utilizado no cotidiano maia, além de servir para marcar as estações para uso na agricultura. Era composto por </w:t>
            </w:r>
            <w:r w:rsidR="006C2F14">
              <w:rPr>
                <w:sz w:val="20"/>
                <w:szCs w:val="20"/>
              </w:rPr>
              <w:t>18</w:t>
            </w:r>
            <w:r w:rsidR="006C2F14" w:rsidRPr="0059499C">
              <w:rPr>
                <w:sz w:val="20"/>
                <w:szCs w:val="20"/>
              </w:rPr>
              <w:t xml:space="preserve"> </w:t>
            </w:r>
            <w:r w:rsidRPr="0059499C">
              <w:rPr>
                <w:sz w:val="20"/>
                <w:szCs w:val="20"/>
              </w:rPr>
              <w:t xml:space="preserve">meses de </w:t>
            </w:r>
            <w:r w:rsidR="006C2F14">
              <w:rPr>
                <w:sz w:val="20"/>
                <w:szCs w:val="20"/>
              </w:rPr>
              <w:t>20</w:t>
            </w:r>
            <w:r w:rsidR="006C2F14" w:rsidRPr="0059499C">
              <w:rPr>
                <w:sz w:val="20"/>
                <w:szCs w:val="20"/>
              </w:rPr>
              <w:t xml:space="preserve"> </w:t>
            </w:r>
            <w:r w:rsidRPr="0059499C">
              <w:rPr>
                <w:sz w:val="20"/>
                <w:szCs w:val="20"/>
              </w:rPr>
              <w:t xml:space="preserve">dias e um período de </w:t>
            </w:r>
            <w:r w:rsidR="006C2F14">
              <w:rPr>
                <w:sz w:val="20"/>
                <w:szCs w:val="20"/>
              </w:rPr>
              <w:t>5</w:t>
            </w:r>
            <w:r w:rsidR="006C2F14" w:rsidRPr="0059499C">
              <w:rPr>
                <w:sz w:val="20"/>
                <w:szCs w:val="20"/>
              </w:rPr>
              <w:t xml:space="preserve"> </w:t>
            </w:r>
            <w:r w:rsidRPr="0059499C">
              <w:rPr>
                <w:sz w:val="20"/>
                <w:szCs w:val="20"/>
              </w:rPr>
              <w:t xml:space="preserve">dias conhecido como </w:t>
            </w:r>
            <w:proofErr w:type="spellStart"/>
            <w:r w:rsidRPr="00C40FF2">
              <w:rPr>
                <w:i/>
                <w:sz w:val="20"/>
                <w:szCs w:val="20"/>
              </w:rPr>
              <w:t>Wayeb</w:t>
            </w:r>
            <w:proofErr w:type="spellEnd"/>
            <w:r w:rsidR="002E0383">
              <w:rPr>
                <w:i/>
                <w:sz w:val="20"/>
                <w:szCs w:val="20"/>
              </w:rPr>
              <w:t>’</w:t>
            </w:r>
            <w:r w:rsidR="006C2F14">
              <w:rPr>
                <w:sz w:val="20"/>
                <w:szCs w:val="20"/>
              </w:rPr>
              <w:t>,</w:t>
            </w:r>
            <w:r w:rsidR="002E0383">
              <w:rPr>
                <w:sz w:val="20"/>
                <w:szCs w:val="20"/>
              </w:rPr>
              <w:br/>
            </w:r>
            <w:r w:rsidRPr="0059499C">
              <w:rPr>
                <w:sz w:val="20"/>
                <w:szCs w:val="20"/>
              </w:rPr>
              <w:t>em que os maias acreditavam que os portais entre os mundos dos vivos e dos mortos se dissolviam e toda a sorte de coisas ruins poderia acontecer.</w:t>
            </w:r>
          </w:p>
        </w:tc>
      </w:tr>
    </w:tbl>
    <w:p w14:paraId="686E1B24" w14:textId="77777777" w:rsidR="00C212AE" w:rsidRPr="00EE2627" w:rsidRDefault="00C212AE" w:rsidP="00EE2627">
      <w:pPr>
        <w:pStyle w:val="02TEXTOPRINCIPAL"/>
      </w:pPr>
      <w:r w:rsidRPr="00EE2627">
        <w:br w:type="page"/>
      </w:r>
    </w:p>
    <w:p w14:paraId="63142BE3" w14:textId="6B572264" w:rsidR="00FD3AF6" w:rsidRDefault="00692F0E" w:rsidP="000C17A3">
      <w:pPr>
        <w:pStyle w:val="01TITULO3"/>
      </w:pPr>
      <w:r>
        <w:lastRenderedPageBreak/>
        <w:t>Aula 2</w:t>
      </w:r>
    </w:p>
    <w:p w14:paraId="17E48E51" w14:textId="77777777" w:rsidR="00634F23" w:rsidRPr="00EE2627" w:rsidRDefault="00634F23" w:rsidP="00EE2627">
      <w:pPr>
        <w:pStyle w:val="02TEXTOPRINCIPAL"/>
      </w:pPr>
    </w:p>
    <w:p w14:paraId="470AD14F" w14:textId="77777777" w:rsidR="007C6575" w:rsidRPr="007C6575" w:rsidRDefault="007C6575" w:rsidP="007C6575">
      <w:pPr>
        <w:pStyle w:val="01TITULO3"/>
        <w:rPr>
          <w:sz w:val="28"/>
        </w:rPr>
      </w:pPr>
      <w:r w:rsidRPr="007C6575">
        <w:rPr>
          <w:sz w:val="28"/>
        </w:rPr>
        <w:t>Orientações</w:t>
      </w:r>
    </w:p>
    <w:p w14:paraId="36346DA7" w14:textId="4010F29D" w:rsidR="007C7F60" w:rsidRDefault="000954C6" w:rsidP="000C17A3">
      <w:pPr>
        <w:pStyle w:val="02TEXTOPRINCIPAL"/>
      </w:pPr>
      <w:r w:rsidRPr="000954C6">
        <w:t>Nesta aula</w:t>
      </w:r>
      <w:r w:rsidR="006C2F14">
        <w:t>,</w:t>
      </w:r>
      <w:r w:rsidRPr="000954C6">
        <w:t xml:space="preserve"> </w:t>
      </w:r>
      <w:r>
        <w:t xml:space="preserve">procure abordar as questões vistas na última aula de uma maneira mais direta. Comece propondo a </w:t>
      </w:r>
      <w:r w:rsidR="006C2F14">
        <w:t>localização da origem de cada um dos</w:t>
      </w:r>
      <w:r>
        <w:t xml:space="preserve"> calendários vistos na aula anterior </w:t>
      </w:r>
      <w:r w:rsidR="006C2F14">
        <w:t>em um planisfério</w:t>
      </w:r>
      <w:r>
        <w:t xml:space="preserve">. </w:t>
      </w:r>
    </w:p>
    <w:p w14:paraId="145F6A4D" w14:textId="00FA532B" w:rsidR="000954C6" w:rsidRDefault="006C2F14" w:rsidP="000C17A3">
      <w:pPr>
        <w:pStyle w:val="02TEXTOPRINCIPAL"/>
      </w:pPr>
      <w:r>
        <w:t>Os</w:t>
      </w:r>
      <w:r w:rsidR="000954C6">
        <w:t xml:space="preserve"> alunos deve</w:t>
      </w:r>
      <w:r w:rsidR="007C7F60">
        <w:t>rão</w:t>
      </w:r>
      <w:r w:rsidR="000954C6">
        <w:t xml:space="preserve"> realizar pesquisas </w:t>
      </w:r>
      <w:r w:rsidR="007C7F60">
        <w:t>para</w:t>
      </w:r>
      <w:r w:rsidR="000954C6">
        <w:t xml:space="preserve"> aprofunda</w:t>
      </w:r>
      <w:r w:rsidR="007C7F60">
        <w:t xml:space="preserve">r os conhecimentos </w:t>
      </w:r>
      <w:r w:rsidR="000954C6">
        <w:t xml:space="preserve">sobre os calendários. Divida a turma em </w:t>
      </w:r>
      <w:r w:rsidR="007C7F60">
        <w:t xml:space="preserve">seis </w:t>
      </w:r>
      <w:r w:rsidR="000954C6">
        <w:t xml:space="preserve">grupos </w:t>
      </w:r>
      <w:r w:rsidR="007C7F60">
        <w:t>- cada grupo ficará responsável por pesquisar a respeito de um dos seis calendários vistos na aula anterior</w:t>
      </w:r>
      <w:r w:rsidR="000954C6">
        <w:t xml:space="preserve">. </w:t>
      </w:r>
      <w:r>
        <w:t xml:space="preserve">Se </w:t>
      </w:r>
      <w:r w:rsidR="000954C6">
        <w:t>possível</w:t>
      </w:r>
      <w:r>
        <w:t>,</w:t>
      </w:r>
      <w:r w:rsidR="000954C6">
        <w:t xml:space="preserve"> </w:t>
      </w:r>
      <w:r>
        <w:t xml:space="preserve">realize </w:t>
      </w:r>
      <w:r w:rsidR="000954C6">
        <w:t xml:space="preserve">esta aula </w:t>
      </w:r>
      <w:r>
        <w:t>n</w:t>
      </w:r>
      <w:r w:rsidR="000954C6">
        <w:t xml:space="preserve">o laboratório de informática </w:t>
      </w:r>
      <w:r>
        <w:t xml:space="preserve">da escola, </w:t>
      </w:r>
      <w:r w:rsidR="000954C6">
        <w:t xml:space="preserve">onde todos conseguirão </w:t>
      </w:r>
      <w:r w:rsidR="007C7F60">
        <w:t>fazer</w:t>
      </w:r>
      <w:r>
        <w:t xml:space="preserve"> </w:t>
      </w:r>
      <w:r w:rsidR="000954C6">
        <w:t xml:space="preserve">as pesquisas </w:t>
      </w:r>
      <w:r>
        <w:t>na internet, sob a sua supervisão e orientação</w:t>
      </w:r>
      <w:r w:rsidR="000954C6">
        <w:t xml:space="preserve">.  </w:t>
      </w:r>
      <w:r w:rsidR="004E50C4" w:rsidRPr="00041C56">
        <w:rPr>
          <w:color w:val="FF0000"/>
        </w:rPr>
        <w:t>(5</w:t>
      </w:r>
      <w:r w:rsidR="001D1954">
        <w:rPr>
          <w:color w:val="FF0000"/>
        </w:rPr>
        <w:t xml:space="preserve"> </w:t>
      </w:r>
      <w:r w:rsidR="00692F0E">
        <w:rPr>
          <w:color w:val="FF0000"/>
        </w:rPr>
        <w:t>min)</w:t>
      </w:r>
    </w:p>
    <w:p w14:paraId="2B7DBC27" w14:textId="43A2E367" w:rsidR="007C7F60" w:rsidRDefault="007C7F60" w:rsidP="000C17A3">
      <w:pPr>
        <w:pStyle w:val="02TEXTOPRINCIPAL"/>
      </w:pPr>
      <w:r>
        <w:t>P</w:t>
      </w:r>
      <w:r w:rsidR="00641405">
        <w:t>eça</w:t>
      </w:r>
      <w:r w:rsidR="000954C6">
        <w:t xml:space="preserve"> </w:t>
      </w:r>
      <w:r>
        <w:t>aos grupos que</w:t>
      </w:r>
      <w:r w:rsidR="000954C6">
        <w:t xml:space="preserve"> comecem a pesquisar </w:t>
      </w:r>
      <w:r w:rsidR="00641405">
        <w:t xml:space="preserve">os seguintes aspectos </w:t>
      </w:r>
      <w:r>
        <w:t xml:space="preserve">seu </w:t>
      </w:r>
      <w:r w:rsidR="00641405">
        <w:t>calendário</w:t>
      </w:r>
      <w:r>
        <w:t>:</w:t>
      </w:r>
    </w:p>
    <w:p w14:paraId="11A7F625" w14:textId="203FBF86" w:rsidR="007C7F60" w:rsidRDefault="00641405" w:rsidP="007C6575">
      <w:pPr>
        <w:pStyle w:val="02TEXTOPRINCIPAL"/>
        <w:numPr>
          <w:ilvl w:val="0"/>
          <w:numId w:val="20"/>
        </w:numPr>
      </w:pPr>
      <w:r>
        <w:t xml:space="preserve">principais lugares em que </w:t>
      </w:r>
      <w:r w:rsidR="007C7F60">
        <w:t xml:space="preserve">o </w:t>
      </w:r>
      <w:r>
        <w:t>calendário</w:t>
      </w:r>
      <w:r w:rsidR="007C7F60">
        <w:t xml:space="preserve"> foi instituído;</w:t>
      </w:r>
    </w:p>
    <w:p w14:paraId="739A91FA" w14:textId="4A9851AD" w:rsidR="007C7F60" w:rsidRDefault="007C7F60" w:rsidP="007C6575">
      <w:pPr>
        <w:pStyle w:val="02TEXTOPRINCIPAL"/>
        <w:numPr>
          <w:ilvl w:val="0"/>
          <w:numId w:val="20"/>
        </w:numPr>
      </w:pPr>
      <w:r>
        <w:t>que</w:t>
      </w:r>
      <w:r w:rsidR="00641405">
        <w:t xml:space="preserve"> benef</w:t>
      </w:r>
      <w:r w:rsidR="001B7D9E">
        <w:t>í</w:t>
      </w:r>
      <w:r w:rsidR="00641405">
        <w:t>cio</w:t>
      </w:r>
      <w:r>
        <w:t>s sua criação trouxe para a população;</w:t>
      </w:r>
    </w:p>
    <w:p w14:paraId="0BDF07EE" w14:textId="13538BDE" w:rsidR="007C7F60" w:rsidRDefault="00641405" w:rsidP="007C6575">
      <w:pPr>
        <w:pStyle w:val="02TEXTOPRINCIPAL"/>
        <w:numPr>
          <w:ilvl w:val="0"/>
          <w:numId w:val="20"/>
        </w:numPr>
      </w:pPr>
      <w:r>
        <w:t>curiosidade</w:t>
      </w:r>
      <w:r w:rsidR="007C7F60">
        <w:t>s</w:t>
      </w:r>
      <w:r>
        <w:t xml:space="preserve"> </w:t>
      </w:r>
      <w:r w:rsidR="00965FB0">
        <w:t>sobre sua criação ou criador</w:t>
      </w:r>
      <w:r>
        <w:t xml:space="preserve">. </w:t>
      </w:r>
    </w:p>
    <w:p w14:paraId="063FDC5A" w14:textId="24C0078E" w:rsidR="004D5932" w:rsidRDefault="004D5932" w:rsidP="000C17A3">
      <w:pPr>
        <w:pStyle w:val="02TEXTOPRINCIPAL"/>
      </w:pPr>
      <w:r>
        <w:t xml:space="preserve">Peça </w:t>
      </w:r>
      <w:r w:rsidR="007C7F60">
        <w:t xml:space="preserve">a cada grupo </w:t>
      </w:r>
      <w:r>
        <w:t>que organize uma apresentação</w:t>
      </w:r>
      <w:r w:rsidR="007C7F60">
        <w:t xml:space="preserve"> sucinta</w:t>
      </w:r>
      <w:r>
        <w:t xml:space="preserve"> </w:t>
      </w:r>
      <w:r w:rsidR="007C7F60">
        <w:t xml:space="preserve">dos resultados obtidos </w:t>
      </w:r>
      <w:r>
        <w:t>a</w:t>
      </w:r>
      <w:r w:rsidR="007C7F60">
        <w:t>os demais colegas</w:t>
      </w:r>
      <w:r>
        <w:t xml:space="preserve"> da sala</w:t>
      </w:r>
      <w:r w:rsidR="007C7F60">
        <w:t xml:space="preserve">, utilizando </w:t>
      </w:r>
      <w:r w:rsidR="007C7F60" w:rsidRPr="002E0383">
        <w:rPr>
          <w:i/>
        </w:rPr>
        <w:t>slides</w:t>
      </w:r>
      <w:r w:rsidR="007C7F60">
        <w:t xml:space="preserve"> ou cartazes (n</w:t>
      </w:r>
      <w:r>
        <w:t xml:space="preserve">o máximo três </w:t>
      </w:r>
      <w:r w:rsidRPr="00D53436">
        <w:rPr>
          <w:i/>
        </w:rPr>
        <w:t>slides</w:t>
      </w:r>
      <w:r w:rsidR="007C7F60">
        <w:t>/cartazes</w:t>
      </w:r>
      <w:r>
        <w:t xml:space="preserve"> por grupo</w:t>
      </w:r>
      <w:r w:rsidR="000F144E">
        <w:t>,</w:t>
      </w:r>
      <w:r>
        <w:t xml:space="preserve"> conte</w:t>
      </w:r>
      <w:r w:rsidR="000F144E">
        <w:t>ndo</w:t>
      </w:r>
      <w:r>
        <w:t xml:space="preserve"> introdução, localização geográfica, características e curiosidades</w:t>
      </w:r>
      <w:r w:rsidR="000F144E">
        <w:t>)</w:t>
      </w:r>
      <w:r>
        <w:t xml:space="preserve">. </w:t>
      </w:r>
      <w:r w:rsidR="000F144E">
        <w:t>S</w:t>
      </w:r>
      <w:r>
        <w:t xml:space="preserve">upervisione </w:t>
      </w:r>
      <w:r w:rsidR="000F144E">
        <w:t>a elaboração do material</w:t>
      </w:r>
      <w:r>
        <w:t xml:space="preserve">. </w:t>
      </w:r>
      <w:r w:rsidRPr="00C807E9">
        <w:rPr>
          <w:color w:val="FF0000"/>
        </w:rPr>
        <w:t>(</w:t>
      </w:r>
      <w:r w:rsidR="001D1954">
        <w:rPr>
          <w:color w:val="FF0000"/>
        </w:rPr>
        <w:t xml:space="preserve">20 </w:t>
      </w:r>
      <w:r w:rsidRPr="00C807E9">
        <w:rPr>
          <w:color w:val="FF0000"/>
        </w:rPr>
        <w:t>min)</w:t>
      </w:r>
    </w:p>
    <w:p w14:paraId="5AF52696" w14:textId="6FE0F072" w:rsidR="004D5932" w:rsidRDefault="000F144E" w:rsidP="000C17A3">
      <w:pPr>
        <w:pStyle w:val="02TEXTOPRINCIPAL"/>
      </w:pPr>
      <w:r>
        <w:t>Oriente-os, então, a iniciar</w:t>
      </w:r>
      <w:r w:rsidR="004E50C4">
        <w:t xml:space="preserve"> as apresentações</w:t>
      </w:r>
      <w:r>
        <w:t>. Elas devem ter duração máxima de</w:t>
      </w:r>
      <w:r w:rsidR="004E50C4">
        <w:t xml:space="preserve"> 5 minutos</w:t>
      </w:r>
      <w:r>
        <w:t>,</w:t>
      </w:r>
      <w:r w:rsidR="004E50C4">
        <w:t xml:space="preserve"> para que todos </w:t>
      </w:r>
      <w:r>
        <w:t>os grupos possam mostrar o resultado de seu trabalho</w:t>
      </w:r>
      <w:r w:rsidR="004E50C4">
        <w:t xml:space="preserve">. </w:t>
      </w:r>
      <w:r w:rsidR="004E50C4" w:rsidRPr="00C807E9">
        <w:rPr>
          <w:color w:val="FF0000"/>
        </w:rPr>
        <w:t>(25</w:t>
      </w:r>
      <w:r w:rsidR="003F5167">
        <w:rPr>
          <w:color w:val="FF0000"/>
        </w:rPr>
        <w:t xml:space="preserve"> </w:t>
      </w:r>
      <w:r w:rsidR="004E50C4" w:rsidRPr="00C807E9">
        <w:rPr>
          <w:color w:val="FF0000"/>
        </w:rPr>
        <w:t>min)</w:t>
      </w:r>
    </w:p>
    <w:p w14:paraId="5BC1E680" w14:textId="77777777" w:rsidR="0048395A" w:rsidRPr="00EE2627" w:rsidRDefault="0048395A" w:rsidP="00EE2627">
      <w:pPr>
        <w:pStyle w:val="02TEXTOPRINCIPAL"/>
      </w:pPr>
      <w:r w:rsidRPr="00EE2627">
        <w:br w:type="page"/>
      </w:r>
    </w:p>
    <w:p w14:paraId="38B4A2EE" w14:textId="77777777" w:rsidR="00D77E75" w:rsidRDefault="00D77E75" w:rsidP="000C17A3">
      <w:pPr>
        <w:pStyle w:val="01TITULO2"/>
      </w:pPr>
      <w:r>
        <w:lastRenderedPageBreak/>
        <w:t>AVALIAÇÃO FINAL DAS ATIVIDADES REALIZADAS</w:t>
      </w:r>
    </w:p>
    <w:p w14:paraId="6ABB4FD0" w14:textId="56EA907C" w:rsidR="00831D9D" w:rsidRDefault="00831D9D" w:rsidP="000C17A3">
      <w:pPr>
        <w:pStyle w:val="02TEXTOPRINCIPAL"/>
      </w:pPr>
      <w:r>
        <w:t xml:space="preserve">1. Verifique o preenchimento da tabela na </w:t>
      </w:r>
      <w:r w:rsidR="00AD5D13">
        <w:t>A</w:t>
      </w:r>
      <w:r>
        <w:t>ula</w:t>
      </w:r>
      <w:r w:rsidR="00AD5D13">
        <w:t xml:space="preserve"> 1</w:t>
      </w:r>
      <w:r>
        <w:t xml:space="preserve">, </w:t>
      </w:r>
      <w:r w:rsidR="00AD5D13">
        <w:t>observando se</w:t>
      </w:r>
      <w:r>
        <w:t xml:space="preserve"> todos </w:t>
      </w:r>
      <w:r w:rsidR="00AD5D13">
        <w:t xml:space="preserve">a </w:t>
      </w:r>
      <w:r>
        <w:t>preench</w:t>
      </w:r>
      <w:r w:rsidR="00AD5D13">
        <w:t>eram</w:t>
      </w:r>
      <w:r>
        <w:t xml:space="preserve"> corretamente e que </w:t>
      </w:r>
      <w:r w:rsidR="00AD5D13">
        <w:t xml:space="preserve">não existam erros </w:t>
      </w:r>
      <w:r>
        <w:t>conceitu</w:t>
      </w:r>
      <w:r w:rsidR="00AD5D13">
        <w:t>ais</w:t>
      </w:r>
      <w:r>
        <w:t>.</w:t>
      </w:r>
    </w:p>
    <w:p w14:paraId="2EF1C55E" w14:textId="1F682865" w:rsidR="00831D9D" w:rsidRDefault="00831D9D" w:rsidP="000C17A3">
      <w:pPr>
        <w:pStyle w:val="02TEXTOPRINCIPAL"/>
      </w:pPr>
      <w:r>
        <w:t xml:space="preserve">2. Verifique as apresentações preparadas na </w:t>
      </w:r>
      <w:r w:rsidR="00AD5D13">
        <w:t>A</w:t>
      </w:r>
      <w:r>
        <w:t>ula</w:t>
      </w:r>
      <w:r w:rsidR="00AD5D13">
        <w:t xml:space="preserve"> 2</w:t>
      </w:r>
      <w:r>
        <w:t xml:space="preserve">, </w:t>
      </w:r>
      <w:r w:rsidR="00AD5D13">
        <w:t>observando se as inf</w:t>
      </w:r>
      <w:r w:rsidR="002E0383">
        <w:t>ormações presentes nos cartazes/</w:t>
      </w:r>
      <w:r w:rsidR="00AD5D13" w:rsidRPr="002E0383">
        <w:rPr>
          <w:i/>
        </w:rPr>
        <w:t>slides</w:t>
      </w:r>
      <w:r>
        <w:t xml:space="preserve"> estão corret</w:t>
      </w:r>
      <w:r w:rsidR="00AD5D13">
        <w:t>as e adequadas à proposta</w:t>
      </w:r>
      <w:r>
        <w:t xml:space="preserve">. </w:t>
      </w:r>
    </w:p>
    <w:p w14:paraId="4430EFD4" w14:textId="77777777" w:rsidR="008930A7" w:rsidRPr="00EE2627" w:rsidRDefault="008930A7" w:rsidP="00EE2627">
      <w:pPr>
        <w:pStyle w:val="02TEXTOPRINCIPAL"/>
      </w:pPr>
    </w:p>
    <w:p w14:paraId="246D80B1" w14:textId="77777777" w:rsidR="00FE1544" w:rsidRDefault="00FE1544" w:rsidP="00FE1544">
      <w:pPr>
        <w:pStyle w:val="01TITULO3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A</w:t>
      </w:r>
      <w:r w:rsidRPr="00E853C1">
        <w:rPr>
          <w:sz w:val="36"/>
          <w:szCs w:val="36"/>
        </w:rPr>
        <w:t>utoavaliação</w:t>
      </w:r>
      <w:proofErr w:type="spellEnd"/>
    </w:p>
    <w:p w14:paraId="17EED6A0" w14:textId="77777777" w:rsidR="00AD5D13" w:rsidRDefault="00AD5D13" w:rsidP="00AD5D13">
      <w:pPr>
        <w:pStyle w:val="02TEXTOPRINCIPAL"/>
      </w:pPr>
      <w:r>
        <w:t xml:space="preserve">1. Reproduza o quadro a seguir e distribua um para cada aluno. Caso não seja possível, transcreva-o no quadro e peça aos alunos que o copiem em uma folha avulsa. </w:t>
      </w:r>
    </w:p>
    <w:p w14:paraId="40AC872D" w14:textId="77777777" w:rsidR="00AD5D13" w:rsidRDefault="00AD5D13" w:rsidP="00AD5D13">
      <w:pPr>
        <w:pStyle w:val="02TEXTOPRINCIPAL"/>
      </w:pPr>
      <w:r>
        <w:t>Antes de os alunos preencherem as lacunas, explique a eles que, além de considerar o conteúdo trabalhado, devem considerar questões relacionadas à interação que têm com os colegas (se é respeitosa ou não, por exemplo), e também fazer a atividade com a maior sinceridade possível. Só assim esse instrumento terá significado.</w:t>
      </w:r>
    </w:p>
    <w:p w14:paraId="37C3F28E" w14:textId="77777777" w:rsidR="008A357E" w:rsidRPr="00EE2627" w:rsidRDefault="008A357E" w:rsidP="00EE2627">
      <w:pPr>
        <w:pStyle w:val="02TEXTOPRINCIPAL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2207"/>
        <w:gridCol w:w="2207"/>
        <w:gridCol w:w="2208"/>
      </w:tblGrid>
      <w:tr w:rsidR="008A357E" w:rsidRPr="008A357E" w14:paraId="0452D386" w14:textId="77777777" w:rsidTr="0059499C">
        <w:trPr>
          <w:jc w:val="center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CF039" w14:textId="77777777" w:rsidR="008A357E" w:rsidRPr="008A357E" w:rsidRDefault="008A357E" w:rsidP="006C0455">
            <w:pPr>
              <w:pStyle w:val="06Tabelagravata"/>
            </w:pPr>
            <w:r w:rsidRPr="008A357E">
              <w:t>SABER</w:t>
            </w:r>
          </w:p>
          <w:p w14:paraId="03D8B538" w14:textId="77777777" w:rsidR="008A357E" w:rsidRPr="008A357E" w:rsidRDefault="008A357E" w:rsidP="006C0455">
            <w:pPr>
              <w:pStyle w:val="06Tabelagravata"/>
            </w:pPr>
            <w:r w:rsidRPr="008A357E">
              <w:t>O que sei?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D839" w14:textId="77777777" w:rsidR="008A357E" w:rsidRPr="008A357E" w:rsidRDefault="008A357E" w:rsidP="006C0455">
            <w:pPr>
              <w:pStyle w:val="06Tabelagravata"/>
            </w:pPr>
            <w:r w:rsidRPr="008A357E">
              <w:t>INDAGAR</w:t>
            </w:r>
          </w:p>
          <w:p w14:paraId="20EFC2FF" w14:textId="77777777" w:rsidR="008A357E" w:rsidRPr="008A357E" w:rsidRDefault="008A357E" w:rsidP="006C0455">
            <w:pPr>
              <w:pStyle w:val="06Tabelagravata"/>
            </w:pPr>
            <w:r w:rsidRPr="008A357E">
              <w:t>O que quero saber?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884A2" w14:textId="77777777" w:rsidR="008A357E" w:rsidRPr="008A357E" w:rsidRDefault="008A357E" w:rsidP="006C0455">
            <w:pPr>
              <w:pStyle w:val="06Tabelagravata"/>
            </w:pPr>
            <w:r w:rsidRPr="008A357E">
              <w:t>APRENDER</w:t>
            </w:r>
          </w:p>
          <w:p w14:paraId="2CA50615" w14:textId="77777777" w:rsidR="008A357E" w:rsidRPr="008A357E" w:rsidRDefault="008A357E" w:rsidP="006C0455">
            <w:pPr>
              <w:pStyle w:val="06Tabelagravata"/>
            </w:pPr>
            <w:r w:rsidRPr="008A357E">
              <w:t>O que aprendi?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71531" w14:textId="77777777" w:rsidR="008A357E" w:rsidRPr="008A357E" w:rsidRDefault="008A357E" w:rsidP="006C0455">
            <w:pPr>
              <w:pStyle w:val="06Tabelagravata"/>
            </w:pPr>
            <w:r w:rsidRPr="008A357E">
              <w:t>REFLETIR</w:t>
            </w:r>
          </w:p>
          <w:p w14:paraId="2924D02B" w14:textId="77777777" w:rsidR="008A357E" w:rsidRPr="008A357E" w:rsidRDefault="008A357E" w:rsidP="006C0455">
            <w:pPr>
              <w:pStyle w:val="06Tabelagravata"/>
            </w:pPr>
            <w:r w:rsidRPr="008A357E">
              <w:t>Como aprendi?</w:t>
            </w:r>
          </w:p>
        </w:tc>
      </w:tr>
      <w:tr w:rsidR="008A357E" w:rsidRPr="008A357E" w14:paraId="4B5E7F0E" w14:textId="77777777" w:rsidTr="0059499C">
        <w:trPr>
          <w:trHeight w:val="736"/>
          <w:jc w:val="center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95D3F" w14:textId="77777777" w:rsidR="008A357E" w:rsidRPr="008A357E" w:rsidRDefault="008A357E" w:rsidP="0059499C">
            <w:pPr>
              <w:pStyle w:val="07Tabelatexto"/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B221D" w14:textId="77777777" w:rsidR="008A357E" w:rsidRPr="008A357E" w:rsidRDefault="008A357E" w:rsidP="0059499C">
            <w:pPr>
              <w:pStyle w:val="07Tabelatexto"/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87F7D" w14:textId="77777777" w:rsidR="008A357E" w:rsidRPr="008A357E" w:rsidRDefault="008A357E" w:rsidP="0059499C">
            <w:pPr>
              <w:pStyle w:val="07Tabelatexto"/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FA6CA" w14:textId="77777777" w:rsidR="008A357E" w:rsidRPr="008A357E" w:rsidRDefault="008A357E" w:rsidP="0059499C">
            <w:pPr>
              <w:pStyle w:val="07Tabelatexto"/>
            </w:pPr>
          </w:p>
        </w:tc>
      </w:tr>
    </w:tbl>
    <w:p w14:paraId="033D16AE" w14:textId="77777777" w:rsidR="008A357E" w:rsidRPr="00EE2627" w:rsidRDefault="008A357E" w:rsidP="00EE2627">
      <w:pPr>
        <w:pStyle w:val="02TEXTOPRINCIPAL"/>
      </w:pPr>
    </w:p>
    <w:p w14:paraId="599BB57A" w14:textId="77777777" w:rsidR="009F1AF2" w:rsidRDefault="009F1AF2" w:rsidP="009F1AF2">
      <w:pPr>
        <w:pStyle w:val="02TEXTOPRINCIPAL"/>
      </w:pPr>
      <w:r>
        <w:t>2. De acordo com as respostas dadas ao preencher o quadro, os alunos poderão avaliar os pontos em que precisam de aprimoramento. Também o professor poderá avaliar o próprio trabalho e, assim, ajustar suas intervenções e tentar outras alternativas, caso seja necessário.</w:t>
      </w:r>
    </w:p>
    <w:sectPr w:rsidR="009F1AF2" w:rsidSect="00EE2627">
      <w:headerReference w:type="default" r:id="rId8"/>
      <w:footerReference w:type="default" r:id="rId9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F424E" w14:textId="77777777" w:rsidR="007C7F60" w:rsidRDefault="007C7F60" w:rsidP="008016CC">
      <w:pPr>
        <w:spacing w:after="0" w:line="240" w:lineRule="auto"/>
      </w:pPr>
      <w:r>
        <w:separator/>
      </w:r>
    </w:p>
  </w:endnote>
  <w:endnote w:type="continuationSeparator" w:id="0">
    <w:p w14:paraId="7A465661" w14:textId="77777777" w:rsidR="007C7F60" w:rsidRDefault="007C7F60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8"/>
      <w:gridCol w:w="729"/>
    </w:tblGrid>
    <w:tr w:rsidR="00EE2627" w:rsidRPr="005A1C11" w14:paraId="4EC4E948" w14:textId="77777777" w:rsidTr="00822E12">
      <w:tc>
        <w:tcPr>
          <w:tcW w:w="9606" w:type="dxa"/>
        </w:tcPr>
        <w:p w14:paraId="6B85CD93" w14:textId="77777777" w:rsidR="00EE2627" w:rsidRPr="00D01AFB" w:rsidRDefault="00EE2627" w:rsidP="00EE2627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01AFB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072C6FAD" w14:textId="63740DF8" w:rsidR="00EE2627" w:rsidRPr="00D01AFB" w:rsidRDefault="00EE2627" w:rsidP="00EE2627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6C0455">
            <w:rPr>
              <w:rStyle w:val="RodapChar"/>
              <w:rFonts w:ascii="Tahoma" w:hAnsi="Tahoma" w:cs="Tahoma"/>
              <w:noProof/>
              <w:sz w:val="24"/>
              <w:szCs w:val="24"/>
            </w:rPr>
            <w:t>6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sdt>
    <w:sdtPr>
      <w:id w:val="-1298136567"/>
      <w:docPartObj>
        <w:docPartGallery w:val="Page Numbers (Bottom of Page)"/>
        <w:docPartUnique/>
      </w:docPartObj>
    </w:sdtPr>
    <w:sdtEndPr/>
    <w:sdtContent>
      <w:p w14:paraId="4E477FB5" w14:textId="63889AEF" w:rsidR="007C7F60" w:rsidRDefault="006C0455" w:rsidP="00EE2627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372FC" w14:textId="77777777" w:rsidR="007C7F60" w:rsidRDefault="007C7F60" w:rsidP="008016CC">
      <w:pPr>
        <w:spacing w:after="0" w:line="240" w:lineRule="auto"/>
      </w:pPr>
      <w:r>
        <w:separator/>
      </w:r>
    </w:p>
  </w:footnote>
  <w:footnote w:type="continuationSeparator" w:id="0">
    <w:p w14:paraId="08EB5800" w14:textId="77777777" w:rsidR="007C7F60" w:rsidRDefault="007C7F60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7BC3" w14:textId="77777777" w:rsidR="007C7F60" w:rsidRDefault="007C7F60">
    <w:pPr>
      <w:pStyle w:val="Cabealho"/>
    </w:pPr>
    <w:r>
      <w:rPr>
        <w:noProof/>
      </w:rPr>
      <w:drawing>
        <wp:inline distT="0" distB="0" distL="0" distR="0" wp14:anchorId="26256C86" wp14:editId="04C12A39">
          <wp:extent cx="6248400" cy="469900"/>
          <wp:effectExtent l="0" t="0" r="0" b="635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D69E3"/>
    <w:multiLevelType w:val="hybridMultilevel"/>
    <w:tmpl w:val="012C30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F1D1C"/>
    <w:multiLevelType w:val="hybridMultilevel"/>
    <w:tmpl w:val="AFEA3C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4"/>
  </w:num>
  <w:num w:numId="5">
    <w:abstractNumId w:val="12"/>
  </w:num>
  <w:num w:numId="6">
    <w:abstractNumId w:val="10"/>
  </w:num>
  <w:num w:numId="7">
    <w:abstractNumId w:val="4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  <w:num w:numId="13">
    <w:abstractNumId w:val="17"/>
  </w:num>
  <w:num w:numId="14">
    <w:abstractNumId w:val="2"/>
  </w:num>
  <w:num w:numId="15">
    <w:abstractNumId w:val="16"/>
  </w:num>
  <w:num w:numId="16">
    <w:abstractNumId w:val="13"/>
  </w:num>
  <w:num w:numId="17">
    <w:abstractNumId w:val="1"/>
  </w:num>
  <w:num w:numId="18">
    <w:abstractNumId w:val="3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ACB"/>
    <w:rsid w:val="00015604"/>
    <w:rsid w:val="00025419"/>
    <w:rsid w:val="00031473"/>
    <w:rsid w:val="000352C4"/>
    <w:rsid w:val="0003778C"/>
    <w:rsid w:val="00041C56"/>
    <w:rsid w:val="00044311"/>
    <w:rsid w:val="000515BD"/>
    <w:rsid w:val="00051707"/>
    <w:rsid w:val="00053BD8"/>
    <w:rsid w:val="0005509E"/>
    <w:rsid w:val="00055577"/>
    <w:rsid w:val="00073121"/>
    <w:rsid w:val="00093BBF"/>
    <w:rsid w:val="00094947"/>
    <w:rsid w:val="000954C6"/>
    <w:rsid w:val="000A0F33"/>
    <w:rsid w:val="000B11E2"/>
    <w:rsid w:val="000B61BF"/>
    <w:rsid w:val="000B71B9"/>
    <w:rsid w:val="000C0566"/>
    <w:rsid w:val="000C17A3"/>
    <w:rsid w:val="000C2708"/>
    <w:rsid w:val="000D6645"/>
    <w:rsid w:val="000E0B01"/>
    <w:rsid w:val="000E3B8C"/>
    <w:rsid w:val="000F144E"/>
    <w:rsid w:val="000F5E1D"/>
    <w:rsid w:val="000F68C2"/>
    <w:rsid w:val="00104936"/>
    <w:rsid w:val="001103AA"/>
    <w:rsid w:val="00110F8A"/>
    <w:rsid w:val="00113567"/>
    <w:rsid w:val="001160AC"/>
    <w:rsid w:val="00126C06"/>
    <w:rsid w:val="00131516"/>
    <w:rsid w:val="001328CC"/>
    <w:rsid w:val="00145081"/>
    <w:rsid w:val="0015184F"/>
    <w:rsid w:val="00153707"/>
    <w:rsid w:val="00154CCD"/>
    <w:rsid w:val="00155F37"/>
    <w:rsid w:val="00156BF1"/>
    <w:rsid w:val="00165003"/>
    <w:rsid w:val="001673CE"/>
    <w:rsid w:val="0018152A"/>
    <w:rsid w:val="0018369A"/>
    <w:rsid w:val="001947C7"/>
    <w:rsid w:val="001975EC"/>
    <w:rsid w:val="001A045F"/>
    <w:rsid w:val="001A35A1"/>
    <w:rsid w:val="001A3F2E"/>
    <w:rsid w:val="001B2D85"/>
    <w:rsid w:val="001B47A6"/>
    <w:rsid w:val="001B7D9E"/>
    <w:rsid w:val="001C71EC"/>
    <w:rsid w:val="001D1954"/>
    <w:rsid w:val="001D2AF8"/>
    <w:rsid w:val="001D30E9"/>
    <w:rsid w:val="001D4AA4"/>
    <w:rsid w:val="001E06EE"/>
    <w:rsid w:val="001E509A"/>
    <w:rsid w:val="001E5A0F"/>
    <w:rsid w:val="001E6E2D"/>
    <w:rsid w:val="001F444D"/>
    <w:rsid w:val="001F48FF"/>
    <w:rsid w:val="001F4E66"/>
    <w:rsid w:val="0020060A"/>
    <w:rsid w:val="00202859"/>
    <w:rsid w:val="00207FA7"/>
    <w:rsid w:val="00212409"/>
    <w:rsid w:val="00222751"/>
    <w:rsid w:val="00225700"/>
    <w:rsid w:val="00227F35"/>
    <w:rsid w:val="002313B3"/>
    <w:rsid w:val="00232394"/>
    <w:rsid w:val="00236716"/>
    <w:rsid w:val="00236CD2"/>
    <w:rsid w:val="0024460D"/>
    <w:rsid w:val="00250BBA"/>
    <w:rsid w:val="002519A9"/>
    <w:rsid w:val="00253A8D"/>
    <w:rsid w:val="00254DB7"/>
    <w:rsid w:val="00260946"/>
    <w:rsid w:val="0026231F"/>
    <w:rsid w:val="002633EC"/>
    <w:rsid w:val="002654D8"/>
    <w:rsid w:val="0027467C"/>
    <w:rsid w:val="0027635C"/>
    <w:rsid w:val="00283652"/>
    <w:rsid w:val="00287F3E"/>
    <w:rsid w:val="00290F0B"/>
    <w:rsid w:val="0029689F"/>
    <w:rsid w:val="002A3D24"/>
    <w:rsid w:val="002B10F6"/>
    <w:rsid w:val="002B5781"/>
    <w:rsid w:val="002B5940"/>
    <w:rsid w:val="002C294C"/>
    <w:rsid w:val="002C54E2"/>
    <w:rsid w:val="002C5F54"/>
    <w:rsid w:val="002D3C6C"/>
    <w:rsid w:val="002D5121"/>
    <w:rsid w:val="002D7FAF"/>
    <w:rsid w:val="002E0383"/>
    <w:rsid w:val="002E272B"/>
    <w:rsid w:val="002E37AA"/>
    <w:rsid w:val="002E42EF"/>
    <w:rsid w:val="002E5564"/>
    <w:rsid w:val="002F787C"/>
    <w:rsid w:val="00310CF5"/>
    <w:rsid w:val="00311152"/>
    <w:rsid w:val="003128FB"/>
    <w:rsid w:val="00317F90"/>
    <w:rsid w:val="003212D7"/>
    <w:rsid w:val="00321CF0"/>
    <w:rsid w:val="00334302"/>
    <w:rsid w:val="00335C7A"/>
    <w:rsid w:val="0034554D"/>
    <w:rsid w:val="00351944"/>
    <w:rsid w:val="003557A0"/>
    <w:rsid w:val="00357365"/>
    <w:rsid w:val="003632E2"/>
    <w:rsid w:val="003633F5"/>
    <w:rsid w:val="003658B2"/>
    <w:rsid w:val="003718E6"/>
    <w:rsid w:val="00375A6B"/>
    <w:rsid w:val="00380252"/>
    <w:rsid w:val="00391297"/>
    <w:rsid w:val="00394628"/>
    <w:rsid w:val="00396C14"/>
    <w:rsid w:val="003A0405"/>
    <w:rsid w:val="003A5907"/>
    <w:rsid w:val="003B78BA"/>
    <w:rsid w:val="003C0E11"/>
    <w:rsid w:val="003E442A"/>
    <w:rsid w:val="003F1242"/>
    <w:rsid w:val="003F1AE4"/>
    <w:rsid w:val="003F3156"/>
    <w:rsid w:val="003F5167"/>
    <w:rsid w:val="003F5291"/>
    <w:rsid w:val="003F5980"/>
    <w:rsid w:val="00402E6E"/>
    <w:rsid w:val="00413131"/>
    <w:rsid w:val="004152DE"/>
    <w:rsid w:val="00423071"/>
    <w:rsid w:val="00433AD9"/>
    <w:rsid w:val="0043712C"/>
    <w:rsid w:val="00444A73"/>
    <w:rsid w:val="00445569"/>
    <w:rsid w:val="0045046D"/>
    <w:rsid w:val="00451CCB"/>
    <w:rsid w:val="00456AA5"/>
    <w:rsid w:val="00471096"/>
    <w:rsid w:val="00472507"/>
    <w:rsid w:val="00475282"/>
    <w:rsid w:val="0048395A"/>
    <w:rsid w:val="00484F9B"/>
    <w:rsid w:val="00487FB0"/>
    <w:rsid w:val="00490065"/>
    <w:rsid w:val="00491960"/>
    <w:rsid w:val="0049634C"/>
    <w:rsid w:val="004A1929"/>
    <w:rsid w:val="004B3961"/>
    <w:rsid w:val="004B4611"/>
    <w:rsid w:val="004C7999"/>
    <w:rsid w:val="004D1B4E"/>
    <w:rsid w:val="004D230C"/>
    <w:rsid w:val="004D3DFE"/>
    <w:rsid w:val="004D50EE"/>
    <w:rsid w:val="004D5932"/>
    <w:rsid w:val="004D6D72"/>
    <w:rsid w:val="004E50C4"/>
    <w:rsid w:val="004E5C87"/>
    <w:rsid w:val="004F2422"/>
    <w:rsid w:val="004F33E6"/>
    <w:rsid w:val="004F6842"/>
    <w:rsid w:val="004F7E2C"/>
    <w:rsid w:val="00500597"/>
    <w:rsid w:val="005064E4"/>
    <w:rsid w:val="00514BCF"/>
    <w:rsid w:val="005171EF"/>
    <w:rsid w:val="00520EA3"/>
    <w:rsid w:val="005220A0"/>
    <w:rsid w:val="00526D9D"/>
    <w:rsid w:val="00530947"/>
    <w:rsid w:val="005326F3"/>
    <w:rsid w:val="00532CED"/>
    <w:rsid w:val="005337F5"/>
    <w:rsid w:val="0054095B"/>
    <w:rsid w:val="00542CDA"/>
    <w:rsid w:val="0055040E"/>
    <w:rsid w:val="00554F99"/>
    <w:rsid w:val="00560D6E"/>
    <w:rsid w:val="00560FC8"/>
    <w:rsid w:val="00563828"/>
    <w:rsid w:val="0056442F"/>
    <w:rsid w:val="00570FD9"/>
    <w:rsid w:val="00574972"/>
    <w:rsid w:val="005765D3"/>
    <w:rsid w:val="005917AA"/>
    <w:rsid w:val="00592770"/>
    <w:rsid w:val="00593DF2"/>
    <w:rsid w:val="0059499C"/>
    <w:rsid w:val="00596A2B"/>
    <w:rsid w:val="005A0F5C"/>
    <w:rsid w:val="005A36C1"/>
    <w:rsid w:val="005B1B78"/>
    <w:rsid w:val="005B205F"/>
    <w:rsid w:val="005B361E"/>
    <w:rsid w:val="005B7279"/>
    <w:rsid w:val="005C2DCE"/>
    <w:rsid w:val="005D0662"/>
    <w:rsid w:val="005D2177"/>
    <w:rsid w:val="005D274A"/>
    <w:rsid w:val="005E039E"/>
    <w:rsid w:val="005E1815"/>
    <w:rsid w:val="005E3CEF"/>
    <w:rsid w:val="005E55C1"/>
    <w:rsid w:val="005F151F"/>
    <w:rsid w:val="005F1795"/>
    <w:rsid w:val="005F2103"/>
    <w:rsid w:val="005F3CD8"/>
    <w:rsid w:val="005F615B"/>
    <w:rsid w:val="005F7A3C"/>
    <w:rsid w:val="006065B1"/>
    <w:rsid w:val="00607B18"/>
    <w:rsid w:val="00611A69"/>
    <w:rsid w:val="00613F07"/>
    <w:rsid w:val="00614C01"/>
    <w:rsid w:val="006179C1"/>
    <w:rsid w:val="0062002B"/>
    <w:rsid w:val="00625481"/>
    <w:rsid w:val="00630002"/>
    <w:rsid w:val="00634AFE"/>
    <w:rsid w:val="00634F23"/>
    <w:rsid w:val="006359E6"/>
    <w:rsid w:val="00641405"/>
    <w:rsid w:val="006427FB"/>
    <w:rsid w:val="00643628"/>
    <w:rsid w:val="006439D4"/>
    <w:rsid w:val="00644451"/>
    <w:rsid w:val="00644AE0"/>
    <w:rsid w:val="00651152"/>
    <w:rsid w:val="0065657F"/>
    <w:rsid w:val="00656EEA"/>
    <w:rsid w:val="006666D6"/>
    <w:rsid w:val="00671587"/>
    <w:rsid w:val="00676700"/>
    <w:rsid w:val="0068475D"/>
    <w:rsid w:val="00692F0E"/>
    <w:rsid w:val="00694E5C"/>
    <w:rsid w:val="006970C0"/>
    <w:rsid w:val="006A486D"/>
    <w:rsid w:val="006B161D"/>
    <w:rsid w:val="006B2377"/>
    <w:rsid w:val="006B44E0"/>
    <w:rsid w:val="006B5914"/>
    <w:rsid w:val="006B7951"/>
    <w:rsid w:val="006C0455"/>
    <w:rsid w:val="006C1EC8"/>
    <w:rsid w:val="006C2F14"/>
    <w:rsid w:val="006D24F9"/>
    <w:rsid w:val="006E788F"/>
    <w:rsid w:val="006F03DE"/>
    <w:rsid w:val="006F2A0A"/>
    <w:rsid w:val="006F66E9"/>
    <w:rsid w:val="00702C0E"/>
    <w:rsid w:val="00704B95"/>
    <w:rsid w:val="00706D7D"/>
    <w:rsid w:val="007207EB"/>
    <w:rsid w:val="00721859"/>
    <w:rsid w:val="007313D0"/>
    <w:rsid w:val="007317A3"/>
    <w:rsid w:val="00732B22"/>
    <w:rsid w:val="0074325A"/>
    <w:rsid w:val="00761EB4"/>
    <w:rsid w:val="00771451"/>
    <w:rsid w:val="00771854"/>
    <w:rsid w:val="00771F73"/>
    <w:rsid w:val="0078442C"/>
    <w:rsid w:val="00794448"/>
    <w:rsid w:val="00794B83"/>
    <w:rsid w:val="007A7193"/>
    <w:rsid w:val="007B2572"/>
    <w:rsid w:val="007B46A1"/>
    <w:rsid w:val="007C0E41"/>
    <w:rsid w:val="007C6575"/>
    <w:rsid w:val="007C69D2"/>
    <w:rsid w:val="007C7F60"/>
    <w:rsid w:val="007D14CA"/>
    <w:rsid w:val="007E28E7"/>
    <w:rsid w:val="007E731E"/>
    <w:rsid w:val="008016CC"/>
    <w:rsid w:val="00815455"/>
    <w:rsid w:val="00815C72"/>
    <w:rsid w:val="00822A33"/>
    <w:rsid w:val="00823C58"/>
    <w:rsid w:val="00825E50"/>
    <w:rsid w:val="00826A7C"/>
    <w:rsid w:val="00831D9D"/>
    <w:rsid w:val="00832E08"/>
    <w:rsid w:val="008357FD"/>
    <w:rsid w:val="00837586"/>
    <w:rsid w:val="00852FB1"/>
    <w:rsid w:val="008540A5"/>
    <w:rsid w:val="00855073"/>
    <w:rsid w:val="00860886"/>
    <w:rsid w:val="00861EC6"/>
    <w:rsid w:val="00862C45"/>
    <w:rsid w:val="0087030E"/>
    <w:rsid w:val="00877A87"/>
    <w:rsid w:val="0088243B"/>
    <w:rsid w:val="00883D2F"/>
    <w:rsid w:val="00892309"/>
    <w:rsid w:val="008930A7"/>
    <w:rsid w:val="0089578B"/>
    <w:rsid w:val="00895F64"/>
    <w:rsid w:val="008A2099"/>
    <w:rsid w:val="008A357E"/>
    <w:rsid w:val="008B6202"/>
    <w:rsid w:val="008C28AE"/>
    <w:rsid w:val="008C5E15"/>
    <w:rsid w:val="008D0710"/>
    <w:rsid w:val="008D3757"/>
    <w:rsid w:val="008D7A94"/>
    <w:rsid w:val="008E1806"/>
    <w:rsid w:val="008F1089"/>
    <w:rsid w:val="008F22C7"/>
    <w:rsid w:val="008F421D"/>
    <w:rsid w:val="00907989"/>
    <w:rsid w:val="009151E0"/>
    <w:rsid w:val="00924273"/>
    <w:rsid w:val="0093207A"/>
    <w:rsid w:val="00932F1D"/>
    <w:rsid w:val="0093474C"/>
    <w:rsid w:val="009372B6"/>
    <w:rsid w:val="00947068"/>
    <w:rsid w:val="00950522"/>
    <w:rsid w:val="0095430B"/>
    <w:rsid w:val="0095469F"/>
    <w:rsid w:val="00960A3E"/>
    <w:rsid w:val="00961EFD"/>
    <w:rsid w:val="00965FB0"/>
    <w:rsid w:val="009669E5"/>
    <w:rsid w:val="00970472"/>
    <w:rsid w:val="009711B1"/>
    <w:rsid w:val="00971EFD"/>
    <w:rsid w:val="00973B6C"/>
    <w:rsid w:val="00975396"/>
    <w:rsid w:val="009759B7"/>
    <w:rsid w:val="009842CD"/>
    <w:rsid w:val="00995173"/>
    <w:rsid w:val="00995D2D"/>
    <w:rsid w:val="009A02B5"/>
    <w:rsid w:val="009A1161"/>
    <w:rsid w:val="009B14E6"/>
    <w:rsid w:val="009B35F6"/>
    <w:rsid w:val="009C0281"/>
    <w:rsid w:val="009C1FD6"/>
    <w:rsid w:val="009C2F5B"/>
    <w:rsid w:val="009C709E"/>
    <w:rsid w:val="009D1CA0"/>
    <w:rsid w:val="009D1EEF"/>
    <w:rsid w:val="009D558E"/>
    <w:rsid w:val="009D7A65"/>
    <w:rsid w:val="009E02E1"/>
    <w:rsid w:val="009E052D"/>
    <w:rsid w:val="009E2FDC"/>
    <w:rsid w:val="009E550E"/>
    <w:rsid w:val="009E6577"/>
    <w:rsid w:val="009F07D3"/>
    <w:rsid w:val="009F1AF2"/>
    <w:rsid w:val="009F32B0"/>
    <w:rsid w:val="009F6A50"/>
    <w:rsid w:val="00A041B3"/>
    <w:rsid w:val="00A128B4"/>
    <w:rsid w:val="00A1363F"/>
    <w:rsid w:val="00A145DF"/>
    <w:rsid w:val="00A14603"/>
    <w:rsid w:val="00A25182"/>
    <w:rsid w:val="00A27D96"/>
    <w:rsid w:val="00A301C8"/>
    <w:rsid w:val="00A31961"/>
    <w:rsid w:val="00A328E6"/>
    <w:rsid w:val="00A35779"/>
    <w:rsid w:val="00A4339A"/>
    <w:rsid w:val="00A54CD6"/>
    <w:rsid w:val="00A56618"/>
    <w:rsid w:val="00A604EC"/>
    <w:rsid w:val="00A61B29"/>
    <w:rsid w:val="00A63503"/>
    <w:rsid w:val="00A64DAC"/>
    <w:rsid w:val="00A67D66"/>
    <w:rsid w:val="00A70600"/>
    <w:rsid w:val="00A73DF0"/>
    <w:rsid w:val="00A76120"/>
    <w:rsid w:val="00A76CE6"/>
    <w:rsid w:val="00A77381"/>
    <w:rsid w:val="00A81961"/>
    <w:rsid w:val="00A83DED"/>
    <w:rsid w:val="00A84696"/>
    <w:rsid w:val="00A87F67"/>
    <w:rsid w:val="00A902BC"/>
    <w:rsid w:val="00A923E1"/>
    <w:rsid w:val="00A93A6C"/>
    <w:rsid w:val="00AA72E5"/>
    <w:rsid w:val="00AB4776"/>
    <w:rsid w:val="00AC1622"/>
    <w:rsid w:val="00AC65B2"/>
    <w:rsid w:val="00AD5D13"/>
    <w:rsid w:val="00AD7410"/>
    <w:rsid w:val="00AE6554"/>
    <w:rsid w:val="00AF306A"/>
    <w:rsid w:val="00AF3DD2"/>
    <w:rsid w:val="00B051CF"/>
    <w:rsid w:val="00B054D1"/>
    <w:rsid w:val="00B12B9B"/>
    <w:rsid w:val="00B13C7F"/>
    <w:rsid w:val="00B14B41"/>
    <w:rsid w:val="00B153AB"/>
    <w:rsid w:val="00B26312"/>
    <w:rsid w:val="00B27973"/>
    <w:rsid w:val="00B3179C"/>
    <w:rsid w:val="00B34BF4"/>
    <w:rsid w:val="00B40EB5"/>
    <w:rsid w:val="00B5307A"/>
    <w:rsid w:val="00B54D1A"/>
    <w:rsid w:val="00B55CC3"/>
    <w:rsid w:val="00B572BF"/>
    <w:rsid w:val="00B65E8D"/>
    <w:rsid w:val="00B7420C"/>
    <w:rsid w:val="00B7478F"/>
    <w:rsid w:val="00B76C20"/>
    <w:rsid w:val="00B77610"/>
    <w:rsid w:val="00B811B6"/>
    <w:rsid w:val="00B81752"/>
    <w:rsid w:val="00B979B4"/>
    <w:rsid w:val="00BB0CB6"/>
    <w:rsid w:val="00BB4C39"/>
    <w:rsid w:val="00BC6CF2"/>
    <w:rsid w:val="00BD0A65"/>
    <w:rsid w:val="00BD4580"/>
    <w:rsid w:val="00BF1715"/>
    <w:rsid w:val="00C173D6"/>
    <w:rsid w:val="00C212AE"/>
    <w:rsid w:val="00C25D5C"/>
    <w:rsid w:val="00C31F5A"/>
    <w:rsid w:val="00C37515"/>
    <w:rsid w:val="00C40AFE"/>
    <w:rsid w:val="00C40FF2"/>
    <w:rsid w:val="00C440B7"/>
    <w:rsid w:val="00C453C2"/>
    <w:rsid w:val="00C52C9B"/>
    <w:rsid w:val="00C56E39"/>
    <w:rsid w:val="00C57C35"/>
    <w:rsid w:val="00C63F2A"/>
    <w:rsid w:val="00C65FDD"/>
    <w:rsid w:val="00C72C4A"/>
    <w:rsid w:val="00C75FCE"/>
    <w:rsid w:val="00C7707D"/>
    <w:rsid w:val="00C807E9"/>
    <w:rsid w:val="00C80CBE"/>
    <w:rsid w:val="00C843B5"/>
    <w:rsid w:val="00C87665"/>
    <w:rsid w:val="00CA01CB"/>
    <w:rsid w:val="00CA1C8F"/>
    <w:rsid w:val="00CA67F3"/>
    <w:rsid w:val="00CA7F35"/>
    <w:rsid w:val="00CB13FB"/>
    <w:rsid w:val="00CB1A7D"/>
    <w:rsid w:val="00CD6D3B"/>
    <w:rsid w:val="00CE0D5D"/>
    <w:rsid w:val="00CE59CB"/>
    <w:rsid w:val="00CE6CB7"/>
    <w:rsid w:val="00D04E44"/>
    <w:rsid w:val="00D226BE"/>
    <w:rsid w:val="00D22C59"/>
    <w:rsid w:val="00D255AB"/>
    <w:rsid w:val="00D27F34"/>
    <w:rsid w:val="00D301DE"/>
    <w:rsid w:val="00D40103"/>
    <w:rsid w:val="00D41262"/>
    <w:rsid w:val="00D53436"/>
    <w:rsid w:val="00D5371C"/>
    <w:rsid w:val="00D539E5"/>
    <w:rsid w:val="00D54058"/>
    <w:rsid w:val="00D621AC"/>
    <w:rsid w:val="00D738B1"/>
    <w:rsid w:val="00D77E75"/>
    <w:rsid w:val="00D80228"/>
    <w:rsid w:val="00D86BAB"/>
    <w:rsid w:val="00D916F9"/>
    <w:rsid w:val="00D938F2"/>
    <w:rsid w:val="00D94458"/>
    <w:rsid w:val="00DA6A87"/>
    <w:rsid w:val="00DB509D"/>
    <w:rsid w:val="00DB724D"/>
    <w:rsid w:val="00DC7EE3"/>
    <w:rsid w:val="00DD37C5"/>
    <w:rsid w:val="00DD452B"/>
    <w:rsid w:val="00DD7EF2"/>
    <w:rsid w:val="00DE37C5"/>
    <w:rsid w:val="00DE62C7"/>
    <w:rsid w:val="00DE7372"/>
    <w:rsid w:val="00DF05A2"/>
    <w:rsid w:val="00DF2AB8"/>
    <w:rsid w:val="00DF6CC1"/>
    <w:rsid w:val="00E05969"/>
    <w:rsid w:val="00E218E9"/>
    <w:rsid w:val="00E27478"/>
    <w:rsid w:val="00E35A4F"/>
    <w:rsid w:val="00E3687D"/>
    <w:rsid w:val="00E41B8F"/>
    <w:rsid w:val="00E46FD9"/>
    <w:rsid w:val="00E55EE8"/>
    <w:rsid w:val="00E5779E"/>
    <w:rsid w:val="00E636E0"/>
    <w:rsid w:val="00E63915"/>
    <w:rsid w:val="00E67DE2"/>
    <w:rsid w:val="00E7041E"/>
    <w:rsid w:val="00E72A8D"/>
    <w:rsid w:val="00E75382"/>
    <w:rsid w:val="00E76605"/>
    <w:rsid w:val="00E769E4"/>
    <w:rsid w:val="00E83C6D"/>
    <w:rsid w:val="00E918AB"/>
    <w:rsid w:val="00E95A93"/>
    <w:rsid w:val="00EA158D"/>
    <w:rsid w:val="00EA4421"/>
    <w:rsid w:val="00EB0A5C"/>
    <w:rsid w:val="00EB26AE"/>
    <w:rsid w:val="00EB2821"/>
    <w:rsid w:val="00EB5F2E"/>
    <w:rsid w:val="00EC6195"/>
    <w:rsid w:val="00ED0195"/>
    <w:rsid w:val="00ED504E"/>
    <w:rsid w:val="00EE2627"/>
    <w:rsid w:val="00EE349C"/>
    <w:rsid w:val="00EE6342"/>
    <w:rsid w:val="00EF239F"/>
    <w:rsid w:val="00EF5B70"/>
    <w:rsid w:val="00EF76E8"/>
    <w:rsid w:val="00F03D03"/>
    <w:rsid w:val="00F16500"/>
    <w:rsid w:val="00F169A9"/>
    <w:rsid w:val="00F22432"/>
    <w:rsid w:val="00F26C48"/>
    <w:rsid w:val="00F361E3"/>
    <w:rsid w:val="00F50FB6"/>
    <w:rsid w:val="00F52044"/>
    <w:rsid w:val="00F522C7"/>
    <w:rsid w:val="00F54B5B"/>
    <w:rsid w:val="00F55F98"/>
    <w:rsid w:val="00F666B1"/>
    <w:rsid w:val="00F67086"/>
    <w:rsid w:val="00F77E57"/>
    <w:rsid w:val="00F93057"/>
    <w:rsid w:val="00F9798B"/>
    <w:rsid w:val="00FA3694"/>
    <w:rsid w:val="00FB2299"/>
    <w:rsid w:val="00FD3AF6"/>
    <w:rsid w:val="00FD6EC7"/>
    <w:rsid w:val="00FE1544"/>
    <w:rsid w:val="00FE417F"/>
    <w:rsid w:val="00FF2985"/>
    <w:rsid w:val="00FF2F71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ADB8"/>
  <w15:docId w15:val="{6CFCFDD5-1337-460E-B251-2D5C1FE8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7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7539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7539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F2AB8"/>
    <w:rPr>
      <w:color w:val="800080" w:themeColor="followedHyperlink"/>
      <w:u w:val="single"/>
    </w:rPr>
  </w:style>
  <w:style w:type="paragraph" w:customStyle="1" w:styleId="00TtuloPeso1">
    <w:name w:val="00_Título Peso 1"/>
    <w:basedOn w:val="Normal"/>
    <w:autoRedefine/>
    <w:qFormat/>
    <w:rsid w:val="008D7A94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8D7A94"/>
  </w:style>
  <w:style w:type="paragraph" w:customStyle="1" w:styleId="01TtuloPeso2">
    <w:name w:val="01_Título Peso 2"/>
    <w:basedOn w:val="Normal"/>
    <w:autoRedefine/>
    <w:qFormat/>
    <w:rsid w:val="008D7A94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8D7A94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8D7A94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8D7A94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D7A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8D7A94"/>
    <w:rPr>
      <w:sz w:val="32"/>
    </w:rPr>
  </w:style>
  <w:style w:type="paragraph" w:customStyle="1" w:styleId="01TITULO4">
    <w:name w:val="01_TITULO_4"/>
    <w:basedOn w:val="01TITULO3"/>
    <w:rsid w:val="008D7A94"/>
    <w:rPr>
      <w:sz w:val="28"/>
    </w:rPr>
  </w:style>
  <w:style w:type="paragraph" w:customStyle="1" w:styleId="03TITULOTABELAS1">
    <w:name w:val="03_TITULO_TABELAS_1"/>
    <w:basedOn w:val="02TEXTOPRINCIPAL"/>
    <w:rsid w:val="008D7A94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8D7A94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8D7A94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8D7A94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8D7A94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8D7A94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8D7A94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8D7A94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8D7A94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8D7A94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8D7A94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8D7A94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8D7A94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8D7A94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8D7A94"/>
    <w:pPr>
      <w:spacing w:before="0" w:after="0"/>
    </w:pPr>
  </w:style>
  <w:style w:type="paragraph" w:customStyle="1" w:styleId="05ATIVIDADES">
    <w:name w:val="05_ATIVIDADES"/>
    <w:basedOn w:val="02TEXTOITEM"/>
    <w:rsid w:val="008D7A94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8D7A94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8D7A94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8D7A94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8D7A94"/>
    <w:rPr>
      <w:sz w:val="16"/>
    </w:rPr>
  </w:style>
  <w:style w:type="paragraph" w:customStyle="1" w:styleId="06LEGENDA">
    <w:name w:val="06_LEGENDA"/>
    <w:basedOn w:val="06CREDITO"/>
    <w:rsid w:val="008D7A94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6C0455"/>
    <w:pPr>
      <w:tabs>
        <w:tab w:val="left" w:pos="1843"/>
      </w:tabs>
      <w:autoSpaceDN w:val="0"/>
      <w:spacing w:before="30" w:after="60" w:line="240" w:lineRule="auto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59499C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8D7A94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8D7A94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8D7A94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2F787C"/>
    <w:pPr>
      <w:spacing w:after="0" w:line="240" w:lineRule="auto"/>
    </w:pPr>
    <w:rPr>
      <w:rFonts w:ascii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E5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77E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77E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77E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7E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7E57"/>
    <w:rPr>
      <w:b/>
      <w:bCs/>
      <w:sz w:val="20"/>
      <w:szCs w:val="20"/>
    </w:rPr>
  </w:style>
  <w:style w:type="paragraph" w:customStyle="1" w:styleId="Default">
    <w:name w:val="Default"/>
    <w:rsid w:val="009A1161"/>
    <w:pPr>
      <w:autoSpaceDE w:val="0"/>
      <w:autoSpaceDN w:val="0"/>
      <w:adjustRightInd w:val="0"/>
      <w:spacing w:after="0" w:line="240" w:lineRule="auto"/>
    </w:pPr>
    <w:rPr>
      <w:rFonts w:ascii="Trade Gothic LT Std" w:hAnsi="Trade Gothic LT Std" w:cs="Trade Gothic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F2191-B66E-452E-B6A1-2717CDC5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1309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3</cp:revision>
  <dcterms:created xsi:type="dcterms:W3CDTF">2018-11-19T14:15:00Z</dcterms:created>
  <dcterms:modified xsi:type="dcterms:W3CDTF">2018-11-19T18:31:00Z</dcterms:modified>
</cp:coreProperties>
</file>