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9FFFB" w14:textId="77777777" w:rsidR="006F350C" w:rsidRPr="00FB37F9" w:rsidRDefault="00492487" w:rsidP="00F51EB1">
      <w:pPr>
        <w:pStyle w:val="01TITULO1"/>
      </w:pPr>
      <w:r w:rsidRPr="00FB37F9">
        <w:t xml:space="preserve">Componente curricular: </w:t>
      </w:r>
      <w:r w:rsidR="006F350C" w:rsidRPr="00FB37F9">
        <w:t>HISTÓRIA</w:t>
      </w:r>
    </w:p>
    <w:p w14:paraId="6DFE0B56" w14:textId="37F459C7" w:rsidR="006F350C" w:rsidRPr="00FB37F9" w:rsidRDefault="006F350C" w:rsidP="00F51EB1">
      <w:pPr>
        <w:pStyle w:val="01TITULO1"/>
      </w:pPr>
      <w:r w:rsidRPr="00FB37F9">
        <w:t xml:space="preserve">7º </w:t>
      </w:r>
      <w:r w:rsidR="00DD75EC" w:rsidRPr="00FB37F9">
        <w:t>ano</w:t>
      </w:r>
      <w:r w:rsidRPr="00FB37F9">
        <w:t xml:space="preserve"> – 1º </w:t>
      </w:r>
      <w:r w:rsidR="00DD75EC" w:rsidRPr="00FB37F9">
        <w:t>bimestre</w:t>
      </w:r>
    </w:p>
    <w:p w14:paraId="63AC1087" w14:textId="77777777" w:rsidR="00F51EB1" w:rsidRDefault="006F350C" w:rsidP="00F51EB1">
      <w:pPr>
        <w:pStyle w:val="01TITULO1"/>
        <w:spacing w:after="240"/>
      </w:pPr>
      <w:r w:rsidRPr="00B942FF">
        <w:t>SEQUÊNCIA DIDÁTICA 2</w:t>
      </w:r>
      <w:r w:rsidR="00DD75EC" w:rsidRPr="00B942FF">
        <w:t xml:space="preserve"> – </w:t>
      </w:r>
      <w:r w:rsidR="00394F97" w:rsidRPr="00B942FF">
        <w:t xml:space="preserve">As invenções </w:t>
      </w:r>
    </w:p>
    <w:p w14:paraId="4667E70E" w14:textId="5A96BBB6" w:rsidR="00394F97" w:rsidRPr="00B942FF" w:rsidRDefault="00394F97" w:rsidP="00F51EB1">
      <w:pPr>
        <w:pStyle w:val="01TITULO1"/>
        <w:spacing w:after="240"/>
      </w:pPr>
      <w:r w:rsidRPr="00B942FF">
        <w:t>de Leonardo da Vinci</w:t>
      </w:r>
      <w:bookmarkStart w:id="0" w:name="_GoBack"/>
      <w:bookmarkEnd w:id="0"/>
    </w:p>
    <w:p w14:paraId="1B17DB4E" w14:textId="77777777" w:rsidR="00394F97" w:rsidRPr="00AC7A4B" w:rsidRDefault="00394F97" w:rsidP="00AC7A4B">
      <w:pPr>
        <w:pStyle w:val="02TEXTOPRINCIPAL"/>
      </w:pPr>
    </w:p>
    <w:p w14:paraId="5B9C4AC8" w14:textId="77777777" w:rsidR="00394F97" w:rsidRPr="00F51EB1" w:rsidRDefault="00394F97" w:rsidP="00F51EB1">
      <w:pPr>
        <w:pStyle w:val="01TITULO2"/>
      </w:pPr>
      <w:r w:rsidRPr="00F51EB1">
        <w:t>OBJETIVOS ESPECÍFICOS</w:t>
      </w:r>
    </w:p>
    <w:p w14:paraId="15EDC249" w14:textId="77777777" w:rsidR="00394F97" w:rsidRPr="00F51EB1" w:rsidRDefault="00394F97" w:rsidP="00F51EB1">
      <w:pPr>
        <w:pStyle w:val="02TEXTOPRINCIPALBULLET"/>
      </w:pPr>
      <w:r w:rsidRPr="00F51EB1">
        <w:t>Analisar a produção científica de Leonardo da Vinci no contexto do Renascimento.</w:t>
      </w:r>
    </w:p>
    <w:p w14:paraId="5D432603" w14:textId="77777777" w:rsidR="00394F97" w:rsidRPr="00F51EB1" w:rsidRDefault="00394F97" w:rsidP="00F51EB1">
      <w:pPr>
        <w:pStyle w:val="02TEXTOPRINCIPALBULLET"/>
      </w:pPr>
      <w:r w:rsidRPr="00F51EB1">
        <w:t>Relacionar a ciência do Renascimento com os avanços técnico-científicos da Modernidade europeia.</w:t>
      </w:r>
    </w:p>
    <w:p w14:paraId="74162378" w14:textId="77777777" w:rsidR="00394F97" w:rsidRDefault="00394F97" w:rsidP="00F51EB1">
      <w:pPr>
        <w:pStyle w:val="02TEXTOPRINCIPAL"/>
      </w:pPr>
    </w:p>
    <w:p w14:paraId="25FE8F47" w14:textId="77777777" w:rsidR="00394F97" w:rsidRPr="00F51EB1" w:rsidRDefault="00394F97" w:rsidP="00F51EB1">
      <w:pPr>
        <w:pStyle w:val="01TITULO2"/>
      </w:pPr>
      <w:r w:rsidRPr="00F51EB1">
        <w:t>OBJETOS DE CONHECIMENTO</w:t>
      </w:r>
    </w:p>
    <w:p w14:paraId="6395F511" w14:textId="173C5808" w:rsidR="00394F97" w:rsidRPr="00F51EB1" w:rsidRDefault="00394F97" w:rsidP="00F51EB1">
      <w:pPr>
        <w:pStyle w:val="02TEXTOPRINCIPAL"/>
      </w:pPr>
      <w:r w:rsidRPr="00F51EB1">
        <w:t>A construção da ideia de modernidade e seus impactos na concepção de História</w:t>
      </w:r>
    </w:p>
    <w:p w14:paraId="0AE776AE" w14:textId="0109DF83" w:rsidR="00394F97" w:rsidRPr="00F51EB1" w:rsidRDefault="00394F97" w:rsidP="00F51EB1">
      <w:pPr>
        <w:pStyle w:val="02TEXTOPRINCIPAL"/>
      </w:pPr>
      <w:r w:rsidRPr="00F51EB1">
        <w:t>A ideia de “Novo Mundo” ante o Mundo Antigo: permanências e rupturas de saberes e práticas na emergência do mundo moderno</w:t>
      </w:r>
    </w:p>
    <w:p w14:paraId="6CC09B18" w14:textId="77777777" w:rsidR="00394F97" w:rsidRPr="00F51EB1" w:rsidRDefault="00394F97" w:rsidP="00F51EB1">
      <w:pPr>
        <w:pStyle w:val="02TEXTOPRINCIPAL"/>
      </w:pPr>
    </w:p>
    <w:p w14:paraId="340AD62A" w14:textId="77777777" w:rsidR="00394F97" w:rsidRPr="00F51EB1" w:rsidRDefault="00394F97" w:rsidP="00F51EB1">
      <w:pPr>
        <w:pStyle w:val="01TITULO2"/>
      </w:pPr>
      <w:r w:rsidRPr="00F51EB1">
        <w:t>HABILIDADES</w:t>
      </w:r>
    </w:p>
    <w:p w14:paraId="4D8798D3" w14:textId="77777777" w:rsidR="00394F97" w:rsidRPr="00F51EB1" w:rsidRDefault="00394F97" w:rsidP="00F51EB1">
      <w:pPr>
        <w:pStyle w:val="02TEXTOPRINCIPAL"/>
      </w:pPr>
      <w:r w:rsidRPr="00F51EB1">
        <w:t>EF07HI01: Explicar o significado de “modernidade” e suas lógicas de inclusão e exclusão, com base em uma concepção europeia.</w:t>
      </w:r>
    </w:p>
    <w:p w14:paraId="65FEB6EF" w14:textId="735A837C" w:rsidR="00F51EB1" w:rsidRDefault="00394F97" w:rsidP="00F51EB1">
      <w:pPr>
        <w:pStyle w:val="02TEXTOPRINCIPAL"/>
      </w:pPr>
      <w:r w:rsidRPr="00F51EB1">
        <w:t>EF07HI04: Identificar as principais características dos Humanismos e dos Renascimentos e analisar seus significados.</w:t>
      </w:r>
    </w:p>
    <w:p w14:paraId="72733191" w14:textId="77777777" w:rsidR="00F51EB1" w:rsidRDefault="00F51EB1">
      <w:pPr>
        <w:rPr>
          <w:rFonts w:eastAsia="Tahoma"/>
        </w:rPr>
      </w:pPr>
      <w:r>
        <w:br w:type="page"/>
      </w:r>
    </w:p>
    <w:p w14:paraId="51441388" w14:textId="201AF344" w:rsidR="00B942FF" w:rsidRPr="00F51EB1" w:rsidRDefault="00B942FF" w:rsidP="00F51EB1">
      <w:pPr>
        <w:pStyle w:val="01TITULO2"/>
      </w:pPr>
      <w:r w:rsidRPr="00F51EB1">
        <w:lastRenderedPageBreak/>
        <w:t>PLANEJAMENTO DAS AULAS</w:t>
      </w:r>
    </w:p>
    <w:p w14:paraId="44F32B54" w14:textId="77777777" w:rsidR="00F51EB1" w:rsidRPr="00F51EB1" w:rsidRDefault="00F51EB1" w:rsidP="00F51EB1">
      <w:pPr>
        <w:pStyle w:val="02TEXTOPRINCIPAL"/>
      </w:pPr>
    </w:p>
    <w:p w14:paraId="3BAE2F22" w14:textId="77777777" w:rsidR="00B942FF" w:rsidRPr="00F51EB1" w:rsidRDefault="00B942FF" w:rsidP="00F51EB1">
      <w:pPr>
        <w:pStyle w:val="01TITULO3"/>
      </w:pPr>
      <w:r w:rsidRPr="00F51EB1">
        <w:t>Aula 1</w:t>
      </w:r>
    </w:p>
    <w:p w14:paraId="24530651" w14:textId="77777777" w:rsidR="00B942FF" w:rsidRDefault="00B942FF" w:rsidP="00B942FF">
      <w:pPr>
        <w:pStyle w:val="02TEXTOPRINCIPAL"/>
      </w:pPr>
      <w:r>
        <w:t xml:space="preserve">O objetivo desta aula é retomar os conhecimentos dos estudantes sobre as características do conhecimento científico produzido durante o Renascimento e, especialmente, sobre a importância de Leonardo da Vinci nesse período. </w:t>
      </w:r>
    </w:p>
    <w:p w14:paraId="20261889" w14:textId="77777777" w:rsidR="00B942FF" w:rsidRDefault="00B942FF" w:rsidP="00B942FF">
      <w:pPr>
        <w:pStyle w:val="02TEXTOPRINCIPAL"/>
      </w:pPr>
      <w:r>
        <w:t xml:space="preserve">Organize a turma em um semicírculo no qual todos os estudantes possam enxergar a lousa. Peça aos estudantes que registrem, num canto da lousa, todas as informações que eles puderem se lembrar relativas à ciência no período do Renascimento. Destaque palavras-chave como </w:t>
      </w:r>
      <w:proofErr w:type="spellStart"/>
      <w:r>
        <w:t>heliocentrismo</w:t>
      </w:r>
      <w:proofErr w:type="spellEnd"/>
      <w:r>
        <w:t xml:space="preserve">, geocentrismo, humanismo e antropocentrismo. </w:t>
      </w:r>
    </w:p>
    <w:p w14:paraId="708801B4" w14:textId="77777777" w:rsidR="00B942FF" w:rsidRDefault="00B942FF" w:rsidP="00B942FF">
      <w:pPr>
        <w:pStyle w:val="02TEXTOPRINCIPAL"/>
      </w:pPr>
      <w:r>
        <w:t xml:space="preserve">Depois, em outro canto da lousa, os estudantes devem registrar invenções da ciência que, ao longo da história, conseguem deixá-los impressionados até os dias de hoje. </w:t>
      </w:r>
    </w:p>
    <w:p w14:paraId="2CB6509A" w14:textId="77777777" w:rsidR="00B942FF" w:rsidRDefault="00B942FF" w:rsidP="00B942FF">
      <w:pPr>
        <w:pStyle w:val="02TEXTOPRINCIPAL"/>
      </w:pPr>
      <w:r>
        <w:t xml:space="preserve">Em seguida, peça que todos voltem aos seus lugares e dê início à discussão. Leia, em voz alta, as palavras e os termos registrados pelos estudantes na lousa e retome, com eles, seus significados e suas relações com o Renascimento. Lembre-os de que Leonardo da Vinci foi um importante artista e expoente do Renascimento, que, além das pinturas, se preocupou em elaborar invenções que traduziam a ciência de sua época. Sua pintura mais famosa, </w:t>
      </w:r>
      <w:r w:rsidRPr="0043783A">
        <w:rPr>
          <w:i/>
        </w:rPr>
        <w:t>Mona Lisa</w:t>
      </w:r>
      <w:r>
        <w:t xml:space="preserve">, impressiona até os dias de hoje pela expressão da personagem retratada pelo artista, deixando o público estarrecido por parecer “ver tudo ao seu redor”. </w:t>
      </w:r>
    </w:p>
    <w:p w14:paraId="4C505A6D" w14:textId="77777777" w:rsidR="00394F97" w:rsidRDefault="00394F97" w:rsidP="00394F97">
      <w:pPr>
        <w:pStyle w:val="02TEXTOPRINCIPAL"/>
      </w:pPr>
      <w:r>
        <w:t>Explique aos estudantes que um dos maiores projetos de Da Vinci foi elaborar dispositivos que pudessem fazer o ser humano voar. Ainda no século XVI, Leonardo da Vinci criou protótipos de helicópteros, que seriam confeccionados alguns séculos depois. O conjunto desses projetos ficou conhecido como “Códice do voo dos pássaros” e é composto por 35000 palavras e 500 esboços de máquinas voadoras que mostram a união entre arte e ciência naquele período. Foi com base na observação do voo dos pássaros, na anatomia de suas asas, no estudo do vento e dos materiais leves disponíveis em sua época que Leonardo da Vinci elaborou esse importante material.</w:t>
      </w:r>
    </w:p>
    <w:p w14:paraId="41A9E21C" w14:textId="77777777" w:rsidR="00394F97" w:rsidRDefault="00394F97" w:rsidP="00394F97">
      <w:pPr>
        <w:pStyle w:val="02TEXTOPRINCIPAL"/>
      </w:pPr>
      <w:r>
        <w:t>Projete, para a turma, a seguinte imagem</w:t>
      </w:r>
      <w:r w:rsidR="0025581D">
        <w:t>,</w:t>
      </w:r>
      <w:r>
        <w:t xml:space="preserve"> extraída do “Códice do voo dos pássaros”:</w:t>
      </w:r>
    </w:p>
    <w:p w14:paraId="2D543632" w14:textId="77777777" w:rsidR="00394F97" w:rsidRDefault="00394F97" w:rsidP="00F51EB1">
      <w:pPr>
        <w:pStyle w:val="02TEXTOPRINCIPAL"/>
      </w:pPr>
    </w:p>
    <w:p w14:paraId="12AFF6D5" w14:textId="32F28076" w:rsidR="00394F97" w:rsidRDefault="00DD54FB" w:rsidP="00F51EB1">
      <w:pPr>
        <w:pStyle w:val="02TEXTOPRINCIP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370EA1" wp14:editId="53CA238F">
            <wp:extent cx="3166872" cy="25999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-PROJHIST7-MD-SD2-1BIM-2020-F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F49E" w14:textId="65CE1283" w:rsidR="00394F97" w:rsidRDefault="00394F97" w:rsidP="00394F97">
      <w:pPr>
        <w:pStyle w:val="02TEXTOPRINCIPAL"/>
        <w:rPr>
          <w:sz w:val="20"/>
          <w:szCs w:val="20"/>
        </w:rPr>
      </w:pPr>
      <w:r w:rsidRPr="00B942FF">
        <w:rPr>
          <w:sz w:val="20"/>
          <w:szCs w:val="20"/>
        </w:rPr>
        <w:t xml:space="preserve">DA VINCI, Leonardo. </w:t>
      </w:r>
      <w:r w:rsidRPr="00B942FF">
        <w:rPr>
          <w:i/>
          <w:sz w:val="20"/>
          <w:szCs w:val="20"/>
        </w:rPr>
        <w:t>Códice do voo dos pássaros</w:t>
      </w:r>
      <w:r w:rsidRPr="00B942FF">
        <w:rPr>
          <w:sz w:val="20"/>
          <w:szCs w:val="20"/>
        </w:rPr>
        <w:t xml:space="preserve">. 1505-1506. </w:t>
      </w:r>
      <w:r w:rsidR="00B942FF">
        <w:rPr>
          <w:sz w:val="20"/>
          <w:szCs w:val="20"/>
        </w:rPr>
        <w:t>Tinta sobre papel</w:t>
      </w:r>
      <w:r w:rsidRPr="00B942FF">
        <w:rPr>
          <w:sz w:val="20"/>
          <w:szCs w:val="20"/>
        </w:rPr>
        <w:t xml:space="preserve">. Biblioteca </w:t>
      </w:r>
      <w:r w:rsidR="00B942FF">
        <w:rPr>
          <w:sz w:val="20"/>
          <w:szCs w:val="20"/>
        </w:rPr>
        <w:t>Real de Turim, Itália.</w:t>
      </w:r>
    </w:p>
    <w:p w14:paraId="2DA92892" w14:textId="5CDFCE24" w:rsidR="00F51EB1" w:rsidRDefault="00F51EB1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5B4C200A" w14:textId="6C4AD8B4" w:rsidR="00394F97" w:rsidRDefault="00394F97" w:rsidP="00394F97">
      <w:pPr>
        <w:pStyle w:val="02TEXTOPRINCIPAL"/>
      </w:pPr>
      <w:r>
        <w:lastRenderedPageBreak/>
        <w:t xml:space="preserve">Proponha aos estudantes que elaborem hipóteses na tentativa de criar “traduções” para o texto de Da Vinci. Pergunte, também, o que eles podem observar na imagem. Informe que Leonardo da Vinci escrevia de trás para frente e incentive-os a imaginar por que esse artista escrevia dessa maneira. Indique que a censura da Igreja católica era bastante presente nos círculos dos cientistas renascentistas e que Leonardo da Vinci criptografava suas pesquisas e suas anotações. </w:t>
      </w:r>
    </w:p>
    <w:p w14:paraId="127618A5" w14:textId="77777777" w:rsidR="00394F97" w:rsidRDefault="00394F97" w:rsidP="00394F97">
      <w:pPr>
        <w:pStyle w:val="02TEXTOPRINCIPAL"/>
      </w:pPr>
      <w:r>
        <w:t>A seguir, peça aos estudantes que se organizem em grupos de até quatro integrantes. Eles devem propor uma nova invenção que, nos moldes do “Códice do voo dos pássaros”, tenha como base a observação da natureza. Para isso, forneça aos grupos o seguinte roteiro:</w:t>
      </w:r>
    </w:p>
    <w:p w14:paraId="579C32D4" w14:textId="77777777" w:rsidR="00394F97" w:rsidRDefault="00394F97" w:rsidP="00394F97">
      <w:pPr>
        <w:pStyle w:val="02TEXTOPRINCIPALBULLET"/>
        <w:ind w:left="357" w:hanging="357"/>
      </w:pPr>
      <w:r>
        <w:t>Nome da invenção.</w:t>
      </w:r>
    </w:p>
    <w:p w14:paraId="1E56D465" w14:textId="77777777" w:rsidR="00394F97" w:rsidRDefault="00394F97" w:rsidP="00394F97">
      <w:pPr>
        <w:pStyle w:val="02TEXTOPRINCIPALBULLET"/>
        <w:ind w:left="357" w:hanging="357"/>
      </w:pPr>
      <w:r>
        <w:t>Materiais que devem ser utilizados na confecção da invenção.</w:t>
      </w:r>
    </w:p>
    <w:p w14:paraId="041EF751" w14:textId="77777777" w:rsidR="00394F97" w:rsidRDefault="00394F97" w:rsidP="00394F97">
      <w:pPr>
        <w:pStyle w:val="02TEXTOPRINCIPALBULLET"/>
        <w:ind w:left="357" w:hanging="357"/>
      </w:pPr>
      <w:r>
        <w:t>Utilidade da invenção.</w:t>
      </w:r>
    </w:p>
    <w:p w14:paraId="3302A2FC" w14:textId="77777777" w:rsidR="00394F97" w:rsidRPr="00B1325E" w:rsidRDefault="00394F97" w:rsidP="00394F97">
      <w:pPr>
        <w:pStyle w:val="02TEXTOPRINCIPALBULLET"/>
        <w:ind w:left="357" w:hanging="357"/>
      </w:pPr>
      <w:r>
        <w:t>Fenômeno da natureza que serviu de inspiração para a invenção.</w:t>
      </w:r>
    </w:p>
    <w:p w14:paraId="07337F1B" w14:textId="77777777" w:rsidR="00394F97" w:rsidRPr="00F51EB1" w:rsidRDefault="00394F97" w:rsidP="00F51EB1">
      <w:pPr>
        <w:pStyle w:val="02TEXTOPRINCIPAL"/>
      </w:pPr>
    </w:p>
    <w:p w14:paraId="5C92FB57" w14:textId="77777777" w:rsidR="00394F97" w:rsidRPr="00F51EB1" w:rsidRDefault="00394F97" w:rsidP="00F51EB1">
      <w:pPr>
        <w:pStyle w:val="01TITULO3"/>
      </w:pPr>
      <w:r w:rsidRPr="00F51EB1">
        <w:t xml:space="preserve">Aula 2 </w:t>
      </w:r>
    </w:p>
    <w:p w14:paraId="0DC12D6C" w14:textId="77777777" w:rsidR="00394F97" w:rsidRDefault="00394F97" w:rsidP="00394F97">
      <w:pPr>
        <w:pStyle w:val="02TEXTOPRINCIPAL"/>
      </w:pPr>
      <w:r>
        <w:t xml:space="preserve">Nesta aula, os estudantes devem apresentar as invenções que foram criadas com base no roteiro fornecido na aula anterior. </w:t>
      </w:r>
    </w:p>
    <w:p w14:paraId="46F84287" w14:textId="77777777" w:rsidR="00394F97" w:rsidRPr="00363C29" w:rsidRDefault="00394F97" w:rsidP="00394F97">
      <w:pPr>
        <w:pStyle w:val="02TEXTOPRINCIPAL"/>
      </w:pPr>
      <w:r>
        <w:t>A sala de aula deve estar organizada em uma roda para que todos possam discutir e comentar as ideias dos colegas. Ao final das apresentações, faça um fechamento da sequência didática, indicando as características da ciência renascentista e os desafios que os cientistas tiveram ao longo desse período para debater suas ideias.</w:t>
      </w:r>
    </w:p>
    <w:p w14:paraId="5FB9DEE0" w14:textId="77777777" w:rsidR="006E1585" w:rsidRPr="00F51EB1" w:rsidRDefault="006E1585" w:rsidP="00F51EB1">
      <w:pPr>
        <w:pStyle w:val="02TEXTOPRINCIPAL"/>
      </w:pPr>
    </w:p>
    <w:p w14:paraId="12CF189C" w14:textId="6A8086A2" w:rsidR="00394F97" w:rsidRPr="00F51EB1" w:rsidRDefault="00394F97" w:rsidP="00F51EB1">
      <w:pPr>
        <w:pStyle w:val="01TITULO2"/>
      </w:pPr>
      <w:r w:rsidRPr="00F51EB1">
        <w:t>AVALIAÇÃO FINAL DAS ATIVIDADES REALIZADAS</w:t>
      </w:r>
    </w:p>
    <w:p w14:paraId="2DEFD6DD" w14:textId="77777777" w:rsidR="00394F97" w:rsidRPr="00F51EB1" w:rsidRDefault="00394F97" w:rsidP="00F51EB1">
      <w:pPr>
        <w:pStyle w:val="02TEXTOPRINCIPAL"/>
      </w:pPr>
      <w:r w:rsidRPr="00F51EB1">
        <w:t>Apresente as seguintes questões para os estudantes:</w:t>
      </w:r>
    </w:p>
    <w:p w14:paraId="18830B14" w14:textId="77777777" w:rsidR="00394F97" w:rsidRPr="00F51EB1" w:rsidRDefault="00394F97" w:rsidP="00F51EB1">
      <w:pPr>
        <w:pStyle w:val="02TEXTOPRINCIPAL"/>
      </w:pPr>
      <w:r w:rsidRPr="00F51EB1">
        <w:t>1. Qual era a relação construída entre ciência e natureza pelos renascentistas?</w:t>
      </w:r>
    </w:p>
    <w:p w14:paraId="573B3BF4" w14:textId="7C51084B" w:rsidR="00394F97" w:rsidRPr="00F51EB1" w:rsidRDefault="00394F97" w:rsidP="00F51EB1">
      <w:pPr>
        <w:pStyle w:val="02TEXTOPRINCIPAL"/>
      </w:pPr>
      <w:r w:rsidRPr="00F51EB1">
        <w:t xml:space="preserve">2. Por que a Igreja </w:t>
      </w:r>
      <w:r w:rsidR="00AD1627" w:rsidRPr="00F51EB1">
        <w:t>c</w:t>
      </w:r>
      <w:r w:rsidRPr="00F51EB1">
        <w:t>atólica controlava o conhecimento científico do Renascimento?</w:t>
      </w:r>
    </w:p>
    <w:p w14:paraId="6DE2CA27" w14:textId="73A3D162" w:rsidR="00394F97" w:rsidRPr="00F51EB1" w:rsidRDefault="00394F97" w:rsidP="00F51EB1">
      <w:pPr>
        <w:pStyle w:val="02TEXTOPRINCIPAL"/>
      </w:pPr>
    </w:p>
    <w:p w14:paraId="30722D7C" w14:textId="272DFF72" w:rsidR="00394F97" w:rsidRPr="00F51EB1" w:rsidRDefault="00AD1627" w:rsidP="00F51EB1">
      <w:pPr>
        <w:pStyle w:val="01TITULO4"/>
      </w:pPr>
      <w:r w:rsidRPr="00F51EB1">
        <w:t>Gabarito</w:t>
      </w:r>
    </w:p>
    <w:p w14:paraId="0A57DDEB" w14:textId="77777777" w:rsidR="00AD1627" w:rsidRPr="00F51EB1" w:rsidRDefault="00AD1627" w:rsidP="00F51EB1">
      <w:pPr>
        <w:pStyle w:val="02TEXTOPRINCIPAL"/>
      </w:pPr>
      <w:r w:rsidRPr="00F51EB1">
        <w:t>É esperado que os estudantes percebam que os expoentes do Renascimento ligados à construção do conhecimento científico dedicavam-se largamente à observação da natureza e de seus fenômenos.</w:t>
      </w:r>
    </w:p>
    <w:p w14:paraId="67841C8E" w14:textId="77777777" w:rsidR="00AD1627" w:rsidRPr="00F51EB1" w:rsidRDefault="00AD1627" w:rsidP="00F51EB1">
      <w:pPr>
        <w:pStyle w:val="02TEXTOPRINCIPAL"/>
      </w:pPr>
      <w:r w:rsidRPr="00F51EB1">
        <w:t>De modo geral, porque essa instituição não desejava perder seu poder nem a influência que tinha na produção de conhecimentos no período.</w:t>
      </w:r>
    </w:p>
    <w:p w14:paraId="6CD7A050" w14:textId="5CEAFAA6" w:rsidR="00AD1627" w:rsidRPr="00F51EB1" w:rsidRDefault="00AD1627" w:rsidP="00F51EB1">
      <w:pPr>
        <w:pStyle w:val="02TEXTOPRINCIPAL"/>
      </w:pPr>
    </w:p>
    <w:p w14:paraId="05313F25" w14:textId="77777777" w:rsidR="00394F97" w:rsidRPr="00F51EB1" w:rsidRDefault="00394F97" w:rsidP="00F51EB1">
      <w:pPr>
        <w:pStyle w:val="01TITULO2"/>
      </w:pPr>
      <w:r w:rsidRPr="00F51EB1">
        <w:t>AUTOAVALIAÇÃO</w:t>
      </w:r>
    </w:p>
    <w:p w14:paraId="6BF2722F" w14:textId="77777777" w:rsidR="00AD1627" w:rsidRPr="00F51EB1" w:rsidRDefault="00AD1627" w:rsidP="00F51EB1">
      <w:pPr>
        <w:pStyle w:val="02TEXTOPRINCIPAL"/>
      </w:pPr>
      <w:r w:rsidRPr="00F51EB1">
        <w:t xml:space="preserve">Proponha aos estudantes que respondam às questões a seguir, a fim de realizar uma </w:t>
      </w:r>
      <w:proofErr w:type="spellStart"/>
      <w:r w:rsidRPr="00F51EB1">
        <w:t>autoavaliação</w:t>
      </w:r>
      <w:proofErr w:type="spellEnd"/>
      <w:r w:rsidRPr="00F51EB1">
        <w:t>.</w:t>
      </w:r>
    </w:p>
    <w:p w14:paraId="15ADCBFF" w14:textId="77777777" w:rsidR="00394F97" w:rsidRPr="00F51EB1" w:rsidRDefault="00394F97" w:rsidP="00F51EB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13"/>
        <w:gridCol w:w="851"/>
        <w:gridCol w:w="850"/>
      </w:tblGrid>
      <w:tr w:rsidR="00F51EB1" w:rsidRPr="00CD5494" w14:paraId="7FCDE9DD" w14:textId="77777777" w:rsidTr="00F51EB1">
        <w:trPr>
          <w:jc w:val="center"/>
        </w:trPr>
        <w:tc>
          <w:tcPr>
            <w:tcW w:w="5613" w:type="dxa"/>
            <w:vAlign w:val="center"/>
          </w:tcPr>
          <w:p w14:paraId="4777A66A" w14:textId="77777777" w:rsidR="00394F97" w:rsidRPr="00CD5494" w:rsidRDefault="00394F97" w:rsidP="00F51EB1">
            <w:pPr>
              <w:pStyle w:val="03TITULOTABELAS1"/>
            </w:pPr>
            <w:r w:rsidRPr="00CD5494">
              <w:t>Durante as aulas:</w:t>
            </w:r>
          </w:p>
        </w:tc>
        <w:tc>
          <w:tcPr>
            <w:tcW w:w="851" w:type="dxa"/>
            <w:vAlign w:val="center"/>
          </w:tcPr>
          <w:p w14:paraId="543813DD" w14:textId="77777777" w:rsidR="00394F97" w:rsidRPr="00CD5494" w:rsidRDefault="00394F97" w:rsidP="00F51EB1">
            <w:pPr>
              <w:pStyle w:val="03TITULOTABELAS1"/>
            </w:pPr>
            <w:r w:rsidRPr="00CD5494">
              <w:t>SIM</w:t>
            </w:r>
          </w:p>
        </w:tc>
        <w:tc>
          <w:tcPr>
            <w:tcW w:w="850" w:type="dxa"/>
            <w:vAlign w:val="center"/>
          </w:tcPr>
          <w:p w14:paraId="065ED995" w14:textId="77777777" w:rsidR="00394F97" w:rsidRPr="00CD5494" w:rsidRDefault="00394F97" w:rsidP="00F51EB1">
            <w:pPr>
              <w:pStyle w:val="03TITULOTABELAS1"/>
            </w:pPr>
            <w:r w:rsidRPr="00CD5494">
              <w:t>NÃO</w:t>
            </w:r>
          </w:p>
        </w:tc>
      </w:tr>
      <w:tr w:rsidR="00F51EB1" w:rsidRPr="00CD5494" w14:paraId="37831872" w14:textId="77777777" w:rsidTr="00F51EB1">
        <w:trPr>
          <w:jc w:val="center"/>
        </w:trPr>
        <w:tc>
          <w:tcPr>
            <w:tcW w:w="5613" w:type="dxa"/>
            <w:vAlign w:val="center"/>
          </w:tcPr>
          <w:p w14:paraId="1991C118" w14:textId="77777777" w:rsidR="00394F97" w:rsidRPr="00CD5494" w:rsidRDefault="00394F97" w:rsidP="00F51EB1">
            <w:pPr>
              <w:pStyle w:val="02TEXTOPRINCIPAL"/>
            </w:pPr>
            <w:r>
              <w:t>Eu c</w:t>
            </w:r>
            <w:r w:rsidRPr="00CD5494">
              <w:t>olaborei para as discussões de maneira positiva?</w:t>
            </w:r>
          </w:p>
        </w:tc>
        <w:tc>
          <w:tcPr>
            <w:tcW w:w="851" w:type="dxa"/>
            <w:vAlign w:val="center"/>
          </w:tcPr>
          <w:p w14:paraId="07A9684D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912F664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1EB1" w:rsidRPr="00CD5494" w14:paraId="4AD7EC46" w14:textId="77777777" w:rsidTr="00F51EB1">
        <w:trPr>
          <w:jc w:val="center"/>
        </w:trPr>
        <w:tc>
          <w:tcPr>
            <w:tcW w:w="5613" w:type="dxa"/>
            <w:vAlign w:val="center"/>
          </w:tcPr>
          <w:p w14:paraId="3B4D9725" w14:textId="77777777" w:rsidR="00394F97" w:rsidRPr="00CD5494" w:rsidRDefault="00394F97" w:rsidP="00F51EB1">
            <w:pPr>
              <w:pStyle w:val="02TEXTOPRINCIPAL"/>
            </w:pPr>
            <w:r w:rsidRPr="00CD5494">
              <w:t xml:space="preserve">Segui as orientações do professor para a construção da </w:t>
            </w:r>
            <w:r>
              <w:t>invenção</w:t>
            </w:r>
            <w:r w:rsidRPr="00CD5494">
              <w:t>?</w:t>
            </w:r>
          </w:p>
        </w:tc>
        <w:tc>
          <w:tcPr>
            <w:tcW w:w="851" w:type="dxa"/>
            <w:vAlign w:val="center"/>
          </w:tcPr>
          <w:p w14:paraId="2AAC3618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BA3ED6B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1EB1" w:rsidRPr="00CD5494" w14:paraId="2D41BA46" w14:textId="77777777" w:rsidTr="00F51EB1">
        <w:trPr>
          <w:jc w:val="center"/>
        </w:trPr>
        <w:tc>
          <w:tcPr>
            <w:tcW w:w="5613" w:type="dxa"/>
            <w:vAlign w:val="center"/>
          </w:tcPr>
          <w:p w14:paraId="5890216E" w14:textId="77777777" w:rsidR="00394F97" w:rsidRPr="00CD5494" w:rsidRDefault="00394F97" w:rsidP="00F51EB1">
            <w:pPr>
              <w:pStyle w:val="02TEXTOPRINCIPAL"/>
            </w:pPr>
            <w:r w:rsidRPr="00CD5494">
              <w:t xml:space="preserve">Trabalhei em equipe para a construção da </w:t>
            </w:r>
            <w:r>
              <w:t>invenção</w:t>
            </w:r>
            <w:r w:rsidRPr="00CD5494">
              <w:t>?</w:t>
            </w:r>
          </w:p>
        </w:tc>
        <w:tc>
          <w:tcPr>
            <w:tcW w:w="851" w:type="dxa"/>
            <w:vAlign w:val="center"/>
          </w:tcPr>
          <w:p w14:paraId="2C5F574C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0A4CC62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1EB1" w:rsidRPr="00CD5494" w14:paraId="2DC6B789" w14:textId="77777777" w:rsidTr="00F51EB1">
        <w:trPr>
          <w:jc w:val="center"/>
        </w:trPr>
        <w:tc>
          <w:tcPr>
            <w:tcW w:w="5613" w:type="dxa"/>
            <w:vAlign w:val="center"/>
          </w:tcPr>
          <w:p w14:paraId="4D93CDC5" w14:textId="77777777" w:rsidR="00394F97" w:rsidRPr="00CD5494" w:rsidRDefault="00394F97" w:rsidP="00F51EB1">
            <w:pPr>
              <w:pStyle w:val="02TEXTOPRINCIPAL"/>
            </w:pPr>
            <w:r w:rsidRPr="00CD5494">
              <w:t xml:space="preserve">Compreendi a </w:t>
            </w:r>
            <w:r>
              <w:t>relação entre a observação dos fenômenos da natureza e as invenções do Renascimento?</w:t>
            </w:r>
          </w:p>
        </w:tc>
        <w:tc>
          <w:tcPr>
            <w:tcW w:w="851" w:type="dxa"/>
            <w:vAlign w:val="center"/>
          </w:tcPr>
          <w:p w14:paraId="3A49DD34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EB7D72D" w14:textId="77777777" w:rsidR="00394F97" w:rsidRPr="00CD5494" w:rsidRDefault="00394F97" w:rsidP="00F51EB1">
            <w:pPr>
              <w:pStyle w:val="Pargrafoda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E6674D" w14:textId="6101E59B" w:rsidR="00921BF3" w:rsidRPr="00F51EB1" w:rsidRDefault="00921BF3" w:rsidP="00394F97">
      <w:pPr>
        <w:rPr>
          <w:rFonts w:ascii="Arial" w:hAnsi="Arial" w:cs="Arial"/>
        </w:rPr>
      </w:pPr>
    </w:p>
    <w:sectPr w:rsidR="00921BF3" w:rsidRPr="00F51EB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E010D" w14:textId="77777777" w:rsidR="00F46B39" w:rsidRDefault="00F46B39">
      <w:r>
        <w:separator/>
      </w:r>
    </w:p>
  </w:endnote>
  <w:endnote w:type="continuationSeparator" w:id="0">
    <w:p w14:paraId="590A5FAD" w14:textId="77777777" w:rsidR="00F46B39" w:rsidRDefault="00F4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A4D0D7-6F36-44E0-AD8C-35A4AC79672A}"/>
    <w:embedBold r:id="rId2" w:fontKey="{3D843941-D1CB-476F-B6E9-6A9EC3072F7E}"/>
    <w:embedItalic r:id="rId3" w:fontKey="{39563012-0EF2-4ECF-A520-D1E9AC8D29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6527A2-6EE1-4272-A514-F937BDD8BD3C}"/>
    <w:embedBold r:id="rId5" w:fontKey="{F0EAC992-8861-42A1-B40A-B7C176711BC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1F9B446-0FF4-4558-A175-C7D138FE7C48}"/>
    <w:embedBold r:id="rId7" w:fontKey="{1F0DAAA5-BF17-45B0-AD23-94D72457B740}"/>
    <w:embedBoldItalic r:id="rId8" w:fontKey="{3F34B472-D6EE-4841-A223-C9047BB8999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CA327E5-B237-429E-8713-688AF2ED11E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23F14AA-0817-4614-9C24-9205B73421DD}"/>
    <w:embedBold r:id="rId11" w:fontKey="{A6A96AEB-AEA2-4427-B868-6C7E715F78F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C7A4B" w:rsidRPr="005A1C11" w14:paraId="0E545873" w14:textId="77777777" w:rsidTr="001E6078">
      <w:tc>
        <w:tcPr>
          <w:tcW w:w="9606" w:type="dxa"/>
        </w:tcPr>
        <w:p w14:paraId="6D9F4A51" w14:textId="77777777" w:rsidR="00AC7A4B" w:rsidRPr="005A1C11" w:rsidRDefault="00AC7A4B" w:rsidP="00AC7A4B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2F2F958" w14:textId="51AEFECD" w:rsidR="00AC7A4B" w:rsidRPr="005A1C11" w:rsidRDefault="00AC7A4B" w:rsidP="00AC7A4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21B0F18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446B1" w14:textId="77777777" w:rsidR="00F46B39" w:rsidRDefault="00F46B39">
      <w:r>
        <w:rPr>
          <w:color w:val="000000"/>
        </w:rPr>
        <w:separator/>
      </w:r>
    </w:p>
  </w:footnote>
  <w:footnote w:type="continuationSeparator" w:id="0">
    <w:p w14:paraId="3131A1F6" w14:textId="77777777" w:rsidR="00F46B39" w:rsidRDefault="00F46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F2B21" w14:textId="77777777" w:rsidR="00283861" w:rsidRDefault="008B2387">
    <w:r>
      <w:rPr>
        <w:noProof/>
        <w:lang w:eastAsia="pt-BR" w:bidi="ar-SA"/>
      </w:rPr>
      <w:drawing>
        <wp:inline distT="0" distB="0" distL="0" distR="0" wp14:anchorId="6D402EA5" wp14:editId="524A4EF3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E0A7D"/>
    <w:multiLevelType w:val="hybridMultilevel"/>
    <w:tmpl w:val="34EC9C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5581D"/>
    <w:rsid w:val="00280AB3"/>
    <w:rsid w:val="00295117"/>
    <w:rsid w:val="00297C3C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C28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D7380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1585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41849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B2E0C"/>
    <w:rsid w:val="009E1D1A"/>
    <w:rsid w:val="009E298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C7A4B"/>
    <w:rsid w:val="00AD1627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42FF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86CF8"/>
    <w:rsid w:val="00CA2655"/>
    <w:rsid w:val="00CB3146"/>
    <w:rsid w:val="00CE440A"/>
    <w:rsid w:val="00CF42D1"/>
    <w:rsid w:val="00D12972"/>
    <w:rsid w:val="00D2334F"/>
    <w:rsid w:val="00D31C1D"/>
    <w:rsid w:val="00D32579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54FB"/>
    <w:rsid w:val="00DD75EC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46B39"/>
    <w:rsid w:val="00F5047A"/>
    <w:rsid w:val="00F51EB1"/>
    <w:rsid w:val="00F54E0B"/>
    <w:rsid w:val="00F5578A"/>
    <w:rsid w:val="00F5677E"/>
    <w:rsid w:val="00F56E89"/>
    <w:rsid w:val="00F94740"/>
    <w:rsid w:val="00FA070A"/>
    <w:rsid w:val="00FA209D"/>
    <w:rsid w:val="00FA2B20"/>
    <w:rsid w:val="00FB37F9"/>
    <w:rsid w:val="00FB61CD"/>
    <w:rsid w:val="00FD5B5E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9040F83"/>
  <w15:docId w15:val="{3FC49ECA-3E5F-4589-9E95-61DBF64E9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839</Words>
  <Characters>4534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7</cp:revision>
  <dcterms:created xsi:type="dcterms:W3CDTF">2018-09-18T17:52:00Z</dcterms:created>
  <dcterms:modified xsi:type="dcterms:W3CDTF">2018-10-11T13:29:00Z</dcterms:modified>
</cp:coreProperties>
</file>