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6293" w:rsidRDefault="00FF6293" w:rsidP="00FF6293">
      <w:pPr>
        <w:pStyle w:val="01TITULO2"/>
        <w:rPr>
          <w:b w:val="0"/>
        </w:rPr>
      </w:pPr>
      <w:r>
        <w:t>Componente curricular</w:t>
      </w:r>
      <w:r w:rsidRPr="00341A28">
        <w:rPr>
          <w:b w:val="0"/>
        </w:rPr>
        <w:t>:</w:t>
      </w:r>
      <w:r w:rsidRPr="00341A28">
        <w:t xml:space="preserve"> </w:t>
      </w:r>
      <w:r w:rsidR="00D3604D" w:rsidRPr="00D3604D">
        <w:rPr>
          <w:b w:val="0"/>
        </w:rPr>
        <w:t>Língua Inglesa</w:t>
      </w:r>
      <w:r w:rsidRPr="00341A28">
        <w:t xml:space="preserve">   </w:t>
      </w:r>
      <w:r>
        <w:t xml:space="preserve"> </w:t>
      </w:r>
      <w:r w:rsidRPr="00341A28">
        <w:t xml:space="preserve"> Ano</w:t>
      </w:r>
      <w:r w:rsidRPr="00341A28">
        <w:rPr>
          <w:b w:val="0"/>
        </w:rPr>
        <w:t xml:space="preserve">: </w:t>
      </w:r>
      <w:r w:rsidR="005E64FD">
        <w:rPr>
          <w:b w:val="0"/>
        </w:rPr>
        <w:t>7</w:t>
      </w:r>
      <w:r w:rsidRPr="00341A28">
        <w:rPr>
          <w:b w:val="0"/>
        </w:rPr>
        <w:t>º</w:t>
      </w:r>
      <w:r w:rsidRPr="00341A28">
        <w:t xml:space="preserve">    Bimestre</w:t>
      </w:r>
      <w:r w:rsidRPr="00341A28">
        <w:rPr>
          <w:b w:val="0"/>
        </w:rPr>
        <w:t xml:space="preserve">: </w:t>
      </w:r>
      <w:r w:rsidR="00B43E81">
        <w:rPr>
          <w:b w:val="0"/>
        </w:rPr>
        <w:t>3</w:t>
      </w:r>
      <w:r w:rsidRPr="007D040B">
        <w:rPr>
          <w:b w:val="0"/>
        </w:rPr>
        <w:t>º</w:t>
      </w:r>
    </w:p>
    <w:p w:rsidR="00FF6293" w:rsidRPr="00341A28" w:rsidRDefault="00FF6293" w:rsidP="00FF6293"/>
    <w:p w:rsidR="00506A10" w:rsidRDefault="00B43E81" w:rsidP="00FF6293">
      <w:pPr>
        <w:pStyle w:val="01TITULO1"/>
      </w:pPr>
      <w:r w:rsidRPr="00B43E81">
        <w:t>SEQUÊNCIA DIDÁTICA 7</w:t>
      </w:r>
    </w:p>
    <w:p w:rsidR="00506A10" w:rsidRPr="00FF6293" w:rsidRDefault="00B43E81" w:rsidP="00FF6293">
      <w:pPr>
        <w:pStyle w:val="01TITULO2"/>
        <w:spacing w:before="160"/>
        <w:rPr>
          <w:sz w:val="40"/>
          <w:szCs w:val="40"/>
        </w:rPr>
      </w:pPr>
      <w:r w:rsidRPr="00B43E81">
        <w:rPr>
          <w:sz w:val="40"/>
          <w:szCs w:val="40"/>
        </w:rPr>
        <w:t>Ações no passado</w:t>
      </w:r>
    </w:p>
    <w:p w:rsidR="003C07C0" w:rsidRPr="007F229E" w:rsidRDefault="00B43E81" w:rsidP="003C07C0">
      <w:pPr>
        <w:pStyle w:val="01TITULO3"/>
        <w:rPr>
          <w:b w:val="0"/>
        </w:rPr>
      </w:pPr>
      <w:r w:rsidRPr="00B43E81">
        <w:rPr>
          <w:b w:val="0"/>
        </w:rPr>
        <w:t>4 aulas de aproximadamente 50 minutos cada</w:t>
      </w:r>
    </w:p>
    <w:p w:rsidR="00FF6293" w:rsidRDefault="00FF6293" w:rsidP="00FF6293">
      <w:pPr>
        <w:pStyle w:val="02TEXTOPRINCIPAL"/>
      </w:pPr>
    </w:p>
    <w:p w:rsidR="00FF6293" w:rsidRPr="00892E1F" w:rsidRDefault="00FF6293" w:rsidP="00FF6293">
      <w:pPr>
        <w:pStyle w:val="02TEXTOPRINCIPAL"/>
      </w:pPr>
    </w:p>
    <w:p w:rsidR="00506A10" w:rsidRDefault="00506A10" w:rsidP="007F229E">
      <w:pPr>
        <w:pStyle w:val="01TITULO3"/>
      </w:pPr>
      <w:r w:rsidRPr="00E75A70">
        <w:t xml:space="preserve">Objetivos </w:t>
      </w:r>
      <w:r w:rsidR="003C07C0">
        <w:t>gerais</w:t>
      </w:r>
    </w:p>
    <w:p w:rsidR="008D352A" w:rsidRDefault="008D352A" w:rsidP="008D352A">
      <w:pPr>
        <w:pStyle w:val="02TEXTOPRINCIPAL"/>
      </w:pPr>
    </w:p>
    <w:p w:rsidR="00B43E81" w:rsidRPr="00BF23FB" w:rsidRDefault="00B43E81" w:rsidP="00B43E81">
      <w:pPr>
        <w:pStyle w:val="02TEXTOPRINCIPALBULLET"/>
        <w:numPr>
          <w:ilvl w:val="0"/>
          <w:numId w:val="2"/>
        </w:numPr>
      </w:pPr>
      <w:r w:rsidRPr="00BF23FB">
        <w:t>Compreender o uso e a forma do passado simples.</w:t>
      </w:r>
    </w:p>
    <w:p w:rsidR="00B43E81" w:rsidRPr="00BF23FB" w:rsidRDefault="00B43E81" w:rsidP="00B43E81">
      <w:pPr>
        <w:pStyle w:val="02TEXTOPRINCIPALBULLET"/>
        <w:numPr>
          <w:ilvl w:val="0"/>
          <w:numId w:val="2"/>
        </w:numPr>
      </w:pPr>
      <w:r w:rsidRPr="00BF23FB">
        <w:t>Expandir o repertório lexical relativo a verbos regulares e irregulares.</w:t>
      </w:r>
    </w:p>
    <w:p w:rsidR="00B43E81" w:rsidRPr="00BF23FB" w:rsidRDefault="00B43E81" w:rsidP="00B43E81">
      <w:pPr>
        <w:pStyle w:val="02TEXTOPRINCIPALBULLET"/>
        <w:numPr>
          <w:ilvl w:val="0"/>
          <w:numId w:val="2"/>
        </w:numPr>
      </w:pPr>
      <w:r w:rsidRPr="00BF23FB">
        <w:t>Reconhecer e reproduzir a pronúncia de verbos regulares no passado.</w:t>
      </w:r>
    </w:p>
    <w:p w:rsidR="00B43E81" w:rsidRPr="00894343" w:rsidRDefault="00B43E81" w:rsidP="00B43E81">
      <w:pPr>
        <w:pStyle w:val="02TEXTOPRINCIPALBULLET"/>
        <w:numPr>
          <w:ilvl w:val="0"/>
          <w:numId w:val="2"/>
        </w:numPr>
      </w:pPr>
      <w:r w:rsidRPr="00894343">
        <w:t>Apresentar e/ou revisar conectores em narrativas no passado.</w:t>
      </w:r>
    </w:p>
    <w:p w:rsidR="00B43E81" w:rsidRDefault="00B43E81" w:rsidP="00B43E81">
      <w:pPr>
        <w:pStyle w:val="02TEXTOPRINCIPALBULLET"/>
        <w:numPr>
          <w:ilvl w:val="0"/>
          <w:numId w:val="2"/>
        </w:numPr>
      </w:pPr>
      <w:r w:rsidRPr="007547A4">
        <w:t xml:space="preserve">Produzir uma narrativa usando o </w:t>
      </w:r>
      <w:proofErr w:type="spellStart"/>
      <w:r w:rsidRPr="005F6313">
        <w:rPr>
          <w:i/>
        </w:rPr>
        <w:t>past</w:t>
      </w:r>
      <w:proofErr w:type="spellEnd"/>
      <w:r w:rsidRPr="005F6313">
        <w:rPr>
          <w:i/>
        </w:rPr>
        <w:t xml:space="preserve"> </w:t>
      </w:r>
      <w:proofErr w:type="spellStart"/>
      <w:r w:rsidRPr="005F6313">
        <w:rPr>
          <w:i/>
        </w:rPr>
        <w:t>simple</w:t>
      </w:r>
      <w:proofErr w:type="spellEnd"/>
      <w:r w:rsidRPr="007547A4">
        <w:t xml:space="preserve">. </w:t>
      </w:r>
    </w:p>
    <w:p w:rsidR="007D3C6E" w:rsidRDefault="00B43E81" w:rsidP="00B43E81">
      <w:pPr>
        <w:pStyle w:val="02TEXTOPRINCIPALBULLET"/>
        <w:numPr>
          <w:ilvl w:val="0"/>
          <w:numId w:val="2"/>
        </w:numPr>
      </w:pPr>
      <w:r>
        <w:t>Apresentar a narrativa para a turma.</w:t>
      </w:r>
    </w:p>
    <w:p w:rsidR="007D3C6E" w:rsidRDefault="007D3C6E" w:rsidP="007D3C6E">
      <w:pPr>
        <w:pStyle w:val="02TEXTOPRINCIPAL"/>
        <w:rPr>
          <w:b/>
        </w:rPr>
      </w:pPr>
    </w:p>
    <w:p w:rsidR="003C07C0" w:rsidRDefault="00B43E81" w:rsidP="007D3C6E">
      <w:pPr>
        <w:pStyle w:val="02TEXTOPRINCIPAL"/>
        <w:rPr>
          <w:b/>
          <w:sz w:val="20"/>
          <w:szCs w:val="20"/>
        </w:rPr>
      </w:pPr>
      <w:r w:rsidRPr="00B43E81">
        <w:rPr>
          <w:b/>
          <w:sz w:val="20"/>
          <w:szCs w:val="20"/>
        </w:rPr>
        <w:t>EIXO:</w:t>
      </w:r>
    </w:p>
    <w:p w:rsidR="003C07C0" w:rsidRDefault="00B43E81" w:rsidP="007D3C6E">
      <w:pPr>
        <w:pStyle w:val="02TEXTOPRINCIPAL"/>
        <w:rPr>
          <w:sz w:val="20"/>
          <w:szCs w:val="20"/>
        </w:rPr>
      </w:pPr>
      <w:r w:rsidRPr="00B43E81">
        <w:rPr>
          <w:sz w:val="20"/>
          <w:szCs w:val="20"/>
        </w:rPr>
        <w:t>Conhecimentos linguísticos.</w:t>
      </w:r>
    </w:p>
    <w:p w:rsidR="00CB286B" w:rsidRDefault="00CB286B" w:rsidP="007D3C6E">
      <w:pPr>
        <w:pStyle w:val="02TEXTOPRINCIPAL"/>
        <w:rPr>
          <w:b/>
          <w:sz w:val="20"/>
          <w:szCs w:val="20"/>
        </w:rPr>
      </w:pPr>
      <w:r w:rsidRPr="00B53422">
        <w:rPr>
          <w:b/>
          <w:sz w:val="20"/>
          <w:szCs w:val="20"/>
        </w:rPr>
        <w:t>UNIDADES TEMÁTICAS</w:t>
      </w:r>
      <w:r>
        <w:rPr>
          <w:b/>
          <w:sz w:val="20"/>
          <w:szCs w:val="20"/>
        </w:rPr>
        <w:t>:</w:t>
      </w:r>
    </w:p>
    <w:p w:rsidR="00B43E81" w:rsidRPr="00B43E81" w:rsidRDefault="00B43E81" w:rsidP="00B43E81">
      <w:pPr>
        <w:pStyle w:val="02TEXTOPRINCIPAL"/>
        <w:rPr>
          <w:sz w:val="20"/>
          <w:szCs w:val="20"/>
        </w:rPr>
      </w:pPr>
      <w:r w:rsidRPr="00B43E81">
        <w:rPr>
          <w:sz w:val="20"/>
          <w:szCs w:val="20"/>
        </w:rPr>
        <w:t>Estudo do léxico.</w:t>
      </w:r>
    </w:p>
    <w:p w:rsidR="00CB286B" w:rsidRDefault="00B43E81" w:rsidP="00B43E81">
      <w:pPr>
        <w:pStyle w:val="02TEXTOPRINCIPAL"/>
        <w:rPr>
          <w:sz w:val="20"/>
          <w:szCs w:val="20"/>
        </w:rPr>
      </w:pPr>
      <w:r w:rsidRPr="00B43E81">
        <w:rPr>
          <w:sz w:val="20"/>
          <w:szCs w:val="20"/>
        </w:rPr>
        <w:t>Gramática.</w:t>
      </w:r>
    </w:p>
    <w:p w:rsidR="00CB286B" w:rsidRDefault="00CB286B" w:rsidP="007D3C6E">
      <w:pPr>
        <w:pStyle w:val="02TEXTOPRINCIPAL"/>
        <w:rPr>
          <w:b/>
          <w:sz w:val="20"/>
          <w:szCs w:val="20"/>
        </w:rPr>
      </w:pPr>
      <w:r w:rsidRPr="00B53422">
        <w:rPr>
          <w:b/>
          <w:sz w:val="20"/>
          <w:szCs w:val="20"/>
        </w:rPr>
        <w:t>OBJETOS DE CONHECIMENTO</w:t>
      </w:r>
      <w:r>
        <w:rPr>
          <w:b/>
          <w:sz w:val="20"/>
          <w:szCs w:val="20"/>
        </w:rPr>
        <w:t>:</w:t>
      </w:r>
    </w:p>
    <w:p w:rsidR="00B43E81" w:rsidRPr="00B43E81" w:rsidRDefault="00B43E81" w:rsidP="00B43E81">
      <w:pPr>
        <w:pStyle w:val="02TEXTOPRINCIPAL"/>
        <w:rPr>
          <w:spacing w:val="-4"/>
          <w:sz w:val="20"/>
          <w:szCs w:val="20"/>
        </w:rPr>
      </w:pPr>
      <w:r w:rsidRPr="00B43E81">
        <w:rPr>
          <w:spacing w:val="-4"/>
          <w:sz w:val="20"/>
          <w:szCs w:val="20"/>
        </w:rPr>
        <w:t>Construção do repertório lexical.</w:t>
      </w:r>
    </w:p>
    <w:p w:rsidR="00B43E81" w:rsidRPr="00B43E81" w:rsidRDefault="00B43E81" w:rsidP="00B43E81">
      <w:pPr>
        <w:pStyle w:val="02TEXTOPRINCIPAL"/>
        <w:rPr>
          <w:spacing w:val="-4"/>
          <w:sz w:val="20"/>
          <w:szCs w:val="20"/>
        </w:rPr>
      </w:pPr>
      <w:r w:rsidRPr="00B43E81">
        <w:rPr>
          <w:spacing w:val="-4"/>
          <w:sz w:val="20"/>
          <w:szCs w:val="20"/>
        </w:rPr>
        <w:t>Pronúncia.</w:t>
      </w:r>
    </w:p>
    <w:p w:rsidR="00CB286B" w:rsidRDefault="00B43E81" w:rsidP="00B43E81">
      <w:pPr>
        <w:pStyle w:val="02TEXTOPRINCIPAL"/>
        <w:rPr>
          <w:b/>
          <w:sz w:val="20"/>
          <w:szCs w:val="20"/>
        </w:rPr>
      </w:pPr>
      <w:r w:rsidRPr="00B43E81">
        <w:rPr>
          <w:spacing w:val="-4"/>
          <w:sz w:val="20"/>
          <w:szCs w:val="20"/>
        </w:rPr>
        <w:t>Passado simples e contínuo (formas afirmativa, negativa e interrogativa).</w:t>
      </w:r>
    </w:p>
    <w:p w:rsidR="00CB286B" w:rsidRDefault="00CB286B" w:rsidP="007D3C6E">
      <w:pPr>
        <w:pStyle w:val="02TEXTOPRINCIPAL"/>
        <w:rPr>
          <w:b/>
          <w:sz w:val="20"/>
          <w:szCs w:val="20"/>
        </w:rPr>
      </w:pPr>
      <w:r w:rsidRPr="00B53422">
        <w:rPr>
          <w:b/>
          <w:sz w:val="20"/>
          <w:szCs w:val="20"/>
        </w:rPr>
        <w:t>HABILIDADES</w:t>
      </w:r>
      <w:r>
        <w:rPr>
          <w:b/>
          <w:sz w:val="20"/>
          <w:szCs w:val="20"/>
        </w:rPr>
        <w:t>:</w:t>
      </w:r>
    </w:p>
    <w:p w:rsidR="00B43E81" w:rsidRPr="00B43E81" w:rsidRDefault="00B43E81" w:rsidP="00B43E81">
      <w:pPr>
        <w:pStyle w:val="02TEXTOPRINCIPAL"/>
        <w:rPr>
          <w:sz w:val="20"/>
          <w:szCs w:val="20"/>
        </w:rPr>
      </w:pPr>
      <w:r w:rsidRPr="00B43E81">
        <w:rPr>
          <w:sz w:val="20"/>
          <w:szCs w:val="20"/>
        </w:rPr>
        <w:t>(</w:t>
      </w:r>
      <w:r w:rsidRPr="00B43E81">
        <w:rPr>
          <w:b/>
          <w:sz w:val="20"/>
          <w:szCs w:val="20"/>
        </w:rPr>
        <w:t>EF07LI15</w:t>
      </w:r>
      <w:r w:rsidRPr="00B43E81">
        <w:rPr>
          <w:sz w:val="20"/>
          <w:szCs w:val="20"/>
        </w:rPr>
        <w:t>) Construir repertório lexical relativo a verbos regulares e irregulares (formas no passado), preposições de tempo (</w:t>
      </w:r>
      <w:r w:rsidRPr="00B43E81">
        <w:rPr>
          <w:i/>
          <w:iCs/>
          <w:sz w:val="20"/>
          <w:szCs w:val="20"/>
        </w:rPr>
        <w:t>in</w:t>
      </w:r>
      <w:r w:rsidR="00635EDA" w:rsidRPr="00635EDA">
        <w:rPr>
          <w:iCs/>
          <w:sz w:val="20"/>
          <w:szCs w:val="20"/>
        </w:rPr>
        <w:t>,</w:t>
      </w:r>
      <w:r w:rsidRPr="00B43E81">
        <w:rPr>
          <w:i/>
          <w:iCs/>
          <w:sz w:val="20"/>
          <w:szCs w:val="20"/>
        </w:rPr>
        <w:t xml:space="preserve"> </w:t>
      </w:r>
      <w:proofErr w:type="spellStart"/>
      <w:r w:rsidRPr="00B43E81">
        <w:rPr>
          <w:i/>
          <w:iCs/>
          <w:sz w:val="20"/>
          <w:szCs w:val="20"/>
        </w:rPr>
        <w:t>on</w:t>
      </w:r>
      <w:proofErr w:type="spellEnd"/>
      <w:r w:rsidR="00635EDA" w:rsidRPr="00635EDA">
        <w:rPr>
          <w:iCs/>
          <w:sz w:val="20"/>
          <w:szCs w:val="20"/>
        </w:rPr>
        <w:t>,</w:t>
      </w:r>
      <w:r w:rsidRPr="00B43E81">
        <w:rPr>
          <w:i/>
          <w:iCs/>
          <w:sz w:val="20"/>
          <w:szCs w:val="20"/>
        </w:rPr>
        <w:t xml:space="preserve"> </w:t>
      </w:r>
      <w:proofErr w:type="spellStart"/>
      <w:r w:rsidRPr="00B43E81">
        <w:rPr>
          <w:i/>
          <w:iCs/>
          <w:sz w:val="20"/>
          <w:szCs w:val="20"/>
        </w:rPr>
        <w:t>at</w:t>
      </w:r>
      <w:proofErr w:type="spellEnd"/>
      <w:r w:rsidRPr="00B43E81">
        <w:rPr>
          <w:sz w:val="20"/>
          <w:szCs w:val="20"/>
        </w:rPr>
        <w:t>) e conectores (</w:t>
      </w:r>
      <w:proofErr w:type="spellStart"/>
      <w:r w:rsidRPr="00B43E81">
        <w:rPr>
          <w:i/>
          <w:iCs/>
          <w:sz w:val="20"/>
          <w:szCs w:val="20"/>
        </w:rPr>
        <w:t>and</w:t>
      </w:r>
      <w:proofErr w:type="spellEnd"/>
      <w:r w:rsidR="00635EDA" w:rsidRPr="00635EDA">
        <w:rPr>
          <w:iCs/>
          <w:sz w:val="20"/>
          <w:szCs w:val="20"/>
        </w:rPr>
        <w:t>,</w:t>
      </w:r>
      <w:r w:rsidRPr="00B43E81">
        <w:rPr>
          <w:i/>
          <w:iCs/>
          <w:sz w:val="20"/>
          <w:szCs w:val="20"/>
        </w:rPr>
        <w:t xml:space="preserve"> </w:t>
      </w:r>
      <w:proofErr w:type="spellStart"/>
      <w:r w:rsidRPr="00B43E81">
        <w:rPr>
          <w:i/>
          <w:iCs/>
          <w:sz w:val="20"/>
          <w:szCs w:val="20"/>
        </w:rPr>
        <w:t>but</w:t>
      </w:r>
      <w:proofErr w:type="spellEnd"/>
      <w:r w:rsidR="00635EDA" w:rsidRPr="00635EDA">
        <w:rPr>
          <w:iCs/>
          <w:sz w:val="20"/>
          <w:szCs w:val="20"/>
        </w:rPr>
        <w:t>,</w:t>
      </w:r>
      <w:r w:rsidRPr="00B43E81">
        <w:rPr>
          <w:i/>
          <w:iCs/>
          <w:sz w:val="20"/>
          <w:szCs w:val="20"/>
        </w:rPr>
        <w:t xml:space="preserve"> </w:t>
      </w:r>
      <w:proofErr w:type="spellStart"/>
      <w:r w:rsidRPr="00B43E81">
        <w:rPr>
          <w:i/>
          <w:iCs/>
          <w:sz w:val="20"/>
          <w:szCs w:val="20"/>
        </w:rPr>
        <w:t>because</w:t>
      </w:r>
      <w:proofErr w:type="spellEnd"/>
      <w:r w:rsidR="00635EDA" w:rsidRPr="00635EDA">
        <w:rPr>
          <w:iCs/>
          <w:sz w:val="20"/>
          <w:szCs w:val="20"/>
        </w:rPr>
        <w:t>,</w:t>
      </w:r>
      <w:r w:rsidRPr="00B43E81">
        <w:rPr>
          <w:i/>
          <w:iCs/>
          <w:sz w:val="20"/>
          <w:szCs w:val="20"/>
        </w:rPr>
        <w:t xml:space="preserve"> </w:t>
      </w:r>
      <w:proofErr w:type="spellStart"/>
      <w:r w:rsidRPr="00B43E81">
        <w:rPr>
          <w:i/>
          <w:iCs/>
          <w:sz w:val="20"/>
          <w:szCs w:val="20"/>
        </w:rPr>
        <w:t>then</w:t>
      </w:r>
      <w:proofErr w:type="spellEnd"/>
      <w:r w:rsidR="00635EDA" w:rsidRPr="00635EDA">
        <w:rPr>
          <w:iCs/>
          <w:sz w:val="20"/>
          <w:szCs w:val="20"/>
        </w:rPr>
        <w:t>,</w:t>
      </w:r>
      <w:r w:rsidRPr="00B43E81">
        <w:rPr>
          <w:i/>
          <w:iCs/>
          <w:sz w:val="20"/>
          <w:szCs w:val="20"/>
        </w:rPr>
        <w:t xml:space="preserve"> </w:t>
      </w:r>
      <w:proofErr w:type="spellStart"/>
      <w:r w:rsidRPr="00B43E81">
        <w:rPr>
          <w:i/>
          <w:iCs/>
          <w:sz w:val="20"/>
          <w:szCs w:val="20"/>
        </w:rPr>
        <w:t>so</w:t>
      </w:r>
      <w:proofErr w:type="spellEnd"/>
      <w:r w:rsidR="00635EDA" w:rsidRPr="00635EDA">
        <w:rPr>
          <w:iCs/>
          <w:sz w:val="20"/>
          <w:szCs w:val="20"/>
        </w:rPr>
        <w:t>,</w:t>
      </w:r>
      <w:r w:rsidRPr="00B43E81">
        <w:rPr>
          <w:i/>
          <w:iCs/>
          <w:sz w:val="20"/>
          <w:szCs w:val="20"/>
        </w:rPr>
        <w:t xml:space="preserve"> </w:t>
      </w:r>
      <w:proofErr w:type="spellStart"/>
      <w:r w:rsidRPr="00B43E81">
        <w:rPr>
          <w:i/>
          <w:iCs/>
          <w:sz w:val="20"/>
          <w:szCs w:val="20"/>
        </w:rPr>
        <w:t>before</w:t>
      </w:r>
      <w:proofErr w:type="spellEnd"/>
      <w:r w:rsidR="00635EDA" w:rsidRPr="00635EDA">
        <w:rPr>
          <w:iCs/>
          <w:sz w:val="20"/>
          <w:szCs w:val="20"/>
        </w:rPr>
        <w:t>,</w:t>
      </w:r>
      <w:r w:rsidRPr="00B43E81">
        <w:rPr>
          <w:i/>
          <w:iCs/>
          <w:sz w:val="20"/>
          <w:szCs w:val="20"/>
        </w:rPr>
        <w:t xml:space="preserve"> </w:t>
      </w:r>
      <w:proofErr w:type="spellStart"/>
      <w:r w:rsidRPr="00B43E81">
        <w:rPr>
          <w:i/>
          <w:iCs/>
          <w:sz w:val="20"/>
          <w:szCs w:val="20"/>
        </w:rPr>
        <w:t>after</w:t>
      </w:r>
      <w:proofErr w:type="spellEnd"/>
      <w:r w:rsidRPr="00B43E81">
        <w:rPr>
          <w:i/>
          <w:iCs/>
          <w:sz w:val="20"/>
          <w:szCs w:val="20"/>
        </w:rPr>
        <w:t>,</w:t>
      </w:r>
      <w:r w:rsidRPr="00B43E81">
        <w:rPr>
          <w:sz w:val="20"/>
          <w:szCs w:val="20"/>
        </w:rPr>
        <w:t xml:space="preserve"> entre outros).</w:t>
      </w:r>
    </w:p>
    <w:p w:rsidR="00B43E81" w:rsidRPr="00B43E81" w:rsidRDefault="00B43E81" w:rsidP="00B43E81">
      <w:pPr>
        <w:pStyle w:val="02TEXTOPRINCIPAL"/>
        <w:rPr>
          <w:sz w:val="20"/>
          <w:szCs w:val="20"/>
        </w:rPr>
      </w:pPr>
      <w:r w:rsidRPr="00B43E81">
        <w:rPr>
          <w:sz w:val="20"/>
          <w:szCs w:val="20"/>
        </w:rPr>
        <w:t>(</w:t>
      </w:r>
      <w:r w:rsidRPr="00B43E81">
        <w:rPr>
          <w:b/>
          <w:sz w:val="20"/>
          <w:szCs w:val="20"/>
        </w:rPr>
        <w:t>EF07LI16</w:t>
      </w:r>
      <w:r w:rsidRPr="00B43E81">
        <w:rPr>
          <w:sz w:val="20"/>
          <w:szCs w:val="20"/>
        </w:rPr>
        <w:t>) Reconhecer a pronúncia de verbos regulares no passado (-</w:t>
      </w:r>
      <w:proofErr w:type="spellStart"/>
      <w:r w:rsidRPr="00B43E81">
        <w:rPr>
          <w:i/>
          <w:iCs/>
          <w:sz w:val="20"/>
          <w:szCs w:val="20"/>
        </w:rPr>
        <w:t>ed</w:t>
      </w:r>
      <w:proofErr w:type="spellEnd"/>
      <w:r w:rsidRPr="00B43E81">
        <w:rPr>
          <w:sz w:val="20"/>
          <w:szCs w:val="20"/>
        </w:rPr>
        <w:t>).</w:t>
      </w:r>
    </w:p>
    <w:p w:rsidR="00CB286B" w:rsidRDefault="00B43E81" w:rsidP="00B43E81">
      <w:pPr>
        <w:pStyle w:val="02TEXTOPRINCIPAL"/>
        <w:rPr>
          <w:sz w:val="20"/>
          <w:szCs w:val="20"/>
        </w:rPr>
      </w:pPr>
      <w:r w:rsidRPr="00B43E81">
        <w:rPr>
          <w:sz w:val="20"/>
          <w:szCs w:val="20"/>
        </w:rPr>
        <w:t>(</w:t>
      </w:r>
      <w:r w:rsidRPr="00B43E81">
        <w:rPr>
          <w:b/>
          <w:sz w:val="20"/>
          <w:szCs w:val="20"/>
        </w:rPr>
        <w:t>EF07LI18</w:t>
      </w:r>
      <w:r w:rsidRPr="00B43E81">
        <w:rPr>
          <w:sz w:val="20"/>
          <w:szCs w:val="20"/>
        </w:rPr>
        <w:t>) Utilizar o passado simples e o passado contínuo para produzir textos orais e escritos, mostrando relações de sequência e causalidade.</w:t>
      </w:r>
    </w:p>
    <w:p w:rsidR="00CB286B" w:rsidRDefault="00CB286B" w:rsidP="00CB286B">
      <w:pPr>
        <w:pStyle w:val="02TEXTOPRINCIPAL"/>
        <w:rPr>
          <w:b/>
          <w:sz w:val="20"/>
          <w:szCs w:val="20"/>
        </w:rPr>
      </w:pPr>
      <w:r w:rsidRPr="00B53422">
        <w:rPr>
          <w:b/>
          <w:sz w:val="20"/>
          <w:szCs w:val="20"/>
        </w:rPr>
        <w:t>COMPETÊNCIA GERAL</w:t>
      </w:r>
      <w:r>
        <w:rPr>
          <w:b/>
          <w:sz w:val="20"/>
          <w:szCs w:val="20"/>
        </w:rPr>
        <w:t xml:space="preserve">: </w:t>
      </w:r>
    </w:p>
    <w:p w:rsidR="00CB286B" w:rsidRPr="008A06F2" w:rsidRDefault="00B43E81" w:rsidP="00CB286B">
      <w:pPr>
        <w:pStyle w:val="02TEXTOPRINCIPAL"/>
        <w:rPr>
          <w:sz w:val="20"/>
          <w:szCs w:val="20"/>
        </w:rPr>
      </w:pPr>
      <w:r w:rsidRPr="008A06F2">
        <w:rPr>
          <w:sz w:val="20"/>
          <w:szCs w:val="20"/>
        </w:rPr>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rsidR="00CB286B" w:rsidRDefault="00CB286B" w:rsidP="00CB286B">
      <w:pPr>
        <w:pStyle w:val="02TEXTOPRINCIPAL"/>
        <w:rPr>
          <w:b/>
          <w:sz w:val="20"/>
          <w:szCs w:val="20"/>
        </w:rPr>
      </w:pPr>
      <w:r w:rsidRPr="00B53422">
        <w:rPr>
          <w:b/>
          <w:sz w:val="20"/>
          <w:szCs w:val="20"/>
        </w:rPr>
        <w:t>COMPETÊNCIA ESPECÍFICA</w:t>
      </w:r>
      <w:r>
        <w:rPr>
          <w:b/>
          <w:sz w:val="20"/>
          <w:szCs w:val="20"/>
        </w:rPr>
        <w:t>:</w:t>
      </w:r>
    </w:p>
    <w:p w:rsidR="00CB286B" w:rsidRDefault="00B43E81" w:rsidP="005E64FD">
      <w:pPr>
        <w:pStyle w:val="02TEXTOPRINCIPAL"/>
        <w:rPr>
          <w:spacing w:val="-2"/>
          <w:sz w:val="20"/>
          <w:szCs w:val="20"/>
        </w:rPr>
      </w:pPr>
      <w:r w:rsidRPr="00B43E81">
        <w:rPr>
          <w:bCs/>
          <w:spacing w:val="-2"/>
          <w:sz w:val="20"/>
          <w:szCs w:val="20"/>
        </w:rPr>
        <w:t>2. Comunicar-se na língua inglesa, por meio do uso variado de linguagens em mídias impressas ou digitais, reconhecendo-a como ferramenta de acesso ao conhecimento, de ampliação das perspectivas e de possibilidades para a compreensão dos valores e interesses de outras culturas e para o exercício do protagonismo social.</w:t>
      </w:r>
    </w:p>
    <w:p w:rsidR="005E64FD" w:rsidRDefault="005E64FD">
      <w:pPr>
        <w:rPr>
          <w:rFonts w:ascii="Cambria" w:eastAsia="Cambria" w:hAnsi="Cambria" w:cs="Cambria"/>
          <w:b/>
          <w:bCs/>
          <w:sz w:val="36"/>
          <w:szCs w:val="28"/>
        </w:rPr>
      </w:pPr>
      <w:r>
        <w:br w:type="page"/>
      </w:r>
    </w:p>
    <w:p w:rsidR="00561292" w:rsidRDefault="00561292" w:rsidP="008D352A">
      <w:pPr>
        <w:pStyle w:val="01TITULO2"/>
      </w:pPr>
    </w:p>
    <w:p w:rsidR="007F229E" w:rsidRDefault="00D3604D" w:rsidP="008D352A">
      <w:pPr>
        <w:pStyle w:val="01TITULO2"/>
      </w:pPr>
      <w:r>
        <w:t>Aula 1</w:t>
      </w:r>
    </w:p>
    <w:p w:rsidR="008D352A" w:rsidRDefault="008D352A" w:rsidP="008D352A">
      <w:pPr>
        <w:pStyle w:val="02TEXTOPRINCIPAL"/>
      </w:pPr>
    </w:p>
    <w:p w:rsidR="007D3C6E" w:rsidRDefault="00D3604D" w:rsidP="008D352A">
      <w:pPr>
        <w:pStyle w:val="01TITULO3"/>
      </w:pPr>
      <w:r w:rsidRPr="00D3604D">
        <w:t>Objetivos específicos</w:t>
      </w:r>
    </w:p>
    <w:p w:rsidR="00B43E81" w:rsidRPr="00B43E81" w:rsidRDefault="00B43E81" w:rsidP="00B43E81">
      <w:pPr>
        <w:pStyle w:val="02TEXTOPRINCIPAL"/>
      </w:pPr>
      <w:r w:rsidRPr="00B43E81">
        <w:t xml:space="preserve">Compreender que o </w:t>
      </w:r>
      <w:proofErr w:type="spellStart"/>
      <w:r w:rsidRPr="00B43E81">
        <w:rPr>
          <w:i/>
        </w:rPr>
        <w:t>past</w:t>
      </w:r>
      <w:proofErr w:type="spellEnd"/>
      <w:r w:rsidRPr="00B43E81">
        <w:rPr>
          <w:i/>
        </w:rPr>
        <w:t xml:space="preserve"> </w:t>
      </w:r>
      <w:proofErr w:type="spellStart"/>
      <w:r w:rsidRPr="00B43E81">
        <w:rPr>
          <w:i/>
        </w:rPr>
        <w:t>simple</w:t>
      </w:r>
      <w:proofErr w:type="spellEnd"/>
      <w:r w:rsidRPr="00B43E81">
        <w:t xml:space="preserve"> é o tempo verbal usado para descrever ações no passado. </w:t>
      </w:r>
    </w:p>
    <w:p w:rsidR="00B43E81" w:rsidRPr="00B43E81" w:rsidRDefault="00B43E81" w:rsidP="00B43E81">
      <w:pPr>
        <w:pStyle w:val="02TEXTOPRINCIPAL"/>
      </w:pPr>
      <w:r w:rsidRPr="00B43E81">
        <w:t xml:space="preserve">Compreender que existem verbos regulares e irregulares. </w:t>
      </w:r>
    </w:p>
    <w:p w:rsidR="00B43E81" w:rsidRPr="00B43E81" w:rsidRDefault="00B43E81" w:rsidP="00B43E81">
      <w:pPr>
        <w:pStyle w:val="02TEXTOPRINCIPAL"/>
      </w:pPr>
      <w:r w:rsidRPr="00B43E81">
        <w:t>Reconhecer e reproduzir a pronúncia de verbos regulares no passado.</w:t>
      </w:r>
    </w:p>
    <w:p w:rsidR="00561292" w:rsidRDefault="00B43E81" w:rsidP="00B43E81">
      <w:pPr>
        <w:pStyle w:val="02TEXTOPRINCIPAL"/>
      </w:pPr>
      <w:r w:rsidRPr="00B43E81">
        <w:t>Produzir um parágrafo sobre as atividades do dia anterior.</w:t>
      </w:r>
    </w:p>
    <w:p w:rsidR="00D3604D" w:rsidRDefault="00D3604D" w:rsidP="00D3604D">
      <w:pPr>
        <w:pStyle w:val="02TEXTOPRINCIPAL"/>
      </w:pPr>
    </w:p>
    <w:p w:rsidR="005C0B90" w:rsidRDefault="005C0B90" w:rsidP="00D3604D">
      <w:pPr>
        <w:pStyle w:val="02TEXTOPRINCIPAL"/>
      </w:pPr>
    </w:p>
    <w:p w:rsidR="00D3604D" w:rsidRPr="00D3604D" w:rsidRDefault="00B43E81" w:rsidP="00D3604D">
      <w:pPr>
        <w:pStyle w:val="02TEXTOPRINCIPAL"/>
        <w:rPr>
          <w:rFonts w:ascii="Calibri" w:hAnsi="Calibri"/>
          <w:b/>
          <w:i/>
        </w:rPr>
      </w:pPr>
      <w:r w:rsidRPr="00B43E81">
        <w:rPr>
          <w:b/>
        </w:rPr>
        <w:t>Atividade 1: Verbos regulares e irregulares</w:t>
      </w:r>
    </w:p>
    <w:p w:rsidR="00D3604D" w:rsidRDefault="00D3604D" w:rsidP="00D3604D">
      <w:pPr>
        <w:pStyle w:val="02TEXTOPRINCIPAL"/>
        <w:rPr>
          <w:rFonts w:ascii="Cambria" w:hAnsi="Cambria" w:cs="Calibri"/>
          <w:b/>
        </w:rPr>
      </w:pPr>
    </w:p>
    <w:p w:rsidR="00D3604D" w:rsidRDefault="00D3604D" w:rsidP="00D3604D">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5E64FD" w:rsidRPr="005E64FD">
        <w:t>Quadro e giz ou marcador para quadro branco.</w:t>
      </w:r>
    </w:p>
    <w:p w:rsidR="00D3604D" w:rsidRDefault="00D3604D" w:rsidP="00D3604D">
      <w:pPr>
        <w:pStyle w:val="02TEXTOPRINCIPAL"/>
      </w:pPr>
    </w:p>
    <w:p w:rsidR="00191E45" w:rsidRPr="00191E45" w:rsidRDefault="00D3604D" w:rsidP="00191E45">
      <w:pPr>
        <w:pStyle w:val="02TEXTOPRINCIPAL"/>
      </w:pPr>
      <w:r w:rsidRPr="00F532D8">
        <w:rPr>
          <w:rFonts w:ascii="Cambria" w:hAnsi="Cambria" w:cs="Calibri"/>
          <w:b/>
        </w:rPr>
        <w:t xml:space="preserve">Encaminhamento  </w:t>
      </w:r>
      <w:r w:rsidRPr="00F532D8">
        <w:rPr>
          <w:rFonts w:ascii="Cambria" w:hAnsi="Cambria" w:cs="Calibri"/>
          <w:b/>
        </w:rPr>
        <w:br/>
      </w:r>
      <w:r w:rsidR="00B43E81" w:rsidRPr="000D5F79">
        <w:t>Tempo estimado: 20 minutos.</w:t>
      </w:r>
      <w:r w:rsidR="00B43E81" w:rsidRPr="000D5F79">
        <w:rPr>
          <w:b/>
        </w:rPr>
        <w:br/>
      </w:r>
      <w:r w:rsidR="00B43E81" w:rsidRPr="000D5F79">
        <w:t xml:space="preserve">Organização: toda a turma em um único grupo e </w:t>
      </w:r>
      <w:r w:rsidR="002D3227">
        <w:t xml:space="preserve">em </w:t>
      </w:r>
      <w:r w:rsidR="00B43E81" w:rsidRPr="000D5F79">
        <w:t>duplas ou pequenos grupos de estudantes.</w:t>
      </w:r>
    </w:p>
    <w:p w:rsidR="00191E45" w:rsidRDefault="00191E45" w:rsidP="00191E45">
      <w:pPr>
        <w:pStyle w:val="02TEXTOPRINCIPAL"/>
      </w:pPr>
    </w:p>
    <w:p w:rsidR="00B43E81" w:rsidRPr="00B43E81" w:rsidRDefault="00B43E81" w:rsidP="00B43E81">
      <w:pPr>
        <w:pStyle w:val="02TEXTOPRINCIPAL"/>
      </w:pPr>
      <w:r w:rsidRPr="00B43E81">
        <w:t>Escrever a seguinte frase no quadro:</w:t>
      </w:r>
    </w:p>
    <w:p w:rsidR="00191E45" w:rsidRPr="00CB7BCD" w:rsidRDefault="00B43E81" w:rsidP="00B43E81">
      <w:pPr>
        <w:pStyle w:val="02TEXTOPRINCIPAL"/>
        <w:rPr>
          <w:i/>
          <w:lang w:val="en-US"/>
        </w:rPr>
      </w:pPr>
      <w:r w:rsidRPr="00CB7BCD">
        <w:rPr>
          <w:i/>
          <w:lang w:val="en-US"/>
        </w:rPr>
        <w:t>“As he passed the door to the living room, Harry caught a glimpse of Uncle Vernon and Dudley in bow ties and dinner jackets.”</w:t>
      </w:r>
    </w:p>
    <w:p w:rsidR="005E64FD" w:rsidRPr="00CB7BCD" w:rsidRDefault="005E64FD" w:rsidP="005E64FD">
      <w:pPr>
        <w:pStyle w:val="02TEXTOPRINCIPAL"/>
        <w:rPr>
          <w:bCs/>
          <w:lang w:val="en-US"/>
        </w:rPr>
      </w:pPr>
    </w:p>
    <w:p w:rsidR="00B43E81" w:rsidRPr="000D5F79" w:rsidRDefault="00B43E81" w:rsidP="00B43E81">
      <w:pPr>
        <w:pStyle w:val="02TEXTOPRINCIPAL"/>
      </w:pPr>
      <w:r w:rsidRPr="000D5F79">
        <w:rPr>
          <w:rFonts w:eastAsia="Times New Roman"/>
          <w:lang w:eastAsia="pt-BR"/>
        </w:rPr>
        <w:t xml:space="preserve">Explicar que a citação é do livro </w:t>
      </w:r>
      <w:r w:rsidRPr="000D5F79">
        <w:rPr>
          <w:i/>
        </w:rPr>
        <w:t xml:space="preserve">Harry Potter </w:t>
      </w:r>
      <w:proofErr w:type="spellStart"/>
      <w:r w:rsidRPr="000D5F79">
        <w:rPr>
          <w:i/>
        </w:rPr>
        <w:t>And</w:t>
      </w:r>
      <w:proofErr w:type="spellEnd"/>
      <w:r w:rsidRPr="000D5F79">
        <w:rPr>
          <w:i/>
        </w:rPr>
        <w:t xml:space="preserve"> The </w:t>
      </w:r>
      <w:proofErr w:type="spellStart"/>
      <w:r w:rsidRPr="000D5F79">
        <w:rPr>
          <w:i/>
        </w:rPr>
        <w:t>Chamber</w:t>
      </w:r>
      <w:proofErr w:type="spellEnd"/>
      <w:r w:rsidRPr="000D5F79">
        <w:rPr>
          <w:i/>
        </w:rPr>
        <w:t xml:space="preserve"> </w:t>
      </w:r>
      <w:proofErr w:type="spellStart"/>
      <w:r w:rsidRPr="000D5F79">
        <w:rPr>
          <w:i/>
        </w:rPr>
        <w:t>Of</w:t>
      </w:r>
      <w:proofErr w:type="spellEnd"/>
      <w:r w:rsidRPr="000D5F79">
        <w:rPr>
          <w:i/>
        </w:rPr>
        <w:t xml:space="preserve"> </w:t>
      </w:r>
      <w:proofErr w:type="spellStart"/>
      <w:r w:rsidRPr="000D5F79">
        <w:rPr>
          <w:i/>
        </w:rPr>
        <w:t>Secrets</w:t>
      </w:r>
      <w:proofErr w:type="spellEnd"/>
      <w:r w:rsidRPr="000D5F79">
        <w:t>, de J. K. Rowling. Perguntar se os/as estudantes já leram o livro e o que pensam sobre ele. Incentivá-los/as a depreender o sentido da citação através das seguintes perguntas:</w:t>
      </w:r>
    </w:p>
    <w:p w:rsidR="00B43E81" w:rsidRDefault="00B43E81" w:rsidP="00B43E81">
      <w:pPr>
        <w:pStyle w:val="02TEXTOPRINCIPAL"/>
      </w:pPr>
      <w:r w:rsidRPr="000D5F79">
        <w:t xml:space="preserve">Onde está Harry Potter? </w:t>
      </w:r>
    </w:p>
    <w:p w:rsidR="00B43E81" w:rsidRPr="000D5F79" w:rsidRDefault="00B43E81" w:rsidP="00B43E81">
      <w:pPr>
        <w:pStyle w:val="SemEspaamento"/>
        <w:spacing w:before="57" w:after="57" w:line="240" w:lineRule="atLeast"/>
        <w:rPr>
          <w:rFonts w:ascii="Tahoma" w:hAnsi="Tahoma" w:cs="Tahoma"/>
          <w:color w:val="FF0000"/>
          <w:sz w:val="21"/>
          <w:szCs w:val="21"/>
        </w:rPr>
      </w:pPr>
      <w:r w:rsidRPr="000D5F79">
        <w:rPr>
          <w:rFonts w:ascii="Tahoma" w:hAnsi="Tahoma" w:cs="Tahoma"/>
          <w:color w:val="FF0000"/>
          <w:sz w:val="21"/>
          <w:szCs w:val="21"/>
        </w:rPr>
        <w:t>Em casa.</w:t>
      </w:r>
    </w:p>
    <w:p w:rsidR="00B43E81" w:rsidRDefault="00B43E81" w:rsidP="00B43E81">
      <w:pPr>
        <w:pStyle w:val="02TEXTOPRINCIPAL"/>
      </w:pPr>
      <w:r w:rsidRPr="000D5F79">
        <w:t xml:space="preserve">Quem Harry vê ao cruzar a porta da sala de estar? </w:t>
      </w:r>
    </w:p>
    <w:p w:rsidR="00B43E81" w:rsidRPr="000D5F79" w:rsidRDefault="00B43E81" w:rsidP="00B43E81">
      <w:pPr>
        <w:pStyle w:val="SemEspaamento"/>
        <w:spacing w:before="57" w:after="57" w:line="240" w:lineRule="atLeast"/>
        <w:rPr>
          <w:rFonts w:ascii="Tahoma" w:hAnsi="Tahoma" w:cs="Tahoma"/>
          <w:color w:val="FF0000"/>
          <w:sz w:val="21"/>
          <w:szCs w:val="21"/>
        </w:rPr>
      </w:pPr>
      <w:r w:rsidRPr="000D5F79">
        <w:rPr>
          <w:rFonts w:ascii="Tahoma" w:hAnsi="Tahoma" w:cs="Tahoma"/>
          <w:color w:val="FF0000"/>
          <w:sz w:val="21"/>
          <w:szCs w:val="21"/>
        </w:rPr>
        <w:t>Seu tio Vernon e Dudley.</w:t>
      </w:r>
    </w:p>
    <w:p w:rsidR="00B43E81" w:rsidRDefault="00B43E81" w:rsidP="00B43E81">
      <w:pPr>
        <w:pStyle w:val="02TEXTOPRINCIPAL"/>
      </w:pPr>
      <w:r w:rsidRPr="000D5F79">
        <w:t xml:space="preserve">O que eles estão trajando? </w:t>
      </w:r>
    </w:p>
    <w:p w:rsidR="00B43E81" w:rsidRPr="000D5F79" w:rsidRDefault="00B43E81" w:rsidP="00B43E81">
      <w:pPr>
        <w:pStyle w:val="SemEspaamento"/>
        <w:spacing w:before="57" w:after="57" w:line="240" w:lineRule="atLeast"/>
        <w:rPr>
          <w:rFonts w:ascii="Tahoma" w:hAnsi="Tahoma" w:cs="Tahoma"/>
          <w:color w:val="FF0000"/>
          <w:sz w:val="21"/>
          <w:szCs w:val="21"/>
        </w:rPr>
      </w:pPr>
      <w:r w:rsidRPr="000D5F79">
        <w:rPr>
          <w:rFonts w:ascii="Tahoma" w:hAnsi="Tahoma" w:cs="Tahoma"/>
          <w:color w:val="FF0000"/>
          <w:sz w:val="21"/>
          <w:szCs w:val="21"/>
        </w:rPr>
        <w:t xml:space="preserve">Roupas formais. </w:t>
      </w:r>
    </w:p>
    <w:p w:rsidR="00B43E81" w:rsidRPr="00B43E81" w:rsidRDefault="00B43E81" w:rsidP="00B43E81">
      <w:pPr>
        <w:pStyle w:val="02TEXTOPRINCIPAL"/>
      </w:pPr>
      <w:r w:rsidRPr="00B43E81">
        <w:t xml:space="preserve">Por que você acha que eles estão trajando essas roupas? </w:t>
      </w:r>
    </w:p>
    <w:p w:rsidR="005E64FD" w:rsidRPr="005E64FD" w:rsidRDefault="00B43E81" w:rsidP="00B43E81">
      <w:pPr>
        <w:pStyle w:val="02TEXTOPRINCIPAL"/>
        <w:rPr>
          <w:color w:val="FF0000"/>
        </w:rPr>
      </w:pPr>
      <w:r w:rsidRPr="000D5F79">
        <w:rPr>
          <w:color w:val="FF0000"/>
        </w:rPr>
        <w:t xml:space="preserve">Respostas possíveis: Porque </w:t>
      </w:r>
      <w:r>
        <w:rPr>
          <w:color w:val="FF0000"/>
        </w:rPr>
        <w:t>irão</w:t>
      </w:r>
      <w:r w:rsidRPr="000D5F79">
        <w:rPr>
          <w:color w:val="FF0000"/>
        </w:rPr>
        <w:t xml:space="preserve"> a uma festa. Porque </w:t>
      </w:r>
      <w:r>
        <w:rPr>
          <w:color w:val="FF0000"/>
        </w:rPr>
        <w:t>receberão</w:t>
      </w:r>
      <w:r w:rsidRPr="000D5F79">
        <w:rPr>
          <w:color w:val="FF0000"/>
        </w:rPr>
        <w:t xml:space="preserve"> convidados.</w:t>
      </w:r>
    </w:p>
    <w:p w:rsidR="00B43E81" w:rsidRPr="000D5F79" w:rsidRDefault="00B43E81" w:rsidP="00B43E81">
      <w:pPr>
        <w:pStyle w:val="SemEspaamento"/>
        <w:spacing w:before="57" w:after="57" w:line="240" w:lineRule="atLeast"/>
        <w:rPr>
          <w:rFonts w:ascii="Tahoma" w:eastAsia="Times New Roman" w:hAnsi="Tahoma" w:cs="Tahoma"/>
          <w:sz w:val="21"/>
          <w:szCs w:val="21"/>
          <w:lang w:eastAsia="pt-BR"/>
        </w:rPr>
      </w:pPr>
      <w:r w:rsidRPr="000D5F79">
        <w:rPr>
          <w:rFonts w:ascii="Tahoma" w:eastAsia="Times New Roman" w:hAnsi="Tahoma" w:cs="Tahoma"/>
          <w:sz w:val="21"/>
          <w:szCs w:val="21"/>
          <w:lang w:eastAsia="pt-BR"/>
        </w:rPr>
        <w:t>Em seguida, perguntar:</w:t>
      </w:r>
    </w:p>
    <w:p w:rsidR="00B43E81" w:rsidRDefault="00B43E81" w:rsidP="00B43E81">
      <w:pPr>
        <w:pStyle w:val="SemEspaamento"/>
        <w:spacing w:before="57" w:after="57" w:line="240" w:lineRule="atLeast"/>
        <w:rPr>
          <w:rFonts w:ascii="Tahoma" w:eastAsia="Times New Roman" w:hAnsi="Tahoma" w:cs="Tahoma"/>
          <w:sz w:val="21"/>
          <w:szCs w:val="21"/>
          <w:lang w:eastAsia="pt-BR"/>
        </w:rPr>
      </w:pPr>
      <w:r w:rsidRPr="000D5F79">
        <w:rPr>
          <w:rFonts w:ascii="Tahoma" w:eastAsia="Times New Roman" w:hAnsi="Tahoma" w:cs="Tahoma"/>
          <w:sz w:val="21"/>
          <w:szCs w:val="21"/>
          <w:lang w:eastAsia="pt-BR"/>
        </w:rPr>
        <w:t xml:space="preserve">Quais são as duas ações na frase? </w:t>
      </w:r>
    </w:p>
    <w:p w:rsidR="00B43E81" w:rsidRPr="000D5F79" w:rsidRDefault="00B43E81" w:rsidP="00B43E81">
      <w:pPr>
        <w:pStyle w:val="SemEspaamento"/>
        <w:spacing w:before="57" w:after="57" w:line="240" w:lineRule="atLeast"/>
        <w:rPr>
          <w:rFonts w:ascii="Tahoma" w:eastAsia="Times New Roman" w:hAnsi="Tahoma" w:cs="Tahoma"/>
          <w:color w:val="FF0000"/>
          <w:sz w:val="21"/>
          <w:szCs w:val="21"/>
          <w:lang w:val="en-US" w:eastAsia="pt-BR"/>
        </w:rPr>
      </w:pPr>
      <w:r w:rsidRPr="000D5F79">
        <w:rPr>
          <w:rFonts w:ascii="Tahoma" w:eastAsia="Times New Roman" w:hAnsi="Tahoma" w:cs="Tahoma"/>
          <w:i/>
          <w:color w:val="FF0000"/>
          <w:sz w:val="21"/>
          <w:szCs w:val="21"/>
          <w:lang w:val="en-US" w:eastAsia="pt-BR"/>
        </w:rPr>
        <w:t>Harry passed the door</w:t>
      </w:r>
      <w:r w:rsidRPr="000D5F79">
        <w:rPr>
          <w:rFonts w:ascii="Tahoma" w:eastAsia="Times New Roman" w:hAnsi="Tahoma" w:cs="Tahoma"/>
          <w:color w:val="FF0000"/>
          <w:sz w:val="21"/>
          <w:szCs w:val="21"/>
          <w:lang w:val="en-US" w:eastAsia="pt-BR"/>
        </w:rPr>
        <w:t xml:space="preserve"> e </w:t>
      </w:r>
      <w:r w:rsidRPr="000D5F79">
        <w:rPr>
          <w:rFonts w:ascii="Tahoma" w:eastAsia="Times New Roman" w:hAnsi="Tahoma" w:cs="Tahoma"/>
          <w:i/>
          <w:color w:val="FF0000"/>
          <w:sz w:val="21"/>
          <w:szCs w:val="21"/>
          <w:lang w:val="en-US" w:eastAsia="pt-BR"/>
        </w:rPr>
        <w:t>he caught a glimpse</w:t>
      </w:r>
      <w:r w:rsidRPr="000D5F79">
        <w:rPr>
          <w:rFonts w:ascii="Tahoma" w:eastAsia="Times New Roman" w:hAnsi="Tahoma" w:cs="Tahoma"/>
          <w:color w:val="FF0000"/>
          <w:sz w:val="21"/>
          <w:szCs w:val="21"/>
          <w:lang w:val="en-US" w:eastAsia="pt-BR"/>
        </w:rPr>
        <w:t>.</w:t>
      </w:r>
    </w:p>
    <w:p w:rsidR="00B43E81" w:rsidRDefault="00B43E81" w:rsidP="00B43E81">
      <w:pPr>
        <w:pStyle w:val="SemEspaamento"/>
        <w:spacing w:before="57" w:after="57" w:line="240" w:lineRule="atLeast"/>
        <w:rPr>
          <w:rFonts w:ascii="Tahoma" w:eastAsia="Times New Roman" w:hAnsi="Tahoma" w:cs="Tahoma"/>
          <w:sz w:val="21"/>
          <w:szCs w:val="21"/>
          <w:lang w:eastAsia="pt-BR"/>
        </w:rPr>
      </w:pPr>
      <w:r w:rsidRPr="000D5F79">
        <w:rPr>
          <w:rFonts w:ascii="Tahoma" w:eastAsia="Times New Roman" w:hAnsi="Tahoma" w:cs="Tahoma"/>
          <w:sz w:val="21"/>
          <w:szCs w:val="21"/>
          <w:lang w:eastAsia="pt-BR"/>
        </w:rPr>
        <w:t>Em que tempo verb</w:t>
      </w:r>
      <w:r w:rsidR="00D916DF">
        <w:rPr>
          <w:rFonts w:ascii="Tahoma" w:eastAsia="Times New Roman" w:hAnsi="Tahoma" w:cs="Tahoma"/>
          <w:sz w:val="21"/>
          <w:szCs w:val="21"/>
          <w:lang w:eastAsia="pt-BR"/>
        </w:rPr>
        <w:t>al</w:t>
      </w:r>
      <w:r w:rsidRPr="000D5F79">
        <w:rPr>
          <w:rFonts w:ascii="Tahoma" w:eastAsia="Times New Roman" w:hAnsi="Tahoma" w:cs="Tahoma"/>
          <w:sz w:val="21"/>
          <w:szCs w:val="21"/>
          <w:lang w:eastAsia="pt-BR"/>
        </w:rPr>
        <w:t xml:space="preserve"> está a frase? </w:t>
      </w:r>
    </w:p>
    <w:p w:rsidR="00B43E81" w:rsidRPr="00B43E81" w:rsidRDefault="00B43E81" w:rsidP="00B43E81">
      <w:pPr>
        <w:pStyle w:val="02TEXTOPRINCIPAL"/>
        <w:rPr>
          <w:i/>
          <w:color w:val="FF0000"/>
          <w:lang w:eastAsia="pt-BR"/>
        </w:rPr>
      </w:pPr>
      <w:proofErr w:type="spellStart"/>
      <w:r w:rsidRPr="00B43E81">
        <w:rPr>
          <w:i/>
          <w:color w:val="FF0000"/>
          <w:lang w:eastAsia="pt-BR"/>
        </w:rPr>
        <w:t>Past</w:t>
      </w:r>
      <w:proofErr w:type="spellEnd"/>
      <w:r w:rsidRPr="00B43E81">
        <w:rPr>
          <w:i/>
          <w:color w:val="FF0000"/>
          <w:lang w:eastAsia="pt-BR"/>
        </w:rPr>
        <w:t xml:space="preserve"> </w:t>
      </w:r>
      <w:proofErr w:type="spellStart"/>
      <w:r w:rsidRPr="00B43E81">
        <w:rPr>
          <w:i/>
          <w:color w:val="FF0000"/>
          <w:lang w:eastAsia="pt-BR"/>
        </w:rPr>
        <w:t>simple</w:t>
      </w:r>
      <w:proofErr w:type="spellEnd"/>
      <w:r w:rsidRPr="00B43E81">
        <w:rPr>
          <w:i/>
          <w:color w:val="FF0000"/>
          <w:lang w:eastAsia="pt-BR"/>
        </w:rPr>
        <w:t>.</w:t>
      </w:r>
    </w:p>
    <w:p w:rsidR="00B43E81" w:rsidRDefault="00B43E81" w:rsidP="00B43E81">
      <w:pPr>
        <w:pStyle w:val="SemEspaamento"/>
        <w:spacing w:before="57" w:after="57" w:line="240" w:lineRule="atLeast"/>
        <w:rPr>
          <w:rFonts w:ascii="Tahoma" w:eastAsia="Times New Roman" w:hAnsi="Tahoma" w:cs="Tahoma"/>
          <w:sz w:val="21"/>
          <w:szCs w:val="21"/>
          <w:lang w:eastAsia="pt-BR"/>
        </w:rPr>
      </w:pPr>
      <w:r w:rsidRPr="000D5F79">
        <w:rPr>
          <w:rFonts w:ascii="Tahoma" w:eastAsia="Times New Roman" w:hAnsi="Tahoma" w:cs="Tahoma"/>
          <w:sz w:val="21"/>
          <w:szCs w:val="21"/>
          <w:lang w:eastAsia="pt-BR"/>
        </w:rPr>
        <w:t xml:space="preserve">O que o </w:t>
      </w:r>
      <w:proofErr w:type="spellStart"/>
      <w:r w:rsidRPr="000D5F79">
        <w:rPr>
          <w:rFonts w:ascii="Tahoma" w:eastAsia="Times New Roman" w:hAnsi="Tahoma" w:cs="Tahoma"/>
          <w:i/>
          <w:sz w:val="21"/>
          <w:szCs w:val="21"/>
          <w:lang w:eastAsia="pt-BR"/>
        </w:rPr>
        <w:t>past</w:t>
      </w:r>
      <w:proofErr w:type="spellEnd"/>
      <w:r w:rsidRPr="000D5F79">
        <w:rPr>
          <w:rFonts w:ascii="Tahoma" w:eastAsia="Times New Roman" w:hAnsi="Tahoma" w:cs="Tahoma"/>
          <w:i/>
          <w:sz w:val="21"/>
          <w:szCs w:val="21"/>
          <w:lang w:eastAsia="pt-BR"/>
        </w:rPr>
        <w:t xml:space="preserve"> </w:t>
      </w:r>
      <w:proofErr w:type="spellStart"/>
      <w:r w:rsidRPr="000D5F79">
        <w:rPr>
          <w:rFonts w:ascii="Tahoma" w:eastAsia="Times New Roman" w:hAnsi="Tahoma" w:cs="Tahoma"/>
          <w:i/>
          <w:sz w:val="21"/>
          <w:szCs w:val="21"/>
          <w:lang w:eastAsia="pt-BR"/>
        </w:rPr>
        <w:t>simple</w:t>
      </w:r>
      <w:proofErr w:type="spellEnd"/>
      <w:r w:rsidRPr="000D5F79">
        <w:rPr>
          <w:rFonts w:ascii="Tahoma" w:eastAsia="Times New Roman" w:hAnsi="Tahoma" w:cs="Tahoma"/>
          <w:sz w:val="21"/>
          <w:szCs w:val="21"/>
          <w:lang w:eastAsia="pt-BR"/>
        </w:rPr>
        <w:t xml:space="preserve"> descreve? </w:t>
      </w:r>
    </w:p>
    <w:p w:rsidR="00B43E81" w:rsidRPr="000D5F79" w:rsidRDefault="00B43E81" w:rsidP="00B43E81">
      <w:pPr>
        <w:pStyle w:val="SemEspaamento"/>
        <w:spacing w:before="57" w:after="57" w:line="240" w:lineRule="atLeast"/>
        <w:rPr>
          <w:rFonts w:ascii="Tahoma" w:eastAsia="Times New Roman" w:hAnsi="Tahoma" w:cs="Tahoma"/>
          <w:sz w:val="21"/>
          <w:szCs w:val="21"/>
          <w:lang w:eastAsia="pt-BR"/>
        </w:rPr>
      </w:pPr>
      <w:r w:rsidRPr="000D5F79">
        <w:rPr>
          <w:rFonts w:ascii="Tahoma" w:eastAsia="Times New Roman" w:hAnsi="Tahoma" w:cs="Tahoma"/>
          <w:color w:val="FF0000"/>
          <w:sz w:val="21"/>
          <w:szCs w:val="21"/>
          <w:lang w:eastAsia="pt-BR"/>
        </w:rPr>
        <w:t>Ações no passado.</w:t>
      </w:r>
    </w:p>
    <w:p w:rsidR="00B43E81" w:rsidRDefault="00B43E81" w:rsidP="00B43E81">
      <w:pPr>
        <w:rPr>
          <w:rFonts w:eastAsia="Tahoma"/>
        </w:rPr>
      </w:pPr>
      <w:r>
        <w:br w:type="page"/>
      </w:r>
    </w:p>
    <w:p w:rsidR="005E64FD" w:rsidRDefault="005E64FD" w:rsidP="005E64FD">
      <w:pPr>
        <w:pStyle w:val="02TEXTOPRINCIPAL"/>
      </w:pPr>
    </w:p>
    <w:p w:rsidR="00B43E81" w:rsidRPr="00B43E81" w:rsidRDefault="00B43E81" w:rsidP="00B43E81">
      <w:pPr>
        <w:pStyle w:val="02TEXTOPRINCIPAL"/>
      </w:pPr>
      <w:r w:rsidRPr="00B43E81">
        <w:t xml:space="preserve">Checar o sentido das ações e, se necessário, ajudá-los/as a compreendê-las. Depois, perguntar se eles/elas percebem alguma diferença nas formas de passado dos dois verbos. Se necessário, ajudar os/as estudantes a perceber que o verbo </w:t>
      </w:r>
      <w:proofErr w:type="spellStart"/>
      <w:r w:rsidRPr="00B43E81">
        <w:rPr>
          <w:i/>
        </w:rPr>
        <w:t>pass</w:t>
      </w:r>
      <w:proofErr w:type="spellEnd"/>
      <w:r w:rsidRPr="00B43E81">
        <w:t xml:space="preserve"> é regular e, por es</w:t>
      </w:r>
      <w:r w:rsidR="007E683D">
        <w:t>s</w:t>
      </w:r>
      <w:r w:rsidRPr="00B43E81">
        <w:t>a razão, a sua forma no passado termina em -</w:t>
      </w:r>
      <w:proofErr w:type="spellStart"/>
      <w:r w:rsidRPr="00B43E81">
        <w:rPr>
          <w:i/>
        </w:rPr>
        <w:t>ed</w:t>
      </w:r>
      <w:proofErr w:type="spellEnd"/>
      <w:r w:rsidR="00D12C17">
        <w:t xml:space="preserve">, </w:t>
      </w:r>
      <w:r w:rsidRPr="00B43E81">
        <w:t xml:space="preserve">enquanto o verbo </w:t>
      </w:r>
      <w:r w:rsidRPr="00B43E81">
        <w:rPr>
          <w:i/>
        </w:rPr>
        <w:t xml:space="preserve">catch </w:t>
      </w:r>
      <w:r w:rsidRPr="00B43E81">
        <w:t>é irregular, ou seja, sua forma no passado (</w:t>
      </w:r>
      <w:proofErr w:type="spellStart"/>
      <w:r w:rsidRPr="00B43E81">
        <w:rPr>
          <w:i/>
        </w:rPr>
        <w:t>caught</w:t>
      </w:r>
      <w:proofErr w:type="spellEnd"/>
      <w:r w:rsidRPr="00B43E81">
        <w:t>) não segue a regra geral.</w:t>
      </w:r>
    </w:p>
    <w:p w:rsidR="00B43E81" w:rsidRPr="00B43E81" w:rsidRDefault="00B43E81" w:rsidP="00B43E81">
      <w:pPr>
        <w:pStyle w:val="02TEXTOPRINCIPAL"/>
      </w:pPr>
      <w:r w:rsidRPr="00B43E81">
        <w:t xml:space="preserve">Perguntar quais outros verbos regulares os/as estudantes conhecem, registrá-los no quadro e, com a ajuda dos/as aprendizes, registrar sua forma de passado ao lado do infinitivo. </w:t>
      </w:r>
    </w:p>
    <w:p w:rsidR="00B43E81" w:rsidRPr="005E64FD" w:rsidRDefault="00B43E81" w:rsidP="00B43E81">
      <w:pPr>
        <w:pStyle w:val="02TEXTOPRINCIPAL"/>
      </w:pPr>
      <w:r w:rsidRPr="00B43E81">
        <w:t>Ao terminar, pedir aos/</w:t>
      </w:r>
      <w:r w:rsidR="008D78D5">
        <w:t>à</w:t>
      </w:r>
      <w:r w:rsidR="008D78D5" w:rsidRPr="00B43E81">
        <w:t xml:space="preserve">s </w:t>
      </w:r>
      <w:r w:rsidRPr="00B43E81">
        <w:t>estudantes que copiem os verbos no caderno.</w:t>
      </w:r>
    </w:p>
    <w:p w:rsidR="00D3604D" w:rsidRDefault="00D3604D" w:rsidP="00D3604D">
      <w:pPr>
        <w:pStyle w:val="02TEXTOPRINCIPAL"/>
      </w:pPr>
    </w:p>
    <w:p w:rsidR="00561292" w:rsidRPr="00561292" w:rsidRDefault="00561292" w:rsidP="00561292">
      <w:pPr>
        <w:pStyle w:val="02TEXTOPRINCIPAL"/>
      </w:pPr>
    </w:p>
    <w:p w:rsidR="00D3604D" w:rsidRPr="00D3604D" w:rsidRDefault="00B43E81" w:rsidP="00D3604D">
      <w:pPr>
        <w:pStyle w:val="02TEXTOPRINCIPAL"/>
        <w:rPr>
          <w:rFonts w:ascii="Calibri" w:hAnsi="Calibri"/>
          <w:b/>
          <w:i/>
        </w:rPr>
      </w:pPr>
      <w:r w:rsidRPr="00B43E81">
        <w:rPr>
          <w:b/>
        </w:rPr>
        <w:t>Atividade 2: Verbos regulares: pronúncia</w:t>
      </w:r>
    </w:p>
    <w:p w:rsidR="00D3604D" w:rsidRDefault="00D3604D" w:rsidP="0003602B">
      <w:pPr>
        <w:pStyle w:val="02TEXTOPRINCIPAL"/>
      </w:pPr>
    </w:p>
    <w:p w:rsidR="00D3604D" w:rsidRDefault="00D3604D" w:rsidP="00D3604D">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B43E81" w:rsidRPr="00B43E81">
        <w:t>Quadro e giz ou marcador para quadro branco e computadores com acesso à internet.</w:t>
      </w:r>
    </w:p>
    <w:p w:rsidR="00D3604D" w:rsidRPr="00B53422" w:rsidRDefault="00D3604D" w:rsidP="00D3604D">
      <w:pPr>
        <w:pStyle w:val="02TEXTOPRINCIPAL"/>
      </w:pPr>
    </w:p>
    <w:p w:rsidR="00B43E81" w:rsidRPr="00B43E81" w:rsidRDefault="00D3604D" w:rsidP="00B43E81">
      <w:pPr>
        <w:pStyle w:val="02TEXTOPRINCIPAL"/>
      </w:pPr>
      <w:r w:rsidRPr="00F532D8">
        <w:rPr>
          <w:rFonts w:ascii="Cambria" w:hAnsi="Cambria" w:cs="Calibri"/>
          <w:b/>
        </w:rPr>
        <w:t xml:space="preserve">Encaminhamento  </w:t>
      </w:r>
      <w:r w:rsidRPr="00F532D8">
        <w:rPr>
          <w:rFonts w:ascii="Cambria" w:hAnsi="Cambria" w:cs="Calibri"/>
          <w:b/>
        </w:rPr>
        <w:br/>
      </w:r>
      <w:r w:rsidR="00B43E81" w:rsidRPr="00B43E81">
        <w:t>Tempo estimado: 30 minutos.</w:t>
      </w:r>
    </w:p>
    <w:p w:rsidR="00191E45" w:rsidRPr="00191E45" w:rsidRDefault="00B43E81" w:rsidP="00B43E81">
      <w:pPr>
        <w:pStyle w:val="02TEXTOPRINCIPAL"/>
      </w:pPr>
      <w:r w:rsidRPr="00B43E81">
        <w:t>Organização: toda a turma em um único grupo.</w:t>
      </w:r>
    </w:p>
    <w:p w:rsidR="00030491" w:rsidRDefault="00030491" w:rsidP="00B43E81">
      <w:pPr>
        <w:pStyle w:val="02TEXTOPRINCIPAL"/>
      </w:pPr>
    </w:p>
    <w:p w:rsidR="00B43E81" w:rsidRPr="00B43E81" w:rsidRDefault="00B43E81" w:rsidP="00B43E81">
      <w:pPr>
        <w:pStyle w:val="02TEXTOPRINCIPAL"/>
      </w:pPr>
      <w:r w:rsidRPr="00B43E81">
        <w:t xml:space="preserve">Explicar aos/às estudantes que a terminação </w:t>
      </w:r>
      <w:r w:rsidRPr="00B43E81">
        <w:rPr>
          <w:i/>
        </w:rPr>
        <w:t>-</w:t>
      </w:r>
      <w:proofErr w:type="spellStart"/>
      <w:r w:rsidRPr="00B43E81">
        <w:rPr>
          <w:i/>
        </w:rPr>
        <w:t>ed</w:t>
      </w:r>
      <w:proofErr w:type="spellEnd"/>
      <w:r w:rsidRPr="00B43E81">
        <w:t xml:space="preserve"> dos verbos regulares no passado pode ser pronunciada de três formas diferentes: /t/, /d/ e /Id/. Pedir que respondam </w:t>
      </w:r>
      <w:r w:rsidR="00817245">
        <w:t>à</w:t>
      </w:r>
      <w:r w:rsidRPr="00B43E81">
        <w:t>s perguntas a seguir:</w:t>
      </w:r>
    </w:p>
    <w:p w:rsidR="00B43E81" w:rsidRDefault="00B43E81" w:rsidP="00B43E81">
      <w:pPr>
        <w:pStyle w:val="02TEXTOPRINCIPAL"/>
      </w:pPr>
      <w:r w:rsidRPr="00B43E81">
        <w:t xml:space="preserve">Nos verbos terminados em som de </w:t>
      </w:r>
      <w:r w:rsidRPr="00B43E81">
        <w:rPr>
          <w:i/>
        </w:rPr>
        <w:t>t</w:t>
      </w:r>
      <w:r w:rsidRPr="00B43E81">
        <w:t xml:space="preserve"> ou </w:t>
      </w:r>
      <w:r w:rsidRPr="00B43E81">
        <w:rPr>
          <w:i/>
        </w:rPr>
        <w:t>d</w:t>
      </w:r>
      <w:r w:rsidRPr="00B43E81">
        <w:t xml:space="preserve">, como é a pronúncia de </w:t>
      </w:r>
      <w:r w:rsidRPr="00B43E81">
        <w:rPr>
          <w:i/>
        </w:rPr>
        <w:t>-</w:t>
      </w:r>
      <w:proofErr w:type="spellStart"/>
      <w:r w:rsidRPr="00B43E81">
        <w:rPr>
          <w:i/>
        </w:rPr>
        <w:t>ed</w:t>
      </w:r>
      <w:proofErr w:type="spellEnd"/>
      <w:r w:rsidRPr="00B43E81">
        <w:t xml:space="preserve">? </w:t>
      </w:r>
    </w:p>
    <w:p w:rsidR="00B43E81" w:rsidRPr="00B43E81" w:rsidRDefault="00B43E81" w:rsidP="00B43E81">
      <w:pPr>
        <w:pStyle w:val="02TEXTOPRINCIPAL"/>
        <w:rPr>
          <w:color w:val="FF0000"/>
        </w:rPr>
      </w:pPr>
      <w:r w:rsidRPr="00B43E81">
        <w:rPr>
          <w:color w:val="FF0000"/>
        </w:rPr>
        <w:t>/Id/</w:t>
      </w:r>
    </w:p>
    <w:p w:rsidR="00B43E81" w:rsidRDefault="00B43E81" w:rsidP="00B43E81">
      <w:pPr>
        <w:pStyle w:val="02TEXTOPRINCIPAL"/>
      </w:pPr>
      <w:r w:rsidRPr="00B43E81">
        <w:t xml:space="preserve">Nos verbos terminados em som de </w:t>
      </w:r>
      <w:r w:rsidRPr="00B43E81">
        <w:rPr>
          <w:i/>
        </w:rPr>
        <w:t>p</w:t>
      </w:r>
      <w:r w:rsidRPr="00B43E81">
        <w:t>,</w:t>
      </w:r>
      <w:r w:rsidRPr="00B43E81">
        <w:rPr>
          <w:i/>
        </w:rPr>
        <w:t xml:space="preserve"> k</w:t>
      </w:r>
      <w:r w:rsidRPr="00B43E81">
        <w:t xml:space="preserve">, </w:t>
      </w:r>
      <w:r w:rsidRPr="00B43E81">
        <w:rPr>
          <w:i/>
        </w:rPr>
        <w:t>s,</w:t>
      </w:r>
      <w:r w:rsidRPr="00B43E81">
        <w:t xml:space="preserve"> </w:t>
      </w:r>
      <w:proofErr w:type="spellStart"/>
      <w:r w:rsidRPr="00B43E81">
        <w:rPr>
          <w:i/>
        </w:rPr>
        <w:t>sh</w:t>
      </w:r>
      <w:proofErr w:type="spellEnd"/>
      <w:r w:rsidRPr="00B43E81">
        <w:t xml:space="preserve">, </w:t>
      </w:r>
      <w:proofErr w:type="spellStart"/>
      <w:r w:rsidRPr="00B43E81">
        <w:rPr>
          <w:i/>
        </w:rPr>
        <w:t>ch</w:t>
      </w:r>
      <w:proofErr w:type="spellEnd"/>
      <w:r w:rsidRPr="00B43E81">
        <w:t xml:space="preserve">, </w:t>
      </w:r>
      <w:r w:rsidRPr="00B43E81">
        <w:rPr>
          <w:i/>
        </w:rPr>
        <w:t>f</w:t>
      </w:r>
      <w:r w:rsidRPr="00B43E81">
        <w:t xml:space="preserve"> e </w:t>
      </w:r>
      <w:r w:rsidRPr="00B43E81">
        <w:rPr>
          <w:i/>
        </w:rPr>
        <w:t>x,</w:t>
      </w:r>
      <w:r w:rsidRPr="00B43E81">
        <w:t xml:space="preserve"> como é a pronúncia de</w:t>
      </w:r>
      <w:r w:rsidR="00817245">
        <w:t xml:space="preserve"> </w:t>
      </w:r>
      <w:r w:rsidRPr="00B43E81">
        <w:rPr>
          <w:i/>
        </w:rPr>
        <w:t>-</w:t>
      </w:r>
      <w:proofErr w:type="spellStart"/>
      <w:r w:rsidRPr="00B43E81">
        <w:rPr>
          <w:i/>
        </w:rPr>
        <w:t>ed</w:t>
      </w:r>
      <w:proofErr w:type="spellEnd"/>
      <w:r w:rsidRPr="00B43E81">
        <w:rPr>
          <w:i/>
        </w:rPr>
        <w:t xml:space="preserve">? </w:t>
      </w:r>
      <w:r w:rsidRPr="00B43E81">
        <w:t xml:space="preserve"> </w:t>
      </w:r>
    </w:p>
    <w:p w:rsidR="00B43E81" w:rsidRPr="00B43E81" w:rsidRDefault="00B43E81" w:rsidP="00B43E81">
      <w:pPr>
        <w:pStyle w:val="02TEXTOPRINCIPAL"/>
        <w:rPr>
          <w:color w:val="FF0000"/>
        </w:rPr>
      </w:pPr>
      <w:r w:rsidRPr="00B43E81">
        <w:rPr>
          <w:color w:val="FF0000"/>
        </w:rPr>
        <w:t>/t/</w:t>
      </w:r>
    </w:p>
    <w:p w:rsidR="00B43E81" w:rsidRDefault="00B43E81" w:rsidP="00B43E81">
      <w:pPr>
        <w:pStyle w:val="02TEXTOPRINCIPAL"/>
        <w:rPr>
          <w:i/>
        </w:rPr>
      </w:pPr>
      <w:r w:rsidRPr="00B43E81">
        <w:t xml:space="preserve">Nos verbos terminados em som de </w:t>
      </w:r>
      <w:r w:rsidRPr="00B43E81">
        <w:rPr>
          <w:i/>
        </w:rPr>
        <w:t>b, g, dg, l</w:t>
      </w:r>
      <w:r w:rsidRPr="00B43E81">
        <w:t xml:space="preserve">, </w:t>
      </w:r>
      <w:r w:rsidRPr="00B43E81">
        <w:rPr>
          <w:i/>
        </w:rPr>
        <w:t>m, n</w:t>
      </w:r>
      <w:r w:rsidRPr="00B43E81">
        <w:t xml:space="preserve">, </w:t>
      </w:r>
      <w:r w:rsidRPr="00B43E81">
        <w:rPr>
          <w:i/>
        </w:rPr>
        <w:t>r</w:t>
      </w:r>
      <w:r w:rsidRPr="00B43E81">
        <w:t xml:space="preserve">, </w:t>
      </w:r>
      <w:r w:rsidRPr="00B43E81">
        <w:rPr>
          <w:i/>
        </w:rPr>
        <w:t>v</w:t>
      </w:r>
      <w:r w:rsidRPr="00B43E81">
        <w:t xml:space="preserve">, </w:t>
      </w:r>
      <w:r w:rsidRPr="00B43E81">
        <w:rPr>
          <w:i/>
        </w:rPr>
        <w:t>w</w:t>
      </w:r>
      <w:r w:rsidRPr="00B43E81">
        <w:t xml:space="preserve">, </w:t>
      </w:r>
      <w:r w:rsidRPr="00B43E81">
        <w:rPr>
          <w:i/>
        </w:rPr>
        <w:t xml:space="preserve">y </w:t>
      </w:r>
      <w:r w:rsidRPr="00B43E81">
        <w:t>e</w:t>
      </w:r>
      <w:r w:rsidRPr="00B43E81">
        <w:rPr>
          <w:i/>
        </w:rPr>
        <w:t xml:space="preserve"> z, </w:t>
      </w:r>
      <w:r w:rsidRPr="00B43E81">
        <w:t>como é a pronúncia de</w:t>
      </w:r>
      <w:r w:rsidRPr="00B43E81">
        <w:rPr>
          <w:i/>
        </w:rPr>
        <w:t xml:space="preserve"> -</w:t>
      </w:r>
      <w:proofErr w:type="spellStart"/>
      <w:r w:rsidRPr="00B43E81">
        <w:rPr>
          <w:i/>
        </w:rPr>
        <w:t>ed</w:t>
      </w:r>
      <w:proofErr w:type="spellEnd"/>
      <w:r w:rsidRPr="00B43E81">
        <w:rPr>
          <w:i/>
        </w:rPr>
        <w:t xml:space="preserve">? </w:t>
      </w:r>
    </w:p>
    <w:p w:rsidR="0003602B" w:rsidRPr="00CB7BCD" w:rsidRDefault="00B43E81" w:rsidP="00B43E81">
      <w:pPr>
        <w:pStyle w:val="02TEXTOPRINCIPAL"/>
        <w:rPr>
          <w:i/>
          <w:color w:val="FF0000"/>
        </w:rPr>
      </w:pPr>
      <w:r w:rsidRPr="00B43E81">
        <w:rPr>
          <w:color w:val="FF0000"/>
        </w:rPr>
        <w:t>/d/</w:t>
      </w:r>
    </w:p>
    <w:p w:rsidR="0003602B" w:rsidRDefault="00B43E81" w:rsidP="0003602B">
      <w:pPr>
        <w:pStyle w:val="02TEXTOPRINCIPAL"/>
      </w:pPr>
      <w:r w:rsidRPr="00B43E81">
        <w:t xml:space="preserve">Para trabalhar a pronúncia da terminação </w:t>
      </w:r>
      <w:r w:rsidRPr="00B43E81">
        <w:rPr>
          <w:i/>
        </w:rPr>
        <w:t>-</w:t>
      </w:r>
      <w:proofErr w:type="spellStart"/>
      <w:r w:rsidRPr="00B43E81">
        <w:rPr>
          <w:i/>
        </w:rPr>
        <w:t>ed</w:t>
      </w:r>
      <w:proofErr w:type="spellEnd"/>
      <w:r w:rsidRPr="00B43E81">
        <w:rPr>
          <w:i/>
        </w:rPr>
        <w:t xml:space="preserve"> </w:t>
      </w:r>
      <w:r w:rsidRPr="00B43E81">
        <w:t xml:space="preserve">dos verbos regulares, selecionar na internet alguns vídeos que tratam do assunto. Há vários </w:t>
      </w:r>
      <w:r w:rsidRPr="00B43E81">
        <w:rPr>
          <w:i/>
        </w:rPr>
        <w:t>sites</w:t>
      </w:r>
      <w:r w:rsidRPr="00B43E81">
        <w:t xml:space="preserve"> que podem ser pesquisados. Levar os/as estudantes para a sala de informática de modo que possam acessar os vídeos, ser expostos </w:t>
      </w:r>
      <w:r w:rsidR="00DE3E47">
        <w:t>à</w:t>
      </w:r>
      <w:r w:rsidRPr="00B43E81">
        <w:t xml:space="preserve"> pronúncia dos verbos e trabalhá-la por meio de repetição. Caso não seja possível acessar os vídeos na escola, pedir aos/</w:t>
      </w:r>
      <w:r w:rsidR="00BA32CB">
        <w:t>à</w:t>
      </w:r>
      <w:r w:rsidRPr="00B43E81">
        <w:t>s estudantes que o façam em casa, em uma biblioteca ou em algum local com acesso à internet.</w:t>
      </w:r>
    </w:p>
    <w:p w:rsidR="00B43E81" w:rsidRPr="00B43E81" w:rsidRDefault="00B43E81" w:rsidP="00B43E81">
      <w:pPr>
        <w:pStyle w:val="02TEXTOPRINCIPAL"/>
      </w:pPr>
      <w:r w:rsidRPr="00B43E81">
        <w:t>Em seguida, pedir aos/às estudantes que escrevam um par</w:t>
      </w:r>
      <w:r w:rsidR="00F8326D">
        <w:t>á</w:t>
      </w:r>
      <w:r w:rsidRPr="00B43E81">
        <w:t>gr</w:t>
      </w:r>
      <w:r w:rsidR="00F8326D">
        <w:t>a</w:t>
      </w:r>
      <w:r w:rsidRPr="00B43E81">
        <w:t>fo sobre o que fizeram no dia anterior usando os verbos no passado.</w:t>
      </w:r>
    </w:p>
    <w:p w:rsidR="00B43E81" w:rsidRPr="00B43E81" w:rsidRDefault="00B43E81" w:rsidP="00B43E81">
      <w:pPr>
        <w:pStyle w:val="02TEXTOPRINCIPAL"/>
      </w:pPr>
      <w:r w:rsidRPr="00B43E81">
        <w:t>Monitorar e ajudar os/as estudantes com aspectos lexicais e gramaticais conforme a necessidade.</w:t>
      </w:r>
    </w:p>
    <w:p w:rsidR="00B43E81" w:rsidRPr="0003602B" w:rsidRDefault="00B43E81" w:rsidP="00B43E81">
      <w:pPr>
        <w:pStyle w:val="02TEXTOPRINCIPAL"/>
      </w:pPr>
      <w:r w:rsidRPr="00B43E81">
        <w:t>Quando terminarem, pedir que leiam seus parágrafos para os/as colegas. Monitorar novamente de modo a verificar a pronúncia dos verbos.</w:t>
      </w:r>
    </w:p>
    <w:p w:rsidR="0003602B" w:rsidRDefault="0003602B">
      <w:pPr>
        <w:rPr>
          <w:rFonts w:eastAsia="Tahoma"/>
        </w:rPr>
      </w:pPr>
      <w:r>
        <w:br w:type="page"/>
      </w:r>
    </w:p>
    <w:p w:rsidR="0081512B" w:rsidRDefault="0081512B" w:rsidP="00D3604D">
      <w:pPr>
        <w:pStyle w:val="01TITULO2"/>
      </w:pPr>
    </w:p>
    <w:p w:rsidR="00D3604D" w:rsidRDefault="00D3604D" w:rsidP="00D3604D">
      <w:pPr>
        <w:pStyle w:val="01TITULO2"/>
      </w:pPr>
      <w:r>
        <w:t>Aula 2</w:t>
      </w:r>
    </w:p>
    <w:p w:rsidR="00D3604D" w:rsidRDefault="00D3604D" w:rsidP="00D3604D">
      <w:pPr>
        <w:pStyle w:val="02TEXTOPRINCIPAL"/>
      </w:pPr>
    </w:p>
    <w:p w:rsidR="00D3604D" w:rsidRDefault="00D3604D" w:rsidP="00D3604D">
      <w:pPr>
        <w:pStyle w:val="01TITULO3"/>
      </w:pPr>
      <w:r w:rsidRPr="00D3604D">
        <w:t>Objetivos específicos</w:t>
      </w:r>
    </w:p>
    <w:p w:rsidR="0081512B" w:rsidRPr="0081512B" w:rsidRDefault="0081512B" w:rsidP="0081512B">
      <w:pPr>
        <w:pStyle w:val="02TEXTOPRINCIPAL"/>
      </w:pPr>
      <w:r w:rsidRPr="0081512B">
        <w:t>Expandir o repertório lexical relativo a verbos regulares e irregulares.</w:t>
      </w:r>
    </w:p>
    <w:p w:rsidR="0081512B" w:rsidRPr="0081512B" w:rsidRDefault="0081512B" w:rsidP="0081512B">
      <w:pPr>
        <w:pStyle w:val="02TEXTOPRINCIPAL"/>
      </w:pPr>
      <w:r w:rsidRPr="0081512B">
        <w:t>Revisar e consolidar conhecimento sobre as formas dos verbos irregulares no passado.</w:t>
      </w:r>
    </w:p>
    <w:p w:rsidR="00D3604D" w:rsidRDefault="0081512B" w:rsidP="0081512B">
      <w:pPr>
        <w:pStyle w:val="02TEXTOPRINCIPAL"/>
      </w:pPr>
      <w:r w:rsidRPr="0081512B">
        <w:t>Gerar ideias e rascunhar uma narrativa.</w:t>
      </w:r>
    </w:p>
    <w:p w:rsidR="00D3604D" w:rsidRDefault="00D3604D" w:rsidP="00D3604D">
      <w:pPr>
        <w:pStyle w:val="02TEXTOPRINCIPAL"/>
      </w:pPr>
    </w:p>
    <w:p w:rsidR="00D3604D" w:rsidRPr="00D3604D" w:rsidRDefault="0081512B" w:rsidP="00D3604D">
      <w:pPr>
        <w:pStyle w:val="02TEXTOPRINCIPAL"/>
        <w:rPr>
          <w:rFonts w:ascii="Calibri" w:hAnsi="Calibri"/>
          <w:b/>
          <w:i/>
        </w:rPr>
      </w:pPr>
      <w:r w:rsidRPr="0081512B">
        <w:rPr>
          <w:b/>
        </w:rPr>
        <w:t>Atividade 1: Formas de passado d</w:t>
      </w:r>
      <w:r w:rsidR="0031534E">
        <w:rPr>
          <w:b/>
        </w:rPr>
        <w:t>os</w:t>
      </w:r>
      <w:r w:rsidRPr="0081512B">
        <w:rPr>
          <w:b/>
        </w:rPr>
        <w:t xml:space="preserve"> verbos irregulares</w:t>
      </w:r>
    </w:p>
    <w:p w:rsidR="00D3604D" w:rsidRDefault="00D3604D" w:rsidP="00D3604D">
      <w:pPr>
        <w:pStyle w:val="02TEXTOPRINCIPAL"/>
        <w:rPr>
          <w:rFonts w:ascii="Cambria" w:hAnsi="Cambria" w:cs="Calibri"/>
          <w:b/>
        </w:rPr>
      </w:pPr>
    </w:p>
    <w:p w:rsidR="00D3604D" w:rsidRDefault="00D3604D" w:rsidP="00D3604D">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81512B" w:rsidRPr="0081512B">
        <w:t xml:space="preserve">Quadro e giz ou marcador para quadro branco, cartões com as formas de infinitivo e passado dos seguintes verbos: </w:t>
      </w:r>
      <w:proofErr w:type="spellStart"/>
      <w:r w:rsidR="0081512B" w:rsidRPr="0081512B">
        <w:rPr>
          <w:i/>
        </w:rPr>
        <w:t>be</w:t>
      </w:r>
      <w:proofErr w:type="spellEnd"/>
      <w:r w:rsidR="00635EDA" w:rsidRPr="00635EDA">
        <w:t>,</w:t>
      </w:r>
      <w:r w:rsidR="0081512B" w:rsidRPr="0081512B">
        <w:rPr>
          <w:i/>
        </w:rPr>
        <w:t xml:space="preserve"> </w:t>
      </w:r>
      <w:proofErr w:type="spellStart"/>
      <w:r w:rsidR="0081512B" w:rsidRPr="0081512B">
        <w:rPr>
          <w:i/>
        </w:rPr>
        <w:t>begin</w:t>
      </w:r>
      <w:proofErr w:type="spellEnd"/>
      <w:r w:rsidR="00635EDA" w:rsidRPr="00635EDA">
        <w:t>,</w:t>
      </w:r>
      <w:r w:rsidR="0081512B" w:rsidRPr="0081512B">
        <w:rPr>
          <w:i/>
        </w:rPr>
        <w:t xml:space="preserve"> come</w:t>
      </w:r>
      <w:r w:rsidR="00635EDA" w:rsidRPr="00635EDA">
        <w:t>,</w:t>
      </w:r>
      <w:r w:rsidR="0081512B" w:rsidRPr="0081512B">
        <w:rPr>
          <w:i/>
        </w:rPr>
        <w:t xml:space="preserve"> </w:t>
      </w:r>
      <w:proofErr w:type="spellStart"/>
      <w:r w:rsidR="0081512B" w:rsidRPr="0081512B">
        <w:rPr>
          <w:i/>
        </w:rPr>
        <w:t>fall</w:t>
      </w:r>
      <w:proofErr w:type="spellEnd"/>
      <w:r w:rsidR="00635EDA" w:rsidRPr="00635EDA">
        <w:t>,</w:t>
      </w:r>
      <w:r w:rsidR="0081512B" w:rsidRPr="0081512B">
        <w:rPr>
          <w:i/>
        </w:rPr>
        <w:t xml:space="preserve"> </w:t>
      </w:r>
      <w:proofErr w:type="spellStart"/>
      <w:r w:rsidR="0081512B" w:rsidRPr="0081512B">
        <w:rPr>
          <w:i/>
        </w:rPr>
        <w:t>dip</w:t>
      </w:r>
      <w:proofErr w:type="spellEnd"/>
      <w:r w:rsidR="00635EDA" w:rsidRPr="00635EDA">
        <w:t>,</w:t>
      </w:r>
      <w:r w:rsidR="0081512B" w:rsidRPr="0081512B">
        <w:rPr>
          <w:i/>
        </w:rPr>
        <w:t xml:space="preserve"> </w:t>
      </w:r>
      <w:proofErr w:type="spellStart"/>
      <w:r w:rsidR="0081512B" w:rsidRPr="0081512B">
        <w:rPr>
          <w:i/>
        </w:rPr>
        <w:t>find</w:t>
      </w:r>
      <w:proofErr w:type="spellEnd"/>
      <w:r w:rsidR="00635EDA" w:rsidRPr="00635EDA">
        <w:t>,</w:t>
      </w:r>
      <w:r w:rsidR="0081512B" w:rsidRPr="0081512B">
        <w:rPr>
          <w:i/>
        </w:rPr>
        <w:t xml:space="preserve"> go</w:t>
      </w:r>
      <w:r w:rsidR="00635EDA" w:rsidRPr="00635EDA">
        <w:t>,</w:t>
      </w:r>
      <w:r w:rsidR="0081512B" w:rsidRPr="0081512B">
        <w:rPr>
          <w:i/>
        </w:rPr>
        <w:t xml:space="preserve"> </w:t>
      </w:r>
      <w:proofErr w:type="spellStart"/>
      <w:r w:rsidR="0081512B" w:rsidRPr="0081512B">
        <w:rPr>
          <w:i/>
        </w:rPr>
        <w:t>have</w:t>
      </w:r>
      <w:proofErr w:type="spellEnd"/>
      <w:r w:rsidR="0081512B" w:rsidRPr="0081512B">
        <w:rPr>
          <w:i/>
        </w:rPr>
        <w:t xml:space="preserve"> </w:t>
      </w:r>
      <w:r w:rsidR="0081512B" w:rsidRPr="0081512B">
        <w:t>e</w:t>
      </w:r>
      <w:r w:rsidR="0081512B" w:rsidRPr="0081512B">
        <w:rPr>
          <w:i/>
        </w:rPr>
        <w:t xml:space="preserve"> </w:t>
      </w:r>
      <w:proofErr w:type="spellStart"/>
      <w:r w:rsidR="0081512B" w:rsidRPr="0081512B">
        <w:rPr>
          <w:i/>
        </w:rPr>
        <w:t>there</w:t>
      </w:r>
      <w:proofErr w:type="spellEnd"/>
      <w:r w:rsidR="0081512B" w:rsidRPr="0081512B">
        <w:rPr>
          <w:i/>
        </w:rPr>
        <w:t xml:space="preserve"> </w:t>
      </w:r>
      <w:proofErr w:type="spellStart"/>
      <w:r w:rsidR="0081512B" w:rsidRPr="0081512B">
        <w:rPr>
          <w:i/>
        </w:rPr>
        <w:t>be</w:t>
      </w:r>
      <w:proofErr w:type="spellEnd"/>
      <w:r w:rsidR="0081512B" w:rsidRPr="0081512B">
        <w:t>.</w:t>
      </w:r>
    </w:p>
    <w:p w:rsidR="00D3604D" w:rsidRPr="00B53422" w:rsidRDefault="00D3604D" w:rsidP="00D3604D">
      <w:pPr>
        <w:pStyle w:val="02TEXTOPRINCIPAL"/>
      </w:pPr>
    </w:p>
    <w:p w:rsidR="0003602B" w:rsidRDefault="00D3604D" w:rsidP="0003602B">
      <w:pPr>
        <w:pStyle w:val="02TEXTOPRINCIPAL"/>
      </w:pPr>
      <w:r w:rsidRPr="00F532D8">
        <w:rPr>
          <w:rFonts w:ascii="Cambria" w:hAnsi="Cambria" w:cs="Calibri"/>
          <w:b/>
        </w:rPr>
        <w:t xml:space="preserve">Encaminhamento  </w:t>
      </w:r>
      <w:r w:rsidRPr="00F532D8">
        <w:rPr>
          <w:rFonts w:ascii="Cambria" w:hAnsi="Cambria" w:cs="Calibri"/>
          <w:b/>
        </w:rPr>
        <w:br/>
      </w:r>
      <w:r w:rsidR="0081512B" w:rsidRPr="0081512B">
        <w:t>Tempo estimado: 25 minutos.</w:t>
      </w:r>
      <w:r w:rsidR="0081512B" w:rsidRPr="0081512B">
        <w:br/>
        <w:t>Organização: toda a turma como um único grupo e estudantes em duplas ou trios.</w:t>
      </w:r>
    </w:p>
    <w:p w:rsidR="00D3604D" w:rsidRDefault="00D3604D" w:rsidP="0003602B">
      <w:pPr>
        <w:pStyle w:val="02TEXTOPRINCIPAL"/>
      </w:pPr>
    </w:p>
    <w:p w:rsidR="0081512B" w:rsidRPr="0081512B" w:rsidRDefault="0081512B" w:rsidP="0081512B">
      <w:pPr>
        <w:pStyle w:val="02TEXTOPRINCIPAL"/>
      </w:pPr>
      <w:r w:rsidRPr="0081512B">
        <w:t xml:space="preserve">Dizer aos/às estudantes que lerão alguns trechos do primeiro capítulo do livro </w:t>
      </w:r>
      <w:proofErr w:type="spellStart"/>
      <w:r w:rsidRPr="0081512B">
        <w:rPr>
          <w:i/>
        </w:rPr>
        <w:t>Alice’s</w:t>
      </w:r>
      <w:proofErr w:type="spellEnd"/>
      <w:r w:rsidRPr="0081512B">
        <w:rPr>
          <w:i/>
        </w:rPr>
        <w:t xml:space="preserve"> </w:t>
      </w:r>
      <w:proofErr w:type="spellStart"/>
      <w:r w:rsidRPr="0081512B">
        <w:rPr>
          <w:i/>
        </w:rPr>
        <w:t>Adventures</w:t>
      </w:r>
      <w:proofErr w:type="spellEnd"/>
      <w:r w:rsidRPr="0081512B">
        <w:rPr>
          <w:i/>
        </w:rPr>
        <w:t xml:space="preserve"> in </w:t>
      </w:r>
      <w:proofErr w:type="spellStart"/>
      <w:r w:rsidRPr="0081512B">
        <w:rPr>
          <w:i/>
        </w:rPr>
        <w:t>Wonderland</w:t>
      </w:r>
      <w:proofErr w:type="spellEnd"/>
      <w:r w:rsidRPr="0081512B">
        <w:t>, escrito por Lewis Carrol</w:t>
      </w:r>
      <w:r w:rsidR="006C3BF3">
        <w:t>l</w:t>
      </w:r>
      <w:r w:rsidRPr="0081512B">
        <w:t xml:space="preserve"> e publicado em 1865. Perguntar aos/às estudantes o que sabem sobre a história e pedir que compartilhem seus conhecimentos com os/as colegas. Se necessário, explicar que o </w:t>
      </w:r>
      <w:bookmarkStart w:id="0" w:name="_Hlk524254547"/>
      <w:r w:rsidRPr="0081512B">
        <w:t xml:space="preserve">livro conta a história de Alice, uma menina que cai em uma toca de coelho que a leva a um mundo mágico povoado por criaturas bizarras, no qual vive muitas aventuras. </w:t>
      </w:r>
      <w:bookmarkEnd w:id="0"/>
      <w:r w:rsidRPr="0081512B">
        <w:t>Dizer a eles/elas que lerão o trecho em que Alice cai na toca do coelho.</w:t>
      </w:r>
    </w:p>
    <w:p w:rsidR="0081512B" w:rsidRPr="0081512B" w:rsidRDefault="0081512B" w:rsidP="0081512B">
      <w:pPr>
        <w:pStyle w:val="02TEXTOPRINCIPAL"/>
      </w:pPr>
      <w:r w:rsidRPr="0081512B">
        <w:t>Escrever o seguinte trecho no quadro ou projet</w:t>
      </w:r>
      <w:r w:rsidR="00A70FEF">
        <w:t>á</w:t>
      </w:r>
      <w:r w:rsidRPr="0081512B">
        <w:t xml:space="preserve">-lo para a turma: </w:t>
      </w:r>
    </w:p>
    <w:p w:rsidR="0081512B" w:rsidRPr="00CB7BCD" w:rsidRDefault="0081512B" w:rsidP="0081512B">
      <w:pPr>
        <w:pStyle w:val="02TEXTOPRINCIPAL"/>
        <w:rPr>
          <w:i/>
          <w:lang w:val="en-US"/>
        </w:rPr>
      </w:pPr>
      <w:r w:rsidRPr="00CB7BCD">
        <w:rPr>
          <w:i/>
          <w:lang w:val="en-US"/>
        </w:rPr>
        <w:t>“The rabbit-hole (1) straight on like a tunnel for some way, and then (2) suddenly down, so suddenly that Alice (3) not a moment to think about stopping herself before she (4) herself falling down a deep well.</w:t>
      </w:r>
    </w:p>
    <w:p w:rsidR="0081512B" w:rsidRPr="00CB7BCD" w:rsidRDefault="0081512B" w:rsidP="0081512B">
      <w:pPr>
        <w:pStyle w:val="02TEXTOPRINCIPAL"/>
        <w:rPr>
          <w:i/>
          <w:lang w:val="en-US"/>
        </w:rPr>
      </w:pPr>
      <w:r w:rsidRPr="00CB7BCD">
        <w:rPr>
          <w:i/>
          <w:lang w:val="en-US"/>
        </w:rPr>
        <w:t>[…]</w:t>
      </w:r>
    </w:p>
    <w:p w:rsidR="0081512B" w:rsidRPr="00CB7BCD" w:rsidRDefault="0081512B" w:rsidP="0081512B">
      <w:pPr>
        <w:pStyle w:val="02TEXTOPRINCIPAL"/>
        <w:rPr>
          <w:i/>
          <w:lang w:val="en-US"/>
        </w:rPr>
      </w:pPr>
      <w:r w:rsidRPr="00CB7BCD">
        <w:rPr>
          <w:i/>
          <w:lang w:val="en-US"/>
        </w:rPr>
        <w:t xml:space="preserve">Either the well (5) very deep, or she (6) very slowly, for she (7) plenty of time as she (8) down to look about her, and to wonder what was going to happen next. </w:t>
      </w:r>
    </w:p>
    <w:p w:rsidR="0081512B" w:rsidRPr="00CB7BCD" w:rsidRDefault="0081512B" w:rsidP="0081512B">
      <w:pPr>
        <w:pStyle w:val="02TEXTOPRINCIPAL"/>
        <w:rPr>
          <w:i/>
          <w:lang w:val="en-US"/>
        </w:rPr>
      </w:pPr>
      <w:r w:rsidRPr="00CB7BCD">
        <w:rPr>
          <w:i/>
          <w:lang w:val="en-US"/>
        </w:rPr>
        <w:t>[…]</w:t>
      </w:r>
    </w:p>
    <w:p w:rsidR="0081512B" w:rsidRPr="00CB7BCD" w:rsidRDefault="0081512B" w:rsidP="0081512B">
      <w:pPr>
        <w:pStyle w:val="02TEXTOPRINCIPAL"/>
        <w:rPr>
          <w:i/>
          <w:lang w:val="en-US"/>
        </w:rPr>
      </w:pPr>
      <w:r w:rsidRPr="00CB7BCD">
        <w:rPr>
          <w:i/>
          <w:lang w:val="en-US"/>
        </w:rPr>
        <w:t>Down, down, down. (9) nothing else to do, so Alice soon (10) talking again. “</w:t>
      </w:r>
      <w:proofErr w:type="spellStart"/>
      <w:r w:rsidRPr="00CB7BCD">
        <w:rPr>
          <w:i/>
          <w:lang w:val="en-US"/>
        </w:rPr>
        <w:t>Dinah’ll</w:t>
      </w:r>
      <w:proofErr w:type="spellEnd"/>
      <w:r w:rsidRPr="00CB7BCD">
        <w:rPr>
          <w:i/>
          <w:lang w:val="en-US"/>
        </w:rPr>
        <w:t xml:space="preserve"> miss me very much tonight, I should think!” (Dinah was the cat.) […] “Now, Dinah, tell me the truth: did you ever eat a bat?” when suddenly, thump! thump! down she (11) upon a heap of sticks and dry leaves, and the fall (12) over.”</w:t>
      </w:r>
    </w:p>
    <w:p w:rsidR="0003602B" w:rsidRPr="00CB7BCD" w:rsidRDefault="0081512B" w:rsidP="0081512B">
      <w:pPr>
        <w:pStyle w:val="02TEXTOPRINCIPAL"/>
        <w:rPr>
          <w:lang w:val="en-US"/>
        </w:rPr>
      </w:pPr>
      <w:r w:rsidRPr="00CB7BCD">
        <w:rPr>
          <w:lang w:val="en-US"/>
        </w:rPr>
        <w:t>(</w:t>
      </w:r>
      <w:r w:rsidRPr="00CB7BCD">
        <w:rPr>
          <w:i/>
          <w:lang w:val="en-US"/>
        </w:rPr>
        <w:t>Alice’s Adventures in Wonderland</w:t>
      </w:r>
      <w:r w:rsidR="002A08F4" w:rsidRPr="00CB7BCD">
        <w:rPr>
          <w:lang w:val="en-US"/>
        </w:rPr>
        <w:t>,</w:t>
      </w:r>
      <w:r w:rsidRPr="005D602B">
        <w:rPr>
          <w:lang w:val="en-US"/>
        </w:rPr>
        <w:t xml:space="preserve"> by </w:t>
      </w:r>
      <w:r w:rsidRPr="00CB7BCD">
        <w:rPr>
          <w:lang w:val="en-US"/>
        </w:rPr>
        <w:t>Lewis Carrol</w:t>
      </w:r>
      <w:r w:rsidR="006C3BF3">
        <w:rPr>
          <w:lang w:val="en-US"/>
        </w:rPr>
        <w:t>l</w:t>
      </w:r>
      <w:r w:rsidRPr="00CB7BCD">
        <w:rPr>
          <w:lang w:val="en-US"/>
        </w:rPr>
        <w:t>)</w:t>
      </w:r>
    </w:p>
    <w:p w:rsidR="0081512B" w:rsidRDefault="0081512B" w:rsidP="0081512B">
      <w:pPr>
        <w:pStyle w:val="02TEXTOPRINCIPAL"/>
      </w:pPr>
      <w:r w:rsidRPr="0081512B">
        <w:t>Pedir aos/</w:t>
      </w:r>
      <w:r w:rsidR="00C871CC">
        <w:t>à</w:t>
      </w:r>
      <w:r w:rsidR="00C871CC" w:rsidRPr="0081512B">
        <w:t xml:space="preserve">s </w:t>
      </w:r>
      <w:r w:rsidRPr="0081512B">
        <w:t xml:space="preserve">estudantes que leiam o trecho sem os verbos e perguntar o que conseguiram compreender. </w:t>
      </w:r>
    </w:p>
    <w:p w:rsidR="0081512B" w:rsidRPr="0081512B" w:rsidRDefault="0081512B" w:rsidP="0081512B">
      <w:pPr>
        <w:pStyle w:val="02TEXTOPRINCIPAL"/>
        <w:rPr>
          <w:color w:val="FF0000"/>
        </w:rPr>
      </w:pPr>
      <w:r w:rsidRPr="0081512B">
        <w:rPr>
          <w:color w:val="FF0000"/>
        </w:rPr>
        <w:t>Respostas pessoais.</w:t>
      </w:r>
    </w:p>
    <w:p w:rsidR="0081512B" w:rsidRPr="0081512B" w:rsidRDefault="0081512B" w:rsidP="0081512B">
      <w:pPr>
        <w:pStyle w:val="02TEXTOPRINCIPAL"/>
      </w:pPr>
      <w:r w:rsidRPr="0081512B">
        <w:t xml:space="preserve">A partir das respostas dos/as estudantes, explicar a importância e </w:t>
      </w:r>
      <w:r w:rsidR="00C871CC">
        <w:t xml:space="preserve">a </w:t>
      </w:r>
      <w:r w:rsidRPr="0081512B">
        <w:t xml:space="preserve">função dos verbos em uma narrativa. Lembrar a eles/elas que uma das funções dos verbos é expressar ações, ou seja, o que acontece ou aconteceu em uma narrativa. </w:t>
      </w:r>
    </w:p>
    <w:p w:rsidR="0081512B" w:rsidRPr="0081512B" w:rsidRDefault="0081512B" w:rsidP="0081512B">
      <w:pPr>
        <w:pStyle w:val="02TEXTOPRINCIPAL"/>
        <w:rPr>
          <w:i/>
        </w:rPr>
      </w:pPr>
      <w:r w:rsidRPr="0081512B">
        <w:t>Em seguida, dispor no quadro, em ordem alfabética, os cartões com as formas de infinitivo dos nove verbos omitidos no trecho da história (</w:t>
      </w:r>
      <w:proofErr w:type="spellStart"/>
      <w:r w:rsidRPr="0081512B">
        <w:rPr>
          <w:i/>
        </w:rPr>
        <w:t>be</w:t>
      </w:r>
      <w:proofErr w:type="spellEnd"/>
      <w:r w:rsidR="00635EDA" w:rsidRPr="00635EDA">
        <w:t>,</w:t>
      </w:r>
      <w:r w:rsidRPr="0081512B">
        <w:rPr>
          <w:i/>
        </w:rPr>
        <w:t xml:space="preserve"> </w:t>
      </w:r>
      <w:proofErr w:type="spellStart"/>
      <w:r w:rsidRPr="0081512B">
        <w:rPr>
          <w:i/>
        </w:rPr>
        <w:t>begin</w:t>
      </w:r>
      <w:proofErr w:type="spellEnd"/>
      <w:r w:rsidR="00635EDA" w:rsidRPr="00635EDA">
        <w:t>,</w:t>
      </w:r>
      <w:r w:rsidRPr="0081512B">
        <w:rPr>
          <w:i/>
        </w:rPr>
        <w:t xml:space="preserve"> come</w:t>
      </w:r>
      <w:r w:rsidR="00635EDA" w:rsidRPr="00635EDA">
        <w:t>,</w:t>
      </w:r>
      <w:r w:rsidRPr="0081512B">
        <w:rPr>
          <w:i/>
        </w:rPr>
        <w:t xml:space="preserve"> </w:t>
      </w:r>
      <w:proofErr w:type="spellStart"/>
      <w:r w:rsidRPr="0081512B">
        <w:rPr>
          <w:i/>
        </w:rPr>
        <w:t>fall</w:t>
      </w:r>
      <w:proofErr w:type="spellEnd"/>
      <w:r w:rsidR="00635EDA" w:rsidRPr="00635EDA">
        <w:t>,</w:t>
      </w:r>
      <w:r w:rsidRPr="0081512B">
        <w:rPr>
          <w:i/>
        </w:rPr>
        <w:t xml:space="preserve"> </w:t>
      </w:r>
      <w:proofErr w:type="spellStart"/>
      <w:r w:rsidRPr="0081512B">
        <w:rPr>
          <w:i/>
        </w:rPr>
        <w:t>dip</w:t>
      </w:r>
      <w:proofErr w:type="spellEnd"/>
      <w:r w:rsidR="00635EDA" w:rsidRPr="00635EDA">
        <w:t>,</w:t>
      </w:r>
      <w:r w:rsidRPr="0081512B">
        <w:rPr>
          <w:i/>
        </w:rPr>
        <w:t xml:space="preserve"> </w:t>
      </w:r>
      <w:proofErr w:type="spellStart"/>
      <w:r w:rsidRPr="0081512B">
        <w:rPr>
          <w:i/>
        </w:rPr>
        <w:t>find</w:t>
      </w:r>
      <w:proofErr w:type="spellEnd"/>
      <w:r w:rsidR="00635EDA" w:rsidRPr="00635EDA">
        <w:t>,</w:t>
      </w:r>
      <w:r w:rsidRPr="0081512B">
        <w:rPr>
          <w:i/>
        </w:rPr>
        <w:t xml:space="preserve"> go</w:t>
      </w:r>
      <w:r w:rsidR="00635EDA" w:rsidRPr="00635EDA">
        <w:t>,</w:t>
      </w:r>
      <w:r w:rsidRPr="0081512B">
        <w:rPr>
          <w:i/>
        </w:rPr>
        <w:t xml:space="preserve"> </w:t>
      </w:r>
      <w:proofErr w:type="spellStart"/>
      <w:r w:rsidRPr="0081512B">
        <w:rPr>
          <w:i/>
        </w:rPr>
        <w:t>have</w:t>
      </w:r>
      <w:proofErr w:type="spellEnd"/>
      <w:r w:rsidRPr="0081512B">
        <w:rPr>
          <w:i/>
        </w:rPr>
        <w:t xml:space="preserve"> </w:t>
      </w:r>
      <w:r w:rsidRPr="0081512B">
        <w:t>e</w:t>
      </w:r>
      <w:r w:rsidRPr="0081512B">
        <w:rPr>
          <w:i/>
        </w:rPr>
        <w:t xml:space="preserve"> </w:t>
      </w:r>
      <w:proofErr w:type="spellStart"/>
      <w:r w:rsidRPr="0081512B">
        <w:rPr>
          <w:i/>
        </w:rPr>
        <w:t>there</w:t>
      </w:r>
      <w:proofErr w:type="spellEnd"/>
      <w:r w:rsidRPr="0081512B">
        <w:rPr>
          <w:i/>
        </w:rPr>
        <w:t xml:space="preserve"> </w:t>
      </w:r>
      <w:proofErr w:type="spellStart"/>
      <w:r w:rsidRPr="0081512B">
        <w:rPr>
          <w:i/>
        </w:rPr>
        <w:t>be</w:t>
      </w:r>
      <w:proofErr w:type="spellEnd"/>
      <w:r w:rsidRPr="0081512B">
        <w:t>).</w:t>
      </w:r>
    </w:p>
    <w:p w:rsidR="0081512B" w:rsidRPr="0081512B" w:rsidRDefault="0081512B" w:rsidP="0081512B">
      <w:pPr>
        <w:pStyle w:val="02TEXTOPRINCIPAL"/>
      </w:pPr>
      <w:r w:rsidRPr="0081512B">
        <w:t>Se necessário, trabalhar o significado dos verbos com os/as estudantes.</w:t>
      </w:r>
    </w:p>
    <w:p w:rsidR="0081512B" w:rsidRDefault="0081512B" w:rsidP="0081512B">
      <w:pPr>
        <w:pStyle w:val="02TEXTOPRINCIPAL"/>
      </w:pPr>
      <w:r w:rsidRPr="0081512B">
        <w:t>A seguir, dispor no quadro os cartões com as formas de passado dos verbos e, com a ajuda dos/as estudantes, fazer a correlação entre eles, desta forma:</w:t>
      </w:r>
    </w:p>
    <w:p w:rsidR="0081512B" w:rsidRDefault="0081512B" w:rsidP="0081512B">
      <w:pPr>
        <w:rPr>
          <w:rFonts w:eastAsia="Tahoma"/>
        </w:rPr>
      </w:pPr>
      <w:r>
        <w:rPr>
          <w:rFonts w:eastAsia="Tahoma"/>
        </w:rPr>
        <w:br w:type="page"/>
      </w:r>
    </w:p>
    <w:p w:rsidR="0081512B" w:rsidRPr="0081512B" w:rsidRDefault="0081512B" w:rsidP="0081512B">
      <w:pPr>
        <w:pStyle w:val="02TEXTOPRINCIPAL"/>
      </w:pPr>
    </w:p>
    <w:p w:rsidR="0081512B" w:rsidRPr="0081512B" w:rsidRDefault="0081512B" w:rsidP="0081512B">
      <w:pPr>
        <w:pStyle w:val="02TEXTOPRINCIPAL"/>
        <w:rPr>
          <w:i/>
          <w:color w:val="FF0000"/>
          <w:lang w:val="en-US"/>
        </w:rPr>
      </w:pPr>
      <w:r w:rsidRPr="0081512B">
        <w:rPr>
          <w:i/>
          <w:color w:val="FF0000"/>
          <w:lang w:val="en-US"/>
        </w:rPr>
        <w:t xml:space="preserve">be – was/were  </w:t>
      </w:r>
    </w:p>
    <w:p w:rsidR="0081512B" w:rsidRPr="0081512B" w:rsidRDefault="0081512B" w:rsidP="0081512B">
      <w:pPr>
        <w:pStyle w:val="02TEXTOPRINCIPAL"/>
        <w:rPr>
          <w:i/>
          <w:color w:val="FF0000"/>
          <w:lang w:val="en-US"/>
        </w:rPr>
      </w:pPr>
      <w:r w:rsidRPr="0081512B">
        <w:rPr>
          <w:i/>
          <w:color w:val="FF0000"/>
          <w:lang w:val="en-US"/>
        </w:rPr>
        <w:t>begin – began</w:t>
      </w:r>
    </w:p>
    <w:p w:rsidR="0081512B" w:rsidRPr="0081512B" w:rsidRDefault="0081512B" w:rsidP="0081512B">
      <w:pPr>
        <w:pStyle w:val="02TEXTOPRINCIPAL"/>
        <w:rPr>
          <w:i/>
          <w:color w:val="FF0000"/>
          <w:lang w:val="en-US"/>
        </w:rPr>
      </w:pPr>
      <w:r w:rsidRPr="0081512B">
        <w:rPr>
          <w:i/>
          <w:color w:val="FF0000"/>
          <w:lang w:val="en-US"/>
        </w:rPr>
        <w:t>come – came</w:t>
      </w:r>
    </w:p>
    <w:p w:rsidR="0081512B" w:rsidRPr="0081512B" w:rsidRDefault="0081512B" w:rsidP="0081512B">
      <w:pPr>
        <w:pStyle w:val="02TEXTOPRINCIPAL"/>
        <w:rPr>
          <w:i/>
          <w:color w:val="FF0000"/>
          <w:lang w:val="en-US"/>
        </w:rPr>
      </w:pPr>
      <w:r w:rsidRPr="0081512B">
        <w:rPr>
          <w:i/>
          <w:color w:val="FF0000"/>
          <w:lang w:val="en-US"/>
        </w:rPr>
        <w:t>fall – fell</w:t>
      </w:r>
    </w:p>
    <w:p w:rsidR="0081512B" w:rsidRPr="0081512B" w:rsidRDefault="0081512B" w:rsidP="0081512B">
      <w:pPr>
        <w:pStyle w:val="02TEXTOPRINCIPAL"/>
        <w:rPr>
          <w:i/>
          <w:color w:val="FF0000"/>
          <w:lang w:val="en-US"/>
        </w:rPr>
      </w:pPr>
      <w:r w:rsidRPr="0081512B">
        <w:rPr>
          <w:i/>
          <w:color w:val="FF0000"/>
          <w:lang w:val="en-US"/>
        </w:rPr>
        <w:t xml:space="preserve">dip – dipped </w:t>
      </w:r>
    </w:p>
    <w:p w:rsidR="0081512B" w:rsidRPr="0081512B" w:rsidRDefault="0081512B" w:rsidP="0081512B">
      <w:pPr>
        <w:pStyle w:val="02TEXTOPRINCIPAL"/>
        <w:rPr>
          <w:i/>
          <w:color w:val="FF0000"/>
          <w:lang w:val="en-US"/>
        </w:rPr>
      </w:pPr>
      <w:r w:rsidRPr="0081512B">
        <w:rPr>
          <w:i/>
          <w:color w:val="FF0000"/>
          <w:lang w:val="en-US"/>
        </w:rPr>
        <w:t xml:space="preserve">find – found </w:t>
      </w:r>
    </w:p>
    <w:p w:rsidR="0081512B" w:rsidRPr="0081512B" w:rsidRDefault="0081512B" w:rsidP="0081512B">
      <w:pPr>
        <w:pStyle w:val="02TEXTOPRINCIPAL"/>
        <w:rPr>
          <w:i/>
          <w:color w:val="FF0000"/>
          <w:lang w:val="en-US"/>
        </w:rPr>
      </w:pPr>
      <w:r w:rsidRPr="0081512B">
        <w:rPr>
          <w:i/>
          <w:color w:val="FF0000"/>
          <w:lang w:val="en-US"/>
        </w:rPr>
        <w:t>go – went</w:t>
      </w:r>
    </w:p>
    <w:p w:rsidR="0081512B" w:rsidRPr="0081512B" w:rsidRDefault="0081512B" w:rsidP="0081512B">
      <w:pPr>
        <w:pStyle w:val="02TEXTOPRINCIPAL"/>
        <w:rPr>
          <w:i/>
          <w:color w:val="FF0000"/>
          <w:lang w:val="en-US"/>
        </w:rPr>
      </w:pPr>
      <w:r w:rsidRPr="0081512B">
        <w:rPr>
          <w:i/>
          <w:color w:val="FF0000"/>
          <w:lang w:val="en-US"/>
        </w:rPr>
        <w:t xml:space="preserve">have – had </w:t>
      </w:r>
    </w:p>
    <w:p w:rsidR="0081512B" w:rsidRPr="0081512B" w:rsidRDefault="0081512B" w:rsidP="0081512B">
      <w:pPr>
        <w:pStyle w:val="02TEXTOPRINCIPAL"/>
        <w:rPr>
          <w:i/>
          <w:color w:val="FF0000"/>
          <w:lang w:val="en-US"/>
        </w:rPr>
      </w:pPr>
      <w:r w:rsidRPr="0081512B">
        <w:rPr>
          <w:i/>
          <w:color w:val="FF0000"/>
          <w:lang w:val="en-US"/>
        </w:rPr>
        <w:t>there be – there was/were</w:t>
      </w:r>
    </w:p>
    <w:p w:rsidR="0081512B" w:rsidRPr="0081512B" w:rsidRDefault="0081512B" w:rsidP="0081512B">
      <w:pPr>
        <w:pStyle w:val="02TEXTOPRINCIPAL"/>
      </w:pPr>
      <w:r w:rsidRPr="0081512B">
        <w:t>Organizar os/as estudantes em duplas ou trios e pedir que completem o trecho com as formas de passado dos verbos. Explicar que deverão usar o</w:t>
      </w:r>
      <w:r w:rsidR="006A6086">
        <w:t xml:space="preserve"> tempo</w:t>
      </w:r>
      <w:r w:rsidRPr="0081512B">
        <w:t xml:space="preserve"> passado dos verbos </w:t>
      </w:r>
      <w:proofErr w:type="spellStart"/>
      <w:r w:rsidRPr="0081512B">
        <w:rPr>
          <w:i/>
        </w:rPr>
        <w:t>be</w:t>
      </w:r>
      <w:proofErr w:type="spellEnd"/>
      <w:r w:rsidRPr="0081512B">
        <w:t xml:space="preserve">, </w:t>
      </w:r>
      <w:r w:rsidRPr="0081512B">
        <w:rPr>
          <w:i/>
        </w:rPr>
        <w:t>go</w:t>
      </w:r>
      <w:r w:rsidRPr="0081512B">
        <w:t xml:space="preserve"> e </w:t>
      </w:r>
      <w:proofErr w:type="spellStart"/>
      <w:r w:rsidRPr="0081512B">
        <w:rPr>
          <w:i/>
        </w:rPr>
        <w:t>have</w:t>
      </w:r>
      <w:proofErr w:type="spellEnd"/>
      <w:r w:rsidRPr="0081512B">
        <w:t xml:space="preserve"> duas vezes cada.</w:t>
      </w:r>
    </w:p>
    <w:p w:rsidR="0081512B" w:rsidRPr="0081512B" w:rsidRDefault="0081512B" w:rsidP="0081512B">
      <w:pPr>
        <w:pStyle w:val="02TEXTOPRINCIPAL"/>
      </w:pPr>
      <w:r w:rsidRPr="0081512B">
        <w:t xml:space="preserve">Monitorar e ajudar com as dúvidas que possam ter. </w:t>
      </w:r>
    </w:p>
    <w:p w:rsidR="0081512B" w:rsidRPr="0081512B" w:rsidRDefault="0081512B" w:rsidP="0081512B">
      <w:pPr>
        <w:pStyle w:val="02TEXTOPRINCIPAL"/>
      </w:pPr>
      <w:r w:rsidRPr="0081512B">
        <w:t>Pedir as respostas dos/as estudantes e completar o texto no quadro com os verbos.</w:t>
      </w:r>
    </w:p>
    <w:p w:rsidR="0081512B" w:rsidRPr="0081512B" w:rsidRDefault="0081512B" w:rsidP="0081512B">
      <w:pPr>
        <w:pStyle w:val="02TEXTOPRINCIPAL"/>
        <w:rPr>
          <w:i/>
          <w:color w:val="FF0000"/>
          <w:lang w:val="en-US"/>
        </w:rPr>
      </w:pPr>
      <w:r w:rsidRPr="0081512B">
        <w:rPr>
          <w:i/>
          <w:color w:val="FF0000"/>
          <w:lang w:val="en-US"/>
        </w:rPr>
        <w:t>1. went</w:t>
      </w:r>
    </w:p>
    <w:p w:rsidR="0081512B" w:rsidRPr="0081512B" w:rsidRDefault="0081512B" w:rsidP="0081512B">
      <w:pPr>
        <w:pStyle w:val="02TEXTOPRINCIPAL"/>
        <w:rPr>
          <w:i/>
          <w:color w:val="FF0000"/>
          <w:lang w:val="en-US"/>
        </w:rPr>
      </w:pPr>
      <w:r w:rsidRPr="0081512B">
        <w:rPr>
          <w:i/>
          <w:color w:val="FF0000"/>
          <w:lang w:val="en-US"/>
        </w:rPr>
        <w:t>2. dipped</w:t>
      </w:r>
    </w:p>
    <w:p w:rsidR="0081512B" w:rsidRPr="0081512B" w:rsidRDefault="0081512B" w:rsidP="0081512B">
      <w:pPr>
        <w:pStyle w:val="02TEXTOPRINCIPAL"/>
        <w:rPr>
          <w:i/>
          <w:color w:val="FF0000"/>
          <w:lang w:val="en-US"/>
        </w:rPr>
      </w:pPr>
      <w:r w:rsidRPr="0081512B">
        <w:rPr>
          <w:i/>
          <w:color w:val="FF0000"/>
          <w:lang w:val="en-US"/>
        </w:rPr>
        <w:t xml:space="preserve">3. had </w:t>
      </w:r>
    </w:p>
    <w:p w:rsidR="0081512B" w:rsidRPr="0081512B" w:rsidRDefault="0081512B" w:rsidP="0081512B">
      <w:pPr>
        <w:pStyle w:val="02TEXTOPRINCIPAL"/>
        <w:rPr>
          <w:i/>
          <w:color w:val="FF0000"/>
          <w:lang w:val="en-US"/>
        </w:rPr>
      </w:pPr>
      <w:r w:rsidRPr="0081512B">
        <w:rPr>
          <w:i/>
          <w:color w:val="FF0000"/>
          <w:lang w:val="en-US"/>
        </w:rPr>
        <w:t xml:space="preserve">4. found </w:t>
      </w:r>
    </w:p>
    <w:p w:rsidR="0081512B" w:rsidRPr="0081512B" w:rsidRDefault="0081512B" w:rsidP="0081512B">
      <w:pPr>
        <w:pStyle w:val="02TEXTOPRINCIPAL"/>
        <w:rPr>
          <w:i/>
          <w:color w:val="FF0000"/>
          <w:lang w:val="en-US"/>
        </w:rPr>
      </w:pPr>
      <w:r w:rsidRPr="0081512B">
        <w:rPr>
          <w:i/>
          <w:color w:val="FF0000"/>
          <w:lang w:val="en-US"/>
        </w:rPr>
        <w:t>5. was</w:t>
      </w:r>
    </w:p>
    <w:p w:rsidR="0081512B" w:rsidRPr="0081512B" w:rsidRDefault="0081512B" w:rsidP="0081512B">
      <w:pPr>
        <w:pStyle w:val="02TEXTOPRINCIPAL"/>
        <w:rPr>
          <w:i/>
          <w:color w:val="FF0000"/>
          <w:lang w:val="en-US"/>
        </w:rPr>
      </w:pPr>
      <w:r w:rsidRPr="0081512B">
        <w:rPr>
          <w:i/>
          <w:color w:val="FF0000"/>
          <w:lang w:val="en-US"/>
        </w:rPr>
        <w:t>6. fell</w:t>
      </w:r>
    </w:p>
    <w:p w:rsidR="0081512B" w:rsidRPr="0081512B" w:rsidRDefault="0081512B" w:rsidP="0081512B">
      <w:pPr>
        <w:pStyle w:val="02TEXTOPRINCIPAL"/>
        <w:rPr>
          <w:i/>
          <w:color w:val="FF0000"/>
          <w:lang w:val="en-US"/>
        </w:rPr>
      </w:pPr>
      <w:r w:rsidRPr="0081512B">
        <w:rPr>
          <w:i/>
          <w:color w:val="FF0000"/>
          <w:lang w:val="en-US"/>
        </w:rPr>
        <w:t>7. had</w:t>
      </w:r>
    </w:p>
    <w:p w:rsidR="0081512B" w:rsidRPr="0081512B" w:rsidRDefault="0081512B" w:rsidP="0081512B">
      <w:pPr>
        <w:pStyle w:val="02TEXTOPRINCIPAL"/>
        <w:rPr>
          <w:i/>
          <w:color w:val="FF0000"/>
          <w:lang w:val="en-US"/>
        </w:rPr>
      </w:pPr>
      <w:r w:rsidRPr="0081512B">
        <w:rPr>
          <w:i/>
          <w:color w:val="FF0000"/>
          <w:lang w:val="en-US"/>
        </w:rPr>
        <w:t xml:space="preserve">8. went </w:t>
      </w:r>
    </w:p>
    <w:p w:rsidR="0081512B" w:rsidRPr="0081512B" w:rsidRDefault="0081512B" w:rsidP="0081512B">
      <w:pPr>
        <w:pStyle w:val="02TEXTOPRINCIPAL"/>
        <w:rPr>
          <w:i/>
          <w:color w:val="FF0000"/>
          <w:lang w:val="en-US"/>
        </w:rPr>
      </w:pPr>
      <w:r w:rsidRPr="0081512B">
        <w:rPr>
          <w:i/>
          <w:color w:val="FF0000"/>
          <w:lang w:val="en-US"/>
        </w:rPr>
        <w:t xml:space="preserve">9. There was </w:t>
      </w:r>
    </w:p>
    <w:p w:rsidR="0081512B" w:rsidRPr="0081512B" w:rsidRDefault="0081512B" w:rsidP="0081512B">
      <w:pPr>
        <w:pStyle w:val="02TEXTOPRINCIPAL"/>
        <w:rPr>
          <w:i/>
          <w:color w:val="FF0000"/>
          <w:lang w:val="en-US"/>
        </w:rPr>
      </w:pPr>
      <w:r w:rsidRPr="0081512B">
        <w:rPr>
          <w:i/>
          <w:color w:val="FF0000"/>
          <w:lang w:val="en-US"/>
        </w:rPr>
        <w:t xml:space="preserve">10. began </w:t>
      </w:r>
    </w:p>
    <w:p w:rsidR="0081512B" w:rsidRPr="0081512B" w:rsidRDefault="0081512B" w:rsidP="0081512B">
      <w:pPr>
        <w:pStyle w:val="02TEXTOPRINCIPAL"/>
        <w:rPr>
          <w:i/>
          <w:color w:val="FF0000"/>
          <w:lang w:val="en-US"/>
        </w:rPr>
      </w:pPr>
      <w:r w:rsidRPr="0081512B">
        <w:rPr>
          <w:i/>
          <w:color w:val="FF0000"/>
          <w:lang w:val="en-US"/>
        </w:rPr>
        <w:t xml:space="preserve">11. came </w:t>
      </w:r>
    </w:p>
    <w:p w:rsidR="0081512B" w:rsidRPr="0081512B" w:rsidRDefault="0081512B" w:rsidP="0081512B">
      <w:pPr>
        <w:pStyle w:val="02TEXTOPRINCIPAL"/>
        <w:rPr>
          <w:i/>
          <w:color w:val="FF0000"/>
        </w:rPr>
      </w:pPr>
      <w:r w:rsidRPr="0081512B">
        <w:rPr>
          <w:i/>
          <w:color w:val="FF0000"/>
        </w:rPr>
        <w:t xml:space="preserve">12. </w:t>
      </w:r>
      <w:proofErr w:type="spellStart"/>
      <w:r w:rsidRPr="0081512B">
        <w:rPr>
          <w:i/>
          <w:color w:val="FF0000"/>
        </w:rPr>
        <w:t>was</w:t>
      </w:r>
      <w:proofErr w:type="spellEnd"/>
    </w:p>
    <w:p w:rsidR="0081512B" w:rsidRPr="0081512B" w:rsidRDefault="00C871CC" w:rsidP="0081512B">
      <w:pPr>
        <w:pStyle w:val="02TEXTOPRINCIPAL"/>
      </w:pPr>
      <w:r>
        <w:t>Assim que o</w:t>
      </w:r>
      <w:r w:rsidR="0081512B" w:rsidRPr="0081512B">
        <w:t xml:space="preserve"> texto </w:t>
      </w:r>
      <w:r>
        <w:t xml:space="preserve">estiver </w:t>
      </w:r>
      <w:r w:rsidR="0081512B" w:rsidRPr="0081512B">
        <w:t xml:space="preserve">completo, pedir aos/às estudantes que o releiam e expliquem o que compreenderam. </w:t>
      </w:r>
    </w:p>
    <w:p w:rsidR="0081512B" w:rsidRPr="0081512B" w:rsidRDefault="0081512B" w:rsidP="0081512B">
      <w:pPr>
        <w:pStyle w:val="02TEXTOPRINCIPAL"/>
      </w:pPr>
      <w:r w:rsidRPr="0081512B">
        <w:t xml:space="preserve">Perguntar se gostaram do texto e se ficaram interessados em ler o livro. </w:t>
      </w:r>
    </w:p>
    <w:p w:rsidR="0081512B" w:rsidRPr="0081512B" w:rsidRDefault="0081512B" w:rsidP="0081512B">
      <w:pPr>
        <w:pStyle w:val="02TEXTOPRINCIPAL"/>
      </w:pPr>
      <w:r w:rsidRPr="0081512B">
        <w:t>Retornar aos verbos listados no quadro e perguntar aos/às estudantes quais deles são verbos irregulares. Perguntar quais outros verbos irregulares eles/elas conhecem e acrescentá-los à lista. Pedir que copiem os verbos irregulares e suas formas de passado no caderno.</w:t>
      </w:r>
    </w:p>
    <w:p w:rsidR="00D3604D" w:rsidRDefault="00D3604D" w:rsidP="00D3604D">
      <w:pPr>
        <w:rPr>
          <w:rFonts w:eastAsia="Tahoma"/>
        </w:rPr>
      </w:pPr>
    </w:p>
    <w:p w:rsidR="0003602B" w:rsidRDefault="0003602B" w:rsidP="00D3604D">
      <w:pPr>
        <w:rPr>
          <w:rFonts w:eastAsia="Tahoma"/>
        </w:rPr>
      </w:pPr>
    </w:p>
    <w:p w:rsidR="00D3604D" w:rsidRPr="00D3604D" w:rsidRDefault="0081512B" w:rsidP="00D3604D">
      <w:pPr>
        <w:pStyle w:val="02TEXTOPRINCIPAL"/>
        <w:rPr>
          <w:rFonts w:ascii="Calibri" w:hAnsi="Calibri"/>
          <w:b/>
          <w:i/>
        </w:rPr>
      </w:pPr>
      <w:r w:rsidRPr="0081512B">
        <w:rPr>
          <w:b/>
        </w:rPr>
        <w:t>Atividade 2: Gerando ideias para uma narrativa</w:t>
      </w:r>
    </w:p>
    <w:p w:rsidR="00D3604D" w:rsidRDefault="00D3604D" w:rsidP="00D3604D">
      <w:pPr>
        <w:pStyle w:val="02TEXTOPRINCIPAL"/>
        <w:rPr>
          <w:rFonts w:ascii="Cambria" w:hAnsi="Cambria" w:cs="Calibri"/>
          <w:b/>
        </w:rPr>
      </w:pPr>
    </w:p>
    <w:p w:rsidR="00D3604D" w:rsidRDefault="00D3604D" w:rsidP="00D3604D">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81512B" w:rsidRPr="0081512B">
        <w:t>Quadro e giz ou marcador para quadro branco.</w:t>
      </w:r>
    </w:p>
    <w:p w:rsidR="00D3604D" w:rsidRPr="00B53422" w:rsidRDefault="00D3604D" w:rsidP="00D3604D">
      <w:pPr>
        <w:pStyle w:val="02TEXTOPRINCIPAL"/>
      </w:pPr>
    </w:p>
    <w:p w:rsidR="00D3604D" w:rsidRDefault="00D3604D" w:rsidP="0003602B">
      <w:pPr>
        <w:pStyle w:val="02TEXTOPRINCIPAL"/>
      </w:pPr>
      <w:r w:rsidRPr="00F532D8">
        <w:rPr>
          <w:rFonts w:ascii="Cambria" w:hAnsi="Cambria" w:cs="Calibri"/>
          <w:b/>
        </w:rPr>
        <w:t xml:space="preserve">Encaminhamento  </w:t>
      </w:r>
      <w:r w:rsidRPr="00F532D8">
        <w:rPr>
          <w:rFonts w:ascii="Cambria" w:hAnsi="Cambria" w:cs="Calibri"/>
          <w:b/>
        </w:rPr>
        <w:br/>
      </w:r>
      <w:r w:rsidR="00030491" w:rsidRPr="00030491">
        <w:t>Tempo estimado: 25 minutos.</w:t>
      </w:r>
      <w:r w:rsidR="00030491" w:rsidRPr="00030491">
        <w:rPr>
          <w:b/>
        </w:rPr>
        <w:br/>
      </w:r>
      <w:r w:rsidR="00030491" w:rsidRPr="00030491">
        <w:t>Organização: estudantes em grupos de 4 ou 5</w:t>
      </w:r>
      <w:r w:rsidR="00F92A6D">
        <w:t xml:space="preserve"> integrantes</w:t>
      </w:r>
      <w:r w:rsidR="00030491" w:rsidRPr="00030491">
        <w:t>.</w:t>
      </w:r>
    </w:p>
    <w:p w:rsidR="00030491" w:rsidRDefault="00030491" w:rsidP="00030491">
      <w:pPr>
        <w:rPr>
          <w:rFonts w:eastAsia="Tahoma"/>
        </w:rPr>
      </w:pPr>
      <w:r>
        <w:rPr>
          <w:rFonts w:eastAsia="Tahoma"/>
        </w:rPr>
        <w:br w:type="page"/>
      </w:r>
    </w:p>
    <w:p w:rsidR="00191E45" w:rsidRDefault="00191E45" w:rsidP="00191E45">
      <w:pPr>
        <w:pStyle w:val="02TEXTOPRINCIPAL"/>
      </w:pPr>
    </w:p>
    <w:p w:rsidR="00030491" w:rsidRPr="000A63BA" w:rsidRDefault="00030491" w:rsidP="00030491">
      <w:pPr>
        <w:pStyle w:val="02TEXTOPRINCIPAL"/>
      </w:pPr>
      <w:r w:rsidRPr="000D5F79">
        <w:t xml:space="preserve">Organizar os/as </w:t>
      </w:r>
      <w:r w:rsidRPr="000D5F79">
        <w:rPr>
          <w:rFonts w:eastAsia="Times New Roman"/>
          <w:lang w:eastAsia="pt-BR"/>
        </w:rPr>
        <w:t>estudantes</w:t>
      </w:r>
      <w:r w:rsidRPr="000D5F79">
        <w:t xml:space="preserve"> </w:t>
      </w:r>
      <w:r>
        <w:t xml:space="preserve">em </w:t>
      </w:r>
      <w:r w:rsidRPr="000D5F79">
        <w:t xml:space="preserve">grupos e explicar que deverão criar uma história </w:t>
      </w:r>
      <w:r w:rsidR="00164F5A">
        <w:t xml:space="preserve">de forma </w:t>
      </w:r>
      <w:r w:rsidRPr="000D5F79">
        <w:t xml:space="preserve">colaborativa. Explicar que a história deverá ser intitulada </w:t>
      </w:r>
      <w:r w:rsidRPr="000D5F79">
        <w:rPr>
          <w:i/>
        </w:rPr>
        <w:t xml:space="preserve">A </w:t>
      </w:r>
      <w:proofErr w:type="spellStart"/>
      <w:r w:rsidRPr="000D5F79">
        <w:rPr>
          <w:i/>
        </w:rPr>
        <w:t>day</w:t>
      </w:r>
      <w:proofErr w:type="spellEnd"/>
      <w:r w:rsidRPr="000D5F79">
        <w:rPr>
          <w:i/>
        </w:rPr>
        <w:t xml:space="preserve"> I </w:t>
      </w:r>
      <w:proofErr w:type="spellStart"/>
      <w:r w:rsidRPr="000D5F79">
        <w:rPr>
          <w:i/>
        </w:rPr>
        <w:t>will</w:t>
      </w:r>
      <w:proofErr w:type="spellEnd"/>
      <w:r w:rsidRPr="000D5F79">
        <w:rPr>
          <w:i/>
        </w:rPr>
        <w:t xml:space="preserve"> </w:t>
      </w:r>
      <w:proofErr w:type="spellStart"/>
      <w:r w:rsidRPr="000D5F79">
        <w:rPr>
          <w:i/>
        </w:rPr>
        <w:t>never</w:t>
      </w:r>
      <w:proofErr w:type="spellEnd"/>
      <w:r w:rsidRPr="000D5F79">
        <w:rPr>
          <w:i/>
        </w:rPr>
        <w:t xml:space="preserve"> </w:t>
      </w:r>
      <w:proofErr w:type="spellStart"/>
      <w:r w:rsidRPr="000D5F79">
        <w:rPr>
          <w:i/>
        </w:rPr>
        <w:t>forget</w:t>
      </w:r>
      <w:proofErr w:type="spellEnd"/>
      <w:r w:rsidRPr="000D5F79">
        <w:rPr>
          <w:i/>
        </w:rPr>
        <w:t>.</w:t>
      </w:r>
      <w:r>
        <w:rPr>
          <w:i/>
        </w:rPr>
        <w:t xml:space="preserve"> </w:t>
      </w:r>
      <w:r w:rsidRPr="000A63BA">
        <w:t xml:space="preserve">Escrever o título no quadro e, se necessário, </w:t>
      </w:r>
      <w:r>
        <w:t xml:space="preserve">trabalhar o significado das </w:t>
      </w:r>
      <w:r w:rsidRPr="000A63BA">
        <w:t>palavras</w:t>
      </w:r>
      <w:r>
        <w:t>.</w:t>
      </w:r>
    </w:p>
    <w:p w:rsidR="00030491" w:rsidRPr="000D5F79" w:rsidRDefault="00030491" w:rsidP="00030491">
      <w:pPr>
        <w:spacing w:before="57" w:after="57" w:line="240" w:lineRule="atLeast"/>
        <w:outlineLvl w:val="0"/>
      </w:pPr>
      <w:r>
        <w:t xml:space="preserve">Explicar que, nesta aula, eles/elas </w:t>
      </w:r>
      <w:r w:rsidRPr="000D5F79">
        <w:t>deverão elaborar um rascunho</w:t>
      </w:r>
      <w:r>
        <w:t xml:space="preserve"> da história. </w:t>
      </w:r>
      <w:r w:rsidRPr="000D5F79">
        <w:t>Orientá-los</w:t>
      </w:r>
      <w:r>
        <w:t>/as</w:t>
      </w:r>
      <w:r w:rsidRPr="000D5F79">
        <w:t xml:space="preserve"> a fazer um </w:t>
      </w:r>
      <w:r w:rsidRPr="000D5F79">
        <w:rPr>
          <w:i/>
        </w:rPr>
        <w:t>brainstorming</w:t>
      </w:r>
      <w:r w:rsidRPr="000D5F79">
        <w:t xml:space="preserve"> de conteúdo contempl</w:t>
      </w:r>
      <w:r>
        <w:t xml:space="preserve">ando </w:t>
      </w:r>
      <w:r w:rsidRPr="000D5F79">
        <w:t>os tópicos</w:t>
      </w:r>
      <w:r w:rsidRPr="00693CF0">
        <w:t xml:space="preserve"> </w:t>
      </w:r>
      <w:r>
        <w:t xml:space="preserve">a </w:t>
      </w:r>
      <w:r w:rsidRPr="000D5F79">
        <w:t>segui</w:t>
      </w:r>
      <w:r>
        <w:t>r</w:t>
      </w:r>
      <w:r w:rsidRPr="000D5F79">
        <w:t>:</w:t>
      </w:r>
    </w:p>
    <w:p w:rsidR="00030491" w:rsidRPr="00030491" w:rsidRDefault="00030491" w:rsidP="00030491">
      <w:pPr>
        <w:pStyle w:val="02TEXTOPRINCIPAL"/>
        <w:rPr>
          <w:i/>
          <w:lang w:val="en-US"/>
        </w:rPr>
      </w:pPr>
      <w:r w:rsidRPr="00030491">
        <w:rPr>
          <w:i/>
          <w:lang w:val="en-US"/>
        </w:rPr>
        <w:t>1. Characters</w:t>
      </w:r>
    </w:p>
    <w:p w:rsidR="00030491" w:rsidRPr="00030491" w:rsidRDefault="00030491" w:rsidP="00030491">
      <w:pPr>
        <w:pStyle w:val="02TEXTOPRINCIPAL"/>
        <w:rPr>
          <w:i/>
          <w:lang w:val="en-US"/>
        </w:rPr>
      </w:pPr>
      <w:r w:rsidRPr="00030491">
        <w:rPr>
          <w:i/>
          <w:lang w:val="en-US"/>
        </w:rPr>
        <w:t>2. When the story took place</w:t>
      </w:r>
    </w:p>
    <w:p w:rsidR="00030491" w:rsidRPr="00030491" w:rsidRDefault="00030491" w:rsidP="00030491">
      <w:pPr>
        <w:pStyle w:val="02TEXTOPRINCIPAL"/>
        <w:rPr>
          <w:i/>
          <w:lang w:val="en-US"/>
        </w:rPr>
      </w:pPr>
      <w:r w:rsidRPr="00030491">
        <w:rPr>
          <w:i/>
          <w:lang w:val="en-US"/>
        </w:rPr>
        <w:t>3. Where the story took place</w:t>
      </w:r>
    </w:p>
    <w:p w:rsidR="00030491" w:rsidRPr="00030491" w:rsidRDefault="00030491" w:rsidP="00030491">
      <w:pPr>
        <w:pStyle w:val="02TEXTOPRINCIPAL"/>
        <w:rPr>
          <w:i/>
          <w:lang w:val="en-US"/>
        </w:rPr>
      </w:pPr>
      <w:r w:rsidRPr="00030491">
        <w:rPr>
          <w:i/>
          <w:lang w:val="en-US"/>
        </w:rPr>
        <w:t>4. What happened</w:t>
      </w:r>
    </w:p>
    <w:p w:rsidR="00030491" w:rsidRPr="00030491" w:rsidRDefault="00030491" w:rsidP="00030491">
      <w:pPr>
        <w:pStyle w:val="02TEXTOPRINCIPAL"/>
        <w:rPr>
          <w:i/>
          <w:lang w:val="en-US"/>
        </w:rPr>
      </w:pPr>
      <w:r w:rsidRPr="00030491">
        <w:rPr>
          <w:i/>
          <w:lang w:val="en-US"/>
        </w:rPr>
        <w:t>5. Why this day will never be forgotten</w:t>
      </w:r>
    </w:p>
    <w:p w:rsidR="00030491" w:rsidRDefault="00030491" w:rsidP="00030491">
      <w:pPr>
        <w:spacing w:before="57" w:after="57" w:line="240" w:lineRule="atLeast"/>
        <w:outlineLvl w:val="0"/>
      </w:pPr>
      <w:r w:rsidRPr="000A63BA">
        <w:t>Explicar que</w:t>
      </w:r>
      <w:r w:rsidR="009A274D">
        <w:t>,</w:t>
      </w:r>
      <w:r w:rsidRPr="000A63BA">
        <w:t xml:space="preserve"> nes</w:t>
      </w:r>
      <w:r>
        <w:t xml:space="preserve">te </w:t>
      </w:r>
      <w:r w:rsidRPr="000A63BA">
        <w:t>estágio</w:t>
      </w:r>
      <w:r>
        <w:t xml:space="preserve"> da atividade</w:t>
      </w:r>
      <w:r w:rsidR="009A274D">
        <w:t>,</w:t>
      </w:r>
      <w:r w:rsidRPr="000A63BA">
        <w:t xml:space="preserve"> os</w:t>
      </w:r>
      <w:r>
        <w:t xml:space="preserve">/as estudantes </w:t>
      </w:r>
      <w:r w:rsidRPr="000A63BA">
        <w:t>deve</w:t>
      </w:r>
      <w:r>
        <w:t>rão a</w:t>
      </w:r>
      <w:r w:rsidRPr="000A63BA">
        <w:t>penas pensar em ideias que servirão para a construção de suas narrativas</w:t>
      </w:r>
      <w:r>
        <w:t xml:space="preserve">, ou seja, </w:t>
      </w:r>
      <w:r w:rsidRPr="000A63BA">
        <w:t xml:space="preserve">palavras, </w:t>
      </w:r>
      <w:r>
        <w:t xml:space="preserve">atividades, </w:t>
      </w:r>
      <w:r w:rsidRPr="000A63BA">
        <w:t>nomes próprios etc.</w:t>
      </w:r>
      <w:r>
        <w:t xml:space="preserve"> Deixar claro que não há necessidade de elaborar frases</w:t>
      </w:r>
      <w:r w:rsidR="009A274D">
        <w:t xml:space="preserve"> neste momento</w:t>
      </w:r>
      <w:r>
        <w:t xml:space="preserve">. </w:t>
      </w:r>
    </w:p>
    <w:p w:rsidR="00030491" w:rsidRDefault="00030491" w:rsidP="00030491">
      <w:pPr>
        <w:spacing w:before="57" w:after="57" w:line="240" w:lineRule="atLeast"/>
        <w:outlineLvl w:val="0"/>
      </w:pPr>
      <w:r>
        <w:t xml:space="preserve">Monitorar os/as estudantes </w:t>
      </w:r>
      <w:r w:rsidRPr="000A63BA">
        <w:t>e auxiliá-los</w:t>
      </w:r>
      <w:r>
        <w:t>/as</w:t>
      </w:r>
      <w:r w:rsidRPr="000A63BA">
        <w:t xml:space="preserve"> na geração e organização das ideias</w:t>
      </w:r>
      <w:r>
        <w:t xml:space="preserve"> e com o vocabulário necessário.</w:t>
      </w:r>
    </w:p>
    <w:p w:rsidR="00030491" w:rsidRDefault="00030491" w:rsidP="00030491">
      <w:pPr>
        <w:spacing w:before="57" w:after="57" w:line="240" w:lineRule="atLeast"/>
        <w:outlineLvl w:val="0"/>
      </w:pPr>
      <w:r>
        <w:t xml:space="preserve">Após o </w:t>
      </w:r>
      <w:r w:rsidRPr="00FA182D">
        <w:rPr>
          <w:i/>
        </w:rPr>
        <w:t>brainstorming</w:t>
      </w:r>
      <w:r>
        <w:t xml:space="preserve">, orientar os/as estudantes a elaborar suas frases e </w:t>
      </w:r>
      <w:r w:rsidRPr="000A63BA">
        <w:t xml:space="preserve">montar um esqueleto </w:t>
      </w:r>
      <w:r>
        <w:t xml:space="preserve">inicial </w:t>
      </w:r>
      <w:r w:rsidRPr="000A63BA">
        <w:t>da narrativa</w:t>
      </w:r>
      <w:r>
        <w:t>. Não se preocupar muito com o uso de conectores neste momento</w:t>
      </w:r>
      <w:r w:rsidR="00273C82">
        <w:t>,</w:t>
      </w:r>
      <w:r>
        <w:t xml:space="preserve"> já que haverá revisão específica para este fim na próxima aula, mas permitir que os/as estudantes usem aqueles que eles/elas já conhecem</w:t>
      </w:r>
      <w:r w:rsidR="0077159C">
        <w:t>.</w:t>
      </w:r>
    </w:p>
    <w:p w:rsidR="00030491" w:rsidRDefault="00030491" w:rsidP="00030491">
      <w:pPr>
        <w:spacing w:before="57" w:after="57" w:line="240" w:lineRule="atLeast"/>
        <w:outlineLvl w:val="0"/>
      </w:pPr>
      <w:r>
        <w:t>Monitorar os/as estudantes durante toda a atividade e auxili</w:t>
      </w:r>
      <w:r w:rsidR="0077159C">
        <w:t>á</w:t>
      </w:r>
      <w:r>
        <w:t>-los/as com o vocabulário e aspectos gramaticais.</w:t>
      </w:r>
    </w:p>
    <w:p w:rsidR="00D3604D" w:rsidRPr="00CB7BCD" w:rsidRDefault="00030491" w:rsidP="00030491">
      <w:pPr>
        <w:pStyle w:val="02TEXTOPRINCIPAL"/>
        <w:rPr>
          <w:b/>
        </w:rPr>
      </w:pPr>
      <w:r w:rsidRPr="000A63BA">
        <w:t>Explicar que os grupos deverão trazer seus rascunhos na próxima aula para finalização d</w:t>
      </w:r>
      <w:r>
        <w:t>a história.</w:t>
      </w:r>
    </w:p>
    <w:p w:rsidR="00420E2E" w:rsidRDefault="00420E2E" w:rsidP="00F8640F">
      <w:pPr>
        <w:pStyle w:val="01TITULO2"/>
      </w:pPr>
    </w:p>
    <w:p w:rsidR="00F8640F" w:rsidRDefault="00F8640F" w:rsidP="00F8640F">
      <w:pPr>
        <w:pStyle w:val="01TITULO2"/>
      </w:pPr>
      <w:r>
        <w:t>Aula 3</w:t>
      </w:r>
    </w:p>
    <w:p w:rsidR="00F8640F" w:rsidRDefault="00F8640F" w:rsidP="00F8640F">
      <w:pPr>
        <w:pStyle w:val="02TEXTOPRINCIPAL"/>
      </w:pPr>
    </w:p>
    <w:p w:rsidR="00F8640F" w:rsidRDefault="00F8640F" w:rsidP="00F8640F">
      <w:pPr>
        <w:pStyle w:val="01TITULO3"/>
      </w:pPr>
      <w:r w:rsidRPr="00D3604D">
        <w:t>Objetivos específicos</w:t>
      </w:r>
    </w:p>
    <w:p w:rsidR="00030491" w:rsidRPr="00030491" w:rsidRDefault="00030491" w:rsidP="00030491">
      <w:pPr>
        <w:pStyle w:val="02TEXTOPRINCIPAL"/>
      </w:pPr>
      <w:r w:rsidRPr="00030491">
        <w:t>Revisar conectores e consolidar suas funções na narrativa.</w:t>
      </w:r>
    </w:p>
    <w:p w:rsidR="00F8640F" w:rsidRDefault="00030491" w:rsidP="00030491">
      <w:pPr>
        <w:pStyle w:val="02TEXTOPRINCIPAL"/>
      </w:pPr>
      <w:r w:rsidRPr="00030491">
        <w:t>Finalizar uma narrativa no passado.</w:t>
      </w:r>
    </w:p>
    <w:p w:rsidR="00F8640F" w:rsidRDefault="00F8640F" w:rsidP="00F8640F">
      <w:pPr>
        <w:pStyle w:val="02TEXTOPRINCIPAL"/>
      </w:pPr>
    </w:p>
    <w:p w:rsidR="00F8640F" w:rsidRPr="00D3604D" w:rsidRDefault="00030491" w:rsidP="00F8640F">
      <w:pPr>
        <w:pStyle w:val="02TEXTOPRINCIPAL"/>
        <w:rPr>
          <w:rFonts w:ascii="Calibri" w:hAnsi="Calibri"/>
          <w:b/>
          <w:i/>
        </w:rPr>
      </w:pPr>
      <w:r w:rsidRPr="00030491">
        <w:rPr>
          <w:b/>
        </w:rPr>
        <w:t>Atividade 1: Revisando conectores</w:t>
      </w:r>
    </w:p>
    <w:p w:rsidR="00F8640F" w:rsidRDefault="00F8640F" w:rsidP="00F8640F">
      <w:pPr>
        <w:pStyle w:val="02TEXTOPRINCIPAL"/>
        <w:rPr>
          <w:rFonts w:ascii="Cambria" w:hAnsi="Cambria" w:cs="Calibri"/>
          <w:b/>
        </w:rPr>
      </w:pPr>
    </w:p>
    <w:p w:rsidR="00F8640F" w:rsidRDefault="00F8640F" w:rsidP="00F8640F">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03602B" w:rsidRPr="0003602B">
        <w:t>Quadro e giz ou marcador para quadro branco.</w:t>
      </w:r>
    </w:p>
    <w:p w:rsidR="00F8640F" w:rsidRPr="00B53422" w:rsidRDefault="00F8640F" w:rsidP="00F8640F">
      <w:pPr>
        <w:pStyle w:val="02TEXTOPRINCIPAL"/>
      </w:pPr>
    </w:p>
    <w:p w:rsidR="00F8640F" w:rsidRDefault="00F8640F" w:rsidP="0003602B">
      <w:pPr>
        <w:pStyle w:val="02TEXTOPRINCIPAL"/>
      </w:pPr>
      <w:r w:rsidRPr="00F532D8">
        <w:rPr>
          <w:rFonts w:ascii="Cambria" w:hAnsi="Cambria" w:cs="Calibri"/>
          <w:b/>
        </w:rPr>
        <w:t xml:space="preserve">Encaminhamento  </w:t>
      </w:r>
      <w:r w:rsidRPr="00F532D8">
        <w:rPr>
          <w:rFonts w:ascii="Cambria" w:hAnsi="Cambria" w:cs="Calibri"/>
          <w:b/>
        </w:rPr>
        <w:br/>
      </w:r>
      <w:r w:rsidR="00030491" w:rsidRPr="00030491">
        <w:t>Tempo estimado: 20 minutos.</w:t>
      </w:r>
      <w:r w:rsidR="00030491" w:rsidRPr="00030491">
        <w:rPr>
          <w:b/>
        </w:rPr>
        <w:br/>
      </w:r>
      <w:r w:rsidR="00030491" w:rsidRPr="00030491">
        <w:t>Organização: estudantes em duplas e, posteriormente, toda a turma em um único grupo.</w:t>
      </w:r>
    </w:p>
    <w:p w:rsidR="00191E45" w:rsidRDefault="00191E45" w:rsidP="00191E45">
      <w:pPr>
        <w:pStyle w:val="02TEXTOPRINCIPAL"/>
      </w:pPr>
    </w:p>
    <w:p w:rsidR="00030491" w:rsidRDefault="00030491" w:rsidP="00030491">
      <w:pPr>
        <w:spacing w:before="57" w:after="57" w:line="240" w:lineRule="atLeast"/>
      </w:pPr>
      <w:r w:rsidRPr="00A513D0">
        <w:rPr>
          <w:rFonts w:eastAsia="Times New Roman"/>
          <w:kern w:val="0"/>
          <w:lang w:eastAsia="pt-BR" w:bidi="ar-SA"/>
        </w:rPr>
        <w:t>Dizer aos/às estudantes que, nes</w:t>
      </w:r>
      <w:r w:rsidR="006C14D1">
        <w:rPr>
          <w:rFonts w:eastAsia="Times New Roman"/>
          <w:kern w:val="0"/>
          <w:lang w:eastAsia="pt-BR" w:bidi="ar-SA"/>
        </w:rPr>
        <w:t>t</w:t>
      </w:r>
      <w:r w:rsidRPr="00A513D0">
        <w:rPr>
          <w:rFonts w:eastAsia="Times New Roman"/>
          <w:kern w:val="0"/>
          <w:lang w:eastAsia="pt-BR" w:bidi="ar-SA"/>
        </w:rPr>
        <w:t>a aula, s</w:t>
      </w:r>
      <w:r>
        <w:rPr>
          <w:rFonts w:eastAsia="Times New Roman"/>
          <w:kern w:val="0"/>
          <w:lang w:eastAsia="pt-BR" w:bidi="ar-SA"/>
        </w:rPr>
        <w:t>erão</w:t>
      </w:r>
      <w:r w:rsidRPr="00A513D0">
        <w:rPr>
          <w:rFonts w:eastAsia="Times New Roman"/>
          <w:kern w:val="0"/>
          <w:lang w:eastAsia="pt-BR" w:bidi="ar-SA"/>
        </w:rPr>
        <w:t xml:space="preserve"> revis</w:t>
      </w:r>
      <w:r>
        <w:rPr>
          <w:rFonts w:eastAsia="Times New Roman"/>
          <w:kern w:val="0"/>
          <w:lang w:eastAsia="pt-BR" w:bidi="ar-SA"/>
        </w:rPr>
        <w:t>ados</w:t>
      </w:r>
      <w:r w:rsidRPr="00A513D0">
        <w:rPr>
          <w:rFonts w:eastAsia="Times New Roman"/>
          <w:kern w:val="0"/>
          <w:lang w:eastAsia="pt-BR" w:bidi="ar-SA"/>
        </w:rPr>
        <w:t xml:space="preserve"> conectores</w:t>
      </w:r>
      <w:r w:rsidRPr="00A513D0">
        <w:t>. Explicar que os conectores são elementos importantes em um</w:t>
      </w:r>
      <w:r>
        <w:t>a</w:t>
      </w:r>
      <w:r w:rsidRPr="00A513D0">
        <w:t xml:space="preserve"> narrativa porque conectam as frases</w:t>
      </w:r>
      <w:r>
        <w:t xml:space="preserve"> ou suas partes,</w:t>
      </w:r>
      <w:r w:rsidRPr="00A513D0">
        <w:t xml:space="preserve"> organiza</w:t>
      </w:r>
      <w:r>
        <w:t>ndo o todo e auxiliando na coerência e coesão.</w:t>
      </w:r>
    </w:p>
    <w:p w:rsidR="00420E2E" w:rsidRDefault="00420E2E" w:rsidP="00420E2E">
      <w:pPr>
        <w:rPr>
          <w:rFonts w:eastAsia="Tahoma"/>
        </w:rPr>
      </w:pPr>
      <w:r>
        <w:rPr>
          <w:rFonts w:eastAsia="Tahoma"/>
        </w:rPr>
        <w:br w:type="page"/>
      </w:r>
    </w:p>
    <w:p w:rsidR="00420E2E" w:rsidRPr="00A513D0" w:rsidRDefault="00420E2E" w:rsidP="00030491">
      <w:pPr>
        <w:spacing w:before="57" w:after="57" w:line="240" w:lineRule="atLeast"/>
      </w:pPr>
    </w:p>
    <w:p w:rsidR="00030491" w:rsidRPr="00A513D0" w:rsidRDefault="00030491" w:rsidP="00030491">
      <w:pPr>
        <w:spacing w:before="57" w:after="57" w:line="240" w:lineRule="atLeast"/>
      </w:pPr>
      <w:r w:rsidRPr="00A513D0">
        <w:t>Pedir aos/às estudantes que releiam o texto da unidade 6 e identifiquem os conectores usados. Depois, perguntar:</w:t>
      </w:r>
    </w:p>
    <w:p w:rsidR="00030491" w:rsidRDefault="00030491" w:rsidP="00030491">
      <w:pPr>
        <w:spacing w:before="57" w:after="57" w:line="240" w:lineRule="atLeast"/>
        <w:ind w:left="284" w:hanging="284"/>
        <w:outlineLvl w:val="0"/>
      </w:pPr>
      <w:r w:rsidRPr="00A513D0">
        <w:t xml:space="preserve">Qual desses conectores acrescenta uma nova informação ao que já foi exposto? </w:t>
      </w:r>
    </w:p>
    <w:p w:rsidR="00030491" w:rsidRDefault="00030491" w:rsidP="00030491">
      <w:pPr>
        <w:spacing w:before="57" w:after="57" w:line="240" w:lineRule="atLeast"/>
        <w:ind w:left="284" w:hanging="284"/>
        <w:outlineLvl w:val="0"/>
        <w:rPr>
          <w:i/>
          <w:color w:val="FF0000"/>
        </w:rPr>
      </w:pPr>
      <w:r w:rsidRPr="00A513D0">
        <w:rPr>
          <w:i/>
          <w:color w:val="FF0000"/>
        </w:rPr>
        <w:t>And.</w:t>
      </w:r>
    </w:p>
    <w:p w:rsidR="00030491" w:rsidRDefault="00030491" w:rsidP="00030491">
      <w:pPr>
        <w:spacing w:before="57" w:after="57" w:line="240" w:lineRule="atLeast"/>
        <w:ind w:left="284" w:hanging="284"/>
        <w:outlineLvl w:val="0"/>
      </w:pPr>
      <w:r w:rsidRPr="00A513D0">
        <w:t xml:space="preserve">Qual deles apresenta uma ideia oposta ao que já foi apresentado? </w:t>
      </w:r>
    </w:p>
    <w:p w:rsidR="00030491" w:rsidRPr="00A513D0" w:rsidRDefault="00030491" w:rsidP="00030491">
      <w:pPr>
        <w:spacing w:before="57" w:after="57" w:line="240" w:lineRule="atLeast"/>
        <w:ind w:left="284" w:hanging="284"/>
        <w:outlineLvl w:val="0"/>
        <w:rPr>
          <w:color w:val="FF0000"/>
        </w:rPr>
      </w:pPr>
      <w:proofErr w:type="spellStart"/>
      <w:r w:rsidRPr="00A513D0">
        <w:rPr>
          <w:i/>
          <w:color w:val="FF0000"/>
        </w:rPr>
        <w:t>But</w:t>
      </w:r>
      <w:proofErr w:type="spellEnd"/>
      <w:r w:rsidRPr="00A513D0">
        <w:rPr>
          <w:i/>
          <w:color w:val="FF0000"/>
        </w:rPr>
        <w:t>.</w:t>
      </w:r>
      <w:r w:rsidRPr="00A513D0">
        <w:rPr>
          <w:color w:val="FF0000"/>
        </w:rPr>
        <w:t xml:space="preserve"> </w:t>
      </w:r>
    </w:p>
    <w:p w:rsidR="00030491" w:rsidRDefault="00030491" w:rsidP="00030491">
      <w:pPr>
        <w:spacing w:before="57" w:after="57" w:line="240" w:lineRule="atLeast"/>
        <w:ind w:left="284" w:hanging="284"/>
        <w:outlineLvl w:val="0"/>
      </w:pPr>
      <w:r w:rsidRPr="00A513D0">
        <w:t xml:space="preserve">Qual deles apresenta a razão pela qual alguma coisa acontece ou aconteceu? </w:t>
      </w:r>
    </w:p>
    <w:p w:rsidR="00030491" w:rsidRPr="00A513D0" w:rsidRDefault="00030491" w:rsidP="00030491">
      <w:pPr>
        <w:spacing w:before="57" w:after="57" w:line="240" w:lineRule="atLeast"/>
        <w:ind w:left="284" w:hanging="284"/>
        <w:outlineLvl w:val="0"/>
        <w:rPr>
          <w:i/>
          <w:color w:val="FF0000"/>
        </w:rPr>
      </w:pPr>
      <w:proofErr w:type="spellStart"/>
      <w:r w:rsidRPr="00A513D0">
        <w:rPr>
          <w:i/>
          <w:color w:val="FF0000"/>
        </w:rPr>
        <w:t>Because</w:t>
      </w:r>
      <w:proofErr w:type="spellEnd"/>
      <w:r w:rsidRPr="00A513D0">
        <w:rPr>
          <w:i/>
          <w:color w:val="FF0000"/>
        </w:rPr>
        <w:t>.</w:t>
      </w:r>
    </w:p>
    <w:p w:rsidR="00030491" w:rsidRDefault="00030491" w:rsidP="00030491">
      <w:pPr>
        <w:spacing w:before="57" w:after="57" w:line="240" w:lineRule="atLeast"/>
        <w:ind w:left="284" w:hanging="284"/>
        <w:outlineLvl w:val="0"/>
      </w:pPr>
      <w:r w:rsidRPr="00A513D0">
        <w:t xml:space="preserve">Qual deles apresenta uma consequência de algo que já foi dito? </w:t>
      </w:r>
    </w:p>
    <w:p w:rsidR="00030491" w:rsidRPr="00A513D0" w:rsidRDefault="00030491" w:rsidP="00030491">
      <w:pPr>
        <w:spacing w:before="57" w:after="57" w:line="240" w:lineRule="atLeast"/>
        <w:ind w:left="284" w:hanging="284"/>
        <w:outlineLvl w:val="0"/>
        <w:rPr>
          <w:color w:val="FF0000"/>
        </w:rPr>
      </w:pPr>
      <w:proofErr w:type="spellStart"/>
      <w:r w:rsidRPr="00A513D0">
        <w:rPr>
          <w:i/>
          <w:color w:val="FF0000"/>
        </w:rPr>
        <w:t>So</w:t>
      </w:r>
      <w:proofErr w:type="spellEnd"/>
      <w:r w:rsidRPr="00A513D0">
        <w:rPr>
          <w:i/>
          <w:color w:val="FF0000"/>
        </w:rPr>
        <w:t>.</w:t>
      </w:r>
      <w:r w:rsidRPr="00A513D0">
        <w:rPr>
          <w:color w:val="FF0000"/>
        </w:rPr>
        <w:t xml:space="preserve"> </w:t>
      </w:r>
    </w:p>
    <w:p w:rsidR="00030491" w:rsidRDefault="00030491" w:rsidP="00030491">
      <w:pPr>
        <w:spacing w:before="57" w:after="57" w:line="240" w:lineRule="atLeast"/>
        <w:ind w:left="284" w:hanging="284"/>
        <w:outlineLvl w:val="0"/>
        <w:rPr>
          <w:color w:val="FF0000"/>
        </w:rPr>
      </w:pPr>
      <w:r w:rsidRPr="00A513D0">
        <w:rPr>
          <w:color w:val="000000" w:themeColor="text1"/>
        </w:rPr>
        <w:t xml:space="preserve">Qual deles apresenta um </w:t>
      </w:r>
      <w:r>
        <w:rPr>
          <w:color w:val="000000" w:themeColor="text1"/>
        </w:rPr>
        <w:t>evento anterior ao descrito</w:t>
      </w:r>
      <w:r w:rsidRPr="00A513D0">
        <w:rPr>
          <w:color w:val="000000" w:themeColor="text1"/>
        </w:rPr>
        <w:t>?</w:t>
      </w:r>
      <w:r w:rsidRPr="00A513D0">
        <w:rPr>
          <w:color w:val="FF0000"/>
        </w:rPr>
        <w:t xml:space="preserve"> </w:t>
      </w:r>
    </w:p>
    <w:p w:rsidR="00030491" w:rsidRPr="00A513D0" w:rsidRDefault="00030491" w:rsidP="00030491">
      <w:pPr>
        <w:spacing w:before="57" w:after="57" w:line="240" w:lineRule="atLeast"/>
        <w:ind w:left="284" w:hanging="284"/>
        <w:outlineLvl w:val="0"/>
        <w:rPr>
          <w:i/>
          <w:color w:val="FF0000"/>
        </w:rPr>
      </w:pPr>
      <w:proofErr w:type="spellStart"/>
      <w:r w:rsidRPr="00A513D0">
        <w:rPr>
          <w:i/>
          <w:color w:val="FF0000"/>
        </w:rPr>
        <w:t>Before</w:t>
      </w:r>
      <w:proofErr w:type="spellEnd"/>
      <w:r w:rsidRPr="00A513D0">
        <w:rPr>
          <w:i/>
          <w:color w:val="FF0000"/>
        </w:rPr>
        <w:t>.</w:t>
      </w:r>
    </w:p>
    <w:p w:rsidR="00030491" w:rsidRDefault="00030491" w:rsidP="00030491">
      <w:pPr>
        <w:spacing w:before="57" w:after="57" w:line="240" w:lineRule="atLeast"/>
        <w:ind w:left="284" w:hanging="284"/>
        <w:outlineLvl w:val="0"/>
        <w:rPr>
          <w:color w:val="FF0000"/>
        </w:rPr>
      </w:pPr>
      <w:r w:rsidRPr="00A513D0">
        <w:rPr>
          <w:color w:val="000000" w:themeColor="text1"/>
        </w:rPr>
        <w:t xml:space="preserve">Qual deles apresenta um </w:t>
      </w:r>
      <w:r>
        <w:rPr>
          <w:color w:val="000000" w:themeColor="text1"/>
        </w:rPr>
        <w:t>evento</w:t>
      </w:r>
      <w:r w:rsidRPr="00A513D0">
        <w:rPr>
          <w:color w:val="000000" w:themeColor="text1"/>
        </w:rPr>
        <w:t xml:space="preserve"> posterior a</w:t>
      </w:r>
      <w:r>
        <w:rPr>
          <w:color w:val="000000" w:themeColor="text1"/>
        </w:rPr>
        <w:t>o</w:t>
      </w:r>
      <w:r w:rsidRPr="00A513D0">
        <w:rPr>
          <w:color w:val="000000" w:themeColor="text1"/>
        </w:rPr>
        <w:t xml:space="preserve"> </w:t>
      </w:r>
      <w:r>
        <w:rPr>
          <w:color w:val="000000" w:themeColor="text1"/>
        </w:rPr>
        <w:t>descrito</w:t>
      </w:r>
      <w:r w:rsidRPr="00A513D0">
        <w:rPr>
          <w:color w:val="000000" w:themeColor="text1"/>
        </w:rPr>
        <w:t>?</w:t>
      </w:r>
      <w:r w:rsidRPr="00A513D0">
        <w:rPr>
          <w:color w:val="FF0000"/>
        </w:rPr>
        <w:t xml:space="preserve"> </w:t>
      </w:r>
    </w:p>
    <w:p w:rsidR="00030491" w:rsidRPr="00A513D0" w:rsidRDefault="00030491" w:rsidP="00030491">
      <w:pPr>
        <w:spacing w:before="57" w:after="57" w:line="240" w:lineRule="atLeast"/>
        <w:ind w:left="284" w:hanging="284"/>
        <w:outlineLvl w:val="0"/>
        <w:rPr>
          <w:i/>
          <w:color w:val="FF0000"/>
        </w:rPr>
      </w:pPr>
      <w:proofErr w:type="spellStart"/>
      <w:r w:rsidRPr="00A513D0">
        <w:rPr>
          <w:i/>
          <w:color w:val="FF0000"/>
        </w:rPr>
        <w:t>After</w:t>
      </w:r>
      <w:proofErr w:type="spellEnd"/>
      <w:r w:rsidRPr="00A513D0">
        <w:rPr>
          <w:i/>
          <w:color w:val="FF0000"/>
        </w:rPr>
        <w:t>.</w:t>
      </w:r>
    </w:p>
    <w:p w:rsidR="00030491" w:rsidRPr="00A513D0" w:rsidRDefault="00030491" w:rsidP="00030491">
      <w:pPr>
        <w:spacing w:before="57" w:after="57" w:line="240" w:lineRule="atLeast"/>
        <w:outlineLvl w:val="0"/>
      </w:pPr>
      <w:r w:rsidRPr="00A513D0">
        <w:t xml:space="preserve">Perguntar aos/às estudantes quais outros conectores eles/elas conhecem, por exemplo </w:t>
      </w:r>
      <w:proofErr w:type="spellStart"/>
      <w:r w:rsidRPr="00A513D0">
        <w:rPr>
          <w:rFonts w:eastAsia="Times New Roman"/>
          <w:i/>
          <w:iCs/>
          <w:lang w:eastAsia="pt-BR"/>
        </w:rPr>
        <w:t>then</w:t>
      </w:r>
      <w:proofErr w:type="spellEnd"/>
      <w:r w:rsidRPr="00A513D0">
        <w:rPr>
          <w:rFonts w:eastAsia="Times New Roman"/>
          <w:i/>
          <w:iCs/>
          <w:lang w:eastAsia="pt-BR"/>
        </w:rPr>
        <w:t xml:space="preserve">, </w:t>
      </w:r>
      <w:proofErr w:type="spellStart"/>
      <w:r w:rsidRPr="00A513D0">
        <w:rPr>
          <w:rFonts w:eastAsia="Times New Roman"/>
          <w:i/>
          <w:iCs/>
          <w:lang w:eastAsia="pt-BR"/>
        </w:rPr>
        <w:t>after</w:t>
      </w:r>
      <w:proofErr w:type="spellEnd"/>
      <w:r w:rsidRPr="00A513D0">
        <w:rPr>
          <w:rFonts w:eastAsia="Times New Roman"/>
          <w:i/>
          <w:iCs/>
          <w:lang w:eastAsia="pt-BR"/>
        </w:rPr>
        <w:t xml:space="preserve"> </w:t>
      </w:r>
      <w:proofErr w:type="spellStart"/>
      <w:r w:rsidRPr="00A513D0">
        <w:rPr>
          <w:rFonts w:eastAsia="Times New Roman"/>
          <w:i/>
          <w:iCs/>
          <w:lang w:eastAsia="pt-BR"/>
        </w:rPr>
        <w:t>that</w:t>
      </w:r>
      <w:proofErr w:type="spellEnd"/>
      <w:r w:rsidRPr="00A513D0">
        <w:rPr>
          <w:rFonts w:eastAsia="Times New Roman"/>
          <w:i/>
          <w:iCs/>
          <w:lang w:eastAsia="pt-BR"/>
        </w:rPr>
        <w:t xml:space="preserve"> </w:t>
      </w:r>
      <w:r w:rsidRPr="00A513D0">
        <w:rPr>
          <w:rFonts w:eastAsia="Times New Roman"/>
          <w:iCs/>
          <w:lang w:eastAsia="pt-BR"/>
        </w:rPr>
        <w:t>etc. E</w:t>
      </w:r>
      <w:r w:rsidRPr="00A513D0">
        <w:t xml:space="preserve">screver os conectores no quadro e, se necessário, revisar seu significado e função. </w:t>
      </w:r>
    </w:p>
    <w:p w:rsidR="00F8640F" w:rsidRPr="00D3604D" w:rsidRDefault="00030491" w:rsidP="00030491">
      <w:pPr>
        <w:pStyle w:val="02TEXTOPRINCIPAL"/>
      </w:pPr>
      <w:r w:rsidRPr="00A513D0">
        <w:t>Deixar os conectores no quadro como referência para a próxima atividade.</w:t>
      </w:r>
    </w:p>
    <w:p w:rsidR="00F8640F" w:rsidRDefault="00F8640F" w:rsidP="00F8640F">
      <w:pPr>
        <w:rPr>
          <w:rFonts w:eastAsia="Tahoma"/>
        </w:rPr>
      </w:pPr>
    </w:p>
    <w:p w:rsidR="00F8640F" w:rsidRDefault="00F8640F" w:rsidP="00F8640F">
      <w:pPr>
        <w:rPr>
          <w:rFonts w:eastAsia="Tahoma"/>
        </w:rPr>
      </w:pPr>
    </w:p>
    <w:p w:rsidR="00F8640F" w:rsidRPr="00D3604D" w:rsidRDefault="00030491" w:rsidP="00F8640F">
      <w:pPr>
        <w:pStyle w:val="02TEXTOPRINCIPAL"/>
        <w:rPr>
          <w:rFonts w:ascii="Calibri" w:hAnsi="Calibri"/>
          <w:b/>
          <w:i/>
        </w:rPr>
      </w:pPr>
      <w:r w:rsidRPr="00030491">
        <w:rPr>
          <w:b/>
        </w:rPr>
        <w:t>Atividade 2: Finalizando a narrativa</w:t>
      </w:r>
    </w:p>
    <w:p w:rsidR="00F8640F" w:rsidRDefault="00F8640F" w:rsidP="00F8640F">
      <w:pPr>
        <w:pStyle w:val="02TEXTOPRINCIPAL"/>
        <w:rPr>
          <w:rFonts w:ascii="Cambria" w:hAnsi="Cambria" w:cs="Calibri"/>
          <w:b/>
        </w:rPr>
      </w:pPr>
    </w:p>
    <w:p w:rsidR="00F8640F" w:rsidRDefault="00F8640F" w:rsidP="00F8640F">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03602B" w:rsidRPr="0003602B">
        <w:t>Quadro e giz ou marcador para quadro branco.</w:t>
      </w:r>
    </w:p>
    <w:p w:rsidR="00F8640F" w:rsidRPr="00B53422" w:rsidRDefault="00F8640F" w:rsidP="00F8640F">
      <w:pPr>
        <w:pStyle w:val="02TEXTOPRINCIPAL"/>
      </w:pPr>
    </w:p>
    <w:p w:rsidR="00F8640F" w:rsidRDefault="00F8640F" w:rsidP="0003602B">
      <w:pPr>
        <w:pStyle w:val="02TEXTOPRINCIPAL"/>
      </w:pPr>
      <w:r w:rsidRPr="00F532D8">
        <w:rPr>
          <w:rFonts w:ascii="Cambria" w:hAnsi="Cambria" w:cs="Calibri"/>
          <w:b/>
        </w:rPr>
        <w:t xml:space="preserve">Encaminhamento  </w:t>
      </w:r>
      <w:r w:rsidRPr="00F532D8">
        <w:rPr>
          <w:rFonts w:ascii="Cambria" w:hAnsi="Cambria" w:cs="Calibri"/>
          <w:b/>
        </w:rPr>
        <w:br/>
      </w:r>
      <w:r w:rsidR="00030491" w:rsidRPr="00030491">
        <w:t>Tempo estimado: 30 minutos.</w:t>
      </w:r>
      <w:r w:rsidR="00030491" w:rsidRPr="00030491">
        <w:rPr>
          <w:b/>
        </w:rPr>
        <w:br/>
      </w:r>
      <w:r w:rsidR="00030491" w:rsidRPr="00030491">
        <w:t xml:space="preserve">Organização: estudantes em grupos de 4 ou 5 </w:t>
      </w:r>
      <w:r w:rsidR="00896067">
        <w:t>integrantes</w:t>
      </w:r>
      <w:r w:rsidR="00030491" w:rsidRPr="00030491">
        <w:t>.</w:t>
      </w:r>
    </w:p>
    <w:p w:rsidR="00191E45" w:rsidRDefault="00191E45" w:rsidP="00191E45">
      <w:pPr>
        <w:pStyle w:val="02TEXTOPRINCIPAL"/>
      </w:pPr>
    </w:p>
    <w:p w:rsidR="00030491" w:rsidRPr="00030491" w:rsidRDefault="00030491" w:rsidP="00030491">
      <w:pPr>
        <w:pStyle w:val="02TEXTOPRINCIPAL"/>
      </w:pPr>
      <w:r w:rsidRPr="00030491">
        <w:t xml:space="preserve">Organizar os/as estudantes nos mesmos grupos que trabalharam na última aula e explicar que deverão finalizar a história </w:t>
      </w:r>
      <w:r w:rsidR="00896067">
        <w:t xml:space="preserve">que </w:t>
      </w:r>
      <w:r w:rsidRPr="00030491">
        <w:t>deixa</w:t>
      </w:r>
      <w:r w:rsidR="00896067">
        <w:t>ram</w:t>
      </w:r>
      <w:r w:rsidRPr="00030491">
        <w:t xml:space="preserve"> inacabada. </w:t>
      </w:r>
    </w:p>
    <w:p w:rsidR="00030491" w:rsidRPr="00030491" w:rsidRDefault="00030491" w:rsidP="00030491">
      <w:pPr>
        <w:pStyle w:val="02TEXTOPRINCIPAL"/>
      </w:pPr>
      <w:r w:rsidRPr="00030491">
        <w:t>Pedir que releiam suas frases e as melhorem acrescentando mais detalhes, se possível. Explicar também que devem conectar suas ideias de modo a finalizarem a construção do corpo da história.</w:t>
      </w:r>
    </w:p>
    <w:p w:rsidR="00030491" w:rsidRPr="00030491" w:rsidRDefault="00030491" w:rsidP="00030491">
      <w:pPr>
        <w:pStyle w:val="02TEXTOPRINCIPAL"/>
      </w:pPr>
      <w:r w:rsidRPr="00030491">
        <w:t>Chamar a atenção dos grupos para a importância do uso dos verbos no passado na sua forma correta e dos conectores adequados</w:t>
      </w:r>
      <w:r w:rsidR="00C672B4">
        <w:t>,</w:t>
      </w:r>
      <w:r w:rsidRPr="00030491">
        <w:t xml:space="preserve"> e auxiliá-los nessa tarefa. </w:t>
      </w:r>
    </w:p>
    <w:p w:rsidR="00030491" w:rsidRPr="00030491" w:rsidRDefault="00030491" w:rsidP="00030491">
      <w:pPr>
        <w:pStyle w:val="02TEXTOPRINCIPAL"/>
      </w:pPr>
      <w:r w:rsidRPr="00030491">
        <w:t xml:space="preserve">Monitorar os/as estudantes durante todo o processo, auxiliando-os/as preferencialmente com um registro no quadro dos verbos e conectores que os grupos </w:t>
      </w:r>
      <w:r w:rsidR="00C5744A">
        <w:t>podem</w:t>
      </w:r>
      <w:r w:rsidRPr="00030491">
        <w:t xml:space="preserve"> usar. Essas sugestões podem também ser dadas pelos/as próprios/as estudantes.</w:t>
      </w:r>
    </w:p>
    <w:p w:rsidR="00030491" w:rsidRPr="00030491" w:rsidRDefault="00030491" w:rsidP="00030491">
      <w:pPr>
        <w:pStyle w:val="02TEXTOPRINCIPAL"/>
      </w:pPr>
      <w:r w:rsidRPr="00030491">
        <w:t>Explicar que as listas no quadro deverão servir de material de apoio e referência para todos os grupos.</w:t>
      </w:r>
    </w:p>
    <w:p w:rsidR="00030491" w:rsidRPr="00030491" w:rsidRDefault="00030491" w:rsidP="00030491">
      <w:pPr>
        <w:pStyle w:val="02TEXTOPRINCIPAL"/>
      </w:pPr>
      <w:r w:rsidRPr="00030491">
        <w:t>Auxiliar os/as estudantes a produzir uma versão final da história e solicitar que o texto final fique legível e possa ser apresentado a outros/as colegas posteriormente.</w:t>
      </w:r>
    </w:p>
    <w:p w:rsidR="00594059" w:rsidRDefault="00030491" w:rsidP="00030491">
      <w:pPr>
        <w:pStyle w:val="02TEXTOPRINCIPAL"/>
      </w:pPr>
      <w:r w:rsidRPr="00030491">
        <w:t>No final da atividade, pedir que tragam seus textos na próxima aula.</w:t>
      </w:r>
    </w:p>
    <w:p w:rsidR="00420E2E" w:rsidRDefault="00420E2E" w:rsidP="00420E2E">
      <w:pPr>
        <w:rPr>
          <w:rFonts w:eastAsia="Tahoma"/>
        </w:rPr>
      </w:pPr>
      <w:r>
        <w:rPr>
          <w:rFonts w:eastAsia="Tahoma"/>
        </w:rPr>
        <w:br w:type="page"/>
      </w:r>
    </w:p>
    <w:p w:rsidR="00030491" w:rsidRDefault="00030491" w:rsidP="00030491">
      <w:pPr>
        <w:pStyle w:val="01TITULO2"/>
      </w:pPr>
    </w:p>
    <w:p w:rsidR="00030491" w:rsidRDefault="00030491" w:rsidP="00030491">
      <w:pPr>
        <w:pStyle w:val="01TITULO2"/>
      </w:pPr>
      <w:r>
        <w:t>Aula 4</w:t>
      </w:r>
    </w:p>
    <w:p w:rsidR="00030491" w:rsidRDefault="00030491" w:rsidP="00030491">
      <w:pPr>
        <w:pStyle w:val="02TEXTOPRINCIPAL"/>
      </w:pPr>
    </w:p>
    <w:p w:rsidR="00030491" w:rsidRDefault="00030491" w:rsidP="00030491">
      <w:pPr>
        <w:pStyle w:val="01TITULO3"/>
      </w:pPr>
      <w:r w:rsidRPr="00D3604D">
        <w:t>Objetivos específicos</w:t>
      </w:r>
    </w:p>
    <w:p w:rsidR="00030491" w:rsidRPr="00030491" w:rsidRDefault="00030491" w:rsidP="00030491">
      <w:pPr>
        <w:pStyle w:val="02TEXTOPRINCIPAL"/>
      </w:pPr>
      <w:r w:rsidRPr="00030491">
        <w:t>Ilustrar o conteúdo de uma narrativa.</w:t>
      </w:r>
    </w:p>
    <w:p w:rsidR="00030491" w:rsidRDefault="00030491" w:rsidP="00030491">
      <w:pPr>
        <w:pStyle w:val="02TEXTOPRINCIPAL"/>
      </w:pPr>
      <w:r w:rsidRPr="00030491">
        <w:t>Praticar a habilidade de contar uma história.</w:t>
      </w:r>
    </w:p>
    <w:p w:rsidR="00030491" w:rsidRDefault="00030491" w:rsidP="00030491">
      <w:pPr>
        <w:pStyle w:val="02TEXTOPRINCIPAL"/>
      </w:pPr>
    </w:p>
    <w:p w:rsidR="00030491" w:rsidRPr="00D3604D" w:rsidRDefault="00030491" w:rsidP="00030491">
      <w:pPr>
        <w:pStyle w:val="02TEXTOPRINCIPAL"/>
        <w:rPr>
          <w:rFonts w:ascii="Calibri" w:hAnsi="Calibri"/>
          <w:b/>
          <w:i/>
        </w:rPr>
      </w:pPr>
      <w:r w:rsidRPr="00030491">
        <w:rPr>
          <w:b/>
        </w:rPr>
        <w:t>Atividade 1: Ilustrando a história</w:t>
      </w:r>
    </w:p>
    <w:p w:rsidR="00030491" w:rsidRDefault="00030491" w:rsidP="00030491">
      <w:pPr>
        <w:pStyle w:val="02TEXTOPRINCIPAL"/>
        <w:rPr>
          <w:rFonts w:ascii="Cambria" w:hAnsi="Cambria" w:cs="Calibri"/>
          <w:b/>
        </w:rPr>
      </w:pPr>
    </w:p>
    <w:p w:rsidR="00030491" w:rsidRDefault="00030491" w:rsidP="00030491">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Pr="00030491">
        <w:t>Cartolinas, folhas de papel sulfite, lápis de cor e/ou canetinhas coloridas.</w:t>
      </w:r>
    </w:p>
    <w:p w:rsidR="00030491" w:rsidRPr="00B53422" w:rsidRDefault="00030491" w:rsidP="00030491">
      <w:pPr>
        <w:pStyle w:val="02TEXTOPRINCIPAL"/>
      </w:pPr>
    </w:p>
    <w:p w:rsidR="00030491" w:rsidRDefault="00030491" w:rsidP="00030491">
      <w:pPr>
        <w:pStyle w:val="02TEXTOPRINCIPAL"/>
      </w:pPr>
      <w:r w:rsidRPr="00F532D8">
        <w:rPr>
          <w:rFonts w:ascii="Cambria" w:hAnsi="Cambria" w:cs="Calibri"/>
          <w:b/>
        </w:rPr>
        <w:t xml:space="preserve">Encaminhamento  </w:t>
      </w:r>
      <w:r w:rsidRPr="00F532D8">
        <w:rPr>
          <w:rFonts w:ascii="Cambria" w:hAnsi="Cambria" w:cs="Calibri"/>
          <w:b/>
        </w:rPr>
        <w:br/>
      </w:r>
      <w:r w:rsidRPr="00030491">
        <w:t>Tempo estimado: 20 minutos.</w:t>
      </w:r>
      <w:r w:rsidRPr="00030491">
        <w:rPr>
          <w:b/>
        </w:rPr>
        <w:br/>
      </w:r>
      <w:r w:rsidRPr="00030491">
        <w:t>Organização: estudantes em grupos de 4 ou 5</w:t>
      </w:r>
      <w:r w:rsidR="00D1384F">
        <w:t xml:space="preserve"> integrantes</w:t>
      </w:r>
      <w:r w:rsidRPr="00030491">
        <w:t>.</w:t>
      </w:r>
    </w:p>
    <w:p w:rsidR="00030491" w:rsidRDefault="00030491" w:rsidP="00030491">
      <w:pPr>
        <w:pStyle w:val="02TEXTOPRINCIPAL"/>
      </w:pPr>
    </w:p>
    <w:p w:rsidR="00030491" w:rsidRPr="00030491" w:rsidRDefault="00030491" w:rsidP="00030491">
      <w:pPr>
        <w:spacing w:before="57" w:after="57" w:line="240" w:lineRule="atLeast"/>
        <w:rPr>
          <w:rFonts w:eastAsia="Times New Roman"/>
          <w:kern w:val="0"/>
          <w:lang w:eastAsia="pt-BR" w:bidi="ar-SA"/>
        </w:rPr>
      </w:pPr>
      <w:r w:rsidRPr="00030491">
        <w:rPr>
          <w:rFonts w:eastAsia="Times New Roman"/>
          <w:kern w:val="0"/>
          <w:lang w:eastAsia="pt-BR" w:bidi="ar-SA"/>
        </w:rPr>
        <w:t xml:space="preserve">Organizar os/as estudantes nos mesmos grupos que trabalharam nas duas últimas aulas e explicar que deverão ilustrar a história que criaram. </w:t>
      </w:r>
    </w:p>
    <w:p w:rsidR="00030491" w:rsidRPr="00030491" w:rsidRDefault="00030491" w:rsidP="00030491">
      <w:pPr>
        <w:spacing w:before="57" w:after="57" w:line="240" w:lineRule="atLeast"/>
        <w:rPr>
          <w:rFonts w:eastAsia="Times New Roman"/>
          <w:kern w:val="0"/>
          <w:lang w:eastAsia="pt-BR" w:bidi="ar-SA"/>
        </w:rPr>
      </w:pPr>
      <w:r w:rsidRPr="00030491">
        <w:rPr>
          <w:rFonts w:eastAsia="Times New Roman"/>
          <w:kern w:val="0"/>
          <w:lang w:eastAsia="pt-BR" w:bidi="ar-SA"/>
        </w:rPr>
        <w:t xml:space="preserve">Distribuir o material necessário e explicar que as ilustrações podem ser feitas em folhas de papel sulfite e, posterirormente, agrupadas de modo a criar um pôster ilustrativo da história. </w:t>
      </w:r>
    </w:p>
    <w:p w:rsidR="00030491" w:rsidRPr="00A513D0" w:rsidRDefault="00030491" w:rsidP="00030491">
      <w:pPr>
        <w:spacing w:before="57" w:after="57" w:line="240" w:lineRule="atLeast"/>
      </w:pPr>
      <w:r w:rsidRPr="00030491">
        <w:rPr>
          <w:rFonts w:eastAsia="Times New Roman"/>
          <w:kern w:val="0"/>
          <w:lang w:eastAsia="pt-BR" w:bidi="ar-SA"/>
        </w:rPr>
        <w:t>Monitorar os/as estudantes, encorajando-os/as e enfatizando a importância de pensar em ilustrações que tenham relação clara com a trama da narrativa.</w:t>
      </w:r>
    </w:p>
    <w:p w:rsidR="0003602B" w:rsidRPr="0003602B" w:rsidRDefault="0003602B" w:rsidP="0003602B">
      <w:pPr>
        <w:pStyle w:val="02TEXTOPRINCIPAL"/>
      </w:pPr>
    </w:p>
    <w:p w:rsidR="007D3C6E" w:rsidRDefault="007D3C6E" w:rsidP="008D352A">
      <w:pPr>
        <w:pStyle w:val="02TEXTOPRINCIPAL"/>
      </w:pPr>
    </w:p>
    <w:p w:rsidR="00030491" w:rsidRPr="00D3604D" w:rsidRDefault="00030491" w:rsidP="00030491">
      <w:pPr>
        <w:pStyle w:val="02TEXTOPRINCIPAL"/>
        <w:rPr>
          <w:rFonts w:ascii="Calibri" w:hAnsi="Calibri"/>
          <w:b/>
          <w:i/>
        </w:rPr>
      </w:pPr>
      <w:r w:rsidRPr="00030491">
        <w:rPr>
          <w:b/>
        </w:rPr>
        <w:t>Atividade 2: Contando uma história</w:t>
      </w:r>
    </w:p>
    <w:p w:rsidR="00030491" w:rsidRDefault="00030491" w:rsidP="00030491">
      <w:pPr>
        <w:pStyle w:val="02TEXTOPRINCIPAL"/>
        <w:rPr>
          <w:rFonts w:ascii="Cambria" w:hAnsi="Cambria" w:cs="Calibri"/>
          <w:b/>
        </w:rPr>
      </w:pPr>
    </w:p>
    <w:p w:rsidR="00030491" w:rsidRDefault="00030491" w:rsidP="00030491">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Pr="00030491">
        <w:t>Fitas adesivas e/ou tachinhas para mural.</w:t>
      </w:r>
    </w:p>
    <w:p w:rsidR="00030491" w:rsidRPr="00B53422" w:rsidRDefault="00030491" w:rsidP="00030491">
      <w:pPr>
        <w:pStyle w:val="02TEXTOPRINCIPAL"/>
      </w:pPr>
    </w:p>
    <w:p w:rsidR="00030491" w:rsidRDefault="00030491" w:rsidP="00030491">
      <w:pPr>
        <w:pStyle w:val="02TEXTOPRINCIPAL"/>
      </w:pPr>
      <w:r w:rsidRPr="00F532D8">
        <w:rPr>
          <w:rFonts w:ascii="Cambria" w:hAnsi="Cambria" w:cs="Calibri"/>
          <w:b/>
        </w:rPr>
        <w:t xml:space="preserve">Encaminhamento  </w:t>
      </w:r>
      <w:r w:rsidRPr="00F532D8">
        <w:rPr>
          <w:rFonts w:ascii="Cambria" w:hAnsi="Cambria" w:cs="Calibri"/>
          <w:b/>
        </w:rPr>
        <w:br/>
      </w:r>
      <w:r w:rsidRPr="00030491">
        <w:t>Tempo estimado: 30 minutos.</w:t>
      </w:r>
      <w:r w:rsidRPr="00030491">
        <w:rPr>
          <w:b/>
        </w:rPr>
        <w:br/>
      </w:r>
      <w:r w:rsidRPr="00030491">
        <w:t>Organização: estudantes em grupos de 4 ou 5</w:t>
      </w:r>
      <w:r w:rsidR="007647A8">
        <w:t xml:space="preserve"> integrantes</w:t>
      </w:r>
      <w:r w:rsidRPr="00030491">
        <w:t>.</w:t>
      </w:r>
    </w:p>
    <w:p w:rsidR="00030491" w:rsidRDefault="00030491" w:rsidP="00030491">
      <w:pPr>
        <w:pStyle w:val="02TEXTOPRINCIPAL"/>
      </w:pPr>
    </w:p>
    <w:p w:rsidR="00030491" w:rsidRPr="00030491" w:rsidRDefault="00030491" w:rsidP="00030491">
      <w:pPr>
        <w:spacing w:before="57" w:after="57" w:line="240" w:lineRule="atLeast"/>
        <w:rPr>
          <w:rFonts w:eastAsia="Times New Roman"/>
          <w:kern w:val="0"/>
          <w:lang w:eastAsia="pt-BR" w:bidi="ar-SA"/>
        </w:rPr>
      </w:pPr>
      <w:r w:rsidRPr="00030491">
        <w:rPr>
          <w:rFonts w:eastAsia="Times New Roman"/>
          <w:kern w:val="0"/>
          <w:lang w:eastAsia="pt-BR" w:bidi="ar-SA"/>
        </w:rPr>
        <w:t>Pedir aos/às estudantes que contem suas histórias para a turma.</w:t>
      </w:r>
    </w:p>
    <w:p w:rsidR="00030491" w:rsidRPr="00030491" w:rsidRDefault="00030491" w:rsidP="00030491">
      <w:pPr>
        <w:spacing w:before="57" w:after="57" w:line="240" w:lineRule="atLeast"/>
        <w:rPr>
          <w:rFonts w:eastAsia="Times New Roman"/>
          <w:kern w:val="0"/>
          <w:lang w:eastAsia="pt-BR" w:bidi="ar-SA"/>
        </w:rPr>
      </w:pPr>
      <w:r w:rsidRPr="00030491">
        <w:rPr>
          <w:rFonts w:eastAsia="Times New Roman"/>
          <w:kern w:val="0"/>
          <w:lang w:eastAsia="pt-BR" w:bidi="ar-SA"/>
        </w:rPr>
        <w:t>Há diferentes possibilidades para a implementação des</w:t>
      </w:r>
      <w:r w:rsidR="00D26DFE">
        <w:rPr>
          <w:rFonts w:eastAsia="Times New Roman"/>
          <w:kern w:val="0"/>
          <w:lang w:eastAsia="pt-BR" w:bidi="ar-SA"/>
        </w:rPr>
        <w:t>t</w:t>
      </w:r>
      <w:r w:rsidRPr="00030491">
        <w:rPr>
          <w:rFonts w:eastAsia="Times New Roman"/>
          <w:kern w:val="0"/>
          <w:lang w:eastAsia="pt-BR" w:bidi="ar-SA"/>
        </w:rPr>
        <w:t xml:space="preserve">a atividade, por exemplo: </w:t>
      </w:r>
    </w:p>
    <w:p w:rsidR="00030491" w:rsidRPr="00030491" w:rsidRDefault="00030491" w:rsidP="00030491">
      <w:pPr>
        <w:spacing w:before="57" w:after="57" w:line="240" w:lineRule="atLeast"/>
        <w:rPr>
          <w:rFonts w:eastAsia="Times New Roman"/>
          <w:kern w:val="0"/>
          <w:lang w:eastAsia="pt-BR" w:bidi="ar-SA"/>
        </w:rPr>
      </w:pPr>
      <w:r w:rsidRPr="00030491">
        <w:rPr>
          <w:rFonts w:eastAsia="Times New Roman"/>
          <w:kern w:val="0"/>
          <w:lang w:eastAsia="pt-BR" w:bidi="ar-SA"/>
        </w:rPr>
        <w:t xml:space="preserve">1. Os/As integrantes de cada grupo afixam seus cartazes no quadro e se alternam contando partes de suas histórias para os/as demais colegas. </w:t>
      </w:r>
    </w:p>
    <w:p w:rsidR="00030491" w:rsidRPr="00030491" w:rsidRDefault="00030491" w:rsidP="00030491">
      <w:pPr>
        <w:spacing w:before="57" w:after="57" w:line="240" w:lineRule="atLeast"/>
        <w:rPr>
          <w:rFonts w:eastAsia="Times New Roman"/>
          <w:kern w:val="0"/>
          <w:lang w:eastAsia="pt-BR" w:bidi="ar-SA"/>
        </w:rPr>
      </w:pPr>
      <w:r w:rsidRPr="00030491">
        <w:rPr>
          <w:rFonts w:eastAsia="Times New Roman"/>
          <w:kern w:val="0"/>
          <w:lang w:eastAsia="pt-BR" w:bidi="ar-SA"/>
        </w:rPr>
        <w:t>2. Novos grupos se reorganizam com um componente de cada um dos grupos anteriores, a fim de compartilharem suas histórias.</w:t>
      </w:r>
    </w:p>
    <w:p w:rsidR="00030491" w:rsidRPr="00030491" w:rsidRDefault="00030491" w:rsidP="00030491">
      <w:pPr>
        <w:spacing w:before="57" w:after="57" w:line="240" w:lineRule="atLeast"/>
        <w:rPr>
          <w:rFonts w:eastAsia="Times New Roman"/>
          <w:kern w:val="0"/>
          <w:lang w:eastAsia="pt-BR" w:bidi="ar-SA"/>
        </w:rPr>
      </w:pPr>
      <w:r w:rsidRPr="00030491">
        <w:rPr>
          <w:rFonts w:eastAsia="Times New Roman"/>
          <w:kern w:val="0"/>
          <w:lang w:eastAsia="pt-BR" w:bidi="ar-SA"/>
        </w:rPr>
        <w:t xml:space="preserve">Escolher o mecanismo que mais atenda </w:t>
      </w:r>
      <w:r w:rsidR="003D7294">
        <w:rPr>
          <w:rFonts w:eastAsia="Times New Roman"/>
          <w:kern w:val="0"/>
          <w:lang w:eastAsia="pt-BR" w:bidi="ar-SA"/>
        </w:rPr>
        <w:t>a</w:t>
      </w:r>
      <w:r w:rsidRPr="00030491">
        <w:rPr>
          <w:rFonts w:eastAsia="Times New Roman"/>
          <w:kern w:val="0"/>
          <w:lang w:eastAsia="pt-BR" w:bidi="ar-SA"/>
        </w:rPr>
        <w:t xml:space="preserve">o perfil da turma. </w:t>
      </w:r>
    </w:p>
    <w:p w:rsidR="00030491" w:rsidRPr="00030491" w:rsidRDefault="00030491" w:rsidP="00030491">
      <w:pPr>
        <w:spacing w:before="57" w:after="57" w:line="240" w:lineRule="atLeast"/>
        <w:rPr>
          <w:rFonts w:eastAsia="Times New Roman"/>
          <w:kern w:val="0"/>
          <w:lang w:eastAsia="pt-BR" w:bidi="ar-SA"/>
        </w:rPr>
      </w:pPr>
      <w:r w:rsidRPr="00030491">
        <w:rPr>
          <w:rFonts w:eastAsia="Times New Roman"/>
          <w:kern w:val="0"/>
          <w:lang w:eastAsia="pt-BR" w:bidi="ar-SA"/>
        </w:rPr>
        <w:t xml:space="preserve">Ao final da </w:t>
      </w:r>
      <w:proofErr w:type="spellStart"/>
      <w:r w:rsidRPr="00030491">
        <w:rPr>
          <w:rFonts w:eastAsia="Times New Roman"/>
          <w:kern w:val="0"/>
          <w:lang w:eastAsia="pt-BR" w:bidi="ar-SA"/>
        </w:rPr>
        <w:t>contação</w:t>
      </w:r>
      <w:proofErr w:type="spellEnd"/>
      <w:r w:rsidRPr="00030491">
        <w:rPr>
          <w:rFonts w:eastAsia="Times New Roman"/>
          <w:kern w:val="0"/>
          <w:lang w:eastAsia="pt-BR" w:bidi="ar-SA"/>
        </w:rPr>
        <w:t xml:space="preserve"> das histórias, pedir aos/às estudantes que afixem seus cartazes no mural da sala de aula ou da escola</w:t>
      </w:r>
      <w:r w:rsidR="009E4A19">
        <w:rPr>
          <w:rFonts w:eastAsia="Times New Roman"/>
          <w:kern w:val="0"/>
          <w:lang w:eastAsia="pt-BR" w:bidi="ar-SA"/>
        </w:rPr>
        <w:t>,</w:t>
      </w:r>
      <w:r w:rsidRPr="00030491">
        <w:rPr>
          <w:rFonts w:eastAsia="Times New Roman"/>
          <w:kern w:val="0"/>
          <w:lang w:eastAsia="pt-BR" w:bidi="ar-SA"/>
        </w:rPr>
        <w:t xml:space="preserve"> de modo que os/as </w:t>
      </w:r>
      <w:r w:rsidR="009E4A19">
        <w:rPr>
          <w:rFonts w:eastAsia="Times New Roman"/>
          <w:kern w:val="0"/>
          <w:lang w:eastAsia="pt-BR" w:bidi="ar-SA"/>
        </w:rPr>
        <w:t>colegas</w:t>
      </w:r>
      <w:r w:rsidR="009E4A19" w:rsidRPr="00030491">
        <w:rPr>
          <w:rFonts w:eastAsia="Times New Roman"/>
          <w:kern w:val="0"/>
          <w:lang w:eastAsia="pt-BR" w:bidi="ar-SA"/>
        </w:rPr>
        <w:t xml:space="preserve"> </w:t>
      </w:r>
      <w:r w:rsidRPr="00030491">
        <w:rPr>
          <w:rFonts w:eastAsia="Times New Roman"/>
          <w:kern w:val="0"/>
          <w:lang w:eastAsia="pt-BR" w:bidi="ar-SA"/>
        </w:rPr>
        <w:t>de outras turmas também possam lê-las.</w:t>
      </w:r>
    </w:p>
    <w:p w:rsidR="00030491" w:rsidRPr="00030491" w:rsidRDefault="00030491" w:rsidP="00030491">
      <w:pPr>
        <w:spacing w:before="57" w:after="57" w:line="240" w:lineRule="atLeast"/>
        <w:rPr>
          <w:rFonts w:eastAsia="Times New Roman"/>
          <w:kern w:val="0"/>
          <w:lang w:eastAsia="pt-BR" w:bidi="ar-SA"/>
        </w:rPr>
      </w:pPr>
      <w:r w:rsidRPr="00030491">
        <w:rPr>
          <w:rFonts w:eastAsia="Times New Roman"/>
          <w:kern w:val="0"/>
          <w:lang w:eastAsia="pt-BR" w:bidi="ar-SA"/>
        </w:rPr>
        <w:t>Algumas possíveis extensões para es</w:t>
      </w:r>
      <w:r w:rsidR="00D26DFE">
        <w:rPr>
          <w:rFonts w:eastAsia="Times New Roman"/>
          <w:kern w:val="0"/>
          <w:lang w:eastAsia="pt-BR" w:bidi="ar-SA"/>
        </w:rPr>
        <w:t>t</w:t>
      </w:r>
      <w:r w:rsidRPr="00030491">
        <w:rPr>
          <w:rFonts w:eastAsia="Times New Roman"/>
          <w:kern w:val="0"/>
          <w:lang w:eastAsia="pt-BR" w:bidi="ar-SA"/>
        </w:rPr>
        <w:t>a atividade são:</w:t>
      </w:r>
    </w:p>
    <w:p w:rsidR="00030491" w:rsidRDefault="00030491" w:rsidP="00030491">
      <w:pPr>
        <w:spacing w:before="57" w:after="57" w:line="240" w:lineRule="atLeast"/>
        <w:rPr>
          <w:rFonts w:eastAsia="Times New Roman"/>
          <w:kern w:val="0"/>
          <w:lang w:eastAsia="pt-BR" w:bidi="ar-SA"/>
        </w:rPr>
      </w:pPr>
      <w:r w:rsidRPr="00030491">
        <w:rPr>
          <w:rFonts w:eastAsia="Times New Roman"/>
          <w:kern w:val="0"/>
          <w:lang w:eastAsia="pt-BR" w:bidi="ar-SA"/>
        </w:rPr>
        <w:t xml:space="preserve">1. A utilização do auditório da escola, ou qualquer outra área comum a todos/as os/as estudantes para compartilhamento com outras turmas. </w:t>
      </w:r>
    </w:p>
    <w:p w:rsidR="00420E2E" w:rsidRDefault="00420E2E" w:rsidP="00420E2E">
      <w:pPr>
        <w:rPr>
          <w:rFonts w:eastAsia="Tahoma"/>
        </w:rPr>
      </w:pPr>
      <w:r>
        <w:rPr>
          <w:rFonts w:eastAsia="Tahoma"/>
        </w:rPr>
        <w:br w:type="page"/>
      </w:r>
    </w:p>
    <w:p w:rsidR="00420E2E" w:rsidRPr="00030491" w:rsidRDefault="00420E2E" w:rsidP="00030491">
      <w:pPr>
        <w:spacing w:before="57" w:after="57" w:line="240" w:lineRule="atLeast"/>
        <w:rPr>
          <w:rFonts w:eastAsia="Times New Roman"/>
          <w:kern w:val="0"/>
          <w:lang w:eastAsia="pt-BR" w:bidi="ar-SA"/>
        </w:rPr>
      </w:pPr>
    </w:p>
    <w:p w:rsidR="00030491" w:rsidRPr="00030491" w:rsidRDefault="00030491" w:rsidP="00030491">
      <w:pPr>
        <w:spacing w:before="57" w:after="57" w:line="240" w:lineRule="atLeast"/>
        <w:rPr>
          <w:rFonts w:eastAsia="Times New Roman"/>
          <w:kern w:val="0"/>
          <w:lang w:eastAsia="pt-BR" w:bidi="ar-SA"/>
        </w:rPr>
      </w:pPr>
      <w:r w:rsidRPr="00030491">
        <w:rPr>
          <w:rFonts w:eastAsia="Times New Roman"/>
          <w:kern w:val="0"/>
          <w:lang w:eastAsia="pt-BR" w:bidi="ar-SA"/>
        </w:rPr>
        <w:t>2. Encenações das histórias para a sala ou para outras turmas, numa área comum da escola.</w:t>
      </w:r>
    </w:p>
    <w:p w:rsidR="00594059" w:rsidRPr="00234136" w:rsidRDefault="00030491" w:rsidP="00234136">
      <w:pPr>
        <w:spacing w:before="57" w:after="57" w:line="240" w:lineRule="atLeast"/>
        <w:rPr>
          <w:rFonts w:eastAsia="Times New Roman"/>
          <w:kern w:val="0"/>
          <w:lang w:eastAsia="pt-BR" w:bidi="ar-SA"/>
        </w:rPr>
      </w:pPr>
      <w:r w:rsidRPr="00030491">
        <w:rPr>
          <w:rFonts w:eastAsia="Times New Roman"/>
          <w:kern w:val="0"/>
          <w:lang w:eastAsia="pt-BR" w:bidi="ar-SA"/>
        </w:rPr>
        <w:t xml:space="preserve">3. Gravação da </w:t>
      </w:r>
      <w:proofErr w:type="spellStart"/>
      <w:r w:rsidRPr="00030491">
        <w:rPr>
          <w:rFonts w:eastAsia="Times New Roman"/>
          <w:kern w:val="0"/>
          <w:lang w:eastAsia="pt-BR" w:bidi="ar-SA"/>
        </w:rPr>
        <w:t>contação</w:t>
      </w:r>
      <w:proofErr w:type="spellEnd"/>
      <w:r w:rsidRPr="00030491">
        <w:rPr>
          <w:rFonts w:eastAsia="Times New Roman"/>
          <w:kern w:val="0"/>
          <w:lang w:eastAsia="pt-BR" w:bidi="ar-SA"/>
        </w:rPr>
        <w:t xml:space="preserve"> das histórias, o que possibilita que os/as estudantes de todas as turmas assistam posteriormente.</w:t>
      </w:r>
    </w:p>
    <w:p w:rsidR="00420E2E" w:rsidRDefault="00420E2E" w:rsidP="007D3C6E">
      <w:pPr>
        <w:pStyle w:val="01TITULO3"/>
      </w:pPr>
    </w:p>
    <w:p w:rsidR="007D3C6E" w:rsidRDefault="007D3C6E" w:rsidP="007D3C6E">
      <w:pPr>
        <w:pStyle w:val="01TITULO3"/>
      </w:pPr>
      <w:r w:rsidRPr="00341A28">
        <w:t>Acompanhamento das aprendizagens</w:t>
      </w:r>
    </w:p>
    <w:p w:rsidR="0003602B" w:rsidRDefault="0003602B" w:rsidP="0003602B">
      <w:pPr>
        <w:pStyle w:val="02TEXTOPRINCIPAL"/>
        <w:rPr>
          <w:b/>
        </w:rPr>
      </w:pPr>
    </w:p>
    <w:p w:rsidR="0003602B" w:rsidRDefault="00234136" w:rsidP="0003602B">
      <w:pPr>
        <w:pStyle w:val="02TEXTOPRINCIPAL"/>
      </w:pPr>
      <w:r w:rsidRPr="00234136">
        <w:t>As atividades a seguir podem ser feitas como práticas complementares de acompanhamento das aprendizagens dos/as estudantes.</w:t>
      </w:r>
    </w:p>
    <w:p w:rsidR="0003602B" w:rsidRDefault="0003602B" w:rsidP="0003602B">
      <w:pPr>
        <w:pStyle w:val="02TEXTOPRINCIPAL"/>
        <w:rPr>
          <w:b/>
        </w:rPr>
      </w:pPr>
    </w:p>
    <w:p w:rsidR="0003602B" w:rsidRPr="0003602B" w:rsidRDefault="00234136" w:rsidP="0003602B">
      <w:pPr>
        <w:pStyle w:val="02TEXTOPRINCIPAL"/>
      </w:pPr>
      <w:r w:rsidRPr="00234136">
        <w:rPr>
          <w:b/>
        </w:rPr>
        <w:t>Atividade de revisão: Mapa mental d</w:t>
      </w:r>
      <w:r w:rsidR="00AF3295">
        <w:rPr>
          <w:b/>
        </w:rPr>
        <w:t>a</w:t>
      </w:r>
      <w:r w:rsidRPr="00234136">
        <w:rPr>
          <w:b/>
        </w:rPr>
        <w:t xml:space="preserve"> pronúncia de </w:t>
      </w:r>
      <w:r w:rsidRPr="00234136">
        <w:rPr>
          <w:b/>
          <w:i/>
        </w:rPr>
        <w:t>-</w:t>
      </w:r>
      <w:proofErr w:type="spellStart"/>
      <w:r w:rsidRPr="00234136">
        <w:rPr>
          <w:b/>
          <w:i/>
        </w:rPr>
        <w:t>ed</w:t>
      </w:r>
      <w:proofErr w:type="spellEnd"/>
    </w:p>
    <w:p w:rsidR="00234136" w:rsidRPr="00234136" w:rsidRDefault="00234136" w:rsidP="00234136">
      <w:pPr>
        <w:pStyle w:val="02TEXTOPRINCIPAL"/>
      </w:pPr>
      <w:r w:rsidRPr="00234136">
        <w:t xml:space="preserve">Construir com a ajuda dos/as estudantes um mapa mental para checar a sua compreensão a respeito das diferentes pronúncias da terminação </w:t>
      </w:r>
      <w:r w:rsidRPr="00234136">
        <w:rPr>
          <w:i/>
        </w:rPr>
        <w:t>-</w:t>
      </w:r>
      <w:proofErr w:type="spellStart"/>
      <w:r w:rsidRPr="00234136">
        <w:rPr>
          <w:i/>
        </w:rPr>
        <w:t>ed</w:t>
      </w:r>
      <w:proofErr w:type="spellEnd"/>
      <w:r w:rsidRPr="00234136">
        <w:t xml:space="preserve"> dos verbos regulares no passado.</w:t>
      </w:r>
    </w:p>
    <w:p w:rsidR="0003602B" w:rsidRDefault="00234136" w:rsidP="00234136">
      <w:pPr>
        <w:pStyle w:val="02TEXTOPRINCIPAL"/>
      </w:pPr>
      <w:r w:rsidRPr="00234136">
        <w:t xml:space="preserve">Escrever em um círculo “Verbos regulares no passado”. Relembrar os/as estudantes a respeito das três pronúncias possíveis para a terminação </w:t>
      </w:r>
      <w:r w:rsidRPr="00234136">
        <w:rPr>
          <w:i/>
        </w:rPr>
        <w:t>-</w:t>
      </w:r>
      <w:proofErr w:type="spellStart"/>
      <w:r w:rsidRPr="00234136">
        <w:rPr>
          <w:i/>
        </w:rPr>
        <w:t>ed</w:t>
      </w:r>
      <w:proofErr w:type="spellEnd"/>
      <w:r w:rsidRPr="00234136">
        <w:t xml:space="preserve"> e adicioná-las ao mapa usando os símbolos fonéticos. Em seguida, elencar os verbos regulares que os/as estudantes conhecem e os adicionar ao mapa mental, de acordo com as respectivas pronúncias.</w:t>
      </w:r>
    </w:p>
    <w:p w:rsidR="00234136" w:rsidRDefault="00234136" w:rsidP="00234136">
      <w:pPr>
        <w:pStyle w:val="02TEXTOPRINCIPAL"/>
      </w:pPr>
      <w:r w:rsidRPr="007436F8">
        <w:t>Exemplo:</w:t>
      </w:r>
    </w:p>
    <w:p w:rsidR="00234136" w:rsidRDefault="00234136" w:rsidP="00234136">
      <w:pPr>
        <w:spacing w:before="57" w:after="57" w:line="240" w:lineRule="atLeast"/>
        <w:outlineLvl w:val="0"/>
      </w:pPr>
    </w:p>
    <w:p w:rsidR="005D1DEC" w:rsidRPr="007436F8" w:rsidRDefault="005D1DEC" w:rsidP="00234136">
      <w:pPr>
        <w:spacing w:before="57" w:after="57" w:line="240" w:lineRule="atLeast"/>
        <w:outlineLvl w:val="0"/>
      </w:pPr>
      <w:r>
        <w:rPr>
          <w:noProof/>
          <w:lang w:val="en-US" w:eastAsia="ja-JP" w:bidi="ar-SA"/>
        </w:rPr>
        <w:drawing>
          <wp:inline distT="0" distB="0" distL="0" distR="0">
            <wp:extent cx="4181475" cy="2705100"/>
            <wp:effectExtent l="0" t="0" r="9525" b="0"/>
            <wp:docPr id="7" name="Imagem 7" descr="C:\Users\Ed5-821\Dropbox (MaluhyCo)\DigitalModerna\PNLD2020\Richmond_ingles\PEACEMAKERS\Originais\7_ano\FOTOS e ILUSTRAS\arte_sd7_pm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21\Dropbox (MaluhyCo)\DigitalModerna\PNLD2020\Richmond_ingles\PEACEMAKERS\Originais\7_ano\FOTOS e ILUSTRAS\arte_sd7_pm7_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1475" cy="2705100"/>
                    </a:xfrm>
                    <a:prstGeom prst="rect">
                      <a:avLst/>
                    </a:prstGeom>
                    <a:noFill/>
                    <a:ln>
                      <a:noFill/>
                    </a:ln>
                  </pic:spPr>
                </pic:pic>
              </a:graphicData>
            </a:graphic>
          </wp:inline>
        </w:drawing>
      </w:r>
    </w:p>
    <w:p w:rsidR="00234136" w:rsidRPr="007436F8" w:rsidRDefault="00234136" w:rsidP="00234136">
      <w:pPr>
        <w:spacing w:before="57" w:after="57" w:line="240" w:lineRule="atLeast"/>
        <w:outlineLvl w:val="0"/>
      </w:pPr>
    </w:p>
    <w:p w:rsidR="0003602B" w:rsidRDefault="00234136" w:rsidP="0003602B">
      <w:pPr>
        <w:pStyle w:val="02TEXTOPRINCIPAL"/>
        <w:rPr>
          <w:b/>
        </w:rPr>
      </w:pPr>
      <w:r w:rsidRPr="00234136">
        <w:rPr>
          <w:b/>
        </w:rPr>
        <w:t>Jogo de revisão: Corrida ao quadro</w:t>
      </w:r>
    </w:p>
    <w:p w:rsidR="00234136" w:rsidRDefault="00234136" w:rsidP="00234136">
      <w:pPr>
        <w:pStyle w:val="02TEXTOPRINCIPAL"/>
      </w:pPr>
    </w:p>
    <w:p w:rsidR="00234136" w:rsidRPr="00234136" w:rsidRDefault="00234136" w:rsidP="00234136">
      <w:pPr>
        <w:pStyle w:val="02TEXTOPRINCIPAL"/>
        <w:rPr>
          <w:rFonts w:eastAsia="Times New Roman"/>
          <w:kern w:val="0"/>
          <w:lang w:eastAsia="pt-BR" w:bidi="ar-SA"/>
        </w:rPr>
      </w:pPr>
      <w:r w:rsidRPr="00234136">
        <w:rPr>
          <w:rFonts w:eastAsia="Times New Roman"/>
          <w:kern w:val="0"/>
          <w:lang w:eastAsia="pt-BR" w:bidi="ar-SA"/>
        </w:rPr>
        <w:t xml:space="preserve">Escrever no quadro os seguintes verbos: </w:t>
      </w:r>
    </w:p>
    <w:p w:rsidR="00234136" w:rsidRPr="00234136" w:rsidRDefault="00234136" w:rsidP="00234136">
      <w:pPr>
        <w:pStyle w:val="02TEXTOPRINCIPAL"/>
        <w:rPr>
          <w:rFonts w:eastAsia="Times New Roman"/>
          <w:i/>
          <w:kern w:val="0"/>
          <w:lang w:val="en-US" w:eastAsia="pt-BR" w:bidi="ar-SA"/>
        </w:rPr>
      </w:pPr>
      <w:r w:rsidRPr="00234136">
        <w:rPr>
          <w:rFonts w:eastAsia="Times New Roman"/>
          <w:i/>
          <w:kern w:val="0"/>
          <w:lang w:val="en-US" w:eastAsia="pt-BR" w:bidi="ar-SA"/>
        </w:rPr>
        <w:t>call</w:t>
      </w:r>
    </w:p>
    <w:p w:rsidR="00234136" w:rsidRPr="00234136" w:rsidRDefault="00234136" w:rsidP="00234136">
      <w:pPr>
        <w:pStyle w:val="02TEXTOPRINCIPAL"/>
        <w:rPr>
          <w:rFonts w:eastAsia="Times New Roman"/>
          <w:i/>
          <w:kern w:val="0"/>
          <w:lang w:val="en-US" w:eastAsia="pt-BR" w:bidi="ar-SA"/>
        </w:rPr>
      </w:pPr>
      <w:r w:rsidRPr="00234136">
        <w:rPr>
          <w:rFonts w:eastAsia="Times New Roman"/>
          <w:i/>
          <w:kern w:val="0"/>
          <w:lang w:val="en-US" w:eastAsia="pt-BR" w:bidi="ar-SA"/>
        </w:rPr>
        <w:t>clean</w:t>
      </w:r>
    </w:p>
    <w:p w:rsidR="00234136" w:rsidRPr="00234136" w:rsidRDefault="00234136" w:rsidP="00234136">
      <w:pPr>
        <w:pStyle w:val="02TEXTOPRINCIPAL"/>
        <w:rPr>
          <w:rFonts w:eastAsia="Times New Roman"/>
          <w:i/>
          <w:kern w:val="0"/>
          <w:lang w:val="en-US" w:eastAsia="pt-BR" w:bidi="ar-SA"/>
        </w:rPr>
      </w:pPr>
      <w:r w:rsidRPr="00234136">
        <w:rPr>
          <w:rFonts w:eastAsia="Times New Roman"/>
          <w:i/>
          <w:kern w:val="0"/>
          <w:lang w:val="en-US" w:eastAsia="pt-BR" w:bidi="ar-SA"/>
        </w:rPr>
        <w:t>decide</w:t>
      </w:r>
    </w:p>
    <w:p w:rsidR="00234136" w:rsidRDefault="00234136" w:rsidP="00234136">
      <w:pPr>
        <w:pStyle w:val="02TEXTOPRINCIPAL"/>
        <w:rPr>
          <w:rFonts w:eastAsia="Times New Roman"/>
          <w:i/>
          <w:kern w:val="0"/>
          <w:lang w:val="en-US" w:eastAsia="pt-BR" w:bidi="ar-SA"/>
        </w:rPr>
      </w:pPr>
      <w:r w:rsidRPr="00234136">
        <w:rPr>
          <w:rFonts w:eastAsia="Times New Roman"/>
          <w:i/>
          <w:kern w:val="0"/>
          <w:lang w:val="en-US" w:eastAsia="pt-BR" w:bidi="ar-SA"/>
        </w:rPr>
        <w:t>dedicate</w:t>
      </w:r>
    </w:p>
    <w:p w:rsidR="00234136" w:rsidRPr="00234136" w:rsidRDefault="00234136" w:rsidP="00234136">
      <w:pPr>
        <w:pStyle w:val="02TEXTOPRINCIPAL"/>
        <w:rPr>
          <w:rFonts w:eastAsia="Times New Roman"/>
          <w:i/>
          <w:kern w:val="0"/>
          <w:lang w:val="en-US" w:eastAsia="pt-BR" w:bidi="ar-SA"/>
        </w:rPr>
      </w:pPr>
      <w:r w:rsidRPr="00234136">
        <w:rPr>
          <w:rFonts w:eastAsia="Times New Roman"/>
          <w:i/>
          <w:kern w:val="0"/>
          <w:lang w:val="en-US" w:eastAsia="pt-BR" w:bidi="ar-SA"/>
        </w:rPr>
        <w:t>end</w:t>
      </w:r>
    </w:p>
    <w:p w:rsidR="00234136" w:rsidRPr="00234136" w:rsidRDefault="00234136" w:rsidP="00234136">
      <w:pPr>
        <w:pStyle w:val="02TEXTOPRINCIPAL"/>
        <w:rPr>
          <w:rFonts w:eastAsia="Times New Roman"/>
          <w:i/>
          <w:kern w:val="0"/>
          <w:lang w:val="en-US" w:eastAsia="pt-BR" w:bidi="ar-SA"/>
        </w:rPr>
      </w:pPr>
      <w:r w:rsidRPr="00234136">
        <w:rPr>
          <w:rFonts w:eastAsia="Times New Roman"/>
          <w:i/>
          <w:kern w:val="0"/>
          <w:lang w:val="en-US" w:eastAsia="pt-BR" w:bidi="ar-SA"/>
        </w:rPr>
        <w:t>help</w:t>
      </w:r>
    </w:p>
    <w:p w:rsidR="00234136" w:rsidRPr="00234136" w:rsidRDefault="00234136" w:rsidP="00234136">
      <w:pPr>
        <w:pStyle w:val="02TEXTOPRINCIPAL"/>
        <w:rPr>
          <w:rFonts w:eastAsia="Times New Roman"/>
          <w:i/>
          <w:kern w:val="0"/>
          <w:lang w:val="en-US" w:eastAsia="pt-BR" w:bidi="ar-SA"/>
        </w:rPr>
      </w:pPr>
      <w:r w:rsidRPr="00234136">
        <w:rPr>
          <w:rFonts w:eastAsia="Times New Roman"/>
          <w:i/>
          <w:kern w:val="0"/>
          <w:lang w:val="en-US" w:eastAsia="pt-BR" w:bidi="ar-SA"/>
        </w:rPr>
        <w:t>kiss</w:t>
      </w:r>
    </w:p>
    <w:p w:rsidR="00234136" w:rsidRPr="00234136" w:rsidRDefault="00234136" w:rsidP="00234136">
      <w:pPr>
        <w:pStyle w:val="02TEXTOPRINCIPAL"/>
        <w:rPr>
          <w:rFonts w:eastAsia="Times New Roman"/>
          <w:i/>
          <w:kern w:val="0"/>
          <w:lang w:val="en-US" w:eastAsia="pt-BR" w:bidi="ar-SA"/>
        </w:rPr>
      </w:pPr>
      <w:r w:rsidRPr="00234136">
        <w:rPr>
          <w:rFonts w:eastAsia="Times New Roman"/>
          <w:i/>
          <w:kern w:val="0"/>
          <w:lang w:val="en-US" w:eastAsia="pt-BR" w:bidi="ar-SA"/>
        </w:rPr>
        <w:t>look</w:t>
      </w:r>
    </w:p>
    <w:p w:rsidR="00420E2E" w:rsidRPr="00CB7BCD" w:rsidRDefault="00234136" w:rsidP="00420E2E">
      <w:pPr>
        <w:rPr>
          <w:rFonts w:eastAsia="Tahoma"/>
          <w:lang w:val="en-US"/>
        </w:rPr>
      </w:pPr>
      <w:r w:rsidRPr="00234136">
        <w:rPr>
          <w:rFonts w:eastAsia="Times New Roman"/>
          <w:i/>
          <w:kern w:val="0"/>
          <w:lang w:val="en-US" w:eastAsia="pt-BR" w:bidi="ar-SA"/>
        </w:rPr>
        <w:t>love</w:t>
      </w:r>
      <w:r w:rsidR="00420E2E" w:rsidRPr="00CB7BCD">
        <w:rPr>
          <w:rFonts w:eastAsia="Tahoma"/>
          <w:lang w:val="en-US"/>
        </w:rPr>
        <w:br w:type="page"/>
      </w:r>
    </w:p>
    <w:p w:rsidR="00234136" w:rsidRPr="00234136" w:rsidRDefault="00234136" w:rsidP="00234136">
      <w:pPr>
        <w:pStyle w:val="02TEXTOPRINCIPAL"/>
        <w:rPr>
          <w:rFonts w:eastAsia="Times New Roman"/>
          <w:i/>
          <w:kern w:val="0"/>
          <w:lang w:val="en-US" w:eastAsia="pt-BR" w:bidi="ar-SA"/>
        </w:rPr>
      </w:pPr>
    </w:p>
    <w:p w:rsidR="00234136" w:rsidRPr="00234136" w:rsidRDefault="00234136" w:rsidP="00234136">
      <w:pPr>
        <w:pStyle w:val="02TEXTOPRINCIPAL"/>
        <w:rPr>
          <w:rFonts w:eastAsia="Times New Roman"/>
          <w:i/>
          <w:kern w:val="0"/>
          <w:lang w:val="en-US" w:eastAsia="pt-BR" w:bidi="ar-SA"/>
        </w:rPr>
      </w:pPr>
      <w:r w:rsidRPr="00234136">
        <w:rPr>
          <w:rFonts w:eastAsia="Times New Roman"/>
          <w:i/>
          <w:kern w:val="0"/>
          <w:lang w:val="en-US" w:eastAsia="pt-BR" w:bidi="ar-SA"/>
        </w:rPr>
        <w:t>need</w:t>
      </w:r>
    </w:p>
    <w:p w:rsidR="00234136" w:rsidRPr="00234136" w:rsidRDefault="00234136" w:rsidP="00234136">
      <w:pPr>
        <w:pStyle w:val="02TEXTOPRINCIPAL"/>
        <w:rPr>
          <w:rFonts w:eastAsia="Times New Roman"/>
          <w:i/>
          <w:kern w:val="0"/>
          <w:lang w:val="en-US" w:eastAsia="pt-BR" w:bidi="ar-SA"/>
        </w:rPr>
      </w:pPr>
      <w:r w:rsidRPr="00234136">
        <w:rPr>
          <w:rFonts w:eastAsia="Times New Roman"/>
          <w:i/>
          <w:kern w:val="0"/>
          <w:lang w:val="en-US" w:eastAsia="pt-BR" w:bidi="ar-SA"/>
        </w:rPr>
        <w:t>offer</w:t>
      </w:r>
    </w:p>
    <w:p w:rsidR="00234136" w:rsidRPr="00234136" w:rsidRDefault="00234136" w:rsidP="00234136">
      <w:pPr>
        <w:pStyle w:val="02TEXTOPRINCIPAL"/>
        <w:rPr>
          <w:rFonts w:eastAsia="Times New Roman"/>
          <w:i/>
          <w:kern w:val="0"/>
          <w:lang w:val="en-US" w:eastAsia="pt-BR" w:bidi="ar-SA"/>
        </w:rPr>
      </w:pPr>
      <w:r w:rsidRPr="00234136">
        <w:rPr>
          <w:rFonts w:eastAsia="Times New Roman"/>
          <w:i/>
          <w:kern w:val="0"/>
          <w:lang w:val="en-US" w:eastAsia="pt-BR" w:bidi="ar-SA"/>
        </w:rPr>
        <w:t>use</w:t>
      </w:r>
    </w:p>
    <w:p w:rsidR="00234136" w:rsidRPr="00234136" w:rsidRDefault="00234136" w:rsidP="00234136">
      <w:pPr>
        <w:pStyle w:val="02TEXTOPRINCIPAL"/>
        <w:rPr>
          <w:rFonts w:eastAsia="Times New Roman"/>
          <w:i/>
          <w:kern w:val="0"/>
          <w:lang w:eastAsia="pt-BR" w:bidi="ar-SA"/>
        </w:rPr>
      </w:pPr>
      <w:proofErr w:type="spellStart"/>
      <w:r w:rsidRPr="00234136">
        <w:rPr>
          <w:rFonts w:eastAsia="Times New Roman"/>
          <w:i/>
          <w:kern w:val="0"/>
          <w:lang w:eastAsia="pt-BR" w:bidi="ar-SA"/>
        </w:rPr>
        <w:t>want</w:t>
      </w:r>
      <w:proofErr w:type="spellEnd"/>
    </w:p>
    <w:p w:rsidR="00234136" w:rsidRPr="00234136" w:rsidRDefault="00234136" w:rsidP="00234136">
      <w:pPr>
        <w:pStyle w:val="02TEXTOPRINCIPAL"/>
        <w:rPr>
          <w:rFonts w:eastAsia="Times New Roman"/>
          <w:i/>
          <w:kern w:val="0"/>
          <w:lang w:eastAsia="pt-BR" w:bidi="ar-SA"/>
        </w:rPr>
      </w:pPr>
      <w:proofErr w:type="spellStart"/>
      <w:r w:rsidRPr="00234136">
        <w:rPr>
          <w:rFonts w:eastAsia="Times New Roman"/>
          <w:i/>
          <w:kern w:val="0"/>
          <w:lang w:eastAsia="pt-BR" w:bidi="ar-SA"/>
        </w:rPr>
        <w:t>wash</w:t>
      </w:r>
      <w:proofErr w:type="spellEnd"/>
    </w:p>
    <w:p w:rsidR="00234136" w:rsidRPr="00234136" w:rsidRDefault="00234136" w:rsidP="00234136">
      <w:pPr>
        <w:pStyle w:val="02TEXTOPRINCIPAL"/>
        <w:rPr>
          <w:rFonts w:eastAsia="Times New Roman"/>
          <w:i/>
          <w:kern w:val="0"/>
          <w:lang w:eastAsia="pt-BR" w:bidi="ar-SA"/>
        </w:rPr>
      </w:pPr>
      <w:proofErr w:type="spellStart"/>
      <w:r w:rsidRPr="00234136">
        <w:rPr>
          <w:rFonts w:eastAsia="Times New Roman"/>
          <w:i/>
          <w:kern w:val="0"/>
          <w:lang w:eastAsia="pt-BR" w:bidi="ar-SA"/>
        </w:rPr>
        <w:t>watch</w:t>
      </w:r>
      <w:proofErr w:type="spellEnd"/>
    </w:p>
    <w:p w:rsidR="00234136" w:rsidRPr="00234136" w:rsidRDefault="00234136" w:rsidP="00234136">
      <w:pPr>
        <w:pStyle w:val="02TEXTOPRINCIPAL"/>
        <w:rPr>
          <w:rFonts w:eastAsia="Times New Roman"/>
          <w:kern w:val="0"/>
          <w:lang w:eastAsia="pt-BR" w:bidi="ar-SA"/>
        </w:rPr>
      </w:pPr>
      <w:r w:rsidRPr="00234136">
        <w:rPr>
          <w:rFonts w:eastAsia="Times New Roman"/>
          <w:kern w:val="0"/>
          <w:lang w:eastAsia="pt-BR" w:bidi="ar-SA"/>
        </w:rPr>
        <w:t xml:space="preserve">Em seguida, compor </w:t>
      </w:r>
      <w:r w:rsidR="004B06E1" w:rsidRPr="00234136">
        <w:rPr>
          <w:rFonts w:eastAsia="Times New Roman"/>
          <w:kern w:val="0"/>
          <w:lang w:eastAsia="pt-BR" w:bidi="ar-SA"/>
        </w:rPr>
        <w:t xml:space="preserve">no quadro </w:t>
      </w:r>
      <w:r w:rsidRPr="00234136">
        <w:rPr>
          <w:rFonts w:eastAsia="Times New Roman"/>
          <w:kern w:val="0"/>
          <w:lang w:eastAsia="pt-BR" w:bidi="ar-SA"/>
        </w:rPr>
        <w:t xml:space="preserve">uma tabela com 3 colunas e escrever /t/, /d/ e /Id/ no topo de cada uma delas. </w:t>
      </w:r>
    </w:p>
    <w:p w:rsidR="00234136" w:rsidRPr="00234136" w:rsidRDefault="00234136" w:rsidP="00234136">
      <w:pPr>
        <w:pStyle w:val="02TEXTOPRINCIPAL"/>
        <w:rPr>
          <w:rFonts w:eastAsia="Times New Roman"/>
          <w:kern w:val="0"/>
          <w:lang w:eastAsia="pt-BR" w:bidi="ar-SA"/>
        </w:rPr>
      </w:pPr>
      <w:r w:rsidRPr="00234136">
        <w:rPr>
          <w:rFonts w:eastAsia="Times New Roman"/>
          <w:kern w:val="0"/>
          <w:lang w:eastAsia="pt-BR" w:bidi="ar-SA"/>
        </w:rPr>
        <w:t xml:space="preserve">Organizar os/as estudantes em três grupos e estabelecer o tempo de cinco minutos para que, juntos, decidam </w:t>
      </w:r>
      <w:r w:rsidR="00F908CB">
        <w:rPr>
          <w:rFonts w:eastAsia="Times New Roman"/>
          <w:kern w:val="0"/>
          <w:lang w:eastAsia="pt-BR" w:bidi="ar-SA"/>
        </w:rPr>
        <w:t>em qual coluna</w:t>
      </w:r>
      <w:r w:rsidR="00F908CB" w:rsidRPr="00234136">
        <w:rPr>
          <w:rFonts w:eastAsia="Times New Roman"/>
          <w:kern w:val="0"/>
          <w:lang w:eastAsia="pt-BR" w:bidi="ar-SA"/>
        </w:rPr>
        <w:t xml:space="preserve"> se encaixa </w:t>
      </w:r>
      <w:r w:rsidRPr="00234136">
        <w:rPr>
          <w:rFonts w:eastAsia="Times New Roman"/>
          <w:kern w:val="0"/>
          <w:lang w:eastAsia="pt-BR" w:bidi="ar-SA"/>
        </w:rPr>
        <w:t xml:space="preserve">a forma do passado de cada um dos verbos, de acordo com a pronúncia da terminação </w:t>
      </w:r>
      <w:r w:rsidRPr="00234136">
        <w:rPr>
          <w:rFonts w:eastAsia="Times New Roman"/>
          <w:i/>
          <w:kern w:val="0"/>
          <w:lang w:eastAsia="pt-BR" w:bidi="ar-SA"/>
        </w:rPr>
        <w:t>-ed</w:t>
      </w:r>
      <w:r w:rsidRPr="00234136">
        <w:rPr>
          <w:rFonts w:eastAsia="Times New Roman"/>
          <w:kern w:val="0"/>
          <w:lang w:eastAsia="pt-BR" w:bidi="ar-SA"/>
        </w:rPr>
        <w:t>.</w:t>
      </w:r>
    </w:p>
    <w:p w:rsidR="00234136" w:rsidRPr="00234136" w:rsidRDefault="00234136" w:rsidP="00234136">
      <w:pPr>
        <w:pStyle w:val="02TEXTOPRINCIPAL"/>
        <w:rPr>
          <w:rFonts w:eastAsia="Times New Roman"/>
          <w:kern w:val="0"/>
          <w:lang w:eastAsia="pt-BR" w:bidi="ar-SA"/>
        </w:rPr>
      </w:pPr>
      <w:r w:rsidRPr="00234136">
        <w:rPr>
          <w:rFonts w:eastAsia="Times New Roman"/>
          <w:kern w:val="0"/>
          <w:lang w:eastAsia="pt-BR" w:bidi="ar-SA"/>
        </w:rPr>
        <w:t>Explicar que isso fa</w:t>
      </w:r>
      <w:bookmarkStart w:id="1" w:name="_GoBack"/>
      <w:bookmarkEnd w:id="1"/>
      <w:r w:rsidRPr="00234136">
        <w:rPr>
          <w:rFonts w:eastAsia="Times New Roman"/>
          <w:kern w:val="0"/>
          <w:lang w:eastAsia="pt-BR" w:bidi="ar-SA"/>
        </w:rPr>
        <w:t xml:space="preserve">z parte de uma competição </w:t>
      </w:r>
      <w:r w:rsidR="00C11737">
        <w:rPr>
          <w:rFonts w:eastAsia="Times New Roman"/>
          <w:kern w:val="0"/>
          <w:lang w:eastAsia="pt-BR" w:bidi="ar-SA"/>
        </w:rPr>
        <w:t>d</w:t>
      </w:r>
      <w:r w:rsidRPr="00234136">
        <w:rPr>
          <w:rFonts w:eastAsia="Times New Roman"/>
          <w:kern w:val="0"/>
          <w:lang w:eastAsia="pt-BR" w:bidi="ar-SA"/>
        </w:rPr>
        <w:t xml:space="preserve">a qual participarão e, por isso, os grupos não podem fazer nenhuma anotação, devendo apenas discutir a respeito.  </w:t>
      </w:r>
    </w:p>
    <w:p w:rsidR="00234136" w:rsidRPr="00234136" w:rsidRDefault="00234136" w:rsidP="00234136">
      <w:pPr>
        <w:pStyle w:val="02TEXTOPRINCIPAL"/>
        <w:rPr>
          <w:rFonts w:eastAsia="Times New Roman"/>
          <w:kern w:val="0"/>
          <w:lang w:eastAsia="pt-BR" w:bidi="ar-SA"/>
        </w:rPr>
      </w:pPr>
      <w:r w:rsidRPr="00234136">
        <w:rPr>
          <w:rFonts w:eastAsia="Times New Roman"/>
          <w:kern w:val="0"/>
          <w:lang w:eastAsia="pt-BR" w:bidi="ar-SA"/>
        </w:rPr>
        <w:t>Ao final do tempo estipulado, explicar as regras do jogo. Organizar os grupos em três fileiras diante do quadro, deixando-os a uma certa distância dele. Cada grupo deve receber um giz ou marcador de cor diferente. Explicar que, ao sinal do</w:t>
      </w:r>
      <w:r w:rsidR="00B903BF">
        <w:rPr>
          <w:rFonts w:eastAsia="Times New Roman"/>
          <w:kern w:val="0"/>
          <w:lang w:eastAsia="pt-BR" w:bidi="ar-SA"/>
        </w:rPr>
        <w:t>/a</w:t>
      </w:r>
      <w:r w:rsidRPr="00234136">
        <w:rPr>
          <w:rFonts w:eastAsia="Times New Roman"/>
          <w:kern w:val="0"/>
          <w:lang w:eastAsia="pt-BR" w:bidi="ar-SA"/>
        </w:rPr>
        <w:t xml:space="preserve"> professor</w:t>
      </w:r>
      <w:r w:rsidR="00B903BF">
        <w:rPr>
          <w:rFonts w:eastAsia="Times New Roman"/>
          <w:kern w:val="0"/>
          <w:lang w:eastAsia="pt-BR" w:bidi="ar-SA"/>
        </w:rPr>
        <w:t>/a</w:t>
      </w:r>
      <w:r w:rsidRPr="00234136">
        <w:rPr>
          <w:rFonts w:eastAsia="Times New Roman"/>
          <w:kern w:val="0"/>
          <w:lang w:eastAsia="pt-BR" w:bidi="ar-SA"/>
        </w:rPr>
        <w:t xml:space="preserve">, o/a primeiro/a estudante de cada fila deverá correr até o quadro e escrever o primeiro verbo da lista, no passado, na coluna apropriada de acordo com a pronúncia da terminação </w:t>
      </w:r>
      <w:r w:rsidRPr="00234136">
        <w:rPr>
          <w:rFonts w:eastAsia="Times New Roman"/>
          <w:i/>
          <w:kern w:val="0"/>
          <w:lang w:eastAsia="pt-BR" w:bidi="ar-SA"/>
        </w:rPr>
        <w:t>-ed</w:t>
      </w:r>
      <w:r w:rsidRPr="00234136">
        <w:rPr>
          <w:rFonts w:eastAsia="Times New Roman"/>
          <w:kern w:val="0"/>
          <w:lang w:eastAsia="pt-BR" w:bidi="ar-SA"/>
        </w:rPr>
        <w:t>. Após escrever o verbo, o</w:t>
      </w:r>
      <w:r w:rsidR="005F1D7C">
        <w:rPr>
          <w:rFonts w:eastAsia="Times New Roman"/>
          <w:kern w:val="0"/>
          <w:lang w:eastAsia="pt-BR" w:bidi="ar-SA"/>
        </w:rPr>
        <w:t>/a</w:t>
      </w:r>
      <w:r w:rsidRPr="00234136">
        <w:rPr>
          <w:rFonts w:eastAsia="Times New Roman"/>
          <w:kern w:val="0"/>
          <w:lang w:eastAsia="pt-BR" w:bidi="ar-SA"/>
        </w:rPr>
        <w:t xml:space="preserve"> estudante deverá passar o giz ou marcador ao</w:t>
      </w:r>
      <w:r w:rsidR="005F1D7C">
        <w:rPr>
          <w:rFonts w:eastAsia="Times New Roman"/>
          <w:kern w:val="0"/>
          <w:lang w:eastAsia="pt-BR" w:bidi="ar-SA"/>
        </w:rPr>
        <w:t>/à</w:t>
      </w:r>
      <w:r w:rsidRPr="00234136">
        <w:rPr>
          <w:rFonts w:eastAsia="Times New Roman"/>
          <w:kern w:val="0"/>
          <w:lang w:eastAsia="pt-BR" w:bidi="ar-SA"/>
        </w:rPr>
        <w:t xml:space="preserve"> próximo</w:t>
      </w:r>
      <w:r w:rsidR="005F1D7C">
        <w:rPr>
          <w:rFonts w:eastAsia="Times New Roman"/>
          <w:kern w:val="0"/>
          <w:lang w:eastAsia="pt-BR" w:bidi="ar-SA"/>
        </w:rPr>
        <w:t>/a</w:t>
      </w:r>
      <w:r w:rsidRPr="00234136">
        <w:rPr>
          <w:rFonts w:eastAsia="Times New Roman"/>
          <w:kern w:val="0"/>
          <w:lang w:eastAsia="pt-BR" w:bidi="ar-SA"/>
        </w:rPr>
        <w:t xml:space="preserve"> estudante da fila que deverá escrever o segundo verbo da lista na coluna correta da tabela e assim, sucessivamente, até que o último verbo da lista tenha sido registrado no espaço correspondente.</w:t>
      </w:r>
    </w:p>
    <w:p w:rsidR="00234136" w:rsidRPr="00234136" w:rsidRDefault="00234136" w:rsidP="00234136">
      <w:pPr>
        <w:pStyle w:val="02TEXTOPRINCIPAL"/>
        <w:rPr>
          <w:rFonts w:eastAsia="Times New Roman"/>
          <w:kern w:val="0"/>
          <w:lang w:eastAsia="pt-BR" w:bidi="ar-SA"/>
        </w:rPr>
      </w:pPr>
      <w:r w:rsidRPr="00234136">
        <w:rPr>
          <w:rFonts w:eastAsia="Times New Roman"/>
          <w:kern w:val="0"/>
          <w:lang w:eastAsia="pt-BR" w:bidi="ar-SA"/>
        </w:rPr>
        <w:t>Ao final da atividade</w:t>
      </w:r>
      <w:r w:rsidR="00C11737">
        <w:rPr>
          <w:rFonts w:eastAsia="Times New Roman"/>
          <w:kern w:val="0"/>
          <w:lang w:eastAsia="pt-BR" w:bidi="ar-SA"/>
        </w:rPr>
        <w:t>,</w:t>
      </w:r>
      <w:r w:rsidRPr="00234136">
        <w:rPr>
          <w:rFonts w:eastAsia="Times New Roman"/>
          <w:kern w:val="0"/>
          <w:lang w:eastAsia="pt-BR" w:bidi="ar-SA"/>
        </w:rPr>
        <w:t xml:space="preserve"> conferir as respostas com o auxílio da turma.</w:t>
      </w:r>
    </w:p>
    <w:p w:rsidR="00234136" w:rsidRPr="00234136" w:rsidRDefault="00234136" w:rsidP="00234136">
      <w:pPr>
        <w:pStyle w:val="02TEXTOPRINCIPAL"/>
        <w:rPr>
          <w:rFonts w:eastAsia="Times New Roman"/>
          <w:color w:val="FF0000"/>
          <w:kern w:val="0"/>
          <w:lang w:val="en-US" w:eastAsia="pt-BR" w:bidi="ar-SA"/>
        </w:rPr>
      </w:pPr>
      <w:proofErr w:type="spellStart"/>
      <w:r w:rsidRPr="00234136">
        <w:rPr>
          <w:rFonts w:eastAsia="Times New Roman"/>
          <w:color w:val="FF0000"/>
          <w:kern w:val="0"/>
          <w:lang w:val="en-US" w:eastAsia="pt-BR" w:bidi="ar-SA"/>
        </w:rPr>
        <w:t>Respostas</w:t>
      </w:r>
      <w:proofErr w:type="spellEnd"/>
      <w:r w:rsidRPr="00234136">
        <w:rPr>
          <w:rFonts w:eastAsia="Times New Roman"/>
          <w:color w:val="FF0000"/>
          <w:kern w:val="0"/>
          <w:lang w:val="en-US" w:eastAsia="pt-BR" w:bidi="ar-SA"/>
        </w:rPr>
        <w:t xml:space="preserve">: </w:t>
      </w:r>
    </w:p>
    <w:p w:rsidR="00234136" w:rsidRPr="00410F8B" w:rsidRDefault="00234136" w:rsidP="00234136">
      <w:pPr>
        <w:pStyle w:val="02TEXTOPRINCIPAL"/>
        <w:rPr>
          <w:rFonts w:eastAsia="Times New Roman"/>
          <w:i/>
          <w:color w:val="FF0000"/>
          <w:kern w:val="0"/>
          <w:lang w:val="en-US" w:eastAsia="pt-BR" w:bidi="ar-SA"/>
        </w:rPr>
      </w:pPr>
      <w:r w:rsidRPr="00410F8B">
        <w:rPr>
          <w:rFonts w:eastAsia="Times New Roman"/>
          <w:i/>
          <w:color w:val="FF0000"/>
          <w:kern w:val="0"/>
          <w:lang w:val="en-US" w:eastAsia="pt-BR" w:bidi="ar-SA"/>
        </w:rPr>
        <w:t xml:space="preserve">/Id/ decided, dedicated, ended, needed, wanted </w:t>
      </w:r>
    </w:p>
    <w:p w:rsidR="00234136" w:rsidRPr="00410F8B" w:rsidRDefault="00234136" w:rsidP="00234136">
      <w:pPr>
        <w:pStyle w:val="02TEXTOPRINCIPAL"/>
        <w:rPr>
          <w:rFonts w:eastAsia="Times New Roman"/>
          <w:i/>
          <w:color w:val="FF0000"/>
          <w:kern w:val="0"/>
          <w:lang w:val="en-US" w:eastAsia="pt-BR" w:bidi="ar-SA"/>
        </w:rPr>
      </w:pPr>
      <w:r w:rsidRPr="00410F8B">
        <w:rPr>
          <w:rFonts w:eastAsia="Times New Roman"/>
          <w:i/>
          <w:color w:val="FF0000"/>
          <w:kern w:val="0"/>
          <w:lang w:val="en-US" w:eastAsia="pt-BR" w:bidi="ar-SA"/>
        </w:rPr>
        <w:t xml:space="preserve">/t/ helped, kissed, looked, washed, watched </w:t>
      </w:r>
    </w:p>
    <w:p w:rsidR="00234136" w:rsidRPr="00410F8B" w:rsidRDefault="00234136" w:rsidP="00234136">
      <w:pPr>
        <w:pStyle w:val="02TEXTOPRINCIPAL"/>
        <w:rPr>
          <w:rFonts w:eastAsia="Times New Roman"/>
          <w:i/>
          <w:color w:val="FF0000"/>
          <w:kern w:val="0"/>
          <w:lang w:val="en-US" w:eastAsia="pt-BR" w:bidi="ar-SA"/>
        </w:rPr>
      </w:pPr>
      <w:r w:rsidRPr="00410F8B">
        <w:rPr>
          <w:rFonts w:eastAsia="Times New Roman"/>
          <w:i/>
          <w:color w:val="FF0000"/>
          <w:kern w:val="0"/>
          <w:lang w:val="en-US" w:eastAsia="pt-BR" w:bidi="ar-SA"/>
        </w:rPr>
        <w:t xml:space="preserve">/d/ called, cleaned, loved, offered, used </w:t>
      </w:r>
    </w:p>
    <w:p w:rsidR="00234136" w:rsidRPr="00234136" w:rsidRDefault="00234136" w:rsidP="00234136">
      <w:pPr>
        <w:pStyle w:val="02TEXTOPRINCIPAL"/>
        <w:rPr>
          <w:rFonts w:eastAsia="Times New Roman"/>
          <w:kern w:val="0"/>
          <w:lang w:eastAsia="pt-BR" w:bidi="ar-SA"/>
        </w:rPr>
      </w:pPr>
      <w:r w:rsidRPr="00234136">
        <w:rPr>
          <w:rFonts w:eastAsia="Times New Roman"/>
          <w:kern w:val="0"/>
          <w:lang w:eastAsia="pt-BR" w:bidi="ar-SA"/>
        </w:rPr>
        <w:t xml:space="preserve">O grupo vencedor será aquele que conseguir colocar o maior número de verbos nas colunas apropriadas no menor tempo. Lembrar de parabenizar </w:t>
      </w:r>
      <w:r w:rsidR="008C325F">
        <w:rPr>
          <w:rFonts w:eastAsia="Times New Roman"/>
          <w:kern w:val="0"/>
          <w:lang w:eastAsia="pt-BR" w:bidi="ar-SA"/>
        </w:rPr>
        <w:t xml:space="preserve">a </w:t>
      </w:r>
      <w:r w:rsidRPr="00234136">
        <w:rPr>
          <w:rFonts w:eastAsia="Times New Roman"/>
          <w:kern w:val="0"/>
          <w:lang w:eastAsia="pt-BR" w:bidi="ar-SA"/>
        </w:rPr>
        <w:t>todos pelo empenho e interesse durante a atividade.</w:t>
      </w:r>
    </w:p>
    <w:p w:rsidR="0003602B" w:rsidRPr="0003602B" w:rsidRDefault="00234136" w:rsidP="00234136">
      <w:pPr>
        <w:pStyle w:val="02TEXTOPRINCIPAL"/>
        <w:rPr>
          <w:b/>
        </w:rPr>
      </w:pPr>
      <w:r w:rsidRPr="00234136">
        <w:rPr>
          <w:rFonts w:eastAsia="Times New Roman"/>
          <w:kern w:val="0"/>
          <w:lang w:eastAsia="pt-BR" w:bidi="ar-SA"/>
        </w:rPr>
        <w:t>Ao final</w:t>
      </w:r>
      <w:r w:rsidR="00C11737">
        <w:rPr>
          <w:rFonts w:eastAsia="Times New Roman"/>
          <w:kern w:val="0"/>
          <w:lang w:eastAsia="pt-BR" w:bidi="ar-SA"/>
        </w:rPr>
        <w:t>,</w:t>
      </w:r>
      <w:r w:rsidRPr="00234136">
        <w:rPr>
          <w:rFonts w:eastAsia="Times New Roman"/>
          <w:kern w:val="0"/>
          <w:lang w:eastAsia="pt-BR" w:bidi="ar-SA"/>
        </w:rPr>
        <w:t xml:space="preserve"> perguntar aos/às estudantes se houve dificuldades e quais foram.</w:t>
      </w:r>
    </w:p>
    <w:p w:rsidR="0003602B" w:rsidRPr="0003602B" w:rsidRDefault="0003602B" w:rsidP="0003602B">
      <w:pPr>
        <w:pStyle w:val="02TEXTOPRINCIPAL"/>
        <w:rPr>
          <w:b/>
        </w:rPr>
      </w:pPr>
    </w:p>
    <w:p w:rsidR="00234136" w:rsidRDefault="00234136" w:rsidP="00234136">
      <w:pPr>
        <w:pStyle w:val="02TEXTOPRINCIPAL"/>
        <w:rPr>
          <w:b/>
        </w:rPr>
      </w:pPr>
      <w:r w:rsidRPr="00234136">
        <w:rPr>
          <w:b/>
        </w:rPr>
        <w:t>Jogo de revisão: Jogo da memória</w:t>
      </w:r>
    </w:p>
    <w:p w:rsidR="00234136" w:rsidRDefault="00234136" w:rsidP="00234136">
      <w:pPr>
        <w:pStyle w:val="02TEXTOPRINCIPAL"/>
      </w:pPr>
    </w:p>
    <w:p w:rsidR="00234136" w:rsidRDefault="00234136" w:rsidP="00234136">
      <w:pPr>
        <w:pStyle w:val="02TEXTOPRINCIPAL"/>
        <w:rPr>
          <w:rFonts w:eastAsia="Times New Roman"/>
          <w:kern w:val="0"/>
          <w:lang w:eastAsia="pt-BR" w:bidi="ar-SA"/>
        </w:rPr>
      </w:pPr>
      <w:r w:rsidRPr="00234136">
        <w:rPr>
          <w:rFonts w:eastAsia="Times New Roman"/>
          <w:kern w:val="0"/>
          <w:lang w:eastAsia="pt-BR" w:bidi="ar-SA"/>
        </w:rPr>
        <w:t>Organizar os/as estudantes em duplas e distribuir uma folha de papel em branco para cada par. Pedir que cortem as folhas em 24 quadrados. Orient</w:t>
      </w:r>
      <w:r w:rsidR="00015790">
        <w:rPr>
          <w:rFonts w:eastAsia="Times New Roman"/>
          <w:kern w:val="0"/>
          <w:lang w:eastAsia="pt-BR" w:bidi="ar-SA"/>
        </w:rPr>
        <w:t>á</w:t>
      </w:r>
      <w:r w:rsidRPr="00234136">
        <w:rPr>
          <w:rFonts w:eastAsia="Times New Roman"/>
          <w:kern w:val="0"/>
          <w:lang w:eastAsia="pt-BR" w:bidi="ar-SA"/>
        </w:rPr>
        <w:t>-</w:t>
      </w:r>
      <w:r w:rsidR="00015790">
        <w:rPr>
          <w:rFonts w:eastAsia="Times New Roman"/>
          <w:kern w:val="0"/>
          <w:lang w:eastAsia="pt-BR" w:bidi="ar-SA"/>
        </w:rPr>
        <w:t>l</w:t>
      </w:r>
      <w:r w:rsidRPr="00234136">
        <w:rPr>
          <w:rFonts w:eastAsia="Times New Roman"/>
          <w:kern w:val="0"/>
          <w:lang w:eastAsia="pt-BR" w:bidi="ar-SA"/>
        </w:rPr>
        <w:t>os/as a usar uma régua para tentar manter um equilíbrio mínimo no tamanho dos quadrados.</w:t>
      </w:r>
    </w:p>
    <w:p w:rsidR="00234136" w:rsidRPr="00234136" w:rsidRDefault="00234136" w:rsidP="00234136">
      <w:pPr>
        <w:pStyle w:val="02TEXTOPRINCIPAL"/>
        <w:rPr>
          <w:rFonts w:eastAsia="Times New Roman"/>
          <w:kern w:val="0"/>
          <w:lang w:eastAsia="pt-BR" w:bidi="ar-SA"/>
        </w:rPr>
      </w:pPr>
      <w:r w:rsidRPr="00234136">
        <w:rPr>
          <w:rFonts w:eastAsia="Times New Roman"/>
          <w:kern w:val="0"/>
          <w:lang w:eastAsia="pt-BR" w:bidi="ar-SA"/>
        </w:rPr>
        <w:t>Pedir às duplas que escolham 12 verbos irregulares e escrevam cada um</w:t>
      </w:r>
      <w:r w:rsidRPr="00234136">
        <w:rPr>
          <w:rFonts w:eastAsia="Times New Roman"/>
          <w:i/>
          <w:kern w:val="0"/>
          <w:lang w:eastAsia="pt-BR" w:bidi="ar-SA"/>
        </w:rPr>
        <w:t xml:space="preserve"> </w:t>
      </w:r>
      <w:r w:rsidRPr="00234136">
        <w:rPr>
          <w:rFonts w:eastAsia="Times New Roman"/>
          <w:kern w:val="0"/>
          <w:lang w:eastAsia="pt-BR" w:bidi="ar-SA"/>
        </w:rPr>
        <w:t>deles</w:t>
      </w:r>
      <w:r w:rsidRPr="00234136">
        <w:rPr>
          <w:rFonts w:eastAsia="Times New Roman"/>
          <w:i/>
          <w:kern w:val="0"/>
          <w:lang w:eastAsia="pt-BR" w:bidi="ar-SA"/>
        </w:rPr>
        <w:t xml:space="preserve"> </w:t>
      </w:r>
      <w:r w:rsidRPr="00234136">
        <w:rPr>
          <w:rFonts w:eastAsia="Times New Roman"/>
          <w:kern w:val="0"/>
          <w:lang w:eastAsia="pt-BR" w:bidi="ar-SA"/>
        </w:rPr>
        <w:t>em um dos quadrados. Nos 12 quadrados restantes</w:t>
      </w:r>
      <w:r w:rsidR="004344CF">
        <w:rPr>
          <w:rFonts w:eastAsia="Times New Roman"/>
          <w:kern w:val="0"/>
          <w:lang w:eastAsia="pt-BR" w:bidi="ar-SA"/>
        </w:rPr>
        <w:t>,</w:t>
      </w:r>
      <w:r w:rsidRPr="00234136">
        <w:rPr>
          <w:rFonts w:eastAsia="Times New Roman"/>
          <w:kern w:val="0"/>
          <w:lang w:eastAsia="pt-BR" w:bidi="ar-SA"/>
        </w:rPr>
        <w:t xml:space="preserve"> eles</w:t>
      </w:r>
      <w:r w:rsidR="004344CF">
        <w:rPr>
          <w:rFonts w:eastAsia="Times New Roman"/>
          <w:kern w:val="0"/>
          <w:lang w:eastAsia="pt-BR" w:bidi="ar-SA"/>
        </w:rPr>
        <w:t>/elas</w:t>
      </w:r>
      <w:r w:rsidRPr="00234136">
        <w:rPr>
          <w:rFonts w:eastAsia="Times New Roman"/>
          <w:kern w:val="0"/>
          <w:lang w:eastAsia="pt-BR" w:bidi="ar-SA"/>
        </w:rPr>
        <w:t xml:space="preserve"> deverão escrever as formas do passado dos verbos escolhidos.</w:t>
      </w:r>
    </w:p>
    <w:p w:rsidR="00234136" w:rsidRPr="00234136" w:rsidRDefault="00234136" w:rsidP="00234136">
      <w:pPr>
        <w:pStyle w:val="02TEXTOPRINCIPAL"/>
        <w:rPr>
          <w:rFonts w:eastAsia="Times New Roman"/>
          <w:kern w:val="0"/>
          <w:lang w:eastAsia="pt-BR" w:bidi="ar-SA"/>
        </w:rPr>
      </w:pPr>
      <w:r w:rsidRPr="00234136">
        <w:rPr>
          <w:rFonts w:eastAsia="Times New Roman"/>
          <w:kern w:val="0"/>
          <w:lang w:eastAsia="pt-BR" w:bidi="ar-SA"/>
        </w:rPr>
        <w:t xml:space="preserve">Explicar aos/às estudantes que brincarão de jogo da memória usando os cartões que fizeram. </w:t>
      </w:r>
      <w:proofErr w:type="spellStart"/>
      <w:r w:rsidRPr="00234136">
        <w:rPr>
          <w:rFonts w:eastAsia="Times New Roman"/>
          <w:kern w:val="0"/>
          <w:lang w:eastAsia="pt-BR" w:bidi="ar-SA"/>
        </w:rPr>
        <w:t>Orient</w:t>
      </w:r>
      <w:r w:rsidR="00B321A7">
        <w:rPr>
          <w:rFonts w:eastAsia="Times New Roman"/>
          <w:kern w:val="0"/>
          <w:lang w:eastAsia="pt-BR" w:bidi="ar-SA"/>
        </w:rPr>
        <w:t>á</w:t>
      </w:r>
      <w:proofErr w:type="spellEnd"/>
      <w:r w:rsidRPr="00234136">
        <w:rPr>
          <w:rFonts w:eastAsia="Times New Roman"/>
          <w:kern w:val="0"/>
          <w:lang w:eastAsia="pt-BR" w:bidi="ar-SA"/>
        </w:rPr>
        <w:t>-</w:t>
      </w:r>
      <w:r w:rsidR="00B321A7">
        <w:rPr>
          <w:rFonts w:eastAsia="Times New Roman"/>
          <w:kern w:val="0"/>
          <w:lang w:eastAsia="pt-BR" w:bidi="ar-SA"/>
        </w:rPr>
        <w:br/>
        <w:t>-</w:t>
      </w:r>
      <w:proofErr w:type="spellStart"/>
      <w:r w:rsidR="00B321A7">
        <w:rPr>
          <w:rFonts w:eastAsia="Times New Roman"/>
          <w:kern w:val="0"/>
          <w:lang w:eastAsia="pt-BR" w:bidi="ar-SA"/>
        </w:rPr>
        <w:t>l</w:t>
      </w:r>
      <w:r w:rsidRPr="00234136">
        <w:rPr>
          <w:rFonts w:eastAsia="Times New Roman"/>
          <w:kern w:val="0"/>
          <w:lang w:eastAsia="pt-BR" w:bidi="ar-SA"/>
        </w:rPr>
        <w:t>os</w:t>
      </w:r>
      <w:proofErr w:type="spellEnd"/>
      <w:r w:rsidRPr="00234136">
        <w:rPr>
          <w:rFonts w:eastAsia="Times New Roman"/>
          <w:kern w:val="0"/>
          <w:lang w:eastAsia="pt-BR" w:bidi="ar-SA"/>
        </w:rPr>
        <w:t>/as a embaralhar os cartões e os distribuir aleatoriamente em suas mesas com a parte escrita virada para baixo. Caso usem carteiras universitárias, que não oferecem muito espaço, orientar os/as estudantes a jogar no chão da sala.</w:t>
      </w:r>
    </w:p>
    <w:p w:rsidR="00234136" w:rsidRPr="00234136" w:rsidRDefault="00234136" w:rsidP="00234136">
      <w:pPr>
        <w:pStyle w:val="02TEXTOPRINCIPAL"/>
        <w:rPr>
          <w:rFonts w:eastAsia="Times New Roman"/>
          <w:kern w:val="0"/>
          <w:lang w:eastAsia="pt-BR" w:bidi="ar-SA"/>
        </w:rPr>
      </w:pPr>
      <w:r w:rsidRPr="00234136">
        <w:rPr>
          <w:rFonts w:eastAsia="Times New Roman"/>
          <w:kern w:val="0"/>
          <w:lang w:eastAsia="pt-BR" w:bidi="ar-SA"/>
        </w:rPr>
        <w:t>Depois, explicar que deverão se alternar desvirando dois quadrados de cada vez. Explicar que o/a estudante que conseguir formar um par (verbo + forma do passado correspondente) poderá continuar virando outros pares de cartões até errar e passar a vez para o/a colega. Quando todos os pares tiverem sido virados, o/a vencedor/a do par será o/a estudante que tiver o maior número de pares de cartões em mãos.</w:t>
      </w:r>
    </w:p>
    <w:p w:rsidR="00234136" w:rsidRPr="00234136" w:rsidRDefault="00234136" w:rsidP="00234136">
      <w:pPr>
        <w:pStyle w:val="02TEXTOPRINCIPAL"/>
        <w:rPr>
          <w:rFonts w:eastAsia="Times New Roman"/>
          <w:kern w:val="0"/>
          <w:lang w:eastAsia="pt-BR" w:bidi="ar-SA"/>
        </w:rPr>
      </w:pPr>
      <w:r w:rsidRPr="00234136">
        <w:rPr>
          <w:rFonts w:eastAsia="Times New Roman"/>
          <w:kern w:val="0"/>
          <w:lang w:eastAsia="pt-BR" w:bidi="ar-SA"/>
        </w:rPr>
        <w:t xml:space="preserve">Monitorar a atividade e ajudar os/as estudantes, se necessário. </w:t>
      </w:r>
    </w:p>
    <w:p w:rsidR="00420E2E" w:rsidRPr="00CB7BCD" w:rsidRDefault="00234136" w:rsidP="00420E2E">
      <w:pPr>
        <w:rPr>
          <w:rFonts w:eastAsia="Tahoma"/>
          <w:lang w:val="en-US"/>
        </w:rPr>
      </w:pPr>
      <w:r w:rsidRPr="00234136">
        <w:rPr>
          <w:rFonts w:eastAsia="Times New Roman"/>
          <w:kern w:val="0"/>
          <w:lang w:eastAsia="pt-BR" w:bidi="ar-SA"/>
        </w:rPr>
        <w:t>Ao final da atividade, parabeniz</w:t>
      </w:r>
      <w:r w:rsidR="00F5240F">
        <w:rPr>
          <w:rFonts w:eastAsia="Times New Roman"/>
          <w:kern w:val="0"/>
          <w:lang w:eastAsia="pt-BR" w:bidi="ar-SA"/>
        </w:rPr>
        <w:t>á</w:t>
      </w:r>
      <w:r w:rsidRPr="00234136">
        <w:rPr>
          <w:rFonts w:eastAsia="Times New Roman"/>
          <w:kern w:val="0"/>
          <w:lang w:eastAsia="pt-BR" w:bidi="ar-SA"/>
        </w:rPr>
        <w:t>-los/as pelo empenho durante o jogo.</w:t>
      </w:r>
      <w:r w:rsidR="00420E2E" w:rsidRPr="00420E2E">
        <w:rPr>
          <w:rFonts w:eastAsia="Tahoma"/>
          <w:lang w:val="en-US"/>
        </w:rPr>
        <w:t xml:space="preserve"> </w:t>
      </w:r>
      <w:r w:rsidR="00420E2E" w:rsidRPr="00CB7BCD">
        <w:rPr>
          <w:rFonts w:eastAsia="Tahoma"/>
          <w:lang w:val="en-US"/>
        </w:rPr>
        <w:br w:type="page"/>
      </w:r>
    </w:p>
    <w:p w:rsidR="007F229E" w:rsidRPr="00F23AB6" w:rsidRDefault="007F229E" w:rsidP="007D3C6E">
      <w:pPr>
        <w:pStyle w:val="01TITULO3"/>
      </w:pPr>
    </w:p>
    <w:p w:rsidR="007F229E" w:rsidRDefault="00B04EEC" w:rsidP="007F229E">
      <w:pPr>
        <w:pStyle w:val="01TITULO3"/>
      </w:pPr>
      <w:r>
        <w:t>A</w:t>
      </w:r>
      <w:r w:rsidR="007F229E">
        <w:t xml:space="preserve">utoavaliação </w:t>
      </w:r>
    </w:p>
    <w:p w:rsidR="007F229E" w:rsidRDefault="007F229E" w:rsidP="00B04EEC">
      <w:pPr>
        <w:pStyle w:val="02TEXTOPRINCIPAL"/>
      </w:pPr>
    </w:p>
    <w:p w:rsidR="00234136" w:rsidRPr="00234136" w:rsidRDefault="00234136" w:rsidP="00234136">
      <w:pPr>
        <w:pStyle w:val="02TEXTOPRINCIPAL"/>
      </w:pPr>
      <w:r w:rsidRPr="00234136">
        <w:t xml:space="preserve">Esta autoavaliação pode auxiliar no processo de aferição do desenvolvimento das habilidades relacionadas nesta sequência didática. Pedir aos/às estudantes que respondam “sim”, “em progresso” ou “não” às questões, por escrito ou oralmente. </w:t>
      </w:r>
    </w:p>
    <w:p w:rsidR="00234136" w:rsidRPr="00234136" w:rsidRDefault="00234136" w:rsidP="00234136">
      <w:pPr>
        <w:pStyle w:val="02TEXTOPRINCIPAL"/>
        <w:rPr>
          <w:b/>
        </w:rPr>
      </w:pPr>
      <w:r w:rsidRPr="00234136">
        <w:t>Compreendo a diferença entre verbos regulares e irregulares?</w:t>
      </w:r>
    </w:p>
    <w:p w:rsidR="00234136" w:rsidRPr="00234136" w:rsidRDefault="00234136" w:rsidP="00234136">
      <w:pPr>
        <w:pStyle w:val="02TEXTOPRINCIPAL"/>
      </w:pPr>
      <w:r w:rsidRPr="00234136">
        <w:t xml:space="preserve">Consigo produzir frases usando o </w:t>
      </w:r>
      <w:proofErr w:type="spellStart"/>
      <w:r w:rsidRPr="00234136">
        <w:rPr>
          <w:i/>
        </w:rPr>
        <w:t>past</w:t>
      </w:r>
      <w:proofErr w:type="spellEnd"/>
      <w:r w:rsidRPr="00234136">
        <w:rPr>
          <w:i/>
        </w:rPr>
        <w:t xml:space="preserve"> </w:t>
      </w:r>
      <w:proofErr w:type="spellStart"/>
      <w:r w:rsidRPr="00234136">
        <w:rPr>
          <w:i/>
        </w:rPr>
        <w:t>simple</w:t>
      </w:r>
      <w:proofErr w:type="spellEnd"/>
      <w:r w:rsidRPr="00234136">
        <w:t xml:space="preserve"> de verbos regulares e irregulares?</w:t>
      </w:r>
    </w:p>
    <w:p w:rsidR="00234136" w:rsidRPr="00234136" w:rsidRDefault="00234136" w:rsidP="00234136">
      <w:pPr>
        <w:pStyle w:val="02TEXTOPRINCIPAL"/>
        <w:rPr>
          <w:b/>
        </w:rPr>
      </w:pPr>
      <w:r w:rsidRPr="00234136">
        <w:t xml:space="preserve">Conheço alguns conectores e sou capaz de usá-los em contextos orais e escritos? </w:t>
      </w:r>
    </w:p>
    <w:p w:rsidR="00BC1CB9" w:rsidRPr="00B34B4F" w:rsidRDefault="00234136" w:rsidP="00234136">
      <w:pPr>
        <w:pStyle w:val="02TEXTOPRINCIPAL"/>
        <w:rPr>
          <w:spacing w:val="-2"/>
        </w:rPr>
      </w:pPr>
      <w:r w:rsidRPr="00234136">
        <w:t xml:space="preserve">Sou capaz de produzir uma narrativa simples usando o </w:t>
      </w:r>
      <w:proofErr w:type="spellStart"/>
      <w:r w:rsidRPr="00234136">
        <w:rPr>
          <w:i/>
        </w:rPr>
        <w:t>past</w:t>
      </w:r>
      <w:proofErr w:type="spellEnd"/>
      <w:r w:rsidRPr="00234136">
        <w:rPr>
          <w:i/>
        </w:rPr>
        <w:t xml:space="preserve"> </w:t>
      </w:r>
      <w:proofErr w:type="spellStart"/>
      <w:r w:rsidRPr="00234136">
        <w:rPr>
          <w:i/>
        </w:rPr>
        <w:t>simple</w:t>
      </w:r>
      <w:proofErr w:type="spellEnd"/>
      <w:r w:rsidRPr="00234136">
        <w:t xml:space="preserve"> e os conectores necessários?</w:t>
      </w:r>
    </w:p>
    <w:p w:rsidR="00B04EEC" w:rsidRDefault="00B04EEC" w:rsidP="00B91272"/>
    <w:p w:rsidR="00B04EEC" w:rsidRDefault="00B04EEC" w:rsidP="00B04EEC">
      <w:pPr>
        <w:pStyle w:val="01TITULO3"/>
      </w:pPr>
      <w:r w:rsidRPr="00B04EEC">
        <w:t>Aferição do desenvolvimento dos/as estudantes</w:t>
      </w:r>
    </w:p>
    <w:p w:rsidR="00B04EEC" w:rsidRDefault="00B04EEC" w:rsidP="00B04EEC">
      <w:pPr>
        <w:pStyle w:val="02TEXTOPRINCIPAL"/>
      </w:pPr>
    </w:p>
    <w:p w:rsidR="0003602B" w:rsidRPr="0003602B" w:rsidRDefault="00234136" w:rsidP="0003602B">
      <w:pPr>
        <w:pStyle w:val="02TEXTOPRINCIPAL"/>
      </w:pPr>
      <w:r w:rsidRPr="00234136">
        <w:t>As questões a seguir podem auxiliar no processo de avaliação do desenvolvimento das habilidades relacionadas nesta sequência didática. Pedir aos/às estudantes que as respondam por escrito ou oralmente.</w:t>
      </w:r>
    </w:p>
    <w:p w:rsidR="00234136" w:rsidRPr="00234136" w:rsidRDefault="00234136" w:rsidP="00234136">
      <w:pPr>
        <w:pStyle w:val="02TEXTOPRINCIPAL"/>
      </w:pPr>
      <w:r w:rsidRPr="00234136">
        <w:t>1. Que tempo verbal usamos para descrever ações no passado?</w:t>
      </w:r>
    </w:p>
    <w:p w:rsidR="00234136" w:rsidRPr="00234136" w:rsidRDefault="00234136" w:rsidP="00234136">
      <w:pPr>
        <w:pStyle w:val="02TEXTOPRINCIPAL"/>
        <w:rPr>
          <w:color w:val="FF0000"/>
        </w:rPr>
      </w:pPr>
      <w:proofErr w:type="spellStart"/>
      <w:r w:rsidRPr="00234136">
        <w:rPr>
          <w:i/>
          <w:color w:val="FF0000"/>
        </w:rPr>
        <w:t>Past</w:t>
      </w:r>
      <w:proofErr w:type="spellEnd"/>
      <w:r w:rsidRPr="00234136">
        <w:rPr>
          <w:i/>
          <w:color w:val="FF0000"/>
        </w:rPr>
        <w:t xml:space="preserve"> </w:t>
      </w:r>
      <w:proofErr w:type="spellStart"/>
      <w:r w:rsidRPr="00234136">
        <w:rPr>
          <w:i/>
          <w:color w:val="FF0000"/>
        </w:rPr>
        <w:t>simple</w:t>
      </w:r>
      <w:proofErr w:type="spellEnd"/>
      <w:r w:rsidRPr="00234136">
        <w:rPr>
          <w:color w:val="FF0000"/>
        </w:rPr>
        <w:t>.</w:t>
      </w:r>
    </w:p>
    <w:p w:rsidR="00234136" w:rsidRPr="00234136" w:rsidRDefault="00234136" w:rsidP="00234136">
      <w:pPr>
        <w:pStyle w:val="02TEXTOPRINCIPAL"/>
      </w:pPr>
      <w:r w:rsidRPr="00234136">
        <w:t>2.</w:t>
      </w:r>
      <w:r w:rsidR="009F4D7E">
        <w:t xml:space="preserve"> Quais</w:t>
      </w:r>
      <w:r w:rsidRPr="00234136">
        <w:t xml:space="preserve"> eventos ou fatos interessantes ocorreram com você na última semana</w:t>
      </w:r>
      <w:r w:rsidR="009F4D7E">
        <w:t>?</w:t>
      </w:r>
      <w:r w:rsidRPr="00234136">
        <w:t xml:space="preserve"> </w:t>
      </w:r>
      <w:r w:rsidR="009F4D7E" w:rsidRPr="00234136">
        <w:t xml:space="preserve">Escreva um pequeno parágrafo </w:t>
      </w:r>
      <w:r w:rsidR="009F4D7E">
        <w:t xml:space="preserve">sobre eles. </w:t>
      </w:r>
    </w:p>
    <w:p w:rsidR="00234136" w:rsidRPr="00234136" w:rsidRDefault="00234136" w:rsidP="00234136">
      <w:pPr>
        <w:pStyle w:val="02TEXTOPRINCIPAL"/>
        <w:rPr>
          <w:color w:val="FF0000"/>
        </w:rPr>
      </w:pPr>
      <w:r w:rsidRPr="00234136">
        <w:rPr>
          <w:color w:val="FF0000"/>
        </w:rPr>
        <w:t>Respostas pessoais.</w:t>
      </w:r>
    </w:p>
    <w:p w:rsidR="00234136" w:rsidRPr="00234136" w:rsidRDefault="00234136" w:rsidP="00234136">
      <w:pPr>
        <w:pStyle w:val="02TEXTOPRINCIPAL"/>
      </w:pPr>
      <w:r w:rsidRPr="00234136">
        <w:t>3. Qual a função dos conectores no texto?</w:t>
      </w:r>
    </w:p>
    <w:p w:rsidR="00234136" w:rsidRPr="00234136" w:rsidRDefault="00234136" w:rsidP="00234136">
      <w:pPr>
        <w:pStyle w:val="02TEXTOPRINCIPAL"/>
        <w:rPr>
          <w:color w:val="FF0000"/>
        </w:rPr>
      </w:pPr>
      <w:r w:rsidRPr="00234136">
        <w:rPr>
          <w:color w:val="FF0000"/>
        </w:rPr>
        <w:t>Ligar frases/orações/partes para evitar frases quebradas e formar um texto coeso e coerente.</w:t>
      </w:r>
    </w:p>
    <w:p w:rsidR="00234136" w:rsidRPr="00234136" w:rsidRDefault="00234136" w:rsidP="00234136">
      <w:pPr>
        <w:pStyle w:val="02TEXTOPRINCIPAL"/>
      </w:pPr>
      <w:r w:rsidRPr="00234136">
        <w:t>4. Quais conectores você conhece e sabe usar ao contar uma história?</w:t>
      </w:r>
    </w:p>
    <w:p w:rsidR="00B04EEC" w:rsidRPr="00234136" w:rsidRDefault="00234136" w:rsidP="00234136">
      <w:pPr>
        <w:pStyle w:val="02TEXTOPRINCIPAL"/>
        <w:rPr>
          <w:color w:val="FF0000"/>
        </w:rPr>
      </w:pPr>
      <w:r w:rsidRPr="00234136">
        <w:rPr>
          <w:color w:val="FF0000"/>
        </w:rPr>
        <w:t>Respostas pessoais.</w:t>
      </w:r>
    </w:p>
    <w:p w:rsidR="00B04EEC" w:rsidRPr="00B04EEC" w:rsidRDefault="00B04EEC" w:rsidP="00B04EEC">
      <w:pPr>
        <w:pStyle w:val="02TEXTOPRINCIPAL"/>
        <w:rPr>
          <w:rFonts w:ascii="Arial" w:hAnsi="Arial" w:cs="Arial"/>
          <w:b/>
          <w:sz w:val="20"/>
          <w:szCs w:val="20"/>
        </w:rPr>
      </w:pPr>
    </w:p>
    <w:p w:rsidR="00B04EEC" w:rsidRPr="00B04EEC" w:rsidRDefault="00B04EEC" w:rsidP="00B04EEC">
      <w:pPr>
        <w:pStyle w:val="02TEXTOPRINCIPAL"/>
        <w:rPr>
          <w:rFonts w:ascii="Arial" w:hAnsi="Arial" w:cs="Arial"/>
          <w:b/>
          <w:sz w:val="20"/>
          <w:szCs w:val="20"/>
        </w:rPr>
      </w:pPr>
    </w:p>
    <w:p w:rsidR="00B04EEC" w:rsidRPr="00B04EEC" w:rsidRDefault="00B04EEC" w:rsidP="00B04EEC">
      <w:pPr>
        <w:pStyle w:val="02TEXTOPRINCIPAL"/>
        <w:rPr>
          <w:b/>
        </w:rPr>
      </w:pPr>
      <w:r w:rsidRPr="00B04EEC">
        <w:rPr>
          <w:b/>
        </w:rPr>
        <w:t xml:space="preserve">Critério de avaliação </w:t>
      </w:r>
    </w:p>
    <w:p w:rsidR="00234136" w:rsidRPr="00234136" w:rsidRDefault="00234136" w:rsidP="00234136">
      <w:pPr>
        <w:pStyle w:val="02TEXTOPRINCIPAL"/>
      </w:pPr>
      <w:r w:rsidRPr="00234136">
        <w:t>Considerando a</w:t>
      </w:r>
      <w:r w:rsidR="005B2886">
        <w:t>s</w:t>
      </w:r>
      <w:r w:rsidRPr="00234136">
        <w:t xml:space="preserve"> habilidade</w:t>
      </w:r>
      <w:r w:rsidR="005B2886">
        <w:t>s</w:t>
      </w:r>
      <w:r w:rsidRPr="00234136">
        <w:t xml:space="preserve"> a seguir, analisar se os/as estudantes conseguiram: </w:t>
      </w:r>
    </w:p>
    <w:p w:rsidR="00234136" w:rsidRPr="00234136" w:rsidRDefault="00234136" w:rsidP="00234136">
      <w:pPr>
        <w:pStyle w:val="02TEXTOPRINCIPAL"/>
      </w:pPr>
      <w:r w:rsidRPr="00234136">
        <w:t>(</w:t>
      </w:r>
      <w:r w:rsidRPr="00234136">
        <w:rPr>
          <w:b/>
        </w:rPr>
        <w:t>EF07LI15</w:t>
      </w:r>
      <w:r w:rsidRPr="00234136">
        <w:t>) Construir repertório lexical relativo a verbos regulares e irregulares (formas no passado), preposições de tempo (</w:t>
      </w:r>
      <w:r w:rsidRPr="00234136">
        <w:rPr>
          <w:i/>
          <w:iCs/>
        </w:rPr>
        <w:t>in</w:t>
      </w:r>
      <w:r w:rsidR="00635EDA" w:rsidRPr="00635EDA">
        <w:rPr>
          <w:iCs/>
        </w:rPr>
        <w:t>,</w:t>
      </w:r>
      <w:r w:rsidRPr="00234136">
        <w:rPr>
          <w:i/>
          <w:iCs/>
        </w:rPr>
        <w:t xml:space="preserve"> </w:t>
      </w:r>
      <w:proofErr w:type="spellStart"/>
      <w:r w:rsidRPr="00234136">
        <w:rPr>
          <w:i/>
          <w:iCs/>
        </w:rPr>
        <w:t>on</w:t>
      </w:r>
      <w:proofErr w:type="spellEnd"/>
      <w:r w:rsidR="00635EDA" w:rsidRPr="00635EDA">
        <w:rPr>
          <w:iCs/>
        </w:rPr>
        <w:t>,</w:t>
      </w:r>
      <w:r w:rsidRPr="00234136">
        <w:rPr>
          <w:i/>
          <w:iCs/>
        </w:rPr>
        <w:t xml:space="preserve"> </w:t>
      </w:r>
      <w:proofErr w:type="spellStart"/>
      <w:r w:rsidRPr="00234136">
        <w:rPr>
          <w:i/>
          <w:iCs/>
        </w:rPr>
        <w:t>at</w:t>
      </w:r>
      <w:proofErr w:type="spellEnd"/>
      <w:r w:rsidRPr="00234136">
        <w:t>) e conectores (</w:t>
      </w:r>
      <w:proofErr w:type="spellStart"/>
      <w:r w:rsidRPr="00234136">
        <w:rPr>
          <w:i/>
          <w:iCs/>
        </w:rPr>
        <w:t>and</w:t>
      </w:r>
      <w:proofErr w:type="spellEnd"/>
      <w:r w:rsidR="00635EDA" w:rsidRPr="00635EDA">
        <w:rPr>
          <w:iCs/>
        </w:rPr>
        <w:t>,</w:t>
      </w:r>
      <w:r w:rsidRPr="00234136">
        <w:rPr>
          <w:i/>
          <w:iCs/>
        </w:rPr>
        <w:t xml:space="preserve"> </w:t>
      </w:r>
      <w:proofErr w:type="spellStart"/>
      <w:r w:rsidRPr="00234136">
        <w:rPr>
          <w:i/>
          <w:iCs/>
        </w:rPr>
        <w:t>but</w:t>
      </w:r>
      <w:proofErr w:type="spellEnd"/>
      <w:r w:rsidR="00635EDA" w:rsidRPr="00635EDA">
        <w:rPr>
          <w:iCs/>
        </w:rPr>
        <w:t>,</w:t>
      </w:r>
      <w:r w:rsidRPr="00234136">
        <w:rPr>
          <w:i/>
          <w:iCs/>
        </w:rPr>
        <w:t xml:space="preserve"> </w:t>
      </w:r>
      <w:proofErr w:type="spellStart"/>
      <w:r w:rsidRPr="00234136">
        <w:rPr>
          <w:i/>
          <w:iCs/>
        </w:rPr>
        <w:t>because</w:t>
      </w:r>
      <w:proofErr w:type="spellEnd"/>
      <w:r w:rsidR="00635EDA" w:rsidRPr="00635EDA">
        <w:rPr>
          <w:iCs/>
        </w:rPr>
        <w:t>,</w:t>
      </w:r>
      <w:r w:rsidRPr="00234136">
        <w:rPr>
          <w:i/>
          <w:iCs/>
        </w:rPr>
        <w:t xml:space="preserve"> </w:t>
      </w:r>
      <w:proofErr w:type="spellStart"/>
      <w:r w:rsidRPr="00234136">
        <w:rPr>
          <w:i/>
          <w:iCs/>
        </w:rPr>
        <w:t>then</w:t>
      </w:r>
      <w:proofErr w:type="spellEnd"/>
      <w:r w:rsidR="00635EDA" w:rsidRPr="00635EDA">
        <w:rPr>
          <w:iCs/>
        </w:rPr>
        <w:t>,</w:t>
      </w:r>
      <w:r w:rsidRPr="00234136">
        <w:rPr>
          <w:i/>
          <w:iCs/>
        </w:rPr>
        <w:t xml:space="preserve"> </w:t>
      </w:r>
      <w:proofErr w:type="spellStart"/>
      <w:r w:rsidRPr="00234136">
        <w:rPr>
          <w:i/>
          <w:iCs/>
        </w:rPr>
        <w:t>so</w:t>
      </w:r>
      <w:proofErr w:type="spellEnd"/>
      <w:r w:rsidR="00635EDA" w:rsidRPr="00635EDA">
        <w:rPr>
          <w:iCs/>
        </w:rPr>
        <w:t>,</w:t>
      </w:r>
      <w:r w:rsidRPr="00234136">
        <w:rPr>
          <w:i/>
          <w:iCs/>
        </w:rPr>
        <w:t xml:space="preserve"> </w:t>
      </w:r>
      <w:proofErr w:type="spellStart"/>
      <w:r w:rsidRPr="00234136">
        <w:rPr>
          <w:i/>
          <w:iCs/>
        </w:rPr>
        <w:t>before</w:t>
      </w:r>
      <w:proofErr w:type="spellEnd"/>
      <w:r w:rsidR="00635EDA" w:rsidRPr="00635EDA">
        <w:rPr>
          <w:iCs/>
        </w:rPr>
        <w:t>,</w:t>
      </w:r>
      <w:r w:rsidRPr="00234136">
        <w:rPr>
          <w:i/>
          <w:iCs/>
        </w:rPr>
        <w:t xml:space="preserve"> </w:t>
      </w:r>
      <w:proofErr w:type="spellStart"/>
      <w:r w:rsidRPr="00234136">
        <w:rPr>
          <w:i/>
          <w:iCs/>
        </w:rPr>
        <w:t>after</w:t>
      </w:r>
      <w:proofErr w:type="spellEnd"/>
      <w:r w:rsidR="00635EDA" w:rsidRPr="00635EDA">
        <w:rPr>
          <w:iCs/>
        </w:rPr>
        <w:t>,</w:t>
      </w:r>
      <w:r w:rsidRPr="00234136">
        <w:t xml:space="preserve"> entre outros).</w:t>
      </w:r>
    </w:p>
    <w:p w:rsidR="00234136" w:rsidRPr="00234136" w:rsidRDefault="00234136" w:rsidP="00234136">
      <w:pPr>
        <w:pStyle w:val="02TEXTOPRINCIPAL"/>
      </w:pPr>
      <w:r w:rsidRPr="00234136">
        <w:t>(</w:t>
      </w:r>
      <w:r w:rsidRPr="00234136">
        <w:rPr>
          <w:b/>
        </w:rPr>
        <w:t>EF07LI16</w:t>
      </w:r>
      <w:r w:rsidRPr="00234136">
        <w:t>) Reconhecer a pronúncia de verbos regulares no passado (-</w:t>
      </w:r>
      <w:proofErr w:type="spellStart"/>
      <w:r w:rsidRPr="00234136">
        <w:rPr>
          <w:i/>
          <w:iCs/>
        </w:rPr>
        <w:t>ed</w:t>
      </w:r>
      <w:proofErr w:type="spellEnd"/>
      <w:r w:rsidRPr="00234136">
        <w:t>).</w:t>
      </w:r>
    </w:p>
    <w:p w:rsidR="00B04EEC" w:rsidRDefault="00234136" w:rsidP="00234136">
      <w:pPr>
        <w:pStyle w:val="02TEXTOPRINCIPAL"/>
      </w:pPr>
      <w:r w:rsidRPr="00234136">
        <w:t>(</w:t>
      </w:r>
      <w:r w:rsidRPr="00234136">
        <w:rPr>
          <w:b/>
        </w:rPr>
        <w:t>EF07LI18</w:t>
      </w:r>
      <w:r w:rsidRPr="00234136">
        <w:t>) Utilizar o passado simples e o passado contínuo para produzir textos orais e escritos, mostrando relações de sequência e causalidade.</w:t>
      </w:r>
    </w:p>
    <w:sectPr w:rsidR="00B04EEC" w:rsidSect="00235F70">
      <w:headerReference w:type="default" r:id="rId9"/>
      <w:footerReference w:type="default" r:id="rId10"/>
      <w:pgSz w:w="11906" w:h="16838"/>
      <w:pgMar w:top="851" w:right="851" w:bottom="851" w:left="851" w:header="720" w:footer="67" w:gutter="0"/>
      <w:pgNumType w:start="14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43D9" w:rsidRDefault="000D43D9">
      <w:r>
        <w:separator/>
      </w:r>
    </w:p>
  </w:endnote>
  <w:endnote w:type="continuationSeparator" w:id="0">
    <w:p w:rsidR="000D43D9" w:rsidRDefault="000D4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612D508B-D451-45B4-90E6-0B0F44F93485}"/>
    <w:embedBold r:id="rId2" w:fontKey="{D2CA9CDC-BE27-448A-B301-89B1D28FB9CD}"/>
    <w:embedItalic r:id="rId3" w:fontKey="{B7E66966-6E3C-48E9-8C75-E1DA2DBC8DA0}"/>
    <w:embedBoldItalic r:id="rId4" w:fontKey="{3EED7802-14FE-4F53-B553-77005E077B9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DA51248A-96DF-4995-BAF5-29BC054549C6}"/>
    <w:embedBold r:id="rId6" w:fontKey="{F861A5B6-2DE9-488B-90FD-424CDA2F73CA}"/>
  </w:font>
  <w:font w:name="Liberation Sans">
    <w:altName w:val="Arial"/>
    <w:panose1 w:val="020B0604020202020204"/>
    <w:charset w:val="00"/>
    <w:family w:val="swiss"/>
    <w:pitch w:val="variable"/>
    <w:sig w:usb0="E0000AFF" w:usb1="500078FF" w:usb2="00000021" w:usb3="00000000" w:csb0="000001BF" w:csb1="00000000"/>
    <w:embedRegular r:id="rId7" w:fontKey="{8EEB7F61-298D-4513-814A-52E55FCF8160}"/>
    <w:embedBold r:id="rId8" w:fontKey="{FD5CE129-F244-4C36-AAEC-AFA4700E085B}"/>
    <w:embedBoldItalic r:id="rId9" w:fontKey="{3FCC4D0B-75D0-4223-AF5B-BC11628613EC}"/>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10" w:fontKey="{2A8D976A-BAF8-4A90-9BC1-25555F1D7E15}"/>
    <w:embedBold r:id="rId11" w:fontKey="{05442FEF-F44A-4C7F-BF9C-75AE0A387BF5}"/>
  </w:font>
  <w:font w:name="Calibri">
    <w:panose1 w:val="020F0502020204030204"/>
    <w:charset w:val="00"/>
    <w:family w:val="swiss"/>
    <w:pitch w:val="variable"/>
    <w:sig w:usb0="E00002FF" w:usb1="4000ACFF" w:usb2="00000001" w:usb3="00000000" w:csb0="0000019F" w:csb1="00000000"/>
    <w:embedRegular r:id="rId12" w:fontKey="{7FE7C32B-4167-49FE-B369-6317C9CC05A5}"/>
    <w:embedBold r:id="rId13" w:fontKey="{336BB255-0448-45BD-AB06-CBB1C81C5DAD}"/>
    <w:embedBoldItalic r:id="rId14" w:fontKey="{5BD9A242-783F-4639-BBC8-A7FF4B3D4E7B}"/>
  </w:font>
  <w:font w:name="HelveticaNeueLT Std">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5" w:fontKey="{B19EDC0D-2F81-466C-B94B-297318BDC9F6}"/>
    <w:embedBold r:id="rId16" w:fontKey="{FA1A6ED6-B3E6-4E38-B9BB-3A60E8A5C1B4}"/>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default"/>
  </w:font>
  <w:font w:name="Yu Gothic Light">
    <w:altName w:val="游ゴシック Light"/>
    <w:charset w:val="8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rsidTr="00474E59">
      <w:tc>
        <w:tcPr>
          <w:tcW w:w="9606" w:type="dxa"/>
        </w:tcPr>
        <w:p w:rsidR="00C67490" w:rsidRPr="005A1C11" w:rsidRDefault="006C69F5" w:rsidP="00CB7BCD">
          <w:pPr>
            <w:pStyle w:val="Rodap"/>
            <w:rPr>
              <w:sz w:val="14"/>
              <w:szCs w:val="14"/>
            </w:rPr>
          </w:pPr>
          <w:r w:rsidRPr="006C69F5">
            <w:rPr>
              <w:sz w:val="14"/>
              <w:szCs w:val="14"/>
            </w:rPr>
            <w:t>Este material está em Licença Aberta — CC BY NC 3.0BR ou 4.0</w:t>
          </w:r>
          <w:r>
            <w:rPr>
              <w:sz w:val="14"/>
              <w:szCs w:val="14"/>
            </w:rPr>
            <w:t xml:space="preserve"> </w:t>
          </w:r>
          <w:proofErr w:type="spellStart"/>
          <w:r w:rsidRPr="006C69F5">
            <w:rPr>
              <w:i/>
              <w:iCs/>
              <w:sz w:val="14"/>
              <w:szCs w:val="14"/>
            </w:rPr>
            <w:t>International</w:t>
          </w:r>
          <w:proofErr w:type="spellEnd"/>
          <w:r>
            <w:rPr>
              <w:sz w:val="14"/>
              <w:szCs w:val="14"/>
            </w:rPr>
            <w:t xml:space="preserve"> </w:t>
          </w:r>
          <w:r w:rsidRPr="006C69F5">
            <w:rPr>
              <w:sz w:val="14"/>
              <w:szCs w:val="14"/>
            </w:rPr>
            <w:t>(permite a edição ou a criação de obras derivadas sobre a obra</w:t>
          </w:r>
          <w:r w:rsidR="00235F70">
            <w:rPr>
              <w:sz w:val="14"/>
              <w:szCs w:val="14"/>
            </w:rPr>
            <w:br/>
          </w:r>
          <w:r w:rsidRPr="006C69F5">
            <w:rPr>
              <w:sz w:val="14"/>
              <w:szCs w:val="14"/>
            </w:rPr>
            <w:t>com fins não</w:t>
          </w:r>
          <w:r>
            <w:rPr>
              <w:sz w:val="14"/>
              <w:szCs w:val="14"/>
            </w:rPr>
            <w:t xml:space="preserve"> </w:t>
          </w:r>
          <w:r w:rsidRPr="006C69F5">
            <w:rPr>
              <w:sz w:val="14"/>
              <w:szCs w:val="14"/>
            </w:rPr>
            <w:t>comerciais, contanto que atribuam crédito e que licenciem as criações sob os mesmos parâmetros da Licença Aberta).</w:t>
          </w:r>
        </w:p>
      </w:tc>
      <w:tc>
        <w:tcPr>
          <w:tcW w:w="738" w:type="dxa"/>
          <w:vAlign w:val="center"/>
        </w:tcPr>
        <w:p w:rsidR="00C67490" w:rsidRPr="005A1C11" w:rsidRDefault="00635EDA" w:rsidP="00474E59">
          <w:pPr>
            <w:pStyle w:val="Rodap"/>
            <w:rPr>
              <w:rStyle w:val="RodapChar"/>
            </w:rPr>
          </w:pPr>
          <w:r w:rsidRPr="005A1C11">
            <w:rPr>
              <w:rStyle w:val="RodapChar"/>
            </w:rPr>
            <w:fldChar w:fldCharType="begin"/>
          </w:r>
          <w:r w:rsidR="00C67490" w:rsidRPr="005A1C11">
            <w:rPr>
              <w:rStyle w:val="RodapChar"/>
            </w:rPr>
            <w:instrText xml:space="preserve"> PAGE  \* Arabic  \* MERGEFORMAT </w:instrText>
          </w:r>
          <w:r w:rsidRPr="005A1C11">
            <w:rPr>
              <w:rStyle w:val="RodapChar"/>
            </w:rPr>
            <w:fldChar w:fldCharType="separate"/>
          </w:r>
          <w:r w:rsidR="009F4D7E">
            <w:rPr>
              <w:rStyle w:val="RodapChar"/>
              <w:noProof/>
            </w:rPr>
            <w:t>11</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43D9" w:rsidRDefault="000D43D9">
      <w:r>
        <w:rPr>
          <w:color w:val="000000"/>
        </w:rPr>
        <w:separator/>
      </w:r>
    </w:p>
  </w:footnote>
  <w:footnote w:type="continuationSeparator" w:id="0">
    <w:p w:rsidR="000D43D9" w:rsidRDefault="000D43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3E81" w:rsidRDefault="00B43E81">
    <w:pPr>
      <w:rPr>
        <w:noProof/>
        <w:lang w:val="en-GB" w:eastAsia="en-GB" w:bidi="ar-SA"/>
      </w:rPr>
    </w:pPr>
  </w:p>
  <w:p w:rsidR="00283861" w:rsidRDefault="00B43E81">
    <w:r>
      <w:rPr>
        <w:noProof/>
        <w:lang w:val="en-US" w:eastAsia="ja-JP" w:bidi="ar-SA"/>
      </w:rPr>
      <w:drawing>
        <wp:inline distT="0" distB="0" distL="0" distR="0">
          <wp:extent cx="6249035" cy="474980"/>
          <wp:effectExtent l="0" t="0" r="0" b="127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esteira_peacemakers_v2.jpg"/>
                  <pic:cNvPicPr/>
                </pic:nvPicPr>
                <pic:blipFill>
                  <a:blip r:embed="rId1">
                    <a:extLst>
                      <a:ext uri="{28A0092B-C50C-407E-A947-70E740481C1C}">
                        <a14:useLocalDpi xmlns:a14="http://schemas.microsoft.com/office/drawing/2010/main" val="0"/>
                      </a:ext>
                    </a:extLst>
                  </a:blip>
                  <a:stretch>
                    <a:fillRect/>
                  </a:stretch>
                </pic:blipFill>
                <pic:spPr>
                  <a:xfrm>
                    <a:off x="0" y="0"/>
                    <a:ext cx="6361483" cy="4835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CF1D48"/>
    <w:multiLevelType w:val="hybridMultilevel"/>
    <w:tmpl w:val="2D2A104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15:restartNumberingAfterBreak="0">
    <w:nsid w:val="461312D8"/>
    <w:multiLevelType w:val="hybridMultilevel"/>
    <w:tmpl w:val="4A16847A"/>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4" w15:restartNumberingAfterBreak="0">
    <w:nsid w:val="61CC22E6"/>
    <w:multiLevelType w:val="hybridMultilevel"/>
    <w:tmpl w:val="49549866"/>
    <w:lvl w:ilvl="0" w:tplc="5596BA8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3"/>
  </w:num>
  <w:num w:numId="2">
    <w:abstractNumId w:val="5"/>
  </w:num>
  <w:num w:numId="3">
    <w:abstractNumId w:val="5"/>
  </w:num>
  <w:num w:numId="4">
    <w:abstractNumId w:val="3"/>
  </w:num>
  <w:num w:numId="5">
    <w:abstractNumId w:val="5"/>
  </w:num>
  <w:num w:numId="6">
    <w:abstractNumId w:val="5"/>
  </w:num>
  <w:num w:numId="7">
    <w:abstractNumId w:val="3"/>
  </w:num>
  <w:num w:numId="8">
    <w:abstractNumId w:val="5"/>
  </w:num>
  <w:num w:numId="9">
    <w:abstractNumId w:val="5"/>
  </w:num>
  <w:num w:numId="10">
    <w:abstractNumId w:val="3"/>
  </w:num>
  <w:num w:numId="11">
    <w:abstractNumId w:val="5"/>
  </w:num>
  <w:num w:numId="12">
    <w:abstractNumId w:val="0"/>
  </w:num>
  <w:num w:numId="13">
    <w:abstractNumId w:val="1"/>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15790"/>
    <w:rsid w:val="0001594D"/>
    <w:rsid w:val="000222E0"/>
    <w:rsid w:val="00030491"/>
    <w:rsid w:val="000346D0"/>
    <w:rsid w:val="0003602B"/>
    <w:rsid w:val="00044CF8"/>
    <w:rsid w:val="000628EC"/>
    <w:rsid w:val="00076EF4"/>
    <w:rsid w:val="0009534C"/>
    <w:rsid w:val="000A2656"/>
    <w:rsid w:val="000A7F47"/>
    <w:rsid w:val="000B6A20"/>
    <w:rsid w:val="000C6EC8"/>
    <w:rsid w:val="000C7A33"/>
    <w:rsid w:val="000D0863"/>
    <w:rsid w:val="000D43D9"/>
    <w:rsid w:val="000F3B07"/>
    <w:rsid w:val="0011490B"/>
    <w:rsid w:val="00126F41"/>
    <w:rsid w:val="00133AA8"/>
    <w:rsid w:val="001367B0"/>
    <w:rsid w:val="0015326D"/>
    <w:rsid w:val="00164196"/>
    <w:rsid w:val="00164F5A"/>
    <w:rsid w:val="001728A5"/>
    <w:rsid w:val="00182B00"/>
    <w:rsid w:val="001855DF"/>
    <w:rsid w:val="00191E45"/>
    <w:rsid w:val="001A08DB"/>
    <w:rsid w:val="001B4098"/>
    <w:rsid w:val="001C384B"/>
    <w:rsid w:val="001D444E"/>
    <w:rsid w:val="001E3A0C"/>
    <w:rsid w:val="0020549D"/>
    <w:rsid w:val="00210B7C"/>
    <w:rsid w:val="0021139A"/>
    <w:rsid w:val="00216A32"/>
    <w:rsid w:val="00234136"/>
    <w:rsid w:val="002357E0"/>
    <w:rsid w:val="00235F70"/>
    <w:rsid w:val="00242749"/>
    <w:rsid w:val="0026445C"/>
    <w:rsid w:val="00273C82"/>
    <w:rsid w:val="00282E0E"/>
    <w:rsid w:val="00292A50"/>
    <w:rsid w:val="002A08F4"/>
    <w:rsid w:val="002A2ECB"/>
    <w:rsid w:val="002B221E"/>
    <w:rsid w:val="002B4837"/>
    <w:rsid w:val="002C49D0"/>
    <w:rsid w:val="002C6E52"/>
    <w:rsid w:val="002D3227"/>
    <w:rsid w:val="002D6F51"/>
    <w:rsid w:val="002E7C72"/>
    <w:rsid w:val="002F294E"/>
    <w:rsid w:val="0031534E"/>
    <w:rsid w:val="00323138"/>
    <w:rsid w:val="00326961"/>
    <w:rsid w:val="003333FE"/>
    <w:rsid w:val="0038101E"/>
    <w:rsid w:val="003A3F61"/>
    <w:rsid w:val="003B3C78"/>
    <w:rsid w:val="003C07C0"/>
    <w:rsid w:val="003C3801"/>
    <w:rsid w:val="003C42F4"/>
    <w:rsid w:val="003D7294"/>
    <w:rsid w:val="003E1462"/>
    <w:rsid w:val="003F408B"/>
    <w:rsid w:val="003F525D"/>
    <w:rsid w:val="00410F8B"/>
    <w:rsid w:val="00414D99"/>
    <w:rsid w:val="00420E2E"/>
    <w:rsid w:val="00421C87"/>
    <w:rsid w:val="00426FFF"/>
    <w:rsid w:val="004344CF"/>
    <w:rsid w:val="00435458"/>
    <w:rsid w:val="00466817"/>
    <w:rsid w:val="00467AA1"/>
    <w:rsid w:val="00472DB4"/>
    <w:rsid w:val="00474C22"/>
    <w:rsid w:val="004A01CA"/>
    <w:rsid w:val="004B06E1"/>
    <w:rsid w:val="004B5D54"/>
    <w:rsid w:val="004C25DD"/>
    <w:rsid w:val="004C2C31"/>
    <w:rsid w:val="004D2D8B"/>
    <w:rsid w:val="004D4A67"/>
    <w:rsid w:val="00503017"/>
    <w:rsid w:val="00506A10"/>
    <w:rsid w:val="00512EF1"/>
    <w:rsid w:val="00514CE6"/>
    <w:rsid w:val="00523D4B"/>
    <w:rsid w:val="00533416"/>
    <w:rsid w:val="0055306C"/>
    <w:rsid w:val="00561292"/>
    <w:rsid w:val="00594059"/>
    <w:rsid w:val="005B2886"/>
    <w:rsid w:val="005B33FF"/>
    <w:rsid w:val="005C0B90"/>
    <w:rsid w:val="005C3E3D"/>
    <w:rsid w:val="005D03F2"/>
    <w:rsid w:val="005D1DEC"/>
    <w:rsid w:val="005D2834"/>
    <w:rsid w:val="005D602B"/>
    <w:rsid w:val="005E1076"/>
    <w:rsid w:val="005E4B5E"/>
    <w:rsid w:val="005E64FD"/>
    <w:rsid w:val="005F1D7C"/>
    <w:rsid w:val="00616770"/>
    <w:rsid w:val="0061756D"/>
    <w:rsid w:val="00622F7C"/>
    <w:rsid w:val="00627B3B"/>
    <w:rsid w:val="00630994"/>
    <w:rsid w:val="00634F0E"/>
    <w:rsid w:val="00635EDA"/>
    <w:rsid w:val="00641F82"/>
    <w:rsid w:val="00644D36"/>
    <w:rsid w:val="00663C3A"/>
    <w:rsid w:val="00676297"/>
    <w:rsid w:val="00690858"/>
    <w:rsid w:val="006A6086"/>
    <w:rsid w:val="006C14D1"/>
    <w:rsid w:val="006C3BF3"/>
    <w:rsid w:val="006C6345"/>
    <w:rsid w:val="006C69F5"/>
    <w:rsid w:val="006D069A"/>
    <w:rsid w:val="006D5809"/>
    <w:rsid w:val="006F024C"/>
    <w:rsid w:val="006F09E8"/>
    <w:rsid w:val="00703809"/>
    <w:rsid w:val="00703F7D"/>
    <w:rsid w:val="0071518E"/>
    <w:rsid w:val="00750B7F"/>
    <w:rsid w:val="007647A8"/>
    <w:rsid w:val="00767C99"/>
    <w:rsid w:val="00767E79"/>
    <w:rsid w:val="0077159C"/>
    <w:rsid w:val="00784E72"/>
    <w:rsid w:val="00792446"/>
    <w:rsid w:val="0079527C"/>
    <w:rsid w:val="007D3C6E"/>
    <w:rsid w:val="007E683D"/>
    <w:rsid w:val="007F229E"/>
    <w:rsid w:val="007F39E4"/>
    <w:rsid w:val="00802F95"/>
    <w:rsid w:val="0081512B"/>
    <w:rsid w:val="00817245"/>
    <w:rsid w:val="00822BD6"/>
    <w:rsid w:val="00823E1F"/>
    <w:rsid w:val="00826070"/>
    <w:rsid w:val="00852916"/>
    <w:rsid w:val="00857537"/>
    <w:rsid w:val="008754F4"/>
    <w:rsid w:val="00875A78"/>
    <w:rsid w:val="00883BEA"/>
    <w:rsid w:val="008914D3"/>
    <w:rsid w:val="00896067"/>
    <w:rsid w:val="008A06F2"/>
    <w:rsid w:val="008A2C5C"/>
    <w:rsid w:val="008C1509"/>
    <w:rsid w:val="008C2A24"/>
    <w:rsid w:val="008C325F"/>
    <w:rsid w:val="008D352A"/>
    <w:rsid w:val="008D3601"/>
    <w:rsid w:val="008D78D5"/>
    <w:rsid w:val="008E09F8"/>
    <w:rsid w:val="008F6F02"/>
    <w:rsid w:val="008F7795"/>
    <w:rsid w:val="00901136"/>
    <w:rsid w:val="009154F4"/>
    <w:rsid w:val="00935D6C"/>
    <w:rsid w:val="0095332E"/>
    <w:rsid w:val="0095623D"/>
    <w:rsid w:val="00962B4D"/>
    <w:rsid w:val="00977AE9"/>
    <w:rsid w:val="009833F3"/>
    <w:rsid w:val="00985D18"/>
    <w:rsid w:val="00987FF8"/>
    <w:rsid w:val="00996F1C"/>
    <w:rsid w:val="0099770C"/>
    <w:rsid w:val="009A0D8E"/>
    <w:rsid w:val="009A274D"/>
    <w:rsid w:val="009A34FE"/>
    <w:rsid w:val="009A388C"/>
    <w:rsid w:val="009B494D"/>
    <w:rsid w:val="009B7A6E"/>
    <w:rsid w:val="009C0232"/>
    <w:rsid w:val="009D6B4A"/>
    <w:rsid w:val="009E4A19"/>
    <w:rsid w:val="009F2EA6"/>
    <w:rsid w:val="009F4D7E"/>
    <w:rsid w:val="00A0610F"/>
    <w:rsid w:val="00A13414"/>
    <w:rsid w:val="00A20B5B"/>
    <w:rsid w:val="00A2243C"/>
    <w:rsid w:val="00A355E1"/>
    <w:rsid w:val="00A43910"/>
    <w:rsid w:val="00A47675"/>
    <w:rsid w:val="00A551AE"/>
    <w:rsid w:val="00A56219"/>
    <w:rsid w:val="00A70FEF"/>
    <w:rsid w:val="00A718C4"/>
    <w:rsid w:val="00A74FAE"/>
    <w:rsid w:val="00A84581"/>
    <w:rsid w:val="00A8598B"/>
    <w:rsid w:val="00A902D4"/>
    <w:rsid w:val="00A96D87"/>
    <w:rsid w:val="00AA180C"/>
    <w:rsid w:val="00AC5D23"/>
    <w:rsid w:val="00AD5207"/>
    <w:rsid w:val="00AF3295"/>
    <w:rsid w:val="00B04EEC"/>
    <w:rsid w:val="00B15B9C"/>
    <w:rsid w:val="00B22083"/>
    <w:rsid w:val="00B23720"/>
    <w:rsid w:val="00B2594B"/>
    <w:rsid w:val="00B321A7"/>
    <w:rsid w:val="00B34B4F"/>
    <w:rsid w:val="00B36FBF"/>
    <w:rsid w:val="00B419BA"/>
    <w:rsid w:val="00B43E81"/>
    <w:rsid w:val="00B47EFD"/>
    <w:rsid w:val="00B50138"/>
    <w:rsid w:val="00B54F99"/>
    <w:rsid w:val="00B77465"/>
    <w:rsid w:val="00B80630"/>
    <w:rsid w:val="00B903BF"/>
    <w:rsid w:val="00B9063D"/>
    <w:rsid w:val="00B9288D"/>
    <w:rsid w:val="00B951A4"/>
    <w:rsid w:val="00BA32CB"/>
    <w:rsid w:val="00BC1CB9"/>
    <w:rsid w:val="00BC4ABF"/>
    <w:rsid w:val="00BE0E52"/>
    <w:rsid w:val="00BE346A"/>
    <w:rsid w:val="00C11737"/>
    <w:rsid w:val="00C1549A"/>
    <w:rsid w:val="00C44E8C"/>
    <w:rsid w:val="00C5744A"/>
    <w:rsid w:val="00C60510"/>
    <w:rsid w:val="00C65D98"/>
    <w:rsid w:val="00C672B4"/>
    <w:rsid w:val="00C67490"/>
    <w:rsid w:val="00C74DF6"/>
    <w:rsid w:val="00C75E24"/>
    <w:rsid w:val="00C867EE"/>
    <w:rsid w:val="00C871CC"/>
    <w:rsid w:val="00CA33E8"/>
    <w:rsid w:val="00CB286B"/>
    <w:rsid w:val="00CB7BCD"/>
    <w:rsid w:val="00CC5CBB"/>
    <w:rsid w:val="00CD4654"/>
    <w:rsid w:val="00CF42D1"/>
    <w:rsid w:val="00CF45A5"/>
    <w:rsid w:val="00D0488D"/>
    <w:rsid w:val="00D12C17"/>
    <w:rsid w:val="00D1384F"/>
    <w:rsid w:val="00D20D90"/>
    <w:rsid w:val="00D22A54"/>
    <w:rsid w:val="00D26DFE"/>
    <w:rsid w:val="00D3604D"/>
    <w:rsid w:val="00D40C33"/>
    <w:rsid w:val="00D418A3"/>
    <w:rsid w:val="00D47FA8"/>
    <w:rsid w:val="00D537E4"/>
    <w:rsid w:val="00D6738F"/>
    <w:rsid w:val="00D710EE"/>
    <w:rsid w:val="00D714F9"/>
    <w:rsid w:val="00D77A7B"/>
    <w:rsid w:val="00D916DF"/>
    <w:rsid w:val="00D951A2"/>
    <w:rsid w:val="00DA4C7D"/>
    <w:rsid w:val="00DB196E"/>
    <w:rsid w:val="00DC1C74"/>
    <w:rsid w:val="00DD0C9B"/>
    <w:rsid w:val="00DD74FF"/>
    <w:rsid w:val="00DE3E47"/>
    <w:rsid w:val="00DF301B"/>
    <w:rsid w:val="00E05E1E"/>
    <w:rsid w:val="00E14CEA"/>
    <w:rsid w:val="00E15DAE"/>
    <w:rsid w:val="00E27094"/>
    <w:rsid w:val="00E33BD6"/>
    <w:rsid w:val="00E43235"/>
    <w:rsid w:val="00E449E3"/>
    <w:rsid w:val="00E536BB"/>
    <w:rsid w:val="00E70312"/>
    <w:rsid w:val="00E87EC6"/>
    <w:rsid w:val="00E90F29"/>
    <w:rsid w:val="00E97485"/>
    <w:rsid w:val="00EC510E"/>
    <w:rsid w:val="00EE29E7"/>
    <w:rsid w:val="00EE5612"/>
    <w:rsid w:val="00EE6830"/>
    <w:rsid w:val="00EE76CC"/>
    <w:rsid w:val="00EF29C1"/>
    <w:rsid w:val="00EF3862"/>
    <w:rsid w:val="00F024DA"/>
    <w:rsid w:val="00F15318"/>
    <w:rsid w:val="00F4696E"/>
    <w:rsid w:val="00F5240F"/>
    <w:rsid w:val="00F64411"/>
    <w:rsid w:val="00F8326D"/>
    <w:rsid w:val="00F8640F"/>
    <w:rsid w:val="00F908CB"/>
    <w:rsid w:val="00F92A6D"/>
    <w:rsid w:val="00FA209D"/>
    <w:rsid w:val="00FC6B9B"/>
    <w:rsid w:val="00FC7F87"/>
    <w:rsid w:val="00FD1216"/>
    <w:rsid w:val="00FD5852"/>
    <w:rsid w:val="00FE1C16"/>
    <w:rsid w:val="00FE5203"/>
    <w:rsid w:val="00FF343F"/>
    <w:rsid w:val="00FF39A1"/>
    <w:rsid w:val="00FF48B8"/>
    <w:rsid w:val="00FF62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F5AB22-A305-41DA-9AB5-8E63F88E8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9154F4"/>
    <w:pPr>
      <w:autoSpaceDN/>
      <w:textAlignment w:val="auto"/>
    </w:pPr>
    <w:rPr>
      <w:rFonts w:cs="Mangal"/>
      <w:szCs w:val="19"/>
    </w:rPr>
  </w:style>
  <w:style w:type="character" w:customStyle="1" w:styleId="MenoPendente2">
    <w:name w:val="Menção Pendente2"/>
    <w:basedOn w:val="Fontepargpadro"/>
    <w:uiPriority w:val="99"/>
    <w:semiHidden/>
    <w:unhideWhenUsed/>
    <w:rsid w:val="00514CE6"/>
    <w:rPr>
      <w:color w:val="605E5C"/>
      <w:shd w:val="clear" w:color="auto" w:fill="E1DFDD"/>
    </w:rPr>
  </w:style>
  <w:style w:type="paragraph" w:styleId="SemEspaamento">
    <w:name w:val="No Spacing"/>
    <w:uiPriority w:val="1"/>
    <w:qFormat/>
    <w:rsid w:val="00B43E81"/>
    <w:pPr>
      <w:autoSpaceDN/>
      <w:textAlignment w:val="auto"/>
    </w:pPr>
    <w:rPr>
      <w:rFonts w:asciiTheme="minorHAnsi" w:eastAsiaTheme="minorHAnsi" w:hAnsiTheme="minorHAnsi" w:cstheme="minorBidi"/>
      <w:kern w:val="0"/>
      <w:sz w:val="22"/>
      <w:szCs w:val="22"/>
      <w:lang w:eastAsia="en-US" w:bidi="ar-SA"/>
    </w:rPr>
  </w:style>
  <w:style w:type="paragraph" w:styleId="MapadoDocumento">
    <w:name w:val="Document Map"/>
    <w:basedOn w:val="Normal"/>
    <w:link w:val="MapadoDocumentoChar"/>
    <w:uiPriority w:val="99"/>
    <w:semiHidden/>
    <w:unhideWhenUsed/>
    <w:rsid w:val="00622F7C"/>
    <w:rPr>
      <w:rFonts w:ascii="Times New Roman" w:hAnsi="Times New Roman" w:cs="Mangal"/>
      <w:sz w:val="24"/>
    </w:rPr>
  </w:style>
  <w:style w:type="character" w:customStyle="1" w:styleId="MapadoDocumentoChar">
    <w:name w:val="Mapa do Documento Char"/>
    <w:basedOn w:val="Fontepargpadro"/>
    <w:link w:val="MapadoDocumento"/>
    <w:uiPriority w:val="99"/>
    <w:semiHidden/>
    <w:rsid w:val="00622F7C"/>
    <w:rPr>
      <w:rFonts w:ascii="Times New Roman" w:hAnsi="Times New Roman" w:cs="Mang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8266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9F5D0C-E466-4E26-8188-EDB740422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Pages>
  <Words>3359</Words>
  <Characters>18140</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Ed5-821</cp:lastModifiedBy>
  <cp:revision>14</cp:revision>
  <dcterms:created xsi:type="dcterms:W3CDTF">2018-10-06T13:34:00Z</dcterms:created>
  <dcterms:modified xsi:type="dcterms:W3CDTF">2018-10-19T18:12:00Z</dcterms:modified>
</cp:coreProperties>
</file>