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5B05" w14:textId="77777777" w:rsidR="003F0C46" w:rsidRPr="000831F0" w:rsidRDefault="003F0C46" w:rsidP="003F0C46">
      <w:pPr>
        <w:pStyle w:val="01TITULO1"/>
      </w:pPr>
      <w:r w:rsidRPr="000831F0">
        <w:t>Componente curricular: CIÊNCIAS</w:t>
      </w:r>
    </w:p>
    <w:p w14:paraId="4C84A32F" w14:textId="77777777" w:rsidR="003F0C46" w:rsidRPr="000831F0" w:rsidRDefault="003F0C46" w:rsidP="003F0C46">
      <w:pPr>
        <w:pStyle w:val="01TITULO1"/>
      </w:pPr>
      <w:r>
        <w:t>7</w:t>
      </w:r>
      <w:r w:rsidRPr="000831F0">
        <w:t xml:space="preserve">º ano – </w:t>
      </w:r>
      <w:r>
        <w:t>2</w:t>
      </w:r>
      <w:r w:rsidRPr="000831F0">
        <w:t xml:space="preserve">º bimestre </w:t>
      </w:r>
    </w:p>
    <w:p w14:paraId="57D1F8D1" w14:textId="75E82694" w:rsidR="00F83CAA" w:rsidRPr="00A57361" w:rsidRDefault="003F0C46" w:rsidP="00017B98">
      <w:pPr>
        <w:pStyle w:val="01TITULO1"/>
      </w:pPr>
      <w:r w:rsidRPr="002C54E2">
        <w:t xml:space="preserve">SEQUÊNCIA DIDÁTICA </w:t>
      </w:r>
      <w:r>
        <w:t>4</w:t>
      </w:r>
      <w:r w:rsidR="00F83CAA">
        <w:t xml:space="preserve"> </w:t>
      </w:r>
      <w:r w:rsidR="001826D9" w:rsidRPr="00325818">
        <w:t>–</w:t>
      </w:r>
      <w:r w:rsidR="00F83CAA">
        <w:t xml:space="preserve"> Temperatura, calor e sensação térmica – conceitos no cotidiano</w:t>
      </w:r>
    </w:p>
    <w:p w14:paraId="6BB3BF7A" w14:textId="77777777" w:rsidR="003F0C46" w:rsidRPr="00AC6AC3" w:rsidRDefault="003F0C46" w:rsidP="00AC6AC3">
      <w:pPr>
        <w:pStyle w:val="02TEXTOPRINCIPAL"/>
      </w:pPr>
    </w:p>
    <w:p w14:paraId="4AEBE58C" w14:textId="77777777" w:rsidR="001826D9" w:rsidRPr="00325818" w:rsidRDefault="001826D9" w:rsidP="001826D9">
      <w:pPr>
        <w:pStyle w:val="01TITULO2"/>
      </w:pPr>
      <w:r w:rsidRPr="00325818">
        <w:t>Unidade temática</w:t>
      </w:r>
    </w:p>
    <w:p w14:paraId="6FE7DB10" w14:textId="7357FECA" w:rsidR="002C2B42" w:rsidRPr="00E95C05" w:rsidRDefault="002C2B42" w:rsidP="00017B98">
      <w:pPr>
        <w:pStyle w:val="02TEXTOPRINCIPAL"/>
      </w:pPr>
      <w:r>
        <w:t xml:space="preserve">Matéria e </w:t>
      </w:r>
      <w:r w:rsidR="004D1797">
        <w:t>energia</w:t>
      </w:r>
    </w:p>
    <w:p w14:paraId="32C36412" w14:textId="77777777" w:rsidR="00556B67" w:rsidRPr="00AC6AC3" w:rsidRDefault="00556B67" w:rsidP="00AC6AC3">
      <w:pPr>
        <w:pStyle w:val="02TEXTOPRINCIPAL"/>
      </w:pPr>
    </w:p>
    <w:p w14:paraId="04809CCB" w14:textId="77777777" w:rsidR="001826D9" w:rsidRPr="00325818" w:rsidRDefault="001826D9" w:rsidP="001826D9">
      <w:pPr>
        <w:pStyle w:val="01TITULO2"/>
      </w:pPr>
      <w:r w:rsidRPr="00325818">
        <w:t>Objeto de conhecimento</w:t>
      </w:r>
    </w:p>
    <w:p w14:paraId="2104A0CA" w14:textId="6B9EBDD4" w:rsidR="007D6967" w:rsidRPr="00A70D0E" w:rsidRDefault="007D6967" w:rsidP="00017B98">
      <w:pPr>
        <w:pStyle w:val="02TEXTOPRINCIPAL"/>
      </w:pPr>
      <w:r w:rsidRPr="00A70D0E">
        <w:t xml:space="preserve">Formas de propagação do calor </w:t>
      </w:r>
    </w:p>
    <w:p w14:paraId="7ED00DE0" w14:textId="77777777" w:rsidR="00556B67" w:rsidRPr="00AC6AC3" w:rsidRDefault="00556B67" w:rsidP="00AC6AC3">
      <w:pPr>
        <w:pStyle w:val="02TEXTOPRINCIPAL"/>
      </w:pPr>
    </w:p>
    <w:p w14:paraId="49991A5B" w14:textId="5895F6F1" w:rsidR="007D6967" w:rsidRDefault="001826D9" w:rsidP="00017B98">
      <w:pPr>
        <w:pStyle w:val="01TITULO2"/>
      </w:pPr>
      <w:r w:rsidRPr="001826D9">
        <w:t xml:space="preserve"> </w:t>
      </w:r>
      <w:r w:rsidRPr="00325818">
        <w:t>Habilidade</w:t>
      </w:r>
    </w:p>
    <w:p w14:paraId="1C07C36D" w14:textId="77777777" w:rsidR="007D6967" w:rsidRPr="00A70D0E" w:rsidRDefault="007D6967" w:rsidP="00017B98">
      <w:pPr>
        <w:pStyle w:val="02TEXTOPRINCIPAL"/>
      </w:pPr>
      <w:r w:rsidRPr="00A70D0E">
        <w:t>(EF07CI02) Diferenciar temperatura, calor e sensação térmica nas diferentes situações de equilíbrio termodinâmico cotidianas.</w:t>
      </w:r>
    </w:p>
    <w:p w14:paraId="4DDF8B51" w14:textId="77777777" w:rsidR="00556B67" w:rsidRPr="00AC6AC3" w:rsidRDefault="00556B67" w:rsidP="00AC6AC3">
      <w:pPr>
        <w:pStyle w:val="02TEXTOPRINCIPAL"/>
      </w:pPr>
    </w:p>
    <w:p w14:paraId="0C8DFB01" w14:textId="77777777" w:rsidR="001826D9" w:rsidRPr="00325818" w:rsidRDefault="001826D9" w:rsidP="001826D9">
      <w:pPr>
        <w:pStyle w:val="01TITULO2"/>
      </w:pPr>
      <w:r w:rsidRPr="00325818">
        <w:t>Objetivos específicos</w:t>
      </w:r>
    </w:p>
    <w:p w14:paraId="7D62F1AF" w14:textId="6F8FFB76" w:rsidR="00A70D0E" w:rsidRPr="00A70D0E" w:rsidRDefault="00853464" w:rsidP="00017B98">
      <w:pPr>
        <w:pStyle w:val="02TEXTOPRINCIPAL"/>
      </w:pPr>
      <w:r>
        <w:t>A</w:t>
      </w:r>
      <w:r w:rsidR="00A70D0E">
        <w:t xml:space="preserve">o final desta sequência didática, </w:t>
      </w:r>
      <w:r>
        <w:t xml:space="preserve">os alunos </w:t>
      </w:r>
      <w:r w:rsidR="00A70D0E">
        <w:t>deverão</w:t>
      </w:r>
      <w:r w:rsidR="005D1037">
        <w:t xml:space="preserve"> d</w:t>
      </w:r>
      <w:r w:rsidR="005D1037" w:rsidRPr="00A70D0E">
        <w:t xml:space="preserve">iferenciar </w:t>
      </w:r>
      <w:r w:rsidR="005D1037">
        <w:t xml:space="preserve">os conceitos de </w:t>
      </w:r>
      <w:r w:rsidR="005D1037" w:rsidRPr="00A70D0E">
        <w:t>temperatura, calor e sensação térmica</w:t>
      </w:r>
      <w:r>
        <w:t>,</w:t>
      </w:r>
      <w:r w:rsidR="005D1037">
        <w:t xml:space="preserve"> e apli</w:t>
      </w:r>
      <w:r>
        <w:t>cá</w:t>
      </w:r>
      <w:r w:rsidR="005D1037">
        <w:t>-los em situações cotidianas</w:t>
      </w:r>
      <w:r w:rsidR="00A70D0E">
        <w:t>.</w:t>
      </w:r>
      <w:r w:rsidR="00A70D0E" w:rsidRPr="00A70D0E">
        <w:t xml:space="preserve"> </w:t>
      </w:r>
    </w:p>
    <w:p w14:paraId="5C6B8805" w14:textId="77777777" w:rsidR="00556B67" w:rsidRPr="00AC6AC3" w:rsidRDefault="00556B67" w:rsidP="00AC6AC3">
      <w:pPr>
        <w:pStyle w:val="02TEXTOPRINCIPAL"/>
      </w:pPr>
    </w:p>
    <w:p w14:paraId="0C6BDA67" w14:textId="77777777" w:rsidR="008D19ED" w:rsidRPr="00325818" w:rsidRDefault="008D19ED" w:rsidP="008D19ED">
      <w:pPr>
        <w:pStyle w:val="01TITULO2"/>
      </w:pPr>
      <w:r w:rsidRPr="00325818">
        <w:t>Tempo estimado</w:t>
      </w:r>
    </w:p>
    <w:p w14:paraId="17E718C4" w14:textId="2BBE1365" w:rsidR="007D6967" w:rsidRDefault="008D19ED" w:rsidP="00017B98">
      <w:pPr>
        <w:pStyle w:val="02TEXTOPRINCIPAL"/>
      </w:pPr>
      <w:r>
        <w:t>Três</w:t>
      </w:r>
      <w:r w:rsidR="007D6967">
        <w:t xml:space="preserve"> aulas</w:t>
      </w:r>
      <w:r w:rsidR="00DB1253">
        <w:t>.</w:t>
      </w:r>
    </w:p>
    <w:p w14:paraId="5586B2B0" w14:textId="77777777" w:rsidR="00556B67" w:rsidRPr="00AC6AC3" w:rsidRDefault="00556B67" w:rsidP="00AC6AC3">
      <w:pPr>
        <w:pStyle w:val="02TEXTOPRINCIPAL"/>
      </w:pPr>
      <w:r w:rsidRPr="00AC6AC3">
        <w:br w:type="page"/>
      </w:r>
    </w:p>
    <w:p w14:paraId="353DAF03" w14:textId="0387967F" w:rsidR="00A70D0E" w:rsidRDefault="00317435" w:rsidP="00017B98">
      <w:pPr>
        <w:pStyle w:val="01TITULO2"/>
      </w:pPr>
      <w:r w:rsidRPr="00325818">
        <w:lastRenderedPageBreak/>
        <w:t>Desenvolvimento</w:t>
      </w:r>
      <w:r w:rsidDel="00317435">
        <w:t xml:space="preserve"> </w:t>
      </w:r>
    </w:p>
    <w:p w14:paraId="62D79C12" w14:textId="77777777" w:rsidR="00556B67" w:rsidRDefault="00556B67" w:rsidP="00AC6AC3">
      <w:pPr>
        <w:pStyle w:val="02TEXTOPRINCIPAL"/>
      </w:pPr>
    </w:p>
    <w:p w14:paraId="1A6FE8EC" w14:textId="3E411BE3" w:rsidR="00E918AB" w:rsidRDefault="00E918AB" w:rsidP="00017B98">
      <w:pPr>
        <w:pStyle w:val="01TITULO3"/>
      </w:pPr>
      <w:r>
        <w:t>Aula 1</w:t>
      </w:r>
    </w:p>
    <w:p w14:paraId="04705EF2" w14:textId="77777777" w:rsidR="00556B67" w:rsidRPr="00AC6AC3" w:rsidRDefault="00556B67" w:rsidP="00AC6AC3">
      <w:pPr>
        <w:pStyle w:val="02TEXTOPRINCIPAL"/>
      </w:pPr>
    </w:p>
    <w:p w14:paraId="52476F9D" w14:textId="03A531D3" w:rsidR="007D6967" w:rsidRDefault="007D6967" w:rsidP="00017B98">
      <w:pPr>
        <w:pStyle w:val="01TITULO4"/>
      </w:pPr>
      <w:r>
        <w:t>Orientações</w:t>
      </w:r>
    </w:p>
    <w:p w14:paraId="4A59F2B8" w14:textId="11D67DE0" w:rsidR="000D693E" w:rsidRDefault="004D06E9" w:rsidP="00017B98">
      <w:pPr>
        <w:pStyle w:val="02TEXTOPRINCIPAL"/>
      </w:pPr>
      <w:r>
        <w:t xml:space="preserve">Comece </w:t>
      </w:r>
      <w:r w:rsidR="009E4479">
        <w:t xml:space="preserve">a aula </w:t>
      </w:r>
      <w:r w:rsidR="007D6967">
        <w:t>registrando na lousa os termos</w:t>
      </w:r>
      <w:r w:rsidR="009E4479">
        <w:t xml:space="preserve"> </w:t>
      </w:r>
      <w:r w:rsidR="009E4479" w:rsidRPr="00017B98">
        <w:rPr>
          <w:b/>
        </w:rPr>
        <w:t>temperatura</w:t>
      </w:r>
      <w:r w:rsidR="009E4479">
        <w:t xml:space="preserve">, </w:t>
      </w:r>
      <w:r w:rsidR="009E4479" w:rsidRPr="00017B98">
        <w:rPr>
          <w:b/>
        </w:rPr>
        <w:t xml:space="preserve">calor </w:t>
      </w:r>
      <w:r w:rsidR="009E4479">
        <w:t xml:space="preserve">e </w:t>
      </w:r>
      <w:r w:rsidR="009E4479" w:rsidRPr="00017B98">
        <w:rPr>
          <w:b/>
        </w:rPr>
        <w:t>sensação térmica</w:t>
      </w:r>
      <w:r w:rsidR="009E4479">
        <w:t xml:space="preserve">. </w:t>
      </w:r>
      <w:r w:rsidR="00C75D20">
        <w:t>Em seguida</w:t>
      </w:r>
      <w:r w:rsidR="009E4479">
        <w:t xml:space="preserve">, pergunte </w:t>
      </w:r>
      <w:r w:rsidR="00C75D20">
        <w:t xml:space="preserve">aos </w:t>
      </w:r>
      <w:r w:rsidR="009E4479">
        <w:t xml:space="preserve">alunos </w:t>
      </w:r>
      <w:r w:rsidR="00C75D20">
        <w:t xml:space="preserve">qual a </w:t>
      </w:r>
      <w:r w:rsidR="009E4479">
        <w:t>diferen</w:t>
      </w:r>
      <w:r w:rsidR="00C75D20">
        <w:t xml:space="preserve">ça entre </w:t>
      </w:r>
      <w:r w:rsidR="00865F3D">
        <w:t xml:space="preserve">os </w:t>
      </w:r>
      <w:r w:rsidR="009E4479">
        <w:t>três conceitos. C</w:t>
      </w:r>
      <w:r w:rsidR="00C75D20">
        <w:t xml:space="preserve">aso não se manifestem, amplie fornecendo </w:t>
      </w:r>
      <w:r w:rsidR="000D693E">
        <w:t>outros dados. E</w:t>
      </w:r>
      <w:r w:rsidR="00C75D20">
        <w:t>xemplos:</w:t>
      </w:r>
      <w:r w:rsidR="009E4479">
        <w:t xml:space="preserve"> </w:t>
      </w:r>
      <w:r w:rsidR="00C75D20">
        <w:t xml:space="preserve">para calor, </w:t>
      </w:r>
      <w:r w:rsidR="009E4479">
        <w:t xml:space="preserve">peça </w:t>
      </w:r>
      <w:r w:rsidR="00C75D20">
        <w:t xml:space="preserve">que pensem nas </w:t>
      </w:r>
      <w:r w:rsidR="009E4479">
        <w:t>rela</w:t>
      </w:r>
      <w:r w:rsidR="00C75D20">
        <w:t>ções dele com as palavras</w:t>
      </w:r>
      <w:r w:rsidR="009E4479">
        <w:t xml:space="preserve"> energia </w:t>
      </w:r>
      <w:r w:rsidR="00C75D20">
        <w:t xml:space="preserve">e </w:t>
      </w:r>
      <w:r w:rsidR="009E4479">
        <w:t xml:space="preserve">transferência; </w:t>
      </w:r>
      <w:r w:rsidR="00C75D20">
        <w:t xml:space="preserve">para </w:t>
      </w:r>
      <w:r w:rsidR="009E4479">
        <w:t>temperatura</w:t>
      </w:r>
      <w:r w:rsidR="000D693E">
        <w:t>,</w:t>
      </w:r>
      <w:r w:rsidR="009E4479">
        <w:t xml:space="preserve"> diga </w:t>
      </w:r>
      <w:r w:rsidR="00C75D20">
        <w:t>que</w:t>
      </w:r>
      <w:r w:rsidR="000D693E">
        <w:t xml:space="preserve"> a</w:t>
      </w:r>
      <w:r w:rsidR="00C75D20">
        <w:t xml:space="preserve"> relacionem à palavra </w:t>
      </w:r>
      <w:r w:rsidR="009E4479" w:rsidRPr="00017B98">
        <w:rPr>
          <w:b/>
        </w:rPr>
        <w:t>partículas</w:t>
      </w:r>
      <w:r w:rsidR="00C75D20">
        <w:t>;</w:t>
      </w:r>
      <w:r w:rsidR="009E4479">
        <w:t xml:space="preserve"> e </w:t>
      </w:r>
      <w:r w:rsidR="00C75D20">
        <w:t xml:space="preserve">para </w:t>
      </w:r>
      <w:r w:rsidR="009E4479">
        <w:t>sensação térmica</w:t>
      </w:r>
      <w:r w:rsidR="00C75D20">
        <w:t>,</w:t>
      </w:r>
      <w:r w:rsidR="009E4479">
        <w:t xml:space="preserve"> </w:t>
      </w:r>
      <w:r w:rsidR="000D693E">
        <w:t>sugira</w:t>
      </w:r>
      <w:r w:rsidR="009E4479">
        <w:t xml:space="preserve"> as palavras </w:t>
      </w:r>
      <w:r w:rsidR="009E4479" w:rsidRPr="00017B98">
        <w:rPr>
          <w:b/>
        </w:rPr>
        <w:t>frio</w:t>
      </w:r>
      <w:r w:rsidR="009E4479">
        <w:t xml:space="preserve"> e </w:t>
      </w:r>
      <w:r w:rsidR="009E4479" w:rsidRPr="00017B98">
        <w:rPr>
          <w:b/>
        </w:rPr>
        <w:t>quente</w:t>
      </w:r>
      <w:r w:rsidR="00D42267">
        <w:t xml:space="preserve">. </w:t>
      </w:r>
    </w:p>
    <w:p w14:paraId="1991B7A0" w14:textId="534E46CC" w:rsidR="009F5DB3" w:rsidRDefault="00D42267" w:rsidP="00017B98">
      <w:pPr>
        <w:pStyle w:val="02TEXTOPRINCIPAL"/>
      </w:pPr>
      <w:r>
        <w:t xml:space="preserve">Anote </w:t>
      </w:r>
      <w:r w:rsidR="000D693E">
        <w:t xml:space="preserve">no quadro </w:t>
      </w:r>
      <w:r>
        <w:t xml:space="preserve">todas as respostas dadas pelos alunos. </w:t>
      </w:r>
      <w:r w:rsidR="00C75D20">
        <w:t>Espera-se</w:t>
      </w:r>
      <w:r w:rsidR="009F5DB3">
        <w:t xml:space="preserve"> que com as dicas eles cheguem muito perto das respostas corretas</w:t>
      </w:r>
      <w:r w:rsidR="00C75D20">
        <w:t>:</w:t>
      </w:r>
      <w:r w:rsidR="009F5DB3">
        <w:t xml:space="preserve"> sobre calor poderão dizer que se trata de energia transferida</w:t>
      </w:r>
      <w:r w:rsidR="000D693E">
        <w:t>;</w:t>
      </w:r>
      <w:r w:rsidR="009F5DB3">
        <w:t xml:space="preserve"> sobre temperatura</w:t>
      </w:r>
      <w:r w:rsidR="000D693E">
        <w:t>,</w:t>
      </w:r>
      <w:r w:rsidR="009F5DB3">
        <w:t xml:space="preserve"> poderão dizer que as partículas se agitam quan</w:t>
      </w:r>
      <w:r w:rsidR="000D693E">
        <w:t>d</w:t>
      </w:r>
      <w:r w:rsidR="009F5DB3">
        <w:t xml:space="preserve">o </w:t>
      </w:r>
      <w:r w:rsidR="000D693E">
        <w:t xml:space="preserve">há </w:t>
      </w:r>
      <w:r w:rsidR="009F5DB3">
        <w:t xml:space="preserve">mais energia térmica </w:t>
      </w:r>
      <w:r w:rsidR="000D693E">
        <w:t xml:space="preserve">nelas; </w:t>
      </w:r>
      <w:r w:rsidR="009F5DB3">
        <w:t>e sobre a sensação térmica</w:t>
      </w:r>
      <w:r w:rsidR="000D693E">
        <w:t>,</w:t>
      </w:r>
      <w:r w:rsidR="009F5DB3">
        <w:t xml:space="preserve"> poderão dizer que são apenas sensações</w:t>
      </w:r>
      <w:r w:rsidR="00C75D20">
        <w:t xml:space="preserve"> de que algo está frio ou quente</w:t>
      </w:r>
      <w:r w:rsidR="009F5DB3">
        <w:t xml:space="preserve">. </w:t>
      </w:r>
      <w:r w:rsidR="000D573D">
        <w:t xml:space="preserve">Valorize </w:t>
      </w:r>
      <w:r w:rsidR="002819C6">
        <w:t xml:space="preserve">os alunos </w:t>
      </w:r>
      <w:r w:rsidR="00A50EF4">
        <w:t xml:space="preserve">que </w:t>
      </w:r>
      <w:r w:rsidR="002819C6">
        <w:t xml:space="preserve">tenham </w:t>
      </w:r>
      <w:r w:rsidR="000D573D">
        <w:t>dado</w:t>
      </w:r>
      <w:r w:rsidR="002819C6">
        <w:t xml:space="preserve"> estas respostas</w:t>
      </w:r>
      <w:r w:rsidR="000D573D">
        <w:t xml:space="preserve"> ou </w:t>
      </w:r>
      <w:r w:rsidR="000D693E">
        <w:t>se aproximado</w:t>
      </w:r>
      <w:r w:rsidR="000D573D">
        <w:t xml:space="preserve"> dessas ideias</w:t>
      </w:r>
      <w:r w:rsidR="002819C6">
        <w:t xml:space="preserve">. </w:t>
      </w:r>
      <w:r w:rsidR="009F5DB3" w:rsidRPr="00017B98">
        <w:rPr>
          <w:color w:val="FF0000"/>
        </w:rPr>
        <w:t>(10</w:t>
      </w:r>
      <w:r w:rsidR="00C75D20" w:rsidRPr="00017B98">
        <w:rPr>
          <w:color w:val="FF0000"/>
        </w:rPr>
        <w:t xml:space="preserve"> </w:t>
      </w:r>
      <w:r w:rsidR="009F5DB3" w:rsidRPr="00017B98">
        <w:rPr>
          <w:color w:val="FF0000"/>
        </w:rPr>
        <w:t>min)</w:t>
      </w:r>
    </w:p>
    <w:p w14:paraId="44DDA5B4" w14:textId="24862892" w:rsidR="000D693E" w:rsidRDefault="000D693E" w:rsidP="00017B98">
      <w:pPr>
        <w:pStyle w:val="02TEXTOPRINCIPAL"/>
      </w:pPr>
      <w:r>
        <w:t>A seguir</w:t>
      </w:r>
      <w:r w:rsidR="009F5DB3">
        <w:t xml:space="preserve">, fundamente estes conceitos com registros </w:t>
      </w:r>
      <w:r>
        <w:t>no quadro de giz e o</w:t>
      </w:r>
      <w:r w:rsidR="006A1817">
        <w:t xml:space="preserve">riente a turma </w:t>
      </w:r>
      <w:r>
        <w:t>a fazer</w:t>
      </w:r>
      <w:r w:rsidR="009F5DB3">
        <w:t xml:space="preserve"> os registros</w:t>
      </w:r>
      <w:r w:rsidR="004B67D8">
        <w:t xml:space="preserve"> no caderno.</w:t>
      </w:r>
      <w:r w:rsidR="009F5DB3">
        <w:t xml:space="preserve"> </w:t>
      </w:r>
      <w:r w:rsidR="004B67D8">
        <w:t xml:space="preserve">Durante a explanação dialogada, </w:t>
      </w:r>
      <w:r w:rsidR="009F5DB3">
        <w:t xml:space="preserve">procure não </w:t>
      </w:r>
      <w:r>
        <w:t xml:space="preserve">dar </w:t>
      </w:r>
      <w:r w:rsidR="009F5DB3">
        <w:t xml:space="preserve">as respostas a todos os questionamentos propostos; </w:t>
      </w:r>
      <w:r>
        <w:t xml:space="preserve">em vez </w:t>
      </w:r>
      <w:r w:rsidR="004B67D8">
        <w:t>disso</w:t>
      </w:r>
      <w:r w:rsidR="009F5DB3">
        <w:t xml:space="preserve">, deixe-os refletir sobre os conceitos. </w:t>
      </w:r>
      <w:r w:rsidR="004B67D8">
        <w:t>Como o saber</w:t>
      </w:r>
      <w:r w:rsidR="00C30105">
        <w:t xml:space="preserve"> popular a respeito de</w:t>
      </w:r>
      <w:r w:rsidR="004B67D8">
        <w:t>les</w:t>
      </w:r>
      <w:r w:rsidRPr="000D693E">
        <w:t xml:space="preserve"> </w:t>
      </w:r>
      <w:r w:rsidR="0028784D">
        <w:t>é bastante forte</w:t>
      </w:r>
      <w:r w:rsidR="00C30105">
        <w:t>,</w:t>
      </w:r>
      <w:r w:rsidR="004B67D8">
        <w:t xml:space="preserve"> descontruir </w:t>
      </w:r>
      <w:r>
        <w:t xml:space="preserve">e </w:t>
      </w:r>
      <w:r w:rsidR="004B67D8">
        <w:t>reconstruir esses conceitos tornará o</w:t>
      </w:r>
      <w:r w:rsidR="00C30105">
        <w:t xml:space="preserve"> trabalho </w:t>
      </w:r>
      <w:r w:rsidR="004B67D8">
        <w:t xml:space="preserve">ainda </w:t>
      </w:r>
      <w:r w:rsidR="00C30105">
        <w:t xml:space="preserve">mais desafiante. </w:t>
      </w:r>
    </w:p>
    <w:p w14:paraId="653E8824" w14:textId="595C4A51" w:rsidR="000D693E" w:rsidRDefault="004B67D8" w:rsidP="00017B98">
      <w:pPr>
        <w:pStyle w:val="02TEXTOPRINCIPAL"/>
      </w:pPr>
      <w:r>
        <w:t>As definições</w:t>
      </w:r>
      <w:r w:rsidR="00C30105">
        <w:t xml:space="preserve"> são </w:t>
      </w:r>
      <w:r>
        <w:t xml:space="preserve">as </w:t>
      </w:r>
      <w:r w:rsidR="00C30105">
        <w:t xml:space="preserve">seguintes: </w:t>
      </w:r>
    </w:p>
    <w:p w14:paraId="0F00938A" w14:textId="27469DAD" w:rsidR="005C6393" w:rsidRDefault="00C30105" w:rsidP="00017B98">
      <w:pPr>
        <w:pStyle w:val="02TEXTOPRINCIPAL"/>
      </w:pPr>
      <w:r w:rsidRPr="00017B98">
        <w:rPr>
          <w:b/>
        </w:rPr>
        <w:t>Calor</w:t>
      </w:r>
      <w:r w:rsidRPr="00C30105">
        <w:t xml:space="preserve"> é a energia térmica em trânsito</w:t>
      </w:r>
      <w:r w:rsidR="00DC044D">
        <w:t xml:space="preserve">, </w:t>
      </w:r>
      <w:r w:rsidRPr="00C30105">
        <w:t>provocada por diferença de temperatura.</w:t>
      </w:r>
      <w:r w:rsidR="004B67D8">
        <w:t xml:space="preserve"> L</w:t>
      </w:r>
      <w:r>
        <w:t>ogo</w:t>
      </w:r>
      <w:r w:rsidRPr="00C30105">
        <w:t>, calor é a energia transferida entre dois corpos devido a uma diferença de temperatura. O calor sempre flui do corpo de maior temperatura para o de menor temperatura. Quando dois corpos, ambos na mesma temperatura (em equilíbrio térmico), são colocados em contato, não haverá troca de calor.</w:t>
      </w:r>
      <w:r>
        <w:t xml:space="preserve"> Exemplifique dizendo </w:t>
      </w:r>
      <w:r w:rsidR="005C6393">
        <w:t>aos alunos</w:t>
      </w:r>
      <w:r>
        <w:t xml:space="preserve"> que</w:t>
      </w:r>
      <w:r w:rsidR="005C6393">
        <w:t>,</w:t>
      </w:r>
      <w:r>
        <w:t xml:space="preserve"> quando se coloca uma pedra de gelo </w:t>
      </w:r>
      <w:r w:rsidR="005C6393">
        <w:t xml:space="preserve">em </w:t>
      </w:r>
      <w:r>
        <w:t xml:space="preserve">um copo com suco </w:t>
      </w:r>
      <w:r w:rsidR="005C6393">
        <w:t xml:space="preserve">à </w:t>
      </w:r>
      <w:r>
        <w:t>temperatura ambiente, o suco esfria e o gelo derrete</w:t>
      </w:r>
      <w:r w:rsidR="005C6393">
        <w:t xml:space="preserve">: </w:t>
      </w:r>
      <w:r>
        <w:t>claro que houve troca de energia</w:t>
      </w:r>
      <w:r w:rsidR="005C6393">
        <w:t>.</w:t>
      </w:r>
    </w:p>
    <w:p w14:paraId="52CB0866" w14:textId="4375C398" w:rsidR="005C6393" w:rsidRDefault="005C6393" w:rsidP="00017B98">
      <w:pPr>
        <w:pStyle w:val="02TEXTOPRINCIPAL"/>
      </w:pPr>
      <w:r>
        <w:t>Recorra a</w:t>
      </w:r>
      <w:r w:rsidR="00C30105">
        <w:t xml:space="preserve"> outros exemplos, como segurar durante muito tempo um copo gelado</w:t>
      </w:r>
      <w:r>
        <w:t>:</w:t>
      </w:r>
      <w:r w:rsidR="00C30105">
        <w:t xml:space="preserve"> a mão ficará fria e o copo ficará quente</w:t>
      </w:r>
      <w:r>
        <w:t>.</w:t>
      </w:r>
    </w:p>
    <w:p w14:paraId="52F74FE3" w14:textId="053956A2" w:rsidR="005C6393" w:rsidRDefault="004B67D8" w:rsidP="00017B98">
      <w:pPr>
        <w:pStyle w:val="02TEXTOPRINCIPAL"/>
      </w:pPr>
      <w:r w:rsidRPr="00017B98">
        <w:rPr>
          <w:b/>
        </w:rPr>
        <w:t>T</w:t>
      </w:r>
      <w:r w:rsidR="00C30105" w:rsidRPr="00017B98">
        <w:rPr>
          <w:b/>
        </w:rPr>
        <w:t>emperatura</w:t>
      </w:r>
      <w:r w:rsidR="00C30105" w:rsidRPr="00C30105">
        <w:t xml:space="preserve"> é o grau de agitação das partículas que constituem </w:t>
      </w:r>
      <w:r w:rsidR="00C30105">
        <w:t xml:space="preserve">o corpo. </w:t>
      </w:r>
      <w:r w:rsidR="00C30105" w:rsidRPr="00C30105">
        <w:t>Do ponto de vista microscópico, qualquer corpo (sólido, líquido ou gasoso) é composto de partículas em constante agitação (movimento).</w:t>
      </w:r>
      <w:r w:rsidR="00C30105">
        <w:t xml:space="preserve"> </w:t>
      </w:r>
      <w:r w:rsidR="005C6393">
        <w:t>Explique então</w:t>
      </w:r>
      <w:r w:rsidR="009357A6">
        <w:t xml:space="preserve"> aos alunos que</w:t>
      </w:r>
      <w:r>
        <w:t>,</w:t>
      </w:r>
      <w:r w:rsidR="009357A6">
        <w:t xml:space="preserve"> dependendo do estado físico da matéria, </w:t>
      </w:r>
      <w:r w:rsidR="00C15430">
        <w:t xml:space="preserve">essas </w:t>
      </w:r>
      <w:r w:rsidR="009357A6">
        <w:t>partículas podem se agitar mais ou menos</w:t>
      </w:r>
      <w:r w:rsidR="005C6393">
        <w:t>:</w:t>
      </w:r>
      <w:r w:rsidR="009357A6">
        <w:t xml:space="preserve"> </w:t>
      </w:r>
      <w:r w:rsidR="00C15430">
        <w:t xml:space="preserve">em um </w:t>
      </w:r>
      <w:r w:rsidR="009357A6">
        <w:t>corpo mais frio</w:t>
      </w:r>
      <w:r w:rsidR="00C15430">
        <w:t>, por exemplo,</w:t>
      </w:r>
      <w:r w:rsidR="009357A6">
        <w:t xml:space="preserve"> as partículas se agitam menos</w:t>
      </w:r>
      <w:r w:rsidR="005C6393">
        <w:t xml:space="preserve"> e</w:t>
      </w:r>
      <w:r w:rsidR="00C15430">
        <w:t xml:space="preserve"> em </w:t>
      </w:r>
      <w:r w:rsidR="009357A6">
        <w:t xml:space="preserve">um corpo mais quente as partículas se agitam mais rapidamente. </w:t>
      </w:r>
    </w:p>
    <w:p w14:paraId="59E439AB" w14:textId="2C2FDF39" w:rsidR="005C6393" w:rsidRPr="00C30105" w:rsidRDefault="00C15430" w:rsidP="00017B98">
      <w:pPr>
        <w:pStyle w:val="02TEXTOPRINCIPAL"/>
      </w:pPr>
      <w:r>
        <w:t xml:space="preserve">Caso </w:t>
      </w:r>
      <w:r w:rsidR="009357A6">
        <w:t>esta caracterização sobre as partículas</w:t>
      </w:r>
      <w:r>
        <w:t xml:space="preserve"> pareça difícil aos alunos</w:t>
      </w:r>
      <w:r w:rsidR="009357A6">
        <w:t xml:space="preserve">, </w:t>
      </w:r>
      <w:r>
        <w:t>amplie a explicação falando sobre a composição da</w:t>
      </w:r>
      <w:r w:rsidR="009357A6">
        <w:t xml:space="preserve"> matéria</w:t>
      </w:r>
      <w:r>
        <w:t>, que é “feita” dessas</w:t>
      </w:r>
      <w:r w:rsidR="009357A6">
        <w:t xml:space="preserve"> partículas. </w:t>
      </w:r>
      <w:r>
        <w:t>Se perceber que essa explicação facilitou o entendimento,</w:t>
      </w:r>
      <w:r w:rsidR="00915B18">
        <w:t xml:space="preserve"> </w:t>
      </w:r>
      <w:r>
        <w:t>comente sobre o</w:t>
      </w:r>
      <w:r w:rsidR="00915B18">
        <w:t xml:space="preserve"> </w:t>
      </w:r>
      <w:r w:rsidR="00915B18" w:rsidRPr="00017B98">
        <w:rPr>
          <w:b/>
        </w:rPr>
        <w:t>átomo</w:t>
      </w:r>
      <w:r w:rsidR="005C6393">
        <w:t>. N</w:t>
      </w:r>
      <w:r w:rsidR="00915B18">
        <w:t>a Grécia antiga os estudiosos caracteriza</w:t>
      </w:r>
      <w:r w:rsidR="005C6393">
        <w:t>va</w:t>
      </w:r>
      <w:r w:rsidR="00915B18">
        <w:t xml:space="preserve">m as unidades formadoras da matéria como </w:t>
      </w:r>
      <w:r w:rsidR="005C6393">
        <w:t>“</w:t>
      </w:r>
      <w:r w:rsidR="00915B18">
        <w:t>átomos</w:t>
      </w:r>
      <w:r w:rsidR="005C6393">
        <w:t>”</w:t>
      </w:r>
      <w:r w:rsidR="00915B18">
        <w:t xml:space="preserve">, ou ainda, </w:t>
      </w:r>
      <w:r w:rsidR="005C6393">
        <w:t>“</w:t>
      </w:r>
      <w:r w:rsidR="00915B18">
        <w:t>partículas que não se dividem</w:t>
      </w:r>
      <w:r w:rsidR="005C6393">
        <w:t xml:space="preserve">” </w:t>
      </w:r>
      <w:r w:rsidR="00915B18">
        <w:t>(</w:t>
      </w:r>
      <w:r w:rsidR="005C6393">
        <w:t xml:space="preserve">a palavra </w:t>
      </w:r>
      <w:r w:rsidR="00915B18" w:rsidRPr="00017B98">
        <w:rPr>
          <w:b/>
        </w:rPr>
        <w:t>átomo</w:t>
      </w:r>
      <w:r w:rsidR="00915B18" w:rsidRPr="005C6393">
        <w:t xml:space="preserve"> </w:t>
      </w:r>
      <w:r w:rsidR="005C6393" w:rsidRPr="00017B98">
        <w:t>vem</w:t>
      </w:r>
      <w:r w:rsidR="005C6393">
        <w:rPr>
          <w:b/>
        </w:rPr>
        <w:t xml:space="preserve"> </w:t>
      </w:r>
      <w:r w:rsidR="00915B18">
        <w:t xml:space="preserve">do grego </w:t>
      </w:r>
      <w:r w:rsidR="005C6393">
        <w:t xml:space="preserve">e </w:t>
      </w:r>
      <w:r w:rsidR="00915B18">
        <w:t xml:space="preserve">quer dizer </w:t>
      </w:r>
      <w:r w:rsidR="005C6393">
        <w:t>“que é</w:t>
      </w:r>
      <w:r w:rsidR="00915B18">
        <w:t xml:space="preserve"> indivisíve</w:t>
      </w:r>
      <w:r w:rsidR="005C6393">
        <w:t>l”</w:t>
      </w:r>
      <w:r w:rsidR="00915B18">
        <w:t xml:space="preserve">). </w:t>
      </w:r>
    </w:p>
    <w:p w14:paraId="0988D7AE" w14:textId="11BCF050" w:rsidR="00A71F95" w:rsidRDefault="005C6393" w:rsidP="00017B98">
      <w:pPr>
        <w:pStyle w:val="02TEXTOPRINCIPAL"/>
      </w:pPr>
      <w:r>
        <w:t>Frio e quente</w:t>
      </w:r>
      <w:r w:rsidR="00B84C25">
        <w:t xml:space="preserve"> </w:t>
      </w:r>
      <w:r>
        <w:t>referem-se a</w:t>
      </w:r>
      <w:r w:rsidR="00B84C25">
        <w:t xml:space="preserve"> </w:t>
      </w:r>
      <w:r w:rsidR="00B84C25" w:rsidRPr="00017B98">
        <w:rPr>
          <w:b/>
        </w:rPr>
        <w:t>sensações térmicas</w:t>
      </w:r>
      <w:r w:rsidR="00B84C25">
        <w:t xml:space="preserve">. </w:t>
      </w:r>
      <w:r w:rsidR="00C30105" w:rsidRPr="00C30105">
        <w:t xml:space="preserve">Muitas vezes utilizamos erroneamente a palavra </w:t>
      </w:r>
      <w:r w:rsidR="00C30105" w:rsidRPr="00017B98">
        <w:rPr>
          <w:b/>
        </w:rPr>
        <w:t>calor</w:t>
      </w:r>
      <w:r w:rsidR="00C30105" w:rsidRPr="00C30105">
        <w:t xml:space="preserve"> no lugar d</w:t>
      </w:r>
      <w:r>
        <w:t>a palavra</w:t>
      </w:r>
      <w:r w:rsidR="00C30105" w:rsidRPr="00C30105">
        <w:t xml:space="preserve"> </w:t>
      </w:r>
      <w:r w:rsidR="00C30105" w:rsidRPr="00017B98">
        <w:rPr>
          <w:b/>
        </w:rPr>
        <w:t>quente</w:t>
      </w:r>
      <w:r w:rsidR="00C30105" w:rsidRPr="00C30105">
        <w:t xml:space="preserve">. </w:t>
      </w:r>
      <w:r>
        <w:t>É o momento de esclarecer</w:t>
      </w:r>
      <w:r w:rsidR="00B84C25">
        <w:t xml:space="preserve"> aos alunos o significado d</w:t>
      </w:r>
      <w:r>
        <w:t>elas.</w:t>
      </w:r>
      <w:r w:rsidR="00B84C25">
        <w:t xml:space="preserve"> </w:t>
      </w:r>
      <w:r w:rsidR="00C30105" w:rsidRPr="00C30105">
        <w:t xml:space="preserve">Temos a </w:t>
      </w:r>
      <w:r w:rsidR="00C30105" w:rsidRPr="00017B98">
        <w:rPr>
          <w:b/>
        </w:rPr>
        <w:t xml:space="preserve">sensação </w:t>
      </w:r>
      <w:r w:rsidR="00B84C25" w:rsidRPr="00017B98">
        <w:rPr>
          <w:b/>
        </w:rPr>
        <w:t xml:space="preserve">de </w:t>
      </w:r>
      <w:r w:rsidRPr="00017B98">
        <w:rPr>
          <w:b/>
        </w:rPr>
        <w:t>quente</w:t>
      </w:r>
      <w:r>
        <w:t xml:space="preserve"> </w:t>
      </w:r>
      <w:r w:rsidR="00B84C25">
        <w:t xml:space="preserve">quando </w:t>
      </w:r>
      <w:r w:rsidR="00C15430">
        <w:t xml:space="preserve">nosso corpo </w:t>
      </w:r>
      <w:r w:rsidR="00B84C25">
        <w:t>ganha calor</w:t>
      </w:r>
      <w:r w:rsidR="00C15430">
        <w:t xml:space="preserve"> do ambiente</w:t>
      </w:r>
      <w:r w:rsidR="00B84C25">
        <w:t xml:space="preserve">. </w:t>
      </w:r>
      <w:r w:rsidR="00C30105" w:rsidRPr="00C30105">
        <w:t xml:space="preserve">Temos a </w:t>
      </w:r>
      <w:r w:rsidR="00C30105" w:rsidRPr="00017B98">
        <w:rPr>
          <w:b/>
        </w:rPr>
        <w:t xml:space="preserve">sensação de </w:t>
      </w:r>
      <w:r w:rsidRPr="00017B98">
        <w:rPr>
          <w:b/>
        </w:rPr>
        <w:t>frio</w:t>
      </w:r>
      <w:r w:rsidRPr="00C30105">
        <w:t xml:space="preserve"> </w:t>
      </w:r>
      <w:r w:rsidR="00C30105" w:rsidRPr="00C30105">
        <w:t>quando</w:t>
      </w:r>
      <w:r w:rsidR="00C15430">
        <w:t xml:space="preserve"> nosso corpo </w:t>
      </w:r>
      <w:r w:rsidR="00C30105" w:rsidRPr="00C30105">
        <w:t>perde calor</w:t>
      </w:r>
      <w:r w:rsidR="00C15430">
        <w:t xml:space="preserve"> para o ambiente</w:t>
      </w:r>
      <w:r w:rsidR="00C30105" w:rsidRPr="00C30105">
        <w:t>.</w:t>
      </w:r>
      <w:r w:rsidR="00B84C25">
        <w:t xml:space="preserve"> </w:t>
      </w:r>
      <w:r w:rsidR="00C30105" w:rsidRPr="00C30105">
        <w:t xml:space="preserve">Como a </w:t>
      </w:r>
      <w:r w:rsidR="000C181A" w:rsidRPr="00C30105">
        <w:t>temperatura</w:t>
      </w:r>
      <w:r w:rsidR="00C30105" w:rsidRPr="00C30105">
        <w:t xml:space="preserve"> média do corpo humano é de 36,5</w:t>
      </w:r>
      <w:r w:rsidR="00C15430">
        <w:t xml:space="preserve"> </w:t>
      </w:r>
      <w:r w:rsidR="00C30105" w:rsidRPr="00C30105">
        <w:t>°C, podemos dizer que, se tocarmos qualquer material com temperatura acima de 37</w:t>
      </w:r>
      <w:r w:rsidR="00C33082">
        <w:t xml:space="preserve"> </w:t>
      </w:r>
      <w:r w:rsidR="00C30105" w:rsidRPr="00C30105">
        <w:t>°C</w:t>
      </w:r>
      <w:r w:rsidR="00C15430">
        <w:t>,</w:t>
      </w:r>
      <w:r w:rsidR="00C30105" w:rsidRPr="00C30105">
        <w:t xml:space="preserve"> teremos a sensação de </w:t>
      </w:r>
      <w:r w:rsidR="00A71F95">
        <w:t>quente;</w:t>
      </w:r>
      <w:r w:rsidR="00C15430">
        <w:t xml:space="preserve"> caso o material tocado esteja</w:t>
      </w:r>
      <w:r w:rsidR="00C30105" w:rsidRPr="00C30105">
        <w:t xml:space="preserve"> com temperatura abaixo de 36</w:t>
      </w:r>
      <w:r w:rsidR="00C33082">
        <w:t xml:space="preserve"> </w:t>
      </w:r>
      <w:r w:rsidR="00C30105" w:rsidRPr="00C30105">
        <w:t>°C</w:t>
      </w:r>
      <w:r w:rsidR="00C15430">
        <w:t>,</w:t>
      </w:r>
      <w:r w:rsidR="00C30105" w:rsidRPr="00C30105">
        <w:t xml:space="preserve"> teremos a sensação de </w:t>
      </w:r>
      <w:r w:rsidR="00A71F95">
        <w:t>frio</w:t>
      </w:r>
      <w:r w:rsidR="00C30105" w:rsidRPr="00C30105">
        <w:t>.</w:t>
      </w:r>
      <w:r w:rsidR="00047DC7">
        <w:t xml:space="preserve"> </w:t>
      </w:r>
    </w:p>
    <w:p w14:paraId="7F871A1C" w14:textId="77777777" w:rsidR="00083497" w:rsidRPr="00AC6AC3" w:rsidRDefault="00083497" w:rsidP="00AC6AC3">
      <w:pPr>
        <w:pStyle w:val="02TEXTOPRINCIPAL"/>
      </w:pPr>
      <w:r w:rsidRPr="00AC6AC3">
        <w:br w:type="page"/>
      </w:r>
    </w:p>
    <w:p w14:paraId="408917D6" w14:textId="7AEA31A7" w:rsidR="00A71F95" w:rsidRDefault="00A71F95" w:rsidP="00017B98">
      <w:pPr>
        <w:pStyle w:val="02TEXTOPRINCIPAL"/>
      </w:pPr>
      <w:r>
        <w:lastRenderedPageBreak/>
        <w:t>Pode ser que algum aluno apresente a seguinte</w:t>
      </w:r>
      <w:r w:rsidR="00561E8C">
        <w:t xml:space="preserve"> quest</w:t>
      </w:r>
      <w:r>
        <w:t>ão:</w:t>
      </w:r>
      <w:r w:rsidR="00561E8C">
        <w:t xml:space="preserve"> </w:t>
      </w:r>
      <w:r>
        <w:t>P</w:t>
      </w:r>
      <w:r w:rsidR="00C30105" w:rsidRPr="00C30105">
        <w:t xml:space="preserve">or que um objeto metálico parece sempre </w:t>
      </w:r>
      <w:r w:rsidR="00561E8C">
        <w:t xml:space="preserve">estar </w:t>
      </w:r>
      <w:r w:rsidR="00C30105" w:rsidRPr="00C30105">
        <w:t xml:space="preserve">mais frio que um objeto de madeira, por exemplo, quando </w:t>
      </w:r>
      <w:r w:rsidR="00865F3D">
        <w:t xml:space="preserve">ambos estão </w:t>
      </w:r>
      <w:r w:rsidR="00C30105" w:rsidRPr="00C30105">
        <w:t xml:space="preserve">à mesma temperatura? </w:t>
      </w:r>
      <w:r w:rsidR="00561E8C">
        <w:t>Explique que i</w:t>
      </w:r>
      <w:r w:rsidR="00C30105" w:rsidRPr="00C30105">
        <w:t>sso ocorre porque o metal é melhor condutor térmico que a madeira. Portanto</w:t>
      </w:r>
      <w:r>
        <w:t>,</w:t>
      </w:r>
      <w:r w:rsidR="00C30105" w:rsidRPr="00C30105">
        <w:t xml:space="preserve"> ele é mais eficiente em </w:t>
      </w:r>
      <w:r>
        <w:t>retirar</w:t>
      </w:r>
      <w:r w:rsidR="00C30105" w:rsidRPr="00C30105">
        <w:t xml:space="preserve"> calor do nosso corpo do que a madeira.</w:t>
      </w:r>
      <w:r w:rsidR="00B84C25">
        <w:t xml:space="preserve"> Use outros exemplos </w:t>
      </w:r>
      <w:r>
        <w:t xml:space="preserve">de materiais, </w:t>
      </w:r>
      <w:r w:rsidR="00B84C25">
        <w:t>como o metal e o plástico, ou ainda o gelo e a cortiça</w:t>
      </w:r>
      <w:r w:rsidR="00561E8C">
        <w:t xml:space="preserve">. </w:t>
      </w:r>
    </w:p>
    <w:p w14:paraId="4F910CB3" w14:textId="570DD47C" w:rsidR="00414808" w:rsidRDefault="00C30105" w:rsidP="00017B98">
      <w:pPr>
        <w:pStyle w:val="02TEXTOPRINCIPAL"/>
      </w:pPr>
      <w:r w:rsidRPr="00C30105">
        <w:t xml:space="preserve">A sensação térmica também depende da condutividade térmica do material </w:t>
      </w:r>
      <w:r w:rsidR="00A71F95">
        <w:t xml:space="preserve">com o qual </w:t>
      </w:r>
      <w:r w:rsidRPr="00C30105">
        <w:t>entramos em contato.</w:t>
      </w:r>
      <w:r w:rsidR="00B84C25">
        <w:t xml:space="preserve"> Repita o exemplo dado entre metal e madeira</w:t>
      </w:r>
      <w:r w:rsidR="00A71F95">
        <w:t>:</w:t>
      </w:r>
      <w:r w:rsidR="00B84C25">
        <w:t xml:space="preserve"> sentimos muito mais o calor do metal </w:t>
      </w:r>
      <w:r w:rsidR="00A71F95">
        <w:t xml:space="preserve">do que o da </w:t>
      </w:r>
      <w:r w:rsidR="00B84C25">
        <w:t>madeira, portanto, o metal tem melhor</w:t>
      </w:r>
      <w:r w:rsidR="00A50EF4">
        <w:t>es</w:t>
      </w:r>
      <w:r w:rsidR="00B84C25">
        <w:t xml:space="preserve"> condições de </w:t>
      </w:r>
      <w:r w:rsidR="00A71F95">
        <w:t>absorver</w:t>
      </w:r>
      <w:r w:rsidR="0059173E">
        <w:t xml:space="preserve"> </w:t>
      </w:r>
      <w:r w:rsidR="00B84C25">
        <w:t xml:space="preserve">calor do que a madeira. </w:t>
      </w:r>
      <w:r w:rsidR="0044611F" w:rsidRPr="00017B98">
        <w:rPr>
          <w:color w:val="FF0000"/>
        </w:rPr>
        <w:t>(</w:t>
      </w:r>
      <w:r w:rsidR="004A654F">
        <w:rPr>
          <w:color w:val="FF0000"/>
        </w:rPr>
        <w:t>3</w:t>
      </w:r>
      <w:r w:rsidR="004A654F" w:rsidRPr="00017B98">
        <w:rPr>
          <w:color w:val="FF0000"/>
        </w:rPr>
        <w:t>0</w:t>
      </w:r>
      <w:r w:rsidR="004A654F">
        <w:rPr>
          <w:color w:val="FF0000"/>
        </w:rPr>
        <w:t xml:space="preserve"> </w:t>
      </w:r>
      <w:r w:rsidR="00414808" w:rsidRPr="00017B98">
        <w:rPr>
          <w:color w:val="FF0000"/>
        </w:rPr>
        <w:t>min)</w:t>
      </w:r>
    </w:p>
    <w:p w14:paraId="309E18D3" w14:textId="6C832C2F" w:rsidR="00A77700" w:rsidRPr="00A77700" w:rsidRDefault="00414808" w:rsidP="00017B98">
      <w:pPr>
        <w:pStyle w:val="02TEXTOPRINCIPAL"/>
      </w:pPr>
      <w:r>
        <w:t xml:space="preserve">Termine a aula </w:t>
      </w:r>
      <w:r w:rsidR="004A654F">
        <w:t xml:space="preserve">pedindo à turma que se divida em grupos de até 4 alunos. Esses grupos deverão </w:t>
      </w:r>
      <w:r w:rsidR="00A71F95">
        <w:t>realizar</w:t>
      </w:r>
      <w:r w:rsidR="004A654F">
        <w:t xml:space="preserve"> </w:t>
      </w:r>
      <w:r w:rsidR="00BD57C1">
        <w:t xml:space="preserve">a atividade da aula seguinte e </w:t>
      </w:r>
      <w:r w:rsidR="004A654F">
        <w:t>o trabalho de avaliação sugerido adiante. Por ora, deverão</w:t>
      </w:r>
      <w:r w:rsidR="00A75AB4">
        <w:t xml:space="preserve"> verificar se todos estão seguros dos conceitos </w:t>
      </w:r>
      <w:r w:rsidR="00A71F95">
        <w:t>estudado</w:t>
      </w:r>
      <w:r w:rsidR="00A75AB4">
        <w:t>s e</w:t>
      </w:r>
      <w:r w:rsidR="004A654F">
        <w:t xml:space="preserve"> </w:t>
      </w:r>
      <w:r w:rsidR="00A71F95">
        <w:t>organizar-se</w:t>
      </w:r>
      <w:r w:rsidR="004A654F">
        <w:t xml:space="preserve"> para </w:t>
      </w:r>
      <w:r w:rsidR="00A71F95">
        <w:t>obter</w:t>
      </w:r>
      <w:r w:rsidR="004A654F">
        <w:t xml:space="preserve"> os materiais necessários</w:t>
      </w:r>
      <w:r w:rsidR="00A75AB4">
        <w:t xml:space="preserve"> para o trabalho de avaliação</w:t>
      </w:r>
      <w:r w:rsidR="004A654F">
        <w:t xml:space="preserve">: três </w:t>
      </w:r>
      <w:r>
        <w:t>cartolina</w:t>
      </w:r>
      <w:r w:rsidR="00A71F95">
        <w:t>s e</w:t>
      </w:r>
      <w:r>
        <w:t xml:space="preserve"> lápis de cor ou giz de cera.</w:t>
      </w:r>
      <w:r w:rsidR="00B84C25">
        <w:t xml:space="preserve"> </w:t>
      </w:r>
      <w:r w:rsidR="00A75AB4" w:rsidRPr="00017B98">
        <w:rPr>
          <w:color w:val="FF0000"/>
        </w:rPr>
        <w:t>(10 min)</w:t>
      </w:r>
    </w:p>
    <w:p w14:paraId="503DE8C7" w14:textId="77777777" w:rsidR="00484256" w:rsidRPr="00AC6AC3" w:rsidRDefault="00484256" w:rsidP="00AC6AC3">
      <w:pPr>
        <w:pStyle w:val="02TEXTOPRINCIPAL"/>
      </w:pPr>
      <w:r w:rsidRPr="00AC6AC3">
        <w:br w:type="page"/>
      </w:r>
    </w:p>
    <w:p w14:paraId="5BABD496" w14:textId="7EB71217" w:rsidR="00250BBA" w:rsidRDefault="00E918AB" w:rsidP="00017B98">
      <w:pPr>
        <w:pStyle w:val="01TITULO3"/>
      </w:pPr>
      <w:r>
        <w:lastRenderedPageBreak/>
        <w:t>Aula 2</w:t>
      </w:r>
    </w:p>
    <w:p w14:paraId="2A318395" w14:textId="77777777" w:rsidR="00556B67" w:rsidRPr="00AC6AC3" w:rsidRDefault="00556B67" w:rsidP="00AC6AC3">
      <w:pPr>
        <w:pStyle w:val="02TEXTOPRINCIPAL"/>
      </w:pPr>
    </w:p>
    <w:p w14:paraId="44CD1135" w14:textId="7F42EDDF" w:rsidR="00BD57C1" w:rsidRDefault="00BD57C1" w:rsidP="00017B98">
      <w:pPr>
        <w:pStyle w:val="01TITULO4"/>
      </w:pPr>
      <w:r>
        <w:t>Orientações</w:t>
      </w:r>
    </w:p>
    <w:p w14:paraId="496CA69E" w14:textId="4E1C8874" w:rsidR="006279E3" w:rsidRDefault="006279E3" w:rsidP="00017B98">
      <w:pPr>
        <w:pStyle w:val="02TEXTOPRINCIPAL"/>
      </w:pPr>
      <w:r>
        <w:t>Em continuidade ao estudo d</w:t>
      </w:r>
      <w:r w:rsidR="0019798F">
        <w:t xml:space="preserve">os </w:t>
      </w:r>
      <w:r w:rsidR="00A75AB4">
        <w:t>conceitos visto</w:t>
      </w:r>
      <w:r>
        <w:t>s</w:t>
      </w:r>
      <w:r w:rsidR="00A75AB4">
        <w:t xml:space="preserve"> na aula anter</w:t>
      </w:r>
      <w:r w:rsidR="00FB650C">
        <w:t>i</w:t>
      </w:r>
      <w:r w:rsidR="00A75AB4">
        <w:t>or</w:t>
      </w:r>
      <w:r w:rsidR="00FB650C">
        <w:t xml:space="preserve">, </w:t>
      </w:r>
      <w:r>
        <w:t>os alunos trabalharão nos grupos</w:t>
      </w:r>
      <w:r w:rsidR="00FB650C">
        <w:t xml:space="preserve"> já definidos. </w:t>
      </w:r>
    </w:p>
    <w:p w14:paraId="6705AA0D" w14:textId="2B7D26F5" w:rsidR="00E933BD" w:rsidRDefault="006279E3" w:rsidP="00017B98">
      <w:pPr>
        <w:pStyle w:val="02TEXTOPRINCIPAL"/>
      </w:pPr>
      <w:r>
        <w:t>Informe</w:t>
      </w:r>
      <w:r w:rsidR="00FB650C">
        <w:t xml:space="preserve"> que cada grupo deverá montar um jornal </w:t>
      </w:r>
      <w:r w:rsidR="00E933BD">
        <w:t>falado, a exemplo dos telejornais de televisão,</w:t>
      </w:r>
      <w:r w:rsidR="00A75AB4">
        <w:t xml:space="preserve"> </w:t>
      </w:r>
      <w:r w:rsidR="00FB650C">
        <w:t>apresentando uma matéria que contextualize</w:t>
      </w:r>
      <w:r w:rsidR="00031AE1">
        <w:t xml:space="preserve"> os conceitos trabalhados</w:t>
      </w:r>
      <w:r w:rsidR="00E933BD">
        <w:t xml:space="preserve">. Seguem algumas regras a </w:t>
      </w:r>
      <w:r w:rsidR="00083497">
        <w:t>serem</w:t>
      </w:r>
      <w:r w:rsidR="00E933BD">
        <w:t xml:space="preserve"> observadas na elaboração do texto:</w:t>
      </w:r>
    </w:p>
    <w:p w14:paraId="71AD7B14" w14:textId="7E189308" w:rsidR="00E933BD" w:rsidRDefault="00E933BD" w:rsidP="00017B98">
      <w:pPr>
        <w:pStyle w:val="02TEXTOPRINCIPAL"/>
      </w:pPr>
      <w:r>
        <w:t>A matéria, o</w:t>
      </w:r>
      <w:r w:rsidR="00031AE1">
        <w:t>brigatoriamente</w:t>
      </w:r>
      <w:r w:rsidR="007544D2">
        <w:t>,</w:t>
      </w:r>
      <w:r w:rsidR="00031AE1">
        <w:t xml:space="preserve"> deve ser sobre fenômenos nat</w:t>
      </w:r>
      <w:r w:rsidR="00BA6333">
        <w:t xml:space="preserve">urais que envolvam </w:t>
      </w:r>
      <w:r w:rsidR="007544D2">
        <w:t xml:space="preserve">mudanças de </w:t>
      </w:r>
      <w:r w:rsidR="00BA6333">
        <w:t xml:space="preserve">temperatura, </w:t>
      </w:r>
      <w:r w:rsidR="007544D2">
        <w:t>como</w:t>
      </w:r>
      <w:r w:rsidR="00BA6333">
        <w:t xml:space="preserve"> </w:t>
      </w:r>
      <w:r w:rsidR="007544D2">
        <w:t xml:space="preserve">ocorre </w:t>
      </w:r>
      <w:r>
        <w:t xml:space="preserve">quando há </w:t>
      </w:r>
      <w:r w:rsidR="00BA6333">
        <w:t>uma onda de calor, uma onda de frio, queimadas</w:t>
      </w:r>
      <w:r w:rsidR="007544D2">
        <w:t xml:space="preserve"> ou</w:t>
      </w:r>
      <w:r w:rsidR="00BA6333">
        <w:t xml:space="preserve"> derretimento de geleiras</w:t>
      </w:r>
      <w:r>
        <w:t>.</w:t>
      </w:r>
    </w:p>
    <w:p w14:paraId="31F71246" w14:textId="170783D0" w:rsidR="00E933BD" w:rsidRDefault="00E933BD" w:rsidP="00017B98">
      <w:pPr>
        <w:pStyle w:val="02TEXTOPRINCIPAL"/>
      </w:pPr>
      <w:r>
        <w:t>Além disso,</w:t>
      </w:r>
      <w:r w:rsidR="007544D2">
        <w:t xml:space="preserve"> </w:t>
      </w:r>
      <w:r>
        <w:t>os conceitos de</w:t>
      </w:r>
      <w:r w:rsidR="007544D2">
        <w:t xml:space="preserve"> </w:t>
      </w:r>
      <w:r w:rsidR="007544D2" w:rsidRPr="00017B98">
        <w:rPr>
          <w:b/>
        </w:rPr>
        <w:t>sensação térmica</w:t>
      </w:r>
      <w:r w:rsidR="007544D2">
        <w:t xml:space="preserve">, </w:t>
      </w:r>
      <w:r w:rsidR="007544D2" w:rsidRPr="00017B98">
        <w:rPr>
          <w:b/>
        </w:rPr>
        <w:t>temperatura</w:t>
      </w:r>
      <w:r w:rsidR="007544D2">
        <w:t xml:space="preserve">, </w:t>
      </w:r>
      <w:r w:rsidR="007544D2" w:rsidRPr="00017B98">
        <w:rPr>
          <w:b/>
        </w:rPr>
        <w:t>frio</w:t>
      </w:r>
      <w:r w:rsidR="007544D2">
        <w:t xml:space="preserve"> e </w:t>
      </w:r>
      <w:r w:rsidR="007544D2" w:rsidRPr="00017B98">
        <w:rPr>
          <w:b/>
        </w:rPr>
        <w:t>calor</w:t>
      </w:r>
      <w:r>
        <w:t xml:space="preserve"> devem ser utilizados</w:t>
      </w:r>
      <w:r w:rsidR="007544D2">
        <w:t xml:space="preserve"> de forma cientificamente correta.</w:t>
      </w:r>
      <w:r w:rsidR="00130192">
        <w:t xml:space="preserve"> E</w:t>
      </w:r>
      <w:r w:rsidR="00F751E9">
        <w:t>xemplo</w:t>
      </w:r>
      <w:r w:rsidR="00130192">
        <w:t xml:space="preserve">s: </w:t>
      </w:r>
      <w:r>
        <w:t>“</w:t>
      </w:r>
      <w:r w:rsidR="00130192">
        <w:t>A</w:t>
      </w:r>
      <w:r w:rsidR="00F751E9">
        <w:t xml:space="preserve">qui em Joanópolis a onda de calor é tamanha que a </w:t>
      </w:r>
      <w:r w:rsidR="00F751E9" w:rsidRPr="00017B98">
        <w:rPr>
          <w:b/>
        </w:rPr>
        <w:t>sensação térmica</w:t>
      </w:r>
      <w:r w:rsidR="00F751E9">
        <w:t xml:space="preserve"> é de </w:t>
      </w:r>
      <w:r w:rsidR="00C33082" w:rsidRPr="00C30105">
        <w:t>3</w:t>
      </w:r>
      <w:r w:rsidR="00C33082">
        <w:t>2</w:t>
      </w:r>
      <w:r w:rsidR="00C33082">
        <w:t xml:space="preserve"> </w:t>
      </w:r>
      <w:r w:rsidR="00C33082" w:rsidRPr="00C30105">
        <w:t>°C</w:t>
      </w:r>
      <w:r w:rsidR="00130192">
        <w:t>”</w:t>
      </w:r>
      <w:r>
        <w:t>;</w:t>
      </w:r>
      <w:r w:rsidR="00130192">
        <w:t xml:space="preserve"> “A</w:t>
      </w:r>
      <w:r w:rsidR="00F751E9">
        <w:t>s queimadas na região do sudoeste do Piauí são recorrentes e, infelizmente</w:t>
      </w:r>
      <w:r>
        <w:t>,</w:t>
      </w:r>
      <w:r w:rsidR="00F751E9">
        <w:t xml:space="preserve"> ocorre neste momento um aumento da </w:t>
      </w:r>
      <w:r w:rsidR="00F751E9" w:rsidRPr="00905A7E">
        <w:rPr>
          <w:b/>
        </w:rPr>
        <w:t>temperatura</w:t>
      </w:r>
      <w:r w:rsidR="00F751E9">
        <w:t xml:space="preserve"> de maneira abrupta e significativa</w:t>
      </w:r>
      <w:r>
        <w:t>”</w:t>
      </w:r>
      <w:r w:rsidR="00F751E9">
        <w:t>.</w:t>
      </w:r>
      <w:r w:rsidR="00130192">
        <w:t xml:space="preserve"> </w:t>
      </w:r>
    </w:p>
    <w:p w14:paraId="0A19E9DC" w14:textId="412837ED" w:rsidR="007021DE" w:rsidRDefault="00130192" w:rsidP="00017B98">
      <w:pPr>
        <w:pStyle w:val="02TEXTOPRINCIPAL"/>
      </w:pPr>
      <w:r>
        <w:t xml:space="preserve">Antes de os grupos iniciarem o trabalho propriamente dito, oriente-os a eleger quem </w:t>
      </w:r>
      <w:r w:rsidR="00E933BD">
        <w:t xml:space="preserve">fará a </w:t>
      </w:r>
      <w:r>
        <w:t>apresenta</w:t>
      </w:r>
      <w:r w:rsidR="00E933BD">
        <w:t>ção do jornal. Caso prefiram,</w:t>
      </w:r>
      <w:r>
        <w:t xml:space="preserve"> pode haver mais </w:t>
      </w:r>
      <w:r w:rsidR="00E933BD">
        <w:t>de</w:t>
      </w:r>
      <w:r>
        <w:t xml:space="preserve"> um</w:t>
      </w:r>
      <w:r w:rsidR="00E933BD">
        <w:t xml:space="preserve"> “jornalista” apresentando a matéria</w:t>
      </w:r>
      <w:r>
        <w:t>.</w:t>
      </w:r>
      <w:r w:rsidR="00E933BD">
        <w:br/>
      </w:r>
      <w:r w:rsidR="00BA6333" w:rsidRPr="00017B98">
        <w:rPr>
          <w:color w:val="FF0000"/>
        </w:rPr>
        <w:t>(10</w:t>
      </w:r>
      <w:r w:rsidRPr="00017B98">
        <w:rPr>
          <w:color w:val="FF0000"/>
        </w:rPr>
        <w:t xml:space="preserve"> </w:t>
      </w:r>
      <w:r w:rsidR="00BA6333" w:rsidRPr="00017B98">
        <w:rPr>
          <w:color w:val="FF0000"/>
        </w:rPr>
        <w:t>min)</w:t>
      </w:r>
    </w:p>
    <w:p w14:paraId="1F2D5AF7" w14:textId="69154CEA" w:rsidR="00BA6333" w:rsidRDefault="00130192" w:rsidP="00017B98">
      <w:pPr>
        <w:pStyle w:val="02TEXTOPRINCIPAL"/>
        <w:rPr>
          <w:color w:val="FF0000"/>
        </w:rPr>
      </w:pPr>
      <w:r>
        <w:t>Enquanto os alun</w:t>
      </w:r>
      <w:r w:rsidR="009753ED">
        <w:t xml:space="preserve">os </w:t>
      </w:r>
      <w:r w:rsidR="00852913">
        <w:t>preparam a matéria</w:t>
      </w:r>
      <w:r w:rsidR="00E933BD">
        <w:t xml:space="preserve"> </w:t>
      </w:r>
      <w:r w:rsidR="009753ED">
        <w:t xml:space="preserve">em </w:t>
      </w:r>
      <w:r>
        <w:t xml:space="preserve">grupo, circule pela sala para </w:t>
      </w:r>
      <w:r w:rsidR="00082EA7">
        <w:t xml:space="preserve">eventuais orientações e esclarecimento de dúvidas. </w:t>
      </w:r>
      <w:r w:rsidR="00CC67E3">
        <w:t>Finalizado o trabalho</w:t>
      </w:r>
      <w:r w:rsidR="00852913">
        <w:t>,</w:t>
      </w:r>
      <w:r w:rsidR="00CC67E3">
        <w:t xml:space="preserve"> oriente-os </w:t>
      </w:r>
      <w:r w:rsidR="00852913">
        <w:t>a</w:t>
      </w:r>
      <w:r w:rsidR="00CC67E3">
        <w:t xml:space="preserve"> tra</w:t>
      </w:r>
      <w:r w:rsidR="00852913">
        <w:t>zer</w:t>
      </w:r>
      <w:r w:rsidR="00CC67E3">
        <w:t xml:space="preserve"> tudo pronto para a pr</w:t>
      </w:r>
      <w:r w:rsidR="00852913">
        <w:t>ó</w:t>
      </w:r>
      <w:r w:rsidR="00CC67E3">
        <w:t>xima aula</w:t>
      </w:r>
      <w:r w:rsidR="00852913">
        <w:t>. Além do texto a ser lido, é importante prever</w:t>
      </w:r>
      <w:r w:rsidR="00F304E7">
        <w:t xml:space="preserve"> um roteiro-base </w:t>
      </w:r>
      <w:r w:rsidR="00852913">
        <w:t>da apresentação a ser feita.</w:t>
      </w:r>
      <w:r w:rsidR="00CC67E3">
        <w:t xml:space="preserve"> </w:t>
      </w:r>
      <w:r w:rsidR="009753ED" w:rsidRPr="00017B98">
        <w:rPr>
          <w:color w:val="FF0000"/>
        </w:rPr>
        <w:t>(</w:t>
      </w:r>
      <w:r w:rsidR="0050588E" w:rsidRPr="00017B98">
        <w:rPr>
          <w:color w:val="FF0000"/>
        </w:rPr>
        <w:t xml:space="preserve">40 </w:t>
      </w:r>
      <w:r w:rsidR="00A93CBB" w:rsidRPr="00017B98">
        <w:rPr>
          <w:color w:val="FF0000"/>
        </w:rPr>
        <w:t>min)</w:t>
      </w:r>
    </w:p>
    <w:p w14:paraId="6CE2208F" w14:textId="472D7F08" w:rsidR="00852913" w:rsidRPr="00852913" w:rsidRDefault="00852913" w:rsidP="00017B98">
      <w:pPr>
        <w:pStyle w:val="02TEXTOPRINCIPAL"/>
      </w:pPr>
      <w:r>
        <w:t xml:space="preserve">De acordo com </w:t>
      </w:r>
      <w:r w:rsidR="00F62867">
        <w:t xml:space="preserve">a </w:t>
      </w:r>
      <w:r>
        <w:t>sua realidade, ofereça aos alunos</w:t>
      </w:r>
      <w:r w:rsidR="00F62867">
        <w:t xml:space="preserve"> a</w:t>
      </w:r>
      <w:r>
        <w:t xml:space="preserve"> possibilidade gravarem </w:t>
      </w:r>
      <w:r w:rsidR="00F4224E">
        <w:t xml:space="preserve">a matéria em </w:t>
      </w:r>
      <w:r>
        <w:t xml:space="preserve">vídeo, por meio de dispositivos digitais (celular, </w:t>
      </w:r>
      <w:r w:rsidRPr="00017B98">
        <w:rPr>
          <w:i/>
        </w:rPr>
        <w:t>tablet</w:t>
      </w:r>
      <w:r>
        <w:t xml:space="preserve"> ou computador).</w:t>
      </w:r>
    </w:p>
    <w:p w14:paraId="53C27AF0" w14:textId="77777777" w:rsidR="00F4224E" w:rsidRPr="00AC6AC3" w:rsidRDefault="00F4224E" w:rsidP="00AC6AC3">
      <w:pPr>
        <w:pStyle w:val="02TEXTOPRINCIPAL"/>
      </w:pPr>
      <w:r w:rsidRPr="00AC6AC3">
        <w:br w:type="page"/>
      </w:r>
    </w:p>
    <w:p w14:paraId="7647E857" w14:textId="0BC08F7C" w:rsidR="00CC67E3" w:rsidRDefault="00CC67E3" w:rsidP="00017B98">
      <w:pPr>
        <w:pStyle w:val="01TITULO3"/>
      </w:pPr>
      <w:r>
        <w:lastRenderedPageBreak/>
        <w:t xml:space="preserve">Aula </w:t>
      </w:r>
      <w:r w:rsidR="00F4224E">
        <w:t>3</w:t>
      </w:r>
    </w:p>
    <w:p w14:paraId="6BB54EED" w14:textId="77777777" w:rsidR="00556B67" w:rsidRPr="00AC6AC3" w:rsidRDefault="00556B67" w:rsidP="00AC6AC3">
      <w:pPr>
        <w:pStyle w:val="02TEXTOPRINCIPAL"/>
      </w:pPr>
    </w:p>
    <w:p w14:paraId="3FA94751" w14:textId="754D396C" w:rsidR="00CC67E3" w:rsidRDefault="00CC67E3" w:rsidP="00017B98">
      <w:pPr>
        <w:pStyle w:val="01TITULO4"/>
      </w:pPr>
      <w:r>
        <w:t>Orientações</w:t>
      </w:r>
    </w:p>
    <w:p w14:paraId="5DE02BDB" w14:textId="2EA0D8F9" w:rsidR="00F4224E" w:rsidRDefault="009753ED" w:rsidP="00017B98">
      <w:pPr>
        <w:pStyle w:val="02TEXTOPRINCIPAL"/>
      </w:pPr>
      <w:r>
        <w:t>N</w:t>
      </w:r>
      <w:r w:rsidR="00CC67E3">
        <w:t>esta aula serão feitas as apresentações dos</w:t>
      </w:r>
      <w:r w:rsidR="00F4224E">
        <w:t xml:space="preserve"> jornais falados, ou dos </w:t>
      </w:r>
      <w:r w:rsidR="00CC67E3">
        <w:t>“telejornais”</w:t>
      </w:r>
      <w:r w:rsidR="00F4224E">
        <w:t>, caso tenha havido a possibilidade de gravá-las em vídeo</w:t>
      </w:r>
      <w:r w:rsidR="005D1037">
        <w:t xml:space="preserve">. </w:t>
      </w:r>
    </w:p>
    <w:p w14:paraId="02B12E0C" w14:textId="7FB608A7" w:rsidR="00622EF7" w:rsidRDefault="00F4224E" w:rsidP="00017B98">
      <w:pPr>
        <w:pStyle w:val="02TEXTOPRINCIPAL"/>
      </w:pPr>
      <w:r>
        <w:t>O</w:t>
      </w:r>
      <w:r w:rsidR="005D1037">
        <w:t>rganize a sala e oriente os alunos para se posicion</w:t>
      </w:r>
      <w:r w:rsidR="00F62867">
        <w:t>ar</w:t>
      </w:r>
      <w:r w:rsidR="005D1037">
        <w:t xml:space="preserve">em com seus grupos. Durante as apresentações, além </w:t>
      </w:r>
      <w:r w:rsidR="00622EF7">
        <w:t>do aspecto</w:t>
      </w:r>
      <w:r w:rsidR="005D1037">
        <w:t xml:space="preserve"> conceitual, </w:t>
      </w:r>
      <w:r w:rsidR="00622EF7">
        <w:t>avalie</w:t>
      </w:r>
      <w:r w:rsidR="00AE1A77">
        <w:t xml:space="preserve"> a capacidade de síntese dos alunos. </w:t>
      </w:r>
    </w:p>
    <w:p w14:paraId="2A07787E" w14:textId="3EF64CBA" w:rsidR="009753ED" w:rsidRDefault="00AE1A77" w:rsidP="00017B98">
      <w:pPr>
        <w:pStyle w:val="02TEXTOPRINCIPAL"/>
      </w:pPr>
      <w:r>
        <w:t>A</w:t>
      </w:r>
      <w:r w:rsidR="005D1037">
        <w:t>valie</w:t>
      </w:r>
      <w:r>
        <w:t xml:space="preserve"> também </w:t>
      </w:r>
      <w:r w:rsidR="005D1037">
        <w:t xml:space="preserve">se </w:t>
      </w:r>
      <w:r>
        <w:t xml:space="preserve">os conceitos explicados na reportagem estão </w:t>
      </w:r>
      <w:r w:rsidR="004330D9">
        <w:t>bem</w:t>
      </w:r>
      <w:r w:rsidR="00622EF7">
        <w:t xml:space="preserve"> articulados</w:t>
      </w:r>
      <w:r w:rsidR="005D1037">
        <w:t xml:space="preserve"> a ela. Esteja atento para que todos os grupos tenham o mesmo tempo de aula para se apresentar. </w:t>
      </w:r>
      <w:r w:rsidRPr="00017B98">
        <w:rPr>
          <w:color w:val="FF0000"/>
        </w:rPr>
        <w:t>(</w:t>
      </w:r>
      <w:r w:rsidR="005D1037">
        <w:rPr>
          <w:color w:val="FF0000"/>
        </w:rPr>
        <w:t>6</w:t>
      </w:r>
      <w:r w:rsidR="00130192" w:rsidRPr="00017B98">
        <w:rPr>
          <w:color w:val="FF0000"/>
        </w:rPr>
        <w:t>0 min</w:t>
      </w:r>
      <w:r w:rsidRPr="00017B98">
        <w:rPr>
          <w:color w:val="FF0000"/>
        </w:rPr>
        <w:t>)</w:t>
      </w:r>
    </w:p>
    <w:p w14:paraId="3B83A745" w14:textId="77777777" w:rsidR="00622EF7" w:rsidRPr="00AC6AC3" w:rsidRDefault="00622EF7" w:rsidP="00AC6AC3">
      <w:pPr>
        <w:pStyle w:val="02TEXTOPRINCIPAL"/>
      </w:pPr>
      <w:r w:rsidRPr="00AC6AC3">
        <w:br w:type="page"/>
      </w:r>
    </w:p>
    <w:p w14:paraId="7BA64D8A" w14:textId="11E0EB32" w:rsidR="00CA1C8F" w:rsidRDefault="00EA4421" w:rsidP="00017B98">
      <w:pPr>
        <w:pStyle w:val="01TITULO2"/>
      </w:pPr>
      <w:r>
        <w:lastRenderedPageBreak/>
        <w:t>AVALIAÇÃO FINAL DAS ATIVIDADES REALIZADAS</w:t>
      </w:r>
    </w:p>
    <w:p w14:paraId="62E456B8" w14:textId="77777777" w:rsidR="00622EF7" w:rsidRPr="00AC6AC3" w:rsidRDefault="00622EF7" w:rsidP="00AC6AC3">
      <w:pPr>
        <w:pStyle w:val="02TEXTOPRINCIPAL"/>
      </w:pPr>
    </w:p>
    <w:p w14:paraId="4D1AA56D" w14:textId="0F6B0A9F" w:rsidR="00622EF7" w:rsidRDefault="00556B67" w:rsidP="00017B98">
      <w:pPr>
        <w:pStyle w:val="02TEXTOPRINCIPAL"/>
      </w:pPr>
      <w:r w:rsidRPr="00853464">
        <w:t>1</w:t>
      </w:r>
      <w:r w:rsidR="00622EF7">
        <w:t>.</w:t>
      </w:r>
      <w:r>
        <w:t xml:space="preserve"> </w:t>
      </w:r>
      <w:r w:rsidR="00F304E7" w:rsidRPr="00853464">
        <w:t>N</w:t>
      </w:r>
      <w:r w:rsidR="00A42CE6" w:rsidRPr="00853464">
        <w:t>esta sequ</w:t>
      </w:r>
      <w:r>
        <w:t>ê</w:t>
      </w:r>
      <w:r w:rsidR="00A42CE6" w:rsidRPr="00853464">
        <w:t>ncia didática</w:t>
      </w:r>
      <w:r w:rsidR="00F304E7" w:rsidRPr="00853464">
        <w:t xml:space="preserve">, é possível avaliar os alunos durante as aulas que envolveram a criação da matéria e a apresentação do </w:t>
      </w:r>
      <w:r w:rsidR="00622EF7">
        <w:t>jornal falado.</w:t>
      </w:r>
    </w:p>
    <w:p w14:paraId="35F9AA2F" w14:textId="62C6B082" w:rsidR="00A42CE6" w:rsidRPr="00853464" w:rsidRDefault="00C47BBA" w:rsidP="00017B98">
      <w:pPr>
        <w:pStyle w:val="02TEXTOPRINCIPAL"/>
      </w:pPr>
      <w:r w:rsidRPr="00853464">
        <w:t xml:space="preserve">Nesses momentos, além dos itens já </w:t>
      </w:r>
      <w:r w:rsidR="00622EF7">
        <w:t>comentados</w:t>
      </w:r>
      <w:r w:rsidRPr="00853464">
        <w:t xml:space="preserve">, </w:t>
      </w:r>
      <w:r w:rsidR="007C5C8D">
        <w:t>fique atento</w:t>
      </w:r>
      <w:r w:rsidRPr="00853464">
        <w:t xml:space="preserve"> especial</w:t>
      </w:r>
      <w:r w:rsidR="00F62867">
        <w:t>mente</w:t>
      </w:r>
      <w:r w:rsidRPr="00853464">
        <w:t xml:space="preserve"> </w:t>
      </w:r>
      <w:r w:rsidR="00622EF7">
        <w:t>à</w:t>
      </w:r>
      <w:r w:rsidRPr="00853464">
        <w:t xml:space="preserve"> forma como os alunos estão se relacionando, </w:t>
      </w:r>
      <w:r w:rsidR="00622EF7">
        <w:t>se há ambiente de boa convivência e respeito</w:t>
      </w:r>
      <w:r w:rsidRPr="00853464">
        <w:t>.</w:t>
      </w:r>
      <w:r w:rsidR="00F304E7" w:rsidRPr="00853464">
        <w:t xml:space="preserve"> </w:t>
      </w:r>
      <w:r w:rsidRPr="00853464">
        <w:t xml:space="preserve">Outro </w:t>
      </w:r>
      <w:r w:rsidR="00622EF7">
        <w:t xml:space="preserve">aspecto </w:t>
      </w:r>
      <w:r w:rsidRPr="00853464">
        <w:t xml:space="preserve">que deve ser </w:t>
      </w:r>
      <w:r w:rsidR="00622EF7">
        <w:t xml:space="preserve">considerado na avaliação </w:t>
      </w:r>
      <w:r w:rsidRPr="00853464">
        <w:t>é</w:t>
      </w:r>
      <w:r w:rsidR="00F304E7" w:rsidRPr="00853464">
        <w:t xml:space="preserve"> </w:t>
      </w:r>
      <w:r w:rsidR="00622EF7">
        <w:t>se o grupo seguiu</w:t>
      </w:r>
      <w:r w:rsidR="00F304E7" w:rsidRPr="00853464">
        <w:t xml:space="preserve"> a estrutura criad</w:t>
      </w:r>
      <w:r w:rsidR="00622EF7">
        <w:t>a ou não, o que</w:t>
      </w:r>
      <w:r w:rsidR="00FC3155" w:rsidRPr="00853464">
        <w:t xml:space="preserve"> po</w:t>
      </w:r>
      <w:r w:rsidR="00F304E7" w:rsidRPr="00853464">
        <w:t xml:space="preserve">de fazer com que perca pontos. </w:t>
      </w:r>
      <w:r w:rsidR="0050593F" w:rsidRPr="00853464">
        <w:t xml:space="preserve">A clareza e a organização do roteiro também devem ser </w:t>
      </w:r>
      <w:r w:rsidR="00FC3155" w:rsidRPr="00853464">
        <w:t>observadas</w:t>
      </w:r>
      <w:r w:rsidR="0050593F" w:rsidRPr="00853464">
        <w:t xml:space="preserve">. </w:t>
      </w:r>
    </w:p>
    <w:p w14:paraId="58F59735" w14:textId="77777777" w:rsidR="00622EF7" w:rsidRPr="00AC6AC3" w:rsidRDefault="00622EF7" w:rsidP="00AC6AC3">
      <w:pPr>
        <w:pStyle w:val="02TEXTOPRINCIPAL"/>
      </w:pPr>
    </w:p>
    <w:p w14:paraId="35F94E88" w14:textId="15EB4794" w:rsidR="00622EF7" w:rsidRDefault="00556B67" w:rsidP="00017B98">
      <w:pPr>
        <w:pStyle w:val="02TEXTOPRINCIPAL"/>
      </w:pPr>
      <w:r>
        <w:t>2</w:t>
      </w:r>
      <w:r w:rsidR="00622EF7">
        <w:t>.</w:t>
      </w:r>
      <w:r>
        <w:t xml:space="preserve"> </w:t>
      </w:r>
      <w:r w:rsidR="00FC3155" w:rsidRPr="00853464">
        <w:t>Como avaliação final, é possível</w:t>
      </w:r>
      <w:r w:rsidR="00A42CE6" w:rsidRPr="00853464">
        <w:t xml:space="preserve"> </w:t>
      </w:r>
      <w:r w:rsidR="00176E71" w:rsidRPr="00853464">
        <w:t>utilizar</w:t>
      </w:r>
      <w:r w:rsidR="00FC3155" w:rsidRPr="00853464">
        <w:t xml:space="preserve"> uma atividade de </w:t>
      </w:r>
      <w:r w:rsidR="00A42CE6" w:rsidRPr="00853464">
        <w:t>confecção dos cartazes</w:t>
      </w:r>
      <w:r w:rsidR="00711C67" w:rsidRPr="00853464">
        <w:t>. E</w:t>
      </w:r>
      <w:r w:rsidR="00176E71" w:rsidRPr="00853464">
        <w:t>l</w:t>
      </w:r>
      <w:r w:rsidR="00711C67" w:rsidRPr="00853464">
        <w:t>a será feita com os mesmos grupos da</w:t>
      </w:r>
      <w:r w:rsidR="00A42CE6" w:rsidRPr="00853464">
        <w:t xml:space="preserve"> aula </w:t>
      </w:r>
      <w:r w:rsidR="00711C67" w:rsidRPr="00853464">
        <w:t xml:space="preserve">2. </w:t>
      </w:r>
    </w:p>
    <w:p w14:paraId="6D04051C" w14:textId="114E0AC3" w:rsidR="00BD57C1" w:rsidRPr="00853464" w:rsidRDefault="00711C67" w:rsidP="00017B98">
      <w:pPr>
        <w:pStyle w:val="02TEXTOPRINCIPAL"/>
      </w:pPr>
      <w:r w:rsidRPr="00853464">
        <w:t>Cada grupo deverá cria</w:t>
      </w:r>
      <w:r w:rsidR="00176E71" w:rsidRPr="00853464">
        <w:t>r</w:t>
      </w:r>
      <w:r w:rsidRPr="00853464">
        <w:t xml:space="preserve"> </w:t>
      </w:r>
      <w:r w:rsidR="00622EF7">
        <w:t>três</w:t>
      </w:r>
      <w:r w:rsidRPr="00853464">
        <w:t xml:space="preserve"> cartazes em cartolina</w:t>
      </w:r>
      <w:r w:rsidR="00622EF7">
        <w:t>, representando por meio de</w:t>
      </w:r>
      <w:r w:rsidR="00176E71" w:rsidRPr="00853464">
        <w:t xml:space="preserve"> imagens </w:t>
      </w:r>
      <w:r w:rsidR="00A42CE6" w:rsidRPr="00853464">
        <w:t xml:space="preserve">os conceitos trabalhados </w:t>
      </w:r>
      <w:r w:rsidR="00176E71" w:rsidRPr="00853464">
        <w:t>durante as aulas: temperatura, calor e sensação térmica. Oriente</w:t>
      </w:r>
      <w:r w:rsidR="00622EF7">
        <w:t>-</w:t>
      </w:r>
      <w:r w:rsidR="00176E71" w:rsidRPr="00853464">
        <w:t xml:space="preserve">os a </w:t>
      </w:r>
      <w:r w:rsidR="00BD57C1" w:rsidRPr="00853464">
        <w:t>definir os conceitos</w:t>
      </w:r>
      <w:r w:rsidR="00176E71" w:rsidRPr="00853464">
        <w:t xml:space="preserve"> com</w:t>
      </w:r>
      <w:r w:rsidR="00BD57C1" w:rsidRPr="00853464">
        <w:t xml:space="preserve"> os exemplos trabalhados em aula. Seguem </w:t>
      </w:r>
      <w:r w:rsidR="00622EF7">
        <w:t xml:space="preserve">algumas </w:t>
      </w:r>
      <w:r w:rsidR="00BD57C1" w:rsidRPr="00853464">
        <w:t xml:space="preserve">sugestões de como os cartazes </w:t>
      </w:r>
      <w:r w:rsidR="00176E71" w:rsidRPr="00853464">
        <w:t>podem</w:t>
      </w:r>
      <w:r w:rsidR="00BD57C1" w:rsidRPr="00853464">
        <w:t xml:space="preserve"> estar elaborados:</w:t>
      </w:r>
    </w:p>
    <w:p w14:paraId="4E4501E0" w14:textId="1E52552B" w:rsidR="00BD57C1" w:rsidRDefault="00BD57C1" w:rsidP="00017B98">
      <w:pPr>
        <w:pStyle w:val="02TEXTOPRINCIPAL"/>
        <w:numPr>
          <w:ilvl w:val="0"/>
          <w:numId w:val="34"/>
        </w:numPr>
      </w:pPr>
      <w:r>
        <w:t>Cartaz explicando a diferença entre calor e temperatura</w:t>
      </w:r>
      <w:r w:rsidR="00622EF7">
        <w:t>: o</w:t>
      </w:r>
      <w:r>
        <w:t xml:space="preserve"> calor </w:t>
      </w:r>
      <w:r w:rsidR="00622EF7">
        <w:t xml:space="preserve">é </w:t>
      </w:r>
      <w:r>
        <w:t xml:space="preserve">forma de transferência de energia e </w:t>
      </w:r>
      <w:r w:rsidR="00622EF7">
        <w:t xml:space="preserve">a </w:t>
      </w:r>
      <w:r>
        <w:t>temperatura é uma forma de agitação das partículas da matéria</w:t>
      </w:r>
      <w:r w:rsidR="00622EF7">
        <w:t>;</w:t>
      </w:r>
      <w:r>
        <w:t xml:space="preserve"> o calor é externo ao objeto e a temperatura é interna ao objeto.</w:t>
      </w:r>
    </w:p>
    <w:p w14:paraId="4865CE35" w14:textId="7B6E48A9" w:rsidR="00BD57C1" w:rsidRDefault="00176E71" w:rsidP="00017B98">
      <w:pPr>
        <w:pStyle w:val="02TEXTOPRINCIPAL"/>
        <w:numPr>
          <w:ilvl w:val="0"/>
          <w:numId w:val="34"/>
        </w:numPr>
      </w:pPr>
      <w:r>
        <w:t>C</w:t>
      </w:r>
      <w:r w:rsidR="00BD57C1">
        <w:t xml:space="preserve">artaz </w:t>
      </w:r>
      <w:r>
        <w:t>explicando</w:t>
      </w:r>
      <w:r w:rsidR="00BD57C1">
        <w:t xml:space="preserve"> a diferença entre frio e quente</w:t>
      </w:r>
      <w:r w:rsidR="00622EF7">
        <w:t>:</w:t>
      </w:r>
      <w:r w:rsidRPr="00176E71">
        <w:t xml:space="preserve"> </w:t>
      </w:r>
      <w:r w:rsidR="00551C4A">
        <w:t>abordar as</w:t>
      </w:r>
      <w:r>
        <w:t xml:space="preserve"> transferências de energia</w:t>
      </w:r>
      <w:r w:rsidR="00622EF7">
        <w:t>;</w:t>
      </w:r>
      <w:r w:rsidR="00BD57C1">
        <w:t xml:space="preserve"> o objeto frio perde calor e o objeto quente ganha calor</w:t>
      </w:r>
      <w:r w:rsidR="00622EF7">
        <w:t>;</w:t>
      </w:r>
      <w:r w:rsidR="00BD57C1">
        <w:t xml:space="preserve"> um copo com gelo e uma xícara </w:t>
      </w:r>
      <w:r w:rsidR="00F62867">
        <w:t>com</w:t>
      </w:r>
      <w:r w:rsidR="00BD57C1">
        <w:t xml:space="preserve"> </w:t>
      </w:r>
      <w:r w:rsidR="00622EF7">
        <w:t>café</w:t>
      </w:r>
      <w:r w:rsidR="00BD57C1">
        <w:t xml:space="preserve"> quente. </w:t>
      </w:r>
    </w:p>
    <w:p w14:paraId="04A4AD4F" w14:textId="50E668A4" w:rsidR="00BD57C1" w:rsidRPr="00A77700" w:rsidRDefault="00176E71" w:rsidP="00017B98">
      <w:pPr>
        <w:pStyle w:val="02TEXTOPRINCIPAL"/>
        <w:numPr>
          <w:ilvl w:val="0"/>
          <w:numId w:val="34"/>
        </w:numPr>
      </w:pPr>
      <w:r>
        <w:t>C</w:t>
      </w:r>
      <w:r w:rsidR="00BD57C1">
        <w:t xml:space="preserve">artaz </w:t>
      </w:r>
      <w:r>
        <w:t>com imagens representando</w:t>
      </w:r>
      <w:r w:rsidR="00BD57C1">
        <w:t xml:space="preserve"> o grau de agitação das partículas no</w:t>
      </w:r>
      <w:r>
        <w:t>s</w:t>
      </w:r>
      <w:r w:rsidR="00BD57C1">
        <w:t xml:space="preserve"> estado</w:t>
      </w:r>
      <w:r>
        <w:t>s</w:t>
      </w:r>
      <w:r w:rsidR="00BD57C1">
        <w:t xml:space="preserve"> s</w:t>
      </w:r>
      <w:r>
        <w:t>ó</w:t>
      </w:r>
      <w:r w:rsidR="00BD57C1">
        <w:t>lido</w:t>
      </w:r>
      <w:r w:rsidR="00622EF7">
        <w:t>,</w:t>
      </w:r>
      <w:r w:rsidR="00BD57C1">
        <w:t xml:space="preserve"> l</w:t>
      </w:r>
      <w:r>
        <w:t>í</w:t>
      </w:r>
      <w:r w:rsidR="00BD57C1">
        <w:t xml:space="preserve">quido e gasoso. </w:t>
      </w:r>
      <w:r w:rsidR="00F62867">
        <w:t>D</w:t>
      </w:r>
      <w:r>
        <w:t>estacando a perda e o ganho de calor</w:t>
      </w:r>
      <w:r w:rsidR="00622EF7">
        <w:t xml:space="preserve"> em cada estado.</w:t>
      </w:r>
    </w:p>
    <w:p w14:paraId="159ED3C3" w14:textId="77777777" w:rsidR="00622EF7" w:rsidRPr="00AC6AC3" w:rsidRDefault="00622EF7" w:rsidP="00AC6AC3">
      <w:pPr>
        <w:pStyle w:val="02TEXTOPRINCIPAL"/>
      </w:pPr>
      <w:r w:rsidRPr="00AC6AC3">
        <w:br w:type="page"/>
      </w:r>
    </w:p>
    <w:p w14:paraId="061D32EB" w14:textId="4C51AAA9" w:rsidR="00317435" w:rsidRDefault="00622EF7" w:rsidP="00017B98">
      <w:pPr>
        <w:pStyle w:val="01TITULO3"/>
      </w:pPr>
      <w:r>
        <w:rPr>
          <w:szCs w:val="36"/>
        </w:rPr>
        <w:lastRenderedPageBreak/>
        <w:t>Sugestão de a</w:t>
      </w:r>
      <w:r w:rsidR="00317435" w:rsidRPr="00E853C1">
        <w:rPr>
          <w:szCs w:val="36"/>
        </w:rPr>
        <w:t>utoavaliação</w:t>
      </w:r>
      <w:r w:rsidR="00317435" w:rsidRPr="00017B98" w:rsidDel="00176E71">
        <w:rPr>
          <w:b w:val="0"/>
          <w:bCs w:val="0"/>
        </w:rPr>
        <w:t xml:space="preserve"> </w:t>
      </w:r>
    </w:p>
    <w:p w14:paraId="3678C7EC" w14:textId="00BC1377" w:rsidR="00176E71" w:rsidRDefault="00556B67" w:rsidP="00556B67">
      <w:pPr>
        <w:pStyle w:val="02TEXTOPRINCIPAL"/>
      </w:pPr>
      <w:r w:rsidRPr="00556B67">
        <w:t>1</w:t>
      </w:r>
      <w:r w:rsidR="00A35DA9">
        <w:t>.</w:t>
      </w:r>
      <w:r>
        <w:t xml:space="preserve"> </w:t>
      </w:r>
      <w:r w:rsidR="00176E71" w:rsidRPr="001B6994">
        <w:t xml:space="preserve">Reproduza o quadro a seguir e distribua um para cada aluno. Caso não seja possível, transcreva-o na lousa e peça aos alunos que o copiem em uma folha avulsa. 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</w:t>
      </w:r>
      <w:r w:rsidR="00A35DA9">
        <w:t>significado.</w:t>
      </w:r>
    </w:p>
    <w:p w14:paraId="111443D1" w14:textId="77777777" w:rsidR="00556B67" w:rsidRPr="00AC6AC3" w:rsidRDefault="00556B67" w:rsidP="00AC6AC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127"/>
        <w:gridCol w:w="2119"/>
      </w:tblGrid>
      <w:tr w:rsidR="00805E33" w14:paraId="2DFEA591" w14:textId="77777777" w:rsidTr="00313A68">
        <w:tc>
          <w:tcPr>
            <w:tcW w:w="3397" w:type="dxa"/>
          </w:tcPr>
          <w:p w14:paraId="4EF59C70" w14:textId="77777777" w:rsidR="00805E33" w:rsidRPr="00453033" w:rsidRDefault="00805E33" w:rsidP="00313A68">
            <w:pPr>
              <w:pStyle w:val="06Tabelagravata"/>
              <w:spacing w:before="120" w:after="120"/>
            </w:pPr>
            <w:r w:rsidRPr="00453033">
              <w:t>Pontualidade e empenho</w:t>
            </w:r>
          </w:p>
        </w:tc>
        <w:tc>
          <w:tcPr>
            <w:tcW w:w="2268" w:type="dxa"/>
          </w:tcPr>
          <w:p w14:paraId="3F7F51F9" w14:textId="3CA1A668" w:rsidR="00805E33" w:rsidRPr="00453033" w:rsidRDefault="00805E33" w:rsidP="00313A68">
            <w:pPr>
              <w:pStyle w:val="06Tabelagravata"/>
              <w:spacing w:before="120" w:after="120"/>
              <w:jc w:val="center"/>
            </w:pPr>
            <w:r w:rsidRPr="00453033">
              <w:t>Sim</w:t>
            </w:r>
          </w:p>
        </w:tc>
        <w:tc>
          <w:tcPr>
            <w:tcW w:w="2127" w:type="dxa"/>
          </w:tcPr>
          <w:p w14:paraId="12789CC5" w14:textId="668908FF" w:rsidR="00805E33" w:rsidRPr="00453033" w:rsidRDefault="003D6398" w:rsidP="00313A68">
            <w:pPr>
              <w:pStyle w:val="06Tabelagravata"/>
              <w:spacing w:before="120" w:after="120"/>
              <w:jc w:val="center"/>
            </w:pPr>
            <w:r>
              <w:t>Parcialmente</w:t>
            </w:r>
          </w:p>
        </w:tc>
        <w:tc>
          <w:tcPr>
            <w:tcW w:w="2119" w:type="dxa"/>
          </w:tcPr>
          <w:p w14:paraId="3822E6D7" w14:textId="322B0298" w:rsidR="00805E33" w:rsidRPr="00453033" w:rsidRDefault="0080630C" w:rsidP="00313A68">
            <w:pPr>
              <w:pStyle w:val="06Tabelagravata"/>
              <w:spacing w:before="120" w:after="120"/>
              <w:jc w:val="center"/>
            </w:pPr>
            <w:r>
              <w:t>N</w:t>
            </w:r>
            <w:r w:rsidR="00805E33" w:rsidRPr="00453033">
              <w:t>ão</w:t>
            </w:r>
          </w:p>
        </w:tc>
      </w:tr>
      <w:tr w:rsidR="00805E33" w14:paraId="4DFD5A07" w14:textId="77777777" w:rsidTr="00313A68">
        <w:tc>
          <w:tcPr>
            <w:tcW w:w="3397" w:type="dxa"/>
          </w:tcPr>
          <w:p w14:paraId="1D226EE4" w14:textId="77777777" w:rsidR="00805E33" w:rsidRPr="00453033" w:rsidRDefault="00805E33" w:rsidP="00C33082">
            <w:pPr>
              <w:pStyle w:val="07Tabelatexto"/>
            </w:pPr>
            <w:r w:rsidRPr="00453033">
              <w:t>1. Cumpri os prazo</w:t>
            </w:r>
            <w:r>
              <w:t>s</w:t>
            </w:r>
            <w:r w:rsidRPr="00453033">
              <w:t xml:space="preserve"> estabelecidos para as atividades? </w:t>
            </w:r>
          </w:p>
        </w:tc>
        <w:tc>
          <w:tcPr>
            <w:tcW w:w="2268" w:type="dxa"/>
          </w:tcPr>
          <w:p w14:paraId="4D04D1AE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27" w:type="dxa"/>
          </w:tcPr>
          <w:p w14:paraId="4CECEA89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19" w:type="dxa"/>
          </w:tcPr>
          <w:p w14:paraId="37EE59F2" w14:textId="77777777" w:rsidR="00805E33" w:rsidRPr="00453033" w:rsidRDefault="00805E33" w:rsidP="00C33082">
            <w:pPr>
              <w:pStyle w:val="07Tabelatexto"/>
            </w:pPr>
          </w:p>
        </w:tc>
      </w:tr>
      <w:tr w:rsidR="00805E33" w14:paraId="5DA66E4B" w14:textId="77777777" w:rsidTr="00313A68">
        <w:tc>
          <w:tcPr>
            <w:tcW w:w="3397" w:type="dxa"/>
          </w:tcPr>
          <w:p w14:paraId="0B739277" w14:textId="77777777" w:rsidR="00805E33" w:rsidRPr="00453033" w:rsidRDefault="00805E33" w:rsidP="00C33082">
            <w:pPr>
              <w:pStyle w:val="07Tabelatexto"/>
            </w:pPr>
            <w:r w:rsidRPr="00453033">
              <w:t>2. Fui às aulas todos os dias e cheguei pontualmente?</w:t>
            </w:r>
          </w:p>
        </w:tc>
        <w:tc>
          <w:tcPr>
            <w:tcW w:w="2268" w:type="dxa"/>
          </w:tcPr>
          <w:p w14:paraId="6BC6A37D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27" w:type="dxa"/>
          </w:tcPr>
          <w:p w14:paraId="3E7ADE75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19" w:type="dxa"/>
          </w:tcPr>
          <w:p w14:paraId="0AB505A6" w14:textId="77777777" w:rsidR="00805E33" w:rsidRPr="00453033" w:rsidRDefault="00805E33" w:rsidP="00C33082">
            <w:pPr>
              <w:pStyle w:val="07Tabelatexto"/>
            </w:pPr>
          </w:p>
        </w:tc>
      </w:tr>
      <w:tr w:rsidR="00805E33" w14:paraId="75155347" w14:textId="77777777" w:rsidTr="00313A68">
        <w:tc>
          <w:tcPr>
            <w:tcW w:w="3397" w:type="dxa"/>
          </w:tcPr>
          <w:p w14:paraId="54E22DE7" w14:textId="77777777" w:rsidR="00805E33" w:rsidRPr="00453033" w:rsidRDefault="00805E33" w:rsidP="00C33082">
            <w:pPr>
              <w:pStyle w:val="07Tabelatexto"/>
            </w:pPr>
            <w:r w:rsidRPr="00453033">
              <w:t>3. Quando faltei às aulas procurei me informar sobre o que foi dado pelo professor?</w:t>
            </w:r>
          </w:p>
        </w:tc>
        <w:tc>
          <w:tcPr>
            <w:tcW w:w="2268" w:type="dxa"/>
          </w:tcPr>
          <w:p w14:paraId="0407DE06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27" w:type="dxa"/>
          </w:tcPr>
          <w:p w14:paraId="3CDD3D42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19" w:type="dxa"/>
          </w:tcPr>
          <w:p w14:paraId="0E83E5D8" w14:textId="77777777" w:rsidR="00805E33" w:rsidRPr="00453033" w:rsidRDefault="00805E33" w:rsidP="00C33082">
            <w:pPr>
              <w:pStyle w:val="07Tabelatexto"/>
            </w:pPr>
          </w:p>
        </w:tc>
      </w:tr>
      <w:tr w:rsidR="00805E33" w14:paraId="78C5A0A5" w14:textId="77777777" w:rsidTr="00313A68">
        <w:tc>
          <w:tcPr>
            <w:tcW w:w="3397" w:type="dxa"/>
          </w:tcPr>
          <w:p w14:paraId="4E28B364" w14:textId="77777777" w:rsidR="00805E33" w:rsidRPr="00453033" w:rsidRDefault="00805E33" w:rsidP="00C33082">
            <w:pPr>
              <w:pStyle w:val="07Tabelatexto"/>
            </w:pPr>
            <w:r w:rsidRPr="00453033">
              <w:t xml:space="preserve">4. Fiz perguntas ao professor quando não entendi a explicação? </w:t>
            </w:r>
          </w:p>
        </w:tc>
        <w:tc>
          <w:tcPr>
            <w:tcW w:w="2268" w:type="dxa"/>
          </w:tcPr>
          <w:p w14:paraId="0A76F30D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27" w:type="dxa"/>
          </w:tcPr>
          <w:p w14:paraId="1056E688" w14:textId="77777777" w:rsidR="00805E33" w:rsidRPr="00453033" w:rsidRDefault="00805E33" w:rsidP="00C33082">
            <w:pPr>
              <w:pStyle w:val="07Tabelatexto"/>
            </w:pPr>
          </w:p>
        </w:tc>
        <w:tc>
          <w:tcPr>
            <w:tcW w:w="2119" w:type="dxa"/>
          </w:tcPr>
          <w:p w14:paraId="70D6BAB5" w14:textId="77777777" w:rsidR="00805E33" w:rsidRPr="00453033" w:rsidRDefault="00805E33" w:rsidP="00C33082">
            <w:pPr>
              <w:pStyle w:val="07Tabelatexto"/>
            </w:pPr>
          </w:p>
        </w:tc>
      </w:tr>
      <w:tr w:rsidR="00A35DA9" w14:paraId="7771CDC4" w14:textId="77777777" w:rsidTr="00313A68">
        <w:tc>
          <w:tcPr>
            <w:tcW w:w="3397" w:type="dxa"/>
          </w:tcPr>
          <w:p w14:paraId="223C72C8" w14:textId="3A70271D" w:rsidR="00A35DA9" w:rsidRPr="00453033" w:rsidRDefault="00A35DA9" w:rsidP="00C33082">
            <w:pPr>
              <w:pStyle w:val="07Tabelatexto"/>
            </w:pPr>
            <w:r>
              <w:t>5</w:t>
            </w:r>
            <w:r w:rsidRPr="00453033">
              <w:t>. Em casa, concentrei-me no estudo e desliguei tudo o que poderia me atrapalha</w:t>
            </w:r>
            <w:r>
              <w:t>r</w:t>
            </w:r>
            <w:r w:rsidRPr="00453033">
              <w:t xml:space="preserve"> (celular, computador etc.)?</w:t>
            </w:r>
          </w:p>
        </w:tc>
        <w:tc>
          <w:tcPr>
            <w:tcW w:w="2268" w:type="dxa"/>
          </w:tcPr>
          <w:p w14:paraId="040C292B" w14:textId="77777777" w:rsidR="00A35DA9" w:rsidRPr="00453033" w:rsidRDefault="00A35DA9" w:rsidP="00C33082">
            <w:pPr>
              <w:pStyle w:val="07Tabelatexto"/>
            </w:pPr>
            <w:bookmarkStart w:id="0" w:name="_GoBack"/>
            <w:bookmarkEnd w:id="0"/>
          </w:p>
        </w:tc>
        <w:tc>
          <w:tcPr>
            <w:tcW w:w="2127" w:type="dxa"/>
          </w:tcPr>
          <w:p w14:paraId="6194072C" w14:textId="77777777" w:rsidR="00A35DA9" w:rsidRPr="00453033" w:rsidRDefault="00A35DA9" w:rsidP="00C33082">
            <w:pPr>
              <w:pStyle w:val="07Tabelatexto"/>
            </w:pPr>
          </w:p>
        </w:tc>
        <w:tc>
          <w:tcPr>
            <w:tcW w:w="2119" w:type="dxa"/>
          </w:tcPr>
          <w:p w14:paraId="06E417CD" w14:textId="77777777" w:rsidR="00A35DA9" w:rsidRPr="00453033" w:rsidRDefault="00A35DA9" w:rsidP="00C33082">
            <w:pPr>
              <w:pStyle w:val="07Tabelatexto"/>
            </w:pPr>
          </w:p>
        </w:tc>
      </w:tr>
    </w:tbl>
    <w:p w14:paraId="608290F7" w14:textId="792D7580" w:rsidR="00C62CB0" w:rsidRPr="00AC6AC3" w:rsidRDefault="00C62CB0" w:rsidP="00AC6AC3">
      <w:pPr>
        <w:pStyle w:val="02TEXTOPRINCIPAL"/>
      </w:pPr>
    </w:p>
    <w:p w14:paraId="3B3006F4" w14:textId="39BE4981" w:rsidR="00543B0A" w:rsidRPr="00543B0A" w:rsidRDefault="0048560F" w:rsidP="00017B98">
      <w:pPr>
        <w:pStyle w:val="02TEXTOPRINCIPAL"/>
      </w:pPr>
      <w:r>
        <w:t>2</w:t>
      </w:r>
      <w:r w:rsidR="00A35DA9" w:rsidRPr="00017B98">
        <w:t>.</w:t>
      </w:r>
      <w:r w:rsidR="00556B67" w:rsidRPr="00A35DA9">
        <w:t xml:space="preserve"> </w:t>
      </w:r>
      <w:r w:rsidR="00176E71" w:rsidRPr="00A35DA9">
        <w:t>De</w:t>
      </w:r>
      <w:r w:rsidR="00176E71">
        <w:t xml:space="preserve"> acordo com as respostas dadas neste quadro, os alunos poderão avaliar os pontos em que precisam de aprimoramento. Além disso</w:t>
      </w:r>
      <w:r w:rsidR="00A35DA9">
        <w:t>, você também</w:t>
      </w:r>
      <w:r w:rsidR="00176E71">
        <w:t xml:space="preserve"> poderá avaliar o próprio trabalho e, assim, </w:t>
      </w:r>
      <w:r w:rsidR="00A35DA9">
        <w:t>ajustar suas intervenções</w:t>
      </w:r>
      <w:r w:rsidR="00176E71">
        <w:t xml:space="preserve"> e tentar outras alternativas, caso seja necessário.</w:t>
      </w:r>
    </w:p>
    <w:sectPr w:rsidR="00543B0A" w:rsidRPr="00543B0A" w:rsidSect="00581C2B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B6D4" w14:textId="77777777" w:rsidR="00F4224E" w:rsidRDefault="00F4224E" w:rsidP="008016CC">
      <w:pPr>
        <w:spacing w:after="0" w:line="240" w:lineRule="auto"/>
      </w:pPr>
      <w:r>
        <w:separator/>
      </w:r>
    </w:p>
  </w:endnote>
  <w:endnote w:type="continuationSeparator" w:id="0">
    <w:p w14:paraId="2CBAE5FA" w14:textId="77777777" w:rsidR="00F4224E" w:rsidRDefault="00F4224E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581C2B" w:rsidRPr="005A1C11" w14:paraId="2E42F784" w14:textId="77777777" w:rsidTr="000D7936">
      <w:tc>
        <w:tcPr>
          <w:tcW w:w="9606" w:type="dxa"/>
        </w:tcPr>
        <w:p w14:paraId="161A0CC0" w14:textId="77777777" w:rsidR="00581C2B" w:rsidRPr="005A1C11" w:rsidRDefault="00581C2B" w:rsidP="00581C2B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067EEDB" w14:textId="6A1F9B2A" w:rsidR="00581C2B" w:rsidRPr="005A1C11" w:rsidRDefault="00581C2B" w:rsidP="00581C2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33082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A1E4005" w14:textId="77777777" w:rsidR="00581C2B" w:rsidRPr="00581C2B" w:rsidRDefault="00581C2B" w:rsidP="00581C2B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A33C" w14:textId="77777777" w:rsidR="00F4224E" w:rsidRDefault="00F4224E" w:rsidP="008016CC">
      <w:pPr>
        <w:spacing w:after="0" w:line="240" w:lineRule="auto"/>
      </w:pPr>
      <w:r>
        <w:separator/>
      </w:r>
    </w:p>
  </w:footnote>
  <w:footnote w:type="continuationSeparator" w:id="0">
    <w:p w14:paraId="2F6AB140" w14:textId="77777777" w:rsidR="00F4224E" w:rsidRDefault="00F4224E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FA72" w14:textId="78129734" w:rsidR="00F4224E" w:rsidRDefault="00F4224E">
    <w:pPr>
      <w:pStyle w:val="Cabealho"/>
    </w:pPr>
    <w:r>
      <w:rPr>
        <w:noProof/>
      </w:rPr>
      <w:drawing>
        <wp:inline distT="0" distB="0" distL="0" distR="0" wp14:anchorId="7C3F94EE" wp14:editId="2E417628">
          <wp:extent cx="6248400" cy="469900"/>
          <wp:effectExtent l="0" t="0" r="0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E3A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418C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211A"/>
    <w:multiLevelType w:val="hybridMultilevel"/>
    <w:tmpl w:val="912240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50896"/>
    <w:multiLevelType w:val="hybridMultilevel"/>
    <w:tmpl w:val="23BE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49DA"/>
    <w:multiLevelType w:val="hybridMultilevel"/>
    <w:tmpl w:val="2B085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80B1F"/>
    <w:multiLevelType w:val="hybridMultilevel"/>
    <w:tmpl w:val="83E42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319"/>
    <w:multiLevelType w:val="hybridMultilevel"/>
    <w:tmpl w:val="E11CB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225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8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15D3"/>
    <w:multiLevelType w:val="hybridMultilevel"/>
    <w:tmpl w:val="92A0A7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53B2"/>
    <w:multiLevelType w:val="hybridMultilevel"/>
    <w:tmpl w:val="211ECD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4D88"/>
    <w:multiLevelType w:val="hybridMultilevel"/>
    <w:tmpl w:val="E30A7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1289"/>
    <w:multiLevelType w:val="hybridMultilevel"/>
    <w:tmpl w:val="502CF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831B9"/>
    <w:multiLevelType w:val="hybridMultilevel"/>
    <w:tmpl w:val="D4C2B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3"/>
  </w:num>
  <w:num w:numId="5">
    <w:abstractNumId w:val="21"/>
  </w:num>
  <w:num w:numId="6">
    <w:abstractNumId w:val="18"/>
  </w:num>
  <w:num w:numId="7">
    <w:abstractNumId w:val="4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0"/>
  </w:num>
  <w:num w:numId="13">
    <w:abstractNumId w:val="30"/>
  </w:num>
  <w:num w:numId="14">
    <w:abstractNumId w:val="2"/>
  </w:num>
  <w:num w:numId="15">
    <w:abstractNumId w:val="26"/>
  </w:num>
  <w:num w:numId="16">
    <w:abstractNumId w:val="11"/>
  </w:num>
  <w:num w:numId="17">
    <w:abstractNumId w:val="1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5"/>
  </w:num>
  <w:num w:numId="23">
    <w:abstractNumId w:val="29"/>
  </w:num>
  <w:num w:numId="24">
    <w:abstractNumId w:val="22"/>
  </w:num>
  <w:num w:numId="25">
    <w:abstractNumId w:val="1"/>
  </w:num>
  <w:num w:numId="26">
    <w:abstractNumId w:val="3"/>
  </w:num>
  <w:num w:numId="27">
    <w:abstractNumId w:val="9"/>
  </w:num>
  <w:num w:numId="28">
    <w:abstractNumId w:val="12"/>
  </w:num>
  <w:num w:numId="29">
    <w:abstractNumId w:val="7"/>
  </w:num>
  <w:num w:numId="30">
    <w:abstractNumId w:val="25"/>
  </w:num>
  <w:num w:numId="31">
    <w:abstractNumId w:val="27"/>
  </w:num>
  <w:num w:numId="32">
    <w:abstractNumId w:val="24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17B98"/>
    <w:rsid w:val="00031473"/>
    <w:rsid w:val="00031AE1"/>
    <w:rsid w:val="000352C4"/>
    <w:rsid w:val="0003615F"/>
    <w:rsid w:val="0003778C"/>
    <w:rsid w:val="00044311"/>
    <w:rsid w:val="00047DC7"/>
    <w:rsid w:val="000515BD"/>
    <w:rsid w:val="00051679"/>
    <w:rsid w:val="00051707"/>
    <w:rsid w:val="00053BD8"/>
    <w:rsid w:val="0005442E"/>
    <w:rsid w:val="0005509E"/>
    <w:rsid w:val="00055577"/>
    <w:rsid w:val="00057799"/>
    <w:rsid w:val="00061565"/>
    <w:rsid w:val="00061DC6"/>
    <w:rsid w:val="00073121"/>
    <w:rsid w:val="0007321A"/>
    <w:rsid w:val="00082EA7"/>
    <w:rsid w:val="00083497"/>
    <w:rsid w:val="00094947"/>
    <w:rsid w:val="000A0F33"/>
    <w:rsid w:val="000B61BF"/>
    <w:rsid w:val="000B71B9"/>
    <w:rsid w:val="000C0566"/>
    <w:rsid w:val="000C181A"/>
    <w:rsid w:val="000C2708"/>
    <w:rsid w:val="000C57CF"/>
    <w:rsid w:val="000D573D"/>
    <w:rsid w:val="000D633D"/>
    <w:rsid w:val="000D6645"/>
    <w:rsid w:val="000D693E"/>
    <w:rsid w:val="000E0959"/>
    <w:rsid w:val="000E0B01"/>
    <w:rsid w:val="000F5E1D"/>
    <w:rsid w:val="000F64DB"/>
    <w:rsid w:val="000F68C2"/>
    <w:rsid w:val="00104936"/>
    <w:rsid w:val="001103AA"/>
    <w:rsid w:val="00110F8A"/>
    <w:rsid w:val="00113567"/>
    <w:rsid w:val="001160AC"/>
    <w:rsid w:val="00116BC6"/>
    <w:rsid w:val="00126C06"/>
    <w:rsid w:val="00130192"/>
    <w:rsid w:val="0013135F"/>
    <w:rsid w:val="00131516"/>
    <w:rsid w:val="00133E20"/>
    <w:rsid w:val="00153707"/>
    <w:rsid w:val="00155F37"/>
    <w:rsid w:val="00156BF1"/>
    <w:rsid w:val="00165003"/>
    <w:rsid w:val="00176E71"/>
    <w:rsid w:val="0018152A"/>
    <w:rsid w:val="001826D9"/>
    <w:rsid w:val="001947C7"/>
    <w:rsid w:val="001958EC"/>
    <w:rsid w:val="001975EC"/>
    <w:rsid w:val="0019798F"/>
    <w:rsid w:val="001A35A1"/>
    <w:rsid w:val="001A3F2E"/>
    <w:rsid w:val="001B143E"/>
    <w:rsid w:val="001B2D85"/>
    <w:rsid w:val="001B47A6"/>
    <w:rsid w:val="001B7F4E"/>
    <w:rsid w:val="001C71EC"/>
    <w:rsid w:val="001D30E9"/>
    <w:rsid w:val="001D4AA4"/>
    <w:rsid w:val="001D68EB"/>
    <w:rsid w:val="001E509A"/>
    <w:rsid w:val="001E5A0F"/>
    <w:rsid w:val="001F444D"/>
    <w:rsid w:val="001F48FF"/>
    <w:rsid w:val="001F5339"/>
    <w:rsid w:val="001F7334"/>
    <w:rsid w:val="0020060A"/>
    <w:rsid w:val="00205F11"/>
    <w:rsid w:val="002066DA"/>
    <w:rsid w:val="002079F0"/>
    <w:rsid w:val="00212409"/>
    <w:rsid w:val="0022292D"/>
    <w:rsid w:val="002304AC"/>
    <w:rsid w:val="00236CD2"/>
    <w:rsid w:val="00236F7D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76990"/>
    <w:rsid w:val="002819C6"/>
    <w:rsid w:val="00283652"/>
    <w:rsid w:val="002872E6"/>
    <w:rsid w:val="0028784D"/>
    <w:rsid w:val="00290F0B"/>
    <w:rsid w:val="0029689F"/>
    <w:rsid w:val="002A1BD0"/>
    <w:rsid w:val="002A3D24"/>
    <w:rsid w:val="002B10F6"/>
    <w:rsid w:val="002B5769"/>
    <w:rsid w:val="002B5781"/>
    <w:rsid w:val="002B5940"/>
    <w:rsid w:val="002B7A58"/>
    <w:rsid w:val="002C294C"/>
    <w:rsid w:val="002C2B42"/>
    <w:rsid w:val="002C54E2"/>
    <w:rsid w:val="002C5F54"/>
    <w:rsid w:val="002D3C6C"/>
    <w:rsid w:val="002D7FAF"/>
    <w:rsid w:val="002E272B"/>
    <w:rsid w:val="002E42EF"/>
    <w:rsid w:val="002E5564"/>
    <w:rsid w:val="002F4489"/>
    <w:rsid w:val="003010B8"/>
    <w:rsid w:val="00310CF5"/>
    <w:rsid w:val="00311152"/>
    <w:rsid w:val="003128FB"/>
    <w:rsid w:val="00313A68"/>
    <w:rsid w:val="00316DBE"/>
    <w:rsid w:val="00317435"/>
    <w:rsid w:val="00317F90"/>
    <w:rsid w:val="003212D7"/>
    <w:rsid w:val="00321966"/>
    <w:rsid w:val="00335C7A"/>
    <w:rsid w:val="003423D4"/>
    <w:rsid w:val="0034554D"/>
    <w:rsid w:val="003477AD"/>
    <w:rsid w:val="00357365"/>
    <w:rsid w:val="00362B23"/>
    <w:rsid w:val="003632E2"/>
    <w:rsid w:val="003633F5"/>
    <w:rsid w:val="00364086"/>
    <w:rsid w:val="003658B2"/>
    <w:rsid w:val="003718E6"/>
    <w:rsid w:val="00375A6B"/>
    <w:rsid w:val="00380252"/>
    <w:rsid w:val="00394628"/>
    <w:rsid w:val="00396C14"/>
    <w:rsid w:val="003A0405"/>
    <w:rsid w:val="003A078D"/>
    <w:rsid w:val="003A5907"/>
    <w:rsid w:val="003C0E11"/>
    <w:rsid w:val="003C26D3"/>
    <w:rsid w:val="003D6398"/>
    <w:rsid w:val="003E2D47"/>
    <w:rsid w:val="003E442A"/>
    <w:rsid w:val="003F0C46"/>
    <w:rsid w:val="003F1AE4"/>
    <w:rsid w:val="003F1E68"/>
    <w:rsid w:val="003F3156"/>
    <w:rsid w:val="003F5291"/>
    <w:rsid w:val="003F5980"/>
    <w:rsid w:val="00402E6E"/>
    <w:rsid w:val="00413131"/>
    <w:rsid w:val="00414808"/>
    <w:rsid w:val="00423071"/>
    <w:rsid w:val="004256E5"/>
    <w:rsid w:val="004330D9"/>
    <w:rsid w:val="00433AD9"/>
    <w:rsid w:val="004347D7"/>
    <w:rsid w:val="0043712C"/>
    <w:rsid w:val="00444A73"/>
    <w:rsid w:val="00445569"/>
    <w:rsid w:val="0044611F"/>
    <w:rsid w:val="0045046D"/>
    <w:rsid w:val="00451CCB"/>
    <w:rsid w:val="00470111"/>
    <w:rsid w:val="00471096"/>
    <w:rsid w:val="00472507"/>
    <w:rsid w:val="00475282"/>
    <w:rsid w:val="00484256"/>
    <w:rsid w:val="00484F9B"/>
    <w:rsid w:val="0048560F"/>
    <w:rsid w:val="00486BFA"/>
    <w:rsid w:val="00490065"/>
    <w:rsid w:val="00491960"/>
    <w:rsid w:val="00496037"/>
    <w:rsid w:val="0049634C"/>
    <w:rsid w:val="004A1929"/>
    <w:rsid w:val="004A654F"/>
    <w:rsid w:val="004B2054"/>
    <w:rsid w:val="004B3961"/>
    <w:rsid w:val="004B4611"/>
    <w:rsid w:val="004B67D8"/>
    <w:rsid w:val="004C68DD"/>
    <w:rsid w:val="004C7999"/>
    <w:rsid w:val="004D06E9"/>
    <w:rsid w:val="004D0E18"/>
    <w:rsid w:val="004D1797"/>
    <w:rsid w:val="004D1B4E"/>
    <w:rsid w:val="004D230C"/>
    <w:rsid w:val="004D50EE"/>
    <w:rsid w:val="004D6D72"/>
    <w:rsid w:val="004E1205"/>
    <w:rsid w:val="004E5C87"/>
    <w:rsid w:val="004F2422"/>
    <w:rsid w:val="004F33E6"/>
    <w:rsid w:val="004F6842"/>
    <w:rsid w:val="004F7059"/>
    <w:rsid w:val="0050000B"/>
    <w:rsid w:val="00500597"/>
    <w:rsid w:val="0050588E"/>
    <w:rsid w:val="0050593F"/>
    <w:rsid w:val="005064E4"/>
    <w:rsid w:val="00513A59"/>
    <w:rsid w:val="00514526"/>
    <w:rsid w:val="00514BCF"/>
    <w:rsid w:val="005155BD"/>
    <w:rsid w:val="005171EF"/>
    <w:rsid w:val="005220A0"/>
    <w:rsid w:val="005326F3"/>
    <w:rsid w:val="005337F5"/>
    <w:rsid w:val="0054095B"/>
    <w:rsid w:val="00542CDA"/>
    <w:rsid w:val="00543B0A"/>
    <w:rsid w:val="005459D2"/>
    <w:rsid w:val="00545E6D"/>
    <w:rsid w:val="00551C4A"/>
    <w:rsid w:val="00556B67"/>
    <w:rsid w:val="00560FC8"/>
    <w:rsid w:val="00561E8C"/>
    <w:rsid w:val="00563828"/>
    <w:rsid w:val="00570FD9"/>
    <w:rsid w:val="00573588"/>
    <w:rsid w:val="00574972"/>
    <w:rsid w:val="00575F15"/>
    <w:rsid w:val="0058013B"/>
    <w:rsid w:val="00581C2B"/>
    <w:rsid w:val="0059173E"/>
    <w:rsid w:val="005917AA"/>
    <w:rsid w:val="00593DF2"/>
    <w:rsid w:val="00596A2B"/>
    <w:rsid w:val="005A0F5C"/>
    <w:rsid w:val="005A21A9"/>
    <w:rsid w:val="005A36C1"/>
    <w:rsid w:val="005B1B78"/>
    <w:rsid w:val="005B205F"/>
    <w:rsid w:val="005B361E"/>
    <w:rsid w:val="005B6706"/>
    <w:rsid w:val="005B7279"/>
    <w:rsid w:val="005C2DCE"/>
    <w:rsid w:val="005C6393"/>
    <w:rsid w:val="005C702E"/>
    <w:rsid w:val="005D0662"/>
    <w:rsid w:val="005D1037"/>
    <w:rsid w:val="005D274A"/>
    <w:rsid w:val="005E039E"/>
    <w:rsid w:val="005E1815"/>
    <w:rsid w:val="005E55C1"/>
    <w:rsid w:val="005F0089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2EF7"/>
    <w:rsid w:val="00625481"/>
    <w:rsid w:val="006279E3"/>
    <w:rsid w:val="00630830"/>
    <w:rsid w:val="00634AC1"/>
    <w:rsid w:val="006359E6"/>
    <w:rsid w:val="006427FB"/>
    <w:rsid w:val="00643628"/>
    <w:rsid w:val="006439D4"/>
    <w:rsid w:val="00644451"/>
    <w:rsid w:val="00644AE0"/>
    <w:rsid w:val="00651152"/>
    <w:rsid w:val="0065657F"/>
    <w:rsid w:val="00687CC5"/>
    <w:rsid w:val="00694E5C"/>
    <w:rsid w:val="006970C0"/>
    <w:rsid w:val="006A1817"/>
    <w:rsid w:val="006A486D"/>
    <w:rsid w:val="006B161D"/>
    <w:rsid w:val="006B44E0"/>
    <w:rsid w:val="006B5914"/>
    <w:rsid w:val="006C1EC8"/>
    <w:rsid w:val="006C7792"/>
    <w:rsid w:val="006D24F9"/>
    <w:rsid w:val="006E788F"/>
    <w:rsid w:val="006F03DE"/>
    <w:rsid w:val="006F2A0A"/>
    <w:rsid w:val="006F66E9"/>
    <w:rsid w:val="007021DE"/>
    <w:rsid w:val="00702C0E"/>
    <w:rsid w:val="00704B95"/>
    <w:rsid w:val="00706D7D"/>
    <w:rsid w:val="00711C67"/>
    <w:rsid w:val="00717F8F"/>
    <w:rsid w:val="007207EB"/>
    <w:rsid w:val="007317A3"/>
    <w:rsid w:val="00752D6B"/>
    <w:rsid w:val="0075335B"/>
    <w:rsid w:val="007544D2"/>
    <w:rsid w:val="00761EB4"/>
    <w:rsid w:val="00771451"/>
    <w:rsid w:val="00771854"/>
    <w:rsid w:val="00771E5B"/>
    <w:rsid w:val="00771F73"/>
    <w:rsid w:val="0078442C"/>
    <w:rsid w:val="00794448"/>
    <w:rsid w:val="00794B83"/>
    <w:rsid w:val="007A7193"/>
    <w:rsid w:val="007B2572"/>
    <w:rsid w:val="007C0E41"/>
    <w:rsid w:val="007C5C8D"/>
    <w:rsid w:val="007D14CA"/>
    <w:rsid w:val="007D315A"/>
    <w:rsid w:val="007D6967"/>
    <w:rsid w:val="007E28E7"/>
    <w:rsid w:val="007E731E"/>
    <w:rsid w:val="008016CC"/>
    <w:rsid w:val="00805E33"/>
    <w:rsid w:val="0080630C"/>
    <w:rsid w:val="00820C8B"/>
    <w:rsid w:val="00822A33"/>
    <w:rsid w:val="00823C58"/>
    <w:rsid w:val="00825E50"/>
    <w:rsid w:val="00826A7C"/>
    <w:rsid w:val="008357FD"/>
    <w:rsid w:val="00841202"/>
    <w:rsid w:val="00845D9F"/>
    <w:rsid w:val="00852913"/>
    <w:rsid w:val="00852FB1"/>
    <w:rsid w:val="00853464"/>
    <w:rsid w:val="008540A5"/>
    <w:rsid w:val="00860886"/>
    <w:rsid w:val="00861EC6"/>
    <w:rsid w:val="00862C45"/>
    <w:rsid w:val="00865F3D"/>
    <w:rsid w:val="0087030E"/>
    <w:rsid w:val="00883D2F"/>
    <w:rsid w:val="0089578B"/>
    <w:rsid w:val="008A2099"/>
    <w:rsid w:val="008A5796"/>
    <w:rsid w:val="008C28AE"/>
    <w:rsid w:val="008C4E55"/>
    <w:rsid w:val="008C5E15"/>
    <w:rsid w:val="008D0710"/>
    <w:rsid w:val="008D19ED"/>
    <w:rsid w:val="008D3757"/>
    <w:rsid w:val="008F22C7"/>
    <w:rsid w:val="008F421D"/>
    <w:rsid w:val="008F58E4"/>
    <w:rsid w:val="00905A7E"/>
    <w:rsid w:val="00907989"/>
    <w:rsid w:val="009151E0"/>
    <w:rsid w:val="00915B18"/>
    <w:rsid w:val="009206A2"/>
    <w:rsid w:val="00921EC1"/>
    <w:rsid w:val="00922BB0"/>
    <w:rsid w:val="00924273"/>
    <w:rsid w:val="0093207A"/>
    <w:rsid w:val="00932F1D"/>
    <w:rsid w:val="0093474C"/>
    <w:rsid w:val="009357A6"/>
    <w:rsid w:val="00943A85"/>
    <w:rsid w:val="00947068"/>
    <w:rsid w:val="0095430B"/>
    <w:rsid w:val="0095469F"/>
    <w:rsid w:val="009600B5"/>
    <w:rsid w:val="00970472"/>
    <w:rsid w:val="009711B1"/>
    <w:rsid w:val="009753ED"/>
    <w:rsid w:val="009842CD"/>
    <w:rsid w:val="009917AF"/>
    <w:rsid w:val="00995173"/>
    <w:rsid w:val="00995D2D"/>
    <w:rsid w:val="009A02B5"/>
    <w:rsid w:val="009A6BAF"/>
    <w:rsid w:val="009B14E6"/>
    <w:rsid w:val="009B35F6"/>
    <w:rsid w:val="009C0281"/>
    <w:rsid w:val="009C1FD6"/>
    <w:rsid w:val="009C2F5B"/>
    <w:rsid w:val="009C3A4F"/>
    <w:rsid w:val="009C709E"/>
    <w:rsid w:val="009D1CA0"/>
    <w:rsid w:val="009D26A8"/>
    <w:rsid w:val="009E02E1"/>
    <w:rsid w:val="009E2121"/>
    <w:rsid w:val="009E2FDC"/>
    <w:rsid w:val="009E4479"/>
    <w:rsid w:val="009E4800"/>
    <w:rsid w:val="009E550E"/>
    <w:rsid w:val="009E6577"/>
    <w:rsid w:val="009F07D3"/>
    <w:rsid w:val="009F32B0"/>
    <w:rsid w:val="009F5DB3"/>
    <w:rsid w:val="009F6A50"/>
    <w:rsid w:val="009F7D9A"/>
    <w:rsid w:val="00A01481"/>
    <w:rsid w:val="00A0294F"/>
    <w:rsid w:val="00A041B3"/>
    <w:rsid w:val="00A10B62"/>
    <w:rsid w:val="00A1363F"/>
    <w:rsid w:val="00A145DF"/>
    <w:rsid w:val="00A165B6"/>
    <w:rsid w:val="00A27D96"/>
    <w:rsid w:val="00A31961"/>
    <w:rsid w:val="00A328E6"/>
    <w:rsid w:val="00A35779"/>
    <w:rsid w:val="00A358EF"/>
    <w:rsid w:val="00A35DA9"/>
    <w:rsid w:val="00A36771"/>
    <w:rsid w:val="00A42CE6"/>
    <w:rsid w:val="00A4339A"/>
    <w:rsid w:val="00A50EF4"/>
    <w:rsid w:val="00A54CD6"/>
    <w:rsid w:val="00A56618"/>
    <w:rsid w:val="00A57361"/>
    <w:rsid w:val="00A63503"/>
    <w:rsid w:val="00A65BB7"/>
    <w:rsid w:val="00A67D66"/>
    <w:rsid w:val="00A67E60"/>
    <w:rsid w:val="00A70D0E"/>
    <w:rsid w:val="00A71F95"/>
    <w:rsid w:val="00A73DF0"/>
    <w:rsid w:val="00A75AB4"/>
    <w:rsid w:val="00A76CE6"/>
    <w:rsid w:val="00A77381"/>
    <w:rsid w:val="00A77700"/>
    <w:rsid w:val="00A81961"/>
    <w:rsid w:val="00A84696"/>
    <w:rsid w:val="00A87F67"/>
    <w:rsid w:val="00A923E1"/>
    <w:rsid w:val="00A93A6C"/>
    <w:rsid w:val="00A93CBB"/>
    <w:rsid w:val="00AA55A7"/>
    <w:rsid w:val="00AA72E5"/>
    <w:rsid w:val="00AB1B72"/>
    <w:rsid w:val="00AB4776"/>
    <w:rsid w:val="00AC1622"/>
    <w:rsid w:val="00AC65B2"/>
    <w:rsid w:val="00AC6AC3"/>
    <w:rsid w:val="00AD7410"/>
    <w:rsid w:val="00AE1A77"/>
    <w:rsid w:val="00AE6554"/>
    <w:rsid w:val="00AF3DD2"/>
    <w:rsid w:val="00B0244A"/>
    <w:rsid w:val="00B054D1"/>
    <w:rsid w:val="00B1073D"/>
    <w:rsid w:val="00B12B9B"/>
    <w:rsid w:val="00B14B41"/>
    <w:rsid w:val="00B153AB"/>
    <w:rsid w:val="00B22DE2"/>
    <w:rsid w:val="00B27973"/>
    <w:rsid w:val="00B27ED1"/>
    <w:rsid w:val="00B3179C"/>
    <w:rsid w:val="00B34BF4"/>
    <w:rsid w:val="00B5061C"/>
    <w:rsid w:val="00B53B94"/>
    <w:rsid w:val="00B54D1A"/>
    <w:rsid w:val="00B55CC3"/>
    <w:rsid w:val="00B65E8D"/>
    <w:rsid w:val="00B71B90"/>
    <w:rsid w:val="00B7420C"/>
    <w:rsid w:val="00B7478F"/>
    <w:rsid w:val="00B76C20"/>
    <w:rsid w:val="00B77610"/>
    <w:rsid w:val="00B811B6"/>
    <w:rsid w:val="00B81752"/>
    <w:rsid w:val="00B84C25"/>
    <w:rsid w:val="00B90A97"/>
    <w:rsid w:val="00B97DD0"/>
    <w:rsid w:val="00BA6333"/>
    <w:rsid w:val="00BB0CB6"/>
    <w:rsid w:val="00BB4C39"/>
    <w:rsid w:val="00BC6CF2"/>
    <w:rsid w:val="00BD0A65"/>
    <w:rsid w:val="00BD4580"/>
    <w:rsid w:val="00BD4CD3"/>
    <w:rsid w:val="00BD57C1"/>
    <w:rsid w:val="00BE5029"/>
    <w:rsid w:val="00BF3BBD"/>
    <w:rsid w:val="00C02D04"/>
    <w:rsid w:val="00C15430"/>
    <w:rsid w:val="00C173D6"/>
    <w:rsid w:val="00C25D5C"/>
    <w:rsid w:val="00C30105"/>
    <w:rsid w:val="00C31F5A"/>
    <w:rsid w:val="00C32DAE"/>
    <w:rsid w:val="00C33082"/>
    <w:rsid w:val="00C3782D"/>
    <w:rsid w:val="00C40AFE"/>
    <w:rsid w:val="00C440B7"/>
    <w:rsid w:val="00C47BBA"/>
    <w:rsid w:val="00C52C9B"/>
    <w:rsid w:val="00C55BC2"/>
    <w:rsid w:val="00C56E39"/>
    <w:rsid w:val="00C57C35"/>
    <w:rsid w:val="00C62CB0"/>
    <w:rsid w:val="00C632F7"/>
    <w:rsid w:val="00C63F2A"/>
    <w:rsid w:val="00C65FDD"/>
    <w:rsid w:val="00C72C4A"/>
    <w:rsid w:val="00C73980"/>
    <w:rsid w:val="00C75D20"/>
    <w:rsid w:val="00C75FCE"/>
    <w:rsid w:val="00C76DD5"/>
    <w:rsid w:val="00C80CBE"/>
    <w:rsid w:val="00C83586"/>
    <w:rsid w:val="00C87665"/>
    <w:rsid w:val="00C91AF0"/>
    <w:rsid w:val="00C9331D"/>
    <w:rsid w:val="00CA01CB"/>
    <w:rsid w:val="00CA1C8F"/>
    <w:rsid w:val="00CA67F3"/>
    <w:rsid w:val="00CA7F35"/>
    <w:rsid w:val="00CB1A7D"/>
    <w:rsid w:val="00CC67E3"/>
    <w:rsid w:val="00CD6D3B"/>
    <w:rsid w:val="00CE59CB"/>
    <w:rsid w:val="00CE6CB7"/>
    <w:rsid w:val="00D17BDC"/>
    <w:rsid w:val="00D22C59"/>
    <w:rsid w:val="00D255AB"/>
    <w:rsid w:val="00D301DE"/>
    <w:rsid w:val="00D37E99"/>
    <w:rsid w:val="00D41262"/>
    <w:rsid w:val="00D42267"/>
    <w:rsid w:val="00D5371C"/>
    <w:rsid w:val="00D539E5"/>
    <w:rsid w:val="00D54058"/>
    <w:rsid w:val="00D60980"/>
    <w:rsid w:val="00D621AC"/>
    <w:rsid w:val="00D738B1"/>
    <w:rsid w:val="00D77E75"/>
    <w:rsid w:val="00D86BAB"/>
    <w:rsid w:val="00D916F9"/>
    <w:rsid w:val="00D92152"/>
    <w:rsid w:val="00D938F2"/>
    <w:rsid w:val="00DA4B38"/>
    <w:rsid w:val="00DB1253"/>
    <w:rsid w:val="00DC044D"/>
    <w:rsid w:val="00DD13D0"/>
    <w:rsid w:val="00DD37C5"/>
    <w:rsid w:val="00DD452B"/>
    <w:rsid w:val="00DD7EF2"/>
    <w:rsid w:val="00DE37C5"/>
    <w:rsid w:val="00DE62C7"/>
    <w:rsid w:val="00DE7372"/>
    <w:rsid w:val="00DF05A2"/>
    <w:rsid w:val="00DF6CC1"/>
    <w:rsid w:val="00E01FAE"/>
    <w:rsid w:val="00E05969"/>
    <w:rsid w:val="00E078B7"/>
    <w:rsid w:val="00E07DAD"/>
    <w:rsid w:val="00E121A9"/>
    <w:rsid w:val="00E15FA6"/>
    <w:rsid w:val="00E27478"/>
    <w:rsid w:val="00E32C6A"/>
    <w:rsid w:val="00E35A4F"/>
    <w:rsid w:val="00E3687D"/>
    <w:rsid w:val="00E555DF"/>
    <w:rsid w:val="00E636E0"/>
    <w:rsid w:val="00E7041E"/>
    <w:rsid w:val="00E72A8D"/>
    <w:rsid w:val="00E75382"/>
    <w:rsid w:val="00E76605"/>
    <w:rsid w:val="00E918AB"/>
    <w:rsid w:val="00E933BD"/>
    <w:rsid w:val="00E95A93"/>
    <w:rsid w:val="00EA0229"/>
    <w:rsid w:val="00EA158D"/>
    <w:rsid w:val="00EA4421"/>
    <w:rsid w:val="00EB26AE"/>
    <w:rsid w:val="00EB5F2E"/>
    <w:rsid w:val="00EB6B08"/>
    <w:rsid w:val="00EC4F2A"/>
    <w:rsid w:val="00ED0195"/>
    <w:rsid w:val="00ED504E"/>
    <w:rsid w:val="00EE20F6"/>
    <w:rsid w:val="00EE6342"/>
    <w:rsid w:val="00EF239F"/>
    <w:rsid w:val="00EF4381"/>
    <w:rsid w:val="00EF5B70"/>
    <w:rsid w:val="00EF76E8"/>
    <w:rsid w:val="00F03D03"/>
    <w:rsid w:val="00F16500"/>
    <w:rsid w:val="00F169A9"/>
    <w:rsid w:val="00F22432"/>
    <w:rsid w:val="00F26C48"/>
    <w:rsid w:val="00F304E7"/>
    <w:rsid w:val="00F31332"/>
    <w:rsid w:val="00F4224E"/>
    <w:rsid w:val="00F52044"/>
    <w:rsid w:val="00F522C7"/>
    <w:rsid w:val="00F54B5B"/>
    <w:rsid w:val="00F62867"/>
    <w:rsid w:val="00F666B1"/>
    <w:rsid w:val="00F74DF7"/>
    <w:rsid w:val="00F751E9"/>
    <w:rsid w:val="00F83CAA"/>
    <w:rsid w:val="00F848FB"/>
    <w:rsid w:val="00F9798B"/>
    <w:rsid w:val="00FA3694"/>
    <w:rsid w:val="00FB650C"/>
    <w:rsid w:val="00FC3155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F4A59"/>
  <w15:docId w15:val="{9161DF31-38B3-44BA-BA58-F9CDAC01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6A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0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customStyle="1" w:styleId="Corpo">
    <w:name w:val="Corpo"/>
    <w:rsid w:val="0080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96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44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4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4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4D2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3F0C4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F0C46"/>
  </w:style>
  <w:style w:type="paragraph" w:customStyle="1" w:styleId="01TtuloPeso2">
    <w:name w:val="01_Título Peso 2"/>
    <w:basedOn w:val="Normal"/>
    <w:autoRedefine/>
    <w:qFormat/>
    <w:rsid w:val="003F0C4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F0C4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F0C4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F0C4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0C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F0C46"/>
    <w:rPr>
      <w:sz w:val="32"/>
    </w:rPr>
  </w:style>
  <w:style w:type="paragraph" w:customStyle="1" w:styleId="01TITULO4">
    <w:name w:val="01_TITULO_4"/>
    <w:basedOn w:val="01TITULO3"/>
    <w:rsid w:val="003F0C46"/>
    <w:rPr>
      <w:sz w:val="28"/>
    </w:rPr>
  </w:style>
  <w:style w:type="paragraph" w:customStyle="1" w:styleId="03TITULOTABELAS1">
    <w:name w:val="03_TITULO_TABELAS_1"/>
    <w:basedOn w:val="02TEXTOPRINCIPAL"/>
    <w:rsid w:val="003F0C4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F0C4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F0C4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F0C46"/>
    <w:pPr>
      <w:widowControl w:val="0"/>
      <w:numPr>
        <w:numId w:val="23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F0C4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F0C46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F0C4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F0C4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F0C4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F0C4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F0C4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F0C4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F0C4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F0C4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F0C46"/>
    <w:pPr>
      <w:spacing w:before="0" w:after="0"/>
    </w:pPr>
  </w:style>
  <w:style w:type="paragraph" w:customStyle="1" w:styleId="05ATIVIDADES">
    <w:name w:val="05_ATIVIDADES"/>
    <w:basedOn w:val="02TEXTOITEM"/>
    <w:rsid w:val="003F0C4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F0C4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F0C4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F0C4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F0C46"/>
    <w:rPr>
      <w:sz w:val="16"/>
    </w:rPr>
  </w:style>
  <w:style w:type="paragraph" w:customStyle="1" w:styleId="06LEGENDA">
    <w:name w:val="06_LEGENDA"/>
    <w:basedOn w:val="06CREDITO"/>
    <w:rsid w:val="003F0C4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33E20"/>
    <w:pPr>
      <w:tabs>
        <w:tab w:val="left" w:pos="873"/>
      </w:tabs>
      <w:autoSpaceDN w:val="0"/>
      <w:spacing w:before="60" w:after="6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33082"/>
    <w:pPr>
      <w:autoSpaceDN w:val="0"/>
      <w:spacing w:before="12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F0C46"/>
    <w:pPr>
      <w:numPr>
        <w:numId w:val="26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F0C4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F0C4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56B67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B27ED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B27ED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styleId="Reviso">
    <w:name w:val="Revision"/>
    <w:hidden/>
    <w:uiPriority w:val="99"/>
    <w:semiHidden/>
    <w:rsid w:val="00853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E185-279A-444F-B535-39651857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1594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21</cp:revision>
  <dcterms:created xsi:type="dcterms:W3CDTF">2018-10-12T15:50:00Z</dcterms:created>
  <dcterms:modified xsi:type="dcterms:W3CDTF">2018-10-30T14:14:00Z</dcterms:modified>
</cp:coreProperties>
</file>