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7251AA" w14:textId="72A81495" w:rsidR="002D627E" w:rsidRPr="007B5F64" w:rsidRDefault="002D627E" w:rsidP="002D627E">
      <w:pPr>
        <w:pStyle w:val="01TITULO1"/>
      </w:pPr>
      <w:r w:rsidRPr="007B5F64">
        <w:t>Componente curricular: HISTÓRIA</w:t>
      </w:r>
    </w:p>
    <w:p w14:paraId="35B3B2D0" w14:textId="77777777" w:rsidR="002D627E" w:rsidRPr="007B5F64" w:rsidRDefault="002D627E" w:rsidP="002D627E">
      <w:pPr>
        <w:pStyle w:val="01TITULO1"/>
      </w:pPr>
      <w:r w:rsidRPr="007B5F64">
        <w:t>6º ano – 2º bimestre</w:t>
      </w:r>
    </w:p>
    <w:p w14:paraId="49DF970D" w14:textId="77777777" w:rsidR="002D627E" w:rsidRPr="007B5F64" w:rsidRDefault="002D627E" w:rsidP="002D627E">
      <w:pPr>
        <w:pStyle w:val="01TITULO2"/>
      </w:pPr>
      <w:r w:rsidRPr="007B5F64">
        <w:t>SEQUÊNCIA DIDÁTICA 4 ‒ Arte e Arquitetura no Egito Antigo</w:t>
      </w:r>
    </w:p>
    <w:p w14:paraId="21B29E1F" w14:textId="77777777" w:rsidR="002D627E" w:rsidRPr="00693752" w:rsidRDefault="002D627E" w:rsidP="002D627E">
      <w:pPr>
        <w:pStyle w:val="02TEXTOPRINCIPAL"/>
      </w:pPr>
    </w:p>
    <w:p w14:paraId="5C68E147" w14:textId="77777777" w:rsidR="002D627E" w:rsidRPr="007B5F64" w:rsidRDefault="002D627E" w:rsidP="002D627E">
      <w:pPr>
        <w:pStyle w:val="01TITULO2"/>
      </w:pPr>
      <w:r w:rsidRPr="007B5F64">
        <w:t>OBJETIVOS ESPECÍFICOS</w:t>
      </w:r>
    </w:p>
    <w:p w14:paraId="3E974EB7" w14:textId="77777777" w:rsidR="002D627E" w:rsidRPr="00693752" w:rsidRDefault="002D627E" w:rsidP="002D627E">
      <w:pPr>
        <w:pStyle w:val="02TEXTOPRINCIPALBULLET"/>
        <w:numPr>
          <w:ilvl w:val="0"/>
          <w:numId w:val="2"/>
        </w:numPr>
      </w:pPr>
      <w:r w:rsidRPr="00693752">
        <w:t xml:space="preserve">Identificar elementos e características da civilização </w:t>
      </w:r>
      <w:r>
        <w:t>e</w:t>
      </w:r>
      <w:r w:rsidRPr="00693752">
        <w:t>gípcia na Antiguidade.</w:t>
      </w:r>
    </w:p>
    <w:p w14:paraId="4DB387DD" w14:textId="77777777" w:rsidR="002D627E" w:rsidRPr="00693752" w:rsidRDefault="002D627E" w:rsidP="002D627E">
      <w:pPr>
        <w:pStyle w:val="02TEXTOPRINCIPALBULLET"/>
        <w:numPr>
          <w:ilvl w:val="0"/>
          <w:numId w:val="2"/>
        </w:numPr>
      </w:pPr>
      <w:r w:rsidRPr="00693752">
        <w:t xml:space="preserve">Reconhecer as obras artísticas e arquitetônicas como forma de expressão e </w:t>
      </w:r>
      <w:r>
        <w:t>como potenciais fontes históricas.</w:t>
      </w:r>
    </w:p>
    <w:p w14:paraId="7B700AC3" w14:textId="77777777" w:rsidR="002D627E" w:rsidRPr="00693752" w:rsidRDefault="002D627E" w:rsidP="002D627E">
      <w:pPr>
        <w:pStyle w:val="02TEXTOPRINCIPAL"/>
      </w:pPr>
    </w:p>
    <w:p w14:paraId="1459E71C" w14:textId="77777777" w:rsidR="002D627E" w:rsidRPr="007B5F64" w:rsidRDefault="002D627E" w:rsidP="002D627E">
      <w:pPr>
        <w:pStyle w:val="01TITULO2"/>
      </w:pPr>
      <w:r w:rsidRPr="007B5F64">
        <w:t>OBJETO DE CONHECIMENTO</w:t>
      </w:r>
    </w:p>
    <w:p w14:paraId="5BE04B63" w14:textId="77777777" w:rsidR="00C54761" w:rsidRDefault="002D627E" w:rsidP="002D627E">
      <w:pPr>
        <w:pStyle w:val="02TEXTOPRINCIPAL"/>
      </w:pPr>
      <w:r w:rsidRPr="007B7037">
        <w:t>Povos da Antiguidade na África</w:t>
      </w:r>
      <w:r w:rsidRPr="005D4F93">
        <w:t xml:space="preserve"> (egípcios), no Oriente Médio (mesopotâmicos) e nas Américas</w:t>
      </w:r>
      <w:r w:rsidRPr="007B7037">
        <w:t xml:space="preserve"> </w:t>
      </w:r>
      <w:r w:rsidRPr="005D4F93">
        <w:t>(pré-</w:t>
      </w:r>
    </w:p>
    <w:p w14:paraId="5803D1D8" w14:textId="014BCC07" w:rsidR="002D627E" w:rsidRPr="005D4F93" w:rsidRDefault="00C54761" w:rsidP="002D627E">
      <w:pPr>
        <w:pStyle w:val="02TEXTOPRINCIPAL"/>
      </w:pPr>
      <w:r>
        <w:t>-</w:t>
      </w:r>
      <w:r w:rsidR="002D627E" w:rsidRPr="005D4F93">
        <w:t>colombianos)</w:t>
      </w:r>
      <w:r w:rsidR="002D627E">
        <w:t>.</w:t>
      </w:r>
    </w:p>
    <w:p w14:paraId="25963FE9" w14:textId="77777777" w:rsidR="002D627E" w:rsidRPr="00693752" w:rsidRDefault="002D627E" w:rsidP="002D627E">
      <w:pPr>
        <w:pStyle w:val="02TEXTOPRINCIPAL"/>
      </w:pPr>
    </w:p>
    <w:p w14:paraId="101E8B77" w14:textId="77777777" w:rsidR="002D627E" w:rsidRPr="007B5F64" w:rsidRDefault="002D627E" w:rsidP="002D627E">
      <w:pPr>
        <w:pStyle w:val="01TITULO2"/>
      </w:pPr>
      <w:r w:rsidRPr="007B5F64">
        <w:t>HABILIDADE</w:t>
      </w:r>
    </w:p>
    <w:p w14:paraId="7ED90215" w14:textId="37A6DE15" w:rsidR="00B00000" w:rsidRDefault="002D627E" w:rsidP="002D627E">
      <w:pPr>
        <w:pStyle w:val="02TEXTOPRINCIPAL"/>
      </w:pPr>
      <w:r w:rsidRPr="00693752">
        <w:t>EF06HI07: Identificar aspectos e formas de registro das sociedades antigas na África, no Oriente Médio e nas Américas, distinguindo alguns significados presentes na cultura material e na tradição oral dessas sociedades.</w:t>
      </w:r>
    </w:p>
    <w:p w14:paraId="17A29330" w14:textId="77777777" w:rsidR="00B00000" w:rsidRDefault="00B00000">
      <w:pPr>
        <w:rPr>
          <w:rFonts w:eastAsia="Tahoma"/>
        </w:rPr>
      </w:pPr>
      <w:r>
        <w:br w:type="page"/>
      </w:r>
    </w:p>
    <w:p w14:paraId="23563544" w14:textId="77777777" w:rsidR="002D627E" w:rsidRPr="007B5F64" w:rsidRDefault="002D627E" w:rsidP="002D627E">
      <w:pPr>
        <w:pStyle w:val="01TITULO2"/>
      </w:pPr>
      <w:r w:rsidRPr="007B5F64">
        <w:lastRenderedPageBreak/>
        <w:t>PLANEJAMENTO DAS AULAS</w:t>
      </w:r>
    </w:p>
    <w:p w14:paraId="3D462ACD" w14:textId="77777777" w:rsidR="002D627E" w:rsidRPr="007B5F64" w:rsidRDefault="002D627E" w:rsidP="002D627E">
      <w:pPr>
        <w:pStyle w:val="01TITULO3"/>
      </w:pPr>
      <w:r w:rsidRPr="007B5F64">
        <w:t>Aula 1</w:t>
      </w:r>
    </w:p>
    <w:p w14:paraId="47E4BDAF" w14:textId="77777777" w:rsidR="002D627E" w:rsidRPr="00693752" w:rsidRDefault="002D627E" w:rsidP="002D627E">
      <w:pPr>
        <w:pStyle w:val="02TEXTOPRINCIPAL"/>
      </w:pPr>
      <w:r w:rsidRPr="00693752">
        <w:t xml:space="preserve">O objetivo desta aula é sistematizar conhecimentos gerais sobre o Egito </w:t>
      </w:r>
      <w:r>
        <w:t>A</w:t>
      </w:r>
      <w:r w:rsidRPr="00693752">
        <w:t xml:space="preserve">ntigo. </w:t>
      </w:r>
    </w:p>
    <w:p w14:paraId="2D4DB9CB" w14:textId="34673D89" w:rsidR="002D627E" w:rsidRPr="00693752" w:rsidRDefault="002D627E" w:rsidP="002D627E">
      <w:pPr>
        <w:pStyle w:val="02TEXTOPRINCIPAL"/>
      </w:pPr>
      <w:r>
        <w:t>Organize a sala para que</w:t>
      </w:r>
      <w:r w:rsidRPr="00693752">
        <w:t xml:space="preserve"> os </w:t>
      </w:r>
      <w:r>
        <w:t>estudantes</w:t>
      </w:r>
      <w:r w:rsidRPr="00693752">
        <w:t xml:space="preserve"> </w:t>
      </w:r>
      <w:r>
        <w:t>possam assistir,</w:t>
      </w:r>
      <w:r w:rsidRPr="00693752">
        <w:t xml:space="preserve"> de maneira confortável</w:t>
      </w:r>
      <w:r>
        <w:t>,</w:t>
      </w:r>
      <w:r w:rsidR="0009730A">
        <w:t xml:space="preserve"> </w:t>
      </w:r>
      <w:r w:rsidRPr="00693752">
        <w:t>ao vídeo</w:t>
      </w:r>
      <w:r>
        <w:t xml:space="preserve"> “</w:t>
      </w:r>
      <w:r w:rsidRPr="00693752">
        <w:t>Grandes Civilizações – Antigo Egito – Parte 1</w:t>
      </w:r>
      <w:r>
        <w:t>”</w:t>
      </w:r>
      <w:r w:rsidRPr="00693752">
        <w:t xml:space="preserve">, </w:t>
      </w:r>
      <w:r>
        <w:t>disponível em &lt;</w:t>
      </w:r>
      <w:hyperlink r:id="rId7" w:history="1">
        <w:r w:rsidR="00D5464A" w:rsidRPr="0010342D">
          <w:rPr>
            <w:rStyle w:val="Hyperlink"/>
          </w:rPr>
          <w:t>https://www.youtube.com/watch?v=PJiMRwh90fI</w:t>
        </w:r>
      </w:hyperlink>
      <w:r>
        <w:t xml:space="preserve">&gt; Acesso em: 15 ago. 2018. </w:t>
      </w:r>
    </w:p>
    <w:p w14:paraId="19DD64B5" w14:textId="77777777" w:rsidR="002D627E" w:rsidRPr="00693752" w:rsidRDefault="002D627E" w:rsidP="002D627E">
      <w:pPr>
        <w:pStyle w:val="02TEXTOPRINCIPAL"/>
      </w:pPr>
      <w:r w:rsidRPr="00693752">
        <w:t>Ao todo</w:t>
      </w:r>
      <w:r>
        <w:t>,</w:t>
      </w:r>
      <w:r w:rsidRPr="00693752">
        <w:t xml:space="preserve"> o vídeo tem aproximadamente 11 minutos</w:t>
      </w:r>
      <w:r>
        <w:t>, m</w:t>
      </w:r>
      <w:r w:rsidRPr="00693752">
        <w:t xml:space="preserve">as você pode </w:t>
      </w:r>
      <w:r>
        <w:t>exibir</w:t>
      </w:r>
      <w:r w:rsidRPr="00693752">
        <w:t xml:space="preserve"> apenas </w:t>
      </w:r>
      <w:r>
        <w:t xml:space="preserve">até </w:t>
      </w:r>
      <w:r w:rsidRPr="00693752">
        <w:t>8</w:t>
      </w:r>
      <w:r>
        <w:t>min</w:t>
      </w:r>
      <w:r w:rsidRPr="00693752">
        <w:t>50</w:t>
      </w:r>
      <w:r>
        <w:t>s,</w:t>
      </w:r>
      <w:r w:rsidRPr="00693752">
        <w:t xml:space="preserve"> que </w:t>
      </w:r>
      <w:r>
        <w:t>diz respeito</w:t>
      </w:r>
      <w:r w:rsidRPr="00693752">
        <w:t xml:space="preserve"> especificamente ao Egito </w:t>
      </w:r>
      <w:r>
        <w:t xml:space="preserve">– os pouco mais de 2 minutos </w:t>
      </w:r>
      <w:r w:rsidRPr="00693752">
        <w:t xml:space="preserve">restantes fazem referências a outras sociedades. </w:t>
      </w:r>
      <w:r>
        <w:t xml:space="preserve">Trata-se de uma animação, cujos </w:t>
      </w:r>
      <w:r w:rsidRPr="00693752">
        <w:t>desenhos</w:t>
      </w:r>
      <w:r>
        <w:t xml:space="preserve"> são</w:t>
      </w:r>
      <w:r w:rsidRPr="00693752">
        <w:t xml:space="preserve"> de excelente qualidade e </w:t>
      </w:r>
      <w:r>
        <w:t xml:space="preserve">ainda há </w:t>
      </w:r>
      <w:r w:rsidRPr="00693752">
        <w:t xml:space="preserve">montagens com imagens de obras de arte do </w:t>
      </w:r>
      <w:r>
        <w:t>Egito Antigo</w:t>
      </w:r>
      <w:r w:rsidRPr="00693752">
        <w:t>. As informações são objetivas e</w:t>
      </w:r>
      <w:r>
        <w:t xml:space="preserve"> o vídeo</w:t>
      </w:r>
      <w:r w:rsidRPr="00693752">
        <w:t xml:space="preserve"> contém certo humor, </w:t>
      </w:r>
      <w:r>
        <w:t>o</w:t>
      </w:r>
      <w:r w:rsidRPr="00693752">
        <w:t xml:space="preserve"> que </w:t>
      </w:r>
      <w:r>
        <w:t>pode ser atrativo para os estudantes e estimular</w:t>
      </w:r>
      <w:r w:rsidRPr="00693752">
        <w:t xml:space="preserve"> </w:t>
      </w:r>
      <w:r>
        <w:t xml:space="preserve">sua atenção. </w:t>
      </w:r>
    </w:p>
    <w:p w14:paraId="5D6D43ED" w14:textId="77777777" w:rsidR="002D627E" w:rsidRPr="00693752" w:rsidRDefault="002D627E" w:rsidP="002D627E">
      <w:r w:rsidRPr="00693752">
        <w:t xml:space="preserve">Terminada a </w:t>
      </w:r>
      <w:r>
        <w:t>exibição</w:t>
      </w:r>
      <w:r w:rsidRPr="00693752">
        <w:t xml:space="preserve"> do vídeo, peça aos </w:t>
      </w:r>
      <w:r>
        <w:t>estudantes</w:t>
      </w:r>
      <w:r w:rsidRPr="00693752">
        <w:t xml:space="preserve"> que registrem por escrito as informações que conseguiram apreender. Em seguida, cada um </w:t>
      </w:r>
      <w:r>
        <w:t>deve falar</w:t>
      </w:r>
      <w:r w:rsidRPr="00693752">
        <w:t xml:space="preserve"> o que registrou para que</w:t>
      </w:r>
      <w:r>
        <w:t>,</w:t>
      </w:r>
      <w:r w:rsidRPr="00693752">
        <w:t xml:space="preserve"> </w:t>
      </w:r>
      <w:r>
        <w:t xml:space="preserve">coletivamente, você e a turma </w:t>
      </w:r>
      <w:r w:rsidRPr="00693752">
        <w:t>possam trocar informações</w:t>
      </w:r>
      <w:r>
        <w:t xml:space="preserve"> e conversar a respeito</w:t>
      </w:r>
      <w:r w:rsidRPr="00693752">
        <w:t xml:space="preserve">. É possível que surjam dúvidas ou que um </w:t>
      </w:r>
      <w:r>
        <w:t>estudante</w:t>
      </w:r>
      <w:r w:rsidRPr="00693752">
        <w:t xml:space="preserve"> interpele o outro sobre algum ponto. </w:t>
      </w:r>
      <w:r>
        <w:t>Estimule</w:t>
      </w:r>
      <w:r w:rsidRPr="00693752">
        <w:t xml:space="preserve"> os questionamentos</w:t>
      </w:r>
      <w:r>
        <w:t>, a fim de promover a participação dos estudantes e a compreensão dos conteúdos</w:t>
      </w:r>
      <w:r w:rsidRPr="00693752">
        <w:t xml:space="preserve">. </w:t>
      </w:r>
    </w:p>
    <w:p w14:paraId="43D3C293" w14:textId="77777777" w:rsidR="002D627E" w:rsidRPr="00693752" w:rsidRDefault="002D627E" w:rsidP="002D627E">
      <w:pPr>
        <w:pStyle w:val="02TEXTOPRINCIPAL"/>
      </w:pPr>
      <w:r w:rsidRPr="00693752">
        <w:t>Depois disso, reproduza o vídeo novamente e repita</w:t>
      </w:r>
      <w:r>
        <w:t xml:space="preserve"> o</w:t>
      </w:r>
      <w:r w:rsidRPr="00693752">
        <w:t xml:space="preserve"> procedimento. Os </w:t>
      </w:r>
      <w:r>
        <w:t>estudantes</w:t>
      </w:r>
      <w:r w:rsidRPr="00693752">
        <w:t xml:space="preserve"> devem ser levados a avaliar se a troca de informações </w:t>
      </w:r>
      <w:r>
        <w:t>uns com os outros</w:t>
      </w:r>
      <w:r w:rsidRPr="00693752">
        <w:t xml:space="preserve"> e a segunda reprodução </w:t>
      </w:r>
      <w:r>
        <w:t xml:space="preserve">do vídeo </w:t>
      </w:r>
      <w:r w:rsidRPr="00693752">
        <w:t xml:space="preserve">contribuíram para ampliar sua capacidade de apreender informações. </w:t>
      </w:r>
    </w:p>
    <w:p w14:paraId="2DDC5553" w14:textId="77777777" w:rsidR="002D627E" w:rsidRDefault="002D627E" w:rsidP="002D627E">
      <w:pPr>
        <w:rPr>
          <w:rFonts w:ascii="Cambria" w:eastAsia="Cambria" w:hAnsi="Cambria" w:cs="Cambria"/>
          <w:b/>
          <w:bCs/>
          <w:sz w:val="28"/>
          <w:szCs w:val="28"/>
        </w:rPr>
      </w:pPr>
      <w:r>
        <w:rPr>
          <w:sz w:val="28"/>
        </w:rPr>
        <w:br w:type="page"/>
      </w:r>
    </w:p>
    <w:p w14:paraId="78C21569" w14:textId="0DFFEA12" w:rsidR="002D627E" w:rsidRPr="007B5F64" w:rsidRDefault="002D627E" w:rsidP="002D627E">
      <w:pPr>
        <w:pStyle w:val="01TITULO3"/>
      </w:pPr>
      <w:r w:rsidRPr="007B5F64">
        <w:lastRenderedPageBreak/>
        <w:t>Aula 2</w:t>
      </w:r>
    </w:p>
    <w:p w14:paraId="48BC4931" w14:textId="77777777" w:rsidR="002D627E" w:rsidRPr="00693752" w:rsidRDefault="002D627E" w:rsidP="002D627E">
      <w:pPr>
        <w:pStyle w:val="02TEXTOPRINCIPAL"/>
      </w:pPr>
      <w:r w:rsidRPr="00693752">
        <w:t>O objetivo desta aula é aprofundar os conhecimentos sobre algumas formas de registro e expressões culturais do Egito</w:t>
      </w:r>
      <w:r>
        <w:t xml:space="preserve"> Antigo</w:t>
      </w:r>
      <w:r w:rsidRPr="00693752">
        <w:t xml:space="preserve">. </w:t>
      </w:r>
    </w:p>
    <w:p w14:paraId="7A50B3F0" w14:textId="77777777" w:rsidR="002D627E" w:rsidRDefault="002D627E" w:rsidP="002D627E">
      <w:pPr>
        <w:pStyle w:val="02TEXTOPRINCIPAL"/>
      </w:pPr>
      <w:r w:rsidRPr="00693752">
        <w:t xml:space="preserve">Divida a sala em grupos </w:t>
      </w:r>
      <w:r>
        <w:t>de no</w:t>
      </w:r>
      <w:r w:rsidRPr="00693752">
        <w:t xml:space="preserve"> máximo três ou quatro </w:t>
      </w:r>
      <w:r>
        <w:t>estudantes</w:t>
      </w:r>
      <w:r w:rsidRPr="00693752">
        <w:t xml:space="preserve">. Cada grupo fará uma pequena pesquisa na </w:t>
      </w:r>
      <w:r>
        <w:t>i</w:t>
      </w:r>
      <w:r w:rsidRPr="00693752">
        <w:t xml:space="preserve">nternet sobre uma obra específica da arte ou cultura egípcia. </w:t>
      </w:r>
    </w:p>
    <w:p w14:paraId="051407E9" w14:textId="77777777" w:rsidR="002D627E" w:rsidRPr="00693752" w:rsidRDefault="002D627E" w:rsidP="002D627E">
      <w:pPr>
        <w:pStyle w:val="02TEXTOPRINCIPAL"/>
      </w:pPr>
      <w:r w:rsidRPr="00693752">
        <w:t xml:space="preserve">Listamos a seguir algumas obras para você escolher. </w:t>
      </w:r>
    </w:p>
    <w:p w14:paraId="6C8023B9" w14:textId="77777777" w:rsidR="002D627E" w:rsidRPr="00693752" w:rsidRDefault="002D627E" w:rsidP="002D627E">
      <w:pPr>
        <w:pStyle w:val="02TEXTOPRINCIPALBULLET"/>
        <w:numPr>
          <w:ilvl w:val="0"/>
          <w:numId w:val="2"/>
        </w:numPr>
      </w:pPr>
      <w:r w:rsidRPr="00693752">
        <w:t>Papiro de Hunefer</w:t>
      </w:r>
    </w:p>
    <w:p w14:paraId="0AE76540" w14:textId="77777777" w:rsidR="002D627E" w:rsidRPr="00693752" w:rsidRDefault="002D627E" w:rsidP="002D627E">
      <w:pPr>
        <w:pStyle w:val="02TEXTOPRINCIPALBULLET"/>
        <w:numPr>
          <w:ilvl w:val="0"/>
          <w:numId w:val="2"/>
        </w:numPr>
      </w:pPr>
      <w:r w:rsidRPr="00693752">
        <w:t>O escriba sentado</w:t>
      </w:r>
    </w:p>
    <w:p w14:paraId="6A23F13C" w14:textId="77777777" w:rsidR="002D627E" w:rsidRPr="00693752" w:rsidRDefault="002D627E" w:rsidP="002D627E">
      <w:pPr>
        <w:pStyle w:val="02TEXTOPRINCIPALBULLET"/>
        <w:numPr>
          <w:ilvl w:val="0"/>
          <w:numId w:val="2"/>
        </w:numPr>
      </w:pPr>
      <w:r w:rsidRPr="00693752">
        <w:t>Pedra da Roseta</w:t>
      </w:r>
    </w:p>
    <w:p w14:paraId="7FEA7258" w14:textId="77777777" w:rsidR="002D627E" w:rsidRPr="00693752" w:rsidRDefault="002D627E" w:rsidP="002D627E">
      <w:pPr>
        <w:pStyle w:val="02TEXTOPRINCIPALBULLET"/>
        <w:numPr>
          <w:ilvl w:val="0"/>
          <w:numId w:val="2"/>
        </w:numPr>
      </w:pPr>
      <w:r w:rsidRPr="00693752">
        <w:t>Quéfren (estátua de pedra)</w:t>
      </w:r>
    </w:p>
    <w:p w14:paraId="60319B38" w14:textId="77777777" w:rsidR="002D627E" w:rsidRPr="00693752" w:rsidRDefault="002D627E" w:rsidP="002D627E">
      <w:pPr>
        <w:pStyle w:val="02TEXTOPRINCIPALBULLET"/>
        <w:numPr>
          <w:ilvl w:val="0"/>
          <w:numId w:val="2"/>
        </w:numPr>
      </w:pPr>
      <w:r w:rsidRPr="00693752">
        <w:t>Pirâmide de Gizé</w:t>
      </w:r>
    </w:p>
    <w:p w14:paraId="6A1C99EB" w14:textId="77777777" w:rsidR="002D627E" w:rsidRPr="00693752" w:rsidRDefault="002D627E" w:rsidP="002D627E">
      <w:pPr>
        <w:pStyle w:val="02TEXTOPRINCIPALBULLET"/>
        <w:numPr>
          <w:ilvl w:val="0"/>
          <w:numId w:val="2"/>
        </w:numPr>
      </w:pPr>
      <w:r w:rsidRPr="00693752">
        <w:t>Busto de Nefertiti</w:t>
      </w:r>
    </w:p>
    <w:p w14:paraId="6649BFC2" w14:textId="77777777" w:rsidR="002D627E" w:rsidRPr="00693752" w:rsidRDefault="002D627E" w:rsidP="002D627E">
      <w:pPr>
        <w:pStyle w:val="02TEXTOPRINCIPALBULLET"/>
        <w:numPr>
          <w:ilvl w:val="0"/>
          <w:numId w:val="2"/>
        </w:numPr>
      </w:pPr>
      <w:r w:rsidRPr="00693752">
        <w:t>Máscara mortuária de Tutancâmon</w:t>
      </w:r>
    </w:p>
    <w:p w14:paraId="364E6B31" w14:textId="77777777" w:rsidR="002D627E" w:rsidRPr="00693752" w:rsidRDefault="002D627E" w:rsidP="002D627E">
      <w:pPr>
        <w:pStyle w:val="02TEXTOPRINCIPALBULLET"/>
        <w:numPr>
          <w:ilvl w:val="0"/>
          <w:numId w:val="2"/>
        </w:numPr>
      </w:pPr>
      <w:r w:rsidRPr="00693752">
        <w:t>Escultura em relevo Tutancâmon e esposa</w:t>
      </w:r>
    </w:p>
    <w:p w14:paraId="7972F7FC" w14:textId="77777777" w:rsidR="002D627E" w:rsidRPr="00693752" w:rsidRDefault="002D627E" w:rsidP="002D627E">
      <w:pPr>
        <w:pStyle w:val="02TEXTOPRINCIPALBULLET"/>
        <w:numPr>
          <w:ilvl w:val="0"/>
          <w:numId w:val="2"/>
        </w:numPr>
      </w:pPr>
      <w:r w:rsidRPr="00693752">
        <w:t>Templo de Luxor</w:t>
      </w:r>
    </w:p>
    <w:p w14:paraId="4AA07FCC" w14:textId="77777777" w:rsidR="002D627E" w:rsidRPr="00693752" w:rsidRDefault="002D627E" w:rsidP="002D627E">
      <w:pPr>
        <w:pStyle w:val="02TEXTOPRINCIPALBULLET"/>
        <w:numPr>
          <w:ilvl w:val="0"/>
          <w:numId w:val="2"/>
        </w:numPr>
      </w:pPr>
      <w:r w:rsidRPr="00693752">
        <w:t xml:space="preserve">Camponeses trabalhando (para este tópico, dada a maior dificuldade, indicamos um endereço </w:t>
      </w:r>
      <w:r>
        <w:t>eletrônico: &lt;</w:t>
      </w:r>
      <w:hyperlink r:id="rId8" w:history="1">
        <w:r w:rsidRPr="007B7973">
          <w:rPr>
            <w:rStyle w:val="Hyperlink"/>
          </w:rPr>
          <w:t>https://www.fascinioegito.sh06.com/agricola.htm</w:t>
        </w:r>
      </w:hyperlink>
      <w:r>
        <w:t>&gt; Acesso em: 11 set. 2018</w:t>
      </w:r>
      <w:r w:rsidRPr="00693752">
        <w:t xml:space="preserve">. Recomendamos que você supervisione a pesquisa, pois o texto pode ser um pouco complexo para </w:t>
      </w:r>
      <w:r>
        <w:t>estudantes</w:t>
      </w:r>
      <w:r w:rsidRPr="00693752">
        <w:t xml:space="preserve"> dessa faixa etária</w:t>
      </w:r>
      <w:r>
        <w:t>.</w:t>
      </w:r>
      <w:r w:rsidRPr="00693752">
        <w:t>)</w:t>
      </w:r>
    </w:p>
    <w:p w14:paraId="0A539BB1" w14:textId="77777777" w:rsidR="002D627E" w:rsidRPr="00693752" w:rsidRDefault="002D627E" w:rsidP="002D627E">
      <w:pPr>
        <w:pStyle w:val="02TEXTOPRINCIPAL"/>
      </w:pPr>
      <w:r w:rsidRPr="00693752">
        <w:t>Distribua um objeto de pesquisa para cada grupo</w:t>
      </w:r>
      <w:r>
        <w:t xml:space="preserve"> e o</w:t>
      </w:r>
      <w:r w:rsidRPr="00693752">
        <w:t xml:space="preserve">riente os </w:t>
      </w:r>
      <w:r>
        <w:t>estudantes</w:t>
      </w:r>
      <w:r w:rsidRPr="00693752">
        <w:t xml:space="preserve"> </w:t>
      </w:r>
      <w:r>
        <w:t>a</w:t>
      </w:r>
      <w:r w:rsidRPr="00693752">
        <w:t xml:space="preserve"> usar</w:t>
      </w:r>
      <w:r>
        <w:t>em</w:t>
      </w:r>
      <w:r w:rsidRPr="00693752">
        <w:t xml:space="preserve"> o “nome” da obra como palavra-chave para busca, complementando com “arte egípcia”. </w:t>
      </w:r>
      <w:r>
        <w:t xml:space="preserve">Peça a eles que verifiquem mais de uma imagem que aparecer no resultado de busca, a fim de se certificar de que é a imagem correta e com melhor definição, pois ela será posteriormente projetada para o restante da turma. </w:t>
      </w:r>
      <w:r w:rsidRPr="00693752">
        <w:t>Eles também devem buscar informações gerais sobre o objeto</w:t>
      </w:r>
      <w:r>
        <w:t xml:space="preserve"> pesquisado</w:t>
      </w:r>
      <w:r w:rsidRPr="00693752">
        <w:t xml:space="preserve"> (quando foi feito; qual a intenção; o que representa) e registrá-las</w:t>
      </w:r>
      <w:r>
        <w:t xml:space="preserve"> por escrito</w:t>
      </w:r>
      <w:r w:rsidRPr="00693752">
        <w:t xml:space="preserve">. </w:t>
      </w:r>
    </w:p>
    <w:p w14:paraId="44887BF7" w14:textId="77777777" w:rsidR="002D627E" w:rsidRPr="00693752" w:rsidRDefault="002D627E" w:rsidP="002D627E">
      <w:pPr>
        <w:pStyle w:val="02TEXTOPRINCIPAL"/>
      </w:pPr>
      <w:r w:rsidRPr="00693752">
        <w:t>A atividade de pesquisa e registro deve consumir a aula inteira</w:t>
      </w:r>
      <w:r>
        <w:t xml:space="preserve">. Durante essa etapa, </w:t>
      </w:r>
      <w:r w:rsidRPr="00693752">
        <w:t xml:space="preserve">é provável que os </w:t>
      </w:r>
      <w:r>
        <w:t>estudantes</w:t>
      </w:r>
      <w:r w:rsidRPr="00693752">
        <w:t xml:space="preserve"> </w:t>
      </w:r>
      <w:r>
        <w:t xml:space="preserve">se </w:t>
      </w:r>
      <w:r w:rsidRPr="00693752">
        <w:t xml:space="preserve">deparem com imagens de outros objetos que, eventualmente, despertem a curiosidade, provocando um gasto produtivo do tempo. Embora não façam parte do foco da pesquisa, essas informações constituirão importante repertório pessoal para </w:t>
      </w:r>
      <w:r>
        <w:t>eles</w:t>
      </w:r>
      <w:r w:rsidRPr="00693752">
        <w:t xml:space="preserve">. </w:t>
      </w:r>
    </w:p>
    <w:p w14:paraId="43088214" w14:textId="77777777" w:rsidR="002D627E" w:rsidRPr="007B5F64" w:rsidRDefault="002D627E" w:rsidP="002D627E">
      <w:pPr>
        <w:pStyle w:val="02TEXTOPRINCIPAL"/>
      </w:pPr>
    </w:p>
    <w:p w14:paraId="387320D1" w14:textId="77777777" w:rsidR="002D627E" w:rsidRPr="007B5F64" w:rsidRDefault="002D627E" w:rsidP="002D627E">
      <w:pPr>
        <w:pStyle w:val="01TITULO3"/>
      </w:pPr>
      <w:r w:rsidRPr="007B5F64">
        <w:t>Aula 3</w:t>
      </w:r>
    </w:p>
    <w:p w14:paraId="33BECCD1" w14:textId="77777777" w:rsidR="002D627E" w:rsidRPr="00693752" w:rsidRDefault="002D627E" w:rsidP="002D627E">
      <w:pPr>
        <w:pStyle w:val="02TEXTOPRINCIPAL"/>
      </w:pPr>
      <w:r w:rsidRPr="00693752">
        <w:t xml:space="preserve">O objetivo desta aula é a apresentação dos resultados da pesquisa pelos grupos, </w:t>
      </w:r>
      <w:r>
        <w:t xml:space="preserve">a </w:t>
      </w:r>
      <w:r w:rsidRPr="00693752">
        <w:t xml:space="preserve">troca de informações e </w:t>
      </w:r>
      <w:r>
        <w:t xml:space="preserve">a </w:t>
      </w:r>
      <w:r w:rsidRPr="00693752">
        <w:t>avaliação d</w:t>
      </w:r>
      <w:r>
        <w:t>esta</w:t>
      </w:r>
      <w:r w:rsidRPr="00693752">
        <w:t xml:space="preserve"> </w:t>
      </w:r>
      <w:r>
        <w:t>Sequência Didática</w:t>
      </w:r>
      <w:r w:rsidRPr="00693752">
        <w:t xml:space="preserve">. </w:t>
      </w:r>
    </w:p>
    <w:p w14:paraId="39C42E11" w14:textId="77777777" w:rsidR="002D627E" w:rsidRPr="00693752" w:rsidRDefault="002D627E" w:rsidP="002D627E">
      <w:pPr>
        <w:pStyle w:val="02TEXTOPRINCIPAL"/>
      </w:pPr>
      <w:r w:rsidRPr="00693752">
        <w:t>Cada grupo deve apresentar o resultado da pesquisa</w:t>
      </w:r>
      <w:r>
        <w:t xml:space="preserve"> para os demais. Para isso, eles deverão</w:t>
      </w:r>
      <w:r w:rsidRPr="00693752">
        <w:t xml:space="preserve">: </w:t>
      </w:r>
    </w:p>
    <w:p w14:paraId="3628083C" w14:textId="77777777" w:rsidR="002D627E" w:rsidRPr="00693752" w:rsidRDefault="002D627E" w:rsidP="002D627E">
      <w:pPr>
        <w:pStyle w:val="02TEXTOPRINCIPALBULLET"/>
        <w:numPr>
          <w:ilvl w:val="0"/>
          <w:numId w:val="2"/>
        </w:numPr>
      </w:pPr>
      <w:r>
        <w:t xml:space="preserve">exibir a </w:t>
      </w:r>
      <w:r w:rsidRPr="00693752">
        <w:t xml:space="preserve">imagem do objeto </w:t>
      </w:r>
      <w:r>
        <w:t>pesquisado; e</w:t>
      </w:r>
    </w:p>
    <w:p w14:paraId="38D0B945" w14:textId="77777777" w:rsidR="002D627E" w:rsidRPr="00693752" w:rsidRDefault="002D627E" w:rsidP="002D627E">
      <w:pPr>
        <w:pStyle w:val="02TEXTOPRINCIPALBULLET"/>
        <w:numPr>
          <w:ilvl w:val="0"/>
          <w:numId w:val="2"/>
        </w:numPr>
      </w:pPr>
      <w:r>
        <w:t>apresentar uma p</w:t>
      </w:r>
      <w:r w:rsidRPr="00693752">
        <w:t>equena explicação sobre</w:t>
      </w:r>
      <w:r>
        <w:t xml:space="preserve"> </w:t>
      </w:r>
      <w:r w:rsidRPr="00693752">
        <w:t xml:space="preserve">quando a obra foi feita, qual a intenção e o que </w:t>
      </w:r>
      <w:r>
        <w:t xml:space="preserve">ela </w:t>
      </w:r>
      <w:r w:rsidRPr="00693752">
        <w:t xml:space="preserve">revela. </w:t>
      </w:r>
    </w:p>
    <w:p w14:paraId="3A604CE1" w14:textId="77777777" w:rsidR="002D627E" w:rsidRPr="00693752" w:rsidRDefault="002D627E" w:rsidP="002D627E">
      <w:pPr>
        <w:pStyle w:val="02TEXTOPRINCIPAL"/>
      </w:pPr>
      <w:r>
        <w:t>Abra a possiblidade de o</w:t>
      </w:r>
      <w:r w:rsidRPr="00693752">
        <w:t xml:space="preserve">s </w:t>
      </w:r>
      <w:r>
        <w:t>estudantes</w:t>
      </w:r>
      <w:r w:rsidRPr="00693752">
        <w:t xml:space="preserve"> </w:t>
      </w:r>
      <w:r>
        <w:t>fazerem</w:t>
      </w:r>
      <w:r w:rsidRPr="00693752">
        <w:t xml:space="preserve"> perguntas ao grupo </w:t>
      </w:r>
      <w:r>
        <w:t xml:space="preserve">durante a apresentação e colabore </w:t>
      </w:r>
      <w:r w:rsidRPr="00693752">
        <w:t xml:space="preserve">com as respostas, caso o grupo apresente dificuldades. </w:t>
      </w:r>
    </w:p>
    <w:p w14:paraId="1B723227" w14:textId="77777777" w:rsidR="002D627E" w:rsidRDefault="002D627E" w:rsidP="002D627E">
      <w:pPr>
        <w:rPr>
          <w:rFonts w:eastAsia="Tahoma"/>
        </w:rPr>
      </w:pPr>
      <w:r>
        <w:br w:type="page"/>
      </w:r>
    </w:p>
    <w:p w14:paraId="06FAB08D" w14:textId="476733E1" w:rsidR="002D627E" w:rsidRPr="007B5F64" w:rsidRDefault="002D627E" w:rsidP="002D627E">
      <w:pPr>
        <w:pStyle w:val="01TITULO2"/>
      </w:pPr>
      <w:r w:rsidRPr="007B5F64">
        <w:lastRenderedPageBreak/>
        <w:t>AVALIAÇÃO FINAL DAS ATIVIDADES REALIZADAS</w:t>
      </w:r>
    </w:p>
    <w:p w14:paraId="5A53D568" w14:textId="77777777" w:rsidR="002D627E" w:rsidRPr="00693752" w:rsidRDefault="002D627E" w:rsidP="002D627E">
      <w:pPr>
        <w:pStyle w:val="05ATIVIDADES"/>
      </w:pPr>
      <w:r w:rsidRPr="00693752">
        <w:t xml:space="preserve">1. Que diferenças você </w:t>
      </w:r>
      <w:r>
        <w:t>nota</w:t>
      </w:r>
      <w:r w:rsidRPr="00693752">
        <w:t xml:space="preserve"> entre a vida no Egito Antigo e a vida na cidade onde você vive?</w:t>
      </w:r>
    </w:p>
    <w:p w14:paraId="5D2EDBDC" w14:textId="77777777" w:rsidR="002D627E" w:rsidRPr="00693752" w:rsidRDefault="002D627E" w:rsidP="002D627E">
      <w:pPr>
        <w:pStyle w:val="05ATIVIDADES"/>
      </w:pPr>
      <w:r w:rsidRPr="00693752">
        <w:t>2. Existe alguma obra de arte ou edifício em sua cidade que</w:t>
      </w:r>
      <w:r>
        <w:t xml:space="preserve">, na sua opinião, </w:t>
      </w:r>
      <w:r w:rsidRPr="00693752">
        <w:t xml:space="preserve">deveria ser preservado para futuras gerações? E o que esse objeto revelaria sobre a vida na sua cidade? </w:t>
      </w:r>
    </w:p>
    <w:p w14:paraId="69B56208" w14:textId="77777777" w:rsidR="002D627E" w:rsidRPr="007B5F64" w:rsidRDefault="002D627E" w:rsidP="002D627E">
      <w:pPr>
        <w:pStyle w:val="02TEXTOPRINCIPAL"/>
      </w:pPr>
    </w:p>
    <w:p w14:paraId="6E7EC850" w14:textId="77777777" w:rsidR="002D627E" w:rsidRPr="007B5F64" w:rsidRDefault="002D627E" w:rsidP="002D627E">
      <w:pPr>
        <w:pStyle w:val="01TITULO3"/>
      </w:pPr>
      <w:r w:rsidRPr="007B5F64">
        <w:t>Gabarito</w:t>
      </w:r>
    </w:p>
    <w:p w14:paraId="10D78520" w14:textId="77777777" w:rsidR="002D627E" w:rsidRPr="00693752" w:rsidRDefault="002D627E" w:rsidP="002D627E">
      <w:pPr>
        <w:pStyle w:val="02TEXTOPRINCIPAL"/>
      </w:pPr>
      <w:r>
        <w:t xml:space="preserve">1. </w:t>
      </w:r>
      <w:r w:rsidRPr="00693752">
        <w:t xml:space="preserve">Cada </w:t>
      </w:r>
      <w:r>
        <w:t>estudante</w:t>
      </w:r>
      <w:r w:rsidRPr="00693752">
        <w:t xml:space="preserve"> poderá observar aspectos diferentes. A comparação com o próprio modo de vida estimula </w:t>
      </w:r>
      <w:r>
        <w:t>a</w:t>
      </w:r>
      <w:r w:rsidRPr="00693752">
        <w:t xml:space="preserve"> observa</w:t>
      </w:r>
      <w:r>
        <w:t>ção</w:t>
      </w:r>
      <w:r w:rsidRPr="00693752">
        <w:t xml:space="preserve"> e </w:t>
      </w:r>
      <w:r>
        <w:t xml:space="preserve">o </w:t>
      </w:r>
      <w:r w:rsidRPr="00693752">
        <w:t>reconhec</w:t>
      </w:r>
      <w:r>
        <w:t>imento de</w:t>
      </w:r>
      <w:r w:rsidRPr="00693752">
        <w:t xml:space="preserve"> aspectos </w:t>
      </w:r>
      <w:r>
        <w:t xml:space="preserve">e características </w:t>
      </w:r>
      <w:r w:rsidRPr="00693752">
        <w:t>das outras sociedades, nes</w:t>
      </w:r>
      <w:r>
        <w:t>t</w:t>
      </w:r>
      <w:r w:rsidRPr="00693752">
        <w:t xml:space="preserve">e caso, da antiga civilização egípcia. Se você </w:t>
      </w:r>
      <w:r>
        <w:t>considerar</w:t>
      </w:r>
      <w:r w:rsidRPr="00693752">
        <w:t xml:space="preserve"> </w:t>
      </w:r>
      <w:r>
        <w:t>pertinente</w:t>
      </w:r>
      <w:r w:rsidRPr="00693752">
        <w:t xml:space="preserve">, </w:t>
      </w:r>
      <w:r>
        <w:t xml:space="preserve">peça que os estudantes apresentem suas respostas oralmente, </w:t>
      </w:r>
      <w:r w:rsidRPr="00693752">
        <w:t xml:space="preserve">como </w:t>
      </w:r>
      <w:r>
        <w:t>estratégia para</w:t>
      </w:r>
      <w:r w:rsidRPr="00693752">
        <w:t xml:space="preserve"> ampliar o conhecimento da </w:t>
      </w:r>
      <w:r>
        <w:t>turma como um todo</w:t>
      </w:r>
      <w:r w:rsidRPr="00693752">
        <w:t xml:space="preserve">, uma vez que as observações </w:t>
      </w:r>
      <w:r>
        <w:t xml:space="preserve">de cada um, com diferentes pontos de vista, contribuem com </w:t>
      </w:r>
      <w:r w:rsidRPr="00693752">
        <w:t xml:space="preserve">o conhecimento coletivo. </w:t>
      </w:r>
    </w:p>
    <w:p w14:paraId="371ACB02" w14:textId="77777777" w:rsidR="002D627E" w:rsidRPr="00693752" w:rsidRDefault="002D627E" w:rsidP="002D627E">
      <w:pPr>
        <w:pStyle w:val="02TEXTOPRINCIPAL"/>
      </w:pPr>
      <w:r>
        <w:t xml:space="preserve">2. </w:t>
      </w:r>
      <w:r w:rsidRPr="00693752">
        <w:t xml:space="preserve">Novamente as respostas poderão ser </w:t>
      </w:r>
      <w:r>
        <w:t>bastante diversas</w:t>
      </w:r>
      <w:r w:rsidRPr="00693752">
        <w:t xml:space="preserve">. O importante é observar a relação que </w:t>
      </w:r>
      <w:r>
        <w:t>os estudantes</w:t>
      </w:r>
      <w:r w:rsidRPr="00693752">
        <w:t xml:space="preserve"> estabelece</w:t>
      </w:r>
      <w:r>
        <w:t>ram</w:t>
      </w:r>
      <w:r w:rsidRPr="00693752">
        <w:t xml:space="preserve"> entre o objeto escolhido e os dados que revela. Por exemplo, </w:t>
      </w:r>
      <w:r>
        <w:t>um estudante</w:t>
      </w:r>
      <w:r w:rsidRPr="00693752">
        <w:t xml:space="preserve"> pode ter escolhido uma igreja e nesse caso ele </w:t>
      </w:r>
      <w:r>
        <w:t>poderá</w:t>
      </w:r>
      <w:r w:rsidRPr="00693752">
        <w:t xml:space="preserve"> dizer que as futuras gerações saberão que na sua cidade as pessoas se reuniam num prédio para rezar ou algo semelhante. Ou seja, ele deve relacionar o objeto escolhido e a função. No caso da obra de arte, </w:t>
      </w:r>
      <w:r>
        <w:t>o estudante</w:t>
      </w:r>
      <w:r w:rsidRPr="00693752">
        <w:t xml:space="preserve"> pode indicar, por exemplo, um busto de alguém importante – que quase todas as cidades têm. Nesse caso, ele </w:t>
      </w:r>
      <w:r>
        <w:t>pode</w:t>
      </w:r>
      <w:r w:rsidRPr="00693752">
        <w:t xml:space="preserve"> dizer que as futuras gerações saberão que em sua cidade </w:t>
      </w:r>
      <w:r>
        <w:t>havia a prática</w:t>
      </w:r>
      <w:r w:rsidRPr="00693752">
        <w:t xml:space="preserve"> de homenagear pessoas </w:t>
      </w:r>
      <w:r>
        <w:t xml:space="preserve">consideradas </w:t>
      </w:r>
      <w:r w:rsidRPr="00693752">
        <w:t xml:space="preserve">importantes </w:t>
      </w:r>
      <w:r>
        <w:t>por meio desses monumentos públicos.</w:t>
      </w:r>
    </w:p>
    <w:p w14:paraId="19EACFEA" w14:textId="77777777" w:rsidR="002D627E" w:rsidRPr="00693752" w:rsidRDefault="002D627E" w:rsidP="002D627E">
      <w:pPr>
        <w:pStyle w:val="02TEXTOPRINCIPAL"/>
      </w:pPr>
    </w:p>
    <w:p w14:paraId="603702B9" w14:textId="77777777" w:rsidR="002D627E" w:rsidRPr="007B5F64" w:rsidRDefault="002D627E" w:rsidP="002D627E">
      <w:pPr>
        <w:pStyle w:val="01TITULO2"/>
      </w:pPr>
      <w:r w:rsidRPr="007B5F64">
        <w:t>AUTOAVALIAÇÃO</w:t>
      </w:r>
    </w:p>
    <w:p w14:paraId="39704E52" w14:textId="77777777" w:rsidR="002D627E" w:rsidRPr="00A86453" w:rsidRDefault="002D627E" w:rsidP="002D627E">
      <w:pPr>
        <w:pStyle w:val="02TEXTOPRINCIPAL"/>
      </w:pPr>
      <w:r>
        <w:t xml:space="preserve">Proponha aos estudantes que </w:t>
      </w:r>
      <w:r w:rsidRPr="00A86453">
        <w:t xml:space="preserve">respondam </w:t>
      </w:r>
      <w:r>
        <w:t>à</w:t>
      </w:r>
      <w:r w:rsidRPr="00A86453">
        <w:t>s questões</w:t>
      </w:r>
      <w:r>
        <w:t xml:space="preserve"> a seguir, a fim de realizar uma autoavaliação.</w:t>
      </w:r>
    </w:p>
    <w:p w14:paraId="247974D6" w14:textId="77777777" w:rsidR="002D627E" w:rsidRPr="007B5F64" w:rsidRDefault="002D627E" w:rsidP="002D627E">
      <w:pPr>
        <w:pStyle w:val="02TEXTOPRINCIPAL"/>
      </w:pPr>
    </w:p>
    <w:tbl>
      <w:tblPr>
        <w:tblStyle w:val="Tabelacomgrade"/>
        <w:tblW w:w="9572" w:type="dxa"/>
        <w:jc w:val="center"/>
        <w:tblLook w:val="04A0" w:firstRow="1" w:lastRow="0" w:firstColumn="1" w:lastColumn="0" w:noHBand="0" w:noVBand="1"/>
      </w:tblPr>
      <w:tblGrid>
        <w:gridCol w:w="7758"/>
        <w:gridCol w:w="907"/>
        <w:gridCol w:w="907"/>
      </w:tblGrid>
      <w:tr w:rsidR="002D627E" w14:paraId="3BDA8A86" w14:textId="77777777" w:rsidTr="004A4755">
        <w:trPr>
          <w:jc w:val="center"/>
        </w:trPr>
        <w:tc>
          <w:tcPr>
            <w:tcW w:w="7758" w:type="dxa"/>
          </w:tcPr>
          <w:p w14:paraId="6283EF6F" w14:textId="77777777" w:rsidR="002D627E" w:rsidRDefault="002D627E" w:rsidP="004A4755">
            <w:pPr>
              <w:pStyle w:val="03TITULOTABELAS1"/>
            </w:pPr>
            <w:r>
              <w:t>Durante as aulas, eu:</w:t>
            </w:r>
          </w:p>
        </w:tc>
        <w:tc>
          <w:tcPr>
            <w:tcW w:w="907" w:type="dxa"/>
          </w:tcPr>
          <w:p w14:paraId="7A857047" w14:textId="77777777" w:rsidR="002D627E" w:rsidRDefault="002D627E" w:rsidP="004A4755">
            <w:pPr>
              <w:pStyle w:val="03TITULOTABELAS1"/>
            </w:pPr>
            <w:r>
              <w:t>SIM</w:t>
            </w:r>
          </w:p>
        </w:tc>
        <w:tc>
          <w:tcPr>
            <w:tcW w:w="907" w:type="dxa"/>
          </w:tcPr>
          <w:p w14:paraId="6C3156C4" w14:textId="77777777" w:rsidR="002D627E" w:rsidRDefault="002D627E" w:rsidP="004A4755">
            <w:pPr>
              <w:pStyle w:val="03TITULOTABELAS1"/>
            </w:pPr>
            <w:r>
              <w:t>NÃO</w:t>
            </w:r>
          </w:p>
        </w:tc>
      </w:tr>
      <w:tr w:rsidR="002D627E" w14:paraId="111BF7D3" w14:textId="77777777" w:rsidTr="004A4755">
        <w:trPr>
          <w:jc w:val="center"/>
        </w:trPr>
        <w:tc>
          <w:tcPr>
            <w:tcW w:w="7758" w:type="dxa"/>
          </w:tcPr>
          <w:p w14:paraId="4A01111E" w14:textId="77777777" w:rsidR="002D627E" w:rsidRDefault="002D627E" w:rsidP="004A4755">
            <w:pPr>
              <w:pStyle w:val="04TEXTOTABELAS"/>
            </w:pPr>
            <w:r>
              <w:t xml:space="preserve">Prestei atenção durante </w:t>
            </w:r>
            <w:r w:rsidRPr="007B7973">
              <w:t>a apresentação do vídeo</w:t>
            </w:r>
            <w:r>
              <w:t>?</w:t>
            </w:r>
          </w:p>
        </w:tc>
        <w:tc>
          <w:tcPr>
            <w:tcW w:w="907" w:type="dxa"/>
          </w:tcPr>
          <w:p w14:paraId="25FA8EF5" w14:textId="77777777" w:rsidR="002D627E" w:rsidRDefault="002D627E" w:rsidP="004A4755">
            <w:pPr>
              <w:pStyle w:val="04TEXTOTABELAS"/>
            </w:pPr>
          </w:p>
        </w:tc>
        <w:tc>
          <w:tcPr>
            <w:tcW w:w="907" w:type="dxa"/>
          </w:tcPr>
          <w:p w14:paraId="184B056D" w14:textId="77777777" w:rsidR="002D627E" w:rsidRDefault="002D627E" w:rsidP="004A4755">
            <w:pPr>
              <w:pStyle w:val="04TEXTOTABELAS"/>
            </w:pPr>
          </w:p>
        </w:tc>
      </w:tr>
      <w:tr w:rsidR="002D627E" w14:paraId="2822BA85" w14:textId="77777777" w:rsidTr="004A4755">
        <w:trPr>
          <w:jc w:val="center"/>
        </w:trPr>
        <w:tc>
          <w:tcPr>
            <w:tcW w:w="7758" w:type="dxa"/>
          </w:tcPr>
          <w:p w14:paraId="78FF093B" w14:textId="77777777" w:rsidR="002D627E" w:rsidRDefault="002D627E" w:rsidP="004A4755">
            <w:pPr>
              <w:pStyle w:val="04TEXTOTABELAS"/>
            </w:pPr>
            <w:r>
              <w:t>C</w:t>
            </w:r>
            <w:r w:rsidRPr="007B7973">
              <w:t xml:space="preserve">ompartilhei com os colegas as minhas observações? </w:t>
            </w:r>
          </w:p>
        </w:tc>
        <w:tc>
          <w:tcPr>
            <w:tcW w:w="907" w:type="dxa"/>
          </w:tcPr>
          <w:p w14:paraId="6B120362" w14:textId="77777777" w:rsidR="002D627E" w:rsidRDefault="002D627E" w:rsidP="004A4755">
            <w:pPr>
              <w:pStyle w:val="04TEXTOTABELAS"/>
            </w:pPr>
          </w:p>
        </w:tc>
        <w:tc>
          <w:tcPr>
            <w:tcW w:w="907" w:type="dxa"/>
          </w:tcPr>
          <w:p w14:paraId="2D18B69F" w14:textId="77777777" w:rsidR="002D627E" w:rsidRDefault="002D627E" w:rsidP="004A4755">
            <w:pPr>
              <w:pStyle w:val="04TEXTOTABELAS"/>
            </w:pPr>
          </w:p>
        </w:tc>
      </w:tr>
      <w:tr w:rsidR="002D627E" w14:paraId="2DA7AD4B" w14:textId="77777777" w:rsidTr="004A4755">
        <w:trPr>
          <w:jc w:val="center"/>
        </w:trPr>
        <w:tc>
          <w:tcPr>
            <w:tcW w:w="7758" w:type="dxa"/>
          </w:tcPr>
          <w:p w14:paraId="575A421A" w14:textId="77777777" w:rsidR="002D627E" w:rsidRDefault="002D627E" w:rsidP="004A4755">
            <w:pPr>
              <w:pStyle w:val="04TEXTOTABELAS"/>
            </w:pPr>
            <w:r w:rsidRPr="007B7973">
              <w:t>Participei da pesquisa colaborando nas atividades de busca e registro?</w:t>
            </w:r>
          </w:p>
        </w:tc>
        <w:tc>
          <w:tcPr>
            <w:tcW w:w="907" w:type="dxa"/>
          </w:tcPr>
          <w:p w14:paraId="3CA6CBB8" w14:textId="77777777" w:rsidR="002D627E" w:rsidRDefault="002D627E" w:rsidP="004A4755">
            <w:pPr>
              <w:pStyle w:val="04TEXTOTABELAS"/>
            </w:pPr>
          </w:p>
        </w:tc>
        <w:tc>
          <w:tcPr>
            <w:tcW w:w="907" w:type="dxa"/>
          </w:tcPr>
          <w:p w14:paraId="65E21760" w14:textId="77777777" w:rsidR="002D627E" w:rsidRDefault="002D627E" w:rsidP="004A4755">
            <w:pPr>
              <w:pStyle w:val="04TEXTOTABELAS"/>
            </w:pPr>
          </w:p>
        </w:tc>
      </w:tr>
    </w:tbl>
    <w:p w14:paraId="7E09FE13" w14:textId="00E45352" w:rsidR="002D627E" w:rsidRDefault="002D627E">
      <w:pPr>
        <w:rPr>
          <w:rFonts w:eastAsia="Tahoma"/>
        </w:rPr>
      </w:pPr>
      <w:bookmarkStart w:id="0" w:name="_GoBack"/>
      <w:bookmarkEnd w:id="0"/>
    </w:p>
    <w:sectPr w:rsidR="002D627E" w:rsidSect="00D54884">
      <w:headerReference w:type="default" r:id="rId9"/>
      <w:footerReference w:type="default" r:id="rId10"/>
      <w:pgSz w:w="11906" w:h="16838"/>
      <w:pgMar w:top="851" w:right="1133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845E03" w14:textId="77777777" w:rsidR="00D5464A" w:rsidRDefault="00D5464A">
      <w:r>
        <w:separator/>
      </w:r>
    </w:p>
  </w:endnote>
  <w:endnote w:type="continuationSeparator" w:id="0">
    <w:p w14:paraId="0F6816C3" w14:textId="77777777" w:rsidR="00D5464A" w:rsidRDefault="00D546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884369C-C715-4EC1-AF00-AEE77464FEFC}"/>
    <w:embedBold r:id="rId2" w:fontKey="{160B3B40-9CAF-4E56-9BA8-2C86C783BBC8}"/>
    <w:embedItalic r:id="rId3" w:fontKey="{E04020E9-5B48-496A-B3A3-3D20325AA2C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7B04F89-1881-4E2D-AC16-ED0458FAA559}"/>
    <w:embedBold r:id="rId5" w:fontKey="{F798A8A5-017A-4131-BEDB-2672C6C415DF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F71D65A5-48D8-42A3-847D-AF9747D1A469}"/>
    <w:embedBold r:id="rId7" w:fontKey="{99B22480-93E4-44A7-8E14-7DA92C726C9B}"/>
    <w:embedBoldItalic r:id="rId8" w:fontKey="{89D48073-CCCB-4111-935F-6ACBCBA87453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15B29CB2-6D81-4FA4-8825-F43B1EBADA57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C9760E08-B8FD-40D4-B092-8C70D9B62ED2}"/>
    <w:embedBold r:id="rId11" w:fontKey="{00A08BF8-A375-45F2-9B78-C8CC1B63FDB3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202"/>
      <w:gridCol w:w="720"/>
    </w:tblGrid>
    <w:tr w:rsidR="00D5464A" w:rsidRPr="005A1C11" w14:paraId="3C734B7C" w14:textId="77777777" w:rsidTr="004A4755">
      <w:tc>
        <w:tcPr>
          <w:tcW w:w="9606" w:type="dxa"/>
        </w:tcPr>
        <w:p w14:paraId="11D07AB2" w14:textId="0289CA37" w:rsidR="00D5464A" w:rsidRPr="00725D61" w:rsidRDefault="00D5464A" w:rsidP="004A4755">
          <w:pPr>
            <w:pStyle w:val="Rodap"/>
            <w:rPr>
              <w:sz w:val="14"/>
              <w:szCs w:val="14"/>
            </w:rPr>
          </w:pPr>
          <w:r w:rsidRPr="00725D61">
            <w:rPr>
              <w:color w:val="000000"/>
              <w:sz w:val="14"/>
              <w:szCs w:val="14"/>
            </w:rPr>
            <w:t xml:space="preserve">Este material está em Licença Aberta — CC BY NC 3.0BR ou 4.0 </w:t>
          </w:r>
          <w:r w:rsidRPr="00725D61">
            <w:rPr>
              <w:i/>
              <w:iCs/>
              <w:color w:val="000000"/>
              <w:sz w:val="14"/>
              <w:szCs w:val="14"/>
            </w:rPr>
            <w:t>International</w:t>
          </w:r>
          <w:r w:rsidRPr="00725D61">
            <w:rPr>
              <w:color w:val="000000"/>
              <w:sz w:val="14"/>
              <w:szCs w:val="14"/>
            </w:rPr>
            <w:t xml:space="preserve"> (permite a edição ou a criação de obras derivadas sobre a obra com fins não 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05FFABED" w14:textId="1879ACD2" w:rsidR="00D5464A" w:rsidRPr="005A1C11" w:rsidRDefault="00D5464A" w:rsidP="004A4755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872C57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2E23AA37" w14:textId="77777777" w:rsidR="00D5464A" w:rsidRPr="00C67490" w:rsidRDefault="00D5464A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1A8186" w14:textId="77777777" w:rsidR="00D5464A" w:rsidRDefault="00D5464A">
      <w:r>
        <w:rPr>
          <w:color w:val="000000"/>
        </w:rPr>
        <w:separator/>
      </w:r>
    </w:p>
  </w:footnote>
  <w:footnote w:type="continuationSeparator" w:id="0">
    <w:p w14:paraId="0E82FE79" w14:textId="77777777" w:rsidR="00D5464A" w:rsidRDefault="00D546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5FEC1A" w14:textId="77777777" w:rsidR="00D5464A" w:rsidRDefault="00D5464A">
    <w:r>
      <w:rPr>
        <w:noProof/>
        <w:lang w:eastAsia="pt-BR" w:bidi="ar-SA"/>
      </w:rPr>
      <w:drawing>
        <wp:inline distT="0" distB="0" distL="0" distR="0" wp14:anchorId="71369F18" wp14:editId="57826104">
          <wp:extent cx="6248400" cy="469900"/>
          <wp:effectExtent l="0" t="0" r="0" b="0"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se frame word_HI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9F64E6"/>
    <w:multiLevelType w:val="hybridMultilevel"/>
    <w:tmpl w:val="C9FEC2D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0E652C"/>
    <w:multiLevelType w:val="hybridMultilevel"/>
    <w:tmpl w:val="34DEB6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F37D58"/>
    <w:multiLevelType w:val="hybridMultilevel"/>
    <w:tmpl w:val="99641BC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CC3137"/>
    <w:multiLevelType w:val="hybridMultilevel"/>
    <w:tmpl w:val="7D02593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044899"/>
    <w:multiLevelType w:val="hybridMultilevel"/>
    <w:tmpl w:val="A1F6F99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CE4BFE"/>
    <w:multiLevelType w:val="hybridMultilevel"/>
    <w:tmpl w:val="5DCA683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F750FA"/>
    <w:multiLevelType w:val="hybridMultilevel"/>
    <w:tmpl w:val="9BF6A38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35197E"/>
    <w:multiLevelType w:val="hybridMultilevel"/>
    <w:tmpl w:val="192CEBB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8A2BBB"/>
    <w:multiLevelType w:val="hybridMultilevel"/>
    <w:tmpl w:val="050E61B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CD66BE"/>
    <w:multiLevelType w:val="hybridMultilevel"/>
    <w:tmpl w:val="9638893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1120B4"/>
    <w:multiLevelType w:val="hybridMultilevel"/>
    <w:tmpl w:val="E72E944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903A17"/>
    <w:multiLevelType w:val="hybridMultilevel"/>
    <w:tmpl w:val="71149F4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B579A5"/>
    <w:multiLevelType w:val="hybridMultilevel"/>
    <w:tmpl w:val="3D48773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BC7375"/>
    <w:multiLevelType w:val="hybridMultilevel"/>
    <w:tmpl w:val="AA7A94D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5"/>
  </w:num>
  <w:num w:numId="2">
    <w:abstractNumId w:val="16"/>
  </w:num>
  <w:num w:numId="3">
    <w:abstractNumId w:val="16"/>
  </w:num>
  <w:num w:numId="4">
    <w:abstractNumId w:val="15"/>
  </w:num>
  <w:num w:numId="5">
    <w:abstractNumId w:val="16"/>
  </w:num>
  <w:num w:numId="6">
    <w:abstractNumId w:val="16"/>
  </w:num>
  <w:num w:numId="7">
    <w:abstractNumId w:val="15"/>
  </w:num>
  <w:num w:numId="8">
    <w:abstractNumId w:val="16"/>
  </w:num>
  <w:num w:numId="9">
    <w:abstractNumId w:val="16"/>
  </w:num>
  <w:num w:numId="10">
    <w:abstractNumId w:val="15"/>
  </w:num>
  <w:num w:numId="11">
    <w:abstractNumId w:val="16"/>
  </w:num>
  <w:num w:numId="12">
    <w:abstractNumId w:val="19"/>
  </w:num>
  <w:num w:numId="13">
    <w:abstractNumId w:val="4"/>
  </w:num>
  <w:num w:numId="14">
    <w:abstractNumId w:val="16"/>
  </w:num>
  <w:num w:numId="15">
    <w:abstractNumId w:val="15"/>
  </w:num>
  <w:num w:numId="16">
    <w:abstractNumId w:val="16"/>
  </w:num>
  <w:num w:numId="17">
    <w:abstractNumId w:val="16"/>
  </w:num>
  <w:num w:numId="18">
    <w:abstractNumId w:val="15"/>
  </w:num>
  <w:num w:numId="19">
    <w:abstractNumId w:val="16"/>
  </w:num>
  <w:num w:numId="20">
    <w:abstractNumId w:val="3"/>
  </w:num>
  <w:num w:numId="21">
    <w:abstractNumId w:val="12"/>
  </w:num>
  <w:num w:numId="22">
    <w:abstractNumId w:val="22"/>
  </w:num>
  <w:num w:numId="23">
    <w:abstractNumId w:val="2"/>
  </w:num>
  <w:num w:numId="24">
    <w:abstractNumId w:val="18"/>
  </w:num>
  <w:num w:numId="25">
    <w:abstractNumId w:val="8"/>
  </w:num>
  <w:num w:numId="26">
    <w:abstractNumId w:val="10"/>
  </w:num>
  <w:num w:numId="27">
    <w:abstractNumId w:val="14"/>
  </w:num>
  <w:num w:numId="28">
    <w:abstractNumId w:val="9"/>
  </w:num>
  <w:num w:numId="29">
    <w:abstractNumId w:val="21"/>
  </w:num>
  <w:num w:numId="30">
    <w:abstractNumId w:val="17"/>
  </w:num>
  <w:num w:numId="31">
    <w:abstractNumId w:val="0"/>
  </w:num>
  <w:num w:numId="32">
    <w:abstractNumId w:val="20"/>
  </w:num>
  <w:num w:numId="33">
    <w:abstractNumId w:val="13"/>
  </w:num>
  <w:num w:numId="34">
    <w:abstractNumId w:val="5"/>
  </w:num>
  <w:num w:numId="35">
    <w:abstractNumId w:val="7"/>
  </w:num>
  <w:num w:numId="36">
    <w:abstractNumId w:val="6"/>
  </w:num>
  <w:num w:numId="37">
    <w:abstractNumId w:val="1"/>
  </w:num>
  <w:num w:numId="3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hideSpellingErrors/>
  <w:hideGrammaticalErrors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05BE0"/>
    <w:rsid w:val="00006D26"/>
    <w:rsid w:val="00032FED"/>
    <w:rsid w:val="00042CC2"/>
    <w:rsid w:val="0004633B"/>
    <w:rsid w:val="000546E8"/>
    <w:rsid w:val="00060CF1"/>
    <w:rsid w:val="000628EC"/>
    <w:rsid w:val="00065338"/>
    <w:rsid w:val="000664C2"/>
    <w:rsid w:val="00075D7F"/>
    <w:rsid w:val="00076EF4"/>
    <w:rsid w:val="000822D3"/>
    <w:rsid w:val="00090540"/>
    <w:rsid w:val="00092D5F"/>
    <w:rsid w:val="0009730A"/>
    <w:rsid w:val="000A434A"/>
    <w:rsid w:val="000A7F47"/>
    <w:rsid w:val="000B2CE6"/>
    <w:rsid w:val="000B71B9"/>
    <w:rsid w:val="000C5303"/>
    <w:rsid w:val="000C6EC8"/>
    <w:rsid w:val="000D1961"/>
    <w:rsid w:val="000D1E72"/>
    <w:rsid w:val="000E1377"/>
    <w:rsid w:val="000F4BDF"/>
    <w:rsid w:val="00100500"/>
    <w:rsid w:val="0010342D"/>
    <w:rsid w:val="001036C4"/>
    <w:rsid w:val="00104915"/>
    <w:rsid w:val="00106A52"/>
    <w:rsid w:val="00111AA9"/>
    <w:rsid w:val="001237AE"/>
    <w:rsid w:val="00126F41"/>
    <w:rsid w:val="00135CEA"/>
    <w:rsid w:val="00142712"/>
    <w:rsid w:val="00143EE3"/>
    <w:rsid w:val="00153F12"/>
    <w:rsid w:val="00157B44"/>
    <w:rsid w:val="0018074C"/>
    <w:rsid w:val="001825B7"/>
    <w:rsid w:val="00182B00"/>
    <w:rsid w:val="00194CB6"/>
    <w:rsid w:val="001B0C32"/>
    <w:rsid w:val="001B2F08"/>
    <w:rsid w:val="001B4098"/>
    <w:rsid w:val="001B5D2F"/>
    <w:rsid w:val="001C0EE2"/>
    <w:rsid w:val="001F671A"/>
    <w:rsid w:val="00201FDD"/>
    <w:rsid w:val="0020549D"/>
    <w:rsid w:val="00210B7C"/>
    <w:rsid w:val="00212766"/>
    <w:rsid w:val="00220C34"/>
    <w:rsid w:val="002227F8"/>
    <w:rsid w:val="00226774"/>
    <w:rsid w:val="00250FF2"/>
    <w:rsid w:val="00254157"/>
    <w:rsid w:val="00267F0A"/>
    <w:rsid w:val="00277333"/>
    <w:rsid w:val="0029480F"/>
    <w:rsid w:val="00295117"/>
    <w:rsid w:val="002A6006"/>
    <w:rsid w:val="002B4837"/>
    <w:rsid w:val="002B5B9B"/>
    <w:rsid w:val="002B7767"/>
    <w:rsid w:val="002C247E"/>
    <w:rsid w:val="002C2992"/>
    <w:rsid w:val="002C49D0"/>
    <w:rsid w:val="002C700C"/>
    <w:rsid w:val="002D0B54"/>
    <w:rsid w:val="002D3BA6"/>
    <w:rsid w:val="002D4A15"/>
    <w:rsid w:val="002D627E"/>
    <w:rsid w:val="002F294E"/>
    <w:rsid w:val="00302CE1"/>
    <w:rsid w:val="00314948"/>
    <w:rsid w:val="003242ED"/>
    <w:rsid w:val="00336A6C"/>
    <w:rsid w:val="003472C7"/>
    <w:rsid w:val="00352C2B"/>
    <w:rsid w:val="00352D0A"/>
    <w:rsid w:val="00352FEA"/>
    <w:rsid w:val="00353384"/>
    <w:rsid w:val="00355BDD"/>
    <w:rsid w:val="00376534"/>
    <w:rsid w:val="0038082C"/>
    <w:rsid w:val="003811DD"/>
    <w:rsid w:val="003A29CB"/>
    <w:rsid w:val="003B473D"/>
    <w:rsid w:val="003B7AE1"/>
    <w:rsid w:val="003C2AC7"/>
    <w:rsid w:val="003C5477"/>
    <w:rsid w:val="003D75AC"/>
    <w:rsid w:val="003E712C"/>
    <w:rsid w:val="00403A32"/>
    <w:rsid w:val="00415172"/>
    <w:rsid w:val="00422B87"/>
    <w:rsid w:val="00425ADB"/>
    <w:rsid w:val="00426FFF"/>
    <w:rsid w:val="0044136E"/>
    <w:rsid w:val="00441BF1"/>
    <w:rsid w:val="00443D4E"/>
    <w:rsid w:val="0045241E"/>
    <w:rsid w:val="004618D5"/>
    <w:rsid w:val="00461D9A"/>
    <w:rsid w:val="00464DE5"/>
    <w:rsid w:val="0047639A"/>
    <w:rsid w:val="00486DF6"/>
    <w:rsid w:val="00490A99"/>
    <w:rsid w:val="00490C18"/>
    <w:rsid w:val="004917CD"/>
    <w:rsid w:val="00493325"/>
    <w:rsid w:val="004A4755"/>
    <w:rsid w:val="004B0B9F"/>
    <w:rsid w:val="004B3C9E"/>
    <w:rsid w:val="004C46F5"/>
    <w:rsid w:val="004F1F3C"/>
    <w:rsid w:val="004F6D34"/>
    <w:rsid w:val="00503EF5"/>
    <w:rsid w:val="00511821"/>
    <w:rsid w:val="00512EF1"/>
    <w:rsid w:val="00516F46"/>
    <w:rsid w:val="005209C1"/>
    <w:rsid w:val="00525A49"/>
    <w:rsid w:val="00527388"/>
    <w:rsid w:val="0055204F"/>
    <w:rsid w:val="00555D52"/>
    <w:rsid w:val="00575253"/>
    <w:rsid w:val="00586828"/>
    <w:rsid w:val="005908EF"/>
    <w:rsid w:val="0059731A"/>
    <w:rsid w:val="005B1B71"/>
    <w:rsid w:val="005C7827"/>
    <w:rsid w:val="005D03F2"/>
    <w:rsid w:val="005D500A"/>
    <w:rsid w:val="005E5A0A"/>
    <w:rsid w:val="00600DA8"/>
    <w:rsid w:val="00604F7F"/>
    <w:rsid w:val="00620591"/>
    <w:rsid w:val="00635360"/>
    <w:rsid w:val="00651E05"/>
    <w:rsid w:val="00652DB5"/>
    <w:rsid w:val="0066177B"/>
    <w:rsid w:val="00664690"/>
    <w:rsid w:val="00670FC5"/>
    <w:rsid w:val="00676297"/>
    <w:rsid w:val="00684E36"/>
    <w:rsid w:val="006B21EB"/>
    <w:rsid w:val="006D01C0"/>
    <w:rsid w:val="006D5809"/>
    <w:rsid w:val="006E489A"/>
    <w:rsid w:val="006F6108"/>
    <w:rsid w:val="007017DD"/>
    <w:rsid w:val="007130D1"/>
    <w:rsid w:val="00725D61"/>
    <w:rsid w:val="00727541"/>
    <w:rsid w:val="00736662"/>
    <w:rsid w:val="00737D2C"/>
    <w:rsid w:val="00742C18"/>
    <w:rsid w:val="0074320F"/>
    <w:rsid w:val="00751363"/>
    <w:rsid w:val="00752996"/>
    <w:rsid w:val="0075705F"/>
    <w:rsid w:val="007574D3"/>
    <w:rsid w:val="00763B87"/>
    <w:rsid w:val="00765EFD"/>
    <w:rsid w:val="00774653"/>
    <w:rsid w:val="0077517A"/>
    <w:rsid w:val="0078056E"/>
    <w:rsid w:val="00784276"/>
    <w:rsid w:val="007849D5"/>
    <w:rsid w:val="00791A65"/>
    <w:rsid w:val="007B505B"/>
    <w:rsid w:val="007E199D"/>
    <w:rsid w:val="007E3C25"/>
    <w:rsid w:val="00801CBF"/>
    <w:rsid w:val="00802F95"/>
    <w:rsid w:val="00812CAD"/>
    <w:rsid w:val="00812DE2"/>
    <w:rsid w:val="008506B5"/>
    <w:rsid w:val="00852916"/>
    <w:rsid w:val="008539CD"/>
    <w:rsid w:val="00856307"/>
    <w:rsid w:val="00856E9A"/>
    <w:rsid w:val="00867715"/>
    <w:rsid w:val="00872C57"/>
    <w:rsid w:val="00873A48"/>
    <w:rsid w:val="008A438C"/>
    <w:rsid w:val="008A79AC"/>
    <w:rsid w:val="008B2387"/>
    <w:rsid w:val="008B4EF5"/>
    <w:rsid w:val="008D02CA"/>
    <w:rsid w:val="008E09F8"/>
    <w:rsid w:val="008F7795"/>
    <w:rsid w:val="00902253"/>
    <w:rsid w:val="00916998"/>
    <w:rsid w:val="00917D88"/>
    <w:rsid w:val="00922A12"/>
    <w:rsid w:val="00925E52"/>
    <w:rsid w:val="009323FB"/>
    <w:rsid w:val="00935D6C"/>
    <w:rsid w:val="00936771"/>
    <w:rsid w:val="00937152"/>
    <w:rsid w:val="00942FDA"/>
    <w:rsid w:val="00945EE1"/>
    <w:rsid w:val="00946C64"/>
    <w:rsid w:val="00957554"/>
    <w:rsid w:val="00963EF4"/>
    <w:rsid w:val="00965075"/>
    <w:rsid w:val="009847B4"/>
    <w:rsid w:val="00991C57"/>
    <w:rsid w:val="00992BB7"/>
    <w:rsid w:val="009936AA"/>
    <w:rsid w:val="0099441C"/>
    <w:rsid w:val="009B2E0C"/>
    <w:rsid w:val="009B563B"/>
    <w:rsid w:val="009B760A"/>
    <w:rsid w:val="009C2285"/>
    <w:rsid w:val="009E3DBB"/>
    <w:rsid w:val="009E72A6"/>
    <w:rsid w:val="00A42AE2"/>
    <w:rsid w:val="00A55F46"/>
    <w:rsid w:val="00A60E1A"/>
    <w:rsid w:val="00A73DEB"/>
    <w:rsid w:val="00A74FAE"/>
    <w:rsid w:val="00A81A22"/>
    <w:rsid w:val="00A86453"/>
    <w:rsid w:val="00A92067"/>
    <w:rsid w:val="00AA555F"/>
    <w:rsid w:val="00AA6C1C"/>
    <w:rsid w:val="00AC77DB"/>
    <w:rsid w:val="00AE54AB"/>
    <w:rsid w:val="00AF1588"/>
    <w:rsid w:val="00B00000"/>
    <w:rsid w:val="00B2459B"/>
    <w:rsid w:val="00B36FBF"/>
    <w:rsid w:val="00B51216"/>
    <w:rsid w:val="00B63041"/>
    <w:rsid w:val="00BA4E6B"/>
    <w:rsid w:val="00BA614F"/>
    <w:rsid w:val="00BA7111"/>
    <w:rsid w:val="00BA7F25"/>
    <w:rsid w:val="00BB6B39"/>
    <w:rsid w:val="00BD25DA"/>
    <w:rsid w:val="00BD3159"/>
    <w:rsid w:val="00BD4FC8"/>
    <w:rsid w:val="00BE346A"/>
    <w:rsid w:val="00BE673A"/>
    <w:rsid w:val="00C114CF"/>
    <w:rsid w:val="00C31E75"/>
    <w:rsid w:val="00C32D77"/>
    <w:rsid w:val="00C344A0"/>
    <w:rsid w:val="00C37CF5"/>
    <w:rsid w:val="00C4098B"/>
    <w:rsid w:val="00C44EEA"/>
    <w:rsid w:val="00C527D5"/>
    <w:rsid w:val="00C54761"/>
    <w:rsid w:val="00C64473"/>
    <w:rsid w:val="00C65D98"/>
    <w:rsid w:val="00C67490"/>
    <w:rsid w:val="00C6778C"/>
    <w:rsid w:val="00C712D2"/>
    <w:rsid w:val="00C77954"/>
    <w:rsid w:val="00C867EE"/>
    <w:rsid w:val="00C92A7C"/>
    <w:rsid w:val="00C954DC"/>
    <w:rsid w:val="00C9617F"/>
    <w:rsid w:val="00CA2655"/>
    <w:rsid w:val="00CA5951"/>
    <w:rsid w:val="00CC7705"/>
    <w:rsid w:val="00CE0E5E"/>
    <w:rsid w:val="00CE440A"/>
    <w:rsid w:val="00CF3A0D"/>
    <w:rsid w:val="00CF42D1"/>
    <w:rsid w:val="00D06E9C"/>
    <w:rsid w:val="00D46EBF"/>
    <w:rsid w:val="00D53E3A"/>
    <w:rsid w:val="00D5464A"/>
    <w:rsid w:val="00D54884"/>
    <w:rsid w:val="00D649EF"/>
    <w:rsid w:val="00DA512A"/>
    <w:rsid w:val="00DC2F93"/>
    <w:rsid w:val="00DC68D5"/>
    <w:rsid w:val="00DD380D"/>
    <w:rsid w:val="00DD38C6"/>
    <w:rsid w:val="00DD7ED9"/>
    <w:rsid w:val="00DF2695"/>
    <w:rsid w:val="00DF48A6"/>
    <w:rsid w:val="00E00BBE"/>
    <w:rsid w:val="00E03BD0"/>
    <w:rsid w:val="00E05E1E"/>
    <w:rsid w:val="00E237BC"/>
    <w:rsid w:val="00E23D71"/>
    <w:rsid w:val="00E24C6F"/>
    <w:rsid w:val="00E3342F"/>
    <w:rsid w:val="00E34633"/>
    <w:rsid w:val="00E35997"/>
    <w:rsid w:val="00E37A36"/>
    <w:rsid w:val="00E40E94"/>
    <w:rsid w:val="00E42085"/>
    <w:rsid w:val="00E425B0"/>
    <w:rsid w:val="00E4456A"/>
    <w:rsid w:val="00E449E3"/>
    <w:rsid w:val="00E67F6D"/>
    <w:rsid w:val="00E7008B"/>
    <w:rsid w:val="00E80ED7"/>
    <w:rsid w:val="00E85FB4"/>
    <w:rsid w:val="00E9046D"/>
    <w:rsid w:val="00E90F29"/>
    <w:rsid w:val="00E9269F"/>
    <w:rsid w:val="00E92788"/>
    <w:rsid w:val="00E95E48"/>
    <w:rsid w:val="00E9644E"/>
    <w:rsid w:val="00E9706A"/>
    <w:rsid w:val="00EB158D"/>
    <w:rsid w:val="00EC5741"/>
    <w:rsid w:val="00EC7D55"/>
    <w:rsid w:val="00EC7EA2"/>
    <w:rsid w:val="00EE4F4B"/>
    <w:rsid w:val="00F07339"/>
    <w:rsid w:val="00F12256"/>
    <w:rsid w:val="00F26055"/>
    <w:rsid w:val="00F36331"/>
    <w:rsid w:val="00F37DB4"/>
    <w:rsid w:val="00F40F95"/>
    <w:rsid w:val="00F54359"/>
    <w:rsid w:val="00F5578A"/>
    <w:rsid w:val="00F55A3F"/>
    <w:rsid w:val="00F5677E"/>
    <w:rsid w:val="00F67F27"/>
    <w:rsid w:val="00F76EE7"/>
    <w:rsid w:val="00F92385"/>
    <w:rsid w:val="00FA070A"/>
    <w:rsid w:val="00FA209D"/>
    <w:rsid w:val="00FA2BEE"/>
    <w:rsid w:val="00FB0228"/>
    <w:rsid w:val="00FC1C17"/>
    <w:rsid w:val="00FC1F10"/>
    <w:rsid w:val="00FE5403"/>
    <w:rsid w:val="00FF2916"/>
    <w:rsid w:val="00FF3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44BEFB7F"/>
  <w15:docId w15:val="{47F942C0-DA4A-4A86-86DC-6EF06A54B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uiPriority w:val="9"/>
    <w:qFormat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uiPriority w:val="9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numbering" w:customStyle="1" w:styleId="LFO31">
    <w:name w:val="LFO31"/>
    <w:basedOn w:val="Semlista"/>
    <w:rsid w:val="0059731A"/>
  </w:style>
  <w:style w:type="character" w:styleId="MenoPendente">
    <w:name w:val="Unresolved Mention"/>
    <w:basedOn w:val="Fontepargpadro"/>
    <w:uiPriority w:val="99"/>
    <w:semiHidden/>
    <w:unhideWhenUsed/>
    <w:rsid w:val="0010342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scinioegito.sh06.com/agricola.ht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PJiMRwh90fI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1018</Words>
  <Characters>5498</Characters>
  <Application>Microsoft Office Word</Application>
  <DocSecurity>0</DocSecurity>
  <Lines>45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6503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2</cp:revision>
  <dcterms:created xsi:type="dcterms:W3CDTF">2018-10-02T17:51:00Z</dcterms:created>
  <dcterms:modified xsi:type="dcterms:W3CDTF">2018-10-02T17:51:00Z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-1150004934</vt:i4>
  </property>
  <property fmtid="{D5CDD505-2E9C-101B-9397-08002B2CF9AE}" pid="3" name="_NewReviewCycle">
    <vt:lpwstr/>
  </property>
  <property fmtid="{D5CDD505-2E9C-101B-9397-08002B2CF9AE}" pid="4" name="_EmailSubject">
    <vt:lpwstr>Word de História 6 e 7</vt:lpwstr>
  </property>
  <property fmtid="{D5CDD505-2E9C-101B-9397-08002B2CF9AE}" pid="5" name="_AuthorEmail">
    <vt:lpwstr>cchristi@moderna.com.br</vt:lpwstr>
  </property>
  <property fmtid="{D5CDD505-2E9C-101B-9397-08002B2CF9AE}" pid="6" name="_AuthorEmailDisplayName">
    <vt:lpwstr>Camila Christi Gazzani</vt:lpwstr>
  </property>
  <property fmtid="{D5CDD505-2E9C-101B-9397-08002B2CF9AE}" pid="7" name="_ReviewingToolsShownOnce">
    <vt:lpwstr/>
  </property>
</Properties>
</file>