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6006F2" w14:textId="58BEF963" w:rsidR="00465236" w:rsidRDefault="00465236" w:rsidP="00465236">
      <w:pPr>
        <w:pStyle w:val="02TEXTOPRINCIPAL"/>
      </w:pPr>
    </w:p>
    <w:tbl>
      <w:tblPr>
        <w:tblW w:w="102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75"/>
        <w:gridCol w:w="7425"/>
      </w:tblGrid>
      <w:tr w:rsidR="00465236" w14:paraId="591769D1" w14:textId="77777777" w:rsidTr="00EB4EF7">
        <w:trPr>
          <w:trHeight w:val="420"/>
        </w:trPr>
        <w:tc>
          <w:tcPr>
            <w:tcW w:w="10200" w:type="dxa"/>
            <w:gridSpan w:val="2"/>
            <w:shd w:val="clear" w:color="auto" w:fill="auto"/>
            <w:tcMar>
              <w:top w:w="100" w:type="dxa"/>
              <w:left w:w="100" w:type="dxa"/>
              <w:bottom w:w="100" w:type="dxa"/>
              <w:right w:w="100" w:type="dxa"/>
            </w:tcMar>
          </w:tcPr>
          <w:p w14:paraId="05C45C59" w14:textId="260FB760" w:rsidR="00465236" w:rsidRPr="00465236" w:rsidRDefault="00465236" w:rsidP="00465236">
            <w:pPr>
              <w:pStyle w:val="02TEXTOPRINCIPAL"/>
              <w:jc w:val="center"/>
              <w:rPr>
                <w:b/>
              </w:rPr>
            </w:pPr>
            <w:r w:rsidRPr="00465236">
              <w:rPr>
                <w:b/>
              </w:rPr>
              <w:t xml:space="preserve">SEQUÊNCIA DIDÁTICA </w:t>
            </w:r>
            <w:r w:rsidR="009A7ED1">
              <w:rPr>
                <w:b/>
              </w:rPr>
              <w:t>8</w:t>
            </w:r>
          </w:p>
        </w:tc>
      </w:tr>
      <w:tr w:rsidR="00465236" w14:paraId="25972047" w14:textId="77777777" w:rsidTr="00EB4EF7">
        <w:tc>
          <w:tcPr>
            <w:tcW w:w="2775" w:type="dxa"/>
            <w:shd w:val="clear" w:color="auto" w:fill="auto"/>
            <w:tcMar>
              <w:top w:w="100" w:type="dxa"/>
              <w:left w:w="100" w:type="dxa"/>
              <w:bottom w:w="100" w:type="dxa"/>
              <w:right w:w="100" w:type="dxa"/>
            </w:tcMar>
          </w:tcPr>
          <w:p w14:paraId="72436C8F" w14:textId="77777777" w:rsidR="00465236" w:rsidRPr="00465236" w:rsidRDefault="00465236" w:rsidP="00465236">
            <w:pPr>
              <w:pStyle w:val="02TEXTOPRINCIPAL"/>
              <w:rPr>
                <w:b/>
              </w:rPr>
            </w:pPr>
            <w:r w:rsidRPr="00465236">
              <w:rPr>
                <w:b/>
              </w:rPr>
              <w:t>TÍTULO</w:t>
            </w:r>
          </w:p>
        </w:tc>
        <w:tc>
          <w:tcPr>
            <w:tcW w:w="7425" w:type="dxa"/>
            <w:shd w:val="clear" w:color="auto" w:fill="auto"/>
            <w:tcMar>
              <w:top w:w="100" w:type="dxa"/>
              <w:left w:w="100" w:type="dxa"/>
              <w:bottom w:w="100" w:type="dxa"/>
              <w:right w:w="100" w:type="dxa"/>
            </w:tcMar>
          </w:tcPr>
          <w:p w14:paraId="1FA8B0E6" w14:textId="06CF3166" w:rsidR="00465236" w:rsidRDefault="00CE6D94" w:rsidP="00465236">
            <w:pPr>
              <w:pStyle w:val="02TEXTOPRINCIPAL"/>
            </w:pPr>
            <w:r w:rsidRPr="00CE6D94">
              <w:rPr>
                <w:i/>
                <w:color w:val="212121"/>
                <w:highlight w:val="white"/>
              </w:rPr>
              <w:t xml:space="preserve">News </w:t>
            </w:r>
            <w:proofErr w:type="spellStart"/>
            <w:r w:rsidRPr="00CE6D94">
              <w:rPr>
                <w:i/>
                <w:color w:val="212121"/>
                <w:highlight w:val="white"/>
              </w:rPr>
              <w:t>around</w:t>
            </w:r>
            <w:proofErr w:type="spellEnd"/>
            <w:r w:rsidRPr="00CE6D94">
              <w:rPr>
                <w:i/>
                <w:color w:val="212121"/>
                <w:highlight w:val="white"/>
              </w:rPr>
              <w:t xml:space="preserve"> </w:t>
            </w:r>
            <w:proofErr w:type="spellStart"/>
            <w:r w:rsidRPr="00CE6D94">
              <w:rPr>
                <w:i/>
                <w:color w:val="212121"/>
                <w:highlight w:val="white"/>
              </w:rPr>
              <w:t>the</w:t>
            </w:r>
            <w:proofErr w:type="spellEnd"/>
            <w:r w:rsidRPr="00CE6D94">
              <w:rPr>
                <w:i/>
                <w:color w:val="212121"/>
                <w:highlight w:val="white"/>
              </w:rPr>
              <w:t xml:space="preserve"> world</w:t>
            </w:r>
          </w:p>
        </w:tc>
      </w:tr>
      <w:tr w:rsidR="00465236" w14:paraId="118C7C10" w14:textId="77777777" w:rsidTr="00EB4EF7">
        <w:tc>
          <w:tcPr>
            <w:tcW w:w="2775" w:type="dxa"/>
            <w:shd w:val="clear" w:color="auto" w:fill="auto"/>
            <w:tcMar>
              <w:top w:w="100" w:type="dxa"/>
              <w:left w:w="100" w:type="dxa"/>
              <w:bottom w:w="100" w:type="dxa"/>
              <w:right w:w="100" w:type="dxa"/>
            </w:tcMar>
          </w:tcPr>
          <w:p w14:paraId="31BE0A87" w14:textId="079D0D4E" w:rsidR="00465236" w:rsidRPr="00465236" w:rsidRDefault="00465236" w:rsidP="00465236">
            <w:pPr>
              <w:pStyle w:val="02TEXTOPRINCIPAL"/>
              <w:rPr>
                <w:b/>
              </w:rPr>
            </w:pPr>
            <w:r w:rsidRPr="00465236">
              <w:rPr>
                <w:b/>
              </w:rPr>
              <w:t>EIXO</w:t>
            </w:r>
          </w:p>
        </w:tc>
        <w:tc>
          <w:tcPr>
            <w:tcW w:w="7425" w:type="dxa"/>
            <w:shd w:val="clear" w:color="auto" w:fill="auto"/>
            <w:tcMar>
              <w:top w:w="100" w:type="dxa"/>
              <w:left w:w="100" w:type="dxa"/>
              <w:bottom w:w="100" w:type="dxa"/>
              <w:right w:w="100" w:type="dxa"/>
            </w:tcMar>
          </w:tcPr>
          <w:p w14:paraId="4C0A7CAB" w14:textId="0F636E7A" w:rsidR="00CE6D94" w:rsidRPr="00CE6D94" w:rsidRDefault="00CE6D94" w:rsidP="00CE6D94">
            <w:pPr>
              <w:pStyle w:val="02TEXTOPRINCIPAL"/>
            </w:pPr>
            <w:r w:rsidRPr="00CE6D94">
              <w:t>Oralidade</w:t>
            </w:r>
            <w:r w:rsidR="001E344F">
              <w:t>.</w:t>
            </w:r>
          </w:p>
          <w:p w14:paraId="2DB4F0F4" w14:textId="6AC903E3" w:rsidR="00465236" w:rsidRDefault="00CE6D94" w:rsidP="00CE6D94">
            <w:pPr>
              <w:pStyle w:val="02TEXTOPRINCIPAL"/>
            </w:pPr>
            <w:r w:rsidRPr="00CE6D94">
              <w:t>Leitura</w:t>
            </w:r>
            <w:r w:rsidR="001E344F">
              <w:t>.</w:t>
            </w:r>
          </w:p>
        </w:tc>
      </w:tr>
      <w:tr w:rsidR="00465236" w14:paraId="18105A4E" w14:textId="77777777" w:rsidTr="00EB4EF7">
        <w:tc>
          <w:tcPr>
            <w:tcW w:w="2775" w:type="dxa"/>
            <w:shd w:val="clear" w:color="auto" w:fill="auto"/>
            <w:tcMar>
              <w:top w:w="100" w:type="dxa"/>
              <w:left w:w="100" w:type="dxa"/>
              <w:bottom w:w="100" w:type="dxa"/>
              <w:right w:w="100" w:type="dxa"/>
            </w:tcMar>
          </w:tcPr>
          <w:p w14:paraId="558026DC" w14:textId="32B05D14" w:rsidR="00465236" w:rsidRPr="00465236" w:rsidRDefault="00465236" w:rsidP="00465236">
            <w:pPr>
              <w:pStyle w:val="02TEXTOPRINCIPAL"/>
              <w:rPr>
                <w:b/>
              </w:rPr>
            </w:pPr>
            <w:r w:rsidRPr="00465236">
              <w:rPr>
                <w:b/>
              </w:rPr>
              <w:t>UNIDADE TEMÁTICA</w:t>
            </w:r>
          </w:p>
        </w:tc>
        <w:tc>
          <w:tcPr>
            <w:tcW w:w="7425" w:type="dxa"/>
            <w:shd w:val="clear" w:color="auto" w:fill="auto"/>
            <w:tcMar>
              <w:top w:w="100" w:type="dxa"/>
              <w:left w:w="100" w:type="dxa"/>
              <w:bottom w:w="100" w:type="dxa"/>
              <w:right w:w="100" w:type="dxa"/>
            </w:tcMar>
          </w:tcPr>
          <w:p w14:paraId="4962897C" w14:textId="77777777" w:rsidR="00CE6D94" w:rsidRPr="00CE6D94" w:rsidRDefault="00CE6D94" w:rsidP="00CE6D94">
            <w:pPr>
              <w:pStyle w:val="02TEXTOPRINCIPAL"/>
            </w:pPr>
            <w:r w:rsidRPr="00CE6D94">
              <w:t>Interação discursiva.</w:t>
            </w:r>
          </w:p>
          <w:p w14:paraId="64414963" w14:textId="77777777" w:rsidR="00CE6D94" w:rsidRPr="00CE6D94" w:rsidRDefault="00CE6D94" w:rsidP="00CE6D94">
            <w:pPr>
              <w:pStyle w:val="02TEXTOPRINCIPAL"/>
            </w:pPr>
            <w:r w:rsidRPr="00CE6D94">
              <w:t>Produção oral.</w:t>
            </w:r>
          </w:p>
          <w:p w14:paraId="37A95805" w14:textId="77777777" w:rsidR="00CE6D94" w:rsidRPr="00CE6D94" w:rsidRDefault="00CE6D94" w:rsidP="00CE6D94">
            <w:pPr>
              <w:pStyle w:val="02TEXTOPRINCIPAL"/>
            </w:pPr>
            <w:r w:rsidRPr="00CE6D94">
              <w:t>Estratégias de leitura.</w:t>
            </w:r>
          </w:p>
          <w:p w14:paraId="62F625AD" w14:textId="76A297B9" w:rsidR="00465236" w:rsidRDefault="00CE6D94" w:rsidP="00CE6D94">
            <w:pPr>
              <w:pStyle w:val="02TEXTOPRINCIPAL"/>
            </w:pPr>
            <w:r w:rsidRPr="00CE6D94">
              <w:t>Atitudes e disposições favoráveis do leitor.</w:t>
            </w:r>
          </w:p>
        </w:tc>
      </w:tr>
      <w:tr w:rsidR="00465236" w14:paraId="103E41DD" w14:textId="77777777" w:rsidTr="00EB4EF7">
        <w:tc>
          <w:tcPr>
            <w:tcW w:w="2775" w:type="dxa"/>
            <w:shd w:val="clear" w:color="auto" w:fill="auto"/>
            <w:tcMar>
              <w:top w:w="100" w:type="dxa"/>
              <w:left w:w="100" w:type="dxa"/>
              <w:bottom w:w="100" w:type="dxa"/>
              <w:right w:w="100" w:type="dxa"/>
            </w:tcMar>
          </w:tcPr>
          <w:p w14:paraId="466530DC" w14:textId="32EF9DE9" w:rsidR="00465236" w:rsidRPr="00465236" w:rsidRDefault="00465236" w:rsidP="00465236">
            <w:pPr>
              <w:pStyle w:val="02TEXTOPRINCIPAL"/>
              <w:rPr>
                <w:b/>
              </w:rPr>
            </w:pPr>
            <w:r w:rsidRPr="00465236">
              <w:rPr>
                <w:b/>
              </w:rPr>
              <w:t>OBJETO DE CONHECIMENTO</w:t>
            </w:r>
          </w:p>
        </w:tc>
        <w:tc>
          <w:tcPr>
            <w:tcW w:w="7425" w:type="dxa"/>
            <w:shd w:val="clear" w:color="auto" w:fill="auto"/>
            <w:tcMar>
              <w:top w:w="100" w:type="dxa"/>
              <w:left w:w="100" w:type="dxa"/>
              <w:bottom w:w="100" w:type="dxa"/>
              <w:right w:w="100" w:type="dxa"/>
            </w:tcMar>
          </w:tcPr>
          <w:p w14:paraId="44D7B6AC" w14:textId="77777777" w:rsidR="00CE6D94" w:rsidRPr="00CE6D94" w:rsidRDefault="00CE6D94" w:rsidP="00CE6D94">
            <w:pPr>
              <w:pStyle w:val="02TEXTOPRINCIPAL"/>
            </w:pPr>
            <w:r w:rsidRPr="00CE6D94">
              <w:t>Funções e usos da língua inglesa: convivência e colaboração em sala de aula.</w:t>
            </w:r>
          </w:p>
          <w:p w14:paraId="2287B5C9" w14:textId="55A6BC31" w:rsidR="00CE6D94" w:rsidRPr="00CE6D94" w:rsidRDefault="00CE6D94" w:rsidP="00CE6D94">
            <w:pPr>
              <w:pStyle w:val="02TEXTOPRINCIPAL"/>
            </w:pPr>
            <w:r w:rsidRPr="00CE6D94">
              <w:t>Produção de textos orais, com mediação do professor.</w:t>
            </w:r>
          </w:p>
          <w:p w14:paraId="4B559691" w14:textId="77777777" w:rsidR="00CE6D94" w:rsidRPr="00CE6D94" w:rsidRDefault="00CE6D94" w:rsidP="00CE6D94">
            <w:pPr>
              <w:pStyle w:val="02TEXTOPRINCIPAL"/>
            </w:pPr>
            <w:r w:rsidRPr="00CE6D94">
              <w:t>Compreensão geral e específica: leitura rápida (</w:t>
            </w:r>
            <w:proofErr w:type="spellStart"/>
            <w:r w:rsidRPr="00CE6D94">
              <w:rPr>
                <w:i/>
              </w:rPr>
              <w:t>skimming</w:t>
            </w:r>
            <w:proofErr w:type="spellEnd"/>
            <w:r w:rsidRPr="00CE6D94">
              <w:t xml:space="preserve">, </w:t>
            </w:r>
            <w:proofErr w:type="spellStart"/>
            <w:r w:rsidRPr="00CE6D94">
              <w:rPr>
                <w:i/>
              </w:rPr>
              <w:t>scanning</w:t>
            </w:r>
            <w:proofErr w:type="spellEnd"/>
            <w:r w:rsidRPr="00CE6D94">
              <w:t>).</w:t>
            </w:r>
          </w:p>
          <w:p w14:paraId="2D7E1B82" w14:textId="77777777" w:rsidR="00CE6D94" w:rsidRPr="00CE6D94" w:rsidRDefault="00CE6D94" w:rsidP="00CE6D94">
            <w:pPr>
              <w:pStyle w:val="02TEXTOPRINCIPAL"/>
            </w:pPr>
            <w:r w:rsidRPr="00CE6D94">
              <w:t>Construção do sentido global do texto.</w:t>
            </w:r>
          </w:p>
          <w:p w14:paraId="13C88FB8" w14:textId="59F2141B" w:rsidR="00465236" w:rsidRDefault="00CE6D94" w:rsidP="00CE6D94">
            <w:pPr>
              <w:pStyle w:val="02TEXTOPRINCIPAL"/>
            </w:pPr>
            <w:r w:rsidRPr="00CE6D94">
              <w:t>Partilha de leitura.</w:t>
            </w:r>
          </w:p>
        </w:tc>
      </w:tr>
      <w:tr w:rsidR="00465236" w14:paraId="631100B5" w14:textId="77777777" w:rsidTr="00EB4EF7">
        <w:tc>
          <w:tcPr>
            <w:tcW w:w="2775" w:type="dxa"/>
            <w:shd w:val="clear" w:color="auto" w:fill="auto"/>
            <w:tcMar>
              <w:top w:w="100" w:type="dxa"/>
              <w:left w:w="100" w:type="dxa"/>
              <w:bottom w:w="100" w:type="dxa"/>
              <w:right w:w="100" w:type="dxa"/>
            </w:tcMar>
          </w:tcPr>
          <w:p w14:paraId="3F7181B8" w14:textId="2D89BEB9" w:rsidR="00465236" w:rsidRPr="00465236" w:rsidRDefault="00465236" w:rsidP="00465236">
            <w:pPr>
              <w:pStyle w:val="02TEXTOPRINCIPAL"/>
              <w:rPr>
                <w:b/>
              </w:rPr>
            </w:pPr>
            <w:r w:rsidRPr="00465236">
              <w:rPr>
                <w:b/>
              </w:rPr>
              <w:t>HABILIDADE</w:t>
            </w:r>
          </w:p>
        </w:tc>
        <w:tc>
          <w:tcPr>
            <w:tcW w:w="7425" w:type="dxa"/>
            <w:shd w:val="clear" w:color="auto" w:fill="auto"/>
            <w:tcMar>
              <w:top w:w="100" w:type="dxa"/>
              <w:left w:w="100" w:type="dxa"/>
              <w:bottom w:w="100" w:type="dxa"/>
              <w:right w:w="100" w:type="dxa"/>
            </w:tcMar>
          </w:tcPr>
          <w:p w14:paraId="43C2B733" w14:textId="77777777" w:rsidR="00CE6D94" w:rsidRPr="00CE6D94" w:rsidRDefault="00CE6D94" w:rsidP="00CE6D94">
            <w:pPr>
              <w:pStyle w:val="02TEXTOPRINCIPAL"/>
            </w:pPr>
            <w:r w:rsidRPr="00CE6D94">
              <w:t>(</w:t>
            </w:r>
            <w:r w:rsidRPr="00784B14">
              <w:rPr>
                <w:b/>
              </w:rPr>
              <w:t>EF07LI01</w:t>
            </w:r>
            <w:r w:rsidRPr="00CE6D94">
              <w:t>) Interagir em situações de intercâmbio oral para realizar as atividades em sala de aula, de forma respeitosa e colaborativa, trocando ideias e engajando-se em brincadeiras e jogos.</w:t>
            </w:r>
          </w:p>
          <w:p w14:paraId="1FFAF732" w14:textId="77777777" w:rsidR="00CE6D94" w:rsidRPr="00CE6D94" w:rsidRDefault="00CE6D94" w:rsidP="00CE6D94">
            <w:pPr>
              <w:pStyle w:val="02TEXTOPRINCIPAL"/>
            </w:pPr>
            <w:r w:rsidRPr="00CE6D94">
              <w:t>(</w:t>
            </w:r>
            <w:r w:rsidRPr="00784B14">
              <w:rPr>
                <w:b/>
              </w:rPr>
              <w:t>EF07LI05</w:t>
            </w:r>
            <w:r w:rsidRPr="00CE6D94">
              <w:t>) Compor, em língua inglesa, narrativas orais sobre fatos, acontecimentos e personalidades marcantes do passado.</w:t>
            </w:r>
          </w:p>
          <w:p w14:paraId="79EA0091" w14:textId="77777777" w:rsidR="00CE6D94" w:rsidRPr="00CE6D94" w:rsidRDefault="00CE6D94" w:rsidP="00CE6D94">
            <w:pPr>
              <w:pStyle w:val="02TEXTOPRINCIPAL"/>
            </w:pPr>
            <w:r w:rsidRPr="00CE6D94">
              <w:t>(</w:t>
            </w:r>
            <w:r w:rsidRPr="00784B14">
              <w:rPr>
                <w:b/>
              </w:rPr>
              <w:t>EF07LI06</w:t>
            </w:r>
            <w:r w:rsidRPr="00CE6D94">
              <w:t>) Antecipar o sentido global de textos em língua inglesa por inferências, com base em leitura rápida, observando títulos, primeiras e últimas frases de parágrafos e palavras-chave repetidas.</w:t>
            </w:r>
          </w:p>
          <w:p w14:paraId="2124BEDA" w14:textId="77777777" w:rsidR="00CE6D94" w:rsidRPr="00CE6D94" w:rsidRDefault="00CE6D94" w:rsidP="00CE6D94">
            <w:pPr>
              <w:pStyle w:val="02TEXTOPRINCIPAL"/>
            </w:pPr>
            <w:r w:rsidRPr="00CE6D94">
              <w:t>(</w:t>
            </w:r>
            <w:r w:rsidRPr="00784B14">
              <w:rPr>
                <w:b/>
              </w:rPr>
              <w:t>EF07LI07</w:t>
            </w:r>
            <w:r w:rsidRPr="00CE6D94">
              <w:t>) Identificar a(s) informação(</w:t>
            </w:r>
            <w:proofErr w:type="spellStart"/>
            <w:r w:rsidRPr="00CE6D94">
              <w:t>ões</w:t>
            </w:r>
            <w:proofErr w:type="spellEnd"/>
            <w:r w:rsidRPr="00CE6D94">
              <w:t>)-chave de partes de um texto em língua inglesa (parágrafos).</w:t>
            </w:r>
          </w:p>
          <w:p w14:paraId="19BA748F" w14:textId="77777777" w:rsidR="00CE6D94" w:rsidRPr="00CE6D94" w:rsidRDefault="00CE6D94" w:rsidP="00CE6D94">
            <w:pPr>
              <w:pStyle w:val="02TEXTOPRINCIPAL"/>
            </w:pPr>
            <w:r w:rsidRPr="00CE6D94">
              <w:t>(</w:t>
            </w:r>
            <w:r w:rsidRPr="00784B14">
              <w:rPr>
                <w:b/>
              </w:rPr>
              <w:t>EF07LI08</w:t>
            </w:r>
            <w:r w:rsidRPr="00CE6D94">
              <w:t>) Relacionar as partes de um texto (parágrafos) para construir seu sentido global.</w:t>
            </w:r>
          </w:p>
          <w:p w14:paraId="52BE2151" w14:textId="211650BE" w:rsidR="00465236" w:rsidRDefault="00CE6D94" w:rsidP="00CE6D94">
            <w:pPr>
              <w:pStyle w:val="02TEXTOPRINCIPAL"/>
            </w:pPr>
            <w:r w:rsidRPr="00CE6D94">
              <w:t>(</w:t>
            </w:r>
            <w:r w:rsidRPr="00784B14">
              <w:rPr>
                <w:b/>
              </w:rPr>
              <w:t>EF07LI11</w:t>
            </w:r>
            <w:r w:rsidRPr="00CE6D94">
              <w:t>) Participar de troca de opiniões e informações sobre textos, lidos na sala de aula ou em outros ambientes.</w:t>
            </w:r>
          </w:p>
        </w:tc>
      </w:tr>
      <w:tr w:rsidR="00465236" w14:paraId="02CB79A4" w14:textId="77777777" w:rsidTr="00EB4EF7">
        <w:tc>
          <w:tcPr>
            <w:tcW w:w="2775" w:type="dxa"/>
            <w:shd w:val="clear" w:color="auto" w:fill="auto"/>
            <w:tcMar>
              <w:top w:w="100" w:type="dxa"/>
              <w:left w:w="100" w:type="dxa"/>
              <w:bottom w:w="100" w:type="dxa"/>
              <w:right w:w="100" w:type="dxa"/>
            </w:tcMar>
          </w:tcPr>
          <w:p w14:paraId="1E5514B8" w14:textId="77777777" w:rsidR="00465236" w:rsidRPr="00465236" w:rsidRDefault="00465236" w:rsidP="00465236">
            <w:pPr>
              <w:pStyle w:val="02TEXTOPRINCIPAL"/>
              <w:rPr>
                <w:b/>
              </w:rPr>
            </w:pPr>
            <w:r w:rsidRPr="00465236">
              <w:rPr>
                <w:b/>
              </w:rPr>
              <w:t>OBJETIVO GERAL</w:t>
            </w:r>
          </w:p>
        </w:tc>
        <w:tc>
          <w:tcPr>
            <w:tcW w:w="7425" w:type="dxa"/>
            <w:shd w:val="clear" w:color="auto" w:fill="auto"/>
            <w:tcMar>
              <w:top w:w="100" w:type="dxa"/>
              <w:left w:w="100" w:type="dxa"/>
              <w:bottom w:w="100" w:type="dxa"/>
              <w:right w:w="100" w:type="dxa"/>
            </w:tcMar>
          </w:tcPr>
          <w:p w14:paraId="41089F13" w14:textId="5EF28A84" w:rsidR="00465236" w:rsidRDefault="00CE6D94" w:rsidP="00465236">
            <w:pPr>
              <w:pStyle w:val="02TEXTOPRINCIPAL"/>
            </w:pPr>
            <w:r w:rsidRPr="00CE6D94">
              <w:t>Identificar características de primeira página de jornal impresso.</w:t>
            </w:r>
          </w:p>
        </w:tc>
      </w:tr>
      <w:tr w:rsidR="00465236" w14:paraId="773D59DB" w14:textId="77777777" w:rsidTr="00EB4EF7">
        <w:tc>
          <w:tcPr>
            <w:tcW w:w="2775" w:type="dxa"/>
            <w:shd w:val="clear" w:color="auto" w:fill="auto"/>
            <w:tcMar>
              <w:top w:w="100" w:type="dxa"/>
              <w:left w:w="100" w:type="dxa"/>
              <w:bottom w:w="100" w:type="dxa"/>
              <w:right w:w="100" w:type="dxa"/>
            </w:tcMar>
          </w:tcPr>
          <w:p w14:paraId="530644F8" w14:textId="77777777" w:rsidR="00465236" w:rsidRPr="00465236" w:rsidRDefault="00465236" w:rsidP="00465236">
            <w:pPr>
              <w:pStyle w:val="02TEXTOPRINCIPAL"/>
              <w:rPr>
                <w:b/>
              </w:rPr>
            </w:pPr>
            <w:r w:rsidRPr="00465236">
              <w:rPr>
                <w:b/>
              </w:rPr>
              <w:t>OBJETIVO ESPECÍFICO</w:t>
            </w:r>
          </w:p>
        </w:tc>
        <w:tc>
          <w:tcPr>
            <w:tcW w:w="7425" w:type="dxa"/>
            <w:shd w:val="clear" w:color="auto" w:fill="auto"/>
            <w:tcMar>
              <w:top w:w="100" w:type="dxa"/>
              <w:left w:w="100" w:type="dxa"/>
              <w:bottom w:w="100" w:type="dxa"/>
              <w:right w:w="100" w:type="dxa"/>
            </w:tcMar>
          </w:tcPr>
          <w:p w14:paraId="3290C75F" w14:textId="12EC0CAA" w:rsidR="00465236" w:rsidRDefault="00CE6D94" w:rsidP="00465236">
            <w:pPr>
              <w:pStyle w:val="02TEXTOPRINCIPAL"/>
            </w:pPr>
            <w:r w:rsidRPr="00CE6D94">
              <w:t>Organizar jornal</w:t>
            </w:r>
            <w:r w:rsidR="00AA756A">
              <w:t xml:space="preserve"> </w:t>
            </w:r>
            <w:r w:rsidRPr="00CE6D94">
              <w:t xml:space="preserve">mural na sala de aula com manchetes em </w:t>
            </w:r>
            <w:r w:rsidR="00F43C52">
              <w:t>língua inglesa</w:t>
            </w:r>
            <w:r w:rsidRPr="00CE6D94">
              <w:t>.</w:t>
            </w:r>
          </w:p>
        </w:tc>
      </w:tr>
      <w:tr w:rsidR="00465236" w14:paraId="49D2DDD3" w14:textId="77777777" w:rsidTr="00EB4EF7">
        <w:tc>
          <w:tcPr>
            <w:tcW w:w="2775" w:type="dxa"/>
            <w:shd w:val="clear" w:color="auto" w:fill="auto"/>
            <w:tcMar>
              <w:top w:w="100" w:type="dxa"/>
              <w:left w:w="100" w:type="dxa"/>
              <w:bottom w:w="100" w:type="dxa"/>
              <w:right w:w="100" w:type="dxa"/>
            </w:tcMar>
          </w:tcPr>
          <w:p w14:paraId="07AD184E" w14:textId="77777777" w:rsidR="00465236" w:rsidRPr="00465236" w:rsidRDefault="00465236" w:rsidP="00465236">
            <w:pPr>
              <w:pStyle w:val="02TEXTOPRINCIPAL"/>
              <w:rPr>
                <w:b/>
              </w:rPr>
            </w:pPr>
            <w:r w:rsidRPr="00465236">
              <w:rPr>
                <w:b/>
              </w:rPr>
              <w:t>NÚMERO DE AULAS</w:t>
            </w:r>
          </w:p>
        </w:tc>
        <w:tc>
          <w:tcPr>
            <w:tcW w:w="7425" w:type="dxa"/>
            <w:shd w:val="clear" w:color="auto" w:fill="auto"/>
            <w:tcMar>
              <w:top w:w="100" w:type="dxa"/>
              <w:left w:w="100" w:type="dxa"/>
              <w:bottom w:w="100" w:type="dxa"/>
              <w:right w:w="100" w:type="dxa"/>
            </w:tcMar>
          </w:tcPr>
          <w:p w14:paraId="168A11A0" w14:textId="1014901F" w:rsidR="00465236" w:rsidRDefault="00465236" w:rsidP="00465236">
            <w:pPr>
              <w:pStyle w:val="02TEXTOPRINCIPAL"/>
            </w:pPr>
            <w:r>
              <w:t>2</w:t>
            </w:r>
          </w:p>
        </w:tc>
      </w:tr>
      <w:tr w:rsidR="00465236" w14:paraId="74D34953" w14:textId="77777777" w:rsidTr="00EB4EF7">
        <w:tc>
          <w:tcPr>
            <w:tcW w:w="2775" w:type="dxa"/>
            <w:shd w:val="clear" w:color="auto" w:fill="auto"/>
            <w:tcMar>
              <w:top w:w="100" w:type="dxa"/>
              <w:left w:w="100" w:type="dxa"/>
              <w:bottom w:w="100" w:type="dxa"/>
              <w:right w:w="100" w:type="dxa"/>
            </w:tcMar>
          </w:tcPr>
          <w:p w14:paraId="3994B20F" w14:textId="77777777" w:rsidR="00465236" w:rsidRPr="00465236" w:rsidRDefault="00465236" w:rsidP="00465236">
            <w:pPr>
              <w:pStyle w:val="02TEXTOPRINCIPAL"/>
              <w:rPr>
                <w:b/>
              </w:rPr>
            </w:pPr>
            <w:r w:rsidRPr="00465236">
              <w:rPr>
                <w:b/>
              </w:rPr>
              <w:t>RECURSOS DIDÁTICOS</w:t>
            </w:r>
          </w:p>
        </w:tc>
        <w:tc>
          <w:tcPr>
            <w:tcW w:w="7425" w:type="dxa"/>
            <w:shd w:val="clear" w:color="auto" w:fill="auto"/>
            <w:tcMar>
              <w:top w:w="100" w:type="dxa"/>
              <w:left w:w="100" w:type="dxa"/>
              <w:bottom w:w="100" w:type="dxa"/>
              <w:right w:w="100" w:type="dxa"/>
            </w:tcMar>
          </w:tcPr>
          <w:p w14:paraId="187FAB17" w14:textId="2F9EF164" w:rsidR="00465236" w:rsidRDefault="00CE6D94" w:rsidP="00465236">
            <w:pPr>
              <w:pStyle w:val="02TEXTOPRINCIPAL"/>
            </w:pPr>
            <w:r w:rsidRPr="00CE6D94">
              <w:t>Computador com acesso à internet, projetor, mural.</w:t>
            </w:r>
          </w:p>
        </w:tc>
      </w:tr>
    </w:tbl>
    <w:p w14:paraId="3AB9233C" w14:textId="217B30FC" w:rsidR="009A7ED1" w:rsidRDefault="009A7ED1" w:rsidP="009A7ED1">
      <w:r>
        <w:br w:type="page"/>
      </w:r>
    </w:p>
    <w:p w14:paraId="0E12F0EB" w14:textId="77777777" w:rsidR="00CE6D94" w:rsidRDefault="00CE6D94" w:rsidP="009A7ED1">
      <w:pPr>
        <w:rPr>
          <w:rFonts w:eastAsia="Tahoma"/>
        </w:rPr>
      </w:pPr>
    </w:p>
    <w:p w14:paraId="5F2D9C8E" w14:textId="77777777" w:rsidR="00465236" w:rsidRPr="00784B14" w:rsidRDefault="00465236" w:rsidP="00465236">
      <w:pPr>
        <w:pStyle w:val="01TITULO2"/>
        <w:rPr>
          <w:sz w:val="32"/>
          <w:szCs w:val="32"/>
        </w:rPr>
      </w:pPr>
      <w:r w:rsidRPr="00784B14">
        <w:rPr>
          <w:sz w:val="32"/>
          <w:szCs w:val="32"/>
        </w:rPr>
        <w:t>I – INTRODUÇÃO</w:t>
      </w:r>
    </w:p>
    <w:p w14:paraId="48EE15EF" w14:textId="0F67AAFB" w:rsidR="00CE6D94" w:rsidRPr="00CE6D94" w:rsidRDefault="006F73B1" w:rsidP="00CE6D94">
      <w:pPr>
        <w:pStyle w:val="02TEXTOPRINCIPAL"/>
      </w:pPr>
      <w:r>
        <w:t>Em continuidade</w:t>
      </w:r>
      <w:r w:rsidR="00CE6D94" w:rsidRPr="00CE6D94">
        <w:t xml:space="preserve"> ao trabalho iniciado na sequência didática anterior, focalizamos </w:t>
      </w:r>
      <w:r w:rsidRPr="00CE6D94">
        <w:t xml:space="preserve">nesta </w:t>
      </w:r>
      <w:r>
        <w:t xml:space="preserve">sequência </w:t>
      </w:r>
      <w:r w:rsidR="00CE6D94" w:rsidRPr="00CE6D94">
        <w:t xml:space="preserve">a primeira página de jornais impressos, tanto em </w:t>
      </w:r>
      <w:r w:rsidR="00174856">
        <w:t xml:space="preserve">língua portuguesa </w:t>
      </w:r>
      <w:r w:rsidR="00CE6D94" w:rsidRPr="00CE6D94">
        <w:t xml:space="preserve">quanto em </w:t>
      </w:r>
      <w:r w:rsidR="00F43C52">
        <w:t>língua inglesa</w:t>
      </w:r>
      <w:r w:rsidR="00CE6D94" w:rsidRPr="00CE6D94">
        <w:t>. O objetivo principal é que os estudantes possam observar elementos constitutivos desse gênero, tais como o nome do jornal, a manchete principal e as manchetes secundárias, os recursos usados para destacar a notícia mais importante, a função das imagens etc. A proposta permitirá ainda explorar conteúdos linguísticos por meio da análise das manchetes.</w:t>
      </w:r>
    </w:p>
    <w:p w14:paraId="70CC522E" w14:textId="37D928B3" w:rsidR="00CE6D94" w:rsidRPr="00CE6D94" w:rsidRDefault="00CE6D94" w:rsidP="00CE6D94">
      <w:pPr>
        <w:pStyle w:val="02TEXTOPRINCIPAL"/>
      </w:pPr>
      <w:r w:rsidRPr="00CE6D94">
        <w:t>Assim como na primeira atividade do bimestre, os estudantes terão como tarefa final a organização de um jornal</w:t>
      </w:r>
      <w:r w:rsidR="00AA756A">
        <w:t xml:space="preserve"> </w:t>
      </w:r>
      <w:r w:rsidRPr="00CE6D94">
        <w:t xml:space="preserve">mural. Agora, no entanto, com manchetes selecionadas de jornais em língua inglesa. A tarefa possibilitará também a produção oral nesse idioma. </w:t>
      </w:r>
    </w:p>
    <w:p w14:paraId="1DF3B39C" w14:textId="69799F2D" w:rsidR="00CD1FD1" w:rsidRDefault="00CE6D94" w:rsidP="00CE6D94">
      <w:pPr>
        <w:pStyle w:val="02TEXTOPRINCIPAL"/>
      </w:pPr>
      <w:r w:rsidRPr="00CE6D94">
        <w:t xml:space="preserve">Esta proposta amplia o trabalho realizado nas </w:t>
      </w:r>
      <w:r w:rsidRPr="00CE6D94">
        <w:rPr>
          <w:b/>
        </w:rPr>
        <w:t xml:space="preserve">Unidades 1 </w:t>
      </w:r>
      <w:r w:rsidRPr="00CE6D94">
        <w:t>e</w:t>
      </w:r>
      <w:r w:rsidRPr="00CE6D94">
        <w:rPr>
          <w:b/>
        </w:rPr>
        <w:t xml:space="preserve"> 6 </w:t>
      </w:r>
      <w:r w:rsidRPr="00CE6D94">
        <w:t>e favorece as práticas de leitura e produção oral promovidas em todas as unidades do volume.</w:t>
      </w:r>
    </w:p>
    <w:p w14:paraId="293E3659" w14:textId="77777777" w:rsidR="00465236" w:rsidRPr="00465236" w:rsidRDefault="00465236" w:rsidP="00465236">
      <w:pPr>
        <w:pStyle w:val="01TITULO2"/>
      </w:pPr>
    </w:p>
    <w:p w14:paraId="52B7C388" w14:textId="77777777" w:rsidR="00465236" w:rsidRPr="00784B14" w:rsidRDefault="00465236" w:rsidP="00465236">
      <w:pPr>
        <w:pStyle w:val="01TITULO2"/>
        <w:rPr>
          <w:sz w:val="32"/>
          <w:szCs w:val="32"/>
        </w:rPr>
      </w:pPr>
      <w:r w:rsidRPr="00784B14">
        <w:rPr>
          <w:sz w:val="32"/>
          <w:szCs w:val="32"/>
        </w:rPr>
        <w:t>II – METODOLOGIA</w:t>
      </w:r>
    </w:p>
    <w:p w14:paraId="6ED51205" w14:textId="77777777" w:rsidR="00465236" w:rsidRPr="00465236" w:rsidRDefault="00465236" w:rsidP="00465236">
      <w:pPr>
        <w:pStyle w:val="01TITULO2"/>
      </w:pPr>
    </w:p>
    <w:p w14:paraId="7F212CF1" w14:textId="77777777" w:rsidR="00465236" w:rsidRPr="00784B14" w:rsidRDefault="00465236" w:rsidP="00465236">
      <w:pPr>
        <w:pStyle w:val="01TITULO3"/>
        <w:rPr>
          <w:sz w:val="28"/>
        </w:rPr>
      </w:pPr>
      <w:r w:rsidRPr="00784B14">
        <w:rPr>
          <w:sz w:val="28"/>
        </w:rPr>
        <w:t>AULA 1</w:t>
      </w:r>
    </w:p>
    <w:p w14:paraId="36C625BE" w14:textId="3144364C" w:rsidR="00465236" w:rsidRPr="00C47591" w:rsidRDefault="00CE6D94" w:rsidP="00C47591">
      <w:pPr>
        <w:pStyle w:val="02TEXTOPRINCIPAL"/>
        <w:rPr>
          <w:b/>
        </w:rPr>
      </w:pPr>
      <w:r w:rsidRPr="00CE6D94">
        <w:rPr>
          <w:b/>
        </w:rPr>
        <w:t>A – O que você deve preparar para a aula 1</w:t>
      </w:r>
    </w:p>
    <w:p w14:paraId="174369FB" w14:textId="77777777" w:rsidR="00CE6D94" w:rsidRPr="003C0D9B" w:rsidRDefault="00CE6D94" w:rsidP="00CE6D94">
      <w:pPr>
        <w:pStyle w:val="02TEXTOPRINCIPAL"/>
      </w:pPr>
      <w:r w:rsidRPr="003C0D9B">
        <w:t>1 – Computador com acesso à internet e projetor.</w:t>
      </w:r>
    </w:p>
    <w:p w14:paraId="1045736A" w14:textId="77777777" w:rsidR="00CE6D94" w:rsidRPr="003C0D9B" w:rsidRDefault="00CE6D94" w:rsidP="00CE6D94">
      <w:pPr>
        <w:pStyle w:val="02TEXTOPRINCIPAL"/>
      </w:pPr>
      <w:r w:rsidRPr="003C0D9B">
        <w:t xml:space="preserve">2 – </w:t>
      </w:r>
      <w:r w:rsidRPr="003C0D9B">
        <w:rPr>
          <w:i/>
        </w:rPr>
        <w:t>Websites</w:t>
      </w:r>
      <w:r w:rsidRPr="003C0D9B">
        <w:t xml:space="preserve"> nos quais seja possível ver a reprodução da primeira página de jornais impressos.</w:t>
      </w:r>
    </w:p>
    <w:p w14:paraId="2101A741" w14:textId="536969F2" w:rsidR="00CD1FD1" w:rsidRPr="00CD1FD1" w:rsidRDefault="00CE6D94" w:rsidP="00CE6D94">
      <w:pPr>
        <w:pStyle w:val="02TEXTOPRINCIPAL"/>
      </w:pPr>
      <w:r w:rsidRPr="003C0D9B">
        <w:t>Você pode seguir as sugestões apresentadas na próxima seção ou adaptá-las conforme o perfil dos estudantes e os recursos</w:t>
      </w:r>
      <w:r w:rsidRPr="00CE6D94">
        <w:t xml:space="preserve"> disponíveis.</w:t>
      </w:r>
    </w:p>
    <w:p w14:paraId="56643F77" w14:textId="77777777" w:rsidR="00465236" w:rsidRDefault="00465236" w:rsidP="00C47591">
      <w:pPr>
        <w:pStyle w:val="02TEXTOPRINCIPAL"/>
      </w:pPr>
    </w:p>
    <w:p w14:paraId="5EE39EE1" w14:textId="77777777" w:rsidR="00465236" w:rsidRPr="00C47591" w:rsidRDefault="00465236" w:rsidP="00C47591">
      <w:pPr>
        <w:pStyle w:val="02TEXTOPRINCIPAL"/>
        <w:rPr>
          <w:b/>
        </w:rPr>
      </w:pPr>
      <w:r w:rsidRPr="00C47591">
        <w:rPr>
          <w:b/>
        </w:rPr>
        <w:t>B – Desenvolvimento da aula 1</w:t>
      </w:r>
    </w:p>
    <w:p w14:paraId="393230E0" w14:textId="77777777" w:rsidR="00CE6D94" w:rsidRPr="003C0D9B" w:rsidRDefault="00CE6D94" w:rsidP="00CE6D94">
      <w:pPr>
        <w:pStyle w:val="02TEXTOPRINCIPAL"/>
      </w:pPr>
      <w:r w:rsidRPr="003C0D9B">
        <w:t>1 – Fazer uma breve introdução da atividade, explicando aos estudantes como será realizada.</w:t>
      </w:r>
    </w:p>
    <w:p w14:paraId="5589C988" w14:textId="11705F65" w:rsidR="00CE6D94" w:rsidRPr="00CE6D94" w:rsidRDefault="00CE6D94" w:rsidP="00CE6D94">
      <w:pPr>
        <w:pStyle w:val="02TEXTOPRINCIPAL"/>
      </w:pPr>
      <w:r w:rsidRPr="003C0D9B">
        <w:t>2 – M</w:t>
      </w:r>
      <w:r w:rsidRPr="00CE6D94">
        <w:t>ostrar a reprodução da primeira página de alguns jornais impressos brasileiros.</w:t>
      </w:r>
    </w:p>
    <w:p w14:paraId="22053D2D" w14:textId="77777777" w:rsidR="00CE6D94" w:rsidRPr="00CE6D94" w:rsidRDefault="00CE6D94" w:rsidP="00CE6D94">
      <w:pPr>
        <w:pStyle w:val="02TEXTOPRINCIPAL"/>
      </w:pPr>
      <w:r w:rsidRPr="00CE6D94">
        <w:t xml:space="preserve">Sugestão: </w:t>
      </w:r>
    </w:p>
    <w:p w14:paraId="3E08A7DD" w14:textId="0AAF4ABA" w:rsidR="00CE6D94" w:rsidRPr="00CE6D94" w:rsidRDefault="00CE6D94" w:rsidP="00CE6D94">
      <w:pPr>
        <w:pStyle w:val="02TEXTOPRINCIPAL"/>
      </w:pPr>
      <w:r w:rsidRPr="00CE6D94">
        <w:t>Disponível em: &lt;</w:t>
      </w:r>
      <w:hyperlink r:id="rId8" w:history="1">
        <w:r w:rsidRPr="00CE6D94">
          <w:rPr>
            <w:rStyle w:val="Hyperlink"/>
          </w:rPr>
          <w:t>https://www.vercapas.com.br/</w:t>
        </w:r>
      </w:hyperlink>
      <w:r w:rsidRPr="00CE6D94">
        <w:t>&gt;. Acesso em: 4 set. 2018.</w:t>
      </w:r>
    </w:p>
    <w:p w14:paraId="7B2CDC84" w14:textId="77777777" w:rsidR="00CE6D94" w:rsidRPr="003C0D9B" w:rsidRDefault="00CE6D94" w:rsidP="00CE6D94">
      <w:pPr>
        <w:pStyle w:val="02TEXTOPRINCIPAL"/>
      </w:pPr>
      <w:r w:rsidRPr="003C0D9B">
        <w:t>3 – Pedir aos estudantes que observem as primeiras páginas e identifiquem semelhanças e diferenças.</w:t>
      </w:r>
    </w:p>
    <w:p w14:paraId="03149D15" w14:textId="77777777" w:rsidR="00CE6D94" w:rsidRPr="00CE6D94" w:rsidRDefault="00CE6D94" w:rsidP="00CE6D94">
      <w:pPr>
        <w:pStyle w:val="02TEXTOPRINCIPAL"/>
      </w:pPr>
      <w:r w:rsidRPr="00CE6D94">
        <w:t>Você pode selecionar previamente alguns jornais para a análise da primeira página. Sugerimos, nesse caso, escolher jornais de diferentes regiões e dirigidos a públicos distintos, considerando os mais e os menos populares.</w:t>
      </w:r>
    </w:p>
    <w:p w14:paraId="48DADC1C" w14:textId="6CA95E40" w:rsidR="00CE6D94" w:rsidRPr="00CE6D94" w:rsidRDefault="00CE6D94" w:rsidP="00CE6D94">
      <w:pPr>
        <w:pStyle w:val="02TEXTOPRINCIPAL"/>
      </w:pPr>
      <w:r w:rsidRPr="00CE6D94">
        <w:t xml:space="preserve">Vários aspectos podem ser </w:t>
      </w:r>
      <w:r w:rsidR="00DA2BD6">
        <w:t>ressaltados</w:t>
      </w:r>
      <w:r w:rsidRPr="00CE6D94">
        <w:t>: como as manchetes principais são destacadas (localização na página, tamanho da fonte, imagens etc.), os assuntos das notícias principais, se há um mesmo fato com manchete em mais de um jornal</w:t>
      </w:r>
      <w:r w:rsidR="003E7653">
        <w:t>,</w:t>
      </w:r>
      <w:r w:rsidRPr="00CE6D94">
        <w:t xml:space="preserve"> qual o enfoque dado nas manchetes etc.</w:t>
      </w:r>
    </w:p>
    <w:p w14:paraId="65C202D2" w14:textId="3891BE5A" w:rsidR="00CE6D94" w:rsidRPr="003C0D9B" w:rsidRDefault="00CE6D94" w:rsidP="00CE6D94">
      <w:pPr>
        <w:pStyle w:val="02TEXTOPRINCIPAL"/>
      </w:pPr>
      <w:r w:rsidRPr="003C0D9B">
        <w:t>4 – Mostrar a reprodução da primeira página de alguns jornais impressos em</w:t>
      </w:r>
      <w:r w:rsidR="00F43C52" w:rsidRPr="003C0D9B">
        <w:t xml:space="preserve"> língua inglesa</w:t>
      </w:r>
      <w:r w:rsidRPr="003C0D9B">
        <w:t>.</w:t>
      </w:r>
    </w:p>
    <w:p w14:paraId="5EF32634" w14:textId="77777777" w:rsidR="00CE6D94" w:rsidRPr="00CE6D94" w:rsidRDefault="00CE6D94" w:rsidP="00CE6D94">
      <w:pPr>
        <w:pStyle w:val="02TEXTOPRINCIPAL"/>
      </w:pPr>
      <w:r w:rsidRPr="00CE6D94">
        <w:t>Sugestões:</w:t>
      </w:r>
    </w:p>
    <w:p w14:paraId="310D72A8" w14:textId="064526B6" w:rsidR="00CE6D94" w:rsidRPr="00CE6D94" w:rsidRDefault="00CE6D94" w:rsidP="00CE6D94">
      <w:pPr>
        <w:pStyle w:val="02TEXTOPRINCIPAL"/>
      </w:pPr>
      <w:r w:rsidRPr="00CE6D94">
        <w:t>Disponível em: &lt;</w:t>
      </w:r>
      <w:hyperlink r:id="rId9">
        <w:r w:rsidRPr="00CE6D94">
          <w:rPr>
            <w:rStyle w:val="Hyperlink"/>
          </w:rPr>
          <w:t>http://en.kiosko.net/us/</w:t>
        </w:r>
      </w:hyperlink>
      <w:r w:rsidRPr="00CE6D94">
        <w:t>&gt;. Acesso em: 4 set. 2018.</w:t>
      </w:r>
    </w:p>
    <w:p w14:paraId="6BF461BB" w14:textId="6BC43AAA" w:rsidR="00CE6D94" w:rsidRPr="00CE6D94" w:rsidRDefault="00CE6D94" w:rsidP="00CE6D94">
      <w:pPr>
        <w:pStyle w:val="02TEXTOPRINCIPAL"/>
      </w:pPr>
      <w:r w:rsidRPr="00CE6D94">
        <w:t>Disponível em: &lt;</w:t>
      </w:r>
      <w:hyperlink r:id="rId10">
        <w:r w:rsidRPr="00CE6D94">
          <w:rPr>
            <w:rStyle w:val="Hyperlink"/>
          </w:rPr>
          <w:t>http://www.newseum.org/todaysfrontpages/</w:t>
        </w:r>
      </w:hyperlink>
      <w:r w:rsidRPr="00CE6D94">
        <w:t>&gt;. Acesso em: 4 set. 2018.</w:t>
      </w:r>
    </w:p>
    <w:p w14:paraId="1DE7410D" w14:textId="77777777" w:rsidR="00CE6D94" w:rsidRPr="003C0D9B" w:rsidRDefault="00CE6D94" w:rsidP="00CE6D94">
      <w:pPr>
        <w:pStyle w:val="02TEXTOPRINCIPAL"/>
      </w:pPr>
      <w:r w:rsidRPr="00CE6D94">
        <w:t xml:space="preserve">5 </w:t>
      </w:r>
      <w:r w:rsidRPr="003C0D9B">
        <w:t>– Pedir aos estudantes que observem as primeiras páginas e identifiquem semelhanças e diferenças.</w:t>
      </w:r>
    </w:p>
    <w:p w14:paraId="4BB75EFF" w14:textId="4A405B56" w:rsidR="00CE6D94" w:rsidRPr="003C0D9B" w:rsidRDefault="00CE6D94" w:rsidP="00CE6D94">
      <w:pPr>
        <w:pStyle w:val="02TEXTOPRINCIPAL"/>
      </w:pPr>
      <w:r w:rsidRPr="003C0D9B">
        <w:t>Consider</w:t>
      </w:r>
      <w:r w:rsidR="003E7653" w:rsidRPr="003C0D9B">
        <w:t>ar</w:t>
      </w:r>
      <w:r w:rsidRPr="003C0D9B">
        <w:t xml:space="preserve"> as sugestões do passo 3.</w:t>
      </w:r>
    </w:p>
    <w:p w14:paraId="076D6C5B" w14:textId="797EBB30" w:rsidR="00CE6D94" w:rsidRPr="00CE6D94" w:rsidRDefault="00CE6D94" w:rsidP="00DA2BD6">
      <w:r w:rsidRPr="003C0D9B">
        <w:t>6 – Solicitar</w:t>
      </w:r>
      <w:r w:rsidRPr="00CE6D94">
        <w:t xml:space="preserve"> à turma que compare as primeiras páginas dos jornais brasileiros vistas anteriormente com as dos jornais em </w:t>
      </w:r>
      <w:r w:rsidR="00F43C52">
        <w:t>língua inglesa</w:t>
      </w:r>
      <w:r w:rsidRPr="00CE6D94">
        <w:t>.</w:t>
      </w:r>
    </w:p>
    <w:p w14:paraId="0BE29ED3" w14:textId="77F1E0A2" w:rsidR="0031610F" w:rsidRDefault="00CE6D94" w:rsidP="00CE6D94">
      <w:pPr>
        <w:pStyle w:val="02TEXTOPRINCIPAL"/>
      </w:pPr>
      <w:r w:rsidRPr="00CE6D94">
        <w:t>Uma característica observada em muitos jornais em</w:t>
      </w:r>
      <w:r w:rsidR="00F43C52">
        <w:t xml:space="preserve"> língua inglesa</w:t>
      </w:r>
      <w:r w:rsidR="00BC117D">
        <w:t>,</w:t>
      </w:r>
      <w:r w:rsidRPr="00CE6D94">
        <w:t xml:space="preserve"> e com menos frequência em jornais brasileiros</w:t>
      </w:r>
      <w:r w:rsidR="00BC117D">
        <w:t>,</w:t>
      </w:r>
      <w:r w:rsidRPr="00CE6D94">
        <w:t xml:space="preserve"> é que algumas notícias aparecem completas na primeira página.</w:t>
      </w:r>
    </w:p>
    <w:p w14:paraId="1543A5A2" w14:textId="77777777" w:rsidR="0031610F" w:rsidRDefault="0031610F">
      <w:pPr>
        <w:rPr>
          <w:rFonts w:eastAsia="Tahoma"/>
        </w:rPr>
      </w:pPr>
      <w:r>
        <w:br w:type="page"/>
      </w:r>
    </w:p>
    <w:p w14:paraId="18185141" w14:textId="77777777" w:rsidR="00CE6D94" w:rsidRPr="00CE6D94" w:rsidRDefault="00CE6D94" w:rsidP="00CE6D94">
      <w:pPr>
        <w:pStyle w:val="02TEXTOPRINCIPAL"/>
      </w:pPr>
    </w:p>
    <w:p w14:paraId="173B9583" w14:textId="1EDADA0A" w:rsidR="00CE6D94" w:rsidRPr="003C0D9B" w:rsidRDefault="00CE6D94" w:rsidP="00CE6D94">
      <w:pPr>
        <w:pStyle w:val="02TEXTOPRINCIPAL"/>
      </w:pPr>
      <w:r w:rsidRPr="003C0D9B">
        <w:t xml:space="preserve">7 – Explicar aos estudantes a tarefa para a próxima aula: em grupos, deverão consultar a primeira página de jornais impressos em </w:t>
      </w:r>
      <w:r w:rsidR="00F43C52" w:rsidRPr="003C0D9B">
        <w:t>língua inglesa</w:t>
      </w:r>
      <w:r w:rsidRPr="003C0D9B">
        <w:t>, selecionar manchetes para apresentar à turma e organizar um jornal</w:t>
      </w:r>
      <w:r w:rsidR="003C0D9B" w:rsidRPr="003C0D9B">
        <w:br/>
      </w:r>
      <w:r w:rsidRPr="003C0D9B">
        <w:t>mural.</w:t>
      </w:r>
    </w:p>
    <w:p w14:paraId="63E38187" w14:textId="452C5F27" w:rsidR="00CE6D94" w:rsidRPr="00CE6D94" w:rsidRDefault="00CE6D94" w:rsidP="00CE6D94">
      <w:pPr>
        <w:pStyle w:val="02TEXTOPRINCIPAL"/>
      </w:pPr>
      <w:r w:rsidRPr="00CE6D94">
        <w:t xml:space="preserve">A apresentação sobre o tema das manchetes deverá ser em </w:t>
      </w:r>
      <w:r w:rsidR="00F43C52">
        <w:t>língua inglesa</w:t>
      </w:r>
      <w:r w:rsidRPr="00CE6D94">
        <w:t>.</w:t>
      </w:r>
    </w:p>
    <w:p w14:paraId="413CF156" w14:textId="39D0F45B" w:rsidR="009A7ED1" w:rsidRDefault="00CE6D94" w:rsidP="00CE6D94">
      <w:pPr>
        <w:pStyle w:val="02TEXTOPRINCIPAL"/>
      </w:pPr>
      <w:r w:rsidRPr="00CE6D94">
        <w:t>Sugerimos que você estipule os locais de origem dos jornais para a consulta. Cada grupo pode ficar com a responsabilidade de pesquisar jornais de um continente ou de alguns países específicos.</w:t>
      </w:r>
    </w:p>
    <w:p w14:paraId="203B0793" w14:textId="77777777" w:rsidR="00CE6D94" w:rsidRPr="009A7ED1" w:rsidRDefault="00CE6D94" w:rsidP="00CE6D94">
      <w:pPr>
        <w:pStyle w:val="02TEXTOPRINCIPAL"/>
        <w:rPr>
          <w:sz w:val="20"/>
          <w:szCs w:val="20"/>
        </w:rPr>
      </w:pPr>
    </w:p>
    <w:p w14:paraId="47B40C84" w14:textId="77777777" w:rsidR="00465236" w:rsidRPr="00784B14" w:rsidRDefault="00465236" w:rsidP="00C47591">
      <w:pPr>
        <w:pStyle w:val="01TITULO3"/>
        <w:rPr>
          <w:sz w:val="28"/>
        </w:rPr>
      </w:pPr>
      <w:r w:rsidRPr="00784B14">
        <w:rPr>
          <w:sz w:val="28"/>
        </w:rPr>
        <w:t>AULA 2</w:t>
      </w:r>
    </w:p>
    <w:p w14:paraId="6150F194" w14:textId="77777777" w:rsidR="00465236" w:rsidRPr="00C47591" w:rsidRDefault="00465236" w:rsidP="00C47591">
      <w:pPr>
        <w:pStyle w:val="02TEXTOPRINCIPAL"/>
        <w:rPr>
          <w:b/>
        </w:rPr>
      </w:pPr>
      <w:r w:rsidRPr="00C47591">
        <w:rPr>
          <w:b/>
        </w:rPr>
        <w:t>A – O que você deve preparar para a aula 2</w:t>
      </w:r>
    </w:p>
    <w:p w14:paraId="333C0132" w14:textId="524B3CE0" w:rsidR="00CE6D94" w:rsidRPr="00CE6D94" w:rsidRDefault="00CE6D94" w:rsidP="00CE6D94">
      <w:pPr>
        <w:pStyle w:val="02TEXTOPRINCIPAL"/>
      </w:pPr>
      <w:r w:rsidRPr="003C0D9B">
        <w:t>1 – Mural par</w:t>
      </w:r>
      <w:r w:rsidRPr="00CE6D94">
        <w:t xml:space="preserve">a expor as manchetes trazidas pelos </w:t>
      </w:r>
      <w:r w:rsidR="00402D37">
        <w:t>estudante</w:t>
      </w:r>
      <w:r w:rsidRPr="00CE6D94">
        <w:t>s.</w:t>
      </w:r>
    </w:p>
    <w:p w14:paraId="79DF6525" w14:textId="2006B934" w:rsidR="00CD1FD1" w:rsidRPr="00CD1FD1" w:rsidRDefault="00CE6D94" w:rsidP="00CE6D94">
      <w:pPr>
        <w:pStyle w:val="02TEXTOPRINCIPAL"/>
      </w:pPr>
      <w:r w:rsidRPr="00CE6D94">
        <w:t>Você pode seguir as sugestões apresentadas na próxima seção ou adaptá-las conforme o perfil dos estudantes e os recursos disponíveis.</w:t>
      </w:r>
    </w:p>
    <w:p w14:paraId="1BC2B7AB" w14:textId="77777777" w:rsidR="00465236" w:rsidRDefault="00465236" w:rsidP="00C47591">
      <w:pPr>
        <w:pStyle w:val="02TEXTOPRINCIPAL"/>
      </w:pPr>
    </w:p>
    <w:p w14:paraId="180CCD07" w14:textId="77777777" w:rsidR="00465236" w:rsidRPr="00C47591" w:rsidRDefault="00465236" w:rsidP="00C47591">
      <w:pPr>
        <w:pStyle w:val="02TEXTOPRINCIPAL"/>
        <w:rPr>
          <w:b/>
        </w:rPr>
      </w:pPr>
      <w:r w:rsidRPr="00C47591">
        <w:rPr>
          <w:b/>
        </w:rPr>
        <w:t>B – Desenvolvimento da aula 2</w:t>
      </w:r>
    </w:p>
    <w:p w14:paraId="16614F17" w14:textId="77777777" w:rsidR="00CE6D94" w:rsidRPr="003C0D9B" w:rsidRDefault="00CE6D94" w:rsidP="00CE6D94">
      <w:pPr>
        <w:pStyle w:val="02TEXTOPRINCIPAL"/>
      </w:pPr>
      <w:r w:rsidRPr="003C0D9B">
        <w:t>1 – Fazer uma breve introdução da segunda parte da atividade, explicando como será realizada.</w:t>
      </w:r>
    </w:p>
    <w:p w14:paraId="2E23E4F9" w14:textId="77777777" w:rsidR="00CE6D94" w:rsidRPr="003C0D9B" w:rsidRDefault="00CE6D94" w:rsidP="00CE6D94">
      <w:pPr>
        <w:pStyle w:val="02TEXTOPRINCIPAL"/>
      </w:pPr>
      <w:r w:rsidRPr="003C0D9B">
        <w:t>2 – Pedir aos estudantes que apresentem as manchetes e expliquem a quais fatos se referem.</w:t>
      </w:r>
    </w:p>
    <w:p w14:paraId="3213E01A" w14:textId="77777777" w:rsidR="00CE6D94" w:rsidRPr="00CE6D94" w:rsidRDefault="00CE6D94" w:rsidP="00CE6D94">
      <w:pPr>
        <w:pStyle w:val="02TEXTOPRINCIPAL"/>
      </w:pPr>
      <w:r w:rsidRPr="003C0D9B">
        <w:t>3 – Discutir</w:t>
      </w:r>
      <w:r w:rsidRPr="00CE6D94">
        <w:t xml:space="preserve"> com os estudantes algumas características das manchetes.</w:t>
      </w:r>
    </w:p>
    <w:p w14:paraId="3F890F66" w14:textId="5601B9EE" w:rsidR="00CE6D94" w:rsidRPr="00CE6D94" w:rsidRDefault="001E20E2" w:rsidP="00CE6D94">
      <w:pPr>
        <w:pStyle w:val="02TEXTOPRINCIPAL"/>
      </w:pPr>
      <w:r>
        <w:t>Recomendamos</w:t>
      </w:r>
      <w:r w:rsidR="00CE6D94" w:rsidRPr="00CE6D94">
        <w:t xml:space="preserve"> </w:t>
      </w:r>
      <w:r>
        <w:t>explorar</w:t>
      </w:r>
      <w:r w:rsidRPr="00CE6D94">
        <w:t xml:space="preserve"> </w:t>
      </w:r>
      <w:r w:rsidR="00CE6D94" w:rsidRPr="00CE6D94">
        <w:t>algumas destas características: a extensão, a presença/ausência de verbos, o tempo verbal predominante etc. Também é possível analisar se há semelhanças e diferenças na constituição das manchetes</w:t>
      </w:r>
      <w:r w:rsidR="00B37DFC">
        <w:t>,</w:t>
      </w:r>
      <w:r w:rsidR="00CE6D94" w:rsidRPr="00CE6D94">
        <w:t xml:space="preserve"> segundo os países de origem dos jornais. Se houver manchetes distintas sobre o mesmo acontecimento, sugerimos que você estimule os estudantes a analisar o enfoque de cada manchete.</w:t>
      </w:r>
    </w:p>
    <w:p w14:paraId="0820A09D" w14:textId="77777777" w:rsidR="00CE6D94" w:rsidRPr="003C0D9B" w:rsidRDefault="00CE6D94" w:rsidP="00CE6D94">
      <w:pPr>
        <w:pStyle w:val="02TEXTOPRINCIPAL"/>
      </w:pPr>
      <w:r w:rsidRPr="003C0D9B">
        <w:t>4 – Agrupar as manchetes conforme os assuntos aos quais se referem (economia, esporte, meio ambiente, política, saúde etc.) para observar o vocabulário empregado.</w:t>
      </w:r>
    </w:p>
    <w:p w14:paraId="66BE515E" w14:textId="01304B34" w:rsidR="00CE6D94" w:rsidRPr="00CE6D94" w:rsidRDefault="00CE6D94" w:rsidP="00CE6D94">
      <w:pPr>
        <w:pStyle w:val="02TEXTOPRINCIPAL"/>
      </w:pPr>
      <w:r w:rsidRPr="003C0D9B">
        <w:t>5 – Organizar</w:t>
      </w:r>
      <w:r w:rsidRPr="00CE6D94">
        <w:t xml:space="preserve"> o jornal</w:t>
      </w:r>
      <w:r w:rsidR="00AA756A">
        <w:t xml:space="preserve"> </w:t>
      </w:r>
      <w:r w:rsidRPr="00CE6D94">
        <w:t>mural.</w:t>
      </w:r>
    </w:p>
    <w:p w14:paraId="2E44750A" w14:textId="1B46B914" w:rsidR="00CE6D94" w:rsidRPr="00CE6D94" w:rsidRDefault="00CE6D94" w:rsidP="00CE6D94">
      <w:pPr>
        <w:pStyle w:val="02TEXTOPRINCIPAL"/>
      </w:pPr>
      <w:r w:rsidRPr="00CE6D94">
        <w:t>Recomendamos combinar com os estudantes a melhor forma de distribuir as manchetes no mural: por assunto, por relevância, por data de publicação, por país</w:t>
      </w:r>
      <w:r w:rsidR="006B2E81">
        <w:t>, por</w:t>
      </w:r>
      <w:r w:rsidRPr="00CE6D94">
        <w:t xml:space="preserve"> jornal de origem etc.</w:t>
      </w:r>
    </w:p>
    <w:p w14:paraId="134ADE12" w14:textId="09D4F671" w:rsidR="00CE6D94" w:rsidRPr="00CE6D94" w:rsidRDefault="00CE6D94" w:rsidP="00CE6D94">
      <w:pPr>
        <w:pStyle w:val="02TEXTOPRINCIPAL"/>
      </w:pPr>
      <w:r w:rsidRPr="00CE6D94">
        <w:t>Como feito na atividade anterior, os estudantes devem escrever o título e os nomes das seções do jornal</w:t>
      </w:r>
      <w:r w:rsidR="003C0D9B">
        <w:br/>
      </w:r>
      <w:r w:rsidRPr="00CE6D94">
        <w:t>mural em</w:t>
      </w:r>
      <w:r w:rsidR="00174856" w:rsidRPr="00174856">
        <w:t xml:space="preserve"> </w:t>
      </w:r>
      <w:r w:rsidR="00174856">
        <w:t>língua inglesa</w:t>
      </w:r>
      <w:r w:rsidRPr="00CE6D94">
        <w:t>.</w:t>
      </w:r>
    </w:p>
    <w:p w14:paraId="731D6A0E" w14:textId="3A361F6C" w:rsidR="00CD1FD1" w:rsidRPr="00CD1FD1" w:rsidRDefault="00CE6D94" w:rsidP="00CE6D94">
      <w:pPr>
        <w:pStyle w:val="02TEXTOPRINCIPAL"/>
      </w:pPr>
      <w:r w:rsidRPr="00CE6D94">
        <w:t>A atividade pode ser concluída com uma síntese das características das manchetes que foram observadas.</w:t>
      </w:r>
    </w:p>
    <w:p w14:paraId="3FF59E10" w14:textId="52B32388" w:rsidR="00DD2381" w:rsidRDefault="00DD2381">
      <w:pPr>
        <w:rPr>
          <w:rFonts w:eastAsia="Times New Roman"/>
          <w:b/>
          <w:bCs/>
          <w:iCs/>
          <w:color w:val="00B050"/>
          <w:sz w:val="20"/>
          <w:szCs w:val="20"/>
          <w:shd w:val="clear" w:color="auto" w:fill="F0F0F0"/>
        </w:rPr>
      </w:pPr>
      <w:r>
        <w:rPr>
          <w:rFonts w:eastAsia="Times New Roman"/>
          <w:b/>
          <w:bCs/>
          <w:iCs/>
          <w:color w:val="00B050"/>
          <w:sz w:val="20"/>
          <w:szCs w:val="20"/>
          <w:shd w:val="clear" w:color="auto" w:fill="F0F0F0"/>
        </w:rPr>
        <w:br w:type="page"/>
      </w:r>
    </w:p>
    <w:p w14:paraId="7B25F9F6" w14:textId="77777777" w:rsidR="00CE6D94" w:rsidRPr="00CE6D94" w:rsidRDefault="00CE6D94" w:rsidP="00CE6D94">
      <w:pPr>
        <w:pStyle w:val="02TEXTOPRINCIPAL"/>
      </w:pPr>
    </w:p>
    <w:p w14:paraId="41F8FEA7" w14:textId="77777777" w:rsidR="00C47591" w:rsidRPr="00784B14" w:rsidRDefault="00C47591" w:rsidP="00C47591">
      <w:pPr>
        <w:pStyle w:val="01TITULO2"/>
        <w:rPr>
          <w:sz w:val="32"/>
          <w:szCs w:val="32"/>
        </w:rPr>
      </w:pPr>
      <w:r w:rsidRPr="00784B14">
        <w:rPr>
          <w:sz w:val="32"/>
          <w:szCs w:val="32"/>
        </w:rPr>
        <w:t>III – FICHA DE AUTOAVALIAÇÃO</w:t>
      </w:r>
    </w:p>
    <w:p w14:paraId="084E26F6" w14:textId="77777777" w:rsidR="00C47591" w:rsidRPr="00C47591" w:rsidRDefault="00C47591" w:rsidP="00C47591">
      <w:pPr>
        <w:pStyle w:val="01TITULO2"/>
      </w:pPr>
    </w:p>
    <w:p w14:paraId="39395A20" w14:textId="4CBCBD15" w:rsidR="00C47591" w:rsidRPr="007A4165" w:rsidRDefault="00C47591" w:rsidP="00C47591">
      <w:pPr>
        <w:pStyle w:val="02TEXTOPRINCIPAL"/>
      </w:pPr>
      <w:r w:rsidRPr="007A4165">
        <w:t>Marque</w:t>
      </w:r>
      <w:r w:rsidR="00402D37">
        <w:rPr>
          <w:b/>
        </w:rPr>
        <w:t xml:space="preserve"> </w:t>
      </w:r>
      <w:r w:rsidR="00402D37" w:rsidRPr="00784B14">
        <w:t>um</w:t>
      </w:r>
      <w:r w:rsidRPr="00784B14">
        <w:rPr>
          <w:b/>
        </w:rPr>
        <w:t xml:space="preserve"> X</w:t>
      </w:r>
      <w:r w:rsidRPr="007A4165">
        <w:t xml:space="preserve"> na coluna que retrata melhor o que você sente ao responder a cada questão.</w:t>
      </w:r>
    </w:p>
    <w:p w14:paraId="7E81DEDE" w14:textId="77777777" w:rsidR="000E060F" w:rsidRDefault="000E060F" w:rsidP="000E060F">
      <w:pPr>
        <w:spacing w:before="57" w:after="57" w:line="288" w:lineRule="auto"/>
        <w:rPr>
          <w:b/>
          <w:sz w:val="20"/>
          <w:szCs w:val="20"/>
        </w:rPr>
      </w:pPr>
    </w:p>
    <w:tbl>
      <w:tblPr>
        <w:tblW w:w="95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18"/>
        <w:gridCol w:w="1842"/>
        <w:gridCol w:w="1843"/>
        <w:gridCol w:w="2137"/>
      </w:tblGrid>
      <w:tr w:rsidR="000E060F" w14:paraId="79DEFF70" w14:textId="77777777" w:rsidTr="00E50085">
        <w:tc>
          <w:tcPr>
            <w:tcW w:w="3718" w:type="dxa"/>
            <w:tcBorders>
              <w:top w:val="single" w:sz="8" w:space="0" w:color="FFFFFF"/>
              <w:left w:val="single" w:sz="8" w:space="0" w:color="FFFFFF"/>
            </w:tcBorders>
            <w:shd w:val="clear" w:color="auto" w:fill="auto"/>
            <w:tcMar>
              <w:top w:w="100" w:type="dxa"/>
              <w:left w:w="100" w:type="dxa"/>
              <w:bottom w:w="100" w:type="dxa"/>
              <w:right w:w="100" w:type="dxa"/>
            </w:tcMar>
          </w:tcPr>
          <w:p w14:paraId="574FD439" w14:textId="77777777" w:rsidR="000E060F" w:rsidRDefault="000E060F" w:rsidP="00E50085">
            <w:pPr>
              <w:spacing w:before="57" w:after="57" w:line="288" w:lineRule="auto"/>
              <w:rPr>
                <w:sz w:val="20"/>
                <w:szCs w:val="20"/>
              </w:rPr>
            </w:pPr>
          </w:p>
        </w:tc>
        <w:tc>
          <w:tcPr>
            <w:tcW w:w="1842" w:type="dxa"/>
            <w:shd w:val="clear" w:color="auto" w:fill="auto"/>
            <w:tcMar>
              <w:top w:w="100" w:type="dxa"/>
              <w:left w:w="100" w:type="dxa"/>
              <w:bottom w:w="100" w:type="dxa"/>
              <w:right w:w="100" w:type="dxa"/>
            </w:tcMar>
          </w:tcPr>
          <w:p w14:paraId="2C8D6600" w14:textId="77777777" w:rsidR="000E060F" w:rsidRPr="00CA66BA" w:rsidRDefault="000E060F" w:rsidP="00E50085">
            <w:pPr>
              <w:spacing w:before="57" w:after="57" w:line="288" w:lineRule="auto"/>
              <w:ind w:right="4"/>
              <w:jc w:val="center"/>
              <w:rPr>
                <w:b/>
                <w:bCs/>
                <w:shd w:val="clear" w:color="auto" w:fill="FFFFFF"/>
              </w:rPr>
            </w:pPr>
            <w:r>
              <w:rPr>
                <w:noProof/>
                <w:sz w:val="20"/>
                <w:szCs w:val="20"/>
                <w:lang w:eastAsia="pt-BR" w:bidi="ar-SA"/>
              </w:rPr>
              <w:drawing>
                <wp:inline distT="0" distB="0" distL="0" distR="0" wp14:anchorId="26C6301A" wp14:editId="1C302146">
                  <wp:extent cx="1078230" cy="1078230"/>
                  <wp:effectExtent l="0" t="0" r="7620" b="7620"/>
                  <wp:docPr id="4" name="Imagem 4" descr="C:\Users\Ed5-816\Dropbox (MaluhyCo)\DigitalModerna\PNLD2020\Richmond_ingles\LER\6_ano\fotos e artes\SD1-3\01_f_sd1_ler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5-816\Dropbox (MaluhyCo)\DigitalModerna\PNLD2020\Richmond_ingles\LER\6_ano\fotos e artes\SD1-3\01_f_sd1_ler6_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8230" cy="1078230"/>
                          </a:xfrm>
                          <a:prstGeom prst="rect">
                            <a:avLst/>
                          </a:prstGeom>
                          <a:noFill/>
                          <a:ln>
                            <a:noFill/>
                          </a:ln>
                        </pic:spPr>
                      </pic:pic>
                    </a:graphicData>
                  </a:graphic>
                </wp:inline>
              </w:drawing>
            </w:r>
          </w:p>
        </w:tc>
        <w:tc>
          <w:tcPr>
            <w:tcW w:w="1843" w:type="dxa"/>
            <w:shd w:val="clear" w:color="auto" w:fill="auto"/>
            <w:tcMar>
              <w:top w:w="100" w:type="dxa"/>
              <w:left w:w="100" w:type="dxa"/>
              <w:bottom w:w="100" w:type="dxa"/>
              <w:right w:w="100" w:type="dxa"/>
            </w:tcMar>
          </w:tcPr>
          <w:p w14:paraId="478ED8EE" w14:textId="77777777" w:rsidR="000E060F" w:rsidRPr="00CA66BA" w:rsidRDefault="000E060F" w:rsidP="00E50085">
            <w:pPr>
              <w:spacing w:before="57" w:after="57" w:line="288" w:lineRule="auto"/>
              <w:ind w:right="4"/>
              <w:jc w:val="center"/>
              <w:rPr>
                <w:b/>
                <w:bCs/>
                <w:shd w:val="clear" w:color="auto" w:fill="FFFFFF"/>
              </w:rPr>
            </w:pPr>
            <w:r>
              <w:rPr>
                <w:b/>
                <w:bCs/>
                <w:noProof/>
                <w:shd w:val="clear" w:color="auto" w:fill="FFFFFF"/>
                <w:lang w:eastAsia="pt-BR" w:bidi="ar-SA"/>
              </w:rPr>
              <w:drawing>
                <wp:inline distT="0" distB="0" distL="0" distR="0" wp14:anchorId="7D794D5F" wp14:editId="319A38A3">
                  <wp:extent cx="1080000" cy="1080000"/>
                  <wp:effectExtent l="0" t="0" r="6350" b="6350"/>
                  <wp:docPr id="31" name="Imagem 31" descr="C:\Users\Ed5-816\Dropbox (MaluhyCo)\DigitalModerna\PNLD2020\Richmond_ingles\LER\6_ano\fotos e artes\SD1-3\02_f_sd1_ler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5-816\Dropbox (MaluhyCo)\DigitalModerna\PNLD2020\Richmond_ingles\LER\6_ano\fotos e artes\SD1-3\02_f_sd1_ler6_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137" w:type="dxa"/>
            <w:shd w:val="clear" w:color="auto" w:fill="auto"/>
            <w:tcMar>
              <w:top w:w="100" w:type="dxa"/>
              <w:left w:w="100" w:type="dxa"/>
              <w:bottom w:w="100" w:type="dxa"/>
              <w:right w:w="100" w:type="dxa"/>
            </w:tcMar>
          </w:tcPr>
          <w:p w14:paraId="4E24EE83" w14:textId="5E7BDCFA" w:rsidR="000E060F" w:rsidRPr="00CA66BA" w:rsidRDefault="00784B14" w:rsidP="00E50085">
            <w:pPr>
              <w:spacing w:before="57" w:after="57" w:line="288" w:lineRule="auto"/>
              <w:ind w:right="4"/>
              <w:jc w:val="center"/>
              <w:rPr>
                <w:bCs/>
                <w:highlight w:val="green"/>
                <w:shd w:val="clear" w:color="auto" w:fill="FFFFFF"/>
              </w:rPr>
            </w:pPr>
            <w:r>
              <w:rPr>
                <w:noProof/>
                <w:lang w:eastAsia="pt-BR" w:bidi="ar-SA"/>
              </w:rPr>
              <w:drawing>
                <wp:inline distT="0" distB="0" distL="0" distR="0" wp14:anchorId="50D941AE" wp14:editId="39B98867">
                  <wp:extent cx="1154084" cy="1080000"/>
                  <wp:effectExtent l="0" t="0" r="8255" b="6350"/>
                  <wp:docPr id="3" name="Imagem 3" descr="C:\Users\Ed5-816\Dropbox (MaluhyCo)\DigitalModerna\PNLD2020\Richmond_ingles\LER\6_ano\fotos e artes\SD1-3\03_f_sd1_ler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d5-816\Dropbox (MaluhyCo)\DigitalModerna\PNLD2020\Richmond_ingles\LER\6_ano\fotos e artes\SD1-3\03_f_sd1_ler6_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54084" cy="1080000"/>
                          </a:xfrm>
                          <a:prstGeom prst="rect">
                            <a:avLst/>
                          </a:prstGeom>
                          <a:noFill/>
                          <a:ln>
                            <a:noFill/>
                          </a:ln>
                        </pic:spPr>
                      </pic:pic>
                    </a:graphicData>
                  </a:graphic>
                </wp:inline>
              </w:drawing>
            </w:r>
          </w:p>
        </w:tc>
      </w:tr>
      <w:tr w:rsidR="00CE6D94" w14:paraId="451AB962" w14:textId="77777777" w:rsidTr="00E50085">
        <w:tc>
          <w:tcPr>
            <w:tcW w:w="3718" w:type="dxa"/>
            <w:shd w:val="clear" w:color="auto" w:fill="auto"/>
            <w:tcMar>
              <w:top w:w="100" w:type="dxa"/>
              <w:left w:w="100" w:type="dxa"/>
              <w:bottom w:w="100" w:type="dxa"/>
              <w:right w:w="100" w:type="dxa"/>
            </w:tcMar>
          </w:tcPr>
          <w:p w14:paraId="7AFA6272" w14:textId="6BE5117F" w:rsidR="00CE6D94" w:rsidRPr="00784B14" w:rsidRDefault="00CE6D94" w:rsidP="00CE6D94">
            <w:pPr>
              <w:pStyle w:val="02TEXTOPRINCIPAL"/>
              <w:rPr>
                <w:sz w:val="20"/>
                <w:szCs w:val="20"/>
              </w:rPr>
            </w:pPr>
            <w:r w:rsidRPr="00784B14">
              <w:rPr>
                <w:sz w:val="20"/>
                <w:szCs w:val="20"/>
              </w:rPr>
              <w:t xml:space="preserve">Identifiquei características de primeira página de jornais impressos em </w:t>
            </w:r>
            <w:r w:rsidR="005C6F38" w:rsidRPr="00784B14">
              <w:rPr>
                <w:sz w:val="20"/>
                <w:szCs w:val="20"/>
              </w:rPr>
              <w:t>língua portuguesa</w:t>
            </w:r>
            <w:r w:rsidRPr="00784B14">
              <w:rPr>
                <w:sz w:val="20"/>
                <w:szCs w:val="20"/>
              </w:rPr>
              <w:t xml:space="preserve"> e em </w:t>
            </w:r>
            <w:r w:rsidR="005C6F38" w:rsidRPr="00784B14">
              <w:rPr>
                <w:sz w:val="20"/>
                <w:szCs w:val="20"/>
              </w:rPr>
              <w:t>língua inglesa</w:t>
            </w:r>
            <w:r w:rsidRPr="00784B14">
              <w:rPr>
                <w:sz w:val="20"/>
                <w:szCs w:val="20"/>
              </w:rPr>
              <w:t>?</w:t>
            </w:r>
          </w:p>
        </w:tc>
        <w:tc>
          <w:tcPr>
            <w:tcW w:w="1842" w:type="dxa"/>
            <w:shd w:val="clear" w:color="auto" w:fill="auto"/>
            <w:tcMar>
              <w:top w:w="100" w:type="dxa"/>
              <w:left w:w="100" w:type="dxa"/>
              <w:bottom w:w="100" w:type="dxa"/>
              <w:right w:w="100" w:type="dxa"/>
            </w:tcMar>
          </w:tcPr>
          <w:p w14:paraId="729FABDE" w14:textId="77777777" w:rsidR="00CE6D94" w:rsidRDefault="00CE6D94" w:rsidP="00CE6D94">
            <w:pPr>
              <w:widowControl w:val="0"/>
              <w:spacing w:before="57" w:after="57" w:line="288" w:lineRule="auto"/>
              <w:rPr>
                <w:b/>
                <w:sz w:val="20"/>
                <w:szCs w:val="20"/>
              </w:rPr>
            </w:pPr>
          </w:p>
        </w:tc>
        <w:tc>
          <w:tcPr>
            <w:tcW w:w="1843" w:type="dxa"/>
            <w:shd w:val="clear" w:color="auto" w:fill="auto"/>
            <w:tcMar>
              <w:top w:w="100" w:type="dxa"/>
              <w:left w:w="100" w:type="dxa"/>
              <w:bottom w:w="100" w:type="dxa"/>
              <w:right w:w="100" w:type="dxa"/>
            </w:tcMar>
          </w:tcPr>
          <w:p w14:paraId="7291589C" w14:textId="77777777" w:rsidR="00CE6D94" w:rsidRDefault="00CE6D94" w:rsidP="00CE6D94">
            <w:pPr>
              <w:widowControl w:val="0"/>
              <w:spacing w:before="57" w:after="57" w:line="288" w:lineRule="auto"/>
              <w:rPr>
                <w:b/>
                <w:sz w:val="20"/>
                <w:szCs w:val="20"/>
              </w:rPr>
            </w:pPr>
          </w:p>
        </w:tc>
        <w:tc>
          <w:tcPr>
            <w:tcW w:w="2137" w:type="dxa"/>
            <w:shd w:val="clear" w:color="auto" w:fill="auto"/>
            <w:tcMar>
              <w:top w:w="100" w:type="dxa"/>
              <w:left w:w="100" w:type="dxa"/>
              <w:bottom w:w="100" w:type="dxa"/>
              <w:right w:w="100" w:type="dxa"/>
            </w:tcMar>
          </w:tcPr>
          <w:p w14:paraId="4D014757" w14:textId="77777777" w:rsidR="00CE6D94" w:rsidRDefault="00CE6D94" w:rsidP="00CE6D94">
            <w:pPr>
              <w:widowControl w:val="0"/>
              <w:spacing w:before="57" w:after="57" w:line="288" w:lineRule="auto"/>
              <w:rPr>
                <w:b/>
                <w:sz w:val="20"/>
                <w:szCs w:val="20"/>
              </w:rPr>
            </w:pPr>
          </w:p>
        </w:tc>
      </w:tr>
      <w:tr w:rsidR="00CE6D94" w14:paraId="3CF954E2" w14:textId="77777777" w:rsidTr="00E50085">
        <w:tc>
          <w:tcPr>
            <w:tcW w:w="3718" w:type="dxa"/>
            <w:shd w:val="clear" w:color="auto" w:fill="auto"/>
            <w:tcMar>
              <w:top w:w="100" w:type="dxa"/>
              <w:left w:w="100" w:type="dxa"/>
              <w:bottom w:w="100" w:type="dxa"/>
              <w:right w:w="100" w:type="dxa"/>
            </w:tcMar>
          </w:tcPr>
          <w:p w14:paraId="2D46CA35" w14:textId="3232D139" w:rsidR="00CE6D94" w:rsidRPr="00784B14" w:rsidRDefault="00CE6D94" w:rsidP="00CE6D94">
            <w:pPr>
              <w:pStyle w:val="02TEXTOPRINCIPAL"/>
              <w:rPr>
                <w:sz w:val="20"/>
                <w:szCs w:val="20"/>
              </w:rPr>
            </w:pPr>
            <w:r w:rsidRPr="00784B14">
              <w:rPr>
                <w:sz w:val="20"/>
                <w:szCs w:val="20"/>
              </w:rPr>
              <w:t>Observei como se organizam a manchete principal e as manchetes secundárias na primeira página?</w:t>
            </w:r>
          </w:p>
        </w:tc>
        <w:tc>
          <w:tcPr>
            <w:tcW w:w="1842" w:type="dxa"/>
            <w:shd w:val="clear" w:color="auto" w:fill="auto"/>
            <w:tcMar>
              <w:top w:w="100" w:type="dxa"/>
              <w:left w:w="100" w:type="dxa"/>
              <w:bottom w:w="100" w:type="dxa"/>
              <w:right w:w="100" w:type="dxa"/>
            </w:tcMar>
          </w:tcPr>
          <w:p w14:paraId="0FC8126C" w14:textId="77777777" w:rsidR="00CE6D94" w:rsidRDefault="00CE6D94" w:rsidP="00CE6D94">
            <w:pPr>
              <w:widowControl w:val="0"/>
              <w:spacing w:before="57" w:after="57" w:line="288" w:lineRule="auto"/>
              <w:rPr>
                <w:b/>
                <w:sz w:val="20"/>
                <w:szCs w:val="20"/>
              </w:rPr>
            </w:pPr>
          </w:p>
        </w:tc>
        <w:tc>
          <w:tcPr>
            <w:tcW w:w="1843" w:type="dxa"/>
            <w:shd w:val="clear" w:color="auto" w:fill="auto"/>
            <w:tcMar>
              <w:top w:w="100" w:type="dxa"/>
              <w:left w:w="100" w:type="dxa"/>
              <w:bottom w:w="100" w:type="dxa"/>
              <w:right w:w="100" w:type="dxa"/>
            </w:tcMar>
          </w:tcPr>
          <w:p w14:paraId="0977716F" w14:textId="77777777" w:rsidR="00CE6D94" w:rsidRDefault="00CE6D94" w:rsidP="00CE6D94">
            <w:pPr>
              <w:widowControl w:val="0"/>
              <w:spacing w:before="57" w:after="57" w:line="288" w:lineRule="auto"/>
              <w:rPr>
                <w:b/>
                <w:sz w:val="20"/>
                <w:szCs w:val="20"/>
              </w:rPr>
            </w:pPr>
          </w:p>
        </w:tc>
        <w:tc>
          <w:tcPr>
            <w:tcW w:w="2137" w:type="dxa"/>
            <w:shd w:val="clear" w:color="auto" w:fill="auto"/>
            <w:tcMar>
              <w:top w:w="100" w:type="dxa"/>
              <w:left w:w="100" w:type="dxa"/>
              <w:bottom w:w="100" w:type="dxa"/>
              <w:right w:w="100" w:type="dxa"/>
            </w:tcMar>
          </w:tcPr>
          <w:p w14:paraId="46476BA4" w14:textId="77777777" w:rsidR="00CE6D94" w:rsidRDefault="00CE6D94" w:rsidP="00CE6D94">
            <w:pPr>
              <w:widowControl w:val="0"/>
              <w:spacing w:before="57" w:after="57" w:line="288" w:lineRule="auto"/>
              <w:rPr>
                <w:b/>
                <w:sz w:val="20"/>
                <w:szCs w:val="20"/>
              </w:rPr>
            </w:pPr>
          </w:p>
        </w:tc>
      </w:tr>
      <w:tr w:rsidR="00CE6D94" w14:paraId="7523D07D" w14:textId="77777777" w:rsidTr="00E50085">
        <w:tc>
          <w:tcPr>
            <w:tcW w:w="3718" w:type="dxa"/>
            <w:shd w:val="clear" w:color="auto" w:fill="auto"/>
            <w:tcMar>
              <w:top w:w="100" w:type="dxa"/>
              <w:left w:w="100" w:type="dxa"/>
              <w:bottom w:w="100" w:type="dxa"/>
              <w:right w:w="100" w:type="dxa"/>
            </w:tcMar>
          </w:tcPr>
          <w:p w14:paraId="443A47EE" w14:textId="4DDD2275" w:rsidR="00CE6D94" w:rsidRPr="00784B14" w:rsidRDefault="00CE6D94" w:rsidP="00CE6D94">
            <w:pPr>
              <w:pStyle w:val="02TEXTOPRINCIPAL"/>
              <w:rPr>
                <w:sz w:val="20"/>
                <w:szCs w:val="20"/>
              </w:rPr>
            </w:pPr>
            <w:r w:rsidRPr="00784B14">
              <w:rPr>
                <w:sz w:val="20"/>
                <w:szCs w:val="20"/>
              </w:rPr>
              <w:t>Analisei semelhanças e diferenças entre manchetes de jornais</w:t>
            </w:r>
            <w:r w:rsidR="005C6F38" w:rsidRPr="00784B14">
              <w:rPr>
                <w:sz w:val="20"/>
                <w:szCs w:val="20"/>
              </w:rPr>
              <w:t xml:space="preserve"> em</w:t>
            </w:r>
            <w:r w:rsidRPr="00784B14">
              <w:rPr>
                <w:sz w:val="20"/>
                <w:szCs w:val="20"/>
              </w:rPr>
              <w:t xml:space="preserve"> </w:t>
            </w:r>
            <w:r w:rsidR="005C6F38" w:rsidRPr="00784B14">
              <w:rPr>
                <w:sz w:val="20"/>
                <w:szCs w:val="20"/>
              </w:rPr>
              <w:t>língua portuguesa e em língua inglesa?</w:t>
            </w:r>
          </w:p>
        </w:tc>
        <w:tc>
          <w:tcPr>
            <w:tcW w:w="1842" w:type="dxa"/>
            <w:shd w:val="clear" w:color="auto" w:fill="auto"/>
            <w:tcMar>
              <w:top w:w="100" w:type="dxa"/>
              <w:left w:w="100" w:type="dxa"/>
              <w:bottom w:w="100" w:type="dxa"/>
              <w:right w:w="100" w:type="dxa"/>
            </w:tcMar>
          </w:tcPr>
          <w:p w14:paraId="0AE64989" w14:textId="77777777" w:rsidR="00CE6D94" w:rsidRDefault="00CE6D94" w:rsidP="00CE6D94">
            <w:pPr>
              <w:widowControl w:val="0"/>
              <w:spacing w:before="57" w:after="57" w:line="288" w:lineRule="auto"/>
              <w:rPr>
                <w:b/>
                <w:sz w:val="20"/>
                <w:szCs w:val="20"/>
              </w:rPr>
            </w:pPr>
          </w:p>
        </w:tc>
        <w:tc>
          <w:tcPr>
            <w:tcW w:w="1843" w:type="dxa"/>
            <w:shd w:val="clear" w:color="auto" w:fill="auto"/>
            <w:tcMar>
              <w:top w:w="100" w:type="dxa"/>
              <w:left w:w="100" w:type="dxa"/>
              <w:bottom w:w="100" w:type="dxa"/>
              <w:right w:w="100" w:type="dxa"/>
            </w:tcMar>
          </w:tcPr>
          <w:p w14:paraId="3F9FB89A" w14:textId="77777777" w:rsidR="00CE6D94" w:rsidRDefault="00CE6D94" w:rsidP="00CE6D94">
            <w:pPr>
              <w:widowControl w:val="0"/>
              <w:spacing w:before="57" w:after="57" w:line="288" w:lineRule="auto"/>
              <w:rPr>
                <w:b/>
                <w:sz w:val="20"/>
                <w:szCs w:val="20"/>
              </w:rPr>
            </w:pPr>
          </w:p>
        </w:tc>
        <w:tc>
          <w:tcPr>
            <w:tcW w:w="2137" w:type="dxa"/>
            <w:shd w:val="clear" w:color="auto" w:fill="auto"/>
            <w:tcMar>
              <w:top w:w="100" w:type="dxa"/>
              <w:left w:w="100" w:type="dxa"/>
              <w:bottom w:w="100" w:type="dxa"/>
              <w:right w:w="100" w:type="dxa"/>
            </w:tcMar>
          </w:tcPr>
          <w:p w14:paraId="6D79CFBF" w14:textId="77777777" w:rsidR="00CE6D94" w:rsidRDefault="00CE6D94" w:rsidP="00CE6D94">
            <w:pPr>
              <w:widowControl w:val="0"/>
              <w:spacing w:before="57" w:after="57" w:line="288" w:lineRule="auto"/>
              <w:rPr>
                <w:b/>
                <w:sz w:val="20"/>
                <w:szCs w:val="20"/>
              </w:rPr>
            </w:pPr>
          </w:p>
        </w:tc>
      </w:tr>
      <w:tr w:rsidR="00CE6D94" w14:paraId="24D30EE2" w14:textId="77777777" w:rsidTr="00E50085">
        <w:tc>
          <w:tcPr>
            <w:tcW w:w="3718" w:type="dxa"/>
            <w:shd w:val="clear" w:color="auto" w:fill="auto"/>
            <w:tcMar>
              <w:top w:w="100" w:type="dxa"/>
              <w:left w:w="100" w:type="dxa"/>
              <w:bottom w:w="100" w:type="dxa"/>
              <w:right w:w="100" w:type="dxa"/>
            </w:tcMar>
          </w:tcPr>
          <w:p w14:paraId="7A024038" w14:textId="3A804C9B" w:rsidR="00CE6D94" w:rsidRPr="00784B14" w:rsidRDefault="00CE6D94" w:rsidP="00CE6D94">
            <w:pPr>
              <w:pStyle w:val="02TEXTOPRINCIPAL"/>
              <w:rPr>
                <w:sz w:val="20"/>
                <w:szCs w:val="20"/>
              </w:rPr>
            </w:pPr>
            <w:r w:rsidRPr="00784B14">
              <w:rPr>
                <w:sz w:val="20"/>
                <w:szCs w:val="20"/>
              </w:rPr>
              <w:t>Verifiquei características de manchetes em</w:t>
            </w:r>
            <w:r w:rsidR="005C6F38" w:rsidRPr="00784B14">
              <w:rPr>
                <w:sz w:val="20"/>
                <w:szCs w:val="20"/>
              </w:rPr>
              <w:t xml:space="preserve"> língua inglesa</w:t>
            </w:r>
            <w:r w:rsidRPr="00784B14">
              <w:rPr>
                <w:sz w:val="20"/>
                <w:szCs w:val="20"/>
              </w:rPr>
              <w:t>?</w:t>
            </w:r>
          </w:p>
        </w:tc>
        <w:tc>
          <w:tcPr>
            <w:tcW w:w="1842" w:type="dxa"/>
            <w:shd w:val="clear" w:color="auto" w:fill="auto"/>
            <w:tcMar>
              <w:top w:w="100" w:type="dxa"/>
              <w:left w:w="100" w:type="dxa"/>
              <w:bottom w:w="100" w:type="dxa"/>
              <w:right w:w="100" w:type="dxa"/>
            </w:tcMar>
          </w:tcPr>
          <w:p w14:paraId="4366AB71" w14:textId="77777777" w:rsidR="00CE6D94" w:rsidRDefault="00CE6D94" w:rsidP="00CE6D94">
            <w:pPr>
              <w:widowControl w:val="0"/>
              <w:spacing w:before="57" w:after="57" w:line="288" w:lineRule="auto"/>
              <w:rPr>
                <w:b/>
                <w:sz w:val="20"/>
                <w:szCs w:val="20"/>
              </w:rPr>
            </w:pPr>
          </w:p>
        </w:tc>
        <w:tc>
          <w:tcPr>
            <w:tcW w:w="1843" w:type="dxa"/>
            <w:shd w:val="clear" w:color="auto" w:fill="auto"/>
            <w:tcMar>
              <w:top w:w="100" w:type="dxa"/>
              <w:left w:w="100" w:type="dxa"/>
              <w:bottom w:w="100" w:type="dxa"/>
              <w:right w:w="100" w:type="dxa"/>
            </w:tcMar>
          </w:tcPr>
          <w:p w14:paraId="54CBD4B5" w14:textId="77777777" w:rsidR="00CE6D94" w:rsidRDefault="00CE6D94" w:rsidP="00CE6D94">
            <w:pPr>
              <w:widowControl w:val="0"/>
              <w:spacing w:before="57" w:after="57" w:line="288" w:lineRule="auto"/>
              <w:rPr>
                <w:b/>
                <w:sz w:val="20"/>
                <w:szCs w:val="20"/>
              </w:rPr>
            </w:pPr>
          </w:p>
        </w:tc>
        <w:tc>
          <w:tcPr>
            <w:tcW w:w="2137" w:type="dxa"/>
            <w:shd w:val="clear" w:color="auto" w:fill="auto"/>
            <w:tcMar>
              <w:top w:w="100" w:type="dxa"/>
              <w:left w:w="100" w:type="dxa"/>
              <w:bottom w:w="100" w:type="dxa"/>
              <w:right w:w="100" w:type="dxa"/>
            </w:tcMar>
          </w:tcPr>
          <w:p w14:paraId="2AAC089C" w14:textId="77777777" w:rsidR="00CE6D94" w:rsidRDefault="00CE6D94" w:rsidP="00CE6D94">
            <w:pPr>
              <w:widowControl w:val="0"/>
              <w:spacing w:before="57" w:after="57" w:line="288" w:lineRule="auto"/>
              <w:rPr>
                <w:b/>
                <w:sz w:val="20"/>
                <w:szCs w:val="20"/>
              </w:rPr>
            </w:pPr>
          </w:p>
        </w:tc>
      </w:tr>
      <w:tr w:rsidR="00CE6D94" w14:paraId="218CA2CC" w14:textId="77777777" w:rsidTr="00E50085">
        <w:tc>
          <w:tcPr>
            <w:tcW w:w="3718" w:type="dxa"/>
            <w:shd w:val="clear" w:color="auto" w:fill="auto"/>
            <w:tcMar>
              <w:top w:w="100" w:type="dxa"/>
              <w:left w:w="100" w:type="dxa"/>
              <w:bottom w:w="100" w:type="dxa"/>
              <w:right w:w="100" w:type="dxa"/>
            </w:tcMar>
          </w:tcPr>
          <w:p w14:paraId="4FEEAF25" w14:textId="5EB82484" w:rsidR="00CE6D94" w:rsidRPr="00784B14" w:rsidRDefault="00CE6D94" w:rsidP="00CE6D94">
            <w:pPr>
              <w:pStyle w:val="02TEXTOPRINCIPAL"/>
              <w:rPr>
                <w:sz w:val="20"/>
                <w:szCs w:val="20"/>
              </w:rPr>
            </w:pPr>
            <w:r w:rsidRPr="00784B14">
              <w:rPr>
                <w:sz w:val="20"/>
                <w:szCs w:val="20"/>
              </w:rPr>
              <w:t>Colaborei para a execução das tarefas atribuídas a meu grupo?</w:t>
            </w:r>
          </w:p>
        </w:tc>
        <w:tc>
          <w:tcPr>
            <w:tcW w:w="1842" w:type="dxa"/>
            <w:shd w:val="clear" w:color="auto" w:fill="auto"/>
            <w:tcMar>
              <w:top w:w="100" w:type="dxa"/>
              <w:left w:w="100" w:type="dxa"/>
              <w:bottom w:w="100" w:type="dxa"/>
              <w:right w:w="100" w:type="dxa"/>
            </w:tcMar>
          </w:tcPr>
          <w:p w14:paraId="12C1FD61" w14:textId="77777777" w:rsidR="00CE6D94" w:rsidRDefault="00CE6D94" w:rsidP="00CE6D94">
            <w:pPr>
              <w:widowControl w:val="0"/>
              <w:spacing w:before="57" w:after="57" w:line="288" w:lineRule="auto"/>
              <w:rPr>
                <w:b/>
                <w:sz w:val="20"/>
                <w:szCs w:val="20"/>
              </w:rPr>
            </w:pPr>
          </w:p>
        </w:tc>
        <w:tc>
          <w:tcPr>
            <w:tcW w:w="1843" w:type="dxa"/>
            <w:shd w:val="clear" w:color="auto" w:fill="auto"/>
            <w:tcMar>
              <w:top w:w="100" w:type="dxa"/>
              <w:left w:w="100" w:type="dxa"/>
              <w:bottom w:w="100" w:type="dxa"/>
              <w:right w:w="100" w:type="dxa"/>
            </w:tcMar>
          </w:tcPr>
          <w:p w14:paraId="37222B09" w14:textId="77777777" w:rsidR="00CE6D94" w:rsidRDefault="00CE6D94" w:rsidP="00CE6D94">
            <w:pPr>
              <w:widowControl w:val="0"/>
              <w:spacing w:before="57" w:after="57" w:line="288" w:lineRule="auto"/>
              <w:rPr>
                <w:b/>
                <w:sz w:val="20"/>
                <w:szCs w:val="20"/>
              </w:rPr>
            </w:pPr>
          </w:p>
        </w:tc>
        <w:tc>
          <w:tcPr>
            <w:tcW w:w="2137" w:type="dxa"/>
            <w:shd w:val="clear" w:color="auto" w:fill="auto"/>
            <w:tcMar>
              <w:top w:w="100" w:type="dxa"/>
              <w:left w:w="100" w:type="dxa"/>
              <w:bottom w:w="100" w:type="dxa"/>
              <w:right w:w="100" w:type="dxa"/>
            </w:tcMar>
          </w:tcPr>
          <w:p w14:paraId="34D9C5F9" w14:textId="77777777" w:rsidR="00CE6D94" w:rsidRDefault="00CE6D94" w:rsidP="00CE6D94">
            <w:pPr>
              <w:widowControl w:val="0"/>
              <w:spacing w:before="57" w:after="57" w:line="288" w:lineRule="auto"/>
              <w:rPr>
                <w:b/>
                <w:sz w:val="20"/>
                <w:szCs w:val="20"/>
              </w:rPr>
            </w:pPr>
          </w:p>
        </w:tc>
      </w:tr>
      <w:tr w:rsidR="00CE6D94" w14:paraId="653C93D4" w14:textId="77777777" w:rsidTr="00E50085">
        <w:tc>
          <w:tcPr>
            <w:tcW w:w="3718" w:type="dxa"/>
            <w:shd w:val="clear" w:color="auto" w:fill="auto"/>
            <w:tcMar>
              <w:top w:w="100" w:type="dxa"/>
              <w:left w:w="100" w:type="dxa"/>
              <w:bottom w:w="100" w:type="dxa"/>
              <w:right w:w="100" w:type="dxa"/>
            </w:tcMar>
          </w:tcPr>
          <w:p w14:paraId="2B4E2E93" w14:textId="6707B517" w:rsidR="00CE6D94" w:rsidRPr="00784B14" w:rsidRDefault="00CE6D94" w:rsidP="00CE6D94">
            <w:pPr>
              <w:pStyle w:val="02TEXTOPRINCIPAL"/>
              <w:rPr>
                <w:sz w:val="20"/>
                <w:szCs w:val="20"/>
              </w:rPr>
            </w:pPr>
            <w:r w:rsidRPr="00784B14">
              <w:rPr>
                <w:sz w:val="20"/>
                <w:szCs w:val="20"/>
              </w:rPr>
              <w:t xml:space="preserve">Demonstrei iniciativa para falar em </w:t>
            </w:r>
            <w:r w:rsidR="00F43C52" w:rsidRPr="00784B14">
              <w:rPr>
                <w:sz w:val="20"/>
                <w:szCs w:val="20"/>
              </w:rPr>
              <w:t xml:space="preserve">língua </w:t>
            </w:r>
            <w:r w:rsidRPr="00784B14">
              <w:rPr>
                <w:sz w:val="20"/>
                <w:szCs w:val="20"/>
              </w:rPr>
              <w:t>ingl</w:t>
            </w:r>
            <w:r w:rsidR="00F43C52" w:rsidRPr="00784B14">
              <w:rPr>
                <w:sz w:val="20"/>
                <w:szCs w:val="20"/>
              </w:rPr>
              <w:t>esa</w:t>
            </w:r>
            <w:r w:rsidRPr="00784B14">
              <w:rPr>
                <w:sz w:val="20"/>
                <w:szCs w:val="20"/>
              </w:rPr>
              <w:t>?</w:t>
            </w:r>
          </w:p>
        </w:tc>
        <w:tc>
          <w:tcPr>
            <w:tcW w:w="1842" w:type="dxa"/>
            <w:shd w:val="clear" w:color="auto" w:fill="auto"/>
            <w:tcMar>
              <w:top w:w="100" w:type="dxa"/>
              <w:left w:w="100" w:type="dxa"/>
              <w:bottom w:w="100" w:type="dxa"/>
              <w:right w:w="100" w:type="dxa"/>
            </w:tcMar>
          </w:tcPr>
          <w:p w14:paraId="715D754C" w14:textId="77777777" w:rsidR="00CE6D94" w:rsidRDefault="00CE6D94" w:rsidP="00CE6D94">
            <w:pPr>
              <w:widowControl w:val="0"/>
              <w:spacing w:before="57" w:after="57" w:line="288" w:lineRule="auto"/>
              <w:rPr>
                <w:b/>
                <w:sz w:val="20"/>
                <w:szCs w:val="20"/>
              </w:rPr>
            </w:pPr>
          </w:p>
        </w:tc>
        <w:tc>
          <w:tcPr>
            <w:tcW w:w="1843" w:type="dxa"/>
            <w:shd w:val="clear" w:color="auto" w:fill="auto"/>
            <w:tcMar>
              <w:top w:w="100" w:type="dxa"/>
              <w:left w:w="100" w:type="dxa"/>
              <w:bottom w:w="100" w:type="dxa"/>
              <w:right w:w="100" w:type="dxa"/>
            </w:tcMar>
          </w:tcPr>
          <w:p w14:paraId="2969D1C8" w14:textId="77777777" w:rsidR="00CE6D94" w:rsidRDefault="00CE6D94" w:rsidP="00CE6D94">
            <w:pPr>
              <w:widowControl w:val="0"/>
              <w:spacing w:before="57" w:after="57" w:line="288" w:lineRule="auto"/>
              <w:rPr>
                <w:b/>
                <w:sz w:val="20"/>
                <w:szCs w:val="20"/>
              </w:rPr>
            </w:pPr>
          </w:p>
        </w:tc>
        <w:tc>
          <w:tcPr>
            <w:tcW w:w="2137" w:type="dxa"/>
            <w:shd w:val="clear" w:color="auto" w:fill="auto"/>
            <w:tcMar>
              <w:top w:w="100" w:type="dxa"/>
              <w:left w:w="100" w:type="dxa"/>
              <w:bottom w:w="100" w:type="dxa"/>
              <w:right w:w="100" w:type="dxa"/>
            </w:tcMar>
          </w:tcPr>
          <w:p w14:paraId="5BA1B228" w14:textId="77777777" w:rsidR="00CE6D94" w:rsidRDefault="00CE6D94" w:rsidP="00CE6D94">
            <w:pPr>
              <w:widowControl w:val="0"/>
              <w:spacing w:before="57" w:after="57" w:line="288" w:lineRule="auto"/>
              <w:rPr>
                <w:b/>
                <w:sz w:val="20"/>
                <w:szCs w:val="20"/>
              </w:rPr>
            </w:pPr>
          </w:p>
        </w:tc>
      </w:tr>
      <w:tr w:rsidR="00CE6D94" w14:paraId="08EEB503" w14:textId="77777777" w:rsidTr="00E50085">
        <w:tc>
          <w:tcPr>
            <w:tcW w:w="3718" w:type="dxa"/>
            <w:shd w:val="clear" w:color="auto" w:fill="auto"/>
            <w:tcMar>
              <w:top w:w="100" w:type="dxa"/>
              <w:left w:w="100" w:type="dxa"/>
              <w:bottom w:w="100" w:type="dxa"/>
              <w:right w:w="100" w:type="dxa"/>
            </w:tcMar>
          </w:tcPr>
          <w:p w14:paraId="6EDF8939" w14:textId="7B6B4521" w:rsidR="00CE6D94" w:rsidRPr="00784B14" w:rsidRDefault="00CE6D94" w:rsidP="00CE6D94">
            <w:pPr>
              <w:pStyle w:val="02TEXTOPRINCIPAL"/>
              <w:rPr>
                <w:sz w:val="20"/>
                <w:szCs w:val="20"/>
              </w:rPr>
            </w:pPr>
            <w:r w:rsidRPr="00784B14">
              <w:rPr>
                <w:sz w:val="20"/>
                <w:szCs w:val="20"/>
              </w:rPr>
              <w:t>Contribuí para a organização do jorna</w:t>
            </w:r>
            <w:r w:rsidR="00AA756A">
              <w:rPr>
                <w:sz w:val="20"/>
                <w:szCs w:val="20"/>
              </w:rPr>
              <w:t>l</w:t>
            </w:r>
            <w:r w:rsidR="003C0D9B">
              <w:rPr>
                <w:sz w:val="20"/>
                <w:szCs w:val="20"/>
              </w:rPr>
              <w:br/>
            </w:r>
            <w:r w:rsidRPr="00784B14">
              <w:rPr>
                <w:sz w:val="20"/>
                <w:szCs w:val="20"/>
              </w:rPr>
              <w:t xml:space="preserve">mural? </w:t>
            </w:r>
          </w:p>
        </w:tc>
        <w:tc>
          <w:tcPr>
            <w:tcW w:w="1842" w:type="dxa"/>
            <w:shd w:val="clear" w:color="auto" w:fill="auto"/>
            <w:tcMar>
              <w:top w:w="100" w:type="dxa"/>
              <w:left w:w="100" w:type="dxa"/>
              <w:bottom w:w="100" w:type="dxa"/>
              <w:right w:w="100" w:type="dxa"/>
            </w:tcMar>
          </w:tcPr>
          <w:p w14:paraId="10A0353D" w14:textId="77777777" w:rsidR="00CE6D94" w:rsidRDefault="00CE6D94" w:rsidP="00CE6D94">
            <w:pPr>
              <w:widowControl w:val="0"/>
              <w:spacing w:before="57" w:after="57" w:line="288" w:lineRule="auto"/>
              <w:rPr>
                <w:b/>
                <w:sz w:val="20"/>
                <w:szCs w:val="20"/>
              </w:rPr>
            </w:pPr>
          </w:p>
        </w:tc>
        <w:tc>
          <w:tcPr>
            <w:tcW w:w="1843" w:type="dxa"/>
            <w:shd w:val="clear" w:color="auto" w:fill="auto"/>
            <w:tcMar>
              <w:top w:w="100" w:type="dxa"/>
              <w:left w:w="100" w:type="dxa"/>
              <w:bottom w:w="100" w:type="dxa"/>
              <w:right w:w="100" w:type="dxa"/>
            </w:tcMar>
          </w:tcPr>
          <w:p w14:paraId="6D271D6E" w14:textId="77777777" w:rsidR="00CE6D94" w:rsidRDefault="00CE6D94" w:rsidP="00CE6D94">
            <w:pPr>
              <w:widowControl w:val="0"/>
              <w:spacing w:before="57" w:after="57" w:line="288" w:lineRule="auto"/>
              <w:rPr>
                <w:b/>
                <w:sz w:val="20"/>
                <w:szCs w:val="20"/>
              </w:rPr>
            </w:pPr>
          </w:p>
        </w:tc>
        <w:tc>
          <w:tcPr>
            <w:tcW w:w="2137" w:type="dxa"/>
            <w:shd w:val="clear" w:color="auto" w:fill="auto"/>
            <w:tcMar>
              <w:top w:w="100" w:type="dxa"/>
              <w:left w:w="100" w:type="dxa"/>
              <w:bottom w:w="100" w:type="dxa"/>
              <w:right w:w="100" w:type="dxa"/>
            </w:tcMar>
          </w:tcPr>
          <w:p w14:paraId="10A0EE9D" w14:textId="77777777" w:rsidR="00CE6D94" w:rsidRDefault="00CE6D94" w:rsidP="00CE6D94">
            <w:pPr>
              <w:widowControl w:val="0"/>
              <w:spacing w:before="57" w:after="57" w:line="288" w:lineRule="auto"/>
              <w:rPr>
                <w:b/>
                <w:sz w:val="20"/>
                <w:szCs w:val="20"/>
              </w:rPr>
            </w:pPr>
          </w:p>
        </w:tc>
      </w:tr>
      <w:tr w:rsidR="00CE6D94" w14:paraId="27DD465E" w14:textId="77777777" w:rsidTr="00E50085">
        <w:tc>
          <w:tcPr>
            <w:tcW w:w="3718" w:type="dxa"/>
            <w:shd w:val="clear" w:color="auto" w:fill="auto"/>
            <w:tcMar>
              <w:top w:w="100" w:type="dxa"/>
              <w:left w:w="100" w:type="dxa"/>
              <w:bottom w:w="100" w:type="dxa"/>
              <w:right w:w="100" w:type="dxa"/>
            </w:tcMar>
          </w:tcPr>
          <w:p w14:paraId="1DA241DB" w14:textId="07D350E0" w:rsidR="00CE6D94" w:rsidRPr="00784B14" w:rsidRDefault="00CE6D94" w:rsidP="00CE6D94">
            <w:pPr>
              <w:pStyle w:val="02TEXTOPRINCIPAL"/>
              <w:rPr>
                <w:sz w:val="20"/>
                <w:szCs w:val="20"/>
              </w:rPr>
            </w:pPr>
            <w:r w:rsidRPr="00784B14">
              <w:rPr>
                <w:sz w:val="20"/>
                <w:szCs w:val="20"/>
              </w:rPr>
              <w:t>Participei ativamente da</w:t>
            </w:r>
            <w:r w:rsidR="00077C25" w:rsidRPr="00784B14">
              <w:rPr>
                <w:sz w:val="20"/>
                <w:szCs w:val="20"/>
              </w:rPr>
              <w:t>s</w:t>
            </w:r>
            <w:r w:rsidRPr="00784B14">
              <w:rPr>
                <w:sz w:val="20"/>
                <w:szCs w:val="20"/>
              </w:rPr>
              <w:t xml:space="preserve"> atividade</w:t>
            </w:r>
            <w:r w:rsidR="00077C25" w:rsidRPr="00784B14">
              <w:rPr>
                <w:sz w:val="20"/>
                <w:szCs w:val="20"/>
              </w:rPr>
              <w:t>s</w:t>
            </w:r>
            <w:r w:rsidRPr="00784B14">
              <w:rPr>
                <w:sz w:val="20"/>
                <w:szCs w:val="20"/>
              </w:rPr>
              <w:t>?</w:t>
            </w:r>
          </w:p>
        </w:tc>
        <w:tc>
          <w:tcPr>
            <w:tcW w:w="1842" w:type="dxa"/>
            <w:shd w:val="clear" w:color="auto" w:fill="auto"/>
            <w:tcMar>
              <w:top w:w="100" w:type="dxa"/>
              <w:left w:w="100" w:type="dxa"/>
              <w:bottom w:w="100" w:type="dxa"/>
              <w:right w:w="100" w:type="dxa"/>
            </w:tcMar>
          </w:tcPr>
          <w:p w14:paraId="74C52541" w14:textId="77777777" w:rsidR="00CE6D94" w:rsidRDefault="00CE6D94" w:rsidP="00CE6D94">
            <w:pPr>
              <w:widowControl w:val="0"/>
              <w:spacing w:before="57" w:after="57" w:line="288" w:lineRule="auto"/>
              <w:rPr>
                <w:b/>
                <w:sz w:val="20"/>
                <w:szCs w:val="20"/>
              </w:rPr>
            </w:pPr>
          </w:p>
        </w:tc>
        <w:tc>
          <w:tcPr>
            <w:tcW w:w="1843" w:type="dxa"/>
            <w:shd w:val="clear" w:color="auto" w:fill="auto"/>
            <w:tcMar>
              <w:top w:w="100" w:type="dxa"/>
              <w:left w:w="100" w:type="dxa"/>
              <w:bottom w:w="100" w:type="dxa"/>
              <w:right w:w="100" w:type="dxa"/>
            </w:tcMar>
          </w:tcPr>
          <w:p w14:paraId="4A331F61" w14:textId="77777777" w:rsidR="00CE6D94" w:rsidRDefault="00CE6D94" w:rsidP="00CE6D94">
            <w:pPr>
              <w:widowControl w:val="0"/>
              <w:spacing w:before="57" w:after="57" w:line="288" w:lineRule="auto"/>
              <w:rPr>
                <w:b/>
                <w:sz w:val="20"/>
                <w:szCs w:val="20"/>
              </w:rPr>
            </w:pPr>
          </w:p>
        </w:tc>
        <w:tc>
          <w:tcPr>
            <w:tcW w:w="2137" w:type="dxa"/>
            <w:shd w:val="clear" w:color="auto" w:fill="auto"/>
            <w:tcMar>
              <w:top w:w="100" w:type="dxa"/>
              <w:left w:w="100" w:type="dxa"/>
              <w:bottom w:w="100" w:type="dxa"/>
              <w:right w:w="100" w:type="dxa"/>
            </w:tcMar>
          </w:tcPr>
          <w:p w14:paraId="2647B451" w14:textId="77777777" w:rsidR="00CE6D94" w:rsidRDefault="00CE6D94" w:rsidP="00CE6D94">
            <w:pPr>
              <w:widowControl w:val="0"/>
              <w:spacing w:before="57" w:after="57" w:line="288" w:lineRule="auto"/>
              <w:rPr>
                <w:b/>
                <w:sz w:val="20"/>
                <w:szCs w:val="20"/>
              </w:rPr>
            </w:pPr>
          </w:p>
        </w:tc>
      </w:tr>
      <w:tr w:rsidR="00CE6D94" w14:paraId="7EF7FEB2" w14:textId="77777777" w:rsidTr="00E50085">
        <w:trPr>
          <w:trHeight w:val="420"/>
        </w:trPr>
        <w:tc>
          <w:tcPr>
            <w:tcW w:w="3718" w:type="dxa"/>
            <w:shd w:val="clear" w:color="auto" w:fill="auto"/>
            <w:tcMar>
              <w:top w:w="100" w:type="dxa"/>
              <w:left w:w="100" w:type="dxa"/>
              <w:bottom w:w="100" w:type="dxa"/>
              <w:right w:w="100" w:type="dxa"/>
            </w:tcMar>
          </w:tcPr>
          <w:p w14:paraId="60000A0D" w14:textId="07DF43A6" w:rsidR="00CE6D94" w:rsidRPr="00784B14" w:rsidRDefault="00CE6D94" w:rsidP="00CE6D94">
            <w:pPr>
              <w:pStyle w:val="02TEXTOPRINCIPAL"/>
              <w:rPr>
                <w:sz w:val="20"/>
                <w:szCs w:val="20"/>
              </w:rPr>
            </w:pPr>
            <w:r w:rsidRPr="00784B14">
              <w:rPr>
                <w:sz w:val="20"/>
                <w:szCs w:val="20"/>
              </w:rPr>
              <w:t>O que eu gostaria de comentar sobre as atividades realizadas?</w:t>
            </w:r>
          </w:p>
        </w:tc>
        <w:tc>
          <w:tcPr>
            <w:tcW w:w="5822" w:type="dxa"/>
            <w:gridSpan w:val="3"/>
            <w:shd w:val="clear" w:color="auto" w:fill="auto"/>
            <w:tcMar>
              <w:top w:w="100" w:type="dxa"/>
              <w:left w:w="100" w:type="dxa"/>
              <w:bottom w:w="100" w:type="dxa"/>
              <w:right w:w="100" w:type="dxa"/>
            </w:tcMar>
          </w:tcPr>
          <w:p w14:paraId="7C8E6CFC" w14:textId="77777777" w:rsidR="00CE6D94" w:rsidRDefault="00CE6D94" w:rsidP="00CE6D94">
            <w:pPr>
              <w:widowControl w:val="0"/>
              <w:spacing w:before="57" w:after="57" w:line="288" w:lineRule="auto"/>
              <w:rPr>
                <w:b/>
                <w:sz w:val="20"/>
                <w:szCs w:val="20"/>
              </w:rPr>
            </w:pPr>
          </w:p>
        </w:tc>
      </w:tr>
    </w:tbl>
    <w:p w14:paraId="0AF2FC50" w14:textId="77777777" w:rsidR="000E060F" w:rsidRDefault="000E060F" w:rsidP="000E060F">
      <w:r>
        <w:br w:type="page"/>
      </w:r>
    </w:p>
    <w:p w14:paraId="68433E49" w14:textId="371F425E" w:rsidR="00C47591" w:rsidRDefault="00C47591" w:rsidP="00C47591">
      <w:pPr>
        <w:spacing w:before="57" w:after="57" w:line="288" w:lineRule="auto"/>
        <w:rPr>
          <w:b/>
          <w:sz w:val="20"/>
          <w:szCs w:val="20"/>
        </w:rPr>
      </w:pPr>
    </w:p>
    <w:p w14:paraId="5A7D164C" w14:textId="77777777" w:rsidR="00C47591" w:rsidRPr="00784B14" w:rsidRDefault="00C47591" w:rsidP="00C47591">
      <w:pPr>
        <w:pStyle w:val="01TITULO2"/>
        <w:rPr>
          <w:sz w:val="32"/>
          <w:szCs w:val="32"/>
        </w:rPr>
      </w:pPr>
      <w:r w:rsidRPr="00784B14">
        <w:rPr>
          <w:sz w:val="32"/>
          <w:szCs w:val="32"/>
        </w:rPr>
        <w:t xml:space="preserve">IV – AVALIAÇÃO FORMATIVA </w:t>
      </w:r>
    </w:p>
    <w:p w14:paraId="0BCD43FE" w14:textId="77777777" w:rsidR="00C47591" w:rsidRDefault="00C47591" w:rsidP="00C47591">
      <w:pPr>
        <w:pStyle w:val="02TEXTOPRINCIPAL"/>
      </w:pPr>
    </w:p>
    <w:p w14:paraId="5CB62DB4" w14:textId="77777777" w:rsidR="00C47591" w:rsidRPr="00C47591" w:rsidRDefault="00C47591" w:rsidP="00C47591">
      <w:pPr>
        <w:pStyle w:val="02TEXTOPRINCIPAL"/>
        <w:rPr>
          <w:b/>
        </w:rPr>
      </w:pPr>
      <w:r w:rsidRPr="00C47591">
        <w:rPr>
          <w:b/>
        </w:rPr>
        <w:t>1. Critérios para acompanhamento da aprendizagem</w:t>
      </w:r>
    </w:p>
    <w:p w14:paraId="1A864B44" w14:textId="77777777" w:rsidR="00CE6D94" w:rsidRPr="00CE6D94" w:rsidRDefault="00CE6D94" w:rsidP="00CE6D94">
      <w:pPr>
        <w:pStyle w:val="02TEXTOPRINCIPAL"/>
      </w:pPr>
      <w:r w:rsidRPr="00CE6D94">
        <w:t>– Observar a motivação e o interesse dos estudantes em participar da atividade.</w:t>
      </w:r>
    </w:p>
    <w:p w14:paraId="2D023769" w14:textId="77777777" w:rsidR="00CE6D94" w:rsidRPr="00CE6D94" w:rsidRDefault="00CE6D94" w:rsidP="00CE6D94">
      <w:pPr>
        <w:pStyle w:val="02TEXTOPRINCIPAL"/>
      </w:pPr>
      <w:r w:rsidRPr="00CE6D94">
        <w:t>– Prever possíveis dificuldades e planejar estratégias para possibilitar a realização satisfatória das tarefas.</w:t>
      </w:r>
    </w:p>
    <w:p w14:paraId="49148A77" w14:textId="77777777" w:rsidR="00CE6D94" w:rsidRPr="00CE6D94" w:rsidRDefault="00CE6D94" w:rsidP="00CE6D94">
      <w:pPr>
        <w:pStyle w:val="02TEXTOPRINCIPAL"/>
      </w:pPr>
    </w:p>
    <w:p w14:paraId="3410D079" w14:textId="77777777" w:rsidR="00CE6D94" w:rsidRPr="00CE6D94" w:rsidRDefault="00CE6D94" w:rsidP="00CE6D94">
      <w:pPr>
        <w:pStyle w:val="02TEXTOPRINCIPAL"/>
      </w:pPr>
      <w:r w:rsidRPr="00CE6D94">
        <w:t>Questões para acompanhamento da aprendizagem:</w:t>
      </w:r>
    </w:p>
    <w:p w14:paraId="041A7240" w14:textId="77777777" w:rsidR="00CE6D94" w:rsidRPr="00CE6D94" w:rsidRDefault="00CE6D94" w:rsidP="00CE6D94">
      <w:pPr>
        <w:pStyle w:val="02TEXTOPRINCIPAL"/>
      </w:pPr>
      <w:r w:rsidRPr="00CE6D94">
        <w:t>1 – Os estudantes</w:t>
      </w:r>
    </w:p>
    <w:p w14:paraId="059DAEE3" w14:textId="006B357F" w:rsidR="00CE6D94" w:rsidRPr="00CE6D94" w:rsidRDefault="00CE6D94" w:rsidP="00CE6D94">
      <w:pPr>
        <w:pStyle w:val="02TEXTOPRINCIPAL"/>
      </w:pPr>
      <w:r w:rsidRPr="00CE6D94">
        <w:t xml:space="preserve">a – </w:t>
      </w:r>
      <w:proofErr w:type="gramStart"/>
      <w:r w:rsidRPr="00CE6D94">
        <w:t>identificaram</w:t>
      </w:r>
      <w:proofErr w:type="gramEnd"/>
      <w:r w:rsidRPr="00CE6D94">
        <w:t xml:space="preserve"> as principais características de primeira página de jornais impressos?</w:t>
      </w:r>
    </w:p>
    <w:p w14:paraId="0D4ADF55" w14:textId="2BF009BA" w:rsidR="00CE6D94" w:rsidRPr="00CE6D94" w:rsidRDefault="00CE6D94" w:rsidP="00CE6D94">
      <w:pPr>
        <w:pStyle w:val="02TEXTOPRINCIPAL"/>
      </w:pPr>
      <w:r w:rsidRPr="00CE6D94">
        <w:t xml:space="preserve">b – observaram diferenças e semelhanças </w:t>
      </w:r>
      <w:r w:rsidR="00BA11F9">
        <w:t>em</w:t>
      </w:r>
      <w:r w:rsidR="00BA11F9" w:rsidRPr="00CE6D94">
        <w:t xml:space="preserve"> </w:t>
      </w:r>
      <w:r w:rsidRPr="00CE6D94">
        <w:t>primeiras páginas de jornais brasileiros e jornais em língua inglesa?</w:t>
      </w:r>
    </w:p>
    <w:p w14:paraId="0C668172" w14:textId="77777777" w:rsidR="00CE6D94" w:rsidRPr="00CE6D94" w:rsidRDefault="00CE6D94" w:rsidP="00CE6D94">
      <w:pPr>
        <w:pStyle w:val="02TEXTOPRINCIPAL"/>
      </w:pPr>
      <w:r w:rsidRPr="00CE6D94">
        <w:t>c – analisaram como são construídas as manchetes?</w:t>
      </w:r>
    </w:p>
    <w:p w14:paraId="5380A36B" w14:textId="6F073B82" w:rsidR="00CE6D94" w:rsidRPr="00CE6D94" w:rsidRDefault="00CE6D94" w:rsidP="00CE6D94">
      <w:pPr>
        <w:pStyle w:val="02TEXTOPRINCIPAL"/>
      </w:pPr>
      <w:r w:rsidRPr="00CE6D94">
        <w:t xml:space="preserve">d – </w:t>
      </w:r>
      <w:proofErr w:type="gramStart"/>
      <w:r w:rsidRPr="00CE6D94">
        <w:t>verificaram</w:t>
      </w:r>
      <w:proofErr w:type="gramEnd"/>
      <w:r w:rsidRPr="00CE6D94">
        <w:t xml:space="preserve"> elementos comuns em manchetes dos jornais em </w:t>
      </w:r>
      <w:r w:rsidR="00F43C52">
        <w:t>língua portuguesa</w:t>
      </w:r>
      <w:r w:rsidR="00F43C52" w:rsidRPr="00CE6D94">
        <w:t xml:space="preserve"> e </w:t>
      </w:r>
      <w:r w:rsidR="00F43C52">
        <w:t>língua inglesa</w:t>
      </w:r>
      <w:r w:rsidR="00F43C52" w:rsidRPr="00CE6D94">
        <w:t>?</w:t>
      </w:r>
    </w:p>
    <w:p w14:paraId="090A11C5" w14:textId="77777777" w:rsidR="00CE6D94" w:rsidRPr="00CE6D94" w:rsidRDefault="00CE6D94" w:rsidP="00CE6D94">
      <w:pPr>
        <w:pStyle w:val="02TEXTOPRINCIPAL"/>
      </w:pPr>
      <w:r w:rsidRPr="00CE6D94">
        <w:t xml:space="preserve">e – </w:t>
      </w:r>
      <w:proofErr w:type="gramStart"/>
      <w:r w:rsidRPr="00CE6D94">
        <w:t>observaram</w:t>
      </w:r>
      <w:proofErr w:type="gramEnd"/>
      <w:r w:rsidRPr="00CE6D94">
        <w:t xml:space="preserve"> recursos usados para destacar as manchetes principais?</w:t>
      </w:r>
    </w:p>
    <w:p w14:paraId="62587A7F" w14:textId="0FF041EA" w:rsidR="00CE6D94" w:rsidRPr="00CE6D94" w:rsidRDefault="00CE6D94" w:rsidP="00CE6D94">
      <w:pPr>
        <w:pStyle w:val="02TEXTOPRINCIPAL"/>
      </w:pPr>
      <w:r w:rsidRPr="00CE6D94">
        <w:t>f – escolheram as manchetes em</w:t>
      </w:r>
      <w:r w:rsidR="00F43C52" w:rsidRPr="00F43C52">
        <w:t xml:space="preserve"> </w:t>
      </w:r>
      <w:r w:rsidR="00F43C52">
        <w:t>língua inglesa</w:t>
      </w:r>
      <w:r w:rsidRPr="00CE6D94">
        <w:t xml:space="preserve"> para compor o mural</w:t>
      </w:r>
      <w:r w:rsidR="00141DA4">
        <w:t>,</w:t>
      </w:r>
      <w:r w:rsidRPr="00CE6D94">
        <w:t xml:space="preserve"> conforme solicitado?</w:t>
      </w:r>
    </w:p>
    <w:p w14:paraId="7760425C" w14:textId="02F5510B" w:rsidR="00CE6D94" w:rsidRPr="00CE6D94" w:rsidRDefault="00CE6D94" w:rsidP="00CE6D94">
      <w:pPr>
        <w:pStyle w:val="02TEXTOPRINCIPAL"/>
      </w:pPr>
      <w:r w:rsidRPr="00CE6D94">
        <w:t xml:space="preserve">g – </w:t>
      </w:r>
      <w:proofErr w:type="gramStart"/>
      <w:r w:rsidRPr="00CE6D94">
        <w:t>organizaram</w:t>
      </w:r>
      <w:proofErr w:type="gramEnd"/>
      <w:r w:rsidRPr="00CE6D94">
        <w:t xml:space="preserve"> adequadamente o jornal</w:t>
      </w:r>
      <w:r w:rsidR="00E64617">
        <w:t xml:space="preserve"> </w:t>
      </w:r>
      <w:r w:rsidRPr="00CE6D94">
        <w:t>mural?</w:t>
      </w:r>
    </w:p>
    <w:p w14:paraId="75125951" w14:textId="6B8966B2" w:rsidR="00CE6D94" w:rsidRPr="00CE6D94" w:rsidRDefault="00CE6D94" w:rsidP="00CE6D94">
      <w:pPr>
        <w:pStyle w:val="02TEXTOPRINCIPAL"/>
      </w:pPr>
      <w:r w:rsidRPr="00CE6D94">
        <w:t xml:space="preserve">h – manifestaram iniciativa para interagir </w:t>
      </w:r>
      <w:r w:rsidR="00F43C52">
        <w:t>em língua inglesa</w:t>
      </w:r>
      <w:r w:rsidRPr="00CE6D94">
        <w:t>?</w:t>
      </w:r>
    </w:p>
    <w:p w14:paraId="5BF97627" w14:textId="77777777" w:rsidR="00CE6D94" w:rsidRPr="00CE6D94" w:rsidRDefault="00CE6D94" w:rsidP="00CE6D94">
      <w:pPr>
        <w:pStyle w:val="02TEXTOPRINCIPAL"/>
      </w:pPr>
      <w:r w:rsidRPr="00CE6D94">
        <w:t>2 – As tarefas propostas possibilitaram alcançar os objetivos estipulados?</w:t>
      </w:r>
    </w:p>
    <w:p w14:paraId="35BA3B9B" w14:textId="750F2545" w:rsidR="000852FA" w:rsidRPr="00CD1FD1" w:rsidRDefault="00CE6D94" w:rsidP="00CE6D94">
      <w:pPr>
        <w:pStyle w:val="02TEXTOPRINCIPAL"/>
      </w:pPr>
      <w:r w:rsidRPr="00CE6D94">
        <w:t>3 – Os estudantes se engajaram espontaneamente e com interesse nas tarefas? Como isso p</w:t>
      </w:r>
      <w:r w:rsidR="00141DA4">
        <w:t>ô</w:t>
      </w:r>
      <w:r w:rsidRPr="00CE6D94">
        <w:t>de ser constatado?</w:t>
      </w:r>
    </w:p>
    <w:p w14:paraId="4677A1B4" w14:textId="77777777" w:rsidR="00C47591" w:rsidRDefault="00C47591" w:rsidP="00C47591">
      <w:pPr>
        <w:pStyle w:val="02TEXTOPRINCIPAL"/>
      </w:pPr>
    </w:p>
    <w:p w14:paraId="76833FBE" w14:textId="77777777" w:rsidR="00C47591" w:rsidRPr="00C47591" w:rsidRDefault="00C47591" w:rsidP="00C47591">
      <w:pPr>
        <w:pStyle w:val="02TEXTOPRINCIPAL"/>
        <w:rPr>
          <w:b/>
        </w:rPr>
      </w:pPr>
      <w:r w:rsidRPr="00C47591">
        <w:rPr>
          <w:b/>
        </w:rPr>
        <w:t>2. Critério para avaliação do desenvolvimento dos estudantes</w:t>
      </w:r>
    </w:p>
    <w:p w14:paraId="409CC0A7" w14:textId="178940AB" w:rsidR="00CE6D94" w:rsidRPr="00CE6D94" w:rsidRDefault="00CE6D94" w:rsidP="00CE6D94">
      <w:pPr>
        <w:pStyle w:val="02TEXTOPRINCIPAL"/>
      </w:pPr>
      <w:r w:rsidRPr="00CE6D94">
        <w:t>Considerando as habilidades a seguir, verifique se o</w:t>
      </w:r>
      <w:r w:rsidR="00402D37">
        <w:t>s</w:t>
      </w:r>
      <w:r w:rsidRPr="00CE6D94">
        <w:t xml:space="preserve"> </w:t>
      </w:r>
      <w:r w:rsidR="00402D37">
        <w:t>estudantes</w:t>
      </w:r>
      <w:r w:rsidR="00402D37" w:rsidRPr="00CE6D94">
        <w:t xml:space="preserve"> </w:t>
      </w:r>
      <w:r w:rsidRPr="00CE6D94">
        <w:t>consegui</w:t>
      </w:r>
      <w:r w:rsidR="00402D37">
        <w:t>ram</w:t>
      </w:r>
      <w:r w:rsidRPr="00CE6D94">
        <w:t>:</w:t>
      </w:r>
    </w:p>
    <w:p w14:paraId="58979A10" w14:textId="77777777" w:rsidR="00CE6D94" w:rsidRPr="00CE6D94" w:rsidRDefault="00CE6D94" w:rsidP="00CE6D94">
      <w:pPr>
        <w:pStyle w:val="02TEXTOPRINCIPAL"/>
      </w:pPr>
      <w:r w:rsidRPr="00CE6D94">
        <w:t>(</w:t>
      </w:r>
      <w:r w:rsidRPr="00784B14">
        <w:rPr>
          <w:b/>
        </w:rPr>
        <w:t>EF07LI01</w:t>
      </w:r>
      <w:r w:rsidRPr="00CE6D94">
        <w:t>) Interagir em situações de intercâmbio oral para realizar as atividades em sala de aula, de forma respeitosa e colaborativa, trocando ideias e engajando-se em brincadeiras e jogos.</w:t>
      </w:r>
    </w:p>
    <w:p w14:paraId="4AFE3805" w14:textId="77777777" w:rsidR="00CE6D94" w:rsidRPr="00CE6D94" w:rsidRDefault="00CE6D94" w:rsidP="00CE6D94">
      <w:pPr>
        <w:pStyle w:val="02TEXTOPRINCIPAL"/>
      </w:pPr>
      <w:r w:rsidRPr="00CE6D94">
        <w:t>(</w:t>
      </w:r>
      <w:r w:rsidRPr="00784B14">
        <w:rPr>
          <w:b/>
        </w:rPr>
        <w:t>EF07LI05</w:t>
      </w:r>
      <w:r w:rsidRPr="00CE6D94">
        <w:t>) Compor, em língua inglesa, narrativas orais sobre fatos, acontecimentos e personalidades marcantes do passado.</w:t>
      </w:r>
    </w:p>
    <w:p w14:paraId="15B7FA5A" w14:textId="77777777" w:rsidR="00CE6D94" w:rsidRPr="00CE6D94" w:rsidRDefault="00CE6D94" w:rsidP="00CE6D94">
      <w:pPr>
        <w:pStyle w:val="02TEXTOPRINCIPAL"/>
      </w:pPr>
      <w:r w:rsidRPr="00CE6D94">
        <w:t>(</w:t>
      </w:r>
      <w:r w:rsidRPr="00784B14">
        <w:rPr>
          <w:b/>
        </w:rPr>
        <w:t>EF07LI06</w:t>
      </w:r>
      <w:r w:rsidRPr="00CE6D94">
        <w:t>) Antecipar o sentido global de textos em língua inglesa por inferências, com base em leitura rápida, observando títulos, primeiras e últimas frases de parágrafos e palavras-chave repetidas.</w:t>
      </w:r>
    </w:p>
    <w:p w14:paraId="4E0BFCB3" w14:textId="77777777" w:rsidR="00CE6D94" w:rsidRPr="00CE6D94" w:rsidRDefault="00CE6D94" w:rsidP="00CE6D94">
      <w:pPr>
        <w:pStyle w:val="02TEXTOPRINCIPAL"/>
      </w:pPr>
      <w:r w:rsidRPr="00CE6D94">
        <w:t>(</w:t>
      </w:r>
      <w:r w:rsidRPr="00784B14">
        <w:rPr>
          <w:b/>
        </w:rPr>
        <w:t>EF07LI07</w:t>
      </w:r>
      <w:r w:rsidRPr="00CE6D94">
        <w:t>) Identificar a(s) informação(</w:t>
      </w:r>
      <w:proofErr w:type="spellStart"/>
      <w:r w:rsidRPr="00CE6D94">
        <w:t>õe</w:t>
      </w:r>
      <w:bookmarkStart w:id="0" w:name="_GoBack"/>
      <w:bookmarkEnd w:id="0"/>
      <w:r w:rsidRPr="00CE6D94">
        <w:t>s</w:t>
      </w:r>
      <w:proofErr w:type="spellEnd"/>
      <w:r w:rsidRPr="00CE6D94">
        <w:t>)-chave de partes de um texto em língua inglesa (parágrafos).</w:t>
      </w:r>
    </w:p>
    <w:p w14:paraId="3CEA4D19" w14:textId="77777777" w:rsidR="00CE6D94" w:rsidRPr="00CE6D94" w:rsidRDefault="00CE6D94" w:rsidP="00CE6D94">
      <w:pPr>
        <w:pStyle w:val="02TEXTOPRINCIPAL"/>
      </w:pPr>
      <w:r w:rsidRPr="00CE6D94">
        <w:t>(</w:t>
      </w:r>
      <w:r w:rsidRPr="00784B14">
        <w:rPr>
          <w:b/>
        </w:rPr>
        <w:t>EF07LI08</w:t>
      </w:r>
      <w:r w:rsidRPr="00CE6D94">
        <w:t>) Relacionar as partes de um texto (parágrafos) para construir seu sentido global.</w:t>
      </w:r>
    </w:p>
    <w:p w14:paraId="039C8B68" w14:textId="77777777" w:rsidR="00CE6D94" w:rsidRPr="00CE6D94" w:rsidRDefault="00CE6D94" w:rsidP="00CE6D94">
      <w:pPr>
        <w:pStyle w:val="02TEXTOPRINCIPAL"/>
      </w:pPr>
      <w:r w:rsidRPr="00CE6D94">
        <w:t>(</w:t>
      </w:r>
      <w:r w:rsidRPr="00784B14">
        <w:rPr>
          <w:b/>
        </w:rPr>
        <w:t>EF07LI11</w:t>
      </w:r>
      <w:r w:rsidRPr="00CE6D94">
        <w:t>) Participar de troca de opiniões e informações sobre textos, lidos na sala de aula ou em outros ambientes.</w:t>
      </w:r>
    </w:p>
    <w:p w14:paraId="279CC7A9" w14:textId="77777777" w:rsidR="00CE6D94" w:rsidRPr="00CE6D94" w:rsidRDefault="00CE6D94" w:rsidP="00CE6D94">
      <w:pPr>
        <w:pStyle w:val="02TEXTOPRINCIPAL"/>
      </w:pPr>
      <w:r w:rsidRPr="00CE6D94">
        <w:t>(</w:t>
      </w:r>
      <w:r w:rsidRPr="00784B14">
        <w:rPr>
          <w:b/>
        </w:rPr>
        <w:t>EF07LI08</w:t>
      </w:r>
      <w:r w:rsidRPr="00CE6D94">
        <w:t>) Relacionar as partes de um texto (parágrafos) para construir seu sentido global.</w:t>
      </w:r>
    </w:p>
    <w:p w14:paraId="44A45EAF" w14:textId="77777777" w:rsidR="00CE6D94" w:rsidRPr="00CE6D94" w:rsidRDefault="00CE6D94" w:rsidP="00CE6D94">
      <w:pPr>
        <w:pStyle w:val="02TEXTOPRINCIPAL"/>
      </w:pPr>
      <w:r w:rsidRPr="00CE6D94">
        <w:t>(</w:t>
      </w:r>
      <w:r w:rsidRPr="00784B14">
        <w:rPr>
          <w:b/>
        </w:rPr>
        <w:t>EF07LI11</w:t>
      </w:r>
      <w:r w:rsidRPr="00CE6D94">
        <w:t>) Participar de troca de opiniões e informações sobre textos, lidos na sala de aula ou em outros ambientes.</w:t>
      </w:r>
    </w:p>
    <w:p w14:paraId="70D13391" w14:textId="77777777" w:rsidR="00CE6D94" w:rsidRPr="00CE6D94" w:rsidRDefault="00CE6D94" w:rsidP="00CE6D94">
      <w:pPr>
        <w:pStyle w:val="02TEXTOPRINCIPAL"/>
      </w:pPr>
    </w:p>
    <w:p w14:paraId="7546881F" w14:textId="6BE14510" w:rsidR="00DD2381" w:rsidRPr="00DD2381" w:rsidRDefault="00CE6D94" w:rsidP="00CE6D94">
      <w:pPr>
        <w:pStyle w:val="02TEXTOPRINCIPAL"/>
      </w:pPr>
      <w:r w:rsidRPr="00CE6D94">
        <w:t>Instrumento para avaliação do desenvolvimento dos estudantes: elaboração de jornal</w:t>
      </w:r>
      <w:r w:rsidR="00E64617">
        <w:t xml:space="preserve"> </w:t>
      </w:r>
      <w:r w:rsidRPr="00CE6D94">
        <w:t>mural com manchetes de jornais em</w:t>
      </w:r>
      <w:r w:rsidR="00F43C52" w:rsidRPr="00F43C52">
        <w:t xml:space="preserve"> </w:t>
      </w:r>
      <w:r w:rsidR="00F43C52">
        <w:t>língua inglesa</w:t>
      </w:r>
      <w:r w:rsidRPr="00CE6D94">
        <w:t>.</w:t>
      </w:r>
    </w:p>
    <w:p w14:paraId="4689D377" w14:textId="77777777" w:rsidR="00CE6D94" w:rsidRDefault="00CE6D94" w:rsidP="00CE6D94">
      <w:r>
        <w:br w:type="page"/>
      </w:r>
    </w:p>
    <w:p w14:paraId="69E95AC3" w14:textId="77777777" w:rsidR="00C47591" w:rsidRDefault="00C47591" w:rsidP="00C47591">
      <w:pPr>
        <w:pStyle w:val="02TEXTOPRINCIPAL"/>
      </w:pPr>
    </w:p>
    <w:p w14:paraId="384BE1FA" w14:textId="44532CDF" w:rsidR="00C47591" w:rsidRPr="00784B14" w:rsidRDefault="00C47591" w:rsidP="00C47591">
      <w:pPr>
        <w:pStyle w:val="01TITULO2"/>
        <w:rPr>
          <w:sz w:val="32"/>
          <w:szCs w:val="32"/>
        </w:rPr>
      </w:pPr>
      <w:r w:rsidRPr="00784B14">
        <w:rPr>
          <w:sz w:val="32"/>
          <w:szCs w:val="32"/>
        </w:rPr>
        <w:t>V – SUGESTÕES DE FONTES DE PESQUISA PARA O</w:t>
      </w:r>
      <w:r w:rsidR="00D57CDE" w:rsidRPr="00784B14">
        <w:rPr>
          <w:sz w:val="32"/>
          <w:szCs w:val="32"/>
        </w:rPr>
        <w:t xml:space="preserve"> </w:t>
      </w:r>
      <w:r w:rsidRPr="00784B14">
        <w:rPr>
          <w:sz w:val="32"/>
          <w:szCs w:val="32"/>
        </w:rPr>
        <w:t>PROFESSOR</w:t>
      </w:r>
    </w:p>
    <w:p w14:paraId="52290651" w14:textId="77777777" w:rsidR="00C47591" w:rsidRPr="00C47591" w:rsidRDefault="00C47591" w:rsidP="00C47591">
      <w:pPr>
        <w:pStyle w:val="02TEXTOPRINCIPAL"/>
      </w:pPr>
    </w:p>
    <w:p w14:paraId="0ED3D848" w14:textId="77777777" w:rsidR="00CE6D94" w:rsidRPr="00CE6D94" w:rsidRDefault="00CE6D94" w:rsidP="00CE6D94">
      <w:pPr>
        <w:pStyle w:val="02TEXTOPRINCIPAL"/>
      </w:pPr>
      <w:r w:rsidRPr="00CE6D94">
        <w:t xml:space="preserve">BONINI, A. </w:t>
      </w:r>
      <w:r w:rsidRPr="00784B14">
        <w:rPr>
          <w:i/>
        </w:rPr>
        <w:t>As relações constitutivas entre o jornal e seus gêneros</w:t>
      </w:r>
      <w:r w:rsidRPr="00CE6D94">
        <w:t xml:space="preserve">: relato das pesquisas do ”Projeto Gêneros do Jornal”. </w:t>
      </w:r>
      <w:r w:rsidRPr="00C42A55">
        <w:t>In</w:t>
      </w:r>
      <w:r w:rsidRPr="00CE6D94">
        <w:t xml:space="preserve">: BRAGA, S.; MORITZ, M. E. W.; REIS, M. S.; RAUEN, F. J. (Org.). </w:t>
      </w:r>
      <w:r w:rsidRPr="00784B14">
        <w:t>Ciências da linguagem</w:t>
      </w:r>
      <w:r w:rsidRPr="00CE6D94">
        <w:t>: avaliando o percurso, abrindo caminhos. Blumenau: Nova Letra, 2008. p. 21-45.</w:t>
      </w:r>
    </w:p>
    <w:p w14:paraId="701D0883" w14:textId="77777777" w:rsidR="00CE6D94" w:rsidRPr="00CE6D94" w:rsidRDefault="00CE6D94" w:rsidP="00CE6D94">
      <w:pPr>
        <w:pStyle w:val="02TEXTOPRINCIPAL"/>
      </w:pPr>
    </w:p>
    <w:p w14:paraId="2E9F95DF" w14:textId="24DC78EF" w:rsidR="00B04EEC" w:rsidRDefault="00CE6D94" w:rsidP="00CE6D94">
      <w:pPr>
        <w:pStyle w:val="02TEXTOPRINCIPAL"/>
      </w:pPr>
      <w:r w:rsidRPr="00CE6D94">
        <w:t xml:space="preserve">MAINGUENEAU, D. </w:t>
      </w:r>
      <w:r w:rsidRPr="00784B14">
        <w:rPr>
          <w:i/>
        </w:rPr>
        <w:t>Diversidade dos gêneros de discurso</w:t>
      </w:r>
      <w:r w:rsidRPr="00CE6D94">
        <w:t xml:space="preserve">. In: MACHADO, I. L.; MELLO, R. (Org.). </w:t>
      </w:r>
      <w:r w:rsidRPr="00784B14">
        <w:t>Gêneros</w:t>
      </w:r>
      <w:r w:rsidRPr="00CE6D94">
        <w:t>: reflexões em análise do discurso. Belo Horizonte: FALE-UFMG, 2004. p. 43-58.</w:t>
      </w:r>
    </w:p>
    <w:sectPr w:rsidR="00B04EEC" w:rsidSect="00565018">
      <w:headerReference w:type="default" r:id="rId14"/>
      <w:footerReference w:type="default" r:id="rId15"/>
      <w:pgSz w:w="11906" w:h="16838"/>
      <w:pgMar w:top="851" w:right="851" w:bottom="851" w:left="851" w:header="720" w:footer="67" w:gutter="0"/>
      <w:pgNumType w:start="12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08AB95" w14:textId="77777777" w:rsidR="002C27F6" w:rsidRDefault="002C27F6">
      <w:r>
        <w:separator/>
      </w:r>
    </w:p>
  </w:endnote>
  <w:endnote w:type="continuationSeparator" w:id="0">
    <w:p w14:paraId="48361D75" w14:textId="77777777" w:rsidR="002C27F6" w:rsidRDefault="002C2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971F8EB8-6312-4ACB-A307-32872E6764A1}"/>
    <w:embedBold r:id="rId2" w:fontKey="{71BEAAB2-B3E8-4D73-B962-B67CD3872C0B}"/>
    <w:embedItalic r:id="rId3" w:fontKey="{3B18C48D-B672-4D20-A50A-F06B38579F00}"/>
    <w:embedBoldItalic r:id="rId4" w:fontKey="{7F04D857-68E2-4BAC-84B4-F62F5ED663E4}"/>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F2FA3904-E005-4F43-A3B9-AC8A9ADCA676}"/>
    <w:embedBold r:id="rId6" w:fontKey="{26E8C03F-4605-4205-86DA-DAE640205A42}"/>
  </w:font>
  <w:font w:name="Liberation Sans">
    <w:panose1 w:val="020B0604020202020204"/>
    <w:charset w:val="00"/>
    <w:family w:val="swiss"/>
    <w:pitch w:val="variable"/>
    <w:sig w:usb0="E0000AFF" w:usb1="500078FF" w:usb2="00000021" w:usb3="00000000" w:csb0="000001BF" w:csb1="00000000"/>
    <w:embedRegular r:id="rId7" w:fontKey="{F8AAC66A-ACCE-4854-A739-CE5EAB6D7310}"/>
    <w:embedBold r:id="rId8" w:fontKey="{26A8F500-152C-4247-BD0E-7C819BBF5E5C}"/>
    <w:embedBoldItalic r:id="rId9" w:fontKey="{8DABA945-32BB-4B0B-B742-376FE8256816}"/>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0"/>
    <w:family w:val="roman"/>
    <w:pitch w:val="variable"/>
    <w:sig w:usb0="00008003" w:usb1="00000000" w:usb2="00000000" w:usb3="00000000" w:csb0="00000001" w:csb1="00000000"/>
    <w:embedRegular r:id="rId10" w:fontKey="{9CFB9B2D-214F-4F6E-9E1B-4C638746A000}"/>
    <w:embedBold r:id="rId11" w:fontKey="{93D38F67-E5B6-4D34-BE36-946F3F070FCE}"/>
  </w:font>
  <w:font w:name="Calibri">
    <w:panose1 w:val="020F0502020204030204"/>
    <w:charset w:val="00"/>
    <w:family w:val="swiss"/>
    <w:pitch w:val="variable"/>
    <w:sig w:usb0="E00002FF" w:usb1="4000ACFF" w:usb2="00000001" w:usb3="00000000" w:csb0="0000019F" w:csb1="00000000"/>
    <w:embedRegular r:id="rId12" w:fontKey="{ADFCCFD3-0CF2-4207-B747-75D515A5C467}"/>
  </w:font>
  <w:font w:name="HelveticaNeueLT Std">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3" w:fontKey="{79CB75E6-FCDD-4AB9-958A-58C011475CB3}"/>
    <w:embedBold r:id="rId14" w:fontKey="{F61E4EC3-57FF-47CE-8A35-72FD68C75BF2}"/>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3F182785" w14:textId="77777777" w:rsidTr="00474E59">
      <w:tc>
        <w:tcPr>
          <w:tcW w:w="9606" w:type="dxa"/>
        </w:tcPr>
        <w:p w14:paraId="633700F0" w14:textId="7B6E5C4A" w:rsidR="00C67490" w:rsidRPr="005A1C11" w:rsidRDefault="0031610F" w:rsidP="007E328D">
          <w:pPr>
            <w:pStyle w:val="Rodap"/>
            <w:rPr>
              <w:sz w:val="14"/>
              <w:szCs w:val="14"/>
            </w:rPr>
          </w:pPr>
          <w:r w:rsidRPr="0031610F">
            <w:rPr>
              <w:sz w:val="14"/>
              <w:szCs w:val="14"/>
            </w:rPr>
            <w:t xml:space="preserve">Este material está em Licença Aberta — CC BY NC 3.0BR ou 4.0 </w:t>
          </w:r>
          <w:proofErr w:type="spellStart"/>
          <w:r w:rsidRPr="0031610F">
            <w:rPr>
              <w:i/>
              <w:sz w:val="14"/>
              <w:szCs w:val="14"/>
            </w:rPr>
            <w:t>International</w:t>
          </w:r>
          <w:proofErr w:type="spellEnd"/>
          <w:r w:rsidRPr="0031610F">
            <w:rPr>
              <w:sz w:val="14"/>
              <w:szCs w:val="14"/>
            </w:rPr>
            <w:t xml:space="preserve"> (permite a edição ou a criação de obras derivadas sobre a obra</w:t>
          </w:r>
          <w:r w:rsidRPr="0031610F">
            <w:rPr>
              <w:sz w:val="14"/>
              <w:szCs w:val="14"/>
            </w:rPr>
            <w:br/>
            <w:t>com fins não comerciais, contanto que atribuam crédito e que licenciem as criações sob os mesmos parâmetros da Licença Aberta).</w:t>
          </w:r>
        </w:p>
      </w:tc>
      <w:tc>
        <w:tcPr>
          <w:tcW w:w="738" w:type="dxa"/>
          <w:vAlign w:val="center"/>
        </w:tcPr>
        <w:p w14:paraId="502BE5B5" w14:textId="636633A0"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E32B17">
            <w:rPr>
              <w:rStyle w:val="RodapChar"/>
              <w:noProof/>
            </w:rPr>
            <w:t>4</w:t>
          </w:r>
          <w:r w:rsidRPr="005A1C11">
            <w:rPr>
              <w:rStyle w:val="RodapChar"/>
            </w:rPr>
            <w:fldChar w:fldCharType="end"/>
          </w:r>
        </w:p>
      </w:tc>
    </w:tr>
  </w:tbl>
  <w:p w14:paraId="1CB10032"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C1BAA6" w14:textId="77777777" w:rsidR="002C27F6" w:rsidRDefault="002C27F6">
      <w:r>
        <w:rPr>
          <w:color w:val="000000"/>
        </w:rPr>
        <w:separator/>
      </w:r>
    </w:p>
  </w:footnote>
  <w:footnote w:type="continuationSeparator" w:id="0">
    <w:p w14:paraId="4A7DB5D1" w14:textId="77777777" w:rsidR="002C27F6" w:rsidRDefault="002C27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896FF" w14:textId="785A99C8" w:rsidR="00465236" w:rsidRDefault="00CE6D94">
    <w:r>
      <w:rPr>
        <w:noProof/>
        <w:lang w:eastAsia="pt-BR" w:bidi="ar-SA"/>
      </w:rPr>
      <w:drawing>
        <wp:inline distT="0" distB="0" distL="0" distR="0" wp14:anchorId="1C1FF261" wp14:editId="10A22C0A">
          <wp:extent cx="6249035" cy="474980"/>
          <wp:effectExtent l="0" t="0" r="0" b="127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51932" cy="4752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9B273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ECF1D48"/>
    <w:multiLevelType w:val="hybridMultilevel"/>
    <w:tmpl w:val="2D2A1048"/>
    <w:lvl w:ilvl="0" w:tplc="04160001">
      <w:start w:val="1"/>
      <w:numFmt w:val="bullet"/>
      <w:lvlText w:val=""/>
      <w:lvlJc w:val="left"/>
      <w:pPr>
        <w:ind w:left="774" w:hanging="360"/>
      </w:pPr>
      <w:rPr>
        <w:rFonts w:ascii="Symbol" w:hAnsi="Symbol" w:hint="default"/>
      </w:rPr>
    </w:lvl>
    <w:lvl w:ilvl="1" w:tplc="04160003" w:tentative="1">
      <w:start w:val="1"/>
      <w:numFmt w:val="bullet"/>
      <w:lvlText w:val="o"/>
      <w:lvlJc w:val="left"/>
      <w:pPr>
        <w:ind w:left="1494" w:hanging="360"/>
      </w:pPr>
      <w:rPr>
        <w:rFonts w:ascii="Courier New" w:hAnsi="Courier New" w:cs="Courier New" w:hint="default"/>
      </w:rPr>
    </w:lvl>
    <w:lvl w:ilvl="2" w:tplc="04160005" w:tentative="1">
      <w:start w:val="1"/>
      <w:numFmt w:val="bullet"/>
      <w:lvlText w:val=""/>
      <w:lvlJc w:val="left"/>
      <w:pPr>
        <w:ind w:left="2214" w:hanging="360"/>
      </w:pPr>
      <w:rPr>
        <w:rFonts w:ascii="Wingdings" w:hAnsi="Wingdings" w:hint="default"/>
      </w:rPr>
    </w:lvl>
    <w:lvl w:ilvl="3" w:tplc="04160001" w:tentative="1">
      <w:start w:val="1"/>
      <w:numFmt w:val="bullet"/>
      <w:lvlText w:val=""/>
      <w:lvlJc w:val="left"/>
      <w:pPr>
        <w:ind w:left="2934" w:hanging="360"/>
      </w:pPr>
      <w:rPr>
        <w:rFonts w:ascii="Symbol" w:hAnsi="Symbol" w:hint="default"/>
      </w:rPr>
    </w:lvl>
    <w:lvl w:ilvl="4" w:tplc="04160003" w:tentative="1">
      <w:start w:val="1"/>
      <w:numFmt w:val="bullet"/>
      <w:lvlText w:val="o"/>
      <w:lvlJc w:val="left"/>
      <w:pPr>
        <w:ind w:left="3654" w:hanging="360"/>
      </w:pPr>
      <w:rPr>
        <w:rFonts w:ascii="Courier New" w:hAnsi="Courier New" w:cs="Courier New" w:hint="default"/>
      </w:rPr>
    </w:lvl>
    <w:lvl w:ilvl="5" w:tplc="04160005" w:tentative="1">
      <w:start w:val="1"/>
      <w:numFmt w:val="bullet"/>
      <w:lvlText w:val=""/>
      <w:lvlJc w:val="left"/>
      <w:pPr>
        <w:ind w:left="4374" w:hanging="360"/>
      </w:pPr>
      <w:rPr>
        <w:rFonts w:ascii="Wingdings" w:hAnsi="Wingdings" w:hint="default"/>
      </w:rPr>
    </w:lvl>
    <w:lvl w:ilvl="6" w:tplc="04160001" w:tentative="1">
      <w:start w:val="1"/>
      <w:numFmt w:val="bullet"/>
      <w:lvlText w:val=""/>
      <w:lvlJc w:val="left"/>
      <w:pPr>
        <w:ind w:left="5094" w:hanging="360"/>
      </w:pPr>
      <w:rPr>
        <w:rFonts w:ascii="Symbol" w:hAnsi="Symbol" w:hint="default"/>
      </w:rPr>
    </w:lvl>
    <w:lvl w:ilvl="7" w:tplc="04160003" w:tentative="1">
      <w:start w:val="1"/>
      <w:numFmt w:val="bullet"/>
      <w:lvlText w:val="o"/>
      <w:lvlJc w:val="left"/>
      <w:pPr>
        <w:ind w:left="5814" w:hanging="360"/>
      </w:pPr>
      <w:rPr>
        <w:rFonts w:ascii="Courier New" w:hAnsi="Courier New" w:cs="Courier New" w:hint="default"/>
      </w:rPr>
    </w:lvl>
    <w:lvl w:ilvl="8" w:tplc="04160005" w:tentative="1">
      <w:start w:val="1"/>
      <w:numFmt w:val="bullet"/>
      <w:lvlText w:val=""/>
      <w:lvlJc w:val="left"/>
      <w:pPr>
        <w:ind w:left="6534" w:hanging="360"/>
      </w:pPr>
      <w:rPr>
        <w:rFonts w:ascii="Wingdings" w:hAnsi="Wingdings" w:hint="default"/>
      </w:rPr>
    </w:lvl>
  </w:abstractNum>
  <w:abstractNum w:abstractNumId="2" w15:restartNumberingAfterBreak="0">
    <w:nsid w:val="3D9C47EB"/>
    <w:multiLevelType w:val="hybridMultilevel"/>
    <w:tmpl w:val="A380CE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61312D8"/>
    <w:multiLevelType w:val="hybridMultilevel"/>
    <w:tmpl w:val="4A16847A"/>
    <w:lvl w:ilvl="0" w:tplc="81F29EA4">
      <w:start w:val="1"/>
      <w:numFmt w:val="bullet"/>
      <w:lvlText w:val=""/>
      <w:lvlJc w:val="righ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48B2252D"/>
    <w:multiLevelType w:val="hybridMultilevel"/>
    <w:tmpl w:val="E104D39E"/>
    <w:lvl w:ilvl="0" w:tplc="81F29EA4">
      <w:start w:val="1"/>
      <w:numFmt w:val="bullet"/>
      <w:lvlText w:val=""/>
      <w:lvlJc w:val="righ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595F4804"/>
    <w:multiLevelType w:val="hybridMultilevel"/>
    <w:tmpl w:val="212AD2B8"/>
    <w:lvl w:ilvl="0" w:tplc="81F29EA4">
      <w:start w:val="1"/>
      <w:numFmt w:val="bullet"/>
      <w:lvlText w:val=""/>
      <w:lvlJc w:val="right"/>
      <w:pPr>
        <w:ind w:left="1068"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7"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6"/>
  </w:num>
  <w:num w:numId="2">
    <w:abstractNumId w:val="7"/>
  </w:num>
  <w:num w:numId="3">
    <w:abstractNumId w:val="7"/>
  </w:num>
  <w:num w:numId="4">
    <w:abstractNumId w:val="6"/>
  </w:num>
  <w:num w:numId="5">
    <w:abstractNumId w:val="7"/>
  </w:num>
  <w:num w:numId="6">
    <w:abstractNumId w:val="7"/>
  </w:num>
  <w:num w:numId="7">
    <w:abstractNumId w:val="6"/>
  </w:num>
  <w:num w:numId="8">
    <w:abstractNumId w:val="7"/>
  </w:num>
  <w:num w:numId="9">
    <w:abstractNumId w:val="7"/>
  </w:num>
  <w:num w:numId="10">
    <w:abstractNumId w:val="6"/>
  </w:num>
  <w:num w:numId="11">
    <w:abstractNumId w:val="7"/>
  </w:num>
  <w:num w:numId="12">
    <w:abstractNumId w:val="0"/>
  </w:num>
  <w:num w:numId="13">
    <w:abstractNumId w:val="1"/>
  </w:num>
  <w:num w:numId="14">
    <w:abstractNumId w:val="3"/>
  </w:num>
  <w:num w:numId="15">
    <w:abstractNumId w:val="2"/>
  </w:num>
  <w:num w:numId="16">
    <w:abstractNumId w:val="5"/>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222E0"/>
    <w:rsid w:val="00044CF8"/>
    <w:rsid w:val="000532AA"/>
    <w:rsid w:val="00057443"/>
    <w:rsid w:val="000628EC"/>
    <w:rsid w:val="00073F22"/>
    <w:rsid w:val="00076EF4"/>
    <w:rsid w:val="00077C25"/>
    <w:rsid w:val="000852FA"/>
    <w:rsid w:val="000A7F47"/>
    <w:rsid w:val="000B6A20"/>
    <w:rsid w:val="000C50D7"/>
    <w:rsid w:val="000C6EC8"/>
    <w:rsid w:val="000D0863"/>
    <w:rsid w:val="000D0DD2"/>
    <w:rsid w:val="000D16E5"/>
    <w:rsid w:val="000E060F"/>
    <w:rsid w:val="000F3B07"/>
    <w:rsid w:val="00105B38"/>
    <w:rsid w:val="0011752C"/>
    <w:rsid w:val="00126F41"/>
    <w:rsid w:val="00133AA8"/>
    <w:rsid w:val="001367B0"/>
    <w:rsid w:val="00141DA4"/>
    <w:rsid w:val="0015326D"/>
    <w:rsid w:val="00164196"/>
    <w:rsid w:val="00174856"/>
    <w:rsid w:val="00182B00"/>
    <w:rsid w:val="00191E45"/>
    <w:rsid w:val="001A4392"/>
    <w:rsid w:val="001B4098"/>
    <w:rsid w:val="001C384B"/>
    <w:rsid w:val="001D444E"/>
    <w:rsid w:val="001E20E2"/>
    <w:rsid w:val="001E344F"/>
    <w:rsid w:val="001E3A0C"/>
    <w:rsid w:val="0020549D"/>
    <w:rsid w:val="00210B7C"/>
    <w:rsid w:val="0021139A"/>
    <w:rsid w:val="00211556"/>
    <w:rsid w:val="002357E0"/>
    <w:rsid w:val="0026445C"/>
    <w:rsid w:val="00282E0E"/>
    <w:rsid w:val="00292A50"/>
    <w:rsid w:val="002A2ECB"/>
    <w:rsid w:val="002A7D30"/>
    <w:rsid w:val="002B4837"/>
    <w:rsid w:val="002C27F6"/>
    <w:rsid w:val="002C2BE8"/>
    <w:rsid w:val="002C49D0"/>
    <w:rsid w:val="002C6E52"/>
    <w:rsid w:val="002D5011"/>
    <w:rsid w:val="002E7C72"/>
    <w:rsid w:val="002F294E"/>
    <w:rsid w:val="0031610F"/>
    <w:rsid w:val="003333FE"/>
    <w:rsid w:val="003546B9"/>
    <w:rsid w:val="00370648"/>
    <w:rsid w:val="003B3C78"/>
    <w:rsid w:val="003C07C0"/>
    <w:rsid w:val="003C0D9B"/>
    <w:rsid w:val="003C3801"/>
    <w:rsid w:val="003E7653"/>
    <w:rsid w:val="003F525D"/>
    <w:rsid w:val="00402D37"/>
    <w:rsid w:val="00414D99"/>
    <w:rsid w:val="00421C87"/>
    <w:rsid w:val="00426FFF"/>
    <w:rsid w:val="00455D65"/>
    <w:rsid w:val="00465236"/>
    <w:rsid w:val="00466817"/>
    <w:rsid w:val="00472DB4"/>
    <w:rsid w:val="004C2C31"/>
    <w:rsid w:val="004D2D8B"/>
    <w:rsid w:val="004D4A67"/>
    <w:rsid w:val="00503017"/>
    <w:rsid w:val="00506A10"/>
    <w:rsid w:val="00512EF1"/>
    <w:rsid w:val="0051345C"/>
    <w:rsid w:val="00514CE6"/>
    <w:rsid w:val="00520FDE"/>
    <w:rsid w:val="00523D4B"/>
    <w:rsid w:val="0055306C"/>
    <w:rsid w:val="00561292"/>
    <w:rsid w:val="00565018"/>
    <w:rsid w:val="00566CA6"/>
    <w:rsid w:val="00592F5D"/>
    <w:rsid w:val="005B33FF"/>
    <w:rsid w:val="005C0B90"/>
    <w:rsid w:val="005C6F38"/>
    <w:rsid w:val="005D03F2"/>
    <w:rsid w:val="005E1076"/>
    <w:rsid w:val="006148D8"/>
    <w:rsid w:val="00616770"/>
    <w:rsid w:val="0061756D"/>
    <w:rsid w:val="00627B3B"/>
    <w:rsid w:val="00627E54"/>
    <w:rsid w:val="00634F0E"/>
    <w:rsid w:val="00641F82"/>
    <w:rsid w:val="00644D36"/>
    <w:rsid w:val="00663C3A"/>
    <w:rsid w:val="00676297"/>
    <w:rsid w:val="00690858"/>
    <w:rsid w:val="006B2E81"/>
    <w:rsid w:val="006B6555"/>
    <w:rsid w:val="006C6345"/>
    <w:rsid w:val="006D069A"/>
    <w:rsid w:val="006D0898"/>
    <w:rsid w:val="006D5809"/>
    <w:rsid w:val="006F024C"/>
    <w:rsid w:val="006F73B1"/>
    <w:rsid w:val="00703F7D"/>
    <w:rsid w:val="00734A48"/>
    <w:rsid w:val="00784B14"/>
    <w:rsid w:val="00784E72"/>
    <w:rsid w:val="00792446"/>
    <w:rsid w:val="0079527C"/>
    <w:rsid w:val="007A4165"/>
    <w:rsid w:val="007D3C6E"/>
    <w:rsid w:val="007E328D"/>
    <w:rsid w:val="007F229E"/>
    <w:rsid w:val="00802F95"/>
    <w:rsid w:val="00822BD6"/>
    <w:rsid w:val="00826070"/>
    <w:rsid w:val="008275C2"/>
    <w:rsid w:val="00832115"/>
    <w:rsid w:val="00852916"/>
    <w:rsid w:val="00857537"/>
    <w:rsid w:val="008754F4"/>
    <w:rsid w:val="008914D3"/>
    <w:rsid w:val="008C1509"/>
    <w:rsid w:val="008C2A24"/>
    <w:rsid w:val="008D352A"/>
    <w:rsid w:val="008E09F8"/>
    <w:rsid w:val="008F6F02"/>
    <w:rsid w:val="008F7795"/>
    <w:rsid w:val="00901136"/>
    <w:rsid w:val="009154F4"/>
    <w:rsid w:val="00935D6C"/>
    <w:rsid w:val="0095332E"/>
    <w:rsid w:val="00962B4D"/>
    <w:rsid w:val="009806E5"/>
    <w:rsid w:val="009833F3"/>
    <w:rsid w:val="00985D18"/>
    <w:rsid w:val="0099770C"/>
    <w:rsid w:val="009A0D8E"/>
    <w:rsid w:val="009A388C"/>
    <w:rsid w:val="009A55FE"/>
    <w:rsid w:val="009A7ED1"/>
    <w:rsid w:val="009B05CB"/>
    <w:rsid w:val="009B7A6E"/>
    <w:rsid w:val="009C0232"/>
    <w:rsid w:val="009D2E18"/>
    <w:rsid w:val="009F2EA6"/>
    <w:rsid w:val="00A046A6"/>
    <w:rsid w:val="00A0610F"/>
    <w:rsid w:val="00A355E1"/>
    <w:rsid w:val="00A43910"/>
    <w:rsid w:val="00A551AE"/>
    <w:rsid w:val="00A718C4"/>
    <w:rsid w:val="00A74FAE"/>
    <w:rsid w:val="00A8598B"/>
    <w:rsid w:val="00A96954"/>
    <w:rsid w:val="00A96D87"/>
    <w:rsid w:val="00AA180C"/>
    <w:rsid w:val="00AA756A"/>
    <w:rsid w:val="00AC5D23"/>
    <w:rsid w:val="00AD0B88"/>
    <w:rsid w:val="00AD5207"/>
    <w:rsid w:val="00B04EEC"/>
    <w:rsid w:val="00B22083"/>
    <w:rsid w:val="00B2594B"/>
    <w:rsid w:val="00B36FBF"/>
    <w:rsid w:val="00B37DFC"/>
    <w:rsid w:val="00B417EA"/>
    <w:rsid w:val="00B419BA"/>
    <w:rsid w:val="00B47EFD"/>
    <w:rsid w:val="00B54F99"/>
    <w:rsid w:val="00B67D66"/>
    <w:rsid w:val="00B77465"/>
    <w:rsid w:val="00B87EE4"/>
    <w:rsid w:val="00B9063D"/>
    <w:rsid w:val="00B9288D"/>
    <w:rsid w:val="00BA11F9"/>
    <w:rsid w:val="00BC117D"/>
    <w:rsid w:val="00BC1CB9"/>
    <w:rsid w:val="00BE0E52"/>
    <w:rsid w:val="00BE346A"/>
    <w:rsid w:val="00C1549A"/>
    <w:rsid w:val="00C42A55"/>
    <w:rsid w:val="00C44E8C"/>
    <w:rsid w:val="00C456E6"/>
    <w:rsid w:val="00C46E4C"/>
    <w:rsid w:val="00C47591"/>
    <w:rsid w:val="00C65D98"/>
    <w:rsid w:val="00C67490"/>
    <w:rsid w:val="00C867EE"/>
    <w:rsid w:val="00CA33E8"/>
    <w:rsid w:val="00CB286B"/>
    <w:rsid w:val="00CC5AEB"/>
    <w:rsid w:val="00CC5CBB"/>
    <w:rsid w:val="00CD1FD1"/>
    <w:rsid w:val="00CD4654"/>
    <w:rsid w:val="00CE6D94"/>
    <w:rsid w:val="00CF42D1"/>
    <w:rsid w:val="00CF45A5"/>
    <w:rsid w:val="00D22A54"/>
    <w:rsid w:val="00D3604D"/>
    <w:rsid w:val="00D418A3"/>
    <w:rsid w:val="00D47FA8"/>
    <w:rsid w:val="00D537E4"/>
    <w:rsid w:val="00D57CDE"/>
    <w:rsid w:val="00D6738F"/>
    <w:rsid w:val="00D710EE"/>
    <w:rsid w:val="00D714F9"/>
    <w:rsid w:val="00D77A7B"/>
    <w:rsid w:val="00D83F09"/>
    <w:rsid w:val="00D951A2"/>
    <w:rsid w:val="00DA2BD6"/>
    <w:rsid w:val="00DA4C7D"/>
    <w:rsid w:val="00DB196E"/>
    <w:rsid w:val="00DC1C74"/>
    <w:rsid w:val="00DD0C9B"/>
    <w:rsid w:val="00DD2381"/>
    <w:rsid w:val="00DF301B"/>
    <w:rsid w:val="00E01853"/>
    <w:rsid w:val="00E05E1E"/>
    <w:rsid w:val="00E14CEA"/>
    <w:rsid w:val="00E27094"/>
    <w:rsid w:val="00E32B17"/>
    <w:rsid w:val="00E43235"/>
    <w:rsid w:val="00E446EA"/>
    <w:rsid w:val="00E449E3"/>
    <w:rsid w:val="00E46430"/>
    <w:rsid w:val="00E64617"/>
    <w:rsid w:val="00E87EC6"/>
    <w:rsid w:val="00E90F29"/>
    <w:rsid w:val="00E97485"/>
    <w:rsid w:val="00ED2F6B"/>
    <w:rsid w:val="00EE29E7"/>
    <w:rsid w:val="00EE5612"/>
    <w:rsid w:val="00EE76CC"/>
    <w:rsid w:val="00EF29C1"/>
    <w:rsid w:val="00EF3862"/>
    <w:rsid w:val="00F024DA"/>
    <w:rsid w:val="00F1275F"/>
    <w:rsid w:val="00F15318"/>
    <w:rsid w:val="00F312FB"/>
    <w:rsid w:val="00F43C52"/>
    <w:rsid w:val="00F4696E"/>
    <w:rsid w:val="00F57580"/>
    <w:rsid w:val="00F8640F"/>
    <w:rsid w:val="00FA209D"/>
    <w:rsid w:val="00FC6B9B"/>
    <w:rsid w:val="00FC7F87"/>
    <w:rsid w:val="00FD5852"/>
    <w:rsid w:val="00FE5203"/>
    <w:rsid w:val="00FF343F"/>
    <w:rsid w:val="00FF39A1"/>
    <w:rsid w:val="00FF629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D79BE"/>
  <w15:docId w15:val="{91C5E42D-71AF-4FB5-8C4A-815FD2D48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 w:type="character" w:customStyle="1" w:styleId="MenoPendente1">
    <w:name w:val="Menção Pendente1"/>
    <w:basedOn w:val="Fontepargpadro"/>
    <w:uiPriority w:val="99"/>
    <w:rsid w:val="00561292"/>
    <w:rPr>
      <w:color w:val="605E5C"/>
      <w:shd w:val="clear" w:color="auto" w:fill="E1DFDD"/>
    </w:rPr>
  </w:style>
  <w:style w:type="character" w:customStyle="1" w:styleId="comentarioarteChar">
    <w:name w:val="comentario_arte Char"/>
    <w:basedOn w:val="Fontepargpadro"/>
    <w:link w:val="comentarioarte"/>
    <w:rsid w:val="00F024DA"/>
    <w:rPr>
      <w:rFonts w:ascii="Calibri" w:hAnsi="Calibri" w:cs="Arial"/>
      <w:color w:val="00B050"/>
    </w:rPr>
  </w:style>
  <w:style w:type="paragraph" w:customStyle="1" w:styleId="comentarioarte">
    <w:name w:val="comentario_arte"/>
    <w:next w:val="Normal"/>
    <w:link w:val="comentarioarteChar"/>
    <w:qFormat/>
    <w:rsid w:val="00F024DA"/>
    <w:pPr>
      <w:autoSpaceDN/>
      <w:spacing w:after="200" w:line="276" w:lineRule="auto"/>
      <w:textAlignment w:val="auto"/>
    </w:pPr>
    <w:rPr>
      <w:rFonts w:ascii="Calibri" w:hAnsi="Calibri" w:cs="Arial"/>
      <w:color w:val="00B050"/>
    </w:rPr>
  </w:style>
  <w:style w:type="paragraph" w:styleId="Reviso">
    <w:name w:val="Revision"/>
    <w:hidden/>
    <w:uiPriority w:val="99"/>
    <w:semiHidden/>
    <w:rsid w:val="009154F4"/>
    <w:pPr>
      <w:autoSpaceDN/>
      <w:textAlignment w:val="auto"/>
    </w:pPr>
    <w:rPr>
      <w:rFonts w:cs="Mangal"/>
      <w:szCs w:val="19"/>
    </w:rPr>
  </w:style>
  <w:style w:type="character" w:customStyle="1" w:styleId="MenoPendente2">
    <w:name w:val="Menção Pendente2"/>
    <w:basedOn w:val="Fontepargpadro"/>
    <w:uiPriority w:val="99"/>
    <w:semiHidden/>
    <w:unhideWhenUsed/>
    <w:rsid w:val="00514C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11209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ercapas.com.br/"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newseum.org/todaysfrontpages/" TargetMode="External"/><Relationship Id="rId4" Type="http://schemas.openxmlformats.org/officeDocument/2006/relationships/settings" Target="settings.xml"/><Relationship Id="rId9" Type="http://schemas.openxmlformats.org/officeDocument/2006/relationships/hyperlink" Target="http://en.kiosko.net/us/"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688C418-FA12-4206-A03F-EAE37D910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6</Pages>
  <Words>1628</Words>
  <Characters>8794</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Ed5-821</cp:lastModifiedBy>
  <cp:revision>11</cp:revision>
  <dcterms:created xsi:type="dcterms:W3CDTF">2018-10-09T19:29:00Z</dcterms:created>
  <dcterms:modified xsi:type="dcterms:W3CDTF">2018-10-18T15:04:00Z</dcterms:modified>
</cp:coreProperties>
</file>