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FC3F7B" w:rsidRDefault="00D256E0" w:rsidP="00FC3F7B">
      <w:pPr>
        <w:pStyle w:val="01TITULO1"/>
      </w:pPr>
      <w:r w:rsidRPr="00FC3F7B">
        <w:t>Componente curricular</w:t>
      </w:r>
      <w:r w:rsidR="005168AC" w:rsidRPr="00FC3F7B">
        <w:t xml:space="preserve">: </w:t>
      </w:r>
      <w:r w:rsidRPr="00FC3F7B">
        <w:t xml:space="preserve">GEOGRAFIA </w:t>
      </w:r>
    </w:p>
    <w:p w14:paraId="2A715B6E" w14:textId="42BD9B8C" w:rsidR="00D256E0" w:rsidRPr="00FC3F7B" w:rsidRDefault="006B5A6F" w:rsidP="00FC3F7B">
      <w:pPr>
        <w:pStyle w:val="01TITULO1"/>
      </w:pPr>
      <w:r w:rsidRPr="00FC3F7B">
        <w:t>8</w:t>
      </w:r>
      <w:r w:rsidR="00F446CF" w:rsidRPr="00FC3F7B">
        <w:t xml:space="preserve">º ano </w:t>
      </w:r>
      <w:r w:rsidR="00A11F9E" w:rsidRPr="00FC3F7B">
        <w:t xml:space="preserve">– </w:t>
      </w:r>
      <w:r w:rsidR="00F446CF" w:rsidRPr="00FC3F7B">
        <w:t xml:space="preserve">2º bimestre </w:t>
      </w:r>
    </w:p>
    <w:p w14:paraId="65DAA795" w14:textId="35AB8440" w:rsidR="00B97F1B" w:rsidRPr="00FC3F7B" w:rsidRDefault="005168AC" w:rsidP="00FC3F7B">
      <w:pPr>
        <w:pStyle w:val="01TITULO1"/>
      </w:pPr>
      <w:r w:rsidRPr="00FC3F7B">
        <w:t xml:space="preserve">SEQUÊNCIA DIDÁTICA </w:t>
      </w:r>
      <w:r w:rsidR="0045469F" w:rsidRPr="00FC3F7B">
        <w:t>5</w:t>
      </w:r>
      <w:r w:rsidR="00F446CF" w:rsidRPr="00FC3F7B">
        <w:t xml:space="preserve"> </w:t>
      </w:r>
      <w:r w:rsidR="00A11F9E" w:rsidRPr="00FC3F7B">
        <w:t xml:space="preserve">– </w:t>
      </w:r>
      <w:r w:rsidR="0045469F" w:rsidRPr="00FC3F7B">
        <w:t>Gente da América: comparando densidades demográficas</w:t>
      </w:r>
      <w:r w:rsidR="00A11F9E" w:rsidRPr="00FC3F7B">
        <w:t xml:space="preserve"> </w:t>
      </w:r>
    </w:p>
    <w:p w14:paraId="105BE14A" w14:textId="77777777" w:rsidR="00B97F1B" w:rsidRPr="00FC3F7B" w:rsidRDefault="00B97F1B" w:rsidP="00FC3F7B">
      <w:pPr>
        <w:pStyle w:val="02TEXTOPRINCIPAL"/>
      </w:pPr>
    </w:p>
    <w:p w14:paraId="2FDE8569" w14:textId="77777777" w:rsidR="00B97F1B" w:rsidRPr="00FC3F7B" w:rsidRDefault="00B97F1B" w:rsidP="00FC3F7B">
      <w:pPr>
        <w:pStyle w:val="01TITULO3"/>
      </w:pPr>
      <w:r w:rsidRPr="00FC3F7B">
        <w:t>OBJETIVOS ESPECÍFICOS</w:t>
      </w:r>
    </w:p>
    <w:p w14:paraId="542A47D6" w14:textId="77777777" w:rsidR="0045469F" w:rsidRPr="00FC3F7B" w:rsidRDefault="0045469F" w:rsidP="00FC3F7B">
      <w:pPr>
        <w:pStyle w:val="02TEXTOPRINCIPAL"/>
      </w:pPr>
      <w:r w:rsidRPr="00FC3F7B">
        <w:t>Consolidar a leitura e interpretação de dados demográficos contidos em tabelas.</w:t>
      </w:r>
    </w:p>
    <w:p w14:paraId="4BF8FEF3" w14:textId="6C6307BC" w:rsidR="00B97F1B" w:rsidRPr="00FC3F7B" w:rsidRDefault="0045469F" w:rsidP="00FC3F7B">
      <w:pPr>
        <w:pStyle w:val="02TEXTOPRINCIPAL"/>
      </w:pPr>
      <w:r w:rsidRPr="00FC3F7B">
        <w:t>A partir do exame de dados de densidade demográfica, analisar a distribuição da população no continente americano.</w:t>
      </w:r>
    </w:p>
    <w:p w14:paraId="2A599B20" w14:textId="77777777" w:rsidR="00B97F1B" w:rsidRPr="00FC3F7B" w:rsidRDefault="00B97F1B" w:rsidP="00FC3F7B">
      <w:pPr>
        <w:pStyle w:val="02TEXTOPRINCIPAL"/>
      </w:pPr>
    </w:p>
    <w:p w14:paraId="4AA0F537" w14:textId="77777777" w:rsidR="00B97F1B" w:rsidRPr="00FC3F7B" w:rsidRDefault="00B97F1B" w:rsidP="00FC3F7B">
      <w:pPr>
        <w:pStyle w:val="01TITULO3"/>
      </w:pPr>
      <w:r w:rsidRPr="00FC3F7B">
        <w:t>OBJETOS DE CONHECIMENTO</w:t>
      </w:r>
    </w:p>
    <w:p w14:paraId="49397C37" w14:textId="0A245F6B" w:rsidR="00B97F1B" w:rsidRPr="00FC3F7B" w:rsidRDefault="0045469F" w:rsidP="00FC3F7B">
      <w:pPr>
        <w:pStyle w:val="02TEXTOPRINCIPAL"/>
      </w:pPr>
      <w:r w:rsidRPr="00FC3F7B">
        <w:t>Diversidade e dinâmica da população mundial e local</w:t>
      </w:r>
      <w:r w:rsidR="00A22732" w:rsidRPr="00FC3F7B">
        <w:t>.</w:t>
      </w:r>
    </w:p>
    <w:p w14:paraId="3D5F1BF4" w14:textId="77777777" w:rsidR="00B97F1B" w:rsidRPr="00FC3F7B" w:rsidRDefault="00B97F1B" w:rsidP="00FC3F7B">
      <w:pPr>
        <w:pStyle w:val="02TEXTOPRINCIPAL"/>
      </w:pPr>
    </w:p>
    <w:p w14:paraId="04C02E8B" w14:textId="77777777" w:rsidR="00B97F1B" w:rsidRPr="00FC3F7B" w:rsidRDefault="00B97F1B" w:rsidP="00FC3F7B">
      <w:pPr>
        <w:pStyle w:val="01TITULO3"/>
      </w:pPr>
      <w:r w:rsidRPr="00FC3F7B">
        <w:t>HABILIDADES</w:t>
      </w:r>
    </w:p>
    <w:p w14:paraId="60CE1969" w14:textId="3B981249" w:rsidR="00B97F1B" w:rsidRPr="00FC3F7B" w:rsidRDefault="0045469F" w:rsidP="00FC3F7B">
      <w:pPr>
        <w:pStyle w:val="02TEXTOPRINCIPAL"/>
      </w:pPr>
      <w:r w:rsidRPr="00FC3F7B">
        <w:t>(EF08GE03) Analisar aspectos representativos da dinâmica demográfica, considerando características da população (perfil etário, crescimento vegetativo e mobilidade espacial).</w:t>
      </w:r>
    </w:p>
    <w:p w14:paraId="5DB1B566" w14:textId="77777777" w:rsidR="00B97F1B" w:rsidRPr="00FC3F7B" w:rsidRDefault="00B97F1B" w:rsidP="00FC3F7B">
      <w:pPr>
        <w:pStyle w:val="02TEXTOPRINCIPAL"/>
      </w:pPr>
    </w:p>
    <w:p w14:paraId="0588E53F" w14:textId="77777777" w:rsidR="00B97F1B" w:rsidRPr="00FC3F7B" w:rsidRDefault="00B97F1B" w:rsidP="00FC3F7B">
      <w:pPr>
        <w:pStyle w:val="01TITULO3"/>
      </w:pPr>
      <w:r w:rsidRPr="00FC3F7B">
        <w:t>PLANEJAMENTO DAS AULAS</w:t>
      </w:r>
    </w:p>
    <w:p w14:paraId="6FCF5788" w14:textId="76267937" w:rsidR="00B97F1B" w:rsidRPr="00FC3F7B" w:rsidRDefault="00B97F1B" w:rsidP="00FC3F7B">
      <w:pPr>
        <w:pStyle w:val="02TEXTOPRINCIPAL"/>
      </w:pPr>
      <w:r w:rsidRPr="00FC3F7B">
        <w:t xml:space="preserve">Aulas previstas: </w:t>
      </w:r>
      <w:r w:rsidR="0045469F" w:rsidRPr="00FC3F7B">
        <w:t>3</w:t>
      </w:r>
    </w:p>
    <w:p w14:paraId="005DFEB6" w14:textId="77777777" w:rsidR="00B97F1B" w:rsidRPr="00FC3F7B" w:rsidRDefault="00B97F1B" w:rsidP="00FC3F7B">
      <w:pPr>
        <w:pStyle w:val="02TEXTOPRINCIPAL"/>
      </w:pPr>
    </w:p>
    <w:p w14:paraId="31013ACC" w14:textId="0B375EFC" w:rsidR="00B97F1B" w:rsidRPr="00FC3F7B" w:rsidRDefault="008947AB" w:rsidP="00FC3F7B">
      <w:pPr>
        <w:pStyle w:val="01TITULO4"/>
      </w:pPr>
      <w:r w:rsidRPr="00FC3F7B">
        <w:t>Aulas 1</w:t>
      </w:r>
    </w:p>
    <w:p w14:paraId="1739842C" w14:textId="230D060A" w:rsidR="00B97F1B" w:rsidRPr="005168AC" w:rsidRDefault="00B97F1B" w:rsidP="005168AC">
      <w:pPr>
        <w:pStyle w:val="02TEXTOPRINCIPAL"/>
      </w:pPr>
      <w:r w:rsidRPr="005168AC">
        <w:rPr>
          <w:b/>
        </w:rPr>
        <w:t>Objetivo da</w:t>
      </w:r>
      <w:r w:rsidR="00097362">
        <w:rPr>
          <w:b/>
        </w:rPr>
        <w:t>s</w:t>
      </w:r>
      <w:r w:rsidRPr="005168AC">
        <w:rPr>
          <w:b/>
        </w:rPr>
        <w:t xml:space="preserve"> aula</w:t>
      </w:r>
      <w:r w:rsidR="00097362">
        <w:rPr>
          <w:b/>
        </w:rPr>
        <w:t>s</w:t>
      </w:r>
      <w:r w:rsidRPr="005168AC">
        <w:rPr>
          <w:b/>
        </w:rPr>
        <w:t>:</w:t>
      </w:r>
      <w:r w:rsidRPr="005168AC">
        <w:t xml:space="preserve"> </w:t>
      </w:r>
      <w:r w:rsidR="00117F89" w:rsidRPr="00117F89">
        <w:t xml:space="preserve">diálogo sobre o tema da </w:t>
      </w:r>
      <w:r w:rsidR="00605BCE">
        <w:t>s</w:t>
      </w:r>
      <w:r w:rsidR="00EB6C82">
        <w:t>equência didática</w:t>
      </w:r>
      <w:r w:rsidR="00EB6C82" w:rsidRPr="00117F89">
        <w:t xml:space="preserve"> </w:t>
      </w:r>
      <w:r w:rsidR="00117F89" w:rsidRPr="00117F89">
        <w:t>e sobre conceitos demográficos</w:t>
      </w:r>
      <w:r w:rsidR="00117F89">
        <w:t>.</w:t>
      </w:r>
    </w:p>
    <w:p w14:paraId="1490489B" w14:textId="275FC8F1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117F89" w:rsidRPr="00117F89">
        <w:t>caderno, lápis, canetas, atlas geográfico, laboratório de informática (se necessário)</w:t>
      </w:r>
      <w:r w:rsidR="007244EE" w:rsidRPr="007244EE">
        <w:t>.</w:t>
      </w:r>
    </w:p>
    <w:p w14:paraId="7E3E13C2" w14:textId="68426451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7244EE">
        <w:t xml:space="preserve"> </w:t>
      </w:r>
      <w:r w:rsidR="00117F89" w:rsidRPr="00117F89">
        <w:t>grupo-classe</w:t>
      </w:r>
      <w:r w:rsidR="00A11F9E">
        <w:t>.</w:t>
      </w:r>
    </w:p>
    <w:p w14:paraId="2E88F52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41A87820" w14:textId="4EF4EBCA" w:rsidR="00117F89" w:rsidRPr="00FC3F7B" w:rsidRDefault="00117F89" w:rsidP="00FC3F7B">
      <w:pPr>
        <w:pStyle w:val="02TEXTOPRINCIPALBULLET"/>
      </w:pPr>
      <w:r w:rsidRPr="00FC3F7B">
        <w:t xml:space="preserve">Pergunte o que a turma já sabe sobre população absoluta e relativa – </w:t>
      </w:r>
      <w:proofErr w:type="spellStart"/>
      <w:r w:rsidRPr="00FC3F7B">
        <w:t>esta</w:t>
      </w:r>
      <w:proofErr w:type="spellEnd"/>
      <w:r w:rsidRPr="00FC3F7B">
        <w:t xml:space="preserve"> também chamada densidade demográfica. Se for preciso, esclareça que a primeira se refere ao total de habitantes do país e a segunda se relaciona ao número de habitantes por </w:t>
      </w:r>
      <w:r w:rsidR="00C74ADB" w:rsidRPr="00FC3F7B">
        <w:t>km²</w:t>
      </w:r>
      <w:r w:rsidRPr="00FC3F7B">
        <w:t xml:space="preserve">. </w:t>
      </w:r>
    </w:p>
    <w:p w14:paraId="771534D8" w14:textId="53002F2B" w:rsidR="00117F89" w:rsidRPr="00FC3F7B" w:rsidRDefault="00117F89" w:rsidP="00FC3F7B">
      <w:pPr>
        <w:pStyle w:val="02TEXTOPRINCIPALBULLET"/>
      </w:pPr>
      <w:r w:rsidRPr="00FC3F7B">
        <w:t xml:space="preserve">A população absoluta indica se o país é populoso: os </w:t>
      </w:r>
      <w:r w:rsidR="00E110A2" w:rsidRPr="00FC3F7B">
        <w:t xml:space="preserve">Estados Unidos </w:t>
      </w:r>
      <w:r w:rsidRPr="00FC3F7B">
        <w:t xml:space="preserve">tinham cerca de 324 milhões de habitantes em 2017 e El Salvador tinha 6,3 milhões. De outro lado, o pequeno país da América Central tem um território mais densamente povoado: cerca de 294 habitantes por </w:t>
      </w:r>
      <w:r w:rsidR="00C74ADB" w:rsidRPr="00FC3F7B">
        <w:t>km²</w:t>
      </w:r>
      <w:r w:rsidRPr="00FC3F7B">
        <w:t xml:space="preserve">; o gigante do </w:t>
      </w:r>
      <w:proofErr w:type="gramStart"/>
      <w:r w:rsidRPr="00FC3F7B">
        <w:t>norte</w:t>
      </w:r>
      <w:proofErr w:type="gramEnd"/>
      <w:r w:rsidRPr="00FC3F7B">
        <w:t xml:space="preserve">, por sua vez, tinha densidade demográfica de apenas 36 habitantes por </w:t>
      </w:r>
      <w:r w:rsidR="00C74ADB" w:rsidRPr="00FC3F7B">
        <w:t>km²</w:t>
      </w:r>
      <w:r w:rsidRPr="00FC3F7B">
        <w:t xml:space="preserve">. </w:t>
      </w:r>
    </w:p>
    <w:p w14:paraId="7AC40632" w14:textId="078185EC" w:rsidR="00B97F1B" w:rsidRPr="00FC3F7B" w:rsidRDefault="00117F89" w:rsidP="00FC3F7B">
      <w:pPr>
        <w:pStyle w:val="02TEXTOPRINCIPALBULLET"/>
      </w:pPr>
      <w:r w:rsidRPr="00FC3F7B">
        <w:t>Peça que anotem esses conceitos demográficos e busquem outros exemplos da América e do mundo.</w:t>
      </w:r>
    </w:p>
    <w:p w14:paraId="36C7109C" w14:textId="77777777" w:rsidR="00A22732" w:rsidRPr="00FC3F7B" w:rsidRDefault="00A22732" w:rsidP="00FC3F7B">
      <w:pPr>
        <w:pStyle w:val="02TEXTOPRINCIPAL"/>
      </w:pPr>
      <w:r w:rsidRPr="00FC3F7B">
        <w:br w:type="page"/>
      </w:r>
    </w:p>
    <w:p w14:paraId="7A740C12" w14:textId="064F99AC" w:rsidR="00B97F1B" w:rsidRPr="00FC3F7B" w:rsidRDefault="00B97F1B" w:rsidP="00FC3F7B">
      <w:pPr>
        <w:pStyle w:val="01TITULO4"/>
      </w:pPr>
      <w:r w:rsidRPr="00FC3F7B">
        <w:lastRenderedPageBreak/>
        <w:t>A</w:t>
      </w:r>
      <w:r w:rsidR="00E116F9" w:rsidRPr="00FC3F7B">
        <w:t>ula 2</w:t>
      </w:r>
    </w:p>
    <w:p w14:paraId="510003E0" w14:textId="7E334EB7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117F89" w:rsidRPr="00117F89">
        <w:t>análise de dados de densidade demográfica da América</w:t>
      </w:r>
      <w:r w:rsidR="006F6E89" w:rsidRPr="006F6E89">
        <w:t>.</w:t>
      </w:r>
    </w:p>
    <w:p w14:paraId="08A1939A" w14:textId="744926D6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117F89" w:rsidRPr="00117F89">
        <w:t xml:space="preserve"> caderno, lápis, canetas, atlas geográfico, laboratório de informática (se necessário)</w:t>
      </w:r>
      <w:r w:rsidR="004B3F97" w:rsidRPr="004B3F97">
        <w:t>.</w:t>
      </w:r>
    </w:p>
    <w:p w14:paraId="39A82BA6" w14:textId="4322CAEC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117F89" w:rsidRPr="00117F89">
        <w:t>duplas ou trios</w:t>
      </w:r>
      <w:r w:rsidR="004B3F97" w:rsidRPr="004B3F97">
        <w:t>.</w:t>
      </w:r>
    </w:p>
    <w:p w14:paraId="039F5BB2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378CD7C9" w14:textId="3563D6F4" w:rsidR="00117F89" w:rsidRPr="00FC3F7B" w:rsidRDefault="00117F89" w:rsidP="00FC3F7B">
      <w:pPr>
        <w:pStyle w:val="02TEXTOPRINCIPALBULLET"/>
      </w:pPr>
      <w:r w:rsidRPr="00FC3F7B">
        <w:t xml:space="preserve">As tabelas a seguir trazem dados demográficos de países escolhidos da América. </w:t>
      </w:r>
      <w:r w:rsidR="005A14DA" w:rsidRPr="00FC3F7B">
        <w:t xml:space="preserve">Peça </w:t>
      </w:r>
      <w:r w:rsidRPr="00FC3F7B">
        <w:t>às duplas e trios que analisem os dados, relacionando população, área e densidade demográfica.</w:t>
      </w:r>
    </w:p>
    <w:p w14:paraId="313EFD4E" w14:textId="77777777" w:rsidR="00117F89" w:rsidRPr="00FC3F7B" w:rsidRDefault="00117F89" w:rsidP="00FC3F7B">
      <w:pPr>
        <w:pStyle w:val="02TEXTOPRINCIPALBULLET"/>
      </w:pPr>
      <w:r w:rsidRPr="00FC3F7B">
        <w:t>Eles deverão buscar explicações para as diferenças – algumas delas acentuadas – nas densidades demográficas e estabelecer considerações sobre a distribuição e concentração de população no continente. Peça que observem também as variações das densidades ao longo do tempo.</w:t>
      </w:r>
    </w:p>
    <w:p w14:paraId="23CB521D" w14:textId="74003187" w:rsidR="00B97F1B" w:rsidRPr="00FC3F7B" w:rsidRDefault="00117F89" w:rsidP="00FC3F7B">
      <w:pPr>
        <w:pStyle w:val="02TEXTOPRINCIPALBULLET"/>
      </w:pPr>
      <w:r w:rsidRPr="00FC3F7B">
        <w:t>Solicite que anotem os resultados, a serem apresentados e discutidos na próxima aula</w:t>
      </w:r>
      <w:r w:rsidR="004B3F97" w:rsidRPr="00FC3F7B">
        <w:t>.</w:t>
      </w:r>
    </w:p>
    <w:p w14:paraId="46790480" w14:textId="77777777" w:rsidR="00117F89" w:rsidRPr="00FC3F7B" w:rsidRDefault="00117F89" w:rsidP="00FC3F7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91"/>
        <w:gridCol w:w="3061"/>
        <w:gridCol w:w="2835"/>
      </w:tblGrid>
      <w:tr w:rsidR="00117F89" w:rsidRPr="003C4A07" w14:paraId="51D7D790" w14:textId="77777777" w:rsidTr="00FC3F7B">
        <w:trPr>
          <w:trHeight w:val="283"/>
          <w:jc w:val="center"/>
        </w:trPr>
        <w:tc>
          <w:tcPr>
            <w:tcW w:w="8787" w:type="dxa"/>
            <w:gridSpan w:val="3"/>
            <w:vAlign w:val="center"/>
          </w:tcPr>
          <w:p w14:paraId="1B3EC352" w14:textId="71F488F3" w:rsidR="00117F89" w:rsidRPr="00531B58" w:rsidRDefault="00117F89" w:rsidP="00FC3F7B">
            <w:pPr>
              <w:pStyle w:val="04TEXTOTABELAS"/>
              <w:jc w:val="center"/>
              <w:rPr>
                <w:b/>
              </w:rPr>
            </w:pPr>
            <w:r w:rsidRPr="00531B58">
              <w:rPr>
                <w:b/>
              </w:rPr>
              <w:t>Tabela 1 – Continente americano: População e área (2017) - Países escolhidos</w:t>
            </w:r>
          </w:p>
        </w:tc>
      </w:tr>
      <w:tr w:rsidR="00117F89" w:rsidRPr="003C4A07" w14:paraId="7614FA72" w14:textId="77777777" w:rsidTr="00FC3F7B">
        <w:trPr>
          <w:trHeight w:val="283"/>
          <w:jc w:val="center"/>
        </w:trPr>
        <w:tc>
          <w:tcPr>
            <w:tcW w:w="2891" w:type="dxa"/>
          </w:tcPr>
          <w:p w14:paraId="607580AF" w14:textId="77777777" w:rsidR="00117F89" w:rsidRPr="00531B58" w:rsidRDefault="00117F89" w:rsidP="00531B58">
            <w:pPr>
              <w:pStyle w:val="04TEXTOTABELAS"/>
              <w:rPr>
                <w:b/>
              </w:rPr>
            </w:pPr>
            <w:r w:rsidRPr="00531B58">
              <w:rPr>
                <w:b/>
              </w:rPr>
              <w:t>País</w:t>
            </w:r>
          </w:p>
        </w:tc>
        <w:tc>
          <w:tcPr>
            <w:tcW w:w="3061" w:type="dxa"/>
          </w:tcPr>
          <w:p w14:paraId="16D69D75" w14:textId="77777777" w:rsidR="00117F89" w:rsidRPr="00531B58" w:rsidRDefault="00117F89" w:rsidP="00531B58">
            <w:pPr>
              <w:pStyle w:val="04TEXTOTABELAS"/>
              <w:rPr>
                <w:b/>
              </w:rPr>
            </w:pPr>
            <w:r w:rsidRPr="00531B58">
              <w:rPr>
                <w:b/>
              </w:rPr>
              <w:t>População (</w:t>
            </w:r>
            <w:proofErr w:type="gramStart"/>
            <w:r w:rsidRPr="00531B58">
              <w:rPr>
                <w:b/>
              </w:rPr>
              <w:t>milhões hab.</w:t>
            </w:r>
            <w:proofErr w:type="gramEnd"/>
            <w:r w:rsidRPr="00531B58">
              <w:rPr>
                <w:b/>
              </w:rPr>
              <w:t>)</w:t>
            </w:r>
          </w:p>
        </w:tc>
        <w:tc>
          <w:tcPr>
            <w:tcW w:w="2835" w:type="dxa"/>
          </w:tcPr>
          <w:p w14:paraId="426349DA" w14:textId="7FF96A72" w:rsidR="00117F89" w:rsidRPr="00531B58" w:rsidRDefault="00117F89" w:rsidP="00531B58">
            <w:pPr>
              <w:pStyle w:val="04TEXTOTABELAS"/>
              <w:rPr>
                <w:b/>
              </w:rPr>
            </w:pPr>
            <w:r w:rsidRPr="00531B58">
              <w:rPr>
                <w:b/>
              </w:rPr>
              <w:t xml:space="preserve">Área (em </w:t>
            </w:r>
            <w:r w:rsidR="00C74ADB" w:rsidRPr="00C74ADB">
              <w:rPr>
                <w:b/>
              </w:rPr>
              <w:t>km²)</w:t>
            </w:r>
          </w:p>
        </w:tc>
      </w:tr>
      <w:tr w:rsidR="00117F89" w:rsidRPr="003C4A07" w14:paraId="1608F614" w14:textId="77777777" w:rsidTr="00FC3F7B">
        <w:trPr>
          <w:trHeight w:val="283"/>
          <w:jc w:val="center"/>
        </w:trPr>
        <w:tc>
          <w:tcPr>
            <w:tcW w:w="2891" w:type="dxa"/>
          </w:tcPr>
          <w:p w14:paraId="1DD8E7D8" w14:textId="77777777" w:rsidR="00117F89" w:rsidRPr="003C4A07" w:rsidRDefault="00117F89" w:rsidP="00531B58">
            <w:pPr>
              <w:pStyle w:val="04TEXTOTABELAS"/>
            </w:pPr>
            <w:r w:rsidRPr="003C4A07">
              <w:t>Argentina</w:t>
            </w:r>
          </w:p>
        </w:tc>
        <w:tc>
          <w:tcPr>
            <w:tcW w:w="3061" w:type="dxa"/>
          </w:tcPr>
          <w:p w14:paraId="254309D6" w14:textId="6730F2A7" w:rsidR="00117F89" w:rsidRPr="003C4A07" w:rsidRDefault="00117F89" w:rsidP="00C74ADB">
            <w:pPr>
              <w:pStyle w:val="04TEXTOTABELAS"/>
              <w:jc w:val="center"/>
            </w:pPr>
            <w:r w:rsidRPr="003C4A07">
              <w:t>44,2</w:t>
            </w:r>
          </w:p>
        </w:tc>
        <w:tc>
          <w:tcPr>
            <w:tcW w:w="2835" w:type="dxa"/>
          </w:tcPr>
          <w:p w14:paraId="17DD0B5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2,78 milhões</w:t>
            </w:r>
          </w:p>
        </w:tc>
      </w:tr>
      <w:tr w:rsidR="00117F89" w:rsidRPr="003C4A07" w14:paraId="30905651" w14:textId="77777777" w:rsidTr="00FC3F7B">
        <w:trPr>
          <w:trHeight w:val="283"/>
          <w:jc w:val="center"/>
        </w:trPr>
        <w:tc>
          <w:tcPr>
            <w:tcW w:w="2891" w:type="dxa"/>
          </w:tcPr>
          <w:p w14:paraId="70D51F33" w14:textId="77777777" w:rsidR="00117F89" w:rsidRPr="003C4A07" w:rsidRDefault="00117F89" w:rsidP="00531B58">
            <w:pPr>
              <w:pStyle w:val="04TEXTOTABELAS"/>
            </w:pPr>
            <w:r w:rsidRPr="003C4A07">
              <w:t>Bolívia</w:t>
            </w:r>
          </w:p>
        </w:tc>
        <w:tc>
          <w:tcPr>
            <w:tcW w:w="3061" w:type="dxa"/>
          </w:tcPr>
          <w:p w14:paraId="3B1AE1BC" w14:textId="5BD9E40E" w:rsidR="00117F89" w:rsidRPr="003C4A07" w:rsidRDefault="00117F89" w:rsidP="00C74ADB">
            <w:pPr>
              <w:pStyle w:val="04TEXTOTABELAS"/>
              <w:jc w:val="center"/>
            </w:pPr>
            <w:r w:rsidRPr="003C4A07">
              <w:t>11,0</w:t>
            </w:r>
          </w:p>
        </w:tc>
        <w:tc>
          <w:tcPr>
            <w:tcW w:w="2835" w:type="dxa"/>
          </w:tcPr>
          <w:p w14:paraId="1152CD0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1,098 milhão</w:t>
            </w:r>
          </w:p>
        </w:tc>
      </w:tr>
      <w:tr w:rsidR="00117F89" w:rsidRPr="003C4A07" w14:paraId="07CCD010" w14:textId="77777777" w:rsidTr="00FC3F7B">
        <w:trPr>
          <w:trHeight w:val="283"/>
          <w:jc w:val="center"/>
        </w:trPr>
        <w:tc>
          <w:tcPr>
            <w:tcW w:w="2891" w:type="dxa"/>
          </w:tcPr>
          <w:p w14:paraId="2C4C33EC" w14:textId="77777777" w:rsidR="00117F89" w:rsidRPr="003C4A07" w:rsidRDefault="00117F89" w:rsidP="00531B58">
            <w:pPr>
              <w:pStyle w:val="04TEXTOTABELAS"/>
            </w:pPr>
            <w:r w:rsidRPr="003C4A07">
              <w:t>Brasil</w:t>
            </w:r>
          </w:p>
        </w:tc>
        <w:tc>
          <w:tcPr>
            <w:tcW w:w="3061" w:type="dxa"/>
          </w:tcPr>
          <w:p w14:paraId="0270BE0E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209,8</w:t>
            </w:r>
          </w:p>
        </w:tc>
        <w:tc>
          <w:tcPr>
            <w:tcW w:w="2835" w:type="dxa"/>
          </w:tcPr>
          <w:p w14:paraId="3A37BFFB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8,51 milhões</w:t>
            </w:r>
          </w:p>
        </w:tc>
      </w:tr>
      <w:tr w:rsidR="00117F89" w:rsidRPr="003C4A07" w14:paraId="40FF01C5" w14:textId="77777777" w:rsidTr="00FC3F7B">
        <w:trPr>
          <w:trHeight w:val="283"/>
          <w:jc w:val="center"/>
        </w:trPr>
        <w:tc>
          <w:tcPr>
            <w:tcW w:w="2891" w:type="dxa"/>
          </w:tcPr>
          <w:p w14:paraId="5756B20E" w14:textId="77777777" w:rsidR="00117F89" w:rsidRPr="003C4A07" w:rsidRDefault="00117F89" w:rsidP="00531B58">
            <w:pPr>
              <w:pStyle w:val="04TEXTOTABELAS"/>
            </w:pPr>
            <w:r w:rsidRPr="003C4A07">
              <w:t>Canadá</w:t>
            </w:r>
          </w:p>
        </w:tc>
        <w:tc>
          <w:tcPr>
            <w:tcW w:w="3061" w:type="dxa"/>
          </w:tcPr>
          <w:p w14:paraId="33F99E6D" w14:textId="510EE2CC" w:rsidR="00117F89" w:rsidRPr="003C4A07" w:rsidRDefault="00117F89" w:rsidP="00C74ADB">
            <w:pPr>
              <w:pStyle w:val="04TEXTOTABELAS"/>
              <w:jc w:val="center"/>
            </w:pPr>
            <w:r w:rsidRPr="003C4A07">
              <w:t>36,6</w:t>
            </w:r>
          </w:p>
        </w:tc>
        <w:tc>
          <w:tcPr>
            <w:tcW w:w="2835" w:type="dxa"/>
          </w:tcPr>
          <w:p w14:paraId="0A3F7F30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9,9 milhões</w:t>
            </w:r>
          </w:p>
        </w:tc>
      </w:tr>
      <w:tr w:rsidR="00117F89" w:rsidRPr="003C4A07" w14:paraId="0F73EE7C" w14:textId="77777777" w:rsidTr="00FC3F7B">
        <w:trPr>
          <w:trHeight w:val="283"/>
          <w:jc w:val="center"/>
        </w:trPr>
        <w:tc>
          <w:tcPr>
            <w:tcW w:w="2891" w:type="dxa"/>
          </w:tcPr>
          <w:p w14:paraId="11F3B84A" w14:textId="77777777" w:rsidR="00117F89" w:rsidRPr="003C4A07" w:rsidRDefault="00117F89" w:rsidP="00531B58">
            <w:pPr>
              <w:pStyle w:val="04TEXTOTABELAS"/>
            </w:pPr>
            <w:r w:rsidRPr="003C4A07">
              <w:t>Costa Rica</w:t>
            </w:r>
          </w:p>
        </w:tc>
        <w:tc>
          <w:tcPr>
            <w:tcW w:w="3061" w:type="dxa"/>
          </w:tcPr>
          <w:p w14:paraId="4DF19A91" w14:textId="431F93A9" w:rsidR="00117F89" w:rsidRPr="003C4A07" w:rsidRDefault="00117F89" w:rsidP="00C74ADB">
            <w:pPr>
              <w:pStyle w:val="04TEXTOTABELAS"/>
              <w:jc w:val="center"/>
            </w:pPr>
            <w:r w:rsidRPr="003C4A07">
              <w:t>4,9</w:t>
            </w:r>
          </w:p>
        </w:tc>
        <w:tc>
          <w:tcPr>
            <w:tcW w:w="2835" w:type="dxa"/>
          </w:tcPr>
          <w:p w14:paraId="48C3828B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51,1 mil</w:t>
            </w:r>
          </w:p>
        </w:tc>
      </w:tr>
      <w:tr w:rsidR="00117F89" w:rsidRPr="003C4A07" w14:paraId="45B77309" w14:textId="77777777" w:rsidTr="00FC3F7B">
        <w:trPr>
          <w:trHeight w:val="283"/>
          <w:jc w:val="center"/>
        </w:trPr>
        <w:tc>
          <w:tcPr>
            <w:tcW w:w="2891" w:type="dxa"/>
          </w:tcPr>
          <w:p w14:paraId="6D90B24F" w14:textId="77777777" w:rsidR="00117F89" w:rsidRPr="003C4A07" w:rsidRDefault="00117F89" w:rsidP="00531B58">
            <w:pPr>
              <w:pStyle w:val="04TEXTOTABELAS"/>
            </w:pPr>
            <w:r w:rsidRPr="003C4A07">
              <w:t>Cuba</w:t>
            </w:r>
          </w:p>
        </w:tc>
        <w:tc>
          <w:tcPr>
            <w:tcW w:w="3061" w:type="dxa"/>
          </w:tcPr>
          <w:p w14:paraId="6315616E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11,3</w:t>
            </w:r>
          </w:p>
        </w:tc>
        <w:tc>
          <w:tcPr>
            <w:tcW w:w="2835" w:type="dxa"/>
          </w:tcPr>
          <w:p w14:paraId="4647A5FB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110,8 mil</w:t>
            </w:r>
          </w:p>
        </w:tc>
      </w:tr>
      <w:tr w:rsidR="00117F89" w:rsidRPr="003C4A07" w14:paraId="380650D7" w14:textId="77777777" w:rsidTr="00FC3F7B">
        <w:trPr>
          <w:trHeight w:val="283"/>
          <w:jc w:val="center"/>
        </w:trPr>
        <w:tc>
          <w:tcPr>
            <w:tcW w:w="2891" w:type="dxa"/>
          </w:tcPr>
          <w:p w14:paraId="29C50CD8" w14:textId="77777777" w:rsidR="00117F89" w:rsidRPr="003C4A07" w:rsidRDefault="00117F89" w:rsidP="00531B58">
            <w:pPr>
              <w:pStyle w:val="04TEXTOTABELAS"/>
            </w:pPr>
            <w:r w:rsidRPr="003C4A07">
              <w:t>Estados Unidos</w:t>
            </w:r>
          </w:p>
        </w:tc>
        <w:tc>
          <w:tcPr>
            <w:tcW w:w="3061" w:type="dxa"/>
          </w:tcPr>
          <w:p w14:paraId="078A7584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324,4</w:t>
            </w:r>
          </w:p>
        </w:tc>
        <w:tc>
          <w:tcPr>
            <w:tcW w:w="2835" w:type="dxa"/>
          </w:tcPr>
          <w:p w14:paraId="65CB0186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9,6 milhões</w:t>
            </w:r>
          </w:p>
        </w:tc>
      </w:tr>
      <w:tr w:rsidR="00117F89" w:rsidRPr="003C4A07" w14:paraId="6796348D" w14:textId="77777777" w:rsidTr="00FC3F7B">
        <w:trPr>
          <w:trHeight w:val="283"/>
          <w:jc w:val="center"/>
        </w:trPr>
        <w:tc>
          <w:tcPr>
            <w:tcW w:w="2891" w:type="dxa"/>
          </w:tcPr>
          <w:p w14:paraId="655815CE" w14:textId="77777777" w:rsidR="00117F89" w:rsidRPr="003C4A07" w:rsidRDefault="00117F89" w:rsidP="00531B58">
            <w:pPr>
              <w:pStyle w:val="04TEXTOTABELAS"/>
            </w:pPr>
            <w:r w:rsidRPr="003C4A07">
              <w:t>Jamaica</w:t>
            </w:r>
          </w:p>
        </w:tc>
        <w:tc>
          <w:tcPr>
            <w:tcW w:w="3061" w:type="dxa"/>
          </w:tcPr>
          <w:p w14:paraId="7F496788" w14:textId="2D709549" w:rsidR="00117F89" w:rsidRPr="003C4A07" w:rsidRDefault="00117F89" w:rsidP="00C74ADB">
            <w:pPr>
              <w:pStyle w:val="04TEXTOTABELAS"/>
              <w:jc w:val="center"/>
            </w:pPr>
            <w:r w:rsidRPr="003C4A07">
              <w:t>2,9</w:t>
            </w:r>
          </w:p>
        </w:tc>
        <w:tc>
          <w:tcPr>
            <w:tcW w:w="2835" w:type="dxa"/>
          </w:tcPr>
          <w:p w14:paraId="3E15DB9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10,9 mil</w:t>
            </w:r>
          </w:p>
        </w:tc>
      </w:tr>
      <w:tr w:rsidR="00117F89" w:rsidRPr="003C4A07" w14:paraId="1E5A0E16" w14:textId="77777777" w:rsidTr="00FC3F7B">
        <w:trPr>
          <w:trHeight w:val="283"/>
          <w:jc w:val="center"/>
        </w:trPr>
        <w:tc>
          <w:tcPr>
            <w:tcW w:w="2891" w:type="dxa"/>
          </w:tcPr>
          <w:p w14:paraId="086AF95D" w14:textId="77777777" w:rsidR="00117F89" w:rsidRPr="003C4A07" w:rsidRDefault="00117F89" w:rsidP="00531B58">
            <w:pPr>
              <w:pStyle w:val="04TEXTOTABELAS"/>
            </w:pPr>
            <w:r w:rsidRPr="003C4A07">
              <w:t>México</w:t>
            </w:r>
          </w:p>
        </w:tc>
        <w:tc>
          <w:tcPr>
            <w:tcW w:w="3061" w:type="dxa"/>
          </w:tcPr>
          <w:p w14:paraId="0AED2D1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129,1</w:t>
            </w:r>
          </w:p>
        </w:tc>
        <w:tc>
          <w:tcPr>
            <w:tcW w:w="2835" w:type="dxa"/>
          </w:tcPr>
          <w:p w14:paraId="47E7B00F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1,9 milhão</w:t>
            </w:r>
          </w:p>
        </w:tc>
      </w:tr>
      <w:tr w:rsidR="00117F89" w:rsidRPr="003C4A07" w14:paraId="080B619A" w14:textId="77777777" w:rsidTr="00FC3F7B">
        <w:trPr>
          <w:trHeight w:val="283"/>
          <w:jc w:val="center"/>
        </w:trPr>
        <w:tc>
          <w:tcPr>
            <w:tcW w:w="2891" w:type="dxa"/>
          </w:tcPr>
          <w:p w14:paraId="7FDB2546" w14:textId="77777777" w:rsidR="00117F89" w:rsidRPr="003C4A07" w:rsidRDefault="00117F89" w:rsidP="00531B58">
            <w:pPr>
              <w:pStyle w:val="04TEXTOTABELAS"/>
            </w:pPr>
            <w:r w:rsidRPr="003C4A07">
              <w:t>Peru</w:t>
            </w:r>
          </w:p>
        </w:tc>
        <w:tc>
          <w:tcPr>
            <w:tcW w:w="3061" w:type="dxa"/>
          </w:tcPr>
          <w:p w14:paraId="1531F2FB" w14:textId="531BD1A8" w:rsidR="00117F89" w:rsidRPr="003C4A07" w:rsidRDefault="00117F89" w:rsidP="00C74ADB">
            <w:pPr>
              <w:pStyle w:val="04TEXTOTABELAS"/>
              <w:jc w:val="center"/>
            </w:pPr>
            <w:r w:rsidRPr="003C4A07">
              <w:t>32,1</w:t>
            </w:r>
          </w:p>
        </w:tc>
        <w:tc>
          <w:tcPr>
            <w:tcW w:w="2835" w:type="dxa"/>
          </w:tcPr>
          <w:p w14:paraId="38434719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1,2 milhão</w:t>
            </w:r>
          </w:p>
        </w:tc>
      </w:tr>
      <w:tr w:rsidR="00117F89" w:rsidRPr="003C4A07" w14:paraId="0CDAC1EF" w14:textId="77777777" w:rsidTr="00FC3F7B">
        <w:trPr>
          <w:trHeight w:val="283"/>
          <w:jc w:val="center"/>
        </w:trPr>
        <w:tc>
          <w:tcPr>
            <w:tcW w:w="2891" w:type="dxa"/>
          </w:tcPr>
          <w:p w14:paraId="37AC0A6B" w14:textId="77777777" w:rsidR="00117F89" w:rsidRPr="003C4A07" w:rsidRDefault="00117F89" w:rsidP="00531B58">
            <w:pPr>
              <w:pStyle w:val="04TEXTOTABELAS"/>
            </w:pPr>
            <w:r w:rsidRPr="003C4A07">
              <w:t>Trinidad e Tobago</w:t>
            </w:r>
          </w:p>
        </w:tc>
        <w:tc>
          <w:tcPr>
            <w:tcW w:w="3061" w:type="dxa"/>
          </w:tcPr>
          <w:p w14:paraId="5E186A8F" w14:textId="6D470673" w:rsidR="00117F89" w:rsidRPr="003C4A07" w:rsidRDefault="00117F89" w:rsidP="00C74ADB">
            <w:pPr>
              <w:pStyle w:val="04TEXTOTABELAS"/>
              <w:jc w:val="center"/>
            </w:pPr>
            <w:r w:rsidRPr="003C4A07">
              <w:t>1,3</w:t>
            </w:r>
          </w:p>
        </w:tc>
        <w:tc>
          <w:tcPr>
            <w:tcW w:w="2835" w:type="dxa"/>
          </w:tcPr>
          <w:p w14:paraId="69BCD8EC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5,13 mil</w:t>
            </w:r>
          </w:p>
        </w:tc>
      </w:tr>
    </w:tbl>
    <w:p w14:paraId="2BAE711A" w14:textId="47AEA70D" w:rsidR="00117F89" w:rsidRDefault="00117F89" w:rsidP="00C74ADB">
      <w:pPr>
        <w:pStyle w:val="06LEGENDA"/>
        <w:jc w:val="center"/>
      </w:pPr>
      <w:r w:rsidRPr="00117F89">
        <w:t xml:space="preserve">Fontes: IBGE: </w:t>
      </w:r>
      <w:r w:rsidRPr="00C74ADB">
        <w:rPr>
          <w:i/>
        </w:rPr>
        <w:t>Países</w:t>
      </w:r>
      <w:r w:rsidRPr="00117F89">
        <w:t xml:space="preserve">. Disponível em: </w:t>
      </w:r>
      <w:r>
        <w:t>&lt;</w:t>
      </w:r>
      <w:hyperlink r:id="rId8" w:anchor="/pt" w:history="1">
        <w:r w:rsidRPr="00FC3F7B">
          <w:rPr>
            <w:rStyle w:val="Hyperlink"/>
          </w:rPr>
          <w:t>https://paises.ibge.gov.br/#/pt</w:t>
        </w:r>
      </w:hyperlink>
      <w:r>
        <w:t>&gt;</w:t>
      </w:r>
      <w:r w:rsidRPr="00117F89">
        <w:t xml:space="preserve">; Banco Mundial. Disponível em: </w:t>
      </w:r>
      <w:r>
        <w:t>&lt;</w:t>
      </w:r>
      <w:hyperlink r:id="rId9" w:history="1">
        <w:r w:rsidRPr="00FC3F7B">
          <w:rPr>
            <w:rStyle w:val="Hyperlink"/>
          </w:rPr>
          <w:t>https://datos.bancomundial.org/indicador/EN.POP.DNST?view=chart</w:t>
        </w:r>
      </w:hyperlink>
      <w:r>
        <w:t xml:space="preserve">&gt;. </w:t>
      </w:r>
      <w:r w:rsidRPr="00117F89">
        <w:t>Acessos em: 10 e 11 set. 2018.</w:t>
      </w:r>
    </w:p>
    <w:p w14:paraId="6DC0F7E5" w14:textId="77777777" w:rsidR="00117F89" w:rsidRPr="00FC3F7B" w:rsidRDefault="00117F89" w:rsidP="00FC3F7B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88"/>
        <w:gridCol w:w="3288"/>
        <w:gridCol w:w="3289"/>
      </w:tblGrid>
      <w:tr w:rsidR="00FC3F7B" w:rsidRPr="003C4A07" w14:paraId="4A9C4881" w14:textId="77777777" w:rsidTr="00FC3F7B">
        <w:trPr>
          <w:trHeight w:val="283"/>
          <w:jc w:val="center"/>
        </w:trPr>
        <w:tc>
          <w:tcPr>
            <w:tcW w:w="9865" w:type="dxa"/>
            <w:gridSpan w:val="3"/>
            <w:vAlign w:val="center"/>
          </w:tcPr>
          <w:p w14:paraId="6C49144A" w14:textId="77777777" w:rsidR="00117F89" w:rsidRPr="00531B58" w:rsidRDefault="00117F89" w:rsidP="00FC3F7B">
            <w:pPr>
              <w:pStyle w:val="04TEXTOTABELAS"/>
              <w:jc w:val="center"/>
              <w:rPr>
                <w:b/>
              </w:rPr>
            </w:pPr>
            <w:r w:rsidRPr="00531B58">
              <w:rPr>
                <w:b/>
              </w:rPr>
              <w:t>Tabela 2 – Continente americano. Densidade demográfica (hab./km</w:t>
            </w:r>
            <w:r w:rsidRPr="00531B58">
              <w:rPr>
                <w:b/>
                <w:vertAlign w:val="superscript"/>
              </w:rPr>
              <w:t>2</w:t>
            </w:r>
            <w:r w:rsidRPr="00531B58">
              <w:rPr>
                <w:b/>
              </w:rPr>
              <w:t>) – Países escolhidos*</w:t>
            </w:r>
          </w:p>
        </w:tc>
      </w:tr>
      <w:tr w:rsidR="00117F89" w:rsidRPr="003C4A07" w14:paraId="07DC325B" w14:textId="77777777" w:rsidTr="00FC3F7B">
        <w:trPr>
          <w:trHeight w:val="283"/>
          <w:jc w:val="center"/>
        </w:trPr>
        <w:tc>
          <w:tcPr>
            <w:tcW w:w="3288" w:type="dxa"/>
          </w:tcPr>
          <w:p w14:paraId="68964CCF" w14:textId="77777777" w:rsidR="00117F89" w:rsidRPr="003C4A07" w:rsidRDefault="00117F89" w:rsidP="00531B58">
            <w:pPr>
              <w:pStyle w:val="04TEXTOTABELAS"/>
            </w:pPr>
          </w:p>
        </w:tc>
        <w:tc>
          <w:tcPr>
            <w:tcW w:w="3288" w:type="dxa"/>
          </w:tcPr>
          <w:p w14:paraId="690D9A22" w14:textId="77777777" w:rsidR="00117F89" w:rsidRPr="00531B58" w:rsidRDefault="00117F89" w:rsidP="00FC3F7B">
            <w:pPr>
              <w:pStyle w:val="04TEXTOTABELAS"/>
              <w:jc w:val="center"/>
              <w:rPr>
                <w:b/>
              </w:rPr>
            </w:pPr>
            <w:r w:rsidRPr="00531B58">
              <w:rPr>
                <w:b/>
              </w:rPr>
              <w:t>1961</w:t>
            </w:r>
          </w:p>
        </w:tc>
        <w:tc>
          <w:tcPr>
            <w:tcW w:w="3288" w:type="dxa"/>
          </w:tcPr>
          <w:p w14:paraId="49DEEAA2" w14:textId="77777777" w:rsidR="00117F89" w:rsidRPr="00531B58" w:rsidRDefault="00117F89" w:rsidP="00FC3F7B">
            <w:pPr>
              <w:pStyle w:val="04TEXTOTABELAS"/>
              <w:jc w:val="center"/>
              <w:rPr>
                <w:b/>
              </w:rPr>
            </w:pPr>
            <w:r w:rsidRPr="00531B58">
              <w:rPr>
                <w:b/>
              </w:rPr>
              <w:t>2017</w:t>
            </w:r>
          </w:p>
        </w:tc>
      </w:tr>
      <w:tr w:rsidR="00117F89" w:rsidRPr="003C4A07" w14:paraId="4CF1AC52" w14:textId="77777777" w:rsidTr="00FC3F7B">
        <w:trPr>
          <w:trHeight w:val="283"/>
          <w:jc w:val="center"/>
        </w:trPr>
        <w:tc>
          <w:tcPr>
            <w:tcW w:w="3288" w:type="dxa"/>
          </w:tcPr>
          <w:p w14:paraId="258476F2" w14:textId="77777777" w:rsidR="00117F89" w:rsidRPr="003C4A07" w:rsidRDefault="00117F89" w:rsidP="00531B58">
            <w:pPr>
              <w:pStyle w:val="04TEXTOTABELAS"/>
            </w:pPr>
            <w:r w:rsidRPr="003C4A07">
              <w:t>Argentina</w:t>
            </w:r>
          </w:p>
        </w:tc>
        <w:tc>
          <w:tcPr>
            <w:tcW w:w="3288" w:type="dxa"/>
          </w:tcPr>
          <w:p w14:paraId="65D3E9FE" w14:textId="1E7D25A9" w:rsidR="00117F89" w:rsidRPr="003C4A07" w:rsidRDefault="00117F89" w:rsidP="00C74ADB">
            <w:pPr>
              <w:pStyle w:val="04TEXTOTABELAS"/>
              <w:jc w:val="center"/>
            </w:pPr>
            <w:r w:rsidRPr="003C4A07">
              <w:t>8</w:t>
            </w:r>
          </w:p>
        </w:tc>
        <w:tc>
          <w:tcPr>
            <w:tcW w:w="3288" w:type="dxa"/>
          </w:tcPr>
          <w:p w14:paraId="0DC4AB70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15,9</w:t>
            </w:r>
          </w:p>
        </w:tc>
      </w:tr>
      <w:tr w:rsidR="00117F89" w:rsidRPr="003C4A07" w14:paraId="7F28493A" w14:textId="77777777" w:rsidTr="00FC3F7B">
        <w:trPr>
          <w:trHeight w:val="283"/>
          <w:jc w:val="center"/>
        </w:trPr>
        <w:tc>
          <w:tcPr>
            <w:tcW w:w="3288" w:type="dxa"/>
          </w:tcPr>
          <w:p w14:paraId="6E6CAE50" w14:textId="77777777" w:rsidR="00117F89" w:rsidRPr="003C4A07" w:rsidRDefault="00117F89" w:rsidP="00531B58">
            <w:pPr>
              <w:pStyle w:val="04TEXTOTABELAS"/>
            </w:pPr>
            <w:r w:rsidRPr="003C4A07">
              <w:t>Bolívia</w:t>
            </w:r>
          </w:p>
        </w:tc>
        <w:tc>
          <w:tcPr>
            <w:tcW w:w="3288" w:type="dxa"/>
          </w:tcPr>
          <w:p w14:paraId="5A681BD0" w14:textId="421A99C7" w:rsidR="00117F89" w:rsidRPr="003C4A07" w:rsidRDefault="00117F89" w:rsidP="00C74ADB">
            <w:pPr>
              <w:pStyle w:val="04TEXTOTABELAS"/>
              <w:jc w:val="center"/>
            </w:pPr>
            <w:r w:rsidRPr="003C4A07">
              <w:t>3</w:t>
            </w:r>
          </w:p>
        </w:tc>
        <w:tc>
          <w:tcPr>
            <w:tcW w:w="3288" w:type="dxa"/>
          </w:tcPr>
          <w:p w14:paraId="66FFD200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10</w:t>
            </w:r>
          </w:p>
        </w:tc>
      </w:tr>
      <w:tr w:rsidR="00117F89" w:rsidRPr="003C4A07" w14:paraId="7EAF493E" w14:textId="77777777" w:rsidTr="00FC3F7B">
        <w:trPr>
          <w:trHeight w:val="283"/>
          <w:jc w:val="center"/>
        </w:trPr>
        <w:tc>
          <w:tcPr>
            <w:tcW w:w="3288" w:type="dxa"/>
          </w:tcPr>
          <w:p w14:paraId="478E203E" w14:textId="77777777" w:rsidR="00117F89" w:rsidRPr="003C4A07" w:rsidRDefault="00117F89" w:rsidP="00531B58">
            <w:pPr>
              <w:pStyle w:val="04TEXTOTABELAS"/>
            </w:pPr>
            <w:r w:rsidRPr="003C4A07">
              <w:t>Brasil</w:t>
            </w:r>
          </w:p>
        </w:tc>
        <w:tc>
          <w:tcPr>
            <w:tcW w:w="3288" w:type="dxa"/>
          </w:tcPr>
          <w:p w14:paraId="3277D333" w14:textId="118A2D2B" w:rsidR="00117F89" w:rsidRPr="003C4A07" w:rsidRDefault="00117F89" w:rsidP="00C74ADB">
            <w:pPr>
              <w:pStyle w:val="04TEXTOTABELAS"/>
              <w:jc w:val="center"/>
            </w:pPr>
            <w:r w:rsidRPr="003C4A07">
              <w:t>9</w:t>
            </w:r>
          </w:p>
        </w:tc>
        <w:tc>
          <w:tcPr>
            <w:tcW w:w="3288" w:type="dxa"/>
          </w:tcPr>
          <w:p w14:paraId="39EE1BDA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25</w:t>
            </w:r>
          </w:p>
        </w:tc>
      </w:tr>
      <w:tr w:rsidR="00117F89" w:rsidRPr="003C4A07" w14:paraId="17FB37B2" w14:textId="77777777" w:rsidTr="00FC3F7B">
        <w:trPr>
          <w:trHeight w:val="283"/>
          <w:jc w:val="center"/>
        </w:trPr>
        <w:tc>
          <w:tcPr>
            <w:tcW w:w="3288" w:type="dxa"/>
          </w:tcPr>
          <w:p w14:paraId="2599C191" w14:textId="77777777" w:rsidR="00117F89" w:rsidRPr="003C4A07" w:rsidRDefault="00117F89" w:rsidP="00531B58">
            <w:pPr>
              <w:pStyle w:val="04TEXTOTABELAS"/>
            </w:pPr>
            <w:r w:rsidRPr="003C4A07">
              <w:t>Canadá</w:t>
            </w:r>
          </w:p>
        </w:tc>
        <w:tc>
          <w:tcPr>
            <w:tcW w:w="3288" w:type="dxa"/>
          </w:tcPr>
          <w:p w14:paraId="16A39CD6" w14:textId="7CF37986" w:rsidR="00117F89" w:rsidRPr="003C4A07" w:rsidRDefault="00117F89" w:rsidP="00C74ADB">
            <w:pPr>
              <w:pStyle w:val="04TEXTOTABELAS"/>
              <w:jc w:val="center"/>
            </w:pPr>
            <w:r w:rsidRPr="003C4A07">
              <w:t>2</w:t>
            </w:r>
          </w:p>
        </w:tc>
        <w:tc>
          <w:tcPr>
            <w:tcW w:w="3288" w:type="dxa"/>
          </w:tcPr>
          <w:p w14:paraId="1DC48A52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4</w:t>
            </w:r>
          </w:p>
        </w:tc>
      </w:tr>
      <w:tr w:rsidR="00117F89" w:rsidRPr="003C4A07" w14:paraId="193F7382" w14:textId="77777777" w:rsidTr="00FC3F7B">
        <w:trPr>
          <w:trHeight w:val="283"/>
          <w:jc w:val="center"/>
        </w:trPr>
        <w:tc>
          <w:tcPr>
            <w:tcW w:w="3288" w:type="dxa"/>
          </w:tcPr>
          <w:p w14:paraId="1B945B38" w14:textId="77777777" w:rsidR="00117F89" w:rsidRPr="003C4A07" w:rsidRDefault="00117F89" w:rsidP="00531B58">
            <w:pPr>
              <w:pStyle w:val="04TEXTOTABELAS"/>
            </w:pPr>
            <w:r w:rsidRPr="003C4A07">
              <w:t>Costa Rica</w:t>
            </w:r>
          </w:p>
        </w:tc>
        <w:tc>
          <w:tcPr>
            <w:tcW w:w="3288" w:type="dxa"/>
          </w:tcPr>
          <w:p w14:paraId="257C259F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27</w:t>
            </w:r>
          </w:p>
        </w:tc>
        <w:tc>
          <w:tcPr>
            <w:tcW w:w="3288" w:type="dxa"/>
          </w:tcPr>
          <w:p w14:paraId="26BC1A0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96</w:t>
            </w:r>
          </w:p>
        </w:tc>
      </w:tr>
      <w:tr w:rsidR="00117F89" w:rsidRPr="003C4A07" w14:paraId="064B7049" w14:textId="77777777" w:rsidTr="00FC3F7B">
        <w:trPr>
          <w:trHeight w:val="283"/>
          <w:jc w:val="center"/>
        </w:trPr>
        <w:tc>
          <w:tcPr>
            <w:tcW w:w="3288" w:type="dxa"/>
          </w:tcPr>
          <w:p w14:paraId="323F0A75" w14:textId="77777777" w:rsidR="00117F89" w:rsidRPr="003C4A07" w:rsidRDefault="00117F89" w:rsidP="00531B58">
            <w:pPr>
              <w:pStyle w:val="04TEXTOTABELAS"/>
            </w:pPr>
            <w:r w:rsidRPr="003C4A07">
              <w:t>Cuba</w:t>
            </w:r>
          </w:p>
        </w:tc>
        <w:tc>
          <w:tcPr>
            <w:tcW w:w="3288" w:type="dxa"/>
          </w:tcPr>
          <w:p w14:paraId="3781083D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68</w:t>
            </w:r>
          </w:p>
        </w:tc>
        <w:tc>
          <w:tcPr>
            <w:tcW w:w="3288" w:type="dxa"/>
          </w:tcPr>
          <w:p w14:paraId="6C25EEEA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107</w:t>
            </w:r>
          </w:p>
        </w:tc>
      </w:tr>
      <w:tr w:rsidR="00117F89" w:rsidRPr="003C4A07" w14:paraId="502F4D13" w14:textId="77777777" w:rsidTr="00FC3F7B">
        <w:trPr>
          <w:trHeight w:val="283"/>
          <w:jc w:val="center"/>
        </w:trPr>
        <w:tc>
          <w:tcPr>
            <w:tcW w:w="3288" w:type="dxa"/>
          </w:tcPr>
          <w:p w14:paraId="171F5BF1" w14:textId="77777777" w:rsidR="00117F89" w:rsidRPr="003C4A07" w:rsidRDefault="00117F89" w:rsidP="00531B58">
            <w:pPr>
              <w:pStyle w:val="04TEXTOTABELAS"/>
            </w:pPr>
            <w:r w:rsidRPr="003C4A07">
              <w:t>Estados Unidos</w:t>
            </w:r>
          </w:p>
        </w:tc>
        <w:tc>
          <w:tcPr>
            <w:tcW w:w="3288" w:type="dxa"/>
          </w:tcPr>
          <w:p w14:paraId="2916E19A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20</w:t>
            </w:r>
          </w:p>
        </w:tc>
        <w:tc>
          <w:tcPr>
            <w:tcW w:w="3288" w:type="dxa"/>
          </w:tcPr>
          <w:p w14:paraId="6DD99B7F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36</w:t>
            </w:r>
          </w:p>
        </w:tc>
      </w:tr>
      <w:tr w:rsidR="00117F89" w:rsidRPr="003C4A07" w14:paraId="5C03FC94" w14:textId="77777777" w:rsidTr="00FC3F7B">
        <w:trPr>
          <w:trHeight w:val="283"/>
          <w:jc w:val="center"/>
        </w:trPr>
        <w:tc>
          <w:tcPr>
            <w:tcW w:w="3288" w:type="dxa"/>
          </w:tcPr>
          <w:p w14:paraId="41ACA825" w14:textId="77777777" w:rsidR="00117F89" w:rsidRPr="003C4A07" w:rsidRDefault="00117F89" w:rsidP="00531B58">
            <w:pPr>
              <w:pStyle w:val="04TEXTOTABELAS"/>
            </w:pPr>
            <w:r w:rsidRPr="003C4A07">
              <w:t>Jamaica</w:t>
            </w:r>
          </w:p>
        </w:tc>
        <w:tc>
          <w:tcPr>
            <w:tcW w:w="3288" w:type="dxa"/>
          </w:tcPr>
          <w:p w14:paraId="17BB6FE8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152</w:t>
            </w:r>
          </w:p>
        </w:tc>
        <w:tc>
          <w:tcPr>
            <w:tcW w:w="3288" w:type="dxa"/>
          </w:tcPr>
          <w:p w14:paraId="0CC0D04E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267</w:t>
            </w:r>
          </w:p>
        </w:tc>
      </w:tr>
      <w:tr w:rsidR="00117F89" w:rsidRPr="003C4A07" w14:paraId="402979AF" w14:textId="77777777" w:rsidTr="00FC3F7B">
        <w:trPr>
          <w:trHeight w:val="283"/>
          <w:jc w:val="center"/>
        </w:trPr>
        <w:tc>
          <w:tcPr>
            <w:tcW w:w="3288" w:type="dxa"/>
          </w:tcPr>
          <w:p w14:paraId="1FFD951B" w14:textId="77777777" w:rsidR="00117F89" w:rsidRPr="003C4A07" w:rsidRDefault="00117F89" w:rsidP="00531B58">
            <w:pPr>
              <w:pStyle w:val="04TEXTOTABELAS"/>
            </w:pPr>
            <w:r w:rsidRPr="003C4A07">
              <w:t>México</w:t>
            </w:r>
          </w:p>
        </w:tc>
        <w:tc>
          <w:tcPr>
            <w:tcW w:w="3288" w:type="dxa"/>
          </w:tcPr>
          <w:p w14:paraId="5E4DF064" w14:textId="2389FEA5" w:rsidR="00117F89" w:rsidRPr="003C4A07" w:rsidRDefault="00117F89" w:rsidP="00C74ADB">
            <w:pPr>
              <w:pStyle w:val="04TEXTOTABELAS"/>
              <w:jc w:val="center"/>
            </w:pPr>
            <w:r w:rsidRPr="003C4A07">
              <w:t>20</w:t>
            </w:r>
          </w:p>
        </w:tc>
        <w:tc>
          <w:tcPr>
            <w:tcW w:w="3288" w:type="dxa"/>
          </w:tcPr>
          <w:p w14:paraId="6F0C2662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66</w:t>
            </w:r>
          </w:p>
        </w:tc>
      </w:tr>
      <w:tr w:rsidR="00117F89" w:rsidRPr="003C4A07" w14:paraId="3803A095" w14:textId="77777777" w:rsidTr="00FC3F7B">
        <w:trPr>
          <w:trHeight w:val="283"/>
          <w:jc w:val="center"/>
        </w:trPr>
        <w:tc>
          <w:tcPr>
            <w:tcW w:w="3288" w:type="dxa"/>
          </w:tcPr>
          <w:p w14:paraId="122E00A0" w14:textId="77777777" w:rsidR="00117F89" w:rsidRPr="003C4A07" w:rsidRDefault="00117F89" w:rsidP="00531B58">
            <w:pPr>
              <w:pStyle w:val="04TEXTOTABELAS"/>
            </w:pPr>
            <w:r w:rsidRPr="003C4A07">
              <w:t>Peru</w:t>
            </w:r>
          </w:p>
        </w:tc>
        <w:tc>
          <w:tcPr>
            <w:tcW w:w="3288" w:type="dxa"/>
          </w:tcPr>
          <w:p w14:paraId="09DAA9A2" w14:textId="7FFAC83E" w:rsidR="00117F89" w:rsidRPr="003C4A07" w:rsidRDefault="00117F89" w:rsidP="00C74ADB">
            <w:pPr>
              <w:pStyle w:val="04TEXTOTABELAS"/>
              <w:jc w:val="center"/>
            </w:pPr>
            <w:r w:rsidRPr="003C4A07">
              <w:t>8</w:t>
            </w:r>
          </w:p>
        </w:tc>
        <w:tc>
          <w:tcPr>
            <w:tcW w:w="3288" w:type="dxa"/>
          </w:tcPr>
          <w:p w14:paraId="24AA6579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25</w:t>
            </w:r>
          </w:p>
        </w:tc>
      </w:tr>
      <w:tr w:rsidR="00117F89" w:rsidRPr="003C4A07" w14:paraId="3CF713D7" w14:textId="77777777" w:rsidTr="00FC3F7B">
        <w:trPr>
          <w:trHeight w:val="283"/>
          <w:jc w:val="center"/>
        </w:trPr>
        <w:tc>
          <w:tcPr>
            <w:tcW w:w="3288" w:type="dxa"/>
          </w:tcPr>
          <w:p w14:paraId="7E3454DC" w14:textId="77777777" w:rsidR="00117F89" w:rsidRPr="003C4A07" w:rsidRDefault="00117F89" w:rsidP="00531B58">
            <w:pPr>
              <w:pStyle w:val="04TEXTOTABELAS"/>
            </w:pPr>
            <w:r w:rsidRPr="003C4A07">
              <w:t>Trinidad e Tobago</w:t>
            </w:r>
          </w:p>
        </w:tc>
        <w:tc>
          <w:tcPr>
            <w:tcW w:w="3288" w:type="dxa"/>
          </w:tcPr>
          <w:p w14:paraId="38A868DE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169</w:t>
            </w:r>
          </w:p>
        </w:tc>
        <w:tc>
          <w:tcPr>
            <w:tcW w:w="3288" w:type="dxa"/>
          </w:tcPr>
          <w:p w14:paraId="2FCBEAAF" w14:textId="77777777" w:rsidR="00117F89" w:rsidRPr="003C4A07" w:rsidRDefault="00117F89" w:rsidP="00C74ADB">
            <w:pPr>
              <w:pStyle w:val="04TEXTOTABELAS"/>
              <w:jc w:val="center"/>
            </w:pPr>
            <w:r w:rsidRPr="003C4A07">
              <w:t>265</w:t>
            </w:r>
          </w:p>
        </w:tc>
      </w:tr>
    </w:tbl>
    <w:p w14:paraId="16B8C57E" w14:textId="77777777" w:rsidR="00117F89" w:rsidRDefault="00117F89" w:rsidP="00E25C47">
      <w:pPr>
        <w:pStyle w:val="06LEGENDA"/>
      </w:pPr>
      <w:r>
        <w:t>(*</w:t>
      </w:r>
      <w:proofErr w:type="gramStart"/>
      <w:r>
        <w:t>) Na</w:t>
      </w:r>
      <w:proofErr w:type="gramEnd"/>
      <w:r>
        <w:t xml:space="preserve"> comparação e cálculos de densidade demográfica há pequenas diferenças, algumas decorrentes dos períodos distintos na coleta de dados.</w:t>
      </w:r>
    </w:p>
    <w:p w14:paraId="59BAEC42" w14:textId="77777777" w:rsidR="00FC3F7B" w:rsidRDefault="00FC3F7B" w:rsidP="00FC3F7B">
      <w:pPr>
        <w:pStyle w:val="06LEGENDA"/>
        <w:jc w:val="center"/>
      </w:pPr>
      <w:r w:rsidRPr="00117F89">
        <w:t xml:space="preserve">Fontes: IBGE: </w:t>
      </w:r>
      <w:r w:rsidRPr="00C74ADB">
        <w:rPr>
          <w:i/>
        </w:rPr>
        <w:t>Países</w:t>
      </w:r>
      <w:r w:rsidRPr="00117F89">
        <w:t xml:space="preserve">. Disponível em: </w:t>
      </w:r>
      <w:r>
        <w:t>&lt;</w:t>
      </w:r>
      <w:hyperlink r:id="rId10" w:anchor="/pt" w:history="1">
        <w:r w:rsidRPr="00FC3F7B">
          <w:rPr>
            <w:rStyle w:val="Hyperlink"/>
          </w:rPr>
          <w:t>https://paises.ibge.gov.br/#/pt</w:t>
        </w:r>
      </w:hyperlink>
      <w:r>
        <w:t>&gt;</w:t>
      </w:r>
      <w:r w:rsidRPr="00117F89">
        <w:t xml:space="preserve">; Banco Mundial. Disponível em: </w:t>
      </w:r>
      <w:r>
        <w:t>&lt;</w:t>
      </w:r>
      <w:hyperlink r:id="rId11" w:history="1">
        <w:r w:rsidRPr="00FC3F7B">
          <w:rPr>
            <w:rStyle w:val="Hyperlink"/>
          </w:rPr>
          <w:t>https://datos.bancomundial.org/indicador/EN.POP.DNST?view=chart</w:t>
        </w:r>
      </w:hyperlink>
      <w:r>
        <w:t xml:space="preserve">&gt;. </w:t>
      </w:r>
      <w:r w:rsidRPr="00117F89">
        <w:t>Acessos em: 10 e 11 set. 2018.</w:t>
      </w:r>
    </w:p>
    <w:p w14:paraId="4A19DFD4" w14:textId="732E2D26" w:rsidR="00FC3F7B" w:rsidRPr="00FC3F7B" w:rsidRDefault="00FC3F7B" w:rsidP="00FC3F7B">
      <w:pPr>
        <w:pStyle w:val="02TEXTOPRINCIPAL"/>
      </w:pPr>
      <w:r w:rsidRPr="00FC3F7B">
        <w:br w:type="page"/>
      </w:r>
    </w:p>
    <w:p w14:paraId="5DAC91D2" w14:textId="55D1AF05" w:rsidR="00B97F1B" w:rsidRPr="00FC3F7B" w:rsidRDefault="00B97F1B" w:rsidP="00FC3F7B">
      <w:pPr>
        <w:pStyle w:val="01TITULO4"/>
      </w:pPr>
      <w:r w:rsidRPr="00FC3F7B">
        <w:lastRenderedPageBreak/>
        <w:t>A</w:t>
      </w:r>
      <w:r w:rsidR="00462C25" w:rsidRPr="00FC3F7B">
        <w:t>ula</w:t>
      </w:r>
      <w:r w:rsidR="000B1127" w:rsidRPr="00FC3F7B">
        <w:t xml:space="preserve"> 3</w:t>
      </w:r>
    </w:p>
    <w:p w14:paraId="4062FBE8" w14:textId="145D80FE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0B1127" w:rsidRPr="000B1127">
        <w:t>exposição e discussão sobre densidade demográfica da América</w:t>
      </w:r>
      <w:r w:rsidR="003E0D1D" w:rsidRPr="003E0D1D">
        <w:t>.</w:t>
      </w:r>
    </w:p>
    <w:p w14:paraId="35CF8687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04665059" w14:textId="77777777" w:rsidR="00FE19FB" w:rsidRPr="00FC3F7B" w:rsidRDefault="00FE19FB" w:rsidP="00FC3F7B">
      <w:pPr>
        <w:pStyle w:val="02TEXTOPRINCIPALBULLET"/>
      </w:pPr>
      <w:r w:rsidRPr="00FC3F7B">
        <w:t>Reserve tempos e espaços para apresentação e discussão dos resultados.</w:t>
      </w:r>
    </w:p>
    <w:p w14:paraId="642525A5" w14:textId="751FDD30" w:rsidR="00FE19FB" w:rsidRPr="00FC3F7B" w:rsidRDefault="00FE19FB" w:rsidP="00FC3F7B">
      <w:pPr>
        <w:pStyle w:val="02TEXTOPRINCIPALBULLET"/>
      </w:pPr>
      <w:r w:rsidRPr="00FC3F7B">
        <w:t xml:space="preserve">Para </w:t>
      </w:r>
      <w:r w:rsidR="005A14DA" w:rsidRPr="00FC3F7B">
        <w:t xml:space="preserve">conversar </w:t>
      </w:r>
      <w:r w:rsidRPr="00FC3F7B">
        <w:t xml:space="preserve">com a turma, considere que há diferenças </w:t>
      </w:r>
      <w:r w:rsidR="00B81FEF" w:rsidRPr="00FC3F7B">
        <w:t xml:space="preserve">significativas </w:t>
      </w:r>
      <w:r w:rsidRPr="00FC3F7B">
        <w:t xml:space="preserve">na densidade demográfica dos países. Alguns países têm população relativamente alta, alocada em um território um tanto exíguo, como Costa Rica, Cuba, Jamaica e Trinidad e Tobago. </w:t>
      </w:r>
    </w:p>
    <w:p w14:paraId="00221771" w14:textId="62757AA3" w:rsidR="00FE19FB" w:rsidRPr="00FC3F7B" w:rsidRDefault="00FE19FB" w:rsidP="00FC3F7B">
      <w:pPr>
        <w:pStyle w:val="02TEXTOPRINCIPALBULLET"/>
      </w:pPr>
      <w:r w:rsidRPr="00FC3F7B">
        <w:t xml:space="preserve">Outros países, ainda, têm população elevada ou relativamente elevada, mas distribuídas em grandes territórios, o que resulta em densidade demográfica relativamente baixa, casos de Argentina, Brasil, </w:t>
      </w:r>
      <w:r w:rsidR="005A14DA" w:rsidRPr="00FC3F7B">
        <w:t xml:space="preserve">Estados Unidos </w:t>
      </w:r>
      <w:r w:rsidRPr="00FC3F7B">
        <w:t xml:space="preserve">e Peru. </w:t>
      </w:r>
    </w:p>
    <w:p w14:paraId="36E9FE20" w14:textId="13FBCB83" w:rsidR="00FE19FB" w:rsidRPr="00FC3F7B" w:rsidRDefault="00FE19FB" w:rsidP="00FC3F7B">
      <w:pPr>
        <w:pStyle w:val="02TEXTOPRINCIPALBULLET"/>
      </w:pPr>
      <w:r w:rsidRPr="00FC3F7B">
        <w:t xml:space="preserve">Por fim, temos países com populações pequenas distribuídas por vastas extensões territoriais, como o Canadá e a Bolívia. O México ocupa, entre todos, posição intermediária. Ressalte as áreas já conhecidas por sua concentração demográfica, como a faixa oriental do território brasileiro, </w:t>
      </w:r>
      <w:r w:rsidR="00B81FEF" w:rsidRPr="00FC3F7B">
        <w:t>a costa</w:t>
      </w:r>
      <w:r w:rsidRPr="00FC3F7B">
        <w:t xml:space="preserve"> nordeste e </w:t>
      </w:r>
      <w:r w:rsidR="00B81FEF" w:rsidRPr="00FC3F7B">
        <w:t xml:space="preserve">a </w:t>
      </w:r>
      <w:r w:rsidRPr="00FC3F7B">
        <w:t>oeste dos E</w:t>
      </w:r>
      <w:r w:rsidR="004040D6" w:rsidRPr="00FC3F7B">
        <w:t xml:space="preserve">stados </w:t>
      </w:r>
      <w:r w:rsidRPr="00FC3F7B">
        <w:t>U</w:t>
      </w:r>
      <w:r w:rsidR="004040D6" w:rsidRPr="00FC3F7B">
        <w:t>nidos</w:t>
      </w:r>
      <w:r w:rsidRPr="00FC3F7B">
        <w:t xml:space="preserve"> e a parte central do México, onde está capital do país. </w:t>
      </w:r>
    </w:p>
    <w:p w14:paraId="49C6F4AE" w14:textId="77777777" w:rsidR="00FE19FB" w:rsidRPr="00FC3F7B" w:rsidRDefault="00FE19FB" w:rsidP="00FC3F7B">
      <w:pPr>
        <w:pStyle w:val="02TEXTOPRINCIPALBULLET"/>
      </w:pPr>
      <w:r w:rsidRPr="00FC3F7B">
        <w:t>Como mostra a Tabela 2, o aumento das populações entre 1961 e 2017 também produz alterações na densidade demográfica, em alguns casos tornando-a bem mais elevada.</w:t>
      </w:r>
    </w:p>
    <w:p w14:paraId="70A5A461" w14:textId="5061BACA" w:rsidR="00FE19FB" w:rsidRPr="00FC3F7B" w:rsidRDefault="00FE19FB" w:rsidP="00FC3F7B">
      <w:pPr>
        <w:pStyle w:val="02TEXTOPRINCIPALBULLET"/>
      </w:pPr>
      <w:r w:rsidRPr="00FC3F7B">
        <w:t>Há limites naturais para essa distribuição desigual (</w:t>
      </w:r>
      <w:r w:rsidR="00A22732" w:rsidRPr="00FC3F7B">
        <w:t>F</w:t>
      </w:r>
      <w:r w:rsidRPr="00FC3F7B">
        <w:t xml:space="preserve">loresta </w:t>
      </w:r>
      <w:r w:rsidR="00A22732" w:rsidRPr="00FC3F7B">
        <w:t>A</w:t>
      </w:r>
      <w:r w:rsidRPr="00FC3F7B">
        <w:t xml:space="preserve">mazônica, desertos na América do Norte e do Sul, altas montanhas nos Andes e Rochosas). Mas também há espaços organizados que atraem população, como os de maior densidade já citados </w:t>
      </w:r>
      <w:r w:rsidR="00353810" w:rsidRPr="00FC3F7B">
        <w:t xml:space="preserve">– </w:t>
      </w:r>
      <w:r w:rsidRPr="00FC3F7B">
        <w:t xml:space="preserve">esses espaços tendem a concentrar infraestruturas, serviços, recursos econômicos, tecnológicos, humanos etc. </w:t>
      </w:r>
    </w:p>
    <w:p w14:paraId="63C6A984" w14:textId="70945CA1" w:rsidR="003943C8" w:rsidRPr="00FC3F7B" w:rsidRDefault="00FE19FB" w:rsidP="00FC3F7B">
      <w:pPr>
        <w:pStyle w:val="02TEXTOPRINCIPALBULLET"/>
      </w:pPr>
      <w:r w:rsidRPr="00FC3F7B">
        <w:t>Encerrada a discussão, encaminhe as propostas de avaliação para que respondam e entreguem na aula seguinte.</w:t>
      </w:r>
    </w:p>
    <w:p w14:paraId="0ECA3D77" w14:textId="77777777" w:rsidR="00D852AF" w:rsidRPr="00FC3F7B" w:rsidRDefault="00D852AF" w:rsidP="00FC3F7B">
      <w:pPr>
        <w:pStyle w:val="02TEXTOPRINCIPAL"/>
      </w:pPr>
      <w:r w:rsidRPr="00FC3F7B">
        <w:br w:type="page"/>
      </w:r>
    </w:p>
    <w:p w14:paraId="719F85B8" w14:textId="0F84B460" w:rsidR="00B97F1B" w:rsidRPr="00FC3F7B" w:rsidRDefault="00B97F1B" w:rsidP="00FC3F7B">
      <w:pPr>
        <w:pStyle w:val="01TITULO3"/>
      </w:pPr>
      <w:r w:rsidRPr="00FC3F7B">
        <w:lastRenderedPageBreak/>
        <w:t>AVALIAÇÃO FINAL DAS ATIVIDADES REALIZADAS</w:t>
      </w:r>
    </w:p>
    <w:p w14:paraId="6F51546D" w14:textId="77777777" w:rsidR="00D852AF" w:rsidRPr="00FC3F7B" w:rsidRDefault="00D852AF" w:rsidP="00FC3F7B">
      <w:pPr>
        <w:pStyle w:val="01TITULO4"/>
      </w:pPr>
      <w:r w:rsidRPr="00FC3F7B">
        <w:t>Avaliação geral</w:t>
      </w:r>
    </w:p>
    <w:p w14:paraId="35A1192B" w14:textId="77777777" w:rsidR="00D852AF" w:rsidRPr="00FC3F7B" w:rsidRDefault="00D852AF" w:rsidP="00FC3F7B">
      <w:pPr>
        <w:pStyle w:val="02TEXTOPRINCIPAL"/>
      </w:pPr>
    </w:p>
    <w:p w14:paraId="362265B1" w14:textId="77777777" w:rsidR="00B97F1B" w:rsidRPr="00FC3F7B" w:rsidRDefault="00B97F1B" w:rsidP="00FC3F7B">
      <w:pPr>
        <w:pStyle w:val="01TITULO4"/>
      </w:pPr>
      <w:r w:rsidRPr="00FC3F7B">
        <w:t>Avaliação das habilidades</w:t>
      </w:r>
    </w:p>
    <w:p w14:paraId="60A40BAB" w14:textId="77777777" w:rsidR="00B97F1B" w:rsidRPr="00FC3F7B" w:rsidRDefault="00B97F1B" w:rsidP="00FC3F7B">
      <w:pPr>
        <w:pStyle w:val="02TEXTOPRINCIPAL"/>
      </w:pPr>
      <w:r w:rsidRPr="00FC3F7B">
        <w:t>Questões para avaliação:</w:t>
      </w:r>
    </w:p>
    <w:p w14:paraId="10608D32" w14:textId="6C9DAECF" w:rsidR="00B97F1B" w:rsidRPr="00FC3F7B" w:rsidRDefault="00FE19FB" w:rsidP="00FC3F7B">
      <w:pPr>
        <w:pStyle w:val="02TEXTOPRINCIPALBULLET"/>
      </w:pPr>
      <w:r w:rsidRPr="00FC3F7B">
        <w:t>Verifique se o estudante atingiu os objetivos e habilidades previstos. Caso isso não tenha ocorrido, solicite revisão dos conceitos demográficos e dos dados contidos nas tabelas. Poderão também colher novos dados, relativos a outros países do continente.</w:t>
      </w:r>
    </w:p>
    <w:p w14:paraId="6315641F" w14:textId="77777777" w:rsidR="00B97F1B" w:rsidRPr="00FC3F7B" w:rsidRDefault="00B97F1B" w:rsidP="00FC3F7B">
      <w:pPr>
        <w:pStyle w:val="02TEXTOPRINCIPAL"/>
      </w:pPr>
    </w:p>
    <w:p w14:paraId="46AED280" w14:textId="77777777" w:rsidR="00B97F1B" w:rsidRPr="00FC3F7B" w:rsidRDefault="00B97F1B" w:rsidP="00FC3F7B">
      <w:pPr>
        <w:pStyle w:val="01TITULO4"/>
      </w:pPr>
      <w:r w:rsidRPr="00FC3F7B">
        <w:t>Avaliação geral das atividades</w:t>
      </w:r>
    </w:p>
    <w:p w14:paraId="1D2BDA3C" w14:textId="77777777" w:rsidR="00FE19FB" w:rsidRPr="00FC3F7B" w:rsidRDefault="00FE19FB" w:rsidP="00FC3F7B">
      <w:pPr>
        <w:pStyle w:val="02TEXTOPRINCIPALBULLET"/>
      </w:pPr>
      <w:r w:rsidRPr="00FC3F7B">
        <w:t xml:space="preserve">Avaliar a participação, cooperação e contribuições de cada estudante nos pequenos grupos e nas discussões com a turma. </w:t>
      </w:r>
    </w:p>
    <w:p w14:paraId="365FDFC0" w14:textId="77777777" w:rsidR="00FE19FB" w:rsidRPr="00FC3F7B" w:rsidRDefault="00FE19FB" w:rsidP="00FC3F7B">
      <w:pPr>
        <w:pStyle w:val="02TEXTOPRINCIPALBULLET"/>
      </w:pPr>
      <w:r w:rsidRPr="00FC3F7B">
        <w:t>Registrar a apresentação dos resultados das duplas/trios no prazo estabelecido.</w:t>
      </w:r>
    </w:p>
    <w:p w14:paraId="1717AC2F" w14:textId="5047C633" w:rsidR="00FE19FB" w:rsidRPr="00FC3F7B" w:rsidRDefault="00FE19FB" w:rsidP="00FC3F7B">
      <w:pPr>
        <w:pStyle w:val="02TEXTOPRINCIPALBULLET"/>
      </w:pPr>
      <w:r w:rsidRPr="00FC3F7B">
        <w:t xml:space="preserve">Avaliar a clareza, correção e organização de informações expostas </w:t>
      </w:r>
      <w:r w:rsidR="00B81FEF" w:rsidRPr="00FC3F7B">
        <w:t>pelos grupos</w:t>
      </w:r>
      <w:r w:rsidRPr="00FC3F7B">
        <w:t>.</w:t>
      </w:r>
    </w:p>
    <w:p w14:paraId="02353BFA" w14:textId="77777777" w:rsidR="00FE19FB" w:rsidRPr="00FC3F7B" w:rsidRDefault="00FE19FB" w:rsidP="00FC3F7B">
      <w:pPr>
        <w:pStyle w:val="02TEXTOPRINCIPALBULLET"/>
      </w:pPr>
      <w:r w:rsidRPr="00FC3F7B">
        <w:t>Observar nas exposições capacidades de reconhecer pontos de vista, argumentar e avaliar.</w:t>
      </w:r>
    </w:p>
    <w:p w14:paraId="4F4AA270" w14:textId="77777777" w:rsidR="00FE19FB" w:rsidRPr="00FC3F7B" w:rsidRDefault="00FE19FB" w:rsidP="00FC3F7B">
      <w:pPr>
        <w:pStyle w:val="02TEXTOPRINCIPALBULLET"/>
      </w:pPr>
      <w:r w:rsidRPr="00FC3F7B">
        <w:t>Avaliar a clareza e correção de argumentos expostos nos debates coletivos.</w:t>
      </w:r>
    </w:p>
    <w:p w14:paraId="688F297C" w14:textId="57B98846" w:rsidR="00B97F1B" w:rsidRPr="00FC3F7B" w:rsidRDefault="00FE19FB" w:rsidP="00FC3F7B">
      <w:pPr>
        <w:pStyle w:val="02TEXTOPRINCIPALBULLET"/>
      </w:pPr>
      <w:r w:rsidRPr="00FC3F7B">
        <w:t>Observar a compreensão de noções como população absoluta, população relativa/ densidade demográfica, povoamento, distribuição de recursos humanos e econômicos.</w:t>
      </w:r>
      <w:r w:rsidR="00B97F1B" w:rsidRPr="00FC3F7B">
        <w:t xml:space="preserve"> </w:t>
      </w:r>
    </w:p>
    <w:p w14:paraId="3FC2039E" w14:textId="6C8B852A" w:rsidR="00A22732" w:rsidRPr="00FC3F7B" w:rsidRDefault="00A22732" w:rsidP="00FC3F7B">
      <w:pPr>
        <w:pStyle w:val="02TEXTOPRINCIPAL"/>
      </w:pPr>
    </w:p>
    <w:p w14:paraId="02B664D4" w14:textId="0DD50232" w:rsidR="00B97F1B" w:rsidRPr="00FC3F7B" w:rsidRDefault="00B97F1B" w:rsidP="00FC3F7B">
      <w:pPr>
        <w:pStyle w:val="01TITULO3"/>
      </w:pPr>
      <w:r w:rsidRPr="00FC3F7B">
        <w:t>AUTOAVALIAÇÃO</w:t>
      </w:r>
    </w:p>
    <w:p w14:paraId="6AAE0E13" w14:textId="2D27D70E" w:rsidR="00EE1053" w:rsidRPr="00FC3F7B" w:rsidRDefault="00D032C8" w:rsidP="00FC3F7B">
      <w:pPr>
        <w:pStyle w:val="02TEXTOPRINCIPALBULLET"/>
      </w:pPr>
      <w:r w:rsidRPr="00FC3F7B">
        <w:t xml:space="preserve">Se julgar conveniente, apresente questões para auxiliar cada estudante a expressar o que aprendeu ao longo da </w:t>
      </w:r>
      <w:r w:rsidR="00C74ADB" w:rsidRPr="00FC3F7B">
        <w:t>S</w:t>
      </w:r>
      <w:r w:rsidR="00D852AF" w:rsidRPr="00FC3F7B">
        <w:t>equência didática</w:t>
      </w:r>
      <w:r w:rsidRPr="00FC3F7B">
        <w:t>, tais como:</w:t>
      </w:r>
    </w:p>
    <w:p w14:paraId="03ADC5CB" w14:textId="77777777" w:rsidR="00FE19FB" w:rsidRPr="00FC3F7B" w:rsidRDefault="00FE19FB" w:rsidP="00FC3F7B">
      <w:pPr>
        <w:pStyle w:val="02TEXTOPRINCIPAL"/>
      </w:pPr>
    </w:p>
    <w:p w14:paraId="042AD93F" w14:textId="77777777" w:rsidR="00FE19FB" w:rsidRPr="00FC3F7B" w:rsidRDefault="00FE19FB" w:rsidP="00C74ADB">
      <w:pPr>
        <w:pStyle w:val="02TEXTOITEM"/>
        <w:numPr>
          <w:ilvl w:val="0"/>
          <w:numId w:val="5"/>
        </w:numPr>
        <w:ind w:left="284" w:hanging="284"/>
      </w:pPr>
      <w:r w:rsidRPr="00FE19FB">
        <w:t>Sabe-se que boa parte da população brasileira está distribuída desigualmente pelo território, com concentração populacional na faixa oriental e menores densidades no interior, sobretudo nas regiões Centro-Oeste e Norte. Em sua opinião, há aspectos negativos e positivos decorrentes dessa distribuição? Quais? Explique sua resposta</w:t>
      </w:r>
      <w:r w:rsidRPr="00FC3F7B">
        <w:t xml:space="preserve">. </w:t>
      </w:r>
    </w:p>
    <w:p w14:paraId="1304ED05" w14:textId="4139A777" w:rsidR="00B97F1B" w:rsidRPr="00FC3F7B" w:rsidRDefault="00FE19FB" w:rsidP="00FC3F7B">
      <w:pPr>
        <w:pStyle w:val="02TEXTOPRINCIPAL"/>
        <w:rPr>
          <w:i/>
        </w:rPr>
      </w:pPr>
      <w:r w:rsidRPr="00FC3F7B">
        <w:rPr>
          <w:i/>
        </w:rPr>
        <w:t>É desejável o estudante indicar que a maior concentração populacional na faixa leste representa também, em linhas gerais, maior concentração de recursos (capitais, tecnologias, recursos humanos etc.). Portanto, algumas áreas menos densas são penalizadas com a carência desses atributos. De outro lado, não é recomendável haver grande densidade demográfica em porções do território dotadas de riquezas naturais, caso da imensa biodiversidade da Amazônia, Cerrado, Pantanal e outros. Então, são áreas a proteger e não a ocupar de forma intensa, algo que pode levar a usos predatórios.</w:t>
      </w:r>
    </w:p>
    <w:p w14:paraId="54464F12" w14:textId="77777777" w:rsidR="00B97F1B" w:rsidRDefault="00B97F1B" w:rsidP="00FC3F7B">
      <w:pPr>
        <w:pStyle w:val="02TEXTOPRINCIPAL"/>
      </w:pPr>
    </w:p>
    <w:p w14:paraId="293C2A19" w14:textId="1C66DC95" w:rsidR="00403CBE" w:rsidRDefault="00403CBE" w:rsidP="00FC3F7B">
      <w:pPr>
        <w:pStyle w:val="02TEXTOPRINCIPAL"/>
      </w:pPr>
      <w:r w:rsidRPr="00403CBE">
        <w:t>Proponha que cada estudante avalie sua participação e a atividade como um todo.</w:t>
      </w:r>
    </w:p>
    <w:p w14:paraId="518E8363" w14:textId="77777777" w:rsidR="00D852AF" w:rsidRPr="00FC3F7B" w:rsidRDefault="00D852AF" w:rsidP="00FC3F7B">
      <w:pPr>
        <w:pStyle w:val="02TEXTOPRINCIPAL"/>
      </w:pPr>
      <w:r w:rsidRPr="00FC3F7B">
        <w:br w:type="page"/>
      </w:r>
    </w:p>
    <w:p w14:paraId="6A860240" w14:textId="585F0D4F" w:rsidR="005168AC" w:rsidRPr="00FC3F7B" w:rsidRDefault="005168AC" w:rsidP="00FC3F7B">
      <w:pPr>
        <w:pStyle w:val="01TITULO3"/>
      </w:pPr>
      <w:r w:rsidRPr="00FC3F7B">
        <w:lastRenderedPageBreak/>
        <w:t>Fontes de consulta</w:t>
      </w:r>
    </w:p>
    <w:p w14:paraId="3B18E677" w14:textId="033CFA90" w:rsidR="00FE19FB" w:rsidRPr="00163418" w:rsidRDefault="00A22732" w:rsidP="00FE19FB">
      <w:pPr>
        <w:pStyle w:val="02TEXTOPRINCIPAL"/>
        <w:rPr>
          <w:sz w:val="20"/>
          <w:szCs w:val="20"/>
        </w:rPr>
      </w:pPr>
      <w:r w:rsidRPr="00163418">
        <w:rPr>
          <w:sz w:val="20"/>
          <w:szCs w:val="20"/>
        </w:rPr>
        <w:t xml:space="preserve">IBGE. </w:t>
      </w:r>
      <w:r w:rsidR="00FE19FB" w:rsidRPr="00163418">
        <w:rPr>
          <w:i/>
          <w:sz w:val="20"/>
          <w:szCs w:val="20"/>
        </w:rPr>
        <w:t>Países.</w:t>
      </w:r>
      <w:r w:rsidR="00FE19FB" w:rsidRPr="00163418">
        <w:rPr>
          <w:sz w:val="20"/>
          <w:szCs w:val="20"/>
        </w:rPr>
        <w:t xml:space="preserve"> Disponível em: &lt;</w:t>
      </w:r>
      <w:hyperlink r:id="rId12" w:anchor="/pt" w:history="1">
        <w:r w:rsidR="00FE19FB" w:rsidRPr="00163418">
          <w:rPr>
            <w:rStyle w:val="Hyperlink"/>
            <w:sz w:val="20"/>
            <w:szCs w:val="20"/>
          </w:rPr>
          <w:t>https://paises.ibge.gov.br/#/pt</w:t>
        </w:r>
      </w:hyperlink>
      <w:r w:rsidR="00FE19FB" w:rsidRPr="00163418">
        <w:rPr>
          <w:sz w:val="20"/>
          <w:szCs w:val="20"/>
        </w:rPr>
        <w:t>&gt;. Acesso em</w:t>
      </w:r>
      <w:r w:rsidR="000415E8" w:rsidRPr="00163418">
        <w:rPr>
          <w:sz w:val="20"/>
          <w:szCs w:val="20"/>
        </w:rPr>
        <w:t>:</w:t>
      </w:r>
      <w:r w:rsidR="00FE19FB" w:rsidRPr="00163418">
        <w:rPr>
          <w:sz w:val="20"/>
          <w:szCs w:val="20"/>
        </w:rPr>
        <w:t xml:space="preserve"> 11 set. 2018.</w:t>
      </w:r>
    </w:p>
    <w:p w14:paraId="1B23DE35" w14:textId="654B68C4" w:rsidR="00FE19FB" w:rsidRPr="00163418" w:rsidRDefault="00A22732" w:rsidP="00FE19FB">
      <w:pPr>
        <w:pStyle w:val="02TEXTOPRINCIPAL"/>
        <w:rPr>
          <w:color w:val="0563C1" w:themeColor="hyperlink"/>
          <w:kern w:val="2"/>
          <w:sz w:val="20"/>
          <w:szCs w:val="20"/>
          <w:u w:val="single"/>
        </w:rPr>
      </w:pPr>
      <w:r w:rsidRPr="00163418">
        <w:rPr>
          <w:sz w:val="20"/>
          <w:szCs w:val="20"/>
        </w:rPr>
        <w:t xml:space="preserve">IBGE. </w:t>
      </w:r>
      <w:r w:rsidR="00FE19FB" w:rsidRPr="00163418">
        <w:rPr>
          <w:i/>
          <w:sz w:val="20"/>
          <w:szCs w:val="20"/>
        </w:rPr>
        <w:t>Mapa Densidade demográfica por país</w:t>
      </w:r>
      <w:r w:rsidR="00FE19FB" w:rsidRPr="00163418">
        <w:rPr>
          <w:sz w:val="20"/>
          <w:szCs w:val="20"/>
        </w:rPr>
        <w:t xml:space="preserve">. Disponível em: </w:t>
      </w:r>
      <w:r w:rsidR="00FE19FB" w:rsidRPr="00163418">
        <w:rPr>
          <w:kern w:val="2"/>
          <w:sz w:val="20"/>
          <w:szCs w:val="20"/>
        </w:rPr>
        <w:t>&lt;</w:t>
      </w:r>
      <w:hyperlink r:id="rId13" w:history="1">
        <w:r w:rsidR="00FE19FB" w:rsidRPr="00163418">
          <w:rPr>
            <w:rStyle w:val="Hyperlink"/>
            <w:kern w:val="2"/>
            <w:sz w:val="20"/>
            <w:szCs w:val="20"/>
          </w:rPr>
          <w:t>https://atlasescolar.ibge.gov.br/images/atlas/mapas_mundo/mundo_densidade_demografica_por_paises.pdf</w:t>
        </w:r>
      </w:hyperlink>
      <w:r w:rsidR="00FE19FB" w:rsidRPr="00163418">
        <w:rPr>
          <w:kern w:val="2"/>
          <w:sz w:val="20"/>
          <w:szCs w:val="20"/>
        </w:rPr>
        <w:t>&gt;. Acesso em: 11 set. 2018.</w:t>
      </w:r>
      <w:bookmarkStart w:id="0" w:name="_GoBack"/>
      <w:bookmarkEnd w:id="0"/>
    </w:p>
    <w:sectPr w:rsidR="00FE19FB" w:rsidRPr="00163418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C6689" w14:textId="77777777" w:rsidR="00D76F31" w:rsidRDefault="00D76F31">
      <w:r>
        <w:separator/>
      </w:r>
    </w:p>
  </w:endnote>
  <w:endnote w:type="continuationSeparator" w:id="0">
    <w:p w14:paraId="54765BE7" w14:textId="77777777" w:rsidR="00D76F31" w:rsidRDefault="00D7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3990BF-D386-44B2-B225-E9CEF62B73C9}"/>
    <w:embedBold r:id="rId2" w:fontKey="{10170E97-CC47-4C87-A2E7-C00DF46A1581}"/>
    <w:embedItalic r:id="rId3" w:fontKey="{6606FBBB-3F37-4DA0-A087-68771BA5C4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11A450-E726-4862-A1F7-3BDF2F174D54}"/>
    <w:embedBold r:id="rId5" w:fontKey="{0C4C2986-72D1-4733-BA1F-2835989C207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8BF2F96-B465-4200-A028-E6A7BB476789}"/>
    <w:embedBold r:id="rId7" w:fontKey="{A0027531-8C98-44B1-9FCA-451B86469328}"/>
    <w:embedBoldItalic r:id="rId8" w:fontKey="{B5AFB395-0B77-409F-B7F8-C832F3ADFA6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B3E3E08-771C-44C8-8BEC-0DC4F028A00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F70361D-24B2-4700-A064-C654E91BFF7B}"/>
    <w:embedBold r:id="rId11" w:fontKey="{9DBD448E-849D-48D5-9EE5-EB6152EFD9B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978D8405-3AA1-40FB-96B7-629853C0FA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C3F7B" w:rsidRPr="005A1C11" w14:paraId="5342E9F6" w14:textId="77777777" w:rsidTr="00C22E1C">
      <w:tc>
        <w:tcPr>
          <w:tcW w:w="9606" w:type="dxa"/>
        </w:tcPr>
        <w:p w14:paraId="2FC3AFF3" w14:textId="77777777" w:rsidR="00FC3F7B" w:rsidRPr="005A1C11" w:rsidRDefault="00FC3F7B" w:rsidP="00FC3F7B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141C583" w14:textId="42BADBD4" w:rsidR="00FC3F7B" w:rsidRPr="005A1C11" w:rsidRDefault="00FC3F7B" w:rsidP="00FC3F7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6341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FC3F7B" w:rsidRDefault="002404B7" w:rsidP="00FC3F7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C6636" w14:textId="77777777" w:rsidR="00D76F31" w:rsidRDefault="00D76F31">
      <w:r>
        <w:rPr>
          <w:color w:val="000000"/>
        </w:rPr>
        <w:separator/>
      </w:r>
    </w:p>
  </w:footnote>
  <w:footnote w:type="continuationSeparator" w:id="0">
    <w:p w14:paraId="4ED1AA2F" w14:textId="77777777" w:rsidR="00D76F31" w:rsidRDefault="00D76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7007E"/>
    <w:multiLevelType w:val="hybridMultilevel"/>
    <w:tmpl w:val="044AE8CA"/>
    <w:lvl w:ilvl="0" w:tplc="1FB0F350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965"/>
    <w:rsid w:val="000415E8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B1127"/>
    <w:rsid w:val="000C4587"/>
    <w:rsid w:val="000C45D9"/>
    <w:rsid w:val="000C69E3"/>
    <w:rsid w:val="000C6EBB"/>
    <w:rsid w:val="000C6EC8"/>
    <w:rsid w:val="000D1E72"/>
    <w:rsid w:val="000D397A"/>
    <w:rsid w:val="000D7EB9"/>
    <w:rsid w:val="000F3AC7"/>
    <w:rsid w:val="000F4578"/>
    <w:rsid w:val="000F6937"/>
    <w:rsid w:val="001000E2"/>
    <w:rsid w:val="00100500"/>
    <w:rsid w:val="00100BA4"/>
    <w:rsid w:val="001036C4"/>
    <w:rsid w:val="0010385D"/>
    <w:rsid w:val="00104915"/>
    <w:rsid w:val="00106A52"/>
    <w:rsid w:val="0010711F"/>
    <w:rsid w:val="00117F89"/>
    <w:rsid w:val="001237AE"/>
    <w:rsid w:val="00126F41"/>
    <w:rsid w:val="00142712"/>
    <w:rsid w:val="00143684"/>
    <w:rsid w:val="00145137"/>
    <w:rsid w:val="00157B44"/>
    <w:rsid w:val="00163418"/>
    <w:rsid w:val="001645CE"/>
    <w:rsid w:val="00171438"/>
    <w:rsid w:val="001723B2"/>
    <w:rsid w:val="0018005D"/>
    <w:rsid w:val="00182B00"/>
    <w:rsid w:val="00184CD9"/>
    <w:rsid w:val="0018503B"/>
    <w:rsid w:val="00186E4B"/>
    <w:rsid w:val="00190B86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549D"/>
    <w:rsid w:val="00207499"/>
    <w:rsid w:val="00210B7C"/>
    <w:rsid w:val="00220414"/>
    <w:rsid w:val="00220C34"/>
    <w:rsid w:val="002227F8"/>
    <w:rsid w:val="00224A68"/>
    <w:rsid w:val="002379FC"/>
    <w:rsid w:val="002404B7"/>
    <w:rsid w:val="00250341"/>
    <w:rsid w:val="00250FF2"/>
    <w:rsid w:val="00261D17"/>
    <w:rsid w:val="00285708"/>
    <w:rsid w:val="002A320C"/>
    <w:rsid w:val="002A355A"/>
    <w:rsid w:val="002B4436"/>
    <w:rsid w:val="002B4837"/>
    <w:rsid w:val="002C247E"/>
    <w:rsid w:val="002C2992"/>
    <w:rsid w:val="002C49D0"/>
    <w:rsid w:val="002E2E2B"/>
    <w:rsid w:val="002E5353"/>
    <w:rsid w:val="002F0672"/>
    <w:rsid w:val="002F294E"/>
    <w:rsid w:val="00310D10"/>
    <w:rsid w:val="00333DD9"/>
    <w:rsid w:val="00335CFE"/>
    <w:rsid w:val="00337B71"/>
    <w:rsid w:val="00341407"/>
    <w:rsid w:val="0035285F"/>
    <w:rsid w:val="00352C2B"/>
    <w:rsid w:val="00352D0A"/>
    <w:rsid w:val="00352FEA"/>
    <w:rsid w:val="00353810"/>
    <w:rsid w:val="00360283"/>
    <w:rsid w:val="003610A4"/>
    <w:rsid w:val="00365D96"/>
    <w:rsid w:val="00375469"/>
    <w:rsid w:val="003809A3"/>
    <w:rsid w:val="003926BD"/>
    <w:rsid w:val="003943C8"/>
    <w:rsid w:val="003B473D"/>
    <w:rsid w:val="003B70BA"/>
    <w:rsid w:val="003D37F7"/>
    <w:rsid w:val="003D75AC"/>
    <w:rsid w:val="003E0D1D"/>
    <w:rsid w:val="003F45F1"/>
    <w:rsid w:val="003F563C"/>
    <w:rsid w:val="00402392"/>
    <w:rsid w:val="00403CBE"/>
    <w:rsid w:val="004040D6"/>
    <w:rsid w:val="00414AC4"/>
    <w:rsid w:val="00415172"/>
    <w:rsid w:val="00426FFF"/>
    <w:rsid w:val="004374AD"/>
    <w:rsid w:val="0044566C"/>
    <w:rsid w:val="0045241E"/>
    <w:rsid w:val="0045469F"/>
    <w:rsid w:val="00456C18"/>
    <w:rsid w:val="00462C25"/>
    <w:rsid w:val="0046311F"/>
    <w:rsid w:val="00463B3C"/>
    <w:rsid w:val="0047403A"/>
    <w:rsid w:val="00480289"/>
    <w:rsid w:val="0049349E"/>
    <w:rsid w:val="004B3F97"/>
    <w:rsid w:val="004B4781"/>
    <w:rsid w:val="004C6A06"/>
    <w:rsid w:val="004D25BE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1B58"/>
    <w:rsid w:val="0053268E"/>
    <w:rsid w:val="00542174"/>
    <w:rsid w:val="0055204F"/>
    <w:rsid w:val="00555235"/>
    <w:rsid w:val="00575253"/>
    <w:rsid w:val="0058626C"/>
    <w:rsid w:val="00593B25"/>
    <w:rsid w:val="005A14DA"/>
    <w:rsid w:val="005B0274"/>
    <w:rsid w:val="005B7331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5BCE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9154A"/>
    <w:rsid w:val="0069580C"/>
    <w:rsid w:val="006B5A6F"/>
    <w:rsid w:val="006C1583"/>
    <w:rsid w:val="006D57C7"/>
    <w:rsid w:val="006D5809"/>
    <w:rsid w:val="006E489A"/>
    <w:rsid w:val="006F34BB"/>
    <w:rsid w:val="006F5356"/>
    <w:rsid w:val="006F6E89"/>
    <w:rsid w:val="00711EEA"/>
    <w:rsid w:val="00722792"/>
    <w:rsid w:val="007244EE"/>
    <w:rsid w:val="00724FA1"/>
    <w:rsid w:val="00727541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C38D8"/>
    <w:rsid w:val="007C559B"/>
    <w:rsid w:val="007C570F"/>
    <w:rsid w:val="007D6208"/>
    <w:rsid w:val="007E0F02"/>
    <w:rsid w:val="007E199D"/>
    <w:rsid w:val="007E7CF9"/>
    <w:rsid w:val="00802F95"/>
    <w:rsid w:val="00804DEE"/>
    <w:rsid w:val="008062EF"/>
    <w:rsid w:val="00812CAD"/>
    <w:rsid w:val="00852916"/>
    <w:rsid w:val="00852D40"/>
    <w:rsid w:val="0088123F"/>
    <w:rsid w:val="008863F8"/>
    <w:rsid w:val="00892568"/>
    <w:rsid w:val="008947AB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A30E3"/>
    <w:rsid w:val="009B05ED"/>
    <w:rsid w:val="009B2E0C"/>
    <w:rsid w:val="009C47AE"/>
    <w:rsid w:val="009E2DEA"/>
    <w:rsid w:val="009F7E7B"/>
    <w:rsid w:val="00A11F9E"/>
    <w:rsid w:val="00A22732"/>
    <w:rsid w:val="00A23578"/>
    <w:rsid w:val="00A33AAC"/>
    <w:rsid w:val="00A355E5"/>
    <w:rsid w:val="00A35E28"/>
    <w:rsid w:val="00A40710"/>
    <w:rsid w:val="00A60D54"/>
    <w:rsid w:val="00A74FAE"/>
    <w:rsid w:val="00A80896"/>
    <w:rsid w:val="00A81501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54AB"/>
    <w:rsid w:val="00AE5E1E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1FEF"/>
    <w:rsid w:val="00B94591"/>
    <w:rsid w:val="00B97D3D"/>
    <w:rsid w:val="00B97F1B"/>
    <w:rsid w:val="00BA5541"/>
    <w:rsid w:val="00BA614F"/>
    <w:rsid w:val="00BA762D"/>
    <w:rsid w:val="00BA7F25"/>
    <w:rsid w:val="00BC5935"/>
    <w:rsid w:val="00BC6535"/>
    <w:rsid w:val="00BD00D1"/>
    <w:rsid w:val="00BD6B31"/>
    <w:rsid w:val="00BE346A"/>
    <w:rsid w:val="00BF3E08"/>
    <w:rsid w:val="00BF7B9C"/>
    <w:rsid w:val="00C0324D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74ADB"/>
    <w:rsid w:val="00C85C1E"/>
    <w:rsid w:val="00C867EE"/>
    <w:rsid w:val="00C911DB"/>
    <w:rsid w:val="00CA2655"/>
    <w:rsid w:val="00CE440A"/>
    <w:rsid w:val="00CF42D1"/>
    <w:rsid w:val="00D032C8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76F31"/>
    <w:rsid w:val="00D852AF"/>
    <w:rsid w:val="00D860D5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110A2"/>
    <w:rsid w:val="00E116F9"/>
    <w:rsid w:val="00E21DA8"/>
    <w:rsid w:val="00E2335C"/>
    <w:rsid w:val="00E24C6F"/>
    <w:rsid w:val="00E25C47"/>
    <w:rsid w:val="00E354F6"/>
    <w:rsid w:val="00E425B0"/>
    <w:rsid w:val="00E449E3"/>
    <w:rsid w:val="00E46CFD"/>
    <w:rsid w:val="00E72973"/>
    <w:rsid w:val="00E74F1C"/>
    <w:rsid w:val="00E84A77"/>
    <w:rsid w:val="00E9046D"/>
    <w:rsid w:val="00E90F29"/>
    <w:rsid w:val="00E92788"/>
    <w:rsid w:val="00E9779C"/>
    <w:rsid w:val="00E97889"/>
    <w:rsid w:val="00EA12C5"/>
    <w:rsid w:val="00EA1F6D"/>
    <w:rsid w:val="00EA36BC"/>
    <w:rsid w:val="00EA775E"/>
    <w:rsid w:val="00EB5657"/>
    <w:rsid w:val="00EB5B3A"/>
    <w:rsid w:val="00EB6C82"/>
    <w:rsid w:val="00EC1450"/>
    <w:rsid w:val="00EC5741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4A99"/>
    <w:rsid w:val="00FA070A"/>
    <w:rsid w:val="00FA209D"/>
    <w:rsid w:val="00FC3F7B"/>
    <w:rsid w:val="00FC7A18"/>
    <w:rsid w:val="00FD1FB3"/>
    <w:rsid w:val="00FD326A"/>
    <w:rsid w:val="00FE0346"/>
    <w:rsid w:val="00FE19FB"/>
    <w:rsid w:val="00FE4FEB"/>
    <w:rsid w:val="00FF14C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4A4EAA6E-F5B6-41F2-B16A-BD639A25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FC3F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ises.ibge.gov.br/" TargetMode="External"/><Relationship Id="rId13" Type="http://schemas.openxmlformats.org/officeDocument/2006/relationships/hyperlink" Target="https://atlasescolar.ibge.gov.br/images/atlas/mapas_mundo/mundo_densidade_demografica_por_paise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ises.ibge.gov.br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os.bancomundial.org/indicador/EN.POP.DNST?view=char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aises.ibge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os.bancomundial.org/indicador/EN.POP.DNST?view=char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DAEDB-D741-49A0-8C26-8E06D8FBE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1296</Words>
  <Characters>7002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2018-10-22T20:15:00Z</dcterms:created>
  <dcterms:modified xsi:type="dcterms:W3CDTF">2018-10-25T16:26:00Z</dcterms:modified>
</cp:coreProperties>
</file>