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006F2" w14:textId="58BEF963" w:rsidR="00465236" w:rsidRDefault="00465236" w:rsidP="00465236">
      <w:pPr>
        <w:pStyle w:val="02TEXTOPRINCIPAL"/>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EB4EF7">
        <w:trPr>
          <w:trHeight w:val="420"/>
        </w:trPr>
        <w:tc>
          <w:tcPr>
            <w:tcW w:w="10200" w:type="dxa"/>
            <w:gridSpan w:val="2"/>
            <w:shd w:val="clear" w:color="auto" w:fill="auto"/>
            <w:tcMar>
              <w:top w:w="100" w:type="dxa"/>
              <w:left w:w="100" w:type="dxa"/>
              <w:bottom w:w="100" w:type="dxa"/>
              <w:right w:w="100" w:type="dxa"/>
            </w:tcMar>
          </w:tcPr>
          <w:p w14:paraId="05C45C59" w14:textId="26F9E718" w:rsidR="00465236" w:rsidRPr="00465236" w:rsidRDefault="00465236" w:rsidP="00465236">
            <w:pPr>
              <w:pStyle w:val="02TEXTOPRINCIPAL"/>
              <w:jc w:val="center"/>
              <w:rPr>
                <w:b/>
              </w:rPr>
            </w:pPr>
            <w:r w:rsidRPr="00465236">
              <w:rPr>
                <w:b/>
              </w:rPr>
              <w:t xml:space="preserve">SEQUÊNCIA DIDÁTICA </w:t>
            </w:r>
            <w:r w:rsidR="00620059">
              <w:rPr>
                <w:b/>
              </w:rPr>
              <w:t>9</w:t>
            </w:r>
          </w:p>
        </w:tc>
      </w:tr>
      <w:tr w:rsidR="00465236" w14:paraId="25972047" w14:textId="77777777" w:rsidTr="00EB4EF7">
        <w:tc>
          <w:tcPr>
            <w:tcW w:w="2775" w:type="dxa"/>
            <w:shd w:val="clear" w:color="auto" w:fill="auto"/>
            <w:tcMar>
              <w:top w:w="100" w:type="dxa"/>
              <w:left w:w="100" w:type="dxa"/>
              <w:bottom w:w="100" w:type="dxa"/>
              <w:right w:w="100" w:type="dxa"/>
            </w:tcMar>
          </w:tcPr>
          <w:p w14:paraId="72436C8F" w14:textId="77777777" w:rsidR="00465236" w:rsidRPr="00465236" w:rsidRDefault="00465236" w:rsidP="00465236">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512F56DB" w:rsidR="00465236" w:rsidRDefault="00620059" w:rsidP="00465236">
            <w:pPr>
              <w:pStyle w:val="02TEXTOPRINCIPAL"/>
            </w:pPr>
            <w:proofErr w:type="spellStart"/>
            <w:r w:rsidRPr="00620059">
              <w:rPr>
                <w:i/>
                <w:color w:val="212121"/>
                <w:highlight w:val="white"/>
              </w:rPr>
              <w:t>What’s</w:t>
            </w:r>
            <w:proofErr w:type="spellEnd"/>
            <w:r w:rsidRPr="00620059">
              <w:rPr>
                <w:i/>
                <w:color w:val="212121"/>
                <w:highlight w:val="white"/>
              </w:rPr>
              <w:t xml:space="preserve"> </w:t>
            </w:r>
            <w:proofErr w:type="spellStart"/>
            <w:r w:rsidRPr="00620059">
              <w:rPr>
                <w:i/>
                <w:color w:val="212121"/>
                <w:highlight w:val="white"/>
              </w:rPr>
              <w:t>the</w:t>
            </w:r>
            <w:proofErr w:type="spellEnd"/>
            <w:r w:rsidRPr="00620059">
              <w:rPr>
                <w:i/>
                <w:color w:val="212121"/>
                <w:highlight w:val="white"/>
              </w:rPr>
              <w:t xml:space="preserve"> game?</w:t>
            </w:r>
          </w:p>
        </w:tc>
      </w:tr>
      <w:tr w:rsidR="00465236" w14:paraId="118C7C10" w14:textId="77777777" w:rsidTr="00EB4EF7">
        <w:tc>
          <w:tcPr>
            <w:tcW w:w="2775" w:type="dxa"/>
            <w:shd w:val="clear" w:color="auto" w:fill="auto"/>
            <w:tcMar>
              <w:top w:w="100" w:type="dxa"/>
              <w:left w:w="100" w:type="dxa"/>
              <w:bottom w:w="100" w:type="dxa"/>
              <w:right w:w="100" w:type="dxa"/>
            </w:tcMar>
          </w:tcPr>
          <w:p w14:paraId="31BE0A87" w14:textId="77777777" w:rsidR="00465236" w:rsidRPr="00465236" w:rsidRDefault="00465236" w:rsidP="00465236">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6379CF25" w14:textId="0E449995" w:rsidR="00620059" w:rsidRPr="00620059" w:rsidRDefault="00620059" w:rsidP="00620059">
            <w:pPr>
              <w:pStyle w:val="02TEXTOPRINCIPAL"/>
            </w:pPr>
            <w:r w:rsidRPr="00620059">
              <w:t>Oralidade</w:t>
            </w:r>
            <w:r w:rsidR="002B0111">
              <w:t>.</w:t>
            </w:r>
          </w:p>
          <w:p w14:paraId="530CB414" w14:textId="78C4B032" w:rsidR="00620059" w:rsidRPr="00620059" w:rsidRDefault="00620059" w:rsidP="00620059">
            <w:pPr>
              <w:pStyle w:val="02TEXTOPRINCIPAL"/>
            </w:pPr>
            <w:r w:rsidRPr="00620059">
              <w:t>Escrita</w:t>
            </w:r>
            <w:r w:rsidR="002B0111">
              <w:t>.</w:t>
            </w:r>
          </w:p>
          <w:p w14:paraId="2DB4F0F4" w14:textId="2CA8662A" w:rsidR="00465236" w:rsidRDefault="00620059" w:rsidP="00620059">
            <w:pPr>
              <w:pStyle w:val="02TEXTOPRINCIPAL"/>
            </w:pPr>
            <w:r w:rsidRPr="00620059">
              <w:t>Conhecimentos linguísticos</w:t>
            </w:r>
            <w:r w:rsidR="002B0111">
              <w:t>.</w:t>
            </w:r>
          </w:p>
        </w:tc>
      </w:tr>
      <w:tr w:rsidR="00465236" w14:paraId="18105A4E" w14:textId="77777777" w:rsidTr="00EB4EF7">
        <w:tc>
          <w:tcPr>
            <w:tcW w:w="2775" w:type="dxa"/>
            <w:shd w:val="clear" w:color="auto" w:fill="auto"/>
            <w:tcMar>
              <w:top w:w="100" w:type="dxa"/>
              <w:left w:w="100" w:type="dxa"/>
              <w:bottom w:w="100" w:type="dxa"/>
              <w:right w:w="100" w:type="dxa"/>
            </w:tcMar>
          </w:tcPr>
          <w:p w14:paraId="558026DC" w14:textId="77777777" w:rsidR="00465236" w:rsidRPr="00465236" w:rsidRDefault="00465236" w:rsidP="00465236">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405E3227" w14:textId="77777777" w:rsidR="00620059" w:rsidRPr="00620059" w:rsidRDefault="00620059" w:rsidP="00620059">
            <w:pPr>
              <w:pStyle w:val="02TEXTOPRINCIPAL"/>
            </w:pPr>
            <w:r w:rsidRPr="00620059">
              <w:t>Compreensão oral.</w:t>
            </w:r>
          </w:p>
          <w:p w14:paraId="78B6E1A0" w14:textId="77777777" w:rsidR="00620059" w:rsidRPr="00620059" w:rsidRDefault="00620059" w:rsidP="00620059">
            <w:pPr>
              <w:pStyle w:val="02TEXTOPRINCIPAL"/>
            </w:pPr>
            <w:r w:rsidRPr="00620059">
              <w:t xml:space="preserve">Estratégias de escrita: </w:t>
            </w:r>
            <w:proofErr w:type="spellStart"/>
            <w:r w:rsidRPr="00620059">
              <w:t>pré</w:t>
            </w:r>
            <w:proofErr w:type="spellEnd"/>
            <w:r w:rsidRPr="00620059">
              <w:t>-escrita.</w:t>
            </w:r>
          </w:p>
          <w:p w14:paraId="1AFAA0B4" w14:textId="77777777" w:rsidR="00620059" w:rsidRPr="00620059" w:rsidRDefault="00620059" w:rsidP="00620059">
            <w:pPr>
              <w:pStyle w:val="02TEXTOPRINCIPAL"/>
            </w:pPr>
            <w:r w:rsidRPr="00620059">
              <w:t>Práticas de escrita.</w:t>
            </w:r>
          </w:p>
          <w:p w14:paraId="62F625AD" w14:textId="1BF3CA52" w:rsidR="00465236" w:rsidRDefault="00620059" w:rsidP="00620059">
            <w:pPr>
              <w:pStyle w:val="02TEXTOPRINCIPAL"/>
            </w:pPr>
            <w:r w:rsidRPr="00620059">
              <w:t>Estudo do léxico.</w:t>
            </w:r>
          </w:p>
        </w:tc>
      </w:tr>
      <w:tr w:rsidR="00465236" w14:paraId="103E41DD" w14:textId="77777777" w:rsidTr="00EB4EF7">
        <w:tc>
          <w:tcPr>
            <w:tcW w:w="2775" w:type="dxa"/>
            <w:shd w:val="clear" w:color="auto" w:fill="auto"/>
            <w:tcMar>
              <w:top w:w="100" w:type="dxa"/>
              <w:left w:w="100" w:type="dxa"/>
              <w:bottom w:w="100" w:type="dxa"/>
              <w:right w:w="100" w:type="dxa"/>
            </w:tcMar>
          </w:tcPr>
          <w:p w14:paraId="466530DC" w14:textId="77777777" w:rsidR="00465236" w:rsidRPr="00465236" w:rsidRDefault="00465236" w:rsidP="00465236">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334B325E" w14:textId="77777777" w:rsidR="00620059" w:rsidRPr="00620059" w:rsidRDefault="00620059" w:rsidP="00620059">
            <w:pPr>
              <w:pStyle w:val="02TEXTOPRINCIPAL"/>
            </w:pPr>
            <w:r w:rsidRPr="00620059">
              <w:t>Estratégias de compreensão de textos orais: palavras cognatas e pistas do contexto discursivo.</w:t>
            </w:r>
          </w:p>
          <w:p w14:paraId="66D819B0" w14:textId="77777777" w:rsidR="00620059" w:rsidRPr="00620059" w:rsidRDefault="00620059" w:rsidP="00620059">
            <w:pPr>
              <w:pStyle w:val="02TEXTOPRINCIPAL"/>
            </w:pPr>
            <w:r w:rsidRPr="00620059">
              <w:t>Planejamento do texto: organização de ideias.</w:t>
            </w:r>
          </w:p>
          <w:p w14:paraId="0B5E511A" w14:textId="77777777" w:rsidR="00620059" w:rsidRPr="00620059" w:rsidRDefault="00620059" w:rsidP="00620059">
            <w:pPr>
              <w:pStyle w:val="02TEXTOPRINCIPAL"/>
            </w:pPr>
            <w:r w:rsidRPr="00620059">
              <w:t>Produção de textos escritos, em formatos diversos, com a mediação do professor.</w:t>
            </w:r>
          </w:p>
          <w:p w14:paraId="13C88FB8" w14:textId="3C5A15F5" w:rsidR="00465236" w:rsidRDefault="00620059" w:rsidP="00620059">
            <w:pPr>
              <w:pStyle w:val="02TEXTOPRINCIPAL"/>
            </w:pPr>
            <w:r w:rsidRPr="00620059">
              <w:t>Construção de repertório lexical.</w:t>
            </w:r>
          </w:p>
        </w:tc>
      </w:tr>
      <w:tr w:rsidR="00465236" w14:paraId="631100B5" w14:textId="77777777" w:rsidTr="00EB4EF7">
        <w:tc>
          <w:tcPr>
            <w:tcW w:w="2775" w:type="dxa"/>
            <w:shd w:val="clear" w:color="auto" w:fill="auto"/>
            <w:tcMar>
              <w:top w:w="100" w:type="dxa"/>
              <w:left w:w="100" w:type="dxa"/>
              <w:bottom w:w="100" w:type="dxa"/>
              <w:right w:w="100" w:type="dxa"/>
            </w:tcMar>
          </w:tcPr>
          <w:p w14:paraId="3F7181B8" w14:textId="77777777" w:rsidR="00465236" w:rsidRPr="00465236" w:rsidRDefault="00465236" w:rsidP="00465236">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6D040355" w14:textId="77777777" w:rsidR="00620059" w:rsidRPr="00620059" w:rsidRDefault="00620059" w:rsidP="00620059">
            <w:pPr>
              <w:pStyle w:val="02TEXTOPRINCIPAL"/>
            </w:pPr>
            <w:r w:rsidRPr="00620059">
              <w:t>(</w:t>
            </w:r>
            <w:r w:rsidRPr="00AE5BDD">
              <w:rPr>
                <w:b/>
              </w:rPr>
              <w:t>EF06LI04</w:t>
            </w:r>
            <w:r w:rsidRPr="00620059">
              <w:t>) Reconhecer, com o apoio de palavras cognatas e pistas do contexto discursivo, o assunto e as informações principais em textos orais sobre temas familiares.</w:t>
            </w:r>
          </w:p>
          <w:p w14:paraId="4E00BE9D" w14:textId="77777777" w:rsidR="00620059" w:rsidRPr="00620059" w:rsidRDefault="00620059" w:rsidP="00620059">
            <w:pPr>
              <w:pStyle w:val="02TEXTOPRINCIPAL"/>
            </w:pPr>
            <w:r w:rsidRPr="00620059">
              <w:t>(</w:t>
            </w:r>
            <w:r w:rsidRPr="00AE5BDD">
              <w:rPr>
                <w:b/>
              </w:rPr>
              <w:t>EF06LI14</w:t>
            </w:r>
            <w:r w:rsidRPr="00620059">
              <w:t>) Organizar ideias, selecionando-as em função da estrutura e do objetivo do texto.</w:t>
            </w:r>
          </w:p>
          <w:p w14:paraId="0D9D7078" w14:textId="77777777" w:rsidR="00620059" w:rsidRPr="00620059" w:rsidRDefault="00620059" w:rsidP="00620059">
            <w:pPr>
              <w:pStyle w:val="02TEXTOPRINCIPAL"/>
            </w:pPr>
            <w:r w:rsidRPr="00620059">
              <w:t>(</w:t>
            </w:r>
            <w:r w:rsidRPr="00AE5BDD">
              <w:rPr>
                <w:b/>
              </w:rPr>
              <w:t>EF06LI15</w:t>
            </w:r>
            <w:r w:rsidRPr="00620059">
              <w:t xml:space="preserve">) Produzir textos escritos em língua inglesa (histórias em quadrinhos, cartazes, </w:t>
            </w:r>
            <w:r w:rsidRPr="00AE5BDD">
              <w:rPr>
                <w:i/>
              </w:rPr>
              <w:t>chats</w:t>
            </w:r>
            <w:r w:rsidRPr="00620059">
              <w:t>, blogues, agendas, fotolegendas, entre outros), sobre si mesmo, sua família, seus amigos, gostos, preferências e rotinas, sua comunidade e seu contexto escolar.</w:t>
            </w:r>
          </w:p>
          <w:p w14:paraId="52BE2151" w14:textId="6BF0607E" w:rsidR="00465236" w:rsidRDefault="00620059" w:rsidP="00620059">
            <w:pPr>
              <w:pStyle w:val="02TEXTOPRINCIPAL"/>
            </w:pPr>
            <w:r w:rsidRPr="00620059">
              <w:t>(</w:t>
            </w:r>
            <w:r w:rsidRPr="00AE5BDD">
              <w:rPr>
                <w:b/>
              </w:rPr>
              <w:t>EF06LI17</w:t>
            </w:r>
            <w:r w:rsidRPr="00620059">
              <w:t>) Construir repertório lexical relativo a temas familiares (escola, família, rotina diária, atividades de lazer, esportes, entre outros).</w:t>
            </w:r>
          </w:p>
        </w:tc>
      </w:tr>
      <w:tr w:rsidR="00465236" w14:paraId="02CB79A4" w14:textId="77777777" w:rsidTr="00EB4EF7">
        <w:tc>
          <w:tcPr>
            <w:tcW w:w="2775" w:type="dxa"/>
            <w:shd w:val="clear" w:color="auto" w:fill="auto"/>
            <w:tcMar>
              <w:top w:w="100" w:type="dxa"/>
              <w:left w:w="100" w:type="dxa"/>
              <w:bottom w:w="100" w:type="dxa"/>
              <w:right w:w="100" w:type="dxa"/>
            </w:tcMar>
          </w:tcPr>
          <w:p w14:paraId="1E5514B8" w14:textId="77777777" w:rsidR="00465236" w:rsidRPr="00465236" w:rsidRDefault="00465236" w:rsidP="00465236">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41089F13" w14:textId="3579FABF" w:rsidR="00465236" w:rsidRDefault="00620059" w:rsidP="00465236">
            <w:pPr>
              <w:pStyle w:val="02TEXTOPRINCIPAL"/>
            </w:pPr>
            <w:r w:rsidRPr="00620059">
              <w:t>Empregar estratégias de compreensão oral e de produção escrita.</w:t>
            </w:r>
          </w:p>
        </w:tc>
      </w:tr>
      <w:tr w:rsidR="00465236" w14:paraId="773D59DB" w14:textId="77777777" w:rsidTr="00EB4EF7">
        <w:tc>
          <w:tcPr>
            <w:tcW w:w="2775" w:type="dxa"/>
            <w:shd w:val="clear" w:color="auto" w:fill="auto"/>
            <w:tcMar>
              <w:top w:w="100" w:type="dxa"/>
              <w:left w:w="100" w:type="dxa"/>
              <w:bottom w:w="100" w:type="dxa"/>
              <w:right w:w="100" w:type="dxa"/>
            </w:tcMar>
          </w:tcPr>
          <w:p w14:paraId="530644F8" w14:textId="77777777" w:rsidR="00465236" w:rsidRPr="00465236" w:rsidRDefault="00465236" w:rsidP="00465236">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3290C75F" w14:textId="698C4964" w:rsidR="00465236" w:rsidRDefault="00620059" w:rsidP="00465236">
            <w:pPr>
              <w:pStyle w:val="02TEXTOPRINCIPAL"/>
            </w:pPr>
            <w:r w:rsidRPr="00620059">
              <w:t>Produzir instruções de brincadeiras tradicionais.</w:t>
            </w:r>
          </w:p>
        </w:tc>
      </w:tr>
      <w:tr w:rsidR="00465236" w14:paraId="49D2DDD3" w14:textId="77777777" w:rsidTr="00EB4EF7">
        <w:tc>
          <w:tcPr>
            <w:tcW w:w="2775" w:type="dxa"/>
            <w:shd w:val="clear" w:color="auto" w:fill="auto"/>
            <w:tcMar>
              <w:top w:w="100" w:type="dxa"/>
              <w:left w:w="100" w:type="dxa"/>
              <w:bottom w:w="100" w:type="dxa"/>
              <w:right w:w="100" w:type="dxa"/>
            </w:tcMar>
          </w:tcPr>
          <w:p w14:paraId="07AD184E" w14:textId="77777777" w:rsidR="00465236" w:rsidRPr="00465236" w:rsidRDefault="00465236" w:rsidP="00465236">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168A11A0" w14:textId="623558F6" w:rsidR="00465236" w:rsidRDefault="00465236" w:rsidP="00465236">
            <w:pPr>
              <w:pStyle w:val="02TEXTOPRINCIPAL"/>
            </w:pPr>
            <w:r>
              <w:t>2</w:t>
            </w:r>
          </w:p>
        </w:tc>
      </w:tr>
      <w:tr w:rsidR="00465236" w14:paraId="74D34953" w14:textId="77777777" w:rsidTr="00EB4EF7">
        <w:tc>
          <w:tcPr>
            <w:tcW w:w="2775" w:type="dxa"/>
            <w:shd w:val="clear" w:color="auto" w:fill="auto"/>
            <w:tcMar>
              <w:top w:w="100" w:type="dxa"/>
              <w:left w:w="100" w:type="dxa"/>
              <w:bottom w:w="100" w:type="dxa"/>
              <w:right w:w="100" w:type="dxa"/>
            </w:tcMar>
          </w:tcPr>
          <w:p w14:paraId="3994B20F" w14:textId="77777777" w:rsidR="00465236" w:rsidRPr="00465236" w:rsidRDefault="00465236" w:rsidP="00465236">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187FAB17" w14:textId="78C0C4F4" w:rsidR="00465236" w:rsidRDefault="00620059" w:rsidP="00952F68">
            <w:pPr>
              <w:pStyle w:val="02TEXTOPRINCIPAL"/>
            </w:pPr>
            <w:r w:rsidRPr="00620059">
              <w:t>Fichas de cartolina ou papel cartão, folhas de papel sulfite, computadores, impressora, pincéis atômicos, fita adesiva.</w:t>
            </w:r>
          </w:p>
        </w:tc>
      </w:tr>
    </w:tbl>
    <w:p w14:paraId="383A0DDD" w14:textId="77777777" w:rsidR="00620059" w:rsidRDefault="00620059" w:rsidP="00620059">
      <w:pPr>
        <w:rPr>
          <w:rFonts w:eastAsia="Tahoma"/>
        </w:rPr>
      </w:pPr>
      <w:r>
        <w:br w:type="page"/>
      </w:r>
      <w:bookmarkStart w:id="0" w:name="_GoBack"/>
      <w:bookmarkEnd w:id="0"/>
    </w:p>
    <w:p w14:paraId="2009BE63" w14:textId="62C25B4D" w:rsidR="00561292" w:rsidRDefault="00561292" w:rsidP="008D352A">
      <w:pPr>
        <w:pStyle w:val="01TITULO2"/>
      </w:pPr>
    </w:p>
    <w:p w14:paraId="5F2D9C8E" w14:textId="77777777" w:rsidR="00465236" w:rsidRPr="002966B4" w:rsidRDefault="00465236" w:rsidP="00465236">
      <w:pPr>
        <w:pStyle w:val="01TITULO2"/>
        <w:rPr>
          <w:sz w:val="32"/>
          <w:szCs w:val="32"/>
        </w:rPr>
      </w:pPr>
      <w:r w:rsidRPr="002966B4">
        <w:rPr>
          <w:sz w:val="32"/>
          <w:szCs w:val="32"/>
        </w:rPr>
        <w:t>I – INTRODUÇÃO</w:t>
      </w:r>
    </w:p>
    <w:p w14:paraId="0A2A43F4" w14:textId="259F8B32" w:rsidR="00620059" w:rsidRPr="00620059" w:rsidRDefault="00620059" w:rsidP="00620059">
      <w:pPr>
        <w:pStyle w:val="02TEXTOPRINCIPAL"/>
      </w:pPr>
      <w:r w:rsidRPr="00620059">
        <w:t xml:space="preserve">A expansão das tecnologias e o crescimento das cidades são fatores que implicam mudanças de hábitos. Uma das mudanças ocorridas, principalmente nos centros urbanos, diz respeito às formas de brincar, pois atualmente as crianças e os adolescentes costumam preferir jogos eletrônicos a brincadeiras tradicionais. Assim, em lugar de brincarem com colegas nas ruas, nas praças ou no pátio da escola, passam mais tempo sozinhos divertindo-se com </w:t>
      </w:r>
      <w:r w:rsidRPr="00620059">
        <w:rPr>
          <w:i/>
        </w:rPr>
        <w:t xml:space="preserve">videogames </w:t>
      </w:r>
      <w:r w:rsidRPr="00620059">
        <w:t xml:space="preserve">e outros passatempos </w:t>
      </w:r>
      <w:r w:rsidRPr="00620059">
        <w:rPr>
          <w:i/>
        </w:rPr>
        <w:t>on</w:t>
      </w:r>
      <w:r w:rsidR="00312435">
        <w:rPr>
          <w:i/>
        </w:rPr>
        <w:t>-</w:t>
      </w:r>
      <w:r w:rsidRPr="00620059">
        <w:rPr>
          <w:i/>
        </w:rPr>
        <w:t>line</w:t>
      </w:r>
      <w:r w:rsidRPr="00620059">
        <w:t>.</w:t>
      </w:r>
    </w:p>
    <w:p w14:paraId="127D9760" w14:textId="33A2CB75" w:rsidR="00620059" w:rsidRPr="00620059" w:rsidRDefault="00620059" w:rsidP="00620059">
      <w:pPr>
        <w:pStyle w:val="02TEXTOPRINCIPAL"/>
      </w:pPr>
      <w:r w:rsidRPr="00620059">
        <w:t xml:space="preserve">Ao planejar esta sequência didática, consideramos que atividades lúdicas podem facilitar a interação na sala de aula e, ao mesmo tempo, contribuir para que os estudantes conheçam brincadeiras que talvez não façam parte de seu cotidiano ou, no caso de as conhecerem, possam relembrar as instruções para realizá-las. Assim, na aula 1, o propósito é explorar de modo lúdico os nomes e as descrições em </w:t>
      </w:r>
      <w:r w:rsidR="002B0111">
        <w:t xml:space="preserve">língua </w:t>
      </w:r>
      <w:r w:rsidRPr="00620059">
        <w:t>ingl</w:t>
      </w:r>
      <w:r w:rsidR="002B0111">
        <w:t>esa</w:t>
      </w:r>
      <w:r w:rsidRPr="00620059">
        <w:t xml:space="preserve"> de brincadeiras tradicionais e, na aula 2, organizar um mural com os nomes e as instruções dessas brincadeiras. </w:t>
      </w:r>
    </w:p>
    <w:p w14:paraId="1DF3B39C" w14:textId="5F0BE47E" w:rsidR="00CD1FD1" w:rsidRDefault="00620059" w:rsidP="00620059">
      <w:pPr>
        <w:pStyle w:val="02TEXTOPRINCIPAL"/>
      </w:pPr>
      <w:r w:rsidRPr="00620059">
        <w:t xml:space="preserve">A atividade contribui para aprofundar os conhecimentos adquiridos na </w:t>
      </w:r>
      <w:r w:rsidRPr="00620059">
        <w:rPr>
          <w:b/>
        </w:rPr>
        <w:t>Uni</w:t>
      </w:r>
      <w:r w:rsidR="00AE5BDD">
        <w:rPr>
          <w:b/>
        </w:rPr>
        <w:t>dade</w:t>
      </w:r>
      <w:r w:rsidRPr="00620059">
        <w:rPr>
          <w:b/>
        </w:rPr>
        <w:t xml:space="preserve"> 6</w:t>
      </w:r>
      <w:r w:rsidRPr="00620059">
        <w:t xml:space="preserve"> e para a prática do trabalho de escrita realizado em todas as unidades.</w:t>
      </w:r>
    </w:p>
    <w:p w14:paraId="293E3659" w14:textId="77777777" w:rsidR="00465236" w:rsidRPr="00465236" w:rsidRDefault="00465236" w:rsidP="00465236">
      <w:pPr>
        <w:pStyle w:val="01TITULO2"/>
      </w:pPr>
    </w:p>
    <w:p w14:paraId="52B7C388" w14:textId="77777777" w:rsidR="00465236" w:rsidRPr="002966B4" w:rsidRDefault="00465236" w:rsidP="00465236">
      <w:pPr>
        <w:pStyle w:val="01TITULO2"/>
        <w:rPr>
          <w:sz w:val="32"/>
          <w:szCs w:val="32"/>
        </w:rPr>
      </w:pPr>
      <w:r w:rsidRPr="002966B4">
        <w:rPr>
          <w:sz w:val="32"/>
          <w:szCs w:val="32"/>
        </w:rPr>
        <w:t>II – METODOLOGIA</w:t>
      </w:r>
    </w:p>
    <w:p w14:paraId="6ED51205" w14:textId="77777777" w:rsidR="00465236" w:rsidRPr="00465236" w:rsidRDefault="00465236" w:rsidP="00465236">
      <w:pPr>
        <w:pStyle w:val="01TITULO2"/>
      </w:pPr>
    </w:p>
    <w:p w14:paraId="7F212CF1" w14:textId="77777777" w:rsidR="00465236" w:rsidRPr="002966B4" w:rsidRDefault="00465236" w:rsidP="00465236">
      <w:pPr>
        <w:pStyle w:val="01TITULO3"/>
        <w:rPr>
          <w:sz w:val="28"/>
        </w:rPr>
      </w:pPr>
      <w:r w:rsidRPr="002966B4">
        <w:rPr>
          <w:sz w:val="28"/>
        </w:rPr>
        <w:t>AULA 1</w:t>
      </w:r>
    </w:p>
    <w:p w14:paraId="36C625BE" w14:textId="77777777" w:rsidR="00465236" w:rsidRPr="00C47591" w:rsidRDefault="00465236" w:rsidP="00C47591">
      <w:pPr>
        <w:pStyle w:val="02TEXTOPRINCIPAL"/>
        <w:rPr>
          <w:b/>
        </w:rPr>
      </w:pPr>
      <w:r w:rsidRPr="00C47591">
        <w:rPr>
          <w:b/>
        </w:rPr>
        <w:t>A – O que você deve preparar para a aula 1</w:t>
      </w:r>
    </w:p>
    <w:p w14:paraId="060FB858" w14:textId="0764052C" w:rsidR="00620059" w:rsidRPr="00620059" w:rsidRDefault="00620059" w:rsidP="00620059">
      <w:pPr>
        <w:pStyle w:val="02TEXTOPRINCIPAL"/>
      </w:pPr>
      <w:r w:rsidRPr="00620059">
        <w:t xml:space="preserve">1 </w:t>
      </w:r>
      <w:r w:rsidRPr="002966B4">
        <w:t>–</w:t>
      </w:r>
      <w:r w:rsidRPr="00620059">
        <w:t xml:space="preserve"> Fichas com os nomes em </w:t>
      </w:r>
      <w:r w:rsidR="007A067A">
        <w:t xml:space="preserve">língua </w:t>
      </w:r>
      <w:r w:rsidRPr="00620059">
        <w:t>ingl</w:t>
      </w:r>
      <w:r w:rsidR="007A067A">
        <w:t>esa</w:t>
      </w:r>
      <w:r w:rsidRPr="00620059">
        <w:t xml:space="preserve"> de brincadeiras tradicionais com imagens ilustrativas. É importante que as imagens tenham elementos que permitam identificá-las com facilidade. A atividade está prevista para ser realizada em grupos e é suficiente um jogo de fichas para cada um.</w:t>
      </w:r>
    </w:p>
    <w:p w14:paraId="241FBAD9" w14:textId="23272F45" w:rsidR="00620059" w:rsidRPr="00620059" w:rsidRDefault="00620059" w:rsidP="00620059">
      <w:pPr>
        <w:pStyle w:val="02TEXTOPRINCIPAL"/>
      </w:pPr>
      <w:r w:rsidRPr="00620059">
        <w:t xml:space="preserve">2 </w:t>
      </w:r>
      <w:r w:rsidRPr="002966B4">
        <w:t>–</w:t>
      </w:r>
      <w:r w:rsidRPr="00620059">
        <w:t xml:space="preserve"> Descrição em </w:t>
      </w:r>
      <w:r w:rsidR="007A067A">
        <w:t xml:space="preserve">língua </w:t>
      </w:r>
      <w:r w:rsidRPr="00620059">
        <w:t>ingl</w:t>
      </w:r>
      <w:r w:rsidR="007A067A">
        <w:t>esa</w:t>
      </w:r>
      <w:r w:rsidRPr="00620059">
        <w:t xml:space="preserve"> das brincadeiras.</w:t>
      </w:r>
    </w:p>
    <w:p w14:paraId="2101A741" w14:textId="37F2CB6D" w:rsidR="00CD1FD1" w:rsidRPr="00CD1FD1" w:rsidRDefault="00620059" w:rsidP="00620059">
      <w:pPr>
        <w:pStyle w:val="02TEXTOPRINCIPAL"/>
      </w:pPr>
      <w:r w:rsidRPr="00620059">
        <w:t>Você pode usar as sugestões dadas na próxima seção, ampliando-as ou adaptando-as conforme seus objetivos e o perfil dos estudantes.</w:t>
      </w:r>
    </w:p>
    <w:p w14:paraId="56643F77" w14:textId="77777777" w:rsidR="00465236" w:rsidRDefault="00465236" w:rsidP="00C47591">
      <w:pPr>
        <w:pStyle w:val="02TEXTOPRINCIPAL"/>
      </w:pPr>
    </w:p>
    <w:p w14:paraId="5EE39EE1" w14:textId="77777777" w:rsidR="00465236" w:rsidRPr="00C47591" w:rsidRDefault="00465236" w:rsidP="00C47591">
      <w:pPr>
        <w:pStyle w:val="02TEXTOPRINCIPAL"/>
        <w:rPr>
          <w:b/>
        </w:rPr>
      </w:pPr>
      <w:r w:rsidRPr="00C47591">
        <w:rPr>
          <w:b/>
        </w:rPr>
        <w:t>B – Desenvolvimento da aula 1</w:t>
      </w:r>
    </w:p>
    <w:p w14:paraId="03A50207" w14:textId="251C57E9" w:rsidR="00620059" w:rsidRPr="00620059" w:rsidRDefault="00620059" w:rsidP="00620059">
      <w:pPr>
        <w:pStyle w:val="02TEXTOPRINCIPAL"/>
      </w:pPr>
      <w:r w:rsidRPr="00620059">
        <w:t xml:space="preserve">1 </w:t>
      </w:r>
      <w:r w:rsidRPr="002966B4">
        <w:t>–</w:t>
      </w:r>
      <w:r w:rsidRPr="00620059">
        <w:t xml:space="preserve"> Fazer uma breve introdução da atividade, explicando aos estudantes como será realizada.</w:t>
      </w:r>
    </w:p>
    <w:p w14:paraId="09C490E9" w14:textId="54F7EDBF" w:rsidR="00620059" w:rsidRDefault="00620059" w:rsidP="00620059">
      <w:pPr>
        <w:pStyle w:val="02TEXTOPRINCIPAL"/>
      </w:pPr>
      <w:r w:rsidRPr="00620059">
        <w:t xml:space="preserve">2 </w:t>
      </w:r>
      <w:r w:rsidRPr="002966B4">
        <w:t>–</w:t>
      </w:r>
      <w:r w:rsidRPr="00620059">
        <w:t xml:space="preserve"> Organizar os grupos e distribuir as fichas para cada um.</w:t>
      </w:r>
    </w:p>
    <w:p w14:paraId="217FEA92" w14:textId="2429C108" w:rsidR="002D5011" w:rsidRPr="00AE5BDD" w:rsidRDefault="00620059" w:rsidP="00CD1FD1">
      <w:pPr>
        <w:pStyle w:val="02TEXTOPRINCIPAL"/>
      </w:pPr>
      <w:r w:rsidRPr="00AE5BDD">
        <w:t>Sugestões de brincadeiras:</w:t>
      </w:r>
    </w:p>
    <w:p w14:paraId="37DDF076" w14:textId="77777777" w:rsidR="00620059" w:rsidRPr="00620059" w:rsidRDefault="00620059" w:rsidP="00620059">
      <w:pPr>
        <w:pStyle w:val="02TEXTOPRINCIPAL"/>
        <w:rPr>
          <w:i/>
        </w:rPr>
      </w:pPr>
      <w:proofErr w:type="spellStart"/>
      <w:r w:rsidRPr="00620059">
        <w:rPr>
          <w:i/>
        </w:rPr>
        <w:t>Blind</w:t>
      </w:r>
      <w:proofErr w:type="spellEnd"/>
      <w:r w:rsidRPr="00620059">
        <w:rPr>
          <w:i/>
        </w:rPr>
        <w:t xml:space="preserve"> </w:t>
      </w:r>
      <w:proofErr w:type="spellStart"/>
      <w:r w:rsidRPr="00620059">
        <w:rPr>
          <w:i/>
        </w:rPr>
        <w:t>man’s</w:t>
      </w:r>
      <w:proofErr w:type="spellEnd"/>
      <w:r w:rsidRPr="00620059">
        <w:rPr>
          <w:i/>
        </w:rPr>
        <w:t xml:space="preserve"> </w:t>
      </w:r>
      <w:proofErr w:type="spellStart"/>
      <w:r w:rsidRPr="00620059">
        <w:rPr>
          <w:i/>
        </w:rPr>
        <w:t>bluff</w:t>
      </w:r>
      <w:proofErr w:type="spellEnd"/>
    </w:p>
    <w:p w14:paraId="585EB1A9" w14:textId="77777777" w:rsidR="00620059" w:rsidRPr="00620059" w:rsidRDefault="00620059" w:rsidP="00620059">
      <w:pPr>
        <w:pStyle w:val="02TEXTOPRINCIPAL"/>
        <w:rPr>
          <w:i/>
          <w:lang w:val="en-US"/>
        </w:rPr>
      </w:pPr>
      <w:r w:rsidRPr="00620059">
        <w:rPr>
          <w:i/>
          <w:lang w:val="en-US"/>
        </w:rPr>
        <w:t>Button, button, who's got the button?</w:t>
      </w:r>
    </w:p>
    <w:p w14:paraId="43D29595" w14:textId="77777777" w:rsidR="00620059" w:rsidRPr="00620059" w:rsidRDefault="00620059" w:rsidP="00620059">
      <w:pPr>
        <w:pStyle w:val="02TEXTOPRINCIPAL"/>
        <w:rPr>
          <w:i/>
          <w:lang w:val="en-US"/>
        </w:rPr>
      </w:pPr>
      <w:r w:rsidRPr="00620059">
        <w:rPr>
          <w:i/>
          <w:lang w:val="en-US"/>
        </w:rPr>
        <w:t>Cat's cradle</w:t>
      </w:r>
    </w:p>
    <w:p w14:paraId="00C15245" w14:textId="77777777" w:rsidR="00620059" w:rsidRPr="00620059" w:rsidRDefault="00620059" w:rsidP="00620059">
      <w:pPr>
        <w:pStyle w:val="02TEXTOPRINCIPAL"/>
        <w:rPr>
          <w:i/>
          <w:lang w:val="en-US"/>
        </w:rPr>
      </w:pPr>
      <w:r w:rsidRPr="00620059">
        <w:rPr>
          <w:i/>
          <w:lang w:val="en-US"/>
        </w:rPr>
        <w:t>Chinese whispers</w:t>
      </w:r>
    </w:p>
    <w:p w14:paraId="137DCC14" w14:textId="77777777" w:rsidR="00620059" w:rsidRPr="00620059" w:rsidRDefault="00620059" w:rsidP="00620059">
      <w:pPr>
        <w:pStyle w:val="02TEXTOPRINCIPAL"/>
        <w:rPr>
          <w:i/>
          <w:lang w:val="en-US"/>
        </w:rPr>
      </w:pPr>
      <w:r w:rsidRPr="00620059">
        <w:rPr>
          <w:i/>
          <w:lang w:val="en-US"/>
        </w:rPr>
        <w:t>Cops and robbers</w:t>
      </w:r>
    </w:p>
    <w:p w14:paraId="5C0AD8C8" w14:textId="77777777" w:rsidR="00620059" w:rsidRPr="00620059" w:rsidRDefault="00620059" w:rsidP="00620059">
      <w:pPr>
        <w:pStyle w:val="02TEXTOPRINCIPAL"/>
        <w:rPr>
          <w:i/>
          <w:lang w:val="en-US"/>
        </w:rPr>
      </w:pPr>
      <w:r w:rsidRPr="00620059">
        <w:rPr>
          <w:i/>
          <w:lang w:val="en-US"/>
        </w:rPr>
        <w:t>Dodgeball</w:t>
      </w:r>
    </w:p>
    <w:p w14:paraId="272B5ADE" w14:textId="77777777" w:rsidR="00620059" w:rsidRPr="00620059" w:rsidRDefault="00620059" w:rsidP="00620059">
      <w:pPr>
        <w:pStyle w:val="02TEXTOPRINCIPAL"/>
        <w:rPr>
          <w:i/>
          <w:lang w:val="en-US"/>
        </w:rPr>
      </w:pPr>
      <w:r w:rsidRPr="00620059">
        <w:rPr>
          <w:i/>
          <w:lang w:val="en-US"/>
        </w:rPr>
        <w:t>Freeze dance</w:t>
      </w:r>
    </w:p>
    <w:p w14:paraId="4549CF83" w14:textId="77777777" w:rsidR="00620059" w:rsidRPr="00620059" w:rsidRDefault="00620059" w:rsidP="00620059">
      <w:pPr>
        <w:pStyle w:val="02TEXTOPRINCIPAL"/>
        <w:rPr>
          <w:i/>
          <w:lang w:val="en-US"/>
        </w:rPr>
      </w:pPr>
      <w:r w:rsidRPr="00620059">
        <w:rPr>
          <w:i/>
          <w:lang w:val="en-US"/>
        </w:rPr>
        <w:t>Hangman</w:t>
      </w:r>
    </w:p>
    <w:p w14:paraId="3BAABEC4" w14:textId="77777777" w:rsidR="00620059" w:rsidRPr="00620059" w:rsidRDefault="00620059" w:rsidP="00620059">
      <w:pPr>
        <w:pStyle w:val="02TEXTOPRINCIPAL"/>
        <w:rPr>
          <w:i/>
          <w:lang w:val="en-US"/>
        </w:rPr>
      </w:pPr>
      <w:r w:rsidRPr="00620059">
        <w:rPr>
          <w:i/>
          <w:lang w:val="en-US"/>
        </w:rPr>
        <w:t>Hide-and-seek</w:t>
      </w:r>
    </w:p>
    <w:p w14:paraId="20652771" w14:textId="77777777" w:rsidR="00620059" w:rsidRPr="00620059" w:rsidRDefault="00620059" w:rsidP="00620059">
      <w:pPr>
        <w:pStyle w:val="02TEXTOPRINCIPAL"/>
        <w:rPr>
          <w:i/>
          <w:lang w:val="en-US"/>
        </w:rPr>
      </w:pPr>
      <w:r w:rsidRPr="00620059">
        <w:rPr>
          <w:i/>
          <w:lang w:val="en-US"/>
        </w:rPr>
        <w:t>Hopscotch</w:t>
      </w:r>
    </w:p>
    <w:p w14:paraId="63A6E367" w14:textId="77777777" w:rsidR="00620059" w:rsidRPr="00620059" w:rsidRDefault="00620059" w:rsidP="00620059">
      <w:pPr>
        <w:pStyle w:val="02TEXTOPRINCIPAL"/>
        <w:rPr>
          <w:i/>
          <w:lang w:val="en-US"/>
        </w:rPr>
      </w:pPr>
      <w:r w:rsidRPr="00620059">
        <w:rPr>
          <w:i/>
          <w:lang w:val="en-US"/>
        </w:rPr>
        <w:t>Marbles</w:t>
      </w:r>
    </w:p>
    <w:p w14:paraId="146EDFF4" w14:textId="77777777" w:rsidR="00620059" w:rsidRPr="00620059" w:rsidRDefault="00620059" w:rsidP="00620059">
      <w:pPr>
        <w:pStyle w:val="02TEXTOPRINCIPAL"/>
        <w:rPr>
          <w:i/>
          <w:lang w:val="en-US"/>
        </w:rPr>
      </w:pPr>
      <w:r w:rsidRPr="00620059">
        <w:rPr>
          <w:i/>
          <w:lang w:val="en-US"/>
        </w:rPr>
        <w:t>Musical Chairs</w:t>
      </w:r>
    </w:p>
    <w:p w14:paraId="7C925EF1" w14:textId="77777777" w:rsidR="00620059" w:rsidRPr="00620059" w:rsidRDefault="00620059" w:rsidP="00620059">
      <w:pPr>
        <w:pStyle w:val="02TEXTOPRINCIPAL"/>
        <w:rPr>
          <w:i/>
          <w:lang w:val="en-US"/>
        </w:rPr>
      </w:pPr>
      <w:r w:rsidRPr="00620059">
        <w:rPr>
          <w:i/>
          <w:lang w:val="en-US"/>
        </w:rPr>
        <w:t>Rock, paper, scissors</w:t>
      </w:r>
    </w:p>
    <w:p w14:paraId="16513273" w14:textId="77777777" w:rsidR="00620059" w:rsidRPr="00620059" w:rsidRDefault="00620059" w:rsidP="00620059">
      <w:pPr>
        <w:pStyle w:val="02TEXTOPRINCIPAL"/>
        <w:rPr>
          <w:i/>
          <w:lang w:val="en-US"/>
        </w:rPr>
      </w:pPr>
      <w:r w:rsidRPr="00620059">
        <w:rPr>
          <w:i/>
          <w:lang w:val="en-US"/>
        </w:rPr>
        <w:t>Simon says</w:t>
      </w:r>
    </w:p>
    <w:p w14:paraId="440912A9" w14:textId="77777777" w:rsidR="00620059" w:rsidRPr="00620059" w:rsidRDefault="00620059" w:rsidP="00620059">
      <w:pPr>
        <w:pStyle w:val="02TEXTOPRINCIPAL"/>
        <w:rPr>
          <w:i/>
          <w:lang w:val="en-US"/>
        </w:rPr>
      </w:pPr>
      <w:r w:rsidRPr="00620059">
        <w:rPr>
          <w:i/>
          <w:lang w:val="en-US"/>
        </w:rPr>
        <w:t>Tic-tac-toe</w:t>
      </w:r>
    </w:p>
    <w:p w14:paraId="77CEA7EA" w14:textId="77777777" w:rsidR="005836F1" w:rsidRPr="006F0FBA" w:rsidRDefault="00620059" w:rsidP="005836F1">
      <w:pPr>
        <w:rPr>
          <w:rFonts w:eastAsia="Tahoma"/>
          <w:lang w:val="en-US"/>
        </w:rPr>
      </w:pPr>
      <w:r w:rsidRPr="00620059">
        <w:rPr>
          <w:i/>
          <w:lang w:val="en-US"/>
        </w:rPr>
        <w:t>Tug of war</w:t>
      </w:r>
      <w:r w:rsidR="005836F1" w:rsidRPr="006F0FBA">
        <w:rPr>
          <w:kern w:val="0"/>
          <w:lang w:val="en-US"/>
        </w:rPr>
        <w:br w:type="page"/>
      </w:r>
    </w:p>
    <w:p w14:paraId="13EDD3FB" w14:textId="77777777" w:rsidR="00DD2381" w:rsidRPr="005836F1" w:rsidRDefault="00DD2381" w:rsidP="00DD2381">
      <w:pPr>
        <w:pStyle w:val="02TEXTOPRINCIPAL"/>
        <w:rPr>
          <w:lang w:val="en-US"/>
        </w:rPr>
      </w:pPr>
    </w:p>
    <w:p w14:paraId="03A140EF" w14:textId="71E1B1D3" w:rsidR="00620059" w:rsidRPr="00AE5BDD" w:rsidRDefault="00620059" w:rsidP="00620059">
      <w:pPr>
        <w:pStyle w:val="02TEXTOPRINCIPAL"/>
      </w:pPr>
      <w:r w:rsidRPr="00AE5BDD">
        <w:t>3 – Perguntar aos estudantes se conhecem as brincadeiras. Se as conhecerem, pedir que expliquem como são realizadas. Se não as conhecerem, dizer que, depois do jogo, saberão um pouco sobre elas.</w:t>
      </w:r>
    </w:p>
    <w:p w14:paraId="5C44C845" w14:textId="4D419CCC" w:rsidR="00620059" w:rsidRPr="00AE5BDD" w:rsidRDefault="00620059" w:rsidP="00620059">
      <w:pPr>
        <w:pStyle w:val="02TEXTOPRINCIPAL"/>
      </w:pPr>
      <w:r w:rsidRPr="00AE5BDD">
        <w:t xml:space="preserve">4 – Explicar as regras do jogo: </w:t>
      </w:r>
      <w:r w:rsidR="005D53A3" w:rsidRPr="00AE5BDD">
        <w:t>A</w:t>
      </w:r>
      <w:r w:rsidRPr="00AE5BDD">
        <w:t>s fichas devem estar embaralhadas sobre uma carteira para cada grupo</w:t>
      </w:r>
      <w:r w:rsidR="005D53A3" w:rsidRPr="00AE5BDD">
        <w:t>.</w:t>
      </w:r>
      <w:r w:rsidRPr="00AE5BDD">
        <w:t xml:space="preserve"> </w:t>
      </w:r>
      <w:r w:rsidR="005D53A3" w:rsidRPr="00AE5BDD">
        <w:t>V</w:t>
      </w:r>
      <w:r w:rsidRPr="00AE5BDD">
        <w:t>ocê lerá a descrição das brincadeiras, uma por vez. Quando terminar a descrição, eles terão cinco segundos para encontrar a ficha que corresponde à brincadeira descrita. Ganhará um ponto o grupo que encontrar a ficha primeiro. A ficha identificada deve ser colocada novamente junto com as outras</w:t>
      </w:r>
      <w:r w:rsidR="00AD1F87" w:rsidRPr="00AE5BDD">
        <w:t>,</w:t>
      </w:r>
      <w:r w:rsidRPr="00AE5BDD">
        <w:t xml:space="preserve"> e o jogo prosseguirá dessa maneira até que todas as brincadeiras sejam descritas. Ganhará o jogo o grupo que tiver mais pontos.</w:t>
      </w:r>
    </w:p>
    <w:p w14:paraId="55C3E8CA" w14:textId="77777777" w:rsidR="00620059" w:rsidRPr="00AE5BDD" w:rsidRDefault="00620059" w:rsidP="00620059">
      <w:pPr>
        <w:pStyle w:val="02TEXTOPRINCIPAL"/>
      </w:pPr>
      <w:r w:rsidRPr="00AE5BDD">
        <w:t>5 – Iniciar o jogo.</w:t>
      </w:r>
    </w:p>
    <w:p w14:paraId="57C67289" w14:textId="69292EB9" w:rsidR="00620059" w:rsidRPr="00AE5BDD" w:rsidRDefault="00620059" w:rsidP="00620059">
      <w:pPr>
        <w:pStyle w:val="02TEXTOPRINCIPAL"/>
      </w:pPr>
      <w:r w:rsidRPr="00AE5BDD">
        <w:t>Os estudantes terão de prestar atenção à descrição das brincadeiras</w:t>
      </w:r>
      <w:r w:rsidR="00AC7253" w:rsidRPr="00AE5BDD">
        <w:t>,</w:t>
      </w:r>
      <w:r w:rsidRPr="00AE5BDD">
        <w:t xml:space="preserve"> e é necessário que você faça uma leitura pausada para facilitar a compreensão. Caso nenhum grupo consiga identificar a brincadeira na primeira vez que for descrita, sugerimos que você passe para a seguinte e volte </w:t>
      </w:r>
      <w:r w:rsidR="00B24D75" w:rsidRPr="00AE5BDD">
        <w:t>à</w:t>
      </w:r>
      <w:r w:rsidRPr="00AE5BDD">
        <w:t>(s) não identificada(s) no final. É conveniente que você chame a atenção para o uso das estratégias trabalhadas nas sequências didáticas do 2</w:t>
      </w:r>
      <w:r w:rsidRPr="002966B4">
        <w:rPr>
          <w:rFonts w:ascii="Cambria" w:hAnsi="Cambria"/>
        </w:rPr>
        <w:t>º</w:t>
      </w:r>
      <w:r w:rsidRPr="00AE5BDD">
        <w:t xml:space="preserve"> bimestre. Embora elas tenham sido exploradas para a compreensão de textos escritos, podem também ser aplicadas a textos orais.</w:t>
      </w:r>
    </w:p>
    <w:p w14:paraId="7324D3D9" w14:textId="75CA0DB2" w:rsidR="00620059" w:rsidRPr="00AE5BDD" w:rsidRDefault="00620059" w:rsidP="00620059">
      <w:pPr>
        <w:pStyle w:val="02TEXTOPRINCIPAL"/>
      </w:pPr>
      <w:r w:rsidRPr="00AE5BDD">
        <w:t>Se você julgar conveniente, repita o jogo uma ou duas vezes</w:t>
      </w:r>
      <w:r w:rsidR="00BE0EF7" w:rsidRPr="00AE5BDD">
        <w:t>,</w:t>
      </w:r>
      <w:r w:rsidRPr="00AE5BDD">
        <w:t xml:space="preserve"> lendo somente uma parte da descrição ou falando apenas alguma regra do jogo.</w:t>
      </w:r>
    </w:p>
    <w:p w14:paraId="66E0231E" w14:textId="07F7994E" w:rsidR="00620059" w:rsidRPr="00AE5BDD" w:rsidRDefault="00620059" w:rsidP="00620059">
      <w:pPr>
        <w:pStyle w:val="02TEXTOPRINCIPAL"/>
      </w:pPr>
      <w:r w:rsidRPr="00AE5BDD">
        <w:t>6 – Fazer perguntas aos estudantes sobre as brincadeiras, por exemplo: qual acham mais divertida, se já brincaram de alguma delas, se sabem as regras de todas ou de algumas etc.</w:t>
      </w:r>
    </w:p>
    <w:p w14:paraId="3FB01655" w14:textId="6BF26FA2" w:rsidR="00620059" w:rsidRPr="00AE5BDD" w:rsidRDefault="00620059" w:rsidP="00620059">
      <w:pPr>
        <w:pStyle w:val="02TEXTOPRINCIPAL"/>
      </w:pPr>
      <w:r w:rsidRPr="00AE5BDD">
        <w:t xml:space="preserve">7 – Para explorar e fixar os nomes das brincadeiras em </w:t>
      </w:r>
      <w:r w:rsidR="00227542" w:rsidRPr="00AE5BDD">
        <w:t xml:space="preserve">língua </w:t>
      </w:r>
      <w:r w:rsidRPr="00AE5BDD">
        <w:t>ingl</w:t>
      </w:r>
      <w:r w:rsidR="00227542" w:rsidRPr="00AE5BDD">
        <w:t>esa</w:t>
      </w:r>
      <w:r w:rsidRPr="00AE5BDD">
        <w:t>, sugerimos que você faça perguntas com características de cada uma delas para eles dizerem a qual se referem.</w:t>
      </w:r>
    </w:p>
    <w:p w14:paraId="61558BF3" w14:textId="4EB1806E" w:rsidR="00620059" w:rsidRPr="00AE5BDD" w:rsidRDefault="00620059" w:rsidP="00620059">
      <w:pPr>
        <w:pStyle w:val="02TEXTOPRINCIPAL"/>
      </w:pPr>
      <w:r w:rsidRPr="00AE5BDD">
        <w:t xml:space="preserve">8 – Explicar que a tarefa dos grupos para a aula seguinte é elaborar instruções em </w:t>
      </w:r>
      <w:r w:rsidR="0084719A" w:rsidRPr="00AE5BDD">
        <w:t xml:space="preserve">língua </w:t>
      </w:r>
      <w:r w:rsidRPr="00AE5BDD">
        <w:t>ingl</w:t>
      </w:r>
      <w:r w:rsidR="0084719A" w:rsidRPr="00AE5BDD">
        <w:t>esa</w:t>
      </w:r>
      <w:r w:rsidRPr="00AE5BDD">
        <w:t xml:space="preserve"> para as brincadeiras que foram descritas por você no jogo, para organizar um mural na sala de aula. Se eles não conhecerem bem as brincadeiras, podem perguntar a parentes e vizinhos mais velhos quais são as regras ou, se houver possibilidade, pesquisar na internet.</w:t>
      </w:r>
    </w:p>
    <w:p w14:paraId="29E6D7A6" w14:textId="77777777" w:rsidR="00620059" w:rsidRPr="00AE5BDD" w:rsidRDefault="00620059" w:rsidP="00620059">
      <w:pPr>
        <w:pStyle w:val="02TEXTOPRINCIPAL"/>
      </w:pPr>
      <w:r w:rsidRPr="00AE5BDD">
        <w:t>É importante ressaltar que as instruções para as brincadeiras têm características diferentes das descrições. As instruções devem ser elaboradas em forma de comando, com o uso de verbos no infinitivo ou no modo imperativo.</w:t>
      </w:r>
    </w:p>
    <w:p w14:paraId="09FEF838" w14:textId="17EBC423" w:rsidR="00DD2381" w:rsidRPr="00AE5BDD" w:rsidRDefault="00620059" w:rsidP="00620059">
      <w:pPr>
        <w:pStyle w:val="02TEXTOPRINCIPAL"/>
      </w:pPr>
      <w:r w:rsidRPr="00AE5BDD">
        <w:t>Dependendo do número de grupos, cada um pode ficar com duas brincadeiras.</w:t>
      </w:r>
    </w:p>
    <w:p w14:paraId="190C207E" w14:textId="77777777" w:rsidR="00CD1FD1" w:rsidRPr="00C47591" w:rsidRDefault="00CD1FD1" w:rsidP="00C47591">
      <w:pPr>
        <w:pStyle w:val="01TITULO3"/>
      </w:pPr>
    </w:p>
    <w:p w14:paraId="47B40C84" w14:textId="77777777" w:rsidR="00465236" w:rsidRPr="002966B4" w:rsidRDefault="00465236" w:rsidP="00C47591">
      <w:pPr>
        <w:pStyle w:val="01TITULO3"/>
        <w:rPr>
          <w:sz w:val="28"/>
        </w:rPr>
      </w:pPr>
      <w:r w:rsidRPr="002966B4">
        <w:rPr>
          <w:sz w:val="28"/>
        </w:rPr>
        <w:t>AULA 2</w:t>
      </w:r>
    </w:p>
    <w:p w14:paraId="6150F194" w14:textId="77777777" w:rsidR="00465236" w:rsidRPr="00C47591" w:rsidRDefault="00465236" w:rsidP="00C47591">
      <w:pPr>
        <w:pStyle w:val="02TEXTOPRINCIPAL"/>
        <w:rPr>
          <w:b/>
        </w:rPr>
      </w:pPr>
      <w:r w:rsidRPr="00C47591">
        <w:rPr>
          <w:b/>
        </w:rPr>
        <w:t>A – O que você deve preparar para a aula 2</w:t>
      </w:r>
    </w:p>
    <w:p w14:paraId="42F9EE75" w14:textId="3961F199" w:rsidR="00620059" w:rsidRPr="00620059" w:rsidRDefault="00620059" w:rsidP="00620059">
      <w:pPr>
        <w:pStyle w:val="02TEXTOPRINCIPAL"/>
      </w:pPr>
      <w:r w:rsidRPr="00620059">
        <w:t xml:space="preserve">1 </w:t>
      </w:r>
      <w:r w:rsidRPr="002966B4">
        <w:t>–</w:t>
      </w:r>
      <w:r w:rsidRPr="00620059">
        <w:t xml:space="preserve"> Materiais necessários para a elaboração das instruções e </w:t>
      </w:r>
      <w:r w:rsidR="00F83D7E">
        <w:t xml:space="preserve">a </w:t>
      </w:r>
      <w:r w:rsidRPr="00620059">
        <w:t xml:space="preserve">organização do mural. </w:t>
      </w:r>
    </w:p>
    <w:p w14:paraId="79DF6525" w14:textId="65099F78" w:rsidR="00CD1FD1" w:rsidRPr="00CD1FD1" w:rsidRDefault="00620059" w:rsidP="00620059">
      <w:pPr>
        <w:pStyle w:val="02TEXTOPRINCIPAL"/>
      </w:pPr>
      <w:r w:rsidRPr="00620059">
        <w:t>Você pode usar as sugestões dadas na próxima seção, ampliando-as ou adaptando-as conforme seus objetivos e o perfil dos estudantes.</w:t>
      </w:r>
    </w:p>
    <w:p w14:paraId="1BC2B7AB" w14:textId="77777777" w:rsidR="00465236" w:rsidRDefault="00465236" w:rsidP="00C47591">
      <w:pPr>
        <w:pStyle w:val="02TEXTOPRINCIPAL"/>
      </w:pPr>
    </w:p>
    <w:p w14:paraId="180CCD07" w14:textId="77777777" w:rsidR="00465236" w:rsidRPr="00C47591" w:rsidRDefault="00465236" w:rsidP="00C47591">
      <w:pPr>
        <w:pStyle w:val="02TEXTOPRINCIPAL"/>
        <w:rPr>
          <w:b/>
        </w:rPr>
      </w:pPr>
      <w:r w:rsidRPr="00C47591">
        <w:rPr>
          <w:b/>
        </w:rPr>
        <w:t>B – Desenvolvimento da aula 2</w:t>
      </w:r>
    </w:p>
    <w:p w14:paraId="450BAC31" w14:textId="77777777" w:rsidR="00620059" w:rsidRPr="00620059" w:rsidRDefault="00620059" w:rsidP="00620059">
      <w:pPr>
        <w:pStyle w:val="02TEXTOPRINCIPAL"/>
      </w:pPr>
      <w:r w:rsidRPr="00620059">
        <w:t xml:space="preserve">1 </w:t>
      </w:r>
      <w:r w:rsidRPr="002966B4">
        <w:t>–</w:t>
      </w:r>
      <w:r w:rsidRPr="00620059">
        <w:t xml:space="preserve"> Fazer uma breve introdução da segunda parte da atividade, explicando como será realizada.</w:t>
      </w:r>
    </w:p>
    <w:p w14:paraId="6BD9A04D" w14:textId="22664122" w:rsidR="00620059" w:rsidRPr="00620059" w:rsidRDefault="00620059" w:rsidP="00620059">
      <w:pPr>
        <w:pStyle w:val="02TEXTOPRINCIPAL"/>
      </w:pPr>
      <w:r w:rsidRPr="00620059">
        <w:t xml:space="preserve">2 </w:t>
      </w:r>
      <w:r w:rsidRPr="002966B4">
        <w:t>–</w:t>
      </w:r>
      <w:r w:rsidRPr="00620059">
        <w:t xml:space="preserve"> Pedir </w:t>
      </w:r>
      <w:r w:rsidR="008306C1">
        <w:t xml:space="preserve">a </w:t>
      </w:r>
      <w:r w:rsidRPr="00620059">
        <w:t>cada grupo</w:t>
      </w:r>
      <w:r w:rsidR="008306C1">
        <w:t xml:space="preserve"> que</w:t>
      </w:r>
      <w:r w:rsidRPr="00620059">
        <w:t xml:space="preserve"> apresent</w:t>
      </w:r>
      <w:r w:rsidR="008306C1">
        <w:t>e</w:t>
      </w:r>
      <w:r w:rsidRPr="00620059">
        <w:t xml:space="preserve"> as instruções da(s) respectiva(s) brincadeira(s).</w:t>
      </w:r>
    </w:p>
    <w:p w14:paraId="16E79546" w14:textId="0455D2DC" w:rsidR="00620059" w:rsidRPr="00620059" w:rsidRDefault="00620059" w:rsidP="00620059">
      <w:pPr>
        <w:pStyle w:val="02TEXTOPRINCIPAL"/>
      </w:pPr>
      <w:r w:rsidRPr="00620059">
        <w:t xml:space="preserve">3 </w:t>
      </w:r>
      <w:r w:rsidRPr="002966B4">
        <w:t>–</w:t>
      </w:r>
      <w:r w:rsidRPr="00620059">
        <w:t xml:space="preserve"> Solicitar aos demais grupos que avaliem se as instruções estão claras e permitem compreender como as brincadeiras devem ser realizadas. Se considerarem alguma inadequação, podem sugerir modificações. Nesse caso, é sempre recomendável uma atitude respeitosa com o trabalho dos colegas.</w:t>
      </w:r>
    </w:p>
    <w:p w14:paraId="4D56561A" w14:textId="36C513C5" w:rsidR="00620059" w:rsidRPr="00620059" w:rsidRDefault="00620059" w:rsidP="00620059">
      <w:pPr>
        <w:pStyle w:val="02TEXTOPRINCIPAL"/>
      </w:pPr>
      <w:r w:rsidRPr="00620059">
        <w:t>Sugerimos que você avalie se há alguma incorreção nas instruções e considere a melhor maneira de apontar que modificações devem ser feitas.</w:t>
      </w:r>
    </w:p>
    <w:p w14:paraId="0431FBB7" w14:textId="77777777" w:rsidR="00620059" w:rsidRPr="00620059" w:rsidRDefault="00620059" w:rsidP="00620059">
      <w:pPr>
        <w:pStyle w:val="02TEXTOPRINCIPAL"/>
      </w:pPr>
      <w:r w:rsidRPr="00620059">
        <w:t xml:space="preserve">4 </w:t>
      </w:r>
      <w:r w:rsidRPr="002966B4">
        <w:t>–</w:t>
      </w:r>
      <w:r w:rsidRPr="008F7884">
        <w:t xml:space="preserve"> </w:t>
      </w:r>
      <w:r w:rsidRPr="00620059">
        <w:t>Orientar a produção das instruções para serem afixadas no mural.</w:t>
      </w:r>
    </w:p>
    <w:p w14:paraId="0C924DE9" w14:textId="77777777" w:rsidR="00620059" w:rsidRPr="00620059" w:rsidRDefault="00620059" w:rsidP="00620059">
      <w:pPr>
        <w:pStyle w:val="02TEXTOPRINCIPAL"/>
      </w:pPr>
      <w:r w:rsidRPr="00620059">
        <w:t xml:space="preserve">5 </w:t>
      </w:r>
      <w:r w:rsidRPr="002966B4">
        <w:t>–</w:t>
      </w:r>
      <w:r w:rsidRPr="00620059">
        <w:t xml:space="preserve"> Acompanhar a produção do texto de cada grupo.</w:t>
      </w:r>
    </w:p>
    <w:p w14:paraId="62F0A1C4" w14:textId="53DD2F2F" w:rsidR="00620059" w:rsidRPr="00620059" w:rsidRDefault="00620059" w:rsidP="00620059">
      <w:pPr>
        <w:pStyle w:val="02TEXTOPRINCIPAL"/>
      </w:pPr>
      <w:r w:rsidRPr="00620059">
        <w:t xml:space="preserve">6 </w:t>
      </w:r>
      <w:r w:rsidRPr="002966B4">
        <w:t>–</w:t>
      </w:r>
      <w:r w:rsidRPr="00620059">
        <w:t xml:space="preserve"> Organizar o mural.</w:t>
      </w:r>
    </w:p>
    <w:p w14:paraId="696E48B0" w14:textId="447ACB8C" w:rsidR="00DD2381" w:rsidRDefault="00620059" w:rsidP="00620059">
      <w:pPr>
        <w:pStyle w:val="02TEXTOPRINCIPAL"/>
      </w:pPr>
      <w:r w:rsidRPr="00620059">
        <w:t>A conclusão da atividade pode ser uma reflexão sobre as brincadeiras tradicionais e sobre os conhecimentos adquiridos por meio da atividade.</w:t>
      </w:r>
    </w:p>
    <w:p w14:paraId="7D77685B" w14:textId="062298B9" w:rsidR="00465236" w:rsidRPr="00C47591" w:rsidRDefault="00DD2381" w:rsidP="00AE5BDD">
      <w:r>
        <w:br w:type="page"/>
      </w:r>
    </w:p>
    <w:p w14:paraId="598BF624" w14:textId="77777777" w:rsidR="005836F1" w:rsidRDefault="005836F1" w:rsidP="00C47591">
      <w:pPr>
        <w:pStyle w:val="01TITULO2"/>
      </w:pPr>
    </w:p>
    <w:p w14:paraId="41F8FEA7" w14:textId="4E0CBBC3" w:rsidR="00C47591" w:rsidRPr="002966B4" w:rsidRDefault="00C47591" w:rsidP="00C47591">
      <w:pPr>
        <w:pStyle w:val="01TITULO2"/>
        <w:rPr>
          <w:sz w:val="32"/>
          <w:szCs w:val="32"/>
        </w:rPr>
      </w:pPr>
      <w:r w:rsidRPr="002966B4">
        <w:rPr>
          <w:sz w:val="32"/>
          <w:szCs w:val="32"/>
        </w:rPr>
        <w:t>III – FICHA DE AUTOAVALIAÇÃO</w:t>
      </w:r>
    </w:p>
    <w:p w14:paraId="084E26F6" w14:textId="77777777" w:rsidR="00C47591" w:rsidRPr="00C47591" w:rsidRDefault="00C47591" w:rsidP="00C47591">
      <w:pPr>
        <w:pStyle w:val="01TITULO2"/>
      </w:pPr>
    </w:p>
    <w:p w14:paraId="39395A20" w14:textId="5D0641EB" w:rsidR="00C47591" w:rsidRDefault="00C47591" w:rsidP="00C47591">
      <w:pPr>
        <w:pStyle w:val="02TEXTOPRINCIPAL"/>
      </w:pPr>
      <w:r>
        <w:t>Marque</w:t>
      </w:r>
      <w:r w:rsidR="005A1F92">
        <w:t xml:space="preserve"> um</w:t>
      </w:r>
      <w:r>
        <w:t xml:space="preserve"> </w:t>
      </w:r>
      <w:r w:rsidRPr="00AE5BDD">
        <w:rPr>
          <w:b/>
        </w:rPr>
        <w:t xml:space="preserve">X </w:t>
      </w:r>
      <w:r>
        <w:t>na coluna que retrata melhor o que você sente ao responder a cada questão.</w:t>
      </w:r>
    </w:p>
    <w:p w14:paraId="01F20E98" w14:textId="77777777" w:rsidR="00BE1CC5" w:rsidRDefault="00BE1CC5" w:rsidP="00BE1CC5">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BE1CC5" w14:paraId="56693655" w14:textId="77777777" w:rsidTr="00C52ECC">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3E268109" w14:textId="77777777" w:rsidR="00BE1CC5" w:rsidRDefault="00BE1CC5" w:rsidP="00C52ECC">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6631095E" w14:textId="77777777" w:rsidR="00BE1CC5" w:rsidRPr="00CA66BA" w:rsidRDefault="00BE1CC5" w:rsidP="00C52ECC">
            <w:pPr>
              <w:spacing w:before="57" w:after="57" w:line="288" w:lineRule="auto"/>
              <w:ind w:right="4"/>
              <w:jc w:val="center"/>
              <w:rPr>
                <w:b/>
                <w:bCs/>
                <w:shd w:val="clear" w:color="auto" w:fill="FFFFFF"/>
              </w:rPr>
            </w:pPr>
            <w:r>
              <w:rPr>
                <w:noProof/>
                <w:sz w:val="20"/>
                <w:szCs w:val="20"/>
                <w:lang w:eastAsia="pt-BR" w:bidi="ar-SA"/>
              </w:rPr>
              <w:drawing>
                <wp:inline distT="0" distB="0" distL="0" distR="0" wp14:anchorId="4A6D6DE8" wp14:editId="631E4654">
                  <wp:extent cx="1078230" cy="1078230"/>
                  <wp:effectExtent l="0" t="0" r="7620" b="7620"/>
                  <wp:docPr id="4" name="Imagem 4"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1_f_sd1_ler6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0241367D" w14:textId="77777777" w:rsidR="00BE1CC5" w:rsidRPr="00CA66BA" w:rsidRDefault="00BE1CC5" w:rsidP="00C52ECC">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1B7CF7AF" wp14:editId="2436AF05">
                  <wp:extent cx="1080000" cy="1080000"/>
                  <wp:effectExtent l="0" t="0" r="6350" b="6350"/>
                  <wp:docPr id="31" name="Imagem 31"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2_f_sd1_ler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1AD41D00" w14:textId="044EA67C" w:rsidR="00BE1CC5" w:rsidRPr="00CA66BA" w:rsidRDefault="000B74A8" w:rsidP="00C52ECC">
            <w:pPr>
              <w:spacing w:before="57" w:after="57" w:line="288" w:lineRule="auto"/>
              <w:ind w:right="4"/>
              <w:jc w:val="center"/>
              <w:rPr>
                <w:bCs/>
                <w:highlight w:val="green"/>
                <w:shd w:val="clear" w:color="auto" w:fill="FFFFFF"/>
              </w:rPr>
            </w:pPr>
            <w:r>
              <w:rPr>
                <w:noProof/>
              </w:rPr>
              <w:drawing>
                <wp:inline distT="0" distB="0" distL="0" distR="0" wp14:anchorId="58558FA1" wp14:editId="6573F03F">
                  <wp:extent cx="1153795" cy="1079500"/>
                  <wp:effectExtent l="0" t="0" r="8255" b="6350"/>
                  <wp:docPr id="1" name="Imagem 1" descr="C:\Users\Ed5-816\Dropbox (MaluhyCo)\DigitalModerna\PNLD2020\Richmond_ingles\LER\6_ano\fotos e artes\SD1-3\03_f_sd1_ler6_g.jpg"/>
                  <wp:cNvGraphicFramePr/>
                  <a:graphic xmlns:a="http://schemas.openxmlformats.org/drawingml/2006/main">
                    <a:graphicData uri="http://schemas.openxmlformats.org/drawingml/2006/picture">
                      <pic:pic xmlns:pic="http://schemas.openxmlformats.org/drawingml/2006/picture">
                        <pic:nvPicPr>
                          <pic:cNvPr id="4" name="Imagem 4" descr="C:\Users\Ed5-816\Dropbox (MaluhyCo)\DigitalModerna\PNLD2020\Richmond_ingles\LER\6_ano\fotos e artes\SD1-3\03_f_sd1_ler6_g.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3795" cy="1079500"/>
                          </a:xfrm>
                          <a:prstGeom prst="rect">
                            <a:avLst/>
                          </a:prstGeom>
                          <a:noFill/>
                          <a:ln>
                            <a:noFill/>
                          </a:ln>
                        </pic:spPr>
                      </pic:pic>
                    </a:graphicData>
                  </a:graphic>
                </wp:inline>
              </w:drawing>
            </w:r>
          </w:p>
        </w:tc>
      </w:tr>
      <w:tr w:rsidR="00BE1CC5" w14:paraId="7C3F61E6" w14:textId="77777777" w:rsidTr="00C52ECC">
        <w:tc>
          <w:tcPr>
            <w:tcW w:w="3718" w:type="dxa"/>
            <w:shd w:val="clear" w:color="auto" w:fill="auto"/>
            <w:tcMar>
              <w:top w:w="100" w:type="dxa"/>
              <w:left w:w="100" w:type="dxa"/>
              <w:bottom w:w="100" w:type="dxa"/>
              <w:right w:w="100" w:type="dxa"/>
            </w:tcMar>
          </w:tcPr>
          <w:p w14:paraId="1D56479A" w14:textId="35A2DED7" w:rsidR="00BE1CC5" w:rsidRPr="00C47591" w:rsidRDefault="00BE1CC5" w:rsidP="00BE1CC5">
            <w:pPr>
              <w:pStyle w:val="02TEXTOPRINCIPAL"/>
            </w:pPr>
            <w:r w:rsidRPr="00620059">
              <w:t>Compreendi com facilidade as descrições das brincadeiras?</w:t>
            </w:r>
          </w:p>
        </w:tc>
        <w:tc>
          <w:tcPr>
            <w:tcW w:w="1842" w:type="dxa"/>
            <w:shd w:val="clear" w:color="auto" w:fill="auto"/>
            <w:tcMar>
              <w:top w:w="100" w:type="dxa"/>
              <w:left w:w="100" w:type="dxa"/>
              <w:bottom w:w="100" w:type="dxa"/>
              <w:right w:w="100" w:type="dxa"/>
            </w:tcMar>
          </w:tcPr>
          <w:p w14:paraId="1205A7EE" w14:textId="77777777" w:rsidR="00BE1CC5" w:rsidRDefault="00BE1CC5" w:rsidP="00BE1CC5">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E0805C9" w14:textId="77777777" w:rsidR="00BE1CC5" w:rsidRDefault="00BE1CC5" w:rsidP="00BE1CC5">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4D2F64B" w14:textId="77777777" w:rsidR="00BE1CC5" w:rsidRDefault="00BE1CC5" w:rsidP="00BE1CC5">
            <w:pPr>
              <w:widowControl w:val="0"/>
              <w:spacing w:before="57" w:after="57" w:line="288" w:lineRule="auto"/>
              <w:rPr>
                <w:b/>
                <w:sz w:val="20"/>
                <w:szCs w:val="20"/>
              </w:rPr>
            </w:pPr>
          </w:p>
        </w:tc>
      </w:tr>
      <w:tr w:rsidR="00BE1CC5" w14:paraId="49613ABA" w14:textId="77777777" w:rsidTr="00C52ECC">
        <w:tc>
          <w:tcPr>
            <w:tcW w:w="3718" w:type="dxa"/>
            <w:shd w:val="clear" w:color="auto" w:fill="auto"/>
            <w:tcMar>
              <w:top w:w="100" w:type="dxa"/>
              <w:left w:w="100" w:type="dxa"/>
              <w:bottom w:w="100" w:type="dxa"/>
              <w:right w:w="100" w:type="dxa"/>
            </w:tcMar>
          </w:tcPr>
          <w:p w14:paraId="269BBFC6" w14:textId="78096D6A" w:rsidR="00BE1CC5" w:rsidRPr="00C47591" w:rsidRDefault="00BE1CC5" w:rsidP="00BE1CC5">
            <w:pPr>
              <w:pStyle w:val="02TEXTOPRINCIPAL"/>
            </w:pPr>
            <w:r w:rsidRPr="00620059">
              <w:t>Empreguei estratégias para inferir os sentidos de palavras desconhecidas?</w:t>
            </w:r>
          </w:p>
        </w:tc>
        <w:tc>
          <w:tcPr>
            <w:tcW w:w="1842" w:type="dxa"/>
            <w:shd w:val="clear" w:color="auto" w:fill="auto"/>
            <w:tcMar>
              <w:top w:w="100" w:type="dxa"/>
              <w:left w:w="100" w:type="dxa"/>
              <w:bottom w:w="100" w:type="dxa"/>
              <w:right w:w="100" w:type="dxa"/>
            </w:tcMar>
          </w:tcPr>
          <w:p w14:paraId="4018D54A" w14:textId="77777777" w:rsidR="00BE1CC5" w:rsidRDefault="00BE1CC5" w:rsidP="00BE1CC5">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13BB40DE" w14:textId="77777777" w:rsidR="00BE1CC5" w:rsidRDefault="00BE1CC5" w:rsidP="00BE1CC5">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1B434FB" w14:textId="77777777" w:rsidR="00BE1CC5" w:rsidRDefault="00BE1CC5" w:rsidP="00BE1CC5">
            <w:pPr>
              <w:widowControl w:val="0"/>
              <w:spacing w:before="57" w:after="57" w:line="288" w:lineRule="auto"/>
              <w:rPr>
                <w:b/>
                <w:sz w:val="20"/>
                <w:szCs w:val="20"/>
              </w:rPr>
            </w:pPr>
          </w:p>
        </w:tc>
      </w:tr>
      <w:tr w:rsidR="00BE1CC5" w14:paraId="4B3EFCE2" w14:textId="77777777" w:rsidTr="00C52ECC">
        <w:tc>
          <w:tcPr>
            <w:tcW w:w="3718" w:type="dxa"/>
            <w:shd w:val="clear" w:color="auto" w:fill="auto"/>
            <w:tcMar>
              <w:top w:w="100" w:type="dxa"/>
              <w:left w:w="100" w:type="dxa"/>
              <w:bottom w:w="100" w:type="dxa"/>
              <w:right w:w="100" w:type="dxa"/>
            </w:tcMar>
          </w:tcPr>
          <w:p w14:paraId="3216DE98" w14:textId="1485E1B3" w:rsidR="00BE1CC5" w:rsidRPr="00C47591" w:rsidRDefault="00BE1CC5" w:rsidP="00BE1CC5">
            <w:pPr>
              <w:pStyle w:val="02TEXTOPRINCIPAL"/>
            </w:pPr>
            <w:r w:rsidRPr="00620059">
              <w:t>Colaborei com meus colegas para identificar as brincadeiras descritas?</w:t>
            </w:r>
          </w:p>
        </w:tc>
        <w:tc>
          <w:tcPr>
            <w:tcW w:w="1842" w:type="dxa"/>
            <w:shd w:val="clear" w:color="auto" w:fill="auto"/>
            <w:tcMar>
              <w:top w:w="100" w:type="dxa"/>
              <w:left w:w="100" w:type="dxa"/>
              <w:bottom w:w="100" w:type="dxa"/>
              <w:right w:w="100" w:type="dxa"/>
            </w:tcMar>
          </w:tcPr>
          <w:p w14:paraId="32662BB6" w14:textId="77777777" w:rsidR="00BE1CC5" w:rsidRDefault="00BE1CC5" w:rsidP="00BE1CC5">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14A7AB54" w14:textId="77777777" w:rsidR="00BE1CC5" w:rsidRDefault="00BE1CC5" w:rsidP="00BE1CC5">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F64708E" w14:textId="77777777" w:rsidR="00BE1CC5" w:rsidRDefault="00BE1CC5" w:rsidP="00BE1CC5">
            <w:pPr>
              <w:widowControl w:val="0"/>
              <w:spacing w:before="57" w:after="57" w:line="288" w:lineRule="auto"/>
              <w:rPr>
                <w:b/>
                <w:sz w:val="20"/>
                <w:szCs w:val="20"/>
              </w:rPr>
            </w:pPr>
          </w:p>
        </w:tc>
      </w:tr>
      <w:tr w:rsidR="00BE1CC5" w14:paraId="3BB65006" w14:textId="77777777" w:rsidTr="00C52ECC">
        <w:tc>
          <w:tcPr>
            <w:tcW w:w="3718" w:type="dxa"/>
            <w:shd w:val="clear" w:color="auto" w:fill="auto"/>
            <w:tcMar>
              <w:top w:w="100" w:type="dxa"/>
              <w:left w:w="100" w:type="dxa"/>
              <w:bottom w:w="100" w:type="dxa"/>
              <w:right w:w="100" w:type="dxa"/>
            </w:tcMar>
          </w:tcPr>
          <w:p w14:paraId="4A784956" w14:textId="157B4E23" w:rsidR="00BE1CC5" w:rsidRPr="00C47591" w:rsidRDefault="00BE1CC5" w:rsidP="00BE1CC5">
            <w:pPr>
              <w:pStyle w:val="02TEXTOPRINCIPAL"/>
            </w:pPr>
            <w:r w:rsidRPr="00620059">
              <w:t xml:space="preserve">Assimilei os nomes das brincadeiras em </w:t>
            </w:r>
            <w:r w:rsidR="00607285">
              <w:t xml:space="preserve">língua </w:t>
            </w:r>
            <w:r w:rsidRPr="00620059">
              <w:t>ingl</w:t>
            </w:r>
            <w:r w:rsidR="00607285">
              <w:t>esa</w:t>
            </w:r>
            <w:r w:rsidRPr="00620059">
              <w:t>?</w:t>
            </w:r>
          </w:p>
        </w:tc>
        <w:tc>
          <w:tcPr>
            <w:tcW w:w="1842" w:type="dxa"/>
            <w:shd w:val="clear" w:color="auto" w:fill="auto"/>
            <w:tcMar>
              <w:top w:w="100" w:type="dxa"/>
              <w:left w:w="100" w:type="dxa"/>
              <w:bottom w:w="100" w:type="dxa"/>
              <w:right w:w="100" w:type="dxa"/>
            </w:tcMar>
          </w:tcPr>
          <w:p w14:paraId="03A23CEA" w14:textId="77777777" w:rsidR="00BE1CC5" w:rsidRDefault="00BE1CC5" w:rsidP="00BE1CC5">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2079A3A" w14:textId="77777777" w:rsidR="00BE1CC5" w:rsidRDefault="00BE1CC5" w:rsidP="00BE1CC5">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8B465E7" w14:textId="77777777" w:rsidR="00BE1CC5" w:rsidRDefault="00BE1CC5" w:rsidP="00BE1CC5">
            <w:pPr>
              <w:widowControl w:val="0"/>
              <w:spacing w:before="57" w:after="57" w:line="288" w:lineRule="auto"/>
              <w:rPr>
                <w:b/>
                <w:sz w:val="20"/>
                <w:szCs w:val="20"/>
              </w:rPr>
            </w:pPr>
          </w:p>
        </w:tc>
      </w:tr>
      <w:tr w:rsidR="00BE1CC5" w14:paraId="04FD6204" w14:textId="77777777" w:rsidTr="00C52ECC">
        <w:tc>
          <w:tcPr>
            <w:tcW w:w="3718" w:type="dxa"/>
            <w:shd w:val="clear" w:color="auto" w:fill="auto"/>
            <w:tcMar>
              <w:top w:w="100" w:type="dxa"/>
              <w:left w:w="100" w:type="dxa"/>
              <w:bottom w:w="100" w:type="dxa"/>
              <w:right w:w="100" w:type="dxa"/>
            </w:tcMar>
          </w:tcPr>
          <w:p w14:paraId="5C28BF62" w14:textId="36715155" w:rsidR="00BE1CC5" w:rsidRPr="00A81F64" w:rsidRDefault="00BE1CC5" w:rsidP="00BE1CC5">
            <w:pPr>
              <w:pStyle w:val="02TEXTOPRINCIPAL"/>
            </w:pPr>
            <w:r w:rsidRPr="00620059">
              <w:t>Pesquisei junto com meus</w:t>
            </w:r>
            <w:r w:rsidR="00FC13C0">
              <w:t xml:space="preserve"> </w:t>
            </w:r>
            <w:r w:rsidRPr="00620059">
              <w:t>colegas as instruções das brincadeiras?</w:t>
            </w:r>
          </w:p>
        </w:tc>
        <w:tc>
          <w:tcPr>
            <w:tcW w:w="1842" w:type="dxa"/>
            <w:shd w:val="clear" w:color="auto" w:fill="auto"/>
            <w:tcMar>
              <w:top w:w="100" w:type="dxa"/>
              <w:left w:w="100" w:type="dxa"/>
              <w:bottom w:w="100" w:type="dxa"/>
              <w:right w:w="100" w:type="dxa"/>
            </w:tcMar>
          </w:tcPr>
          <w:p w14:paraId="2242FE33" w14:textId="77777777" w:rsidR="00BE1CC5" w:rsidRDefault="00BE1CC5" w:rsidP="00BE1CC5">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F1EBE12" w14:textId="77777777" w:rsidR="00BE1CC5" w:rsidRDefault="00BE1CC5" w:rsidP="00BE1CC5">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96EA6AF" w14:textId="77777777" w:rsidR="00BE1CC5" w:rsidRDefault="00BE1CC5" w:rsidP="00BE1CC5">
            <w:pPr>
              <w:widowControl w:val="0"/>
              <w:spacing w:before="57" w:after="57" w:line="288" w:lineRule="auto"/>
              <w:rPr>
                <w:b/>
                <w:sz w:val="20"/>
                <w:szCs w:val="20"/>
              </w:rPr>
            </w:pPr>
          </w:p>
        </w:tc>
      </w:tr>
      <w:tr w:rsidR="00BE1CC5" w14:paraId="72B71363" w14:textId="77777777" w:rsidTr="00C52ECC">
        <w:tc>
          <w:tcPr>
            <w:tcW w:w="3718" w:type="dxa"/>
            <w:shd w:val="clear" w:color="auto" w:fill="auto"/>
            <w:tcMar>
              <w:top w:w="100" w:type="dxa"/>
              <w:left w:w="100" w:type="dxa"/>
              <w:bottom w:w="100" w:type="dxa"/>
              <w:right w:w="100" w:type="dxa"/>
            </w:tcMar>
          </w:tcPr>
          <w:p w14:paraId="07A5F026" w14:textId="38E95EFE" w:rsidR="00BE1CC5" w:rsidRPr="002D5011" w:rsidRDefault="00BE1CC5" w:rsidP="00BE1CC5">
            <w:pPr>
              <w:pStyle w:val="02TEXTOPRINCIPAL"/>
            </w:pPr>
            <w:r w:rsidRPr="00620059">
              <w:t>Observei adequadamente as características de instruções de brincadeiras?</w:t>
            </w:r>
          </w:p>
        </w:tc>
        <w:tc>
          <w:tcPr>
            <w:tcW w:w="1842" w:type="dxa"/>
            <w:shd w:val="clear" w:color="auto" w:fill="auto"/>
            <w:tcMar>
              <w:top w:w="100" w:type="dxa"/>
              <w:left w:w="100" w:type="dxa"/>
              <w:bottom w:w="100" w:type="dxa"/>
              <w:right w:w="100" w:type="dxa"/>
            </w:tcMar>
          </w:tcPr>
          <w:p w14:paraId="03FA9A3B" w14:textId="77777777" w:rsidR="00BE1CC5" w:rsidRDefault="00BE1CC5" w:rsidP="00BE1CC5">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3FFB744B" w14:textId="77777777" w:rsidR="00BE1CC5" w:rsidRDefault="00BE1CC5" w:rsidP="00BE1CC5">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CA93731" w14:textId="77777777" w:rsidR="00BE1CC5" w:rsidRDefault="00BE1CC5" w:rsidP="00BE1CC5">
            <w:pPr>
              <w:widowControl w:val="0"/>
              <w:spacing w:before="57" w:after="57" w:line="288" w:lineRule="auto"/>
              <w:rPr>
                <w:b/>
                <w:sz w:val="20"/>
                <w:szCs w:val="20"/>
              </w:rPr>
            </w:pPr>
          </w:p>
        </w:tc>
      </w:tr>
      <w:tr w:rsidR="00BE1CC5" w14:paraId="34283F54" w14:textId="77777777" w:rsidTr="00C52ECC">
        <w:tc>
          <w:tcPr>
            <w:tcW w:w="3718" w:type="dxa"/>
            <w:shd w:val="clear" w:color="auto" w:fill="auto"/>
            <w:tcMar>
              <w:top w:w="100" w:type="dxa"/>
              <w:left w:w="100" w:type="dxa"/>
              <w:bottom w:w="100" w:type="dxa"/>
              <w:right w:w="100" w:type="dxa"/>
            </w:tcMar>
          </w:tcPr>
          <w:p w14:paraId="746FACD4" w14:textId="033547A3" w:rsidR="00BE1CC5" w:rsidRPr="00CC5AEB" w:rsidRDefault="00BE1CC5" w:rsidP="00BE1CC5">
            <w:pPr>
              <w:pStyle w:val="02TEXTOPRINCIPAL"/>
            </w:pPr>
            <w:r w:rsidRPr="00DD2381">
              <w:t>Participei ativamente das atividades?</w:t>
            </w:r>
          </w:p>
        </w:tc>
        <w:tc>
          <w:tcPr>
            <w:tcW w:w="1842" w:type="dxa"/>
            <w:shd w:val="clear" w:color="auto" w:fill="auto"/>
            <w:tcMar>
              <w:top w:w="100" w:type="dxa"/>
              <w:left w:w="100" w:type="dxa"/>
              <w:bottom w:w="100" w:type="dxa"/>
              <w:right w:w="100" w:type="dxa"/>
            </w:tcMar>
          </w:tcPr>
          <w:p w14:paraId="7B46488F" w14:textId="77777777" w:rsidR="00BE1CC5" w:rsidRDefault="00BE1CC5" w:rsidP="00BE1CC5">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525A866A" w14:textId="77777777" w:rsidR="00BE1CC5" w:rsidRDefault="00BE1CC5" w:rsidP="00BE1CC5">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5E38312" w14:textId="77777777" w:rsidR="00BE1CC5" w:rsidRDefault="00BE1CC5" w:rsidP="00BE1CC5">
            <w:pPr>
              <w:widowControl w:val="0"/>
              <w:spacing w:before="57" w:after="57" w:line="288" w:lineRule="auto"/>
              <w:rPr>
                <w:b/>
                <w:sz w:val="20"/>
                <w:szCs w:val="20"/>
              </w:rPr>
            </w:pPr>
          </w:p>
        </w:tc>
      </w:tr>
      <w:tr w:rsidR="00BE1CC5" w14:paraId="39BD9021" w14:textId="77777777" w:rsidTr="00C52ECC">
        <w:trPr>
          <w:trHeight w:val="420"/>
        </w:trPr>
        <w:tc>
          <w:tcPr>
            <w:tcW w:w="3718" w:type="dxa"/>
            <w:shd w:val="clear" w:color="auto" w:fill="auto"/>
            <w:tcMar>
              <w:top w:w="100" w:type="dxa"/>
              <w:left w:w="100" w:type="dxa"/>
              <w:bottom w:w="100" w:type="dxa"/>
              <w:right w:w="100" w:type="dxa"/>
            </w:tcMar>
          </w:tcPr>
          <w:p w14:paraId="071241AD" w14:textId="77777777" w:rsidR="00BE1CC5" w:rsidRPr="00C47591" w:rsidRDefault="00BE1CC5" w:rsidP="00C52ECC">
            <w:pPr>
              <w:pStyle w:val="02TEXTOPRINCIPAL"/>
            </w:pPr>
            <w:r w:rsidRPr="00C47591">
              <w:t>O que eu gostaria de comentar sobre as atividades realizadas?</w:t>
            </w:r>
          </w:p>
        </w:tc>
        <w:tc>
          <w:tcPr>
            <w:tcW w:w="5822" w:type="dxa"/>
            <w:gridSpan w:val="3"/>
            <w:shd w:val="clear" w:color="auto" w:fill="auto"/>
            <w:tcMar>
              <w:top w:w="100" w:type="dxa"/>
              <w:left w:w="100" w:type="dxa"/>
              <w:bottom w:w="100" w:type="dxa"/>
              <w:right w:w="100" w:type="dxa"/>
            </w:tcMar>
          </w:tcPr>
          <w:p w14:paraId="626E3A40" w14:textId="77777777" w:rsidR="00BE1CC5" w:rsidRDefault="00BE1CC5" w:rsidP="00C52ECC">
            <w:pPr>
              <w:widowControl w:val="0"/>
              <w:spacing w:before="57" w:after="57" w:line="288" w:lineRule="auto"/>
              <w:rPr>
                <w:b/>
                <w:sz w:val="20"/>
                <w:szCs w:val="20"/>
              </w:rPr>
            </w:pPr>
          </w:p>
        </w:tc>
      </w:tr>
    </w:tbl>
    <w:p w14:paraId="384F0487" w14:textId="77777777" w:rsidR="00BE1CC5" w:rsidRDefault="00BE1CC5" w:rsidP="00BE1CC5">
      <w:r>
        <w:br w:type="page"/>
      </w:r>
    </w:p>
    <w:p w14:paraId="4DF8BD25" w14:textId="77777777" w:rsidR="00C47591" w:rsidRPr="00C47591" w:rsidRDefault="00C47591" w:rsidP="00C47591">
      <w:pPr>
        <w:pStyle w:val="01TITULO2"/>
      </w:pPr>
    </w:p>
    <w:p w14:paraId="5A7D164C" w14:textId="77777777" w:rsidR="00C47591" w:rsidRPr="002966B4" w:rsidRDefault="00C47591" w:rsidP="00C47591">
      <w:pPr>
        <w:pStyle w:val="01TITULO2"/>
        <w:rPr>
          <w:sz w:val="32"/>
          <w:szCs w:val="32"/>
        </w:rPr>
      </w:pPr>
      <w:r w:rsidRPr="002966B4">
        <w:rPr>
          <w:sz w:val="32"/>
          <w:szCs w:val="32"/>
        </w:rPr>
        <w:t xml:space="preserve">IV – AVALIAÇÃO FORMATIVA </w:t>
      </w:r>
    </w:p>
    <w:p w14:paraId="0BCD43FE" w14:textId="77777777" w:rsidR="00C47591" w:rsidRDefault="00C47591" w:rsidP="00C47591">
      <w:pPr>
        <w:pStyle w:val="02TEXTOPRINCIPAL"/>
      </w:pPr>
    </w:p>
    <w:p w14:paraId="5CB62DB4" w14:textId="77777777" w:rsidR="00C47591" w:rsidRPr="00C47591" w:rsidRDefault="00C47591" w:rsidP="00C47591">
      <w:pPr>
        <w:pStyle w:val="02TEXTOPRINCIPAL"/>
        <w:rPr>
          <w:b/>
        </w:rPr>
      </w:pPr>
      <w:r w:rsidRPr="00C47591">
        <w:rPr>
          <w:b/>
        </w:rPr>
        <w:t>1. Critérios para acompanhamento da aprendizagem</w:t>
      </w:r>
    </w:p>
    <w:p w14:paraId="20214D03" w14:textId="0FD542D0" w:rsidR="00620059" w:rsidRPr="00620059" w:rsidRDefault="00620059" w:rsidP="00620059">
      <w:pPr>
        <w:pStyle w:val="02TEXTOPRINCIPAL"/>
      </w:pPr>
      <w:r w:rsidRPr="002966B4">
        <w:t>–</w:t>
      </w:r>
      <w:r w:rsidRPr="00620059">
        <w:t xml:space="preserve"> Observar o interesse dos estudantes pela atividade e o engajamento nas tarefas propostas.</w:t>
      </w:r>
    </w:p>
    <w:p w14:paraId="38942569" w14:textId="544DA6CE" w:rsidR="00620059" w:rsidRPr="00620059" w:rsidRDefault="00620059" w:rsidP="00620059">
      <w:pPr>
        <w:pStyle w:val="02TEXTOPRINCIPAL"/>
      </w:pPr>
      <w:r w:rsidRPr="002966B4">
        <w:t>–</w:t>
      </w:r>
      <w:r w:rsidRPr="00620059">
        <w:t xml:space="preserve"> Prever eventuais dificuldades dos estudantes e planejar possíveis adaptações.</w:t>
      </w:r>
    </w:p>
    <w:p w14:paraId="077D7E17" w14:textId="77777777" w:rsidR="00DD2381" w:rsidRPr="00DD2381" w:rsidRDefault="00DD2381" w:rsidP="00DD2381">
      <w:pPr>
        <w:pStyle w:val="02TEXTOPRINCIPAL"/>
      </w:pPr>
    </w:p>
    <w:p w14:paraId="745AECCD" w14:textId="77777777" w:rsidR="00DD2381" w:rsidRPr="00DD2381" w:rsidRDefault="00DD2381" w:rsidP="00DD2381">
      <w:pPr>
        <w:pStyle w:val="02TEXTOPRINCIPAL"/>
      </w:pPr>
      <w:r w:rsidRPr="00DD2381">
        <w:t>Questões para acompanhamento da aprendizagem:</w:t>
      </w:r>
    </w:p>
    <w:p w14:paraId="78499E51" w14:textId="14617116" w:rsidR="00620059" w:rsidRPr="00620059" w:rsidRDefault="00620059" w:rsidP="00620059">
      <w:pPr>
        <w:pStyle w:val="02TEXTOPRINCIPAL"/>
      </w:pPr>
      <w:r w:rsidRPr="00620059">
        <w:t xml:space="preserve">1 </w:t>
      </w:r>
      <w:r w:rsidRPr="002966B4">
        <w:t>–</w:t>
      </w:r>
      <w:r w:rsidRPr="00620059">
        <w:t xml:space="preserve"> Os estudantes</w:t>
      </w:r>
    </w:p>
    <w:p w14:paraId="3B4B7A91" w14:textId="77777777" w:rsidR="00620059" w:rsidRPr="00620059" w:rsidRDefault="00620059" w:rsidP="00620059">
      <w:pPr>
        <w:pStyle w:val="02TEXTOPRINCIPAL"/>
      </w:pPr>
      <w:r w:rsidRPr="00620059">
        <w:t xml:space="preserve">a </w:t>
      </w:r>
      <w:r w:rsidRPr="002966B4">
        <w:t>–</w:t>
      </w:r>
      <w:r w:rsidRPr="00620059">
        <w:t xml:space="preserve"> </w:t>
      </w:r>
      <w:proofErr w:type="gramStart"/>
      <w:r w:rsidRPr="00620059">
        <w:t>associaram</w:t>
      </w:r>
      <w:proofErr w:type="gramEnd"/>
      <w:r w:rsidRPr="00620059">
        <w:t xml:space="preserve"> as descrições das brincadeiras com as fichas correspondentes?</w:t>
      </w:r>
    </w:p>
    <w:p w14:paraId="59A9F14E" w14:textId="77777777" w:rsidR="00620059" w:rsidRPr="00620059" w:rsidRDefault="00620059" w:rsidP="00620059">
      <w:pPr>
        <w:pStyle w:val="02TEXTOPRINCIPAL"/>
      </w:pPr>
      <w:r w:rsidRPr="00620059">
        <w:t xml:space="preserve">b </w:t>
      </w:r>
      <w:r w:rsidRPr="002966B4">
        <w:t>–</w:t>
      </w:r>
      <w:r w:rsidRPr="00620059">
        <w:t xml:space="preserve"> empregaram estratégias para inferir os sentidos das palavras-chave para identificar as brincadeiras descritas?</w:t>
      </w:r>
    </w:p>
    <w:p w14:paraId="679B1500" w14:textId="77777777" w:rsidR="00620059" w:rsidRPr="00620059" w:rsidRDefault="00620059" w:rsidP="00620059">
      <w:pPr>
        <w:pStyle w:val="02TEXTOPRINCIPAL"/>
      </w:pPr>
      <w:r w:rsidRPr="00620059">
        <w:t xml:space="preserve">c </w:t>
      </w:r>
      <w:r w:rsidRPr="002966B4">
        <w:t>–</w:t>
      </w:r>
      <w:r w:rsidRPr="00620059">
        <w:t xml:space="preserve"> observaram adequadamente as regras do jogo?</w:t>
      </w:r>
    </w:p>
    <w:p w14:paraId="43818EC5" w14:textId="77777777" w:rsidR="00620059" w:rsidRPr="00620059" w:rsidRDefault="00620059" w:rsidP="00620059">
      <w:pPr>
        <w:pStyle w:val="02TEXTOPRINCIPAL"/>
      </w:pPr>
      <w:r w:rsidRPr="00620059">
        <w:t xml:space="preserve">d </w:t>
      </w:r>
      <w:r w:rsidRPr="002966B4">
        <w:t>–</w:t>
      </w:r>
      <w:r w:rsidRPr="00620059">
        <w:t xml:space="preserve"> </w:t>
      </w:r>
      <w:proofErr w:type="gramStart"/>
      <w:r w:rsidRPr="00620059">
        <w:t>incorporaram</w:t>
      </w:r>
      <w:proofErr w:type="gramEnd"/>
      <w:r w:rsidRPr="00620059">
        <w:t xml:space="preserve"> os nomes das brincadeiras a seu repertório lexical?</w:t>
      </w:r>
    </w:p>
    <w:p w14:paraId="5C4EF960" w14:textId="77777777" w:rsidR="00620059" w:rsidRPr="00620059" w:rsidRDefault="00620059" w:rsidP="00620059">
      <w:pPr>
        <w:pStyle w:val="02TEXTOPRINCIPAL"/>
      </w:pPr>
      <w:r w:rsidRPr="00620059">
        <w:t xml:space="preserve">e </w:t>
      </w:r>
      <w:r w:rsidRPr="002966B4">
        <w:t>–</w:t>
      </w:r>
      <w:r w:rsidRPr="00620059">
        <w:t xml:space="preserve"> </w:t>
      </w:r>
      <w:proofErr w:type="gramStart"/>
      <w:r w:rsidRPr="00620059">
        <w:t>elaboraram</w:t>
      </w:r>
      <w:proofErr w:type="gramEnd"/>
      <w:r w:rsidRPr="00620059">
        <w:t xml:space="preserve"> corretamente as instruções das brincadeiras?</w:t>
      </w:r>
    </w:p>
    <w:p w14:paraId="5CC1C199" w14:textId="77777777" w:rsidR="00620059" w:rsidRPr="00620059" w:rsidRDefault="00620059" w:rsidP="00620059">
      <w:pPr>
        <w:pStyle w:val="02TEXTOPRINCIPAL"/>
      </w:pPr>
      <w:r w:rsidRPr="00620059">
        <w:t xml:space="preserve">f </w:t>
      </w:r>
      <w:r w:rsidRPr="002966B4">
        <w:t>–</w:t>
      </w:r>
      <w:r w:rsidRPr="00620059">
        <w:t xml:space="preserve"> participaram ativamente da produção do mural?</w:t>
      </w:r>
    </w:p>
    <w:p w14:paraId="521118DA" w14:textId="3ABDDFE2" w:rsidR="00DD2381" w:rsidRPr="00DD2381" w:rsidRDefault="00620059" w:rsidP="00DD2381">
      <w:pPr>
        <w:pStyle w:val="02TEXTOPRINCIPAL"/>
      </w:pPr>
      <w:r w:rsidRPr="00620059">
        <w:t xml:space="preserve">g </w:t>
      </w:r>
      <w:r w:rsidRPr="002966B4">
        <w:t>–</w:t>
      </w:r>
      <w:r w:rsidRPr="00620059">
        <w:t xml:space="preserve"> </w:t>
      </w:r>
      <w:proofErr w:type="gramStart"/>
      <w:r w:rsidRPr="00620059">
        <w:t>trabalharam</w:t>
      </w:r>
      <w:proofErr w:type="gramEnd"/>
      <w:r w:rsidRPr="00620059">
        <w:t xml:space="preserve"> de modo cooperativo?</w:t>
      </w:r>
    </w:p>
    <w:p w14:paraId="273FB4F4" w14:textId="77777777" w:rsidR="0076783A" w:rsidRPr="0076783A" w:rsidRDefault="0076783A" w:rsidP="0076783A">
      <w:pPr>
        <w:pStyle w:val="02TEXTOPRINCIPAL"/>
      </w:pPr>
      <w:r w:rsidRPr="0076783A">
        <w:t xml:space="preserve">2 </w:t>
      </w:r>
      <w:r w:rsidRPr="002966B4">
        <w:t>–</w:t>
      </w:r>
      <w:r w:rsidRPr="0076783A">
        <w:t xml:space="preserve"> As tarefas propostas foram eficientes para propiciar</w:t>
      </w:r>
    </w:p>
    <w:p w14:paraId="520DBAC6" w14:textId="161657BA" w:rsidR="0076783A" w:rsidRPr="0076783A" w:rsidRDefault="004700EA" w:rsidP="0076783A">
      <w:pPr>
        <w:pStyle w:val="02TEXTOPRINCIPAL"/>
      </w:pPr>
      <w:r>
        <w:t xml:space="preserve">a </w:t>
      </w:r>
      <w:r w:rsidR="0076783A" w:rsidRPr="002966B4">
        <w:t>–</w:t>
      </w:r>
      <w:r w:rsidR="0076783A" w:rsidRPr="0076783A">
        <w:t xml:space="preserve"> </w:t>
      </w:r>
      <w:proofErr w:type="gramStart"/>
      <w:r w:rsidR="0076783A" w:rsidRPr="0076783A">
        <w:t>a</w:t>
      </w:r>
      <w:proofErr w:type="gramEnd"/>
      <w:r w:rsidR="0076783A" w:rsidRPr="0076783A">
        <w:t xml:space="preserve"> identificação de brincadeiras tradicionais?</w:t>
      </w:r>
    </w:p>
    <w:p w14:paraId="0BBF2E9F" w14:textId="73423438" w:rsidR="00DD2381" w:rsidRPr="00DD2381" w:rsidRDefault="004700EA" w:rsidP="0076783A">
      <w:pPr>
        <w:pStyle w:val="02TEXTOPRINCIPAL"/>
      </w:pPr>
      <w:r>
        <w:t xml:space="preserve">b </w:t>
      </w:r>
      <w:r w:rsidR="0076783A" w:rsidRPr="002966B4">
        <w:t>–</w:t>
      </w:r>
      <w:r w:rsidR="0076783A" w:rsidRPr="0076783A">
        <w:t xml:space="preserve"> a produção de instruções de brincadeiras?</w:t>
      </w:r>
    </w:p>
    <w:p w14:paraId="406C5152" w14:textId="344A01B2" w:rsidR="00DD2381" w:rsidRPr="00DD2381" w:rsidRDefault="009A61E1" w:rsidP="00DD2381">
      <w:pPr>
        <w:pStyle w:val="02TEXTOPRINCIPAL"/>
      </w:pPr>
      <w:r w:rsidRPr="009A61E1">
        <w:t xml:space="preserve">3 </w:t>
      </w:r>
      <w:r w:rsidRPr="002966B4">
        <w:t>–</w:t>
      </w:r>
      <w:r w:rsidRPr="009A61E1">
        <w:t xml:space="preserve"> Os estudantes se mostraram motivados a realizar a atividade? Como isso p</w:t>
      </w:r>
      <w:r w:rsidR="00BE719C">
        <w:t>ô</w:t>
      </w:r>
      <w:r w:rsidRPr="009A61E1">
        <w:t>de ser constatado?</w:t>
      </w:r>
    </w:p>
    <w:p w14:paraId="4677A1B4" w14:textId="77777777" w:rsidR="00C47591" w:rsidRDefault="00C47591" w:rsidP="00C47591">
      <w:pPr>
        <w:pStyle w:val="02TEXTOPRINCIPAL"/>
      </w:pPr>
    </w:p>
    <w:p w14:paraId="76833FBE" w14:textId="1536AC3D" w:rsidR="00C47591" w:rsidRPr="00C47591" w:rsidRDefault="00C47591" w:rsidP="00C47591">
      <w:pPr>
        <w:pStyle w:val="02TEXTOPRINCIPAL"/>
        <w:rPr>
          <w:b/>
        </w:rPr>
      </w:pPr>
      <w:r w:rsidRPr="00C47591">
        <w:rPr>
          <w:b/>
        </w:rPr>
        <w:t>2. Critério para avaliação do desenvolvimento dos estudantes</w:t>
      </w:r>
    </w:p>
    <w:p w14:paraId="7AA520FF" w14:textId="1FEA5B36" w:rsidR="00DD2381" w:rsidRPr="00DD2381" w:rsidRDefault="009A61E1" w:rsidP="00DD2381">
      <w:pPr>
        <w:pStyle w:val="02TEXTOPRINCIPAL"/>
      </w:pPr>
      <w:r w:rsidRPr="009A61E1">
        <w:t>Considerando as habilidades a seguir, verifique se os estudantes conseguiram:</w:t>
      </w:r>
    </w:p>
    <w:p w14:paraId="781536F2" w14:textId="77777777" w:rsidR="009A61E1" w:rsidRPr="009A61E1" w:rsidRDefault="009A61E1" w:rsidP="009A61E1">
      <w:pPr>
        <w:pStyle w:val="02TEXTOPRINCIPAL"/>
      </w:pPr>
      <w:r w:rsidRPr="009A61E1">
        <w:t>(</w:t>
      </w:r>
      <w:r w:rsidRPr="00AE5BDD">
        <w:rPr>
          <w:b/>
        </w:rPr>
        <w:t>EF06LI04</w:t>
      </w:r>
      <w:r w:rsidRPr="009A61E1">
        <w:t>) Reconhecer, com o apoio de palavras cognatas e pistas do contexto discursivo, o assunto e as informações principais em textos orais sobre temas familiares.</w:t>
      </w:r>
    </w:p>
    <w:p w14:paraId="60E9D72D" w14:textId="77777777" w:rsidR="009A61E1" w:rsidRPr="009A61E1" w:rsidRDefault="009A61E1" w:rsidP="009A61E1">
      <w:pPr>
        <w:pStyle w:val="02TEXTOPRINCIPAL"/>
      </w:pPr>
      <w:r w:rsidRPr="009A61E1">
        <w:t>(</w:t>
      </w:r>
      <w:r w:rsidRPr="00AE5BDD">
        <w:rPr>
          <w:b/>
        </w:rPr>
        <w:t>EF06LI14</w:t>
      </w:r>
      <w:r w:rsidRPr="009A61E1">
        <w:t>) Organizar ideias, selecionando-as em função da estrutura e do objetivo do texto.</w:t>
      </w:r>
    </w:p>
    <w:p w14:paraId="05F0BD88" w14:textId="77777777" w:rsidR="009A61E1" w:rsidRPr="009A61E1" w:rsidRDefault="009A61E1" w:rsidP="009A61E1">
      <w:pPr>
        <w:pStyle w:val="02TEXTOPRINCIPAL"/>
      </w:pPr>
      <w:r w:rsidRPr="009A61E1">
        <w:t>(</w:t>
      </w:r>
      <w:r w:rsidRPr="00AE5BDD">
        <w:rPr>
          <w:b/>
        </w:rPr>
        <w:t>EF06LI15</w:t>
      </w:r>
      <w:r w:rsidRPr="009A61E1">
        <w:t xml:space="preserve">) Produzir textos escritos em língua inglesa (histórias em quadrinhos, cartazes, </w:t>
      </w:r>
      <w:r w:rsidRPr="00AE5BDD">
        <w:rPr>
          <w:i/>
        </w:rPr>
        <w:t>chats</w:t>
      </w:r>
      <w:r w:rsidRPr="009A61E1">
        <w:t>, blogues, agendas, fotolegendas, entre outros), sobre si mesmo, sua família, seus amigos, gostos, preferências e rotinas, sua comunidade e seu contexto escolar.</w:t>
      </w:r>
    </w:p>
    <w:p w14:paraId="29377D45" w14:textId="7FA3B842" w:rsidR="00DD2381" w:rsidRPr="00DD2381" w:rsidRDefault="009A61E1" w:rsidP="009A61E1">
      <w:pPr>
        <w:pStyle w:val="02TEXTOPRINCIPAL"/>
      </w:pPr>
      <w:r w:rsidRPr="009A61E1">
        <w:t>(</w:t>
      </w:r>
      <w:r w:rsidRPr="00AE5BDD">
        <w:rPr>
          <w:b/>
        </w:rPr>
        <w:t>EF06LI17</w:t>
      </w:r>
      <w:r w:rsidRPr="009A61E1">
        <w:t>) Construir repertório lexical relativo a temas familiares (escola, família, rotina diária, atividades de lazer, esportes, entre outros).</w:t>
      </w:r>
    </w:p>
    <w:p w14:paraId="50CD7677" w14:textId="77777777" w:rsidR="00DD2381" w:rsidRPr="00DD2381" w:rsidRDefault="00DD2381" w:rsidP="00DD2381">
      <w:pPr>
        <w:pStyle w:val="02TEXTOPRINCIPAL"/>
      </w:pPr>
    </w:p>
    <w:p w14:paraId="55A9B09D" w14:textId="725E9BFA" w:rsidR="00C47591" w:rsidRDefault="009A61E1" w:rsidP="00CD1FD1">
      <w:pPr>
        <w:pStyle w:val="02TEXTOPRINCIPAL"/>
      </w:pPr>
      <w:r w:rsidRPr="009A61E1">
        <w:t>Instrumento para avaliação do desenvolvimento dos estudantes: produção de instruções de brincadeiras.</w:t>
      </w:r>
    </w:p>
    <w:p w14:paraId="69E95AC3" w14:textId="77777777" w:rsidR="00C47591" w:rsidRDefault="00C47591" w:rsidP="00C47591">
      <w:pPr>
        <w:pStyle w:val="02TEXTOPRINCIPAL"/>
      </w:pPr>
    </w:p>
    <w:p w14:paraId="384BE1FA" w14:textId="21EC21C4" w:rsidR="00C47591" w:rsidRPr="002966B4" w:rsidRDefault="00C47591" w:rsidP="00C47591">
      <w:pPr>
        <w:pStyle w:val="01TITULO2"/>
        <w:rPr>
          <w:sz w:val="32"/>
          <w:szCs w:val="32"/>
        </w:rPr>
      </w:pPr>
      <w:r w:rsidRPr="002966B4">
        <w:rPr>
          <w:sz w:val="32"/>
          <w:szCs w:val="32"/>
        </w:rPr>
        <w:t>V – SUGESTÕES DE FONTES DE PESQUISA PARA O PROFESSOR</w:t>
      </w:r>
    </w:p>
    <w:p w14:paraId="52290651" w14:textId="77777777" w:rsidR="00C47591" w:rsidRPr="00C47591" w:rsidRDefault="00C47591" w:rsidP="00C47591">
      <w:pPr>
        <w:pStyle w:val="02TEXTOPRINCIPAL"/>
      </w:pPr>
    </w:p>
    <w:p w14:paraId="23EBF3D4" w14:textId="62CF5415" w:rsidR="00DD2381" w:rsidRPr="00DD2381" w:rsidRDefault="009A61E1" w:rsidP="00DD2381">
      <w:pPr>
        <w:pStyle w:val="02TEXTOPRINCIPAL"/>
      </w:pPr>
      <w:r w:rsidRPr="009A61E1">
        <w:t>KISHIMOTO, T.</w:t>
      </w:r>
      <w:r w:rsidR="00BE719C">
        <w:t xml:space="preserve"> </w:t>
      </w:r>
      <w:r w:rsidRPr="009A61E1">
        <w:t>M. (</w:t>
      </w:r>
      <w:r w:rsidR="00A50AB2">
        <w:t>O</w:t>
      </w:r>
      <w:r w:rsidRPr="009A61E1">
        <w:t xml:space="preserve">rg.). </w:t>
      </w:r>
      <w:r w:rsidRPr="002966B4">
        <w:rPr>
          <w:i/>
        </w:rPr>
        <w:t>Jogo, brinquedo, brincadeira e a educação.</w:t>
      </w:r>
      <w:r w:rsidRPr="009A61E1">
        <w:t xml:space="preserve"> 2</w:t>
      </w:r>
      <w:r w:rsidR="00A50AB2">
        <w:t>.</w:t>
      </w:r>
      <w:r w:rsidRPr="009A61E1">
        <w:t xml:space="preserve"> ed. São Paulo: Cortez,</w:t>
      </w:r>
      <w:r w:rsidR="00BE719C">
        <w:t xml:space="preserve"> </w:t>
      </w:r>
      <w:r w:rsidRPr="009A61E1">
        <w:t>1997.</w:t>
      </w:r>
    </w:p>
    <w:p w14:paraId="2DF5C3EA" w14:textId="77777777" w:rsidR="00DD2381" w:rsidRPr="00DD2381" w:rsidRDefault="00DD2381" w:rsidP="00DD2381">
      <w:pPr>
        <w:pStyle w:val="02TEXTOPRINCIPAL"/>
      </w:pPr>
    </w:p>
    <w:p w14:paraId="2E9F95DF" w14:textId="46D9985F" w:rsidR="00B04EEC" w:rsidRDefault="009A61E1" w:rsidP="00DD2381">
      <w:pPr>
        <w:pStyle w:val="02TEXTOPRINCIPAL"/>
      </w:pPr>
      <w:r w:rsidRPr="009A61E1">
        <w:t>PAIVA, V. L. M. O. (</w:t>
      </w:r>
      <w:r w:rsidR="00A50AB2">
        <w:t>O</w:t>
      </w:r>
      <w:r w:rsidRPr="009A61E1">
        <w:t xml:space="preserve">rg.) </w:t>
      </w:r>
      <w:r w:rsidRPr="002966B4">
        <w:rPr>
          <w:i/>
        </w:rPr>
        <w:t xml:space="preserve">Práticas de ensino e aprendizagem de inglês com foco na autonomia. </w:t>
      </w:r>
      <w:r w:rsidRPr="009A61E1">
        <w:t>2</w:t>
      </w:r>
      <w:r w:rsidR="00A50AB2">
        <w:t>.</w:t>
      </w:r>
      <w:r w:rsidRPr="009A61E1">
        <w:t xml:space="preserve"> ed. Campinas: Pontes Editores, 2007.</w:t>
      </w:r>
    </w:p>
    <w:sectPr w:rsidR="00B04EEC" w:rsidSect="006C7042">
      <w:headerReference w:type="default" r:id="rId11"/>
      <w:footerReference w:type="default" r:id="rId12"/>
      <w:pgSz w:w="11906" w:h="16838"/>
      <w:pgMar w:top="851" w:right="851" w:bottom="851" w:left="851" w:header="720" w:footer="67" w:gutter="0"/>
      <w:pgNumType w:start="1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04296" w14:textId="77777777" w:rsidR="006B1F67" w:rsidRDefault="006B1F67">
      <w:r>
        <w:separator/>
      </w:r>
    </w:p>
  </w:endnote>
  <w:endnote w:type="continuationSeparator" w:id="0">
    <w:p w14:paraId="7C0A5DD3" w14:textId="77777777" w:rsidR="006B1F67" w:rsidRDefault="006B1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D6CEDF3-8011-422A-88DB-CF62F86A404A}"/>
    <w:embedBold r:id="rId2" w:fontKey="{554B7846-CFE5-492D-B412-32CA10B36529}"/>
    <w:embedItalic r:id="rId3" w:fontKey="{B6DF9727-F36E-4FB9-A11C-AA03D550550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06B1DFA-4D6E-42A3-997D-FE3DD1FEB427}"/>
    <w:embedBold r:id="rId5" w:fontKey="{D734AD20-3CAE-44F9-B0AC-253AD5209A70}"/>
  </w:font>
  <w:font w:name="Liberation Sans">
    <w:panose1 w:val="020B0604020202020204"/>
    <w:charset w:val="00"/>
    <w:family w:val="swiss"/>
    <w:pitch w:val="variable"/>
    <w:sig w:usb0="E0000AFF" w:usb1="500078FF" w:usb2="00000021" w:usb3="00000000" w:csb0="000001BF" w:csb1="00000000"/>
    <w:embedRegular r:id="rId6" w:fontKey="{295D0DB2-EC99-47A3-A01B-0636DC026411}"/>
    <w:embedBold r:id="rId7" w:fontKey="{A94C59B5-3E96-4CE7-9A81-8BA8D4693BE7}"/>
    <w:embedBoldItalic r:id="rId8" w:fontKey="{FEDA1D02-9447-4522-9399-A406D5F27DAD}"/>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385DDC78-876B-4E44-AF68-5DEC4D85CFEC}"/>
    <w:embedBold r:id="rId10" w:fontKey="{F056E1A2-DDEA-4CD5-B2C9-85F7A013B1C9}"/>
  </w:font>
  <w:font w:name="Calibri">
    <w:panose1 w:val="020F0502020204030204"/>
    <w:charset w:val="00"/>
    <w:family w:val="swiss"/>
    <w:pitch w:val="variable"/>
    <w:sig w:usb0="E00002FF" w:usb1="4000ACFF" w:usb2="00000001" w:usb3="00000000" w:csb0="0000019F" w:csb1="00000000"/>
    <w:embedRegular r:id="rId11" w:fontKey="{3838547F-4091-46C7-AE00-96E80310A948}"/>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922E698A-AC62-4176-9997-A0D2DDAEC00D}"/>
    <w:embedBold r:id="rId13" w:fontKey="{C7A5A4C4-7710-4DD3-BC66-5186D2A7DA56}"/>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3F182785" w14:textId="77777777" w:rsidTr="00474E59">
      <w:tc>
        <w:tcPr>
          <w:tcW w:w="9606" w:type="dxa"/>
        </w:tcPr>
        <w:p w14:paraId="633700F0" w14:textId="50F34262" w:rsidR="00C67490" w:rsidRPr="005A1C11" w:rsidRDefault="00627E54" w:rsidP="00474E59">
          <w:pPr>
            <w:pStyle w:val="Rodap"/>
            <w:rPr>
              <w:sz w:val="14"/>
              <w:szCs w:val="14"/>
            </w:rPr>
          </w:pPr>
          <w:r w:rsidRPr="00627E54">
            <w:rPr>
              <w:sz w:val="14"/>
              <w:szCs w:val="14"/>
            </w:rPr>
            <w:t>Este material está em Licença Aberta — CC BY NC 3.0BR ou 4.0</w:t>
          </w:r>
          <w:r>
            <w:rPr>
              <w:sz w:val="14"/>
              <w:szCs w:val="14"/>
            </w:rPr>
            <w:t xml:space="preserve"> </w:t>
          </w:r>
          <w:proofErr w:type="spellStart"/>
          <w:r w:rsidRPr="00627E54">
            <w:rPr>
              <w:i/>
              <w:iCs/>
              <w:sz w:val="14"/>
              <w:szCs w:val="14"/>
            </w:rPr>
            <w:t>International</w:t>
          </w:r>
          <w:proofErr w:type="spellEnd"/>
          <w:r>
            <w:rPr>
              <w:sz w:val="14"/>
              <w:szCs w:val="14"/>
            </w:rPr>
            <w:t xml:space="preserve"> </w:t>
          </w:r>
          <w:r w:rsidRPr="00627E54">
            <w:rPr>
              <w:sz w:val="14"/>
              <w:szCs w:val="14"/>
            </w:rPr>
            <w:t>(permite a edição ou a criação de obras derivadas sobre a obra</w:t>
          </w:r>
          <w:r w:rsidR="005902CC">
            <w:rPr>
              <w:sz w:val="14"/>
              <w:szCs w:val="14"/>
            </w:rPr>
            <w:br/>
          </w:r>
          <w:r w:rsidRPr="00627E54">
            <w:rPr>
              <w:sz w:val="14"/>
              <w:szCs w:val="14"/>
            </w:rPr>
            <w:t>com fins não</w:t>
          </w:r>
          <w:r>
            <w:rPr>
              <w:sz w:val="14"/>
              <w:szCs w:val="14"/>
            </w:rPr>
            <w:t xml:space="preserve"> </w:t>
          </w:r>
          <w:r w:rsidRPr="00627E54">
            <w:rPr>
              <w:sz w:val="14"/>
              <w:szCs w:val="14"/>
            </w:rPr>
            <w:t>comerciais, contanto que atribuam crédito e que licenciem as criações sob os mesmos parâmetros da Licença Aberta).</w:t>
          </w:r>
        </w:p>
      </w:tc>
      <w:tc>
        <w:tcPr>
          <w:tcW w:w="738" w:type="dxa"/>
          <w:vAlign w:val="center"/>
        </w:tcPr>
        <w:p w14:paraId="502BE5B5" w14:textId="119F316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90DA7">
            <w:rPr>
              <w:rStyle w:val="RodapChar"/>
              <w:noProof/>
            </w:rPr>
            <w:t>146</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58A88" w14:textId="77777777" w:rsidR="006B1F67" w:rsidRDefault="006B1F67">
      <w:r>
        <w:rPr>
          <w:color w:val="000000"/>
        </w:rPr>
        <w:separator/>
      </w:r>
    </w:p>
  </w:footnote>
  <w:footnote w:type="continuationSeparator" w:id="0">
    <w:p w14:paraId="2E480DA1" w14:textId="77777777" w:rsidR="006B1F67" w:rsidRDefault="006B1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76E56D94" w:rsidR="00465236" w:rsidRDefault="00465236">
    <w:r>
      <w:rPr>
        <w:noProof/>
        <w:lang w:eastAsia="pt-BR" w:bidi="ar-SA"/>
      </w:rPr>
      <w:drawing>
        <wp:inline distT="0" distB="0" distL="0" distR="0" wp14:anchorId="5AA9C8C4" wp14:editId="6D7305A5">
          <wp:extent cx="6249600" cy="475200"/>
          <wp:effectExtent l="0" t="0" r="0" b="127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9600" cy="475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1"/>
  </w:num>
  <w:num w:numId="14">
    <w:abstractNumId w:val="3"/>
  </w:num>
  <w:num w:numId="15">
    <w:abstractNumId w:val="2"/>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22E0"/>
    <w:rsid w:val="00044CF8"/>
    <w:rsid w:val="000532AA"/>
    <w:rsid w:val="000628EC"/>
    <w:rsid w:val="00076EF4"/>
    <w:rsid w:val="000852FA"/>
    <w:rsid w:val="000A7F47"/>
    <w:rsid w:val="000B6A20"/>
    <w:rsid w:val="000B74A8"/>
    <w:rsid w:val="000C6EC8"/>
    <w:rsid w:val="000D0863"/>
    <w:rsid w:val="000D4067"/>
    <w:rsid w:val="000F1859"/>
    <w:rsid w:val="000F3B07"/>
    <w:rsid w:val="00126F41"/>
    <w:rsid w:val="00133AA8"/>
    <w:rsid w:val="001367B0"/>
    <w:rsid w:val="001445D3"/>
    <w:rsid w:val="0015326D"/>
    <w:rsid w:val="00164196"/>
    <w:rsid w:val="00182B00"/>
    <w:rsid w:val="00186E25"/>
    <w:rsid w:val="00191E45"/>
    <w:rsid w:val="001A4392"/>
    <w:rsid w:val="001B4098"/>
    <w:rsid w:val="001C384B"/>
    <w:rsid w:val="001D0055"/>
    <w:rsid w:val="001D444E"/>
    <w:rsid w:val="001E317D"/>
    <w:rsid w:val="001E3A0C"/>
    <w:rsid w:val="00203D08"/>
    <w:rsid w:val="0020549D"/>
    <w:rsid w:val="00210B7C"/>
    <w:rsid w:val="0021139A"/>
    <w:rsid w:val="00227542"/>
    <w:rsid w:val="002357E0"/>
    <w:rsid w:val="0026445C"/>
    <w:rsid w:val="00282E0E"/>
    <w:rsid w:val="00292A50"/>
    <w:rsid w:val="002966B4"/>
    <w:rsid w:val="002A2ECB"/>
    <w:rsid w:val="002A7D30"/>
    <w:rsid w:val="002B0111"/>
    <w:rsid w:val="002B4837"/>
    <w:rsid w:val="002C49D0"/>
    <w:rsid w:val="002C4E82"/>
    <w:rsid w:val="002C6E52"/>
    <w:rsid w:val="002D5011"/>
    <w:rsid w:val="002E7C72"/>
    <w:rsid w:val="002F294E"/>
    <w:rsid w:val="00312435"/>
    <w:rsid w:val="003333FE"/>
    <w:rsid w:val="003546B9"/>
    <w:rsid w:val="00372569"/>
    <w:rsid w:val="003B3C78"/>
    <w:rsid w:val="003C07C0"/>
    <w:rsid w:val="003C3801"/>
    <w:rsid w:val="003E28A6"/>
    <w:rsid w:val="003E310C"/>
    <w:rsid w:val="003F525D"/>
    <w:rsid w:val="00414D99"/>
    <w:rsid w:val="00421C87"/>
    <w:rsid w:val="00426FFF"/>
    <w:rsid w:val="00436FE6"/>
    <w:rsid w:val="00465236"/>
    <w:rsid w:val="00466817"/>
    <w:rsid w:val="004700EA"/>
    <w:rsid w:val="00472DB4"/>
    <w:rsid w:val="004A1E33"/>
    <w:rsid w:val="004B05BE"/>
    <w:rsid w:val="004C2C31"/>
    <w:rsid w:val="004D2D8B"/>
    <w:rsid w:val="004D4A67"/>
    <w:rsid w:val="004E2261"/>
    <w:rsid w:val="00503017"/>
    <w:rsid w:val="00506A10"/>
    <w:rsid w:val="00512EF1"/>
    <w:rsid w:val="00514CE6"/>
    <w:rsid w:val="00520FDE"/>
    <w:rsid w:val="00523D4B"/>
    <w:rsid w:val="00532D26"/>
    <w:rsid w:val="0055306C"/>
    <w:rsid w:val="00561292"/>
    <w:rsid w:val="00573336"/>
    <w:rsid w:val="005836F1"/>
    <w:rsid w:val="005902CC"/>
    <w:rsid w:val="00596608"/>
    <w:rsid w:val="005A1F92"/>
    <w:rsid w:val="005B33FF"/>
    <w:rsid w:val="005C0B90"/>
    <w:rsid w:val="005D03F2"/>
    <w:rsid w:val="005D53A3"/>
    <w:rsid w:val="005E1076"/>
    <w:rsid w:val="00605D5C"/>
    <w:rsid w:val="00607285"/>
    <w:rsid w:val="006148D8"/>
    <w:rsid w:val="00616770"/>
    <w:rsid w:val="0061756D"/>
    <w:rsid w:val="00620059"/>
    <w:rsid w:val="00627B3B"/>
    <w:rsid w:val="00627E54"/>
    <w:rsid w:val="00634F0E"/>
    <w:rsid w:val="00641F82"/>
    <w:rsid w:val="00644D36"/>
    <w:rsid w:val="00656B98"/>
    <w:rsid w:val="00663C3A"/>
    <w:rsid w:val="00676297"/>
    <w:rsid w:val="006843C4"/>
    <w:rsid w:val="00690858"/>
    <w:rsid w:val="00696DB8"/>
    <w:rsid w:val="006B1F67"/>
    <w:rsid w:val="006C6345"/>
    <w:rsid w:val="006C7042"/>
    <w:rsid w:val="006D069A"/>
    <w:rsid w:val="006D0898"/>
    <w:rsid w:val="006D5809"/>
    <w:rsid w:val="006F024C"/>
    <w:rsid w:val="006F0FBA"/>
    <w:rsid w:val="00703F7D"/>
    <w:rsid w:val="00714C0D"/>
    <w:rsid w:val="00744216"/>
    <w:rsid w:val="0076783A"/>
    <w:rsid w:val="00784E72"/>
    <w:rsid w:val="00792446"/>
    <w:rsid w:val="0079527C"/>
    <w:rsid w:val="007A067A"/>
    <w:rsid w:val="007A4BF3"/>
    <w:rsid w:val="007D3C6E"/>
    <w:rsid w:val="007F229E"/>
    <w:rsid w:val="00802F95"/>
    <w:rsid w:val="00822BD6"/>
    <w:rsid w:val="00826070"/>
    <w:rsid w:val="008306C1"/>
    <w:rsid w:val="0084719A"/>
    <w:rsid w:val="00852916"/>
    <w:rsid w:val="00857537"/>
    <w:rsid w:val="008754F4"/>
    <w:rsid w:val="008914D3"/>
    <w:rsid w:val="008C1509"/>
    <w:rsid w:val="008C2A24"/>
    <w:rsid w:val="008D352A"/>
    <w:rsid w:val="008E09F8"/>
    <w:rsid w:val="008F6F02"/>
    <w:rsid w:val="008F7795"/>
    <w:rsid w:val="008F7884"/>
    <w:rsid w:val="00901136"/>
    <w:rsid w:val="009154F4"/>
    <w:rsid w:val="00924E12"/>
    <w:rsid w:val="00935D6C"/>
    <w:rsid w:val="00952F68"/>
    <w:rsid w:val="0095332E"/>
    <w:rsid w:val="00962B4D"/>
    <w:rsid w:val="009833F3"/>
    <w:rsid w:val="00985D18"/>
    <w:rsid w:val="00990DA7"/>
    <w:rsid w:val="0099770C"/>
    <w:rsid w:val="009A0D8E"/>
    <w:rsid w:val="009A388C"/>
    <w:rsid w:val="009A61E1"/>
    <w:rsid w:val="009B7A6E"/>
    <w:rsid w:val="009C0232"/>
    <w:rsid w:val="009C2E8B"/>
    <w:rsid w:val="009D2E18"/>
    <w:rsid w:val="009E2D03"/>
    <w:rsid w:val="009F2EA6"/>
    <w:rsid w:val="009F7724"/>
    <w:rsid w:val="00A046A6"/>
    <w:rsid w:val="00A0610F"/>
    <w:rsid w:val="00A355E1"/>
    <w:rsid w:val="00A43910"/>
    <w:rsid w:val="00A50AB2"/>
    <w:rsid w:val="00A551AE"/>
    <w:rsid w:val="00A718C4"/>
    <w:rsid w:val="00A74FAE"/>
    <w:rsid w:val="00A751E6"/>
    <w:rsid w:val="00A8598B"/>
    <w:rsid w:val="00A96954"/>
    <w:rsid w:val="00A96D87"/>
    <w:rsid w:val="00AA180C"/>
    <w:rsid w:val="00AC5D23"/>
    <w:rsid w:val="00AC7253"/>
    <w:rsid w:val="00AD1F87"/>
    <w:rsid w:val="00AD5207"/>
    <w:rsid w:val="00AE5BDD"/>
    <w:rsid w:val="00B00B86"/>
    <w:rsid w:val="00B04EEC"/>
    <w:rsid w:val="00B1114C"/>
    <w:rsid w:val="00B1579E"/>
    <w:rsid w:val="00B20E11"/>
    <w:rsid w:val="00B22083"/>
    <w:rsid w:val="00B24D75"/>
    <w:rsid w:val="00B2594B"/>
    <w:rsid w:val="00B36FBF"/>
    <w:rsid w:val="00B419BA"/>
    <w:rsid w:val="00B452C6"/>
    <w:rsid w:val="00B47EFD"/>
    <w:rsid w:val="00B54F99"/>
    <w:rsid w:val="00B77465"/>
    <w:rsid w:val="00B87EE4"/>
    <w:rsid w:val="00B9063D"/>
    <w:rsid w:val="00B9288D"/>
    <w:rsid w:val="00BC1CB9"/>
    <w:rsid w:val="00BC7810"/>
    <w:rsid w:val="00BE0E52"/>
    <w:rsid w:val="00BE0EF7"/>
    <w:rsid w:val="00BE1CC5"/>
    <w:rsid w:val="00BE346A"/>
    <w:rsid w:val="00BE719C"/>
    <w:rsid w:val="00C1549A"/>
    <w:rsid w:val="00C44E8C"/>
    <w:rsid w:val="00C47591"/>
    <w:rsid w:val="00C65D98"/>
    <w:rsid w:val="00C67490"/>
    <w:rsid w:val="00C85CAB"/>
    <w:rsid w:val="00C867EE"/>
    <w:rsid w:val="00CA33E8"/>
    <w:rsid w:val="00CB286B"/>
    <w:rsid w:val="00CB4D62"/>
    <w:rsid w:val="00CC5CBB"/>
    <w:rsid w:val="00CC76B5"/>
    <w:rsid w:val="00CD1FD1"/>
    <w:rsid w:val="00CD4654"/>
    <w:rsid w:val="00CF42D1"/>
    <w:rsid w:val="00CF45A5"/>
    <w:rsid w:val="00D03B37"/>
    <w:rsid w:val="00D22A54"/>
    <w:rsid w:val="00D3604D"/>
    <w:rsid w:val="00D418A3"/>
    <w:rsid w:val="00D466C9"/>
    <w:rsid w:val="00D47FA8"/>
    <w:rsid w:val="00D537E4"/>
    <w:rsid w:val="00D6738F"/>
    <w:rsid w:val="00D710EE"/>
    <w:rsid w:val="00D714F9"/>
    <w:rsid w:val="00D77A7B"/>
    <w:rsid w:val="00D9083E"/>
    <w:rsid w:val="00D951A2"/>
    <w:rsid w:val="00DA4C7D"/>
    <w:rsid w:val="00DB196E"/>
    <w:rsid w:val="00DC1C74"/>
    <w:rsid w:val="00DD0C9B"/>
    <w:rsid w:val="00DD2381"/>
    <w:rsid w:val="00DD471E"/>
    <w:rsid w:val="00DF301B"/>
    <w:rsid w:val="00E05E1E"/>
    <w:rsid w:val="00E14CEA"/>
    <w:rsid w:val="00E27094"/>
    <w:rsid w:val="00E43235"/>
    <w:rsid w:val="00E449E3"/>
    <w:rsid w:val="00E46430"/>
    <w:rsid w:val="00E87EC6"/>
    <w:rsid w:val="00E90F29"/>
    <w:rsid w:val="00E93ED9"/>
    <w:rsid w:val="00E97485"/>
    <w:rsid w:val="00ED2F6B"/>
    <w:rsid w:val="00EE29E7"/>
    <w:rsid w:val="00EE5612"/>
    <w:rsid w:val="00EE76CC"/>
    <w:rsid w:val="00EF29C1"/>
    <w:rsid w:val="00EF3862"/>
    <w:rsid w:val="00F024DA"/>
    <w:rsid w:val="00F1275F"/>
    <w:rsid w:val="00F136F9"/>
    <w:rsid w:val="00F15318"/>
    <w:rsid w:val="00F27D31"/>
    <w:rsid w:val="00F4696E"/>
    <w:rsid w:val="00F57580"/>
    <w:rsid w:val="00F57F02"/>
    <w:rsid w:val="00F812A8"/>
    <w:rsid w:val="00F83D7E"/>
    <w:rsid w:val="00F8640F"/>
    <w:rsid w:val="00FA209D"/>
    <w:rsid w:val="00FB3FE8"/>
    <w:rsid w:val="00FC13C0"/>
    <w:rsid w:val="00FC6B9B"/>
    <w:rsid w:val="00FC7F87"/>
    <w:rsid w:val="00FD10D3"/>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3B21A769-911F-45AA-AAF9-07F245DC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675881">
      <w:bodyDiv w:val="1"/>
      <w:marLeft w:val="0"/>
      <w:marRight w:val="0"/>
      <w:marTop w:val="0"/>
      <w:marBottom w:val="0"/>
      <w:divBdr>
        <w:top w:val="none" w:sz="0" w:space="0" w:color="auto"/>
        <w:left w:val="none" w:sz="0" w:space="0" w:color="auto"/>
        <w:bottom w:val="none" w:sz="0" w:space="0" w:color="auto"/>
        <w:right w:val="none" w:sz="0" w:space="0" w:color="auto"/>
      </w:divBdr>
    </w:div>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B88C0C-356F-46E9-9BF1-AD5EABA87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1587</Words>
  <Characters>8576</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5</cp:revision>
  <dcterms:created xsi:type="dcterms:W3CDTF">2018-09-25T17:04:00Z</dcterms:created>
  <dcterms:modified xsi:type="dcterms:W3CDTF">2018-09-28T11:55:00Z</dcterms:modified>
</cp:coreProperties>
</file>