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554752">
        <w:rPr>
          <w:b w:val="0"/>
        </w:rPr>
        <w:t>3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931563">
        <w:t>9</w:t>
      </w:r>
    </w:p>
    <w:p w:rsidR="00506A10" w:rsidRPr="00FF6293" w:rsidRDefault="00931563" w:rsidP="00FF6293">
      <w:pPr>
        <w:pStyle w:val="01TITULO2"/>
        <w:spacing w:before="160"/>
        <w:rPr>
          <w:sz w:val="40"/>
          <w:szCs w:val="40"/>
        </w:rPr>
      </w:pPr>
      <w:r w:rsidRPr="00931563">
        <w:rPr>
          <w:sz w:val="40"/>
          <w:szCs w:val="40"/>
        </w:rPr>
        <w:t>Ações em progresso no presente</w:t>
      </w:r>
    </w:p>
    <w:p w:rsidR="009A5D3B" w:rsidRPr="007F229E" w:rsidRDefault="00554752" w:rsidP="009A5D3B">
      <w:pPr>
        <w:pStyle w:val="01TITULO3"/>
        <w:rPr>
          <w:b w:val="0"/>
        </w:rPr>
      </w:pPr>
      <w:r>
        <w:rPr>
          <w:b w:val="0"/>
        </w:rPr>
        <w:t>2</w:t>
      </w:r>
      <w:r w:rsidR="009A5D3B" w:rsidRPr="00D3604D">
        <w:rPr>
          <w:b w:val="0"/>
        </w:rPr>
        <w:t xml:space="preserve"> aulas de aproximadamente 50 minutos cada</w:t>
      </w:r>
      <w:r w:rsidR="007240A8">
        <w:rPr>
          <w:b w:val="0"/>
        </w:rPr>
        <w:t>.</w:t>
      </w:r>
    </w:p>
    <w:p w:rsidR="00FF6293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9A5D3B">
        <w:t>gerais</w:t>
      </w:r>
    </w:p>
    <w:p w:rsidR="008D352A" w:rsidRDefault="008D352A" w:rsidP="008D352A">
      <w:pPr>
        <w:pStyle w:val="02TEXTOPRINCIPAL"/>
      </w:pPr>
    </w:p>
    <w:p w:rsidR="00931563" w:rsidRPr="00931563" w:rsidRDefault="00931563" w:rsidP="00931563">
      <w:pPr>
        <w:pStyle w:val="02TEXTOPRINCIPALBULLET"/>
        <w:numPr>
          <w:ilvl w:val="0"/>
          <w:numId w:val="2"/>
        </w:numPr>
      </w:pPr>
      <w:r w:rsidRPr="00931563">
        <w:t xml:space="preserve">Compreender o uso e a forma do presente contínuo. </w:t>
      </w:r>
    </w:p>
    <w:p w:rsidR="00931563" w:rsidRPr="00931563" w:rsidRDefault="00931563" w:rsidP="00931563">
      <w:pPr>
        <w:pStyle w:val="02TEXTOPRINCIPALBULLET"/>
        <w:numPr>
          <w:ilvl w:val="0"/>
          <w:numId w:val="2"/>
        </w:numPr>
      </w:pPr>
      <w:r w:rsidRPr="00931563">
        <w:t>Proporcionar a prática do presente contínuo para descrever e perguntar sobre atividades em progresso no presente.</w:t>
      </w:r>
    </w:p>
    <w:p w:rsidR="00931563" w:rsidRPr="00931563" w:rsidRDefault="00931563" w:rsidP="00931563">
      <w:pPr>
        <w:pStyle w:val="02TEXTOPRINCIPALBULLET"/>
        <w:numPr>
          <w:ilvl w:val="0"/>
          <w:numId w:val="2"/>
        </w:numPr>
      </w:pPr>
      <w:r w:rsidRPr="00931563">
        <w:t>Descrever ações praticadas por pessoas retratadas em obras de arte.</w:t>
      </w:r>
    </w:p>
    <w:p w:rsidR="007D3C6E" w:rsidRDefault="00931563" w:rsidP="00931563">
      <w:pPr>
        <w:pStyle w:val="02TEXTOPRINCIPALBULLET"/>
        <w:numPr>
          <w:ilvl w:val="0"/>
          <w:numId w:val="2"/>
        </w:numPr>
      </w:pPr>
      <w:r w:rsidRPr="00931563">
        <w:t>Conversar sobre o que os familiares estão fazendo no momento.</w:t>
      </w:r>
    </w:p>
    <w:p w:rsidR="007D3C6E" w:rsidRDefault="007D3C6E" w:rsidP="007D3C6E">
      <w:pPr>
        <w:pStyle w:val="02TEXTOPRINCIPAL"/>
        <w:rPr>
          <w:b/>
        </w:rPr>
      </w:pPr>
    </w:p>
    <w:p w:rsidR="00D25329" w:rsidRDefault="0066530A" w:rsidP="008D352A">
      <w:pPr>
        <w:pStyle w:val="02TEXTOPRINCIPAL"/>
        <w:rPr>
          <w:b/>
          <w:sz w:val="20"/>
          <w:szCs w:val="20"/>
        </w:rPr>
      </w:pPr>
      <w:r w:rsidRPr="0066530A">
        <w:rPr>
          <w:b/>
          <w:sz w:val="20"/>
          <w:szCs w:val="20"/>
        </w:rPr>
        <w:t>EIXO TEMÁTICO:</w:t>
      </w:r>
    </w:p>
    <w:p w:rsidR="007D3C6E" w:rsidRDefault="0066530A" w:rsidP="0066530A">
      <w:pPr>
        <w:pStyle w:val="02TEXTOPRINCIPAL"/>
      </w:pPr>
      <w:r w:rsidRPr="0066530A">
        <w:rPr>
          <w:sz w:val="20"/>
          <w:szCs w:val="20"/>
        </w:rPr>
        <w:t>Conhecimentos linguísticos.</w:t>
      </w:r>
    </w:p>
    <w:p w:rsidR="00D25329" w:rsidRDefault="00D25329" w:rsidP="00D25329">
      <w:pPr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 TEMÁTICA</w:t>
      </w:r>
      <w:r>
        <w:rPr>
          <w:b/>
          <w:sz w:val="20"/>
          <w:szCs w:val="20"/>
        </w:rPr>
        <w:t xml:space="preserve">: </w:t>
      </w:r>
    </w:p>
    <w:p w:rsidR="00D25329" w:rsidRDefault="00931563" w:rsidP="0066530A">
      <w:pPr>
        <w:pStyle w:val="02TEXTOPRINCIPAL"/>
        <w:rPr>
          <w:spacing w:val="-4"/>
          <w:sz w:val="20"/>
          <w:szCs w:val="20"/>
        </w:rPr>
      </w:pPr>
      <w:r w:rsidRPr="00931563">
        <w:rPr>
          <w:sz w:val="20"/>
          <w:szCs w:val="20"/>
        </w:rPr>
        <w:t>Gramática</w:t>
      </w:r>
      <w:r w:rsidR="0066530A" w:rsidRPr="0066530A">
        <w:rPr>
          <w:rFonts w:eastAsia="SimSun"/>
          <w:sz w:val="20"/>
          <w:szCs w:val="20"/>
        </w:rPr>
        <w:t>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 xml:space="preserve">: </w:t>
      </w:r>
    </w:p>
    <w:p w:rsidR="00D25329" w:rsidRPr="0066530A" w:rsidRDefault="00931563" w:rsidP="00D25329">
      <w:pPr>
        <w:pStyle w:val="02TEXTOPRINCIPAL"/>
        <w:rPr>
          <w:spacing w:val="-4"/>
          <w:sz w:val="20"/>
          <w:szCs w:val="20"/>
        </w:rPr>
      </w:pPr>
      <w:r w:rsidRPr="00931563" w:rsidDel="008F677A">
        <w:rPr>
          <w:spacing w:val="-4"/>
          <w:sz w:val="20"/>
          <w:szCs w:val="20"/>
        </w:rPr>
        <w:t>Presente simples e contínuo (formas afirmativa, negativa</w:t>
      </w:r>
      <w:r w:rsidR="007240A8">
        <w:rPr>
          <w:spacing w:val="-4"/>
          <w:sz w:val="20"/>
          <w:szCs w:val="20"/>
        </w:rPr>
        <w:t xml:space="preserve"> e</w:t>
      </w:r>
      <w:r w:rsidRPr="00931563" w:rsidDel="008F677A">
        <w:rPr>
          <w:spacing w:val="-4"/>
          <w:sz w:val="20"/>
          <w:szCs w:val="20"/>
        </w:rPr>
        <w:t xml:space="preserve"> interrogativa)</w:t>
      </w:r>
      <w:r w:rsidR="0066530A" w:rsidRPr="0066530A">
        <w:rPr>
          <w:spacing w:val="-4"/>
          <w:sz w:val="20"/>
          <w:szCs w:val="20"/>
        </w:rPr>
        <w:t>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</w:t>
      </w:r>
      <w:r>
        <w:rPr>
          <w:b/>
          <w:sz w:val="20"/>
          <w:szCs w:val="20"/>
        </w:rPr>
        <w:t>:</w:t>
      </w:r>
    </w:p>
    <w:p w:rsidR="00D25329" w:rsidRDefault="00931563" w:rsidP="0066530A">
      <w:pPr>
        <w:rPr>
          <w:b/>
          <w:sz w:val="20"/>
          <w:szCs w:val="20"/>
        </w:rPr>
      </w:pPr>
      <w:r w:rsidRPr="00931563" w:rsidDel="008F677A">
        <w:rPr>
          <w:sz w:val="20"/>
          <w:szCs w:val="20"/>
        </w:rPr>
        <w:t>(</w:t>
      </w:r>
      <w:r w:rsidRPr="00931563" w:rsidDel="008F677A">
        <w:rPr>
          <w:b/>
          <w:sz w:val="20"/>
          <w:szCs w:val="20"/>
        </w:rPr>
        <w:t>EF06LI20</w:t>
      </w:r>
      <w:r w:rsidRPr="00931563" w:rsidDel="008F677A">
        <w:rPr>
          <w:sz w:val="20"/>
          <w:szCs w:val="20"/>
        </w:rPr>
        <w:t>) Utilizar o presente contínuo para descrever ações em progresso.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GERAL</w:t>
      </w:r>
      <w:r>
        <w:rPr>
          <w:b/>
          <w:sz w:val="20"/>
          <w:szCs w:val="20"/>
        </w:rPr>
        <w:t xml:space="preserve">: </w:t>
      </w:r>
    </w:p>
    <w:p w:rsidR="00D25329" w:rsidRDefault="00931563" w:rsidP="00D25329">
      <w:pPr>
        <w:pStyle w:val="02TEXTOPRINCIPAL"/>
        <w:rPr>
          <w:spacing w:val="-4"/>
          <w:sz w:val="20"/>
          <w:szCs w:val="20"/>
        </w:rPr>
      </w:pPr>
      <w:r w:rsidRPr="00931563" w:rsidDel="008F677A">
        <w:rPr>
          <w:spacing w:val="-4"/>
          <w:sz w:val="20"/>
          <w:szCs w:val="20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D25329" w:rsidRDefault="00085D78" w:rsidP="0066530A">
      <w:pPr>
        <w:pStyle w:val="02TEXTOPRINCIPAL"/>
        <w:rPr>
          <w:sz w:val="20"/>
          <w:szCs w:val="20"/>
        </w:rPr>
      </w:pPr>
      <w:r>
        <w:rPr>
          <w:bCs/>
          <w:sz w:val="20"/>
          <w:szCs w:val="20"/>
        </w:rPr>
        <w:t>6</w:t>
      </w:r>
      <w:r w:rsidR="00931563" w:rsidRPr="00931563" w:rsidDel="008F677A">
        <w:rPr>
          <w:bCs/>
          <w:sz w:val="20"/>
          <w:szCs w:val="20"/>
        </w:rPr>
        <w:t xml:space="preserve">. </w:t>
      </w:r>
      <w:r w:rsidR="00931563" w:rsidRPr="00931563" w:rsidDel="008F677A">
        <w:rPr>
          <w:sz w:val="20"/>
          <w:szCs w:val="20"/>
        </w:rPr>
        <w:t>Conhecer diferentes patrimônios culturais, materiais e imateriais, difundidos na língua inglesa, com vistas ao exercício da fruição e da ampliação de perspectivas no contato com diferentes manifestações artístico-culturais.</w:t>
      </w:r>
    </w:p>
    <w:p w:rsidR="007F229E" w:rsidRDefault="007F22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931563" w:rsidRPr="00931563" w:rsidRDefault="00931563" w:rsidP="00931563">
      <w:pPr>
        <w:pStyle w:val="02TEXTOPRINCIPAL"/>
      </w:pPr>
      <w:r w:rsidRPr="00931563">
        <w:t>Entender que o presente contínuo é o tempo verbal usado para descrever ações em progresso no presente.</w:t>
      </w:r>
    </w:p>
    <w:p w:rsidR="00931563" w:rsidRPr="00931563" w:rsidRDefault="00931563" w:rsidP="00931563">
      <w:pPr>
        <w:pStyle w:val="02TEXTOPRINCIPAL"/>
      </w:pPr>
      <w:r w:rsidRPr="00931563">
        <w:t>Identificar a estrutura do presente contínuo em suas formas afirmativa, negativa e interrogativa.</w:t>
      </w:r>
    </w:p>
    <w:p w:rsidR="00561292" w:rsidRDefault="00931563" w:rsidP="00931563">
      <w:pPr>
        <w:pStyle w:val="02TEXTOPRINCIPAL"/>
      </w:pPr>
      <w:r w:rsidRPr="00931563">
        <w:t>Produzir frases nas formas afirmativa, negativa e interrogativa.</w:t>
      </w:r>
    </w:p>
    <w:p w:rsidR="00220905" w:rsidRDefault="00220905" w:rsidP="00D3604D">
      <w:pPr>
        <w:pStyle w:val="02TEXTOPRINCIPAL"/>
      </w:pPr>
    </w:p>
    <w:p w:rsidR="00220905" w:rsidRDefault="00220905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931563" w:rsidRPr="00931563">
        <w:rPr>
          <w:b/>
        </w:rPr>
        <w:t>Identificando o uso e a forma do presente contínuo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385B15" w:rsidRDefault="00D3604D" w:rsidP="00385B15">
      <w:pPr>
        <w:rPr>
          <w:sz w:val="20"/>
          <w:szCs w:val="20"/>
        </w:rPr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931563" w:rsidRPr="00931563">
        <w:t>Quadro e giz ou marcador para quadro branco</w:t>
      </w:r>
      <w:r w:rsidR="0066530A" w:rsidRPr="0066530A">
        <w:t>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931563" w:rsidRPr="00931563">
        <w:t>Tempo estimado: 20 minutos.</w:t>
      </w:r>
      <w:r w:rsidR="00931563" w:rsidRPr="00931563">
        <w:rPr>
          <w:b/>
        </w:rPr>
        <w:br/>
      </w:r>
      <w:r w:rsidR="00931563" w:rsidRPr="00931563">
        <w:t>Organização: estudantes em duplas ou trios</w:t>
      </w:r>
      <w:r w:rsidR="0066530A" w:rsidRPr="0066530A">
        <w:t>.</w:t>
      </w:r>
      <w:r w:rsidRPr="00B53422">
        <w:br/>
      </w:r>
    </w:p>
    <w:p w:rsidR="00931563" w:rsidRPr="00931563" w:rsidRDefault="00931563" w:rsidP="00931563">
      <w:pPr>
        <w:pStyle w:val="02TEXTOPRINCIPAL"/>
      </w:pPr>
      <w:r w:rsidRPr="00931563">
        <w:t xml:space="preserve">Organizar os/as estudantes em duplas ou trios. Projetar a tirinha a seguir para a turma ou imprimi-la em uma ou duas folhas com várias tirinhas, recortá-las e distribuir para os/as estudantes. Se não dispuser de acesso a outros recursos, replicar a tirinha no quadro por meio de desenhos simples com figuras de palitos ou pedir </w:t>
      </w:r>
      <w:r w:rsidR="006820C4">
        <w:t>a</w:t>
      </w:r>
      <w:r w:rsidRPr="00931563">
        <w:t xml:space="preserve"> um/uma estudante com talento para desenho </w:t>
      </w:r>
      <w:r w:rsidR="006820C4">
        <w:t>que o faça</w:t>
      </w:r>
      <w:r w:rsidRPr="00931563">
        <w:t xml:space="preserve">. </w:t>
      </w:r>
    </w:p>
    <w:p w:rsidR="00931563" w:rsidRPr="00931563" w:rsidRDefault="00BE737C" w:rsidP="00931563">
      <w:pPr>
        <w:pStyle w:val="02TEXTOPRINCIPAL"/>
        <w:rPr>
          <w:b/>
          <w:bCs/>
          <w:i/>
          <w:iCs/>
        </w:rPr>
      </w:pPr>
      <w:r>
        <w:rPr>
          <w:b/>
          <w:bCs/>
          <w:i/>
          <w:iCs/>
          <w:noProof/>
          <w:lang w:val="en-US" w:eastAsia="ja-JP" w:bidi="ar-SA"/>
        </w:rPr>
        <w:drawing>
          <wp:inline distT="0" distB="0" distL="0" distR="0">
            <wp:extent cx="6479540" cy="18719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_f_sd9_pm6_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563" w:rsidRPr="00931563">
        <w:rPr>
          <w:b/>
          <w:bCs/>
          <w:i/>
          <w:iCs/>
        </w:rPr>
        <w:t xml:space="preserve"> </w:t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</w:pPr>
      <w:r w:rsidRPr="00931563">
        <w:t xml:space="preserve">Pedir </w:t>
      </w:r>
      <w:r w:rsidR="006820C4">
        <w:t>aos/às</w:t>
      </w:r>
      <w:r w:rsidRPr="00931563">
        <w:t xml:space="preserve"> estudantes </w:t>
      </w:r>
      <w:r w:rsidR="006820C4">
        <w:t xml:space="preserve">que </w:t>
      </w:r>
      <w:r w:rsidRPr="00931563">
        <w:t>olhem para a imagem e digam se as frases a seguir são verdadeiras ou falsas.</w:t>
      </w:r>
    </w:p>
    <w:p w:rsidR="00931563" w:rsidRPr="00931563" w:rsidRDefault="00931563" w:rsidP="00931563">
      <w:pPr>
        <w:pStyle w:val="02TEXTOPRINCIPAL"/>
        <w:rPr>
          <w:i/>
          <w:lang w:val="en-US"/>
        </w:rPr>
      </w:pPr>
      <w:r w:rsidRPr="00931563">
        <w:rPr>
          <w:i/>
          <w:lang w:val="en-US"/>
        </w:rPr>
        <w:t>True or false?</w:t>
      </w:r>
    </w:p>
    <w:p w:rsidR="00931563" w:rsidRPr="00931563" w:rsidRDefault="00931563" w:rsidP="00931563">
      <w:pPr>
        <w:pStyle w:val="02TEXTOPRINCIPAL"/>
        <w:rPr>
          <w:i/>
          <w:color w:val="FF0000"/>
          <w:lang w:val="en-US"/>
        </w:rPr>
      </w:pPr>
      <w:r w:rsidRPr="00931563">
        <w:rPr>
          <w:lang w:val="en-US"/>
        </w:rPr>
        <w:t xml:space="preserve">1 </w:t>
      </w:r>
      <w:r w:rsidRPr="00931563">
        <w:rPr>
          <w:i/>
          <w:lang w:val="en-US"/>
        </w:rPr>
        <w:t xml:space="preserve">A man is watching television. </w:t>
      </w:r>
      <w:r w:rsidRPr="00931563">
        <w:rPr>
          <w:color w:val="FF0000"/>
          <w:lang w:val="en-US"/>
        </w:rPr>
        <w:t>True.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rPr>
          <w:lang w:val="en-US"/>
        </w:rPr>
        <w:t>2</w:t>
      </w:r>
      <w:r w:rsidRPr="00931563">
        <w:rPr>
          <w:i/>
          <w:lang w:val="en-US"/>
        </w:rPr>
        <w:t xml:space="preserve"> The man’s son is watching television with his father.</w:t>
      </w:r>
      <w:r w:rsidRPr="00931563">
        <w:rPr>
          <w:lang w:val="en-US"/>
        </w:rPr>
        <w:t xml:space="preserve"> </w:t>
      </w:r>
      <w:r w:rsidRPr="00931563">
        <w:rPr>
          <w:color w:val="FF0000"/>
        </w:rPr>
        <w:t>False.</w:t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</w:pPr>
      <w:r w:rsidRPr="00931563">
        <w:t xml:space="preserve">Após a análise da imagem, pedir aos/as estudantes que leiam os balões de fala e respondam às perguntas a seguir. 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1 Por que o homem está assistindo </w:t>
      </w:r>
      <w:r w:rsidR="006820C4">
        <w:t xml:space="preserve">à </w:t>
      </w:r>
      <w:r w:rsidRPr="00931563">
        <w:t xml:space="preserve">televisão? </w:t>
      </w:r>
      <w:r w:rsidRPr="00931563">
        <w:rPr>
          <w:color w:val="FF0000"/>
        </w:rPr>
        <w:t>Respostas possíveis: Para monitor</w:t>
      </w:r>
      <w:r w:rsidR="007240A8">
        <w:rPr>
          <w:color w:val="FF0000"/>
        </w:rPr>
        <w:t>ar</w:t>
      </w:r>
      <w:r w:rsidRPr="00931563">
        <w:rPr>
          <w:color w:val="FF0000"/>
        </w:rPr>
        <w:t xml:space="preserve"> os programas </w:t>
      </w:r>
      <w:r w:rsidR="006820C4">
        <w:rPr>
          <w:color w:val="FF0000"/>
        </w:rPr>
        <w:t xml:space="preserve">a </w:t>
      </w:r>
      <w:r w:rsidRPr="00931563">
        <w:rPr>
          <w:color w:val="FF0000"/>
        </w:rPr>
        <w:t>que o filho assiste e se assegurar de que ele não assista</w:t>
      </w:r>
      <w:r w:rsidR="00117234">
        <w:rPr>
          <w:color w:val="FF0000"/>
        </w:rPr>
        <w:t xml:space="preserve"> a</w:t>
      </w:r>
      <w:r w:rsidRPr="00931563">
        <w:rPr>
          <w:color w:val="FF0000"/>
        </w:rPr>
        <w:t xml:space="preserve"> programas impróprios para a sua idade.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2 Por que o filho não está assistindo </w:t>
      </w:r>
      <w:r w:rsidR="006820C4">
        <w:t xml:space="preserve">à </w:t>
      </w:r>
      <w:r w:rsidRPr="00931563">
        <w:t xml:space="preserve">televisão com seu pai? </w:t>
      </w:r>
      <w:r w:rsidRPr="00931563">
        <w:rPr>
          <w:color w:val="FF0000"/>
        </w:rPr>
        <w:t xml:space="preserve">Respostas possíveis: Porque o programa </w:t>
      </w:r>
      <w:r w:rsidR="00117234">
        <w:rPr>
          <w:color w:val="FF0000"/>
        </w:rPr>
        <w:t xml:space="preserve">a </w:t>
      </w:r>
      <w:r w:rsidRPr="00931563">
        <w:rPr>
          <w:color w:val="FF0000"/>
        </w:rPr>
        <w:t>que o pai está assistindo o desagradou tanto que ele preferiu sair da sala.</w:t>
      </w:r>
    </w:p>
    <w:p w:rsidR="00931563" w:rsidRDefault="00931563">
      <w:pPr>
        <w:rPr>
          <w:rFonts w:eastAsia="Tahoma"/>
        </w:rPr>
      </w:pPr>
      <w:r>
        <w:br w:type="page"/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3 Que crítica a tirinha faz? </w:t>
      </w:r>
      <w:r w:rsidRPr="00931563">
        <w:rPr>
          <w:color w:val="FF0000"/>
        </w:rPr>
        <w:t xml:space="preserve">Respostas possíveis: O fato de que os próprios pais assistem e permitem que seus/suas filhos/as assistam </w:t>
      </w:r>
      <w:r w:rsidR="00117234">
        <w:rPr>
          <w:color w:val="FF0000"/>
        </w:rPr>
        <w:t xml:space="preserve">a </w:t>
      </w:r>
      <w:r w:rsidRPr="00931563">
        <w:rPr>
          <w:color w:val="FF0000"/>
        </w:rPr>
        <w:t xml:space="preserve">programas impróprios para sua idade. </w:t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</w:pPr>
      <w:r w:rsidRPr="00931563">
        <w:t xml:space="preserve">Explicar aos/às estudantes que a tirinha faz parte de uma série chamada </w:t>
      </w:r>
      <w:r w:rsidRPr="00931563">
        <w:rPr>
          <w:i/>
        </w:rPr>
        <w:t>Moose Lake</w:t>
      </w:r>
      <w:r w:rsidRPr="00931563">
        <w:t xml:space="preserve">, escrita e desenhada pelo artista Roddy Thorleifson e publicada em vários jornais diários do Canadá a partir da década de 1990. </w:t>
      </w:r>
    </w:p>
    <w:p w:rsidR="00931563" w:rsidRPr="00931563" w:rsidRDefault="00931563" w:rsidP="00931563">
      <w:pPr>
        <w:pStyle w:val="02TEXTOPRINCIPAL"/>
      </w:pPr>
      <w:r w:rsidRPr="00931563">
        <w:t xml:space="preserve">Perguntar se gostaram da tirinha e se gostariam de ler outras da mesma série. Perguntar também se costumam ler tirinhas e outros textos em língua inglesa e com que frequência o fazem. Conduzir uma breve reflexão sobre a importância do aprendizado da língua inglesa e de como ela contribui para o acesso a diferentes manifestações artístico-culturais difundidas nesta língua. </w:t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</w:pPr>
      <w:r w:rsidRPr="00931563">
        <w:t>Após a reflexão, escrever as frases a seguir no quadro.</w:t>
      </w:r>
    </w:p>
    <w:p w:rsidR="00931563" w:rsidRPr="00931563" w:rsidRDefault="00931563" w:rsidP="00931563">
      <w:pPr>
        <w:pStyle w:val="02TEXTOPRINCIPAL"/>
        <w:rPr>
          <w:lang w:val="en-US"/>
        </w:rPr>
      </w:pPr>
      <w:r w:rsidRPr="00931563">
        <w:rPr>
          <w:lang w:val="en-US"/>
        </w:rPr>
        <w:t>1</w:t>
      </w:r>
      <w:r w:rsidRPr="00931563">
        <w:rPr>
          <w:i/>
          <w:lang w:val="en-US"/>
        </w:rPr>
        <w:t xml:space="preserve"> The man </w:t>
      </w:r>
      <w:r w:rsidRPr="00931563">
        <w:rPr>
          <w:i/>
          <w:u w:val="single"/>
          <w:lang w:val="en-US"/>
        </w:rPr>
        <w:t>is watching</w:t>
      </w:r>
      <w:r w:rsidRPr="00931563">
        <w:rPr>
          <w:i/>
          <w:lang w:val="en-US"/>
        </w:rPr>
        <w:t xml:space="preserve"> television.</w:t>
      </w:r>
      <w:r w:rsidRPr="00931563">
        <w:rPr>
          <w:lang w:val="en-US"/>
        </w:rPr>
        <w:t xml:space="preserve"> </w:t>
      </w:r>
    </w:p>
    <w:p w:rsidR="00931563" w:rsidRPr="00931563" w:rsidRDefault="00931563" w:rsidP="00931563">
      <w:pPr>
        <w:pStyle w:val="02TEXTOPRINCIPAL"/>
        <w:rPr>
          <w:i/>
          <w:lang w:val="en-US"/>
        </w:rPr>
      </w:pPr>
      <w:r w:rsidRPr="00931563">
        <w:rPr>
          <w:lang w:val="en-US"/>
        </w:rPr>
        <w:t xml:space="preserve">2 </w:t>
      </w:r>
      <w:r w:rsidRPr="00931563">
        <w:rPr>
          <w:i/>
          <w:lang w:val="en-US"/>
        </w:rPr>
        <w:t xml:space="preserve">The son </w:t>
      </w:r>
      <w:r w:rsidRPr="00931563">
        <w:rPr>
          <w:i/>
          <w:u w:val="single"/>
          <w:lang w:val="en-US"/>
        </w:rPr>
        <w:t>isn’t watching</w:t>
      </w:r>
      <w:r w:rsidRPr="00931563">
        <w:rPr>
          <w:i/>
          <w:lang w:val="en-US"/>
        </w:rPr>
        <w:t xml:space="preserve"> television. </w:t>
      </w:r>
    </w:p>
    <w:p w:rsidR="00931563" w:rsidRPr="00931563" w:rsidRDefault="00931563" w:rsidP="00931563">
      <w:pPr>
        <w:pStyle w:val="02TEXTOPRINCIPAL"/>
        <w:rPr>
          <w:i/>
        </w:rPr>
      </w:pPr>
      <w:r w:rsidRPr="00931563">
        <w:t xml:space="preserve">3 </w:t>
      </w:r>
      <w:r w:rsidRPr="00931563">
        <w:rPr>
          <w:i/>
        </w:rPr>
        <w:t xml:space="preserve">What </w:t>
      </w:r>
      <w:r w:rsidRPr="00931563">
        <w:rPr>
          <w:i/>
          <w:u w:val="single"/>
        </w:rPr>
        <w:t>are</w:t>
      </w:r>
      <w:r w:rsidRPr="00931563">
        <w:rPr>
          <w:i/>
        </w:rPr>
        <w:t xml:space="preserve"> you </w:t>
      </w:r>
      <w:r w:rsidRPr="00931563">
        <w:rPr>
          <w:i/>
          <w:u w:val="single"/>
        </w:rPr>
        <w:t>watching</w:t>
      </w:r>
      <w:r w:rsidRPr="00931563">
        <w:rPr>
          <w:i/>
        </w:rPr>
        <w:t>?</w:t>
      </w:r>
    </w:p>
    <w:p w:rsidR="00931563" w:rsidRPr="00931563" w:rsidRDefault="00931563" w:rsidP="00931563">
      <w:pPr>
        <w:pStyle w:val="02TEXTOPRINCIPAL"/>
        <w:rPr>
          <w:i/>
        </w:rPr>
      </w:pPr>
    </w:p>
    <w:p w:rsidR="00931563" w:rsidRPr="00931563" w:rsidRDefault="00931563" w:rsidP="00931563">
      <w:pPr>
        <w:pStyle w:val="02TEXTOPRINCIPAL"/>
      </w:pPr>
      <w:r w:rsidRPr="00931563">
        <w:t xml:space="preserve">Sublinhar os verbos, conforme feito acima, e perguntar aos/às estudantes: 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Que tempo verbal é esse? </w:t>
      </w:r>
      <w:r w:rsidRPr="00931563">
        <w:rPr>
          <w:color w:val="FF0000"/>
        </w:rPr>
        <w:t>Presente</w:t>
      </w:r>
      <w:r w:rsidRPr="00931563">
        <w:rPr>
          <w:i/>
          <w:color w:val="FF0000"/>
        </w:rPr>
        <w:t xml:space="preserve"> </w:t>
      </w:r>
      <w:r w:rsidRPr="00931563">
        <w:rPr>
          <w:color w:val="FF0000"/>
        </w:rPr>
        <w:t xml:space="preserve">contínuo. / </w:t>
      </w:r>
      <w:r w:rsidRPr="00931563">
        <w:rPr>
          <w:i/>
          <w:color w:val="FF0000"/>
        </w:rPr>
        <w:t>Present continuous</w:t>
      </w:r>
      <w:r w:rsidRPr="00931563">
        <w:rPr>
          <w:color w:val="FF0000"/>
        </w:rPr>
        <w:t>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O que o </w:t>
      </w:r>
      <w:r w:rsidRPr="00931563">
        <w:rPr>
          <w:i/>
        </w:rPr>
        <w:t>present continuous</w:t>
      </w:r>
      <w:r w:rsidRPr="00931563">
        <w:t xml:space="preserve"> expressa? </w:t>
      </w:r>
      <w:r w:rsidRPr="00931563">
        <w:rPr>
          <w:color w:val="FF0000"/>
        </w:rPr>
        <w:t>Uma ação que está em progresso no presente.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Como o </w:t>
      </w:r>
      <w:r w:rsidRPr="00931563">
        <w:rPr>
          <w:i/>
        </w:rPr>
        <w:t>present continuous</w:t>
      </w:r>
      <w:r w:rsidRPr="00931563">
        <w:t xml:space="preserve"> é composto? </w:t>
      </w:r>
      <w:r w:rsidRPr="00931563">
        <w:rPr>
          <w:color w:val="FF0000"/>
        </w:rPr>
        <w:t xml:space="preserve">Verbo auxiliar </w:t>
      </w:r>
      <w:proofErr w:type="spellStart"/>
      <w:r w:rsidRPr="00931563">
        <w:rPr>
          <w:i/>
          <w:color w:val="FF0000"/>
        </w:rPr>
        <w:t>be</w:t>
      </w:r>
      <w:proofErr w:type="spellEnd"/>
      <w:r w:rsidRPr="00931563">
        <w:rPr>
          <w:i/>
          <w:color w:val="FF0000"/>
        </w:rPr>
        <w:t xml:space="preserve"> </w:t>
      </w:r>
      <w:r w:rsidRPr="00931563">
        <w:rPr>
          <w:color w:val="FF0000"/>
        </w:rPr>
        <w:t xml:space="preserve">no presente + verbo principal com terminação </w:t>
      </w:r>
      <w:r w:rsidR="0010305D">
        <w:rPr>
          <w:color w:val="FF0000"/>
        </w:rPr>
        <w:br/>
      </w:r>
      <w:r w:rsidRPr="00931563">
        <w:rPr>
          <w:i/>
          <w:color w:val="FF0000"/>
        </w:rPr>
        <w:t>-ing</w:t>
      </w:r>
      <w:r w:rsidRPr="00931563">
        <w:rPr>
          <w:color w:val="FF0000"/>
        </w:rPr>
        <w:t>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Qual das frases está na forma negativa? </w:t>
      </w:r>
      <w:r w:rsidRPr="00931563">
        <w:rPr>
          <w:color w:val="FF0000"/>
        </w:rPr>
        <w:t>Frase 2.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Qual das frases está na forma interrogativa? </w:t>
      </w:r>
      <w:r w:rsidRPr="00931563">
        <w:rPr>
          <w:color w:val="FF0000"/>
        </w:rPr>
        <w:t>Frase 3.</w:t>
      </w:r>
    </w:p>
    <w:p w:rsidR="00931563" w:rsidRPr="00931563" w:rsidRDefault="00931563" w:rsidP="00931563">
      <w:pPr>
        <w:pStyle w:val="02TEXTOPRINCIPAL"/>
        <w:rPr>
          <w:color w:val="FF0000"/>
        </w:rPr>
      </w:pPr>
      <w:r w:rsidRPr="00931563">
        <w:t xml:space="preserve">Qual das frases está na forma afirmativa? </w:t>
      </w:r>
      <w:r w:rsidRPr="00931563">
        <w:rPr>
          <w:color w:val="FF0000"/>
        </w:rPr>
        <w:t>Frase 1.</w:t>
      </w:r>
    </w:p>
    <w:p w:rsidR="00931563" w:rsidRPr="00931563" w:rsidRDefault="00931563" w:rsidP="00931563">
      <w:pPr>
        <w:pStyle w:val="02TEXTOPRINCIPAL"/>
      </w:pPr>
    </w:p>
    <w:p w:rsidR="00931563" w:rsidRPr="00931563" w:rsidRDefault="00931563" w:rsidP="00931563">
      <w:pPr>
        <w:pStyle w:val="02TEXTOPRINCIPAL"/>
      </w:pPr>
      <w:r w:rsidRPr="00931563">
        <w:t>A seguir, perguntar aos/</w:t>
      </w:r>
      <w:r w:rsidR="00612AA2">
        <w:t>à</w:t>
      </w:r>
      <w:r w:rsidRPr="00931563">
        <w:t xml:space="preserve">s estudantes: </w:t>
      </w:r>
      <w:r w:rsidRPr="00931563">
        <w:rPr>
          <w:i/>
        </w:rPr>
        <w:t>What are you doing now?</w:t>
      </w:r>
      <w:r w:rsidRPr="00931563">
        <w:t xml:space="preserve"> </w:t>
      </w:r>
    </w:p>
    <w:p w:rsidR="00931563" w:rsidRPr="00931563" w:rsidRDefault="00931563" w:rsidP="00931563">
      <w:pPr>
        <w:pStyle w:val="02TEXTOPRINCIPAL"/>
      </w:pPr>
      <w:r w:rsidRPr="00931563">
        <w:t>Incentivá-los/as a responder e registrar algumas de suas respostas no quadro.</w:t>
      </w:r>
    </w:p>
    <w:p w:rsidR="00931563" w:rsidRPr="00931563" w:rsidRDefault="00931563" w:rsidP="00931563">
      <w:pPr>
        <w:pStyle w:val="02TEXTOPRINCIPAL"/>
        <w:rPr>
          <w:color w:val="FF0000"/>
          <w:lang w:val="en-US"/>
        </w:rPr>
      </w:pPr>
      <w:r w:rsidRPr="00931563">
        <w:rPr>
          <w:color w:val="FF0000"/>
          <w:lang w:val="en-US"/>
        </w:rPr>
        <w:t>Respostas possíveis:</w:t>
      </w:r>
    </w:p>
    <w:p w:rsidR="00931563" w:rsidRPr="00931563" w:rsidRDefault="00931563" w:rsidP="00931563">
      <w:pPr>
        <w:pStyle w:val="02TEXTOPRINCIPAL"/>
        <w:rPr>
          <w:i/>
          <w:color w:val="FF0000"/>
          <w:lang w:val="en-US"/>
        </w:rPr>
      </w:pPr>
      <w:r w:rsidRPr="00931563">
        <w:rPr>
          <w:i/>
          <w:color w:val="FF0000"/>
          <w:lang w:val="en-US"/>
        </w:rPr>
        <w:t>We are studying.</w:t>
      </w:r>
    </w:p>
    <w:p w:rsidR="00931563" w:rsidRPr="00931563" w:rsidRDefault="00931563" w:rsidP="00931563">
      <w:pPr>
        <w:pStyle w:val="02TEXTOPRINCIPAL"/>
        <w:rPr>
          <w:i/>
          <w:color w:val="FF0000"/>
          <w:lang w:val="en-US"/>
        </w:rPr>
      </w:pPr>
      <w:r w:rsidRPr="00931563">
        <w:rPr>
          <w:i/>
          <w:color w:val="FF0000"/>
          <w:lang w:val="en-US"/>
        </w:rPr>
        <w:t>We are learning English.</w:t>
      </w:r>
    </w:p>
    <w:p w:rsidR="00931563" w:rsidRPr="00931563" w:rsidRDefault="00931563" w:rsidP="00931563">
      <w:pPr>
        <w:pStyle w:val="02TEXTOPRINCIPAL"/>
        <w:rPr>
          <w:i/>
          <w:color w:val="FF0000"/>
          <w:lang w:val="en-US"/>
        </w:rPr>
      </w:pPr>
      <w:r w:rsidRPr="00931563">
        <w:rPr>
          <w:i/>
          <w:color w:val="FF0000"/>
          <w:lang w:val="en-US"/>
        </w:rPr>
        <w:t>We are learning about the present continuous.</w:t>
      </w:r>
    </w:p>
    <w:p w:rsidR="00220905" w:rsidRDefault="00220905">
      <w:pPr>
        <w:rPr>
          <w:rFonts w:eastAsia="Tahoma"/>
          <w:lang w:val="en-US"/>
        </w:rPr>
      </w:pPr>
    </w:p>
    <w:p w:rsidR="00220905" w:rsidRPr="005C66E3" w:rsidRDefault="00220905">
      <w:pPr>
        <w:rPr>
          <w:rFonts w:eastAsia="Tahoma"/>
          <w:lang w:val="en-US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931563" w:rsidRPr="00931563">
        <w:rPr>
          <w:b/>
        </w:rPr>
        <w:t>Descrevendo uma obra de arte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55475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931563" w:rsidRPr="00931563">
        <w:t>Imagens de quadros em domínio público</w:t>
      </w:r>
      <w:r w:rsidR="0066530A" w:rsidRPr="0066530A">
        <w:t>.</w:t>
      </w:r>
    </w:p>
    <w:p w:rsidR="00D3604D" w:rsidRPr="00B53422" w:rsidRDefault="00D3604D" w:rsidP="00D3604D">
      <w:pPr>
        <w:pStyle w:val="02TEXTOPRINCIPAL"/>
      </w:pPr>
    </w:p>
    <w:p w:rsidR="00931563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931563" w:rsidRPr="00931563">
        <w:t>Tempo estimado: 15 minutos.</w:t>
      </w:r>
      <w:r w:rsidR="00931563" w:rsidRPr="00931563">
        <w:br/>
        <w:t>Organização: estudantes em duplas</w:t>
      </w:r>
      <w:r w:rsidR="0066530A" w:rsidRPr="0066530A">
        <w:t>.</w:t>
      </w:r>
      <w:r w:rsidRPr="00B53422">
        <w:br/>
      </w:r>
    </w:p>
    <w:p w:rsidR="00931563" w:rsidRDefault="00931563">
      <w:pPr>
        <w:rPr>
          <w:rFonts w:eastAsia="Tahoma"/>
        </w:rPr>
      </w:pPr>
      <w:r>
        <w:br w:type="page"/>
      </w:r>
    </w:p>
    <w:p w:rsidR="00D3604D" w:rsidRPr="00561292" w:rsidRDefault="00D3604D" w:rsidP="00D3604D">
      <w:pPr>
        <w:pStyle w:val="02TEXTOPRINCIPAL"/>
      </w:pPr>
    </w:p>
    <w:p w:rsidR="00931563" w:rsidRDefault="00931563" w:rsidP="00931563">
      <w:pPr>
        <w:pStyle w:val="02TEXTOPRINCIPAL"/>
      </w:pPr>
      <w:r w:rsidRPr="00D83E0E">
        <w:t xml:space="preserve">Selecionar pinturas em domínio público que mostrem pessoas realizando ações e projetar as imagens em sala de aula ou, se for possível, permitir </w:t>
      </w:r>
      <w:r w:rsidR="00343183">
        <w:t>aos/às</w:t>
      </w:r>
      <w:r w:rsidRPr="00D83E0E">
        <w:t xml:space="preserve"> estudantes </w:t>
      </w:r>
      <w:r w:rsidR="00343183">
        <w:t xml:space="preserve">que </w:t>
      </w:r>
      <w:r w:rsidRPr="00D83E0E">
        <w:t>usem a sala de informática com acesso à internet e acessem as imagens de lá. Algumas sugestões de pinturas:</w:t>
      </w:r>
    </w:p>
    <w:p w:rsidR="0010305D" w:rsidRDefault="0010305D" w:rsidP="00931563">
      <w:pPr>
        <w:pStyle w:val="02TEXTOPRINCIPAL"/>
      </w:pPr>
    </w:p>
    <w:p w:rsidR="00931563" w:rsidRPr="00D83E0E" w:rsidRDefault="00B2241B" w:rsidP="00931563">
      <w:pPr>
        <w:pStyle w:val="Textodecomentrio"/>
        <w:spacing w:before="57" w:after="57" w:line="240" w:lineRule="atLeast"/>
        <w:rPr>
          <w:rFonts w:ascii="Tahoma" w:hAnsi="Tahoma"/>
          <w:sz w:val="21"/>
          <w:szCs w:val="21"/>
        </w:rPr>
      </w:pPr>
      <w:r>
        <w:rPr>
          <w:rFonts w:ascii="Tahoma" w:hAnsi="Tahoma"/>
          <w:noProof/>
          <w:sz w:val="21"/>
          <w:szCs w:val="21"/>
          <w:lang w:val="en-US" w:eastAsia="ja-JP" w:bidi="ar-SA"/>
        </w:rPr>
        <w:drawing>
          <wp:inline distT="0" distB="0" distL="0" distR="0">
            <wp:extent cx="3114675" cy="2228850"/>
            <wp:effectExtent l="0" t="0" r="0" b="0"/>
            <wp:docPr id="1" name="Imagem 1" descr="C:\Users\Ed5-816\Dropbox (MaluhyCo)\DigitalModerna\PNLD2020\Richmond_ingles\PEACEMAKERS\Originais\6_ano\fotos_créditos\FOTOS E CREDITOS\SD9\02_f_sd9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Originais\6_ano\fotos_créditos\FOTOS E CREDITOS\SD9\02_f_sd9_pm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3" w:rsidRDefault="00931563" w:rsidP="00931563">
      <w:pPr>
        <w:pStyle w:val="02TEXTOPRINCIPAL"/>
        <w:rPr>
          <w:lang w:val="es-ES"/>
        </w:rPr>
      </w:pPr>
      <w:bookmarkStart w:id="0" w:name="_Hlk522612935"/>
      <w:r w:rsidRPr="0010305D">
        <w:rPr>
          <w:i/>
          <w:lang w:val="en-US"/>
        </w:rPr>
        <w:t xml:space="preserve">Le Déjeuner </w:t>
      </w:r>
      <w:proofErr w:type="gramStart"/>
      <w:r w:rsidRPr="0010305D">
        <w:rPr>
          <w:i/>
          <w:lang w:val="en-US"/>
        </w:rPr>
        <w:t>Des</w:t>
      </w:r>
      <w:proofErr w:type="gramEnd"/>
      <w:r w:rsidRPr="0010305D">
        <w:rPr>
          <w:i/>
          <w:lang w:val="en-US"/>
        </w:rPr>
        <w:t xml:space="preserve"> Can</w:t>
      </w:r>
      <w:r w:rsidR="00343183" w:rsidRPr="0010305D">
        <w:rPr>
          <w:i/>
          <w:lang w:val="en-US"/>
        </w:rPr>
        <w:t>o</w:t>
      </w:r>
      <w:r w:rsidRPr="0010305D">
        <w:rPr>
          <w:i/>
          <w:lang w:val="en-US"/>
        </w:rPr>
        <w:t>tiers</w:t>
      </w:r>
      <w:r w:rsidRPr="0010305D">
        <w:rPr>
          <w:lang w:val="en-US"/>
        </w:rPr>
        <w:t xml:space="preserve"> (1880-</w:t>
      </w:r>
      <w:r w:rsidR="00612AA2" w:rsidRPr="0010305D">
        <w:rPr>
          <w:lang w:val="en-US"/>
        </w:rPr>
        <w:t>18</w:t>
      </w:r>
      <w:r w:rsidRPr="0010305D">
        <w:rPr>
          <w:lang w:val="en-US"/>
        </w:rPr>
        <w:t xml:space="preserve">81), by Pierre-Auguste Renoir. </w:t>
      </w:r>
      <w:bookmarkEnd w:id="0"/>
      <w:r w:rsidRPr="0010305D">
        <w:rPr>
          <w:lang w:val="en-US"/>
        </w:rPr>
        <w:t>Oil on canvas</w:t>
      </w:r>
      <w:r w:rsidR="00287D31" w:rsidRPr="00287D31">
        <w:t>, 130 cm x 173 cm.</w:t>
      </w:r>
      <w:r w:rsidR="00287D31">
        <w:t xml:space="preserve"> </w:t>
      </w:r>
      <w:r w:rsidRPr="007240A8">
        <w:rPr>
          <w:lang w:val="es-ES"/>
        </w:rPr>
        <w:t xml:space="preserve">Phillips </w:t>
      </w:r>
      <w:proofErr w:type="spellStart"/>
      <w:r w:rsidRPr="007240A8">
        <w:rPr>
          <w:lang w:val="es-ES"/>
        </w:rPr>
        <w:t>Collection</w:t>
      </w:r>
      <w:proofErr w:type="spellEnd"/>
      <w:r w:rsidRPr="007240A8">
        <w:rPr>
          <w:lang w:val="es-ES"/>
        </w:rPr>
        <w:t xml:space="preserve">, Washington, D.C., </w:t>
      </w:r>
      <w:proofErr w:type="spellStart"/>
      <w:r w:rsidRPr="007240A8">
        <w:rPr>
          <w:lang w:val="es-ES"/>
        </w:rPr>
        <w:t>United</w:t>
      </w:r>
      <w:proofErr w:type="spellEnd"/>
      <w:r w:rsidRPr="007240A8">
        <w:rPr>
          <w:lang w:val="es-ES"/>
        </w:rPr>
        <w:t xml:space="preserve"> </w:t>
      </w:r>
      <w:proofErr w:type="spellStart"/>
      <w:r w:rsidRPr="007240A8">
        <w:rPr>
          <w:lang w:val="es-ES"/>
        </w:rPr>
        <w:t>States</w:t>
      </w:r>
      <w:proofErr w:type="spellEnd"/>
      <w:r w:rsidRPr="007240A8">
        <w:rPr>
          <w:lang w:val="es-ES"/>
        </w:rPr>
        <w:t xml:space="preserve">. </w:t>
      </w:r>
    </w:p>
    <w:p w:rsidR="00B2241B" w:rsidRPr="007240A8" w:rsidRDefault="00B2241B" w:rsidP="00931563">
      <w:pPr>
        <w:pStyle w:val="02TEXTOPRINCIPAL"/>
        <w:rPr>
          <w:lang w:val="es-ES"/>
        </w:rPr>
      </w:pPr>
    </w:p>
    <w:p w:rsidR="00931563" w:rsidRPr="00655DCE" w:rsidRDefault="00BE737C" w:rsidP="00931563">
      <w:pPr>
        <w:pStyle w:val="Textodecomentrio"/>
        <w:spacing w:before="57" w:after="57" w:line="240" w:lineRule="atLeast"/>
        <w:rPr>
          <w:rFonts w:ascii="Tahoma" w:hAnsi="Tahoma"/>
          <w:sz w:val="21"/>
          <w:szCs w:val="21"/>
          <w:lang w:val="en-US"/>
        </w:rPr>
      </w:pPr>
      <w:r>
        <w:rPr>
          <w:rFonts w:ascii="Tahoma" w:hAnsi="Tahoma"/>
          <w:noProof/>
          <w:sz w:val="21"/>
          <w:szCs w:val="21"/>
          <w:lang w:val="en-US" w:eastAsia="ja-JP" w:bidi="ar-SA"/>
        </w:rPr>
        <w:drawing>
          <wp:inline distT="0" distB="0" distL="0" distR="0">
            <wp:extent cx="1709928" cy="2231136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_f_sd9_pm6_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63" w:rsidRDefault="00931563" w:rsidP="00931563">
      <w:pPr>
        <w:pStyle w:val="02TEXTOPRINCIPAL"/>
        <w:rPr>
          <w:lang w:val="en-US"/>
        </w:rPr>
      </w:pPr>
      <w:bookmarkStart w:id="1" w:name="_Hlk522612975"/>
      <w:r w:rsidRPr="002B4CEE">
        <w:rPr>
          <w:i/>
          <w:lang w:val="en-US"/>
        </w:rPr>
        <w:t xml:space="preserve">The Milliner on the Champs </w:t>
      </w:r>
      <w:proofErr w:type="spellStart"/>
      <w:r w:rsidRPr="002B4CEE">
        <w:rPr>
          <w:i/>
          <w:lang w:val="en-US"/>
        </w:rPr>
        <w:t>Elysées</w:t>
      </w:r>
      <w:proofErr w:type="spellEnd"/>
      <w:r>
        <w:rPr>
          <w:i/>
          <w:lang w:val="en-US"/>
        </w:rPr>
        <w:t xml:space="preserve"> </w:t>
      </w:r>
      <w:r w:rsidRPr="00F44D88">
        <w:rPr>
          <w:lang w:val="en-US"/>
        </w:rPr>
        <w:t>(</w:t>
      </w:r>
      <w:r>
        <w:rPr>
          <w:lang w:val="en-US"/>
        </w:rPr>
        <w:t>1902</w:t>
      </w:r>
      <w:r w:rsidRPr="00F44D88">
        <w:rPr>
          <w:lang w:val="en-US"/>
        </w:rPr>
        <w:t>),</w:t>
      </w:r>
      <w:r w:rsidRPr="0081468B">
        <w:rPr>
          <w:lang w:val="en-US"/>
        </w:rPr>
        <w:t xml:space="preserve"> </w:t>
      </w:r>
      <w:r>
        <w:rPr>
          <w:lang w:val="en-US"/>
        </w:rPr>
        <w:t xml:space="preserve">by </w:t>
      </w:r>
      <w:r w:rsidRPr="009A5DDE">
        <w:rPr>
          <w:lang w:val="en-US"/>
        </w:rPr>
        <w:t>Jean Béraud</w:t>
      </w:r>
      <w:r>
        <w:rPr>
          <w:lang w:val="en-US"/>
        </w:rPr>
        <w:t xml:space="preserve">. </w:t>
      </w:r>
      <w:bookmarkEnd w:id="1"/>
      <w:r>
        <w:rPr>
          <w:lang w:val="en-US"/>
        </w:rPr>
        <w:t>Oil on canvas, 45.1 cm x 34.9 cm. Private collection.</w:t>
      </w:r>
    </w:p>
    <w:p w:rsidR="00931563" w:rsidRDefault="00931563" w:rsidP="00931563">
      <w:pPr>
        <w:pStyle w:val="Textodecomentrio"/>
        <w:spacing w:before="57" w:after="57" w:line="240" w:lineRule="atLeast"/>
        <w:rPr>
          <w:rFonts w:ascii="Tahoma" w:hAnsi="Tahoma"/>
          <w:i/>
          <w:sz w:val="21"/>
          <w:szCs w:val="21"/>
        </w:rPr>
      </w:pPr>
    </w:p>
    <w:p w:rsidR="00931563" w:rsidRDefault="00B2241B" w:rsidP="00931563">
      <w:pPr>
        <w:pStyle w:val="Textodecomentrio"/>
        <w:spacing w:before="57" w:after="57" w:line="240" w:lineRule="atLeast"/>
        <w:rPr>
          <w:rFonts w:ascii="Tahoma" w:hAnsi="Tahoma"/>
          <w:i/>
          <w:sz w:val="21"/>
          <w:szCs w:val="21"/>
        </w:rPr>
      </w:pPr>
      <w:r>
        <w:rPr>
          <w:rFonts w:ascii="Tahoma" w:hAnsi="Tahoma"/>
          <w:i/>
          <w:noProof/>
          <w:sz w:val="21"/>
          <w:szCs w:val="21"/>
          <w:lang w:val="en-US" w:eastAsia="ja-JP" w:bidi="ar-SA"/>
        </w:rPr>
        <w:drawing>
          <wp:inline distT="0" distB="0" distL="0" distR="0">
            <wp:extent cx="3419475" cy="2228850"/>
            <wp:effectExtent l="0" t="0" r="0" b="0"/>
            <wp:docPr id="4" name="Imagem 4" descr="C:\Users\Ed5-816\Dropbox (MaluhyCo)\DigitalModerna\PNLD2020\Richmond_ingles\PEACEMAKERS\Originais\6_ano\fotos_créditos\FOTOS E CREDITOS\SD9\04_f_sd9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PEACEMAKERS\Originais\6_ano\fotos_créditos\FOTOS E CREDITOS\SD9\04_f_sd9_pm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3" w:rsidRPr="00B2241B" w:rsidRDefault="00931563" w:rsidP="00B2241B">
      <w:pPr>
        <w:pStyle w:val="02TEXTOPRINCIPAL"/>
      </w:pPr>
      <w:bookmarkStart w:id="2" w:name="_Hlk522613029"/>
      <w:r w:rsidRPr="004E279A">
        <w:rPr>
          <w:i/>
          <w:iCs/>
          <w:lang w:val="en-US"/>
        </w:rPr>
        <w:t xml:space="preserve">A Sunday on La Grande </w:t>
      </w:r>
      <w:proofErr w:type="spellStart"/>
      <w:r w:rsidRPr="004E279A">
        <w:rPr>
          <w:i/>
          <w:iCs/>
          <w:lang w:val="en-US"/>
        </w:rPr>
        <w:t>Jatte</w:t>
      </w:r>
      <w:proofErr w:type="spellEnd"/>
      <w:r w:rsidRPr="004E279A">
        <w:rPr>
          <w:i/>
          <w:iCs/>
          <w:lang w:val="en-US"/>
        </w:rPr>
        <w:t xml:space="preserve"> </w:t>
      </w:r>
      <w:r w:rsidRPr="00A01284">
        <w:rPr>
          <w:iCs/>
          <w:lang w:val="en-US"/>
        </w:rPr>
        <w:t>(1884),</w:t>
      </w:r>
      <w:r w:rsidRPr="004E279A">
        <w:rPr>
          <w:i/>
          <w:iCs/>
          <w:lang w:val="en-US"/>
        </w:rPr>
        <w:t xml:space="preserve"> </w:t>
      </w:r>
      <w:r w:rsidRPr="004E279A">
        <w:rPr>
          <w:lang w:val="en-US"/>
        </w:rPr>
        <w:t>by George Seurat.</w:t>
      </w:r>
      <w:bookmarkEnd w:id="2"/>
      <w:r>
        <w:rPr>
          <w:lang w:val="en-US"/>
        </w:rPr>
        <w:t xml:space="preserve"> Oil on canvas, 2,076.45 mm x 3,079.75 mm. </w:t>
      </w:r>
      <w:proofErr w:type="spellStart"/>
      <w:r w:rsidRPr="00A01284">
        <w:t>Art</w:t>
      </w:r>
      <w:proofErr w:type="spellEnd"/>
      <w:r w:rsidRPr="00A01284">
        <w:t xml:space="preserve"> </w:t>
      </w:r>
      <w:proofErr w:type="spellStart"/>
      <w:r w:rsidRPr="00A01284">
        <w:t>Institute</w:t>
      </w:r>
      <w:proofErr w:type="spellEnd"/>
      <w:r w:rsidRPr="00A01284">
        <w:t xml:space="preserve"> </w:t>
      </w:r>
      <w:proofErr w:type="spellStart"/>
      <w:r w:rsidRPr="00A01284">
        <w:t>of</w:t>
      </w:r>
      <w:proofErr w:type="spellEnd"/>
      <w:r w:rsidRPr="00A01284">
        <w:t xml:space="preserve"> Chicago, Chicago, United </w:t>
      </w:r>
      <w:proofErr w:type="spellStart"/>
      <w:r w:rsidRPr="00A01284">
        <w:t>States</w:t>
      </w:r>
      <w:proofErr w:type="spellEnd"/>
      <w:r w:rsidRPr="00A01284">
        <w:t>.</w:t>
      </w:r>
      <w:r>
        <w:rPr>
          <w:highlight w:val="red"/>
        </w:rPr>
        <w:br w:type="page"/>
      </w:r>
    </w:p>
    <w:p w:rsidR="00931563" w:rsidRPr="00A01284" w:rsidRDefault="00931563" w:rsidP="00931563">
      <w:pPr>
        <w:pStyle w:val="02TEXTOPRINCIPAL"/>
        <w:rPr>
          <w:highlight w:val="red"/>
        </w:rPr>
      </w:pPr>
    </w:p>
    <w:p w:rsidR="00931563" w:rsidRPr="005F46FD" w:rsidRDefault="00931563" w:rsidP="00931563">
      <w:pPr>
        <w:pStyle w:val="02TEXTOPRINCIPAL"/>
      </w:pPr>
      <w:r w:rsidRPr="005F46FD">
        <w:t>Informações:</w:t>
      </w:r>
    </w:p>
    <w:p w:rsidR="00931563" w:rsidRPr="00F46076" w:rsidRDefault="00931563" w:rsidP="00931563">
      <w:pPr>
        <w:pStyle w:val="02TEXTOPRINCIPAL"/>
      </w:pPr>
      <w:r w:rsidRPr="00F46076">
        <w:t>Pierre-Auguste Renoir</w:t>
      </w:r>
      <w:r>
        <w:t xml:space="preserve"> </w:t>
      </w:r>
      <w:r w:rsidRPr="00F46076">
        <w:t>(1841-1919) foi</w:t>
      </w:r>
      <w:r>
        <w:t xml:space="preserve"> um pintor francês e um dos mais importantes artistas do movimento impressionista. Entre suas mais conhecidas obras estão </w:t>
      </w:r>
      <w:r w:rsidRPr="00F46076">
        <w:rPr>
          <w:i/>
        </w:rPr>
        <w:t>Lise</w:t>
      </w:r>
      <w:r>
        <w:t xml:space="preserve">, </w:t>
      </w:r>
      <w:r w:rsidRPr="00F46076">
        <w:rPr>
          <w:i/>
        </w:rPr>
        <w:t>Rosa e Azul</w:t>
      </w:r>
      <w:r>
        <w:t xml:space="preserve"> e </w:t>
      </w:r>
      <w:r w:rsidRPr="00F46076">
        <w:rPr>
          <w:i/>
        </w:rPr>
        <w:t>Retrato de Claude Renoir</w:t>
      </w:r>
      <w:r>
        <w:t>.</w:t>
      </w:r>
    </w:p>
    <w:p w:rsidR="00931563" w:rsidRPr="00F46076" w:rsidRDefault="00931563" w:rsidP="00931563">
      <w:pPr>
        <w:pStyle w:val="02TEXTOPRINCIPAL"/>
      </w:pPr>
      <w:r w:rsidRPr="00F46076">
        <w:t>Jean Béraud</w:t>
      </w:r>
      <w:r>
        <w:t xml:space="preserve"> (1849-1935) foi um pintor impressionista que nasceu na Rússia, mas viveu e morreu na França. Ele é conhecido pelos quadros que retratam a vida parisiense, entre eles </w:t>
      </w:r>
      <w:r w:rsidRPr="00902137">
        <w:rPr>
          <w:i/>
        </w:rPr>
        <w:t xml:space="preserve">A Modista no </w:t>
      </w:r>
      <w:proofErr w:type="spellStart"/>
      <w:r w:rsidRPr="00902137">
        <w:rPr>
          <w:i/>
        </w:rPr>
        <w:t>Champs</w:t>
      </w:r>
      <w:proofErr w:type="spellEnd"/>
      <w:r w:rsidRPr="00902137">
        <w:rPr>
          <w:i/>
        </w:rPr>
        <w:t xml:space="preserve"> </w:t>
      </w:r>
      <w:proofErr w:type="spellStart"/>
      <w:r w:rsidRPr="00902137">
        <w:rPr>
          <w:i/>
        </w:rPr>
        <w:t>Elys</w:t>
      </w:r>
      <w:r w:rsidR="00E4586C">
        <w:rPr>
          <w:i/>
        </w:rPr>
        <w:t>é</w:t>
      </w:r>
      <w:r w:rsidRPr="00902137">
        <w:rPr>
          <w:i/>
        </w:rPr>
        <w:t>es</w:t>
      </w:r>
      <w:proofErr w:type="spellEnd"/>
      <w:r>
        <w:t xml:space="preserve"> e </w:t>
      </w:r>
      <w:r w:rsidRPr="00902137">
        <w:rPr>
          <w:i/>
        </w:rPr>
        <w:t xml:space="preserve">O Teatro de </w:t>
      </w:r>
      <w:r>
        <w:rPr>
          <w:i/>
        </w:rPr>
        <w:t>V</w:t>
      </w:r>
      <w:r w:rsidRPr="00902137">
        <w:rPr>
          <w:i/>
        </w:rPr>
        <w:t>ariedades</w:t>
      </w:r>
      <w:r>
        <w:t xml:space="preserve">. </w:t>
      </w:r>
    </w:p>
    <w:p w:rsidR="00931563" w:rsidRPr="00902137" w:rsidRDefault="00931563" w:rsidP="00931563">
      <w:pPr>
        <w:pStyle w:val="02TEXTOPRINCIPAL"/>
      </w:pPr>
      <w:r w:rsidRPr="00902137">
        <w:rPr>
          <w:rFonts w:eastAsia="Arial"/>
        </w:rPr>
        <w:t>George-Pie</w:t>
      </w:r>
      <w:r>
        <w:rPr>
          <w:rFonts w:eastAsia="Arial"/>
        </w:rPr>
        <w:t>r</w:t>
      </w:r>
      <w:r w:rsidRPr="00902137">
        <w:rPr>
          <w:rFonts w:eastAsia="Arial"/>
        </w:rPr>
        <w:t xml:space="preserve">re Seurat (1859-1891) foi um </w:t>
      </w:r>
      <w:r>
        <w:rPr>
          <w:rFonts w:eastAsia="Arial"/>
        </w:rPr>
        <w:t xml:space="preserve">pintor francês pioneiro do movimento pontilhista. A sua mais importante obra, </w:t>
      </w:r>
      <w:r w:rsidRPr="00902137">
        <w:rPr>
          <w:rFonts w:eastAsia="Arial"/>
          <w:i/>
        </w:rPr>
        <w:t>Uma Tarde de Domingo na Ilha de Grande Jatte</w:t>
      </w:r>
      <w:r>
        <w:rPr>
          <w:rFonts w:eastAsia="Arial"/>
          <w:i/>
        </w:rPr>
        <w:t>,</w:t>
      </w:r>
      <w:r>
        <w:rPr>
          <w:rFonts w:eastAsia="Arial"/>
        </w:rPr>
        <w:t xml:space="preserve"> é um ícone da pintura do século XIX e é considerada um marco do início do Neoimpressionismo.  </w:t>
      </w:r>
    </w:p>
    <w:p w:rsidR="00931563" w:rsidRDefault="00931563" w:rsidP="00931563">
      <w:pPr>
        <w:pStyle w:val="02TEXTOPRINCIPAL"/>
      </w:pPr>
    </w:p>
    <w:p w:rsidR="00931563" w:rsidRPr="00EB1F70" w:rsidRDefault="00931563" w:rsidP="00931563">
      <w:pPr>
        <w:pStyle w:val="02TEXTOPRINCIPAL"/>
      </w:pPr>
      <w:r w:rsidRPr="00EB1F70">
        <w:t xml:space="preserve">Organizar os/as estudantes em duplas e pedir que escrevam frases usando o presente contínuo para descrever o que as pessoas </w:t>
      </w:r>
      <w:r>
        <w:t xml:space="preserve">retratadas nas obras de arte </w:t>
      </w:r>
      <w:r w:rsidRPr="00EB1F70">
        <w:t>estão fazendo.</w:t>
      </w:r>
      <w:r>
        <w:t xml:space="preserve"> Aproveitar a oportunidade para contar aos/às estudantes algumas informações sobre os artistas que as criaram. </w:t>
      </w:r>
      <w:r w:rsidRPr="00EB1F70">
        <w:t xml:space="preserve"> </w:t>
      </w:r>
    </w:p>
    <w:p w:rsidR="00931563" w:rsidRPr="00EB1F70" w:rsidRDefault="00931563" w:rsidP="00931563">
      <w:pPr>
        <w:pStyle w:val="02TEXTOPRINCIPAL"/>
      </w:pPr>
      <w:r w:rsidRPr="00EB1F70">
        <w:t>Monitorar as duplas e ajudar com possíveis dificuldades de vocabulário ou gramática.</w:t>
      </w:r>
    </w:p>
    <w:p w:rsidR="00931563" w:rsidRDefault="00931563" w:rsidP="00931563">
      <w:pPr>
        <w:pStyle w:val="02TEXTOPRINCIPAL"/>
        <w:rPr>
          <w:b/>
        </w:rPr>
      </w:pPr>
      <w:r w:rsidRPr="00EB1F70">
        <w:t>Ao final da atividade, pedir aos/às estudantes que façam uma pequena apresentação oral da cena para a turma.</w:t>
      </w:r>
      <w:r>
        <w:t xml:space="preserve"> </w:t>
      </w:r>
    </w:p>
    <w:p w:rsidR="00220905" w:rsidRDefault="00220905" w:rsidP="00931563">
      <w:pPr>
        <w:pStyle w:val="02TEXTOPRINCIPAL"/>
        <w:rPr>
          <w:b/>
        </w:rPr>
      </w:pPr>
    </w:p>
    <w:p w:rsidR="00220905" w:rsidRPr="001425D7" w:rsidRDefault="00220905" w:rsidP="00931563">
      <w:pPr>
        <w:pStyle w:val="02TEXTOPRINCIPAL"/>
        <w:rPr>
          <w:b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 w:rsidR="00554752">
        <w:rPr>
          <w:b/>
        </w:rPr>
        <w:t>3</w:t>
      </w:r>
      <w:r w:rsidRPr="00D3604D">
        <w:rPr>
          <w:b/>
        </w:rPr>
        <w:t xml:space="preserve">: </w:t>
      </w:r>
      <w:r w:rsidR="00931563" w:rsidRPr="00931563">
        <w:rPr>
          <w:b/>
        </w:rPr>
        <w:t>Escrevendo frases com o presente contínuo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931563" w:rsidRPr="00931563">
        <w:t>Quadro e giz ou marcador para quadro branco e jornais e revistas</w:t>
      </w:r>
      <w:r w:rsidR="0066530A" w:rsidRPr="0066530A">
        <w:t>.</w:t>
      </w:r>
    </w:p>
    <w:p w:rsidR="00D3604D" w:rsidRPr="00B53422" w:rsidRDefault="00D3604D" w:rsidP="00D3604D">
      <w:pPr>
        <w:pStyle w:val="02TEXTOPRINCIPAL"/>
      </w:pPr>
    </w:p>
    <w:p w:rsidR="00385B15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931563" w:rsidRPr="00931563">
        <w:t>Tempo estimado: 15 minutos.</w:t>
      </w:r>
      <w:r w:rsidR="00931563" w:rsidRPr="00931563">
        <w:br/>
        <w:t>Organização: toda a classe como um único grupo e estudantes em duplas</w:t>
      </w:r>
      <w:r w:rsidR="0066530A" w:rsidRPr="0066530A">
        <w:t>.</w:t>
      </w:r>
    </w:p>
    <w:p w:rsidR="00D3604D" w:rsidRPr="00561292" w:rsidRDefault="00D3604D" w:rsidP="00D3604D">
      <w:pPr>
        <w:pStyle w:val="02TEXTOPRINCIPAL"/>
      </w:pPr>
    </w:p>
    <w:p w:rsidR="00931563" w:rsidRPr="00931563" w:rsidRDefault="00931563" w:rsidP="00931563">
      <w:pPr>
        <w:rPr>
          <w:rFonts w:eastAsia="Tahoma"/>
        </w:rPr>
      </w:pPr>
      <w:r w:rsidRPr="00931563">
        <w:rPr>
          <w:rFonts w:eastAsia="Tahoma"/>
        </w:rPr>
        <w:t xml:space="preserve">Pedir aos/às estudantes </w:t>
      </w:r>
      <w:r w:rsidR="00A458FC">
        <w:rPr>
          <w:rFonts w:eastAsia="Tahoma"/>
        </w:rPr>
        <w:t>que pesquisem</w:t>
      </w:r>
      <w:r w:rsidRPr="00931563">
        <w:rPr>
          <w:rFonts w:eastAsia="Tahoma"/>
        </w:rPr>
        <w:t xml:space="preserve"> em jornais ou revistas imagens de pessoas ou animais que estejam executando alguma ação. Caso não as encontrem, pedir a eles/elas que as desenhem </w:t>
      </w:r>
      <w:r w:rsidR="008C475D">
        <w:rPr>
          <w:rFonts w:eastAsia="Tahoma"/>
        </w:rPr>
        <w:t>no</w:t>
      </w:r>
      <w:r w:rsidRPr="00931563">
        <w:rPr>
          <w:rFonts w:eastAsia="Tahoma"/>
        </w:rPr>
        <w:t xml:space="preserve"> caderno. </w:t>
      </w:r>
    </w:p>
    <w:p w:rsidR="00931563" w:rsidRPr="00931563" w:rsidRDefault="00931563" w:rsidP="00931563">
      <w:pPr>
        <w:rPr>
          <w:rFonts w:eastAsia="Tahoma"/>
        </w:rPr>
      </w:pPr>
      <w:r w:rsidRPr="00931563">
        <w:rPr>
          <w:rFonts w:eastAsia="Tahoma"/>
        </w:rPr>
        <w:t xml:space="preserve">Recolher as imagens ou desenhos. </w:t>
      </w:r>
      <w:proofErr w:type="spellStart"/>
      <w:r w:rsidRPr="0010305D">
        <w:rPr>
          <w:rFonts w:eastAsia="Tahoma"/>
          <w:lang w:val="en-US"/>
        </w:rPr>
        <w:t>Mostrar</w:t>
      </w:r>
      <w:proofErr w:type="spellEnd"/>
      <w:r w:rsidRPr="0010305D">
        <w:rPr>
          <w:rFonts w:eastAsia="Tahoma"/>
          <w:lang w:val="en-US"/>
        </w:rPr>
        <w:t xml:space="preserve"> </w:t>
      </w:r>
      <w:proofErr w:type="spellStart"/>
      <w:r w:rsidRPr="0010305D">
        <w:rPr>
          <w:rFonts w:eastAsia="Tahoma"/>
          <w:lang w:val="en-US"/>
        </w:rPr>
        <w:t>cada</w:t>
      </w:r>
      <w:proofErr w:type="spellEnd"/>
      <w:r w:rsidRPr="0010305D">
        <w:rPr>
          <w:rFonts w:eastAsia="Tahoma"/>
          <w:lang w:val="en-US"/>
        </w:rPr>
        <w:t xml:space="preserve"> </w:t>
      </w:r>
      <w:proofErr w:type="spellStart"/>
      <w:r w:rsidRPr="0010305D">
        <w:rPr>
          <w:rFonts w:eastAsia="Tahoma"/>
          <w:lang w:val="en-US"/>
        </w:rPr>
        <w:t>imagem</w:t>
      </w:r>
      <w:proofErr w:type="spellEnd"/>
      <w:r w:rsidR="00612AA2" w:rsidRPr="0010305D">
        <w:rPr>
          <w:rFonts w:eastAsia="Tahoma"/>
          <w:lang w:val="en-US"/>
        </w:rPr>
        <w:t xml:space="preserve"> à</w:t>
      </w:r>
      <w:r w:rsidRPr="0010305D">
        <w:rPr>
          <w:rFonts w:eastAsia="Tahoma"/>
          <w:lang w:val="en-US"/>
        </w:rPr>
        <w:t xml:space="preserve"> </w:t>
      </w:r>
      <w:proofErr w:type="spellStart"/>
      <w:r w:rsidRPr="0010305D">
        <w:rPr>
          <w:rFonts w:eastAsia="Tahoma"/>
          <w:lang w:val="en-US"/>
        </w:rPr>
        <w:t>turma</w:t>
      </w:r>
      <w:proofErr w:type="spellEnd"/>
      <w:r w:rsidRPr="0010305D">
        <w:rPr>
          <w:rFonts w:eastAsia="Tahoma"/>
          <w:lang w:val="en-US"/>
        </w:rPr>
        <w:t xml:space="preserve"> e </w:t>
      </w:r>
      <w:proofErr w:type="spellStart"/>
      <w:r w:rsidRPr="0010305D">
        <w:rPr>
          <w:rFonts w:eastAsia="Tahoma"/>
          <w:lang w:val="en-US"/>
        </w:rPr>
        <w:t>perguntar</w:t>
      </w:r>
      <w:proofErr w:type="spellEnd"/>
      <w:r w:rsidRPr="005B75A3">
        <w:rPr>
          <w:rFonts w:eastAsia="Tahoma"/>
          <w:lang w:val="en-US"/>
        </w:rPr>
        <w:t xml:space="preserve">: </w:t>
      </w:r>
      <w:r w:rsidRPr="005B75A3">
        <w:rPr>
          <w:rFonts w:eastAsia="Tahoma"/>
          <w:i/>
          <w:lang w:val="en-US"/>
        </w:rPr>
        <w:t xml:space="preserve">What is/are he/she/it/they </w:t>
      </w:r>
      <w:r w:rsidR="00B65E88">
        <w:rPr>
          <w:rFonts w:eastAsia="Tahoma"/>
          <w:i/>
          <w:lang w:val="en-US"/>
        </w:rPr>
        <w:t>do</w:t>
      </w:r>
      <w:r w:rsidRPr="004D7B1C">
        <w:rPr>
          <w:rFonts w:eastAsia="Tahoma"/>
          <w:i/>
          <w:lang w:val="en-US"/>
        </w:rPr>
        <w:t xml:space="preserve">ing?  </w:t>
      </w:r>
      <w:r w:rsidRPr="00931563">
        <w:rPr>
          <w:rFonts w:eastAsia="Tahoma"/>
        </w:rPr>
        <w:t>Encorajar os/as estudantes a responder e aproveitar a oportunidade para ensinar o vocabulário correspondente. Se necessário, escrev</w:t>
      </w:r>
      <w:r w:rsidR="005B75A3">
        <w:rPr>
          <w:rFonts w:eastAsia="Tahoma"/>
        </w:rPr>
        <w:t>er</w:t>
      </w:r>
      <w:r w:rsidRPr="00931563">
        <w:rPr>
          <w:rFonts w:eastAsia="Tahoma"/>
        </w:rPr>
        <w:t xml:space="preserve"> as palavras novas no canto do quadro e </w:t>
      </w:r>
      <w:r w:rsidR="005B75A3">
        <w:rPr>
          <w:rFonts w:eastAsia="Tahoma"/>
        </w:rPr>
        <w:t>deixá-las</w:t>
      </w:r>
      <w:r w:rsidRPr="00931563">
        <w:rPr>
          <w:rFonts w:eastAsia="Tahoma"/>
        </w:rPr>
        <w:t xml:space="preserve"> lá para referência dos/as estudantes. </w:t>
      </w:r>
    </w:p>
    <w:p w:rsidR="00931563" w:rsidRPr="00931563" w:rsidRDefault="00931563" w:rsidP="00931563">
      <w:pPr>
        <w:rPr>
          <w:rFonts w:eastAsia="Tahoma"/>
          <w:lang w:val="en-US"/>
        </w:rPr>
      </w:pPr>
      <w:r w:rsidRPr="00931563">
        <w:rPr>
          <w:rFonts w:eastAsia="Tahoma"/>
        </w:rPr>
        <w:t>A seguir,</w:t>
      </w:r>
      <w:r w:rsidRPr="00931563">
        <w:rPr>
          <w:rFonts w:eastAsia="Tahoma"/>
          <w:i/>
        </w:rPr>
        <w:t xml:space="preserve"> </w:t>
      </w:r>
      <w:r w:rsidRPr="00931563">
        <w:rPr>
          <w:rFonts w:eastAsia="Tahoma"/>
        </w:rPr>
        <w:t>dispor as imagens ou desenhos no quadro e numerá-los/as. Pedir aos/</w:t>
      </w:r>
      <w:r w:rsidR="005C2DB0">
        <w:rPr>
          <w:rFonts w:eastAsia="Tahoma"/>
        </w:rPr>
        <w:t>à</w:t>
      </w:r>
      <w:r w:rsidRPr="00931563">
        <w:rPr>
          <w:rFonts w:eastAsia="Tahoma"/>
        </w:rPr>
        <w:t xml:space="preserve">s estudantes que escrevam frases descrevendo as ações. </w:t>
      </w:r>
      <w:r w:rsidRPr="00931563">
        <w:rPr>
          <w:rFonts w:eastAsia="Tahoma"/>
          <w:lang w:val="en-US"/>
        </w:rPr>
        <w:t>Por exemplo: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i/>
          <w:lang w:val="en-US"/>
        </w:rPr>
        <w:t>Picture 1: The man is using the computer.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i/>
          <w:lang w:val="en-US"/>
        </w:rPr>
        <w:t>Picture 2: The cat is sleeping.</w:t>
      </w:r>
    </w:p>
    <w:p w:rsidR="00931563" w:rsidRPr="00931563" w:rsidRDefault="00931563" w:rsidP="00931563">
      <w:pPr>
        <w:rPr>
          <w:rFonts w:eastAsia="Tahoma"/>
          <w:lang w:val="en-US"/>
        </w:rPr>
      </w:pPr>
    </w:p>
    <w:p w:rsidR="00931563" w:rsidRPr="00931563" w:rsidRDefault="00931563" w:rsidP="00931563">
      <w:pPr>
        <w:rPr>
          <w:rFonts w:eastAsia="Tahoma"/>
        </w:rPr>
      </w:pPr>
      <w:r w:rsidRPr="00931563">
        <w:rPr>
          <w:rFonts w:eastAsia="Tahoma"/>
        </w:rPr>
        <w:t xml:space="preserve">Monitorar as duplas enquanto os/as estudantes escrevem suas frases. Se houver necessidade, ajudar com possíveis dificuldades de vocabulário ou gramática. </w:t>
      </w:r>
    </w:p>
    <w:p w:rsidR="00931563" w:rsidRPr="00931563" w:rsidRDefault="006A5A9D" w:rsidP="00931563">
      <w:pPr>
        <w:rPr>
          <w:rFonts w:eastAsia="Tahoma"/>
        </w:rPr>
      </w:pPr>
      <w:r>
        <w:rPr>
          <w:rFonts w:eastAsia="Tahoma"/>
        </w:rPr>
        <w:t>Quando eles/elas tiverem terminado</w:t>
      </w:r>
      <w:r w:rsidR="00931563" w:rsidRPr="00931563">
        <w:rPr>
          <w:rFonts w:eastAsia="Tahoma"/>
        </w:rPr>
        <w:t xml:space="preserve"> de escrever, organizar os/as estudantes em duplas e pedir que leiam suas frases para que o</w:t>
      </w:r>
      <w:r w:rsidR="00BA17AC">
        <w:rPr>
          <w:rFonts w:eastAsia="Tahoma"/>
        </w:rPr>
        <w:t>/a</w:t>
      </w:r>
      <w:r w:rsidR="00931563" w:rsidRPr="00931563">
        <w:rPr>
          <w:rFonts w:eastAsia="Tahoma"/>
        </w:rPr>
        <w:t xml:space="preserve"> colega identifique a imagem ou desenho </w:t>
      </w:r>
      <w:r w:rsidR="005C2DB0">
        <w:rPr>
          <w:rFonts w:eastAsia="Tahoma"/>
        </w:rPr>
        <w:t>à</w:t>
      </w:r>
      <w:r w:rsidR="00931563" w:rsidRPr="00931563">
        <w:rPr>
          <w:rFonts w:eastAsia="Tahoma"/>
        </w:rPr>
        <w:t>/ao qual se refere. Escrever no quadro o modelo de interação, como a seguir: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lang w:val="en-US"/>
        </w:rPr>
        <w:t xml:space="preserve">A: </w:t>
      </w:r>
      <w:r w:rsidRPr="00931563">
        <w:rPr>
          <w:rFonts w:eastAsia="Tahoma"/>
          <w:i/>
          <w:lang w:val="en-US"/>
        </w:rPr>
        <w:t>The man is using the computer.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lang w:val="en-US"/>
        </w:rPr>
        <w:t xml:space="preserve">B: </w:t>
      </w:r>
      <w:r w:rsidRPr="00931563">
        <w:rPr>
          <w:rFonts w:eastAsia="Tahoma"/>
          <w:i/>
          <w:lang w:val="en-US"/>
        </w:rPr>
        <w:t>Is that picture 1?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lang w:val="en-US"/>
        </w:rPr>
        <w:t xml:space="preserve">A: </w:t>
      </w:r>
      <w:r w:rsidRPr="00931563">
        <w:rPr>
          <w:rFonts w:eastAsia="Tahoma"/>
          <w:i/>
          <w:lang w:val="en-US"/>
        </w:rPr>
        <w:t>Yes, it is.</w:t>
      </w:r>
    </w:p>
    <w:p w:rsidR="00931563" w:rsidRPr="00931563" w:rsidRDefault="00931563" w:rsidP="00931563">
      <w:pPr>
        <w:rPr>
          <w:rFonts w:eastAsia="Tahoma"/>
          <w:i/>
          <w:lang w:val="en-US"/>
        </w:rPr>
      </w:pPr>
      <w:r w:rsidRPr="00931563">
        <w:rPr>
          <w:rFonts w:eastAsia="Tahoma"/>
          <w:i/>
          <w:lang w:val="en-US"/>
        </w:rPr>
        <w:t xml:space="preserve">    No, it isn’t. Try again!</w:t>
      </w:r>
    </w:p>
    <w:p w:rsidR="0066530A" w:rsidRPr="0066530A" w:rsidRDefault="00931563" w:rsidP="0066530A">
      <w:pPr>
        <w:rPr>
          <w:rFonts w:eastAsia="Tahoma"/>
        </w:rPr>
      </w:pPr>
      <w:r w:rsidRPr="00931563">
        <w:rPr>
          <w:rFonts w:eastAsia="Tahoma"/>
        </w:rPr>
        <w:t>Monitorar os/as estudantes mais uma vez para garantir que estejam fazendo a atividade de forma adequada.</w:t>
      </w:r>
    </w:p>
    <w:p w:rsidR="00F8640F" w:rsidRDefault="00F8640F">
      <w:pPr>
        <w:rPr>
          <w:rFonts w:eastAsia="Tahoma"/>
        </w:rPr>
      </w:pPr>
      <w:r>
        <w:rPr>
          <w:rFonts w:eastAsia="Tahoma"/>
        </w:rPr>
        <w:br w:type="page"/>
      </w:r>
    </w:p>
    <w:p w:rsidR="00F8640F" w:rsidRDefault="00F8640F">
      <w:pPr>
        <w:rPr>
          <w:rFonts w:eastAsia="Tahoma"/>
        </w:rPr>
      </w:pPr>
    </w:p>
    <w:p w:rsidR="00F8640F" w:rsidRDefault="00F8640F" w:rsidP="00F8640F">
      <w:pPr>
        <w:pStyle w:val="01TITULO2"/>
      </w:pPr>
      <w:r>
        <w:t xml:space="preserve">Aula </w:t>
      </w:r>
      <w:r w:rsidR="00554752">
        <w:t>2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Objetivos específicos</w:t>
      </w:r>
    </w:p>
    <w:p w:rsidR="00931563" w:rsidRPr="00931563" w:rsidRDefault="00931563" w:rsidP="00931563">
      <w:pPr>
        <w:pStyle w:val="02TEXTOPRINCIPAL"/>
      </w:pPr>
      <w:r w:rsidRPr="00931563">
        <w:t>Produzir frases no presente contínuo nas formas afirmativa, negativa e interrogativa.</w:t>
      </w:r>
    </w:p>
    <w:p w:rsidR="00F8640F" w:rsidRPr="00931563" w:rsidRDefault="00931563" w:rsidP="00931563">
      <w:pPr>
        <w:pStyle w:val="02TEXTOPRINCIPAL"/>
      </w:pPr>
      <w:r w:rsidRPr="00931563">
        <w:t>Conversar sobre o que os membros da família estão fazendo naquele momento.</w:t>
      </w:r>
    </w:p>
    <w:p w:rsidR="00F8640F" w:rsidRDefault="00F8640F" w:rsidP="00F8640F">
      <w:pPr>
        <w:pStyle w:val="02TEXTOPRINCIPAL"/>
      </w:pPr>
    </w:p>
    <w:p w:rsidR="00220905" w:rsidRDefault="00220905" w:rsidP="00F8640F">
      <w:pPr>
        <w:pStyle w:val="02TEXTOPRINCIPAL"/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740354" w:rsidRPr="00740354">
        <w:rPr>
          <w:b/>
        </w:rPr>
        <w:t>Revisando o vocabulário e a forma afirmativa do presente contínuo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931563" w:rsidRPr="00931563">
        <w:t>Quadro e giz ou marcador para quadro branco e imagens da atividade 3 da aula 1.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931563" w:rsidRPr="00931563">
        <w:t>Tempo estimado: 10 minutos.</w:t>
      </w:r>
      <w:r w:rsidR="00931563" w:rsidRPr="00931563">
        <w:br/>
        <w:t>Organização: estudantes em um único grupo.</w:t>
      </w:r>
      <w:r w:rsidRPr="00B53422">
        <w:br/>
      </w:r>
    </w:p>
    <w:p w:rsidR="00931563" w:rsidRPr="00931563" w:rsidRDefault="00931563" w:rsidP="00931563">
      <w:pPr>
        <w:pStyle w:val="02TEXTOPRINCIPAL"/>
      </w:pPr>
      <w:r w:rsidRPr="00931563">
        <w:t xml:space="preserve">Dispor as imagens que os/as estudantes pesquisaram na aula anterior no quadro e numerá-las. Se possível, usar um projetor ou uma ferramenta digital de sua escolha para projetar as imagens em sala de aula. </w:t>
      </w:r>
    </w:p>
    <w:p w:rsidR="00F8640F" w:rsidRPr="00D3604D" w:rsidRDefault="00931563" w:rsidP="00931563">
      <w:pPr>
        <w:pStyle w:val="02TEXTOPRINCIPAL"/>
      </w:pPr>
      <w:r w:rsidRPr="00931563">
        <w:t xml:space="preserve">Apontar para as imagens, uma de cada vez, e perguntar: </w:t>
      </w:r>
      <w:r w:rsidRPr="00931563">
        <w:rPr>
          <w:i/>
        </w:rPr>
        <w:t xml:space="preserve">What is/are he/she/it/ they doing? </w:t>
      </w:r>
      <w:r w:rsidRPr="00931563">
        <w:t xml:space="preserve">Encorajar os/as estudantes a </w:t>
      </w:r>
      <w:r w:rsidR="00FF6AD2">
        <w:t xml:space="preserve">escrever </w:t>
      </w:r>
      <w:r w:rsidRPr="00931563">
        <w:t>frases usando a forma afirmativa do presente contínuo. Se necessário, revisar o vocabulário ensinado.</w:t>
      </w:r>
    </w:p>
    <w:p w:rsidR="00F8640F" w:rsidRDefault="00F8640F" w:rsidP="00F8640F">
      <w:pPr>
        <w:rPr>
          <w:rFonts w:eastAsia="Tahoma"/>
        </w:rPr>
      </w:pPr>
    </w:p>
    <w:p w:rsidR="00220905" w:rsidRDefault="00220905" w:rsidP="00F8640F">
      <w:pPr>
        <w:rPr>
          <w:rFonts w:eastAsia="Tahoma"/>
        </w:rPr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931563" w:rsidRPr="00931563">
        <w:rPr>
          <w:b/>
        </w:rPr>
        <w:t>Jogo da memória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Pr="00554752" w:rsidRDefault="00F8640F" w:rsidP="00554752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931563" w:rsidRPr="00931563">
        <w:t>Quadro e imagens da atividade 3 da aula 1</w:t>
      </w:r>
      <w:r w:rsidR="00931563">
        <w:t>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931563" w:rsidRPr="00931563">
        <w:t>Tempo estimado: 20 minutos.</w:t>
      </w:r>
      <w:r w:rsidR="00931563" w:rsidRPr="00931563">
        <w:br/>
        <w:t>Organização: estudantes em grupos de 4 ou 5</w:t>
      </w:r>
      <w:r w:rsidR="008C475D">
        <w:t xml:space="preserve"> integrantes</w:t>
      </w:r>
      <w:r w:rsidR="00931563" w:rsidRPr="00931563">
        <w:t xml:space="preserve">.  </w:t>
      </w:r>
      <w:r w:rsidRPr="00B53422">
        <w:br/>
      </w:r>
    </w:p>
    <w:p w:rsidR="00931563" w:rsidRPr="00931563" w:rsidRDefault="00931563" w:rsidP="00931563">
      <w:pPr>
        <w:pStyle w:val="02TEXTOPRINCIPAL"/>
      </w:pPr>
      <w:r w:rsidRPr="00931563">
        <w:t xml:space="preserve">Organizar os/as estudantes em grupos e dizer que vão brincar de jogo da memória. Explicar </w:t>
      </w:r>
      <w:r w:rsidR="00740D07">
        <w:t>a</w:t>
      </w:r>
      <w:r w:rsidR="00740D07" w:rsidRPr="00931563">
        <w:t xml:space="preserve"> </w:t>
      </w:r>
      <w:r w:rsidRPr="00931563">
        <w:t xml:space="preserve">eles/elas </w:t>
      </w:r>
      <w:r w:rsidR="00740D07">
        <w:t xml:space="preserve">que </w:t>
      </w:r>
      <w:r w:rsidRPr="00931563">
        <w:t xml:space="preserve">têm um minuto para memorizar as atividades mostradas nas imagens que estão afixadas ao quadro. Não permitir </w:t>
      </w:r>
      <w:r w:rsidR="00740D07">
        <w:t>a</w:t>
      </w:r>
      <w:r w:rsidR="00740D07" w:rsidRPr="00931563">
        <w:t xml:space="preserve"> </w:t>
      </w:r>
      <w:r w:rsidRPr="00931563">
        <w:t xml:space="preserve">eles/elas </w:t>
      </w:r>
      <w:r w:rsidR="00740D07">
        <w:t xml:space="preserve">que </w:t>
      </w:r>
      <w:r w:rsidRPr="00931563">
        <w:t>tomem notas sobre o conteúdo das imagens.</w:t>
      </w:r>
    </w:p>
    <w:p w:rsidR="00931563" w:rsidRPr="00931563" w:rsidRDefault="00931563" w:rsidP="00931563">
      <w:pPr>
        <w:pStyle w:val="02TEXTOPRINCIPAL"/>
      </w:pPr>
      <w:r w:rsidRPr="00931563">
        <w:t xml:space="preserve">Ao final do tempo, recolher as imagens e começar </w:t>
      </w:r>
      <w:r w:rsidR="00007832">
        <w:t>o</w:t>
      </w:r>
      <w:r w:rsidRPr="00931563">
        <w:t xml:space="preserve"> jogo. Dizer frases sobre as imagens, como as a seguir:</w:t>
      </w:r>
    </w:p>
    <w:p w:rsidR="00931563" w:rsidRPr="00931563" w:rsidRDefault="00931563" w:rsidP="00931563">
      <w:pPr>
        <w:pStyle w:val="02TEXTOPRINCIPAL"/>
        <w:rPr>
          <w:i/>
          <w:lang w:val="en-US"/>
        </w:rPr>
      </w:pPr>
      <w:r w:rsidRPr="00931563">
        <w:rPr>
          <w:i/>
          <w:lang w:val="en-US"/>
        </w:rPr>
        <w:t>The children in picture 1 are playing soccer. Is that right or wrong?</w:t>
      </w:r>
    </w:p>
    <w:p w:rsidR="00931563" w:rsidRPr="00931563" w:rsidRDefault="00931563" w:rsidP="00931563">
      <w:pPr>
        <w:pStyle w:val="02TEXTOPRINCIPAL"/>
        <w:rPr>
          <w:i/>
          <w:lang w:val="en-US"/>
        </w:rPr>
      </w:pPr>
      <w:r w:rsidRPr="00931563">
        <w:rPr>
          <w:i/>
          <w:lang w:val="en-US"/>
        </w:rPr>
        <w:t>The dog in picture 2 is sleeping. Is that right or wrong?</w:t>
      </w:r>
    </w:p>
    <w:p w:rsidR="00931563" w:rsidRPr="007240A8" w:rsidRDefault="00931563" w:rsidP="00740354">
      <w:pPr>
        <w:pStyle w:val="02TEXTOPRINCIPAL"/>
        <w:rPr>
          <w:lang w:val="en-US"/>
        </w:rPr>
      </w:pPr>
    </w:p>
    <w:p w:rsidR="00931563" w:rsidRPr="00931563" w:rsidRDefault="00931563" w:rsidP="00931563">
      <w:pPr>
        <w:pStyle w:val="02TEXTOPRINCIPAL"/>
      </w:pPr>
      <w:r w:rsidRPr="00931563">
        <w:t xml:space="preserve">Explicar aos/às estudantes que devem conversar com seus colegas de grupo para decidir se a frase está certa ou errada e escrever a resposta </w:t>
      </w:r>
      <w:r w:rsidR="00D95DAD">
        <w:t>no caderno</w:t>
      </w:r>
      <w:r w:rsidRPr="00931563">
        <w:t>. Se a frase estiver errada, orient</w:t>
      </w:r>
      <w:r w:rsidR="00D95DAD">
        <w:t>á</w:t>
      </w:r>
      <w:r w:rsidRPr="00931563">
        <w:t>-</w:t>
      </w:r>
      <w:r w:rsidR="00D95DAD">
        <w:t>l</w:t>
      </w:r>
      <w:r w:rsidRPr="00931563">
        <w:t>os</w:t>
      </w:r>
      <w:r w:rsidR="00BD2D2D">
        <w:t>/as</w:t>
      </w:r>
      <w:r w:rsidRPr="00931563">
        <w:t xml:space="preserve"> a escrever a frase certa, desta forma:</w:t>
      </w:r>
    </w:p>
    <w:p w:rsidR="0066530A" w:rsidRPr="00EB6CFD" w:rsidRDefault="00931563" w:rsidP="00931563">
      <w:pPr>
        <w:pStyle w:val="02TEXTOPRINCIPAL"/>
        <w:rPr>
          <w:i/>
        </w:rPr>
      </w:pPr>
      <w:r w:rsidRPr="00BA1B60">
        <w:rPr>
          <w:i/>
          <w:lang w:val="en-US"/>
        </w:rPr>
        <w:t xml:space="preserve">The children aren’t playing soccer. </w:t>
      </w:r>
      <w:proofErr w:type="spellStart"/>
      <w:r w:rsidRPr="00931563">
        <w:rPr>
          <w:i/>
        </w:rPr>
        <w:t>They</w:t>
      </w:r>
      <w:proofErr w:type="spellEnd"/>
      <w:r w:rsidRPr="00931563">
        <w:rPr>
          <w:i/>
        </w:rPr>
        <w:t xml:space="preserve"> are </w:t>
      </w:r>
      <w:proofErr w:type="spellStart"/>
      <w:r w:rsidRPr="00931563">
        <w:rPr>
          <w:i/>
        </w:rPr>
        <w:t>playing</w:t>
      </w:r>
      <w:proofErr w:type="spellEnd"/>
      <w:r w:rsidRPr="00931563">
        <w:rPr>
          <w:i/>
        </w:rPr>
        <w:t xml:space="preserve"> </w:t>
      </w:r>
      <w:proofErr w:type="spellStart"/>
      <w:r w:rsidRPr="00931563">
        <w:rPr>
          <w:i/>
        </w:rPr>
        <w:t>basketball</w:t>
      </w:r>
      <w:proofErr w:type="spellEnd"/>
      <w:r w:rsidRPr="00931563">
        <w:rPr>
          <w:i/>
        </w:rPr>
        <w:t xml:space="preserve">.  </w:t>
      </w:r>
    </w:p>
    <w:p w:rsidR="00740354" w:rsidRPr="00740354" w:rsidRDefault="00740354" w:rsidP="00740354">
      <w:pPr>
        <w:rPr>
          <w:rFonts w:eastAsia="Tahoma"/>
        </w:rPr>
      </w:pPr>
      <w:r w:rsidRPr="00740354">
        <w:rPr>
          <w:rFonts w:eastAsia="Tahoma"/>
        </w:rPr>
        <w:t>Depois de dizer cada frase, d</w:t>
      </w:r>
      <w:r w:rsidR="00D95DAD">
        <w:rPr>
          <w:rFonts w:eastAsia="Tahoma"/>
        </w:rPr>
        <w:t>ar</w:t>
      </w:r>
      <w:r w:rsidRPr="00740354">
        <w:rPr>
          <w:rFonts w:eastAsia="Tahoma"/>
        </w:rPr>
        <w:t xml:space="preserve"> uns trinta segundos para que os grupos tomem suas decisões sobre a veracidade da frase e respondam à pergunta. Depois, pedir </w:t>
      </w:r>
      <w:r w:rsidR="00D95DAD">
        <w:rPr>
          <w:rFonts w:eastAsia="Tahoma"/>
        </w:rPr>
        <w:t>a</w:t>
      </w:r>
      <w:r w:rsidRPr="00740354">
        <w:rPr>
          <w:rFonts w:eastAsia="Tahoma"/>
        </w:rPr>
        <w:t xml:space="preserve"> cada um dos grupos </w:t>
      </w:r>
      <w:r w:rsidR="00D95DAD">
        <w:rPr>
          <w:rFonts w:eastAsia="Tahoma"/>
        </w:rPr>
        <w:t xml:space="preserve">que </w:t>
      </w:r>
      <w:r w:rsidRPr="00740354">
        <w:rPr>
          <w:rFonts w:eastAsia="Tahoma"/>
        </w:rPr>
        <w:t xml:space="preserve">dê a sua resposta. Os que acertarem ganham um ponto. </w:t>
      </w:r>
    </w:p>
    <w:p w:rsidR="0066530A" w:rsidRDefault="00740354" w:rsidP="00740354">
      <w:pPr>
        <w:rPr>
          <w:rFonts w:eastAsia="Tahoma"/>
        </w:rPr>
      </w:pPr>
      <w:r w:rsidRPr="00740354">
        <w:rPr>
          <w:rFonts w:eastAsia="Tahoma"/>
        </w:rPr>
        <w:t>Ao final do jogo, parabeniz</w:t>
      </w:r>
      <w:r w:rsidR="00D95DAD">
        <w:rPr>
          <w:rFonts w:eastAsia="Tahoma"/>
        </w:rPr>
        <w:t>ar</w:t>
      </w:r>
      <w:r w:rsidRPr="00740354">
        <w:rPr>
          <w:rFonts w:eastAsia="Tahoma"/>
        </w:rPr>
        <w:t xml:space="preserve"> todos</w:t>
      </w:r>
      <w:r w:rsidR="005C2DB0">
        <w:rPr>
          <w:rFonts w:eastAsia="Tahoma"/>
        </w:rPr>
        <w:t>/as</w:t>
      </w:r>
      <w:r w:rsidRPr="00740354">
        <w:rPr>
          <w:rFonts w:eastAsia="Tahoma"/>
        </w:rPr>
        <w:t xml:space="preserve"> os/as estudantes pela participação, empenho e desempenho durante a atividade.</w:t>
      </w:r>
    </w:p>
    <w:p w:rsidR="00740354" w:rsidRDefault="00740354">
      <w:pPr>
        <w:rPr>
          <w:rFonts w:eastAsia="Tahoma"/>
        </w:rPr>
      </w:pPr>
      <w:r>
        <w:rPr>
          <w:rFonts w:eastAsia="Tahoma"/>
        </w:rPr>
        <w:br w:type="page"/>
      </w:r>
    </w:p>
    <w:p w:rsidR="0066530A" w:rsidRDefault="0066530A" w:rsidP="0066530A">
      <w:pPr>
        <w:rPr>
          <w:rFonts w:eastAsia="Tahoma"/>
        </w:rPr>
      </w:pPr>
    </w:p>
    <w:p w:rsidR="0066530A" w:rsidRPr="00D3604D" w:rsidRDefault="0066530A" w:rsidP="0066530A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 w:rsidR="00740354">
        <w:rPr>
          <w:b/>
        </w:rPr>
        <w:t>3</w:t>
      </w:r>
      <w:r w:rsidRPr="00D3604D">
        <w:rPr>
          <w:b/>
        </w:rPr>
        <w:t>:</w:t>
      </w:r>
      <w:r w:rsidRPr="00740354">
        <w:rPr>
          <w:b/>
        </w:rPr>
        <w:t xml:space="preserve"> </w:t>
      </w:r>
      <w:r w:rsidR="00740354" w:rsidRPr="00740354">
        <w:rPr>
          <w:b/>
        </w:rPr>
        <w:t>Conversando sobre as atividades dos membros da família</w:t>
      </w:r>
    </w:p>
    <w:p w:rsidR="0066530A" w:rsidRDefault="0066530A" w:rsidP="0066530A">
      <w:pPr>
        <w:pStyle w:val="02TEXTOPRINCIPAL"/>
        <w:rPr>
          <w:rFonts w:ascii="Cambria" w:hAnsi="Cambria" w:cs="Calibri"/>
          <w:b/>
        </w:rPr>
      </w:pPr>
    </w:p>
    <w:p w:rsidR="0066530A" w:rsidRPr="0055475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br/>
      </w:r>
      <w:r w:rsidR="00740354" w:rsidRPr="00740354">
        <w:t>Quadro e giz ou marcador para quadro branco.</w:t>
      </w:r>
    </w:p>
    <w:p w:rsidR="0066530A" w:rsidRPr="00B53422" w:rsidRDefault="0066530A" w:rsidP="0066530A">
      <w:pPr>
        <w:pStyle w:val="02TEXTOPRINCIPAL"/>
      </w:pPr>
    </w:p>
    <w:p w:rsidR="0066530A" w:rsidRPr="0056129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740354" w:rsidRPr="00740354">
        <w:t>Tempo estimado: 20 minutos.</w:t>
      </w:r>
      <w:r w:rsidR="00740354" w:rsidRPr="00740354">
        <w:br/>
        <w:t>Organização: estudantes em duplas.</w:t>
      </w:r>
      <w:r w:rsidRPr="00B53422">
        <w:br/>
      </w:r>
    </w:p>
    <w:p w:rsidR="00740354" w:rsidRPr="00740354" w:rsidRDefault="00740354" w:rsidP="00740354">
      <w:pPr>
        <w:pStyle w:val="02TEXTOPRINCIPAL"/>
      </w:pPr>
      <w:r w:rsidRPr="00740354">
        <w:t>Pedir aos/às estudantes que escrevam</w:t>
      </w:r>
      <w:r w:rsidR="00D95DAD">
        <w:t xml:space="preserve"> no caderno</w:t>
      </w:r>
      <w:r w:rsidRPr="00740354">
        <w:t xml:space="preserve"> uma lista das pessoas de sua família com as quais mora</w:t>
      </w:r>
      <w:r w:rsidR="00AA655D">
        <w:t>m. P</w:t>
      </w:r>
      <w:r w:rsidRPr="00740354">
        <w:t>or exemplo:</w:t>
      </w:r>
    </w:p>
    <w:p w:rsidR="00740354" w:rsidRPr="00EB6CFD" w:rsidRDefault="00740354" w:rsidP="00740354">
      <w:pPr>
        <w:pStyle w:val="02TEXTOPRINCIPAL"/>
        <w:rPr>
          <w:i/>
        </w:rPr>
      </w:pPr>
      <w:proofErr w:type="spellStart"/>
      <w:r w:rsidRPr="00EB6CFD">
        <w:rPr>
          <w:i/>
        </w:rPr>
        <w:t>Mother</w:t>
      </w:r>
      <w:proofErr w:type="spellEnd"/>
    </w:p>
    <w:p w:rsidR="00740354" w:rsidRPr="00EB6CFD" w:rsidRDefault="00740354" w:rsidP="00740354">
      <w:pPr>
        <w:pStyle w:val="02TEXTOPRINCIPAL"/>
        <w:rPr>
          <w:i/>
        </w:rPr>
      </w:pPr>
      <w:proofErr w:type="spellStart"/>
      <w:r w:rsidRPr="00EB6CFD">
        <w:rPr>
          <w:i/>
        </w:rPr>
        <w:t>Father</w:t>
      </w:r>
      <w:proofErr w:type="spellEnd"/>
    </w:p>
    <w:p w:rsidR="00740354" w:rsidRPr="00EB6CFD" w:rsidRDefault="00740354" w:rsidP="00740354">
      <w:pPr>
        <w:pStyle w:val="02TEXTOPRINCIPAL"/>
        <w:rPr>
          <w:i/>
        </w:rPr>
      </w:pPr>
      <w:proofErr w:type="spellStart"/>
      <w:r w:rsidRPr="00EB6CFD">
        <w:rPr>
          <w:i/>
        </w:rPr>
        <w:t>Grandmother</w:t>
      </w:r>
      <w:proofErr w:type="spellEnd"/>
    </w:p>
    <w:p w:rsidR="00740354" w:rsidRPr="00EB6CFD" w:rsidRDefault="00740354" w:rsidP="00740354">
      <w:pPr>
        <w:pStyle w:val="02TEXTOPRINCIPAL"/>
      </w:pPr>
      <w:r w:rsidRPr="00EB6CFD">
        <w:rPr>
          <w:i/>
        </w:rPr>
        <w:t>Brother</w:t>
      </w:r>
      <w:r w:rsidRPr="00EB6CFD">
        <w:t xml:space="preserve"> </w:t>
      </w:r>
    </w:p>
    <w:p w:rsidR="00740354" w:rsidRPr="00EB6CFD" w:rsidRDefault="00740354" w:rsidP="00740354">
      <w:pPr>
        <w:pStyle w:val="02TEXTOPRINCIPAL"/>
      </w:pPr>
      <w:proofErr w:type="spellStart"/>
      <w:r w:rsidRPr="00EB6CFD">
        <w:rPr>
          <w:i/>
        </w:rPr>
        <w:t>Sister</w:t>
      </w:r>
      <w:proofErr w:type="spellEnd"/>
      <w:r w:rsidRPr="00EB6CFD">
        <w:t xml:space="preserve"> </w:t>
      </w:r>
      <w:bookmarkStart w:id="3" w:name="_GoBack"/>
      <w:bookmarkEnd w:id="3"/>
    </w:p>
    <w:p w:rsidR="00740354" w:rsidRPr="00EB6CFD" w:rsidRDefault="00740354" w:rsidP="00740354">
      <w:pPr>
        <w:pStyle w:val="02TEXTOPRINCIPAL"/>
      </w:pPr>
    </w:p>
    <w:p w:rsidR="00740354" w:rsidRPr="00740354" w:rsidRDefault="00740354" w:rsidP="00740354">
      <w:pPr>
        <w:pStyle w:val="02TEXTOPRINCIPAL"/>
      </w:pPr>
      <w:r w:rsidRPr="00740354">
        <w:t xml:space="preserve">Em seguida, pedir aos/às estudantes que armem </w:t>
      </w:r>
      <w:r w:rsidR="00135BFB">
        <w:t xml:space="preserve">no caderno </w:t>
      </w:r>
      <w:r w:rsidRPr="00740354">
        <w:t>uma tabela com três colunas e o número de linhas correspondente ao número de pessoas de sua família. No topo das colunas, eles/elas devem escrever, respectivamente: “</w:t>
      </w:r>
      <w:r w:rsidRPr="00740354">
        <w:rPr>
          <w:i/>
        </w:rPr>
        <w:t>Who?”,</w:t>
      </w:r>
      <w:r w:rsidRPr="00740354">
        <w:t xml:space="preserve"> “</w:t>
      </w:r>
      <w:r w:rsidRPr="00740354">
        <w:rPr>
          <w:i/>
        </w:rPr>
        <w:t>Where?”</w:t>
      </w:r>
      <w:r w:rsidRPr="00740354">
        <w:t xml:space="preserve"> e “</w:t>
      </w:r>
      <w:r w:rsidRPr="00740354">
        <w:rPr>
          <w:i/>
        </w:rPr>
        <w:t>Doing what?</w:t>
      </w:r>
      <w:r w:rsidRPr="00740354">
        <w:t>”.</w:t>
      </w:r>
    </w:p>
    <w:p w:rsidR="00740354" w:rsidRPr="00740354" w:rsidRDefault="00740354" w:rsidP="00740354">
      <w:pPr>
        <w:pStyle w:val="02TEXTOPRINCIPAL"/>
      </w:pPr>
    </w:p>
    <w:p w:rsidR="00740354" w:rsidRPr="00740354" w:rsidRDefault="00740354" w:rsidP="00740354">
      <w:pPr>
        <w:pStyle w:val="02TEXTOPRINCIPAL"/>
      </w:pPr>
      <w:r w:rsidRPr="00740354">
        <w:t>Pedir aos/às estudantes que imaginem o que seus familiares estão fazendo neste exato momento e</w:t>
      </w:r>
      <w:r w:rsidR="001625C2">
        <w:t xml:space="preserve"> que</w:t>
      </w:r>
      <w:r w:rsidRPr="00740354">
        <w:t xml:space="preserve"> preencham a tabela com a informação, como a seguir: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mother</w:t>
      </w:r>
      <w:r w:rsidRPr="00740354">
        <w:rPr>
          <w:i/>
          <w:lang w:val="en-US"/>
        </w:rPr>
        <w:tab/>
      </w:r>
      <w:r w:rsidRPr="00740354">
        <w:rPr>
          <w:i/>
          <w:lang w:val="en-US"/>
        </w:rPr>
        <w:tab/>
        <w:t>at work</w:t>
      </w:r>
      <w:r w:rsidRPr="00740354">
        <w:rPr>
          <w:i/>
          <w:lang w:val="en-US"/>
        </w:rPr>
        <w:tab/>
      </w:r>
      <w:r w:rsidRPr="00740354">
        <w:rPr>
          <w:i/>
          <w:lang w:val="en-US"/>
        </w:rPr>
        <w:tab/>
        <w:t>working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father</w:t>
      </w:r>
      <w:r w:rsidRPr="00740354">
        <w:rPr>
          <w:i/>
          <w:lang w:val="en-US"/>
        </w:rPr>
        <w:tab/>
      </w:r>
      <w:r w:rsidRPr="00740354">
        <w:rPr>
          <w:i/>
          <w:lang w:val="en-US"/>
        </w:rPr>
        <w:tab/>
        <w:t>at home</w:t>
      </w:r>
      <w:r w:rsidRPr="00740354">
        <w:rPr>
          <w:i/>
          <w:lang w:val="en-US"/>
        </w:rPr>
        <w:tab/>
        <w:t>getting ready for work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grandmother</w:t>
      </w:r>
      <w:r w:rsidRPr="00740354">
        <w:rPr>
          <w:i/>
          <w:lang w:val="en-US"/>
        </w:rPr>
        <w:tab/>
        <w:t>at home</w:t>
      </w:r>
      <w:r w:rsidRPr="00740354">
        <w:rPr>
          <w:i/>
          <w:lang w:val="en-US"/>
        </w:rPr>
        <w:tab/>
        <w:t>making lunch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 xml:space="preserve">etc. </w:t>
      </w:r>
    </w:p>
    <w:p w:rsidR="00740354" w:rsidRPr="00740354" w:rsidRDefault="00740354" w:rsidP="00740354">
      <w:pPr>
        <w:pStyle w:val="02TEXTOPRINCIPAL"/>
        <w:rPr>
          <w:lang w:val="en-US"/>
        </w:rPr>
      </w:pPr>
    </w:p>
    <w:p w:rsidR="00740354" w:rsidRPr="00740354" w:rsidRDefault="006A5A9D" w:rsidP="00740354">
      <w:pPr>
        <w:pStyle w:val="02TEXTOPRINCIPAL"/>
      </w:pPr>
      <w:r>
        <w:t>Quando eles/elas tiverem completado</w:t>
      </w:r>
      <w:r w:rsidR="00740354" w:rsidRPr="00740354">
        <w:t xml:space="preserve"> a tabela, organizar os/as estudantes em duplas e explicar </w:t>
      </w:r>
      <w:r w:rsidR="00135BFB">
        <w:t>a</w:t>
      </w:r>
      <w:r w:rsidR="00135BFB" w:rsidRPr="00740354">
        <w:t xml:space="preserve"> </w:t>
      </w:r>
      <w:r w:rsidR="00740354" w:rsidRPr="00740354">
        <w:t xml:space="preserve">eles/elas </w:t>
      </w:r>
      <w:r w:rsidR="00135BFB">
        <w:t xml:space="preserve">que </w:t>
      </w:r>
      <w:r w:rsidR="00740354" w:rsidRPr="00740354">
        <w:t>deverão fazer perguntas aos/</w:t>
      </w:r>
      <w:r w:rsidR="005C2DB0">
        <w:t>à</w:t>
      </w:r>
      <w:r w:rsidR="00740354" w:rsidRPr="00740354">
        <w:t xml:space="preserve">s colegas sobre as pessoas da lista. </w:t>
      </w:r>
      <w:r w:rsidR="00EB6CFD">
        <w:t xml:space="preserve">Obter </w:t>
      </w:r>
      <w:r w:rsidR="00740354" w:rsidRPr="00740354">
        <w:t>dos/as estudantes a</w:t>
      </w:r>
      <w:r w:rsidR="005C2DB0">
        <w:t>s</w:t>
      </w:r>
      <w:r w:rsidR="00740354" w:rsidRPr="00740354">
        <w:t xml:space="preserve"> perguntas a serem feitas e escrever o modelo do diálogo no quadro, como a seguir: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lang w:val="en-US"/>
        </w:rPr>
        <w:t>A:</w:t>
      </w:r>
      <w:r w:rsidRPr="00740354">
        <w:rPr>
          <w:i/>
          <w:lang w:val="en-US"/>
        </w:rPr>
        <w:t xml:space="preserve"> Where is your father now?</w:t>
      </w:r>
    </w:p>
    <w:p w:rsidR="00740354" w:rsidRPr="00740354" w:rsidRDefault="00740354" w:rsidP="00740354">
      <w:pPr>
        <w:pStyle w:val="02TEXTOPRINCIPAL"/>
        <w:rPr>
          <w:i/>
          <w:lang w:val="en-GB"/>
        </w:rPr>
      </w:pPr>
      <w:r w:rsidRPr="00740354">
        <w:rPr>
          <w:lang w:val="en-GB"/>
        </w:rPr>
        <w:t>B:</w:t>
      </w:r>
      <w:r w:rsidRPr="00740354">
        <w:rPr>
          <w:i/>
          <w:lang w:val="en-GB"/>
        </w:rPr>
        <w:t xml:space="preserve"> He’s at home.</w:t>
      </w:r>
    </w:p>
    <w:p w:rsidR="00740354" w:rsidRPr="00740354" w:rsidRDefault="00740354" w:rsidP="00740354">
      <w:pPr>
        <w:pStyle w:val="02TEXTOPRINCIPAL"/>
        <w:rPr>
          <w:i/>
          <w:lang w:val="en-GB"/>
        </w:rPr>
      </w:pPr>
      <w:r w:rsidRPr="00740354">
        <w:rPr>
          <w:lang w:val="en-GB"/>
        </w:rPr>
        <w:t>A:</w:t>
      </w:r>
      <w:r w:rsidRPr="00740354">
        <w:rPr>
          <w:i/>
          <w:lang w:val="en-GB"/>
        </w:rPr>
        <w:t xml:space="preserve"> What’s he doing now?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lang w:val="en-US"/>
        </w:rPr>
        <w:t>B:</w:t>
      </w:r>
      <w:r w:rsidRPr="00740354">
        <w:rPr>
          <w:i/>
          <w:lang w:val="en-US"/>
        </w:rPr>
        <w:t xml:space="preserve"> He’s (probably) getting ready for work.</w:t>
      </w:r>
    </w:p>
    <w:p w:rsidR="00740354" w:rsidRPr="00740354" w:rsidRDefault="00740354" w:rsidP="00740354">
      <w:pPr>
        <w:pStyle w:val="02TEXTOPRINCIPAL"/>
        <w:rPr>
          <w:lang w:val="en-US"/>
        </w:rPr>
      </w:pPr>
    </w:p>
    <w:p w:rsidR="00740354" w:rsidRPr="00740354" w:rsidRDefault="00740354" w:rsidP="00740354">
      <w:pPr>
        <w:pStyle w:val="02TEXTOPRINCIPAL"/>
      </w:pPr>
      <w:r w:rsidRPr="00740354">
        <w:t xml:space="preserve">Monitorar as duplas e, se houver necessidade, ajudar com as dificuldades que tenham. </w:t>
      </w:r>
    </w:p>
    <w:p w:rsidR="00740354" w:rsidRPr="00740354" w:rsidRDefault="00740354" w:rsidP="00740354">
      <w:pPr>
        <w:pStyle w:val="02TEXTOPRINCIPAL"/>
      </w:pPr>
      <w:r w:rsidRPr="00740354">
        <w:t>Ao final da atividade, pedir a alguns/algumas estudantes que façam perguntas a outros/</w:t>
      </w:r>
      <w:r w:rsidR="00FE370A">
        <w:t>as</w:t>
      </w:r>
      <w:r w:rsidRPr="00740354">
        <w:t xml:space="preserve"> colegas.</w:t>
      </w:r>
    </w:p>
    <w:p w:rsidR="00761209" w:rsidRDefault="00761209" w:rsidP="00761209">
      <w:pPr>
        <w:pStyle w:val="02TEXTOPRINCIPAL"/>
      </w:pPr>
      <w:r>
        <w:br w:type="page"/>
      </w:r>
    </w:p>
    <w:p w:rsidR="00E45745" w:rsidRDefault="00E45745" w:rsidP="007D3C6E">
      <w:pPr>
        <w:pStyle w:val="01TITULO3"/>
      </w:pPr>
    </w:p>
    <w:p w:rsidR="007D3C6E" w:rsidRPr="00341A28" w:rsidRDefault="007D3C6E" w:rsidP="007D3C6E">
      <w:pPr>
        <w:pStyle w:val="01TITULO3"/>
      </w:pPr>
      <w:r w:rsidRPr="00341A28">
        <w:t>Acompanhamento das aprendizagens</w:t>
      </w:r>
    </w:p>
    <w:p w:rsidR="00761209" w:rsidRPr="00761209" w:rsidRDefault="00761209" w:rsidP="00761209">
      <w:pPr>
        <w:pStyle w:val="02TEXTOPRINCIPAL"/>
      </w:pPr>
      <w:r w:rsidRPr="00761209">
        <w:t>A</w:t>
      </w:r>
      <w:r w:rsidR="00162D1B">
        <w:t>s</w:t>
      </w:r>
      <w:r w:rsidRPr="00761209">
        <w:t xml:space="preserve"> atividade</w:t>
      </w:r>
      <w:r w:rsidR="00162D1B">
        <w:t>s</w:t>
      </w:r>
      <w:r w:rsidRPr="00761209">
        <w:t xml:space="preserve"> a seguir pode</w:t>
      </w:r>
      <w:r w:rsidR="00F01660">
        <w:t>m</w:t>
      </w:r>
      <w:r w:rsidRPr="00761209">
        <w:t xml:space="preserve"> ser feitas como prática complementar de acompanhamento das aprendizagens dos/as estudantes.</w:t>
      </w:r>
    </w:p>
    <w:p w:rsidR="00761209" w:rsidRPr="00761209" w:rsidRDefault="00761209" w:rsidP="00761209">
      <w:pPr>
        <w:pStyle w:val="02TEXTOPRINCIPAL"/>
        <w:rPr>
          <w:b/>
        </w:rPr>
      </w:pPr>
    </w:p>
    <w:p w:rsidR="00740354" w:rsidRPr="00740354" w:rsidRDefault="00740354" w:rsidP="00740354">
      <w:pPr>
        <w:pStyle w:val="02TEXTOPRINCIPAL"/>
        <w:rPr>
          <w:b/>
        </w:rPr>
      </w:pPr>
      <w:r w:rsidRPr="00740354">
        <w:rPr>
          <w:b/>
        </w:rPr>
        <w:t>1. Projeto: Criando memes</w:t>
      </w:r>
    </w:p>
    <w:p w:rsidR="00740354" w:rsidRPr="00740354" w:rsidRDefault="00740354" w:rsidP="00740354">
      <w:pPr>
        <w:pStyle w:val="02TEXTOPRINCIPAL"/>
      </w:pPr>
      <w:r w:rsidRPr="00740354">
        <w:t xml:space="preserve">O objetivo dessa atividade é envolver os/as estudantes na produção de memes, empregando frases no presente contínuo. </w:t>
      </w:r>
    </w:p>
    <w:p w:rsidR="00740354" w:rsidRPr="00740354" w:rsidRDefault="00740354" w:rsidP="00740354">
      <w:pPr>
        <w:pStyle w:val="02TEXTOPRINCIPAL"/>
      </w:pPr>
      <w:r w:rsidRPr="00740354">
        <w:t>Orientar os/as estudantes a fazer uma pesquisa para buscar alguns memes nos quais o presente contínuo seja usado. Explicar que, de preferência, escolham memes com frases nas formas afirmativa, negativa e interrogativa. Caso haja uma sala com computadores na escola, a pesquisa pode ser feita na internet. Caso não seja possível acessá-la na escola, pode-se pedir à turma que faça a pesquisa em casa, em uma biblioteca ou em algum local na cidade com acesso à internet. Alternativamente, buscar os memes na internet e projet</w:t>
      </w:r>
      <w:r w:rsidR="008764C4">
        <w:t>á-los</w:t>
      </w:r>
      <w:r w:rsidRPr="00740354">
        <w:t xml:space="preserve"> para a classe utilizando alguma ferramenta digital de sua escolha</w:t>
      </w:r>
      <w:r w:rsidR="008764C4">
        <w:t>,</w:t>
      </w:r>
      <w:r w:rsidRPr="00740354">
        <w:t xml:space="preserve"> trabalha</w:t>
      </w:r>
      <w:r w:rsidR="008764C4">
        <w:t>ndo</w:t>
      </w:r>
      <w:r w:rsidRPr="00740354">
        <w:t xml:space="preserve"> a compreensão dos mesmos com os/as estudantes.</w:t>
      </w:r>
    </w:p>
    <w:p w:rsidR="00740354" w:rsidRPr="00740354" w:rsidRDefault="00740354" w:rsidP="00740354">
      <w:pPr>
        <w:pStyle w:val="02TEXTOPRINCIPAL"/>
      </w:pPr>
      <w:r w:rsidRPr="00740354">
        <w:t xml:space="preserve">Depois, orientar os/as aprendizes a criar seus memes a partir de suas próprias fotos ou imagens de </w:t>
      </w:r>
      <w:r w:rsidRPr="00AB3158">
        <w:rPr>
          <w:i/>
        </w:rPr>
        <w:t xml:space="preserve">sites </w:t>
      </w:r>
      <w:r w:rsidRPr="00740354">
        <w:t xml:space="preserve">de licença livre. Explicar que os memes podem ser criados manualmente ou, caso seja possível utilizar um dispositivo digital, </w:t>
      </w:r>
      <w:r w:rsidR="008764C4">
        <w:t>fazer uso de</w:t>
      </w:r>
      <w:r w:rsidR="008764C4" w:rsidRPr="00740354">
        <w:t xml:space="preserve"> </w:t>
      </w:r>
      <w:r w:rsidRPr="00740354">
        <w:t xml:space="preserve">uma ferramenta gratuita. </w:t>
      </w:r>
    </w:p>
    <w:p w:rsidR="00740354" w:rsidRPr="00740354" w:rsidRDefault="00740354" w:rsidP="00740354">
      <w:pPr>
        <w:pStyle w:val="02TEXTOPRINCIPAL"/>
      </w:pPr>
      <w:r w:rsidRPr="00740354">
        <w:t>Quando os memes estiverem prontos, pedir aos/</w:t>
      </w:r>
      <w:r w:rsidR="00954777">
        <w:t>à</w:t>
      </w:r>
      <w:r w:rsidRPr="00740354">
        <w:t xml:space="preserve">s estudantes que os publiquem no </w:t>
      </w:r>
      <w:r w:rsidRPr="00AB3158">
        <w:rPr>
          <w:i/>
        </w:rPr>
        <w:t>site</w:t>
      </w:r>
      <w:r w:rsidRPr="00740354">
        <w:t xml:space="preserve"> da escola</w:t>
      </w:r>
      <w:r w:rsidR="00FE3226">
        <w:t>, se possível</w:t>
      </w:r>
      <w:r w:rsidRPr="00740354">
        <w:t>.</w:t>
      </w:r>
    </w:p>
    <w:p w:rsidR="00740354" w:rsidRPr="00740354" w:rsidRDefault="00740354" w:rsidP="00740354">
      <w:pPr>
        <w:pStyle w:val="02TEXTOPRINCIPAL"/>
      </w:pPr>
    </w:p>
    <w:p w:rsidR="00740354" w:rsidRPr="00740354" w:rsidRDefault="00740354" w:rsidP="00740354">
      <w:pPr>
        <w:pStyle w:val="02TEXTOPRINCIPAL"/>
        <w:rPr>
          <w:b/>
        </w:rPr>
      </w:pPr>
      <w:r w:rsidRPr="00740354">
        <w:rPr>
          <w:b/>
        </w:rPr>
        <w:t>2. Atividade de revisão</w:t>
      </w:r>
    </w:p>
    <w:p w:rsidR="00740354" w:rsidRPr="00740354" w:rsidRDefault="00740354" w:rsidP="00740354">
      <w:pPr>
        <w:pStyle w:val="02TEXTOPRINCIPAL"/>
      </w:pPr>
      <w:r w:rsidRPr="00740354">
        <w:t xml:space="preserve">A atividade pode ser realizada com as questões escritas no quadro. Alternativamente, se possível, podem-se projetar em sala de aula as questões disponibilizadas em </w:t>
      </w:r>
      <w:r w:rsidRPr="00AB3158">
        <w:rPr>
          <w:i/>
        </w:rPr>
        <w:t>slides</w:t>
      </w:r>
      <w:r w:rsidRPr="00740354">
        <w:t xml:space="preserve">, utilizando alguma ferramenta digital de sua escolha. </w:t>
      </w:r>
    </w:p>
    <w:p w:rsidR="00740354" w:rsidRPr="00740354" w:rsidRDefault="00740354" w:rsidP="00740354">
      <w:pPr>
        <w:pStyle w:val="02TEXTOPRINCIPAL"/>
      </w:pPr>
      <w:r w:rsidRPr="00740354">
        <w:t xml:space="preserve">Pedir aos/às estudantes que usem os </w:t>
      </w:r>
      <w:r w:rsidRPr="00AB3158">
        <w:rPr>
          <w:i/>
        </w:rPr>
        <w:t>prompts</w:t>
      </w:r>
      <w:r w:rsidRPr="00740354">
        <w:t xml:space="preserve"> a seguir para fazer frases com o presente contínuo na forma afirmativa (+), negativa (</w:t>
      </w:r>
      <w:r w:rsidR="002E5716">
        <w:t>–</w:t>
      </w:r>
      <w:r w:rsidRPr="00740354">
        <w:t>) ou interrogativa (?). Corrigir a atividade com toda a turma</w:t>
      </w:r>
      <w:r w:rsidR="008C4D56">
        <w:t>,</w:t>
      </w:r>
      <w:r w:rsidRPr="00740354">
        <w:t xml:space="preserve"> pedindo </w:t>
      </w:r>
      <w:r w:rsidR="002E5716">
        <w:t>a</w:t>
      </w:r>
      <w:r w:rsidRPr="00740354">
        <w:t xml:space="preserve"> alguns/algumas estudantes </w:t>
      </w:r>
      <w:r w:rsidR="002E5716">
        <w:t xml:space="preserve">que </w:t>
      </w:r>
      <w:r w:rsidRPr="00740354">
        <w:t xml:space="preserve">escrevam suas respostas no quadro. </w:t>
      </w:r>
    </w:p>
    <w:p w:rsidR="00740354" w:rsidRPr="00740354" w:rsidRDefault="00740354" w:rsidP="00740354">
      <w:pPr>
        <w:pStyle w:val="02TEXTOPRINCIPAL"/>
        <w:rPr>
          <w:i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1. you / use / my cell phone. (?)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 xml:space="preserve">Are you using my cell phone? 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2. It / rain / today. (</w:t>
      </w:r>
      <w:r w:rsidR="002E5716" w:rsidRPr="00AB3158">
        <w:rPr>
          <w:lang w:val="en-US"/>
        </w:rPr>
        <w:t>–</w:t>
      </w:r>
      <w:r w:rsidRPr="00740354">
        <w:rPr>
          <w:i/>
          <w:lang w:val="en-US"/>
        </w:rPr>
        <w:t>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It isn’t raining today.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3. The students / have / lunch / in the canteen. (+)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The students are having lunch in the canteen.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4. I / chat / with / Paula / right now. (+)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I am chatting with Paula right now.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5. What / you / do / now (?)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What are you doing now?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6. My grandmother / stay / with us / this week. (+)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 xml:space="preserve">My grandmother is staying with us this week. 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br w:type="page"/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7. The dog / sleep / on the couch. (</w:t>
      </w:r>
      <w:r w:rsidR="002E5716" w:rsidRPr="00AB3158">
        <w:rPr>
          <w:lang w:val="en-US"/>
        </w:rPr>
        <w:t>–</w:t>
      </w:r>
      <w:r w:rsidRPr="00740354">
        <w:rPr>
          <w:i/>
          <w:lang w:val="en-US"/>
        </w:rPr>
        <w:t>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The dog isn’t sleeping on the couch.</w:t>
      </w:r>
    </w:p>
    <w:p w:rsidR="00740354" w:rsidRPr="00740354" w:rsidRDefault="00740354" w:rsidP="00740354">
      <w:pPr>
        <w:pStyle w:val="02TEXTOPRINCIPAL"/>
        <w:rPr>
          <w:i/>
          <w:lang w:val="en-US"/>
        </w:rPr>
      </w:pPr>
    </w:p>
    <w:p w:rsidR="00740354" w:rsidRPr="00740354" w:rsidRDefault="00740354" w:rsidP="00740354">
      <w:pPr>
        <w:pStyle w:val="02TEXTOPRINCIPAL"/>
        <w:rPr>
          <w:i/>
          <w:lang w:val="en-US"/>
        </w:rPr>
      </w:pPr>
      <w:r w:rsidRPr="00740354">
        <w:rPr>
          <w:i/>
          <w:lang w:val="en-US"/>
        </w:rPr>
        <w:t>8. Jeff / do / homework / now? (?)</w:t>
      </w:r>
    </w:p>
    <w:p w:rsidR="00740354" w:rsidRPr="00740354" w:rsidRDefault="00740354" w:rsidP="00740354">
      <w:pPr>
        <w:pStyle w:val="02TEXTOPRINCIPAL"/>
        <w:rPr>
          <w:i/>
          <w:color w:val="FF0000"/>
          <w:lang w:val="en-US"/>
        </w:rPr>
      </w:pPr>
      <w:r w:rsidRPr="00740354">
        <w:rPr>
          <w:i/>
          <w:color w:val="FF0000"/>
          <w:lang w:val="en-US"/>
        </w:rPr>
        <w:t>Is Jeff doing homework now?</w:t>
      </w:r>
    </w:p>
    <w:p w:rsidR="00740354" w:rsidRPr="007240A8" w:rsidRDefault="00740354" w:rsidP="00740354">
      <w:pPr>
        <w:pStyle w:val="02TEXTOPRINCIPAL"/>
        <w:rPr>
          <w:lang w:val="en-US"/>
        </w:rPr>
      </w:pPr>
    </w:p>
    <w:p w:rsidR="00761209" w:rsidRPr="007240A8" w:rsidRDefault="00761209" w:rsidP="00F024DA">
      <w:pPr>
        <w:pStyle w:val="02TEXTOPRINCIPAL"/>
        <w:rPr>
          <w:lang w:val="en-US"/>
        </w:rPr>
      </w:pPr>
    </w:p>
    <w:p w:rsidR="00F024DA" w:rsidRDefault="00E45745" w:rsidP="00761209">
      <w:pPr>
        <w:pStyle w:val="01TITULO3"/>
      </w:pPr>
      <w:r w:rsidRPr="00E45745">
        <w:t>Autoavaliação</w:t>
      </w:r>
    </w:p>
    <w:p w:rsidR="00FE3226" w:rsidRPr="00B04EEC" w:rsidRDefault="00FE3226" w:rsidP="00761209">
      <w:pPr>
        <w:pStyle w:val="01TITULO3"/>
      </w:pPr>
    </w:p>
    <w:p w:rsidR="00740354" w:rsidRPr="00740354" w:rsidRDefault="00740354" w:rsidP="00740354">
      <w:pPr>
        <w:rPr>
          <w:rFonts w:eastAsia="Tahoma"/>
        </w:rPr>
      </w:pPr>
      <w:r w:rsidRPr="00740354">
        <w:rPr>
          <w:rFonts w:eastAsia="Tahoma"/>
        </w:rPr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740354" w:rsidRPr="00740354" w:rsidRDefault="00740354" w:rsidP="00740354">
      <w:pPr>
        <w:rPr>
          <w:rFonts w:eastAsia="Tahoma"/>
        </w:rPr>
      </w:pPr>
    </w:p>
    <w:p w:rsidR="00740354" w:rsidRPr="00740354" w:rsidRDefault="00740354" w:rsidP="00740354">
      <w:pPr>
        <w:rPr>
          <w:rFonts w:eastAsia="Tahoma"/>
        </w:rPr>
      </w:pPr>
      <w:r w:rsidRPr="00740354">
        <w:rPr>
          <w:rFonts w:eastAsia="Tahoma"/>
        </w:rPr>
        <w:t>Sou capaz de usar o presente contínuo nas formas afirmativa, negativa e interrogativa?</w:t>
      </w:r>
    </w:p>
    <w:p w:rsidR="00740354" w:rsidRPr="00740354" w:rsidRDefault="00740354" w:rsidP="00740354">
      <w:pPr>
        <w:rPr>
          <w:rFonts w:eastAsia="Tahoma"/>
        </w:rPr>
      </w:pPr>
      <w:r w:rsidRPr="00740354">
        <w:rPr>
          <w:rFonts w:eastAsia="Tahoma"/>
        </w:rPr>
        <w:t xml:space="preserve">Sou capaz de fazer frases sobre ações que estão ocorrendo neste momento? </w:t>
      </w:r>
    </w:p>
    <w:p w:rsidR="00761209" w:rsidRPr="00761209" w:rsidRDefault="00740354" w:rsidP="00740354">
      <w:pPr>
        <w:rPr>
          <w:rFonts w:eastAsia="Tahoma"/>
        </w:rPr>
      </w:pPr>
      <w:r w:rsidRPr="00740354">
        <w:rPr>
          <w:rFonts w:eastAsia="Tahoma"/>
        </w:rPr>
        <w:t>Sou capaz de formular perguntas sobre ações que estão ocorrendo neste momento e respondê-las?</w:t>
      </w:r>
    </w:p>
    <w:p w:rsidR="00E45745" w:rsidRPr="00414F01" w:rsidRDefault="00E45745" w:rsidP="00B04EEC">
      <w:pPr>
        <w:pStyle w:val="02TEXTOPRINCIPAL"/>
      </w:pPr>
    </w:p>
    <w:p w:rsidR="00B04EEC" w:rsidRDefault="00B04EEC" w:rsidP="00F61F26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761209" w:rsidRPr="00761209" w:rsidRDefault="00740354" w:rsidP="00761209">
      <w:pPr>
        <w:rPr>
          <w:rFonts w:eastAsia="Tahoma"/>
        </w:rPr>
      </w:pPr>
      <w:r w:rsidRPr="00740354">
        <w:rPr>
          <w:rFonts w:eastAsia="Tahoma"/>
        </w:rPr>
        <w:t>As questões a seguir podem auxiliar no processo de avaliação do desenvolvimento das habilidades relacionadas nesta sequência didática. Pedir aos/às estudantes que as respondam por escrito ou oralmente.</w:t>
      </w:r>
    </w:p>
    <w:p w:rsidR="00761209" w:rsidRPr="00761209" w:rsidRDefault="00761209" w:rsidP="00761209">
      <w:pPr>
        <w:rPr>
          <w:rFonts w:eastAsia="Tahoma"/>
        </w:rPr>
      </w:pPr>
    </w:p>
    <w:p w:rsidR="00761209" w:rsidRPr="00761209" w:rsidRDefault="00740354" w:rsidP="00761209">
      <w:pPr>
        <w:rPr>
          <w:rFonts w:eastAsia="Tahoma"/>
        </w:rPr>
      </w:pPr>
      <w:r w:rsidRPr="00740354">
        <w:rPr>
          <w:rFonts w:eastAsia="Tahoma"/>
        </w:rPr>
        <w:t>1. Que tempo verbal usamos para descrever ações em progresso no momento?</w:t>
      </w:r>
    </w:p>
    <w:p w:rsidR="00761209" w:rsidRPr="00740354" w:rsidRDefault="00740354" w:rsidP="00740354">
      <w:pPr>
        <w:pStyle w:val="02TEXTOPRINCIPAL"/>
        <w:rPr>
          <w:color w:val="FF0000"/>
        </w:rPr>
      </w:pPr>
      <w:r w:rsidRPr="00740354">
        <w:rPr>
          <w:color w:val="FF0000"/>
        </w:rPr>
        <w:t xml:space="preserve">Presente contínuo. / </w:t>
      </w:r>
      <w:r w:rsidRPr="00740354">
        <w:rPr>
          <w:i/>
          <w:color w:val="FF0000"/>
        </w:rPr>
        <w:t>Present continuous</w:t>
      </w:r>
      <w:r w:rsidRPr="00740354">
        <w:rPr>
          <w:color w:val="FF0000"/>
        </w:rPr>
        <w:t>.</w:t>
      </w:r>
    </w:p>
    <w:p w:rsidR="00761209" w:rsidRDefault="00761209" w:rsidP="00761209">
      <w:pPr>
        <w:rPr>
          <w:rFonts w:eastAsia="Tahoma"/>
        </w:rPr>
      </w:pPr>
    </w:p>
    <w:p w:rsidR="00761209" w:rsidRPr="00761209" w:rsidRDefault="00740354" w:rsidP="00761209">
      <w:pPr>
        <w:rPr>
          <w:rFonts w:eastAsia="Tahoma"/>
        </w:rPr>
      </w:pPr>
      <w:r w:rsidRPr="00740354">
        <w:rPr>
          <w:rFonts w:eastAsia="Tahoma"/>
        </w:rPr>
        <w:t>2. Escreva uma frase usando o presente contínuo na forma afirmativa e outra na forma negativa.</w:t>
      </w:r>
    </w:p>
    <w:p w:rsidR="00761209" w:rsidRPr="00740354" w:rsidRDefault="00761209" w:rsidP="00740354">
      <w:pPr>
        <w:pStyle w:val="02TEXTOPRINCIPAL"/>
        <w:rPr>
          <w:color w:val="FF0000"/>
        </w:rPr>
      </w:pPr>
      <w:r w:rsidRPr="00740354">
        <w:rPr>
          <w:color w:val="FF0000"/>
        </w:rPr>
        <w:t>Respostas pessoais.</w:t>
      </w:r>
    </w:p>
    <w:p w:rsidR="00B04EEC" w:rsidRDefault="00B04EEC" w:rsidP="00E45745"/>
    <w:p w:rsidR="00740354" w:rsidRPr="00B67FB0" w:rsidRDefault="00740354" w:rsidP="00740354">
      <w:pPr>
        <w:pStyle w:val="02TEXTOPRINCIPAL"/>
      </w:pPr>
      <w:r w:rsidRPr="00B67FB0">
        <w:t>3. Escreva uma pergunta para alguém usando o presente contínuo</w:t>
      </w:r>
      <w:r>
        <w:t>.</w:t>
      </w:r>
    </w:p>
    <w:p w:rsidR="00740354" w:rsidRPr="00740354" w:rsidRDefault="00740354" w:rsidP="00740354">
      <w:pPr>
        <w:pStyle w:val="02TEXTOPRINCIPAL"/>
        <w:rPr>
          <w:color w:val="FF0000"/>
        </w:rPr>
      </w:pPr>
      <w:r w:rsidRPr="00740354">
        <w:rPr>
          <w:color w:val="FF0000"/>
        </w:rPr>
        <w:t>Respostas pessoais.</w:t>
      </w:r>
    </w:p>
    <w:p w:rsidR="00740354" w:rsidRDefault="00740354" w:rsidP="00740354">
      <w:pPr>
        <w:pStyle w:val="02TEXTOPRINCIPAL"/>
      </w:pPr>
    </w:p>
    <w:p w:rsidR="00740354" w:rsidRPr="00740354" w:rsidRDefault="00740354" w:rsidP="00740354">
      <w:pPr>
        <w:pStyle w:val="02TEXTOPRINCIPAL"/>
        <w:rPr>
          <w:rStyle w:val="comentarioarteChar"/>
          <w:b/>
        </w:rPr>
      </w:pPr>
      <w:r w:rsidRPr="00740354">
        <w:rPr>
          <w:b/>
        </w:rPr>
        <w:t xml:space="preserve">Critério de avaliação </w:t>
      </w:r>
    </w:p>
    <w:p w:rsidR="00740354" w:rsidRPr="00381D5C" w:rsidRDefault="00740354" w:rsidP="00740354">
      <w:pPr>
        <w:pStyle w:val="02TEXTOPRINCIPAL"/>
      </w:pPr>
      <w:r w:rsidRPr="00381D5C">
        <w:t xml:space="preserve">Considerando a habilidade a seguir, analisar se os/as estudantes conseguiram: </w:t>
      </w:r>
    </w:p>
    <w:p w:rsidR="00740354" w:rsidRPr="00381D5C" w:rsidRDefault="00740354" w:rsidP="00740354">
      <w:pPr>
        <w:pStyle w:val="02TEXTOPRINCIPAL"/>
        <w:rPr>
          <w:rFonts w:eastAsia="Times New Roman"/>
          <w:color w:val="212121"/>
          <w:bdr w:val="none" w:sz="0" w:space="0" w:color="auto" w:frame="1"/>
          <w:lang w:eastAsia="pt-BR"/>
        </w:rPr>
      </w:pPr>
      <w:r w:rsidRPr="00381D5C">
        <w:rPr>
          <w:rFonts w:eastAsia="Times New Roman"/>
          <w:color w:val="212121"/>
          <w:bdr w:val="none" w:sz="0" w:space="0" w:color="auto" w:frame="1"/>
          <w:lang w:eastAsia="pt-BR"/>
        </w:rPr>
        <w:t>(</w:t>
      </w:r>
      <w:r w:rsidRPr="00414F01">
        <w:rPr>
          <w:rFonts w:eastAsia="Times New Roman"/>
          <w:b/>
          <w:color w:val="212121"/>
          <w:bdr w:val="none" w:sz="0" w:space="0" w:color="auto" w:frame="1"/>
          <w:lang w:eastAsia="pt-BR"/>
        </w:rPr>
        <w:t>EF06LI20</w:t>
      </w:r>
      <w:r w:rsidRPr="00381D5C">
        <w:rPr>
          <w:rFonts w:eastAsia="Times New Roman"/>
          <w:color w:val="212121"/>
          <w:bdr w:val="none" w:sz="0" w:space="0" w:color="auto" w:frame="1"/>
          <w:lang w:eastAsia="pt-BR"/>
        </w:rPr>
        <w:t xml:space="preserve">) Utilizar o presente contínuo para descrever ações em progresso. </w:t>
      </w:r>
    </w:p>
    <w:p w:rsidR="00740354" w:rsidRDefault="00740354" w:rsidP="00740354">
      <w:pPr>
        <w:pStyle w:val="02TEXTOPRINCIPAL"/>
      </w:pPr>
    </w:p>
    <w:sectPr w:rsidR="00740354" w:rsidSect="00D025BD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5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438" w:rsidRDefault="00F55438">
      <w:r>
        <w:separator/>
      </w:r>
    </w:p>
  </w:endnote>
  <w:endnote w:type="continuationSeparator" w:id="0">
    <w:p w:rsidR="00F55438" w:rsidRDefault="00F5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643514-E194-4DD4-81EF-C9ADCAB5FD81}"/>
    <w:embedBold r:id="rId2" w:fontKey="{DE61B1F0-9BE8-4C56-8176-F7B9A18955A6}"/>
    <w:embedItalic r:id="rId3" w:fontKey="{C1ED048C-A624-456C-9992-B234F602E6C3}"/>
    <w:embedBoldItalic r:id="rId4" w:fontKey="{0154C7A4-0C25-4637-A446-9A5E6D5361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47073D-D832-493D-965F-83BB82CE0E71}"/>
    <w:embedBold r:id="rId6" w:fontKey="{D0106FF7-1897-4C76-AD63-8F5E243A60B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FDA4FA1-37C2-47D1-B4CE-6057C31DAD11}"/>
    <w:embedBold r:id="rId8" w:fontKey="{67E1D2E6-FC5A-42B3-81D5-765E26E1F74F}"/>
    <w:embedBoldItalic r:id="rId9" w:fontKey="{A16D60B7-E3BA-42C3-8410-93EF5A36FB7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4B37606-ABB7-4F63-A83E-33FB013B0BB1}"/>
    <w:embedBold r:id="rId11" w:fontKey="{764F0435-3CC3-4F47-B089-C895398BA1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B1A7E1CE-7DA7-4585-AAED-8491ACEDCFD3}"/>
    <w:embedBold r:id="rId13" w:fontKey="{B4C73FB3-73CE-4815-8C92-D45C1FA3BCF1}"/>
    <w:embedBoldItalic r:id="rId14" w:fontKey="{938C8270-D91A-4C35-A6E6-864789C226BE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68747FA-16FD-437C-8A40-FC0A205838B1}"/>
    <w:embedBold r:id="rId16" w:fontKey="{5D3CC3B4-6056-4123-868A-63FDBF1B3C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460" w:rsidRPr="005A1C11" w:rsidTr="00F61F26">
      <w:tc>
        <w:tcPr>
          <w:tcW w:w="9606" w:type="dxa"/>
        </w:tcPr>
        <w:p w:rsidR="00143460" w:rsidRPr="005A1C11" w:rsidRDefault="00F017F0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43460" w:rsidRPr="005A1C11" w:rsidRDefault="004B5C19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14346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85D78">
            <w:rPr>
              <w:rStyle w:val="RodapChar"/>
              <w:noProof/>
            </w:rPr>
            <w:t>152</w:t>
          </w:r>
          <w:r w:rsidRPr="005A1C11">
            <w:rPr>
              <w:rStyle w:val="RodapChar"/>
            </w:rPr>
            <w:fldChar w:fldCharType="end"/>
          </w:r>
        </w:p>
      </w:tc>
    </w:tr>
  </w:tbl>
  <w:p w:rsidR="00143460" w:rsidRPr="00C67490" w:rsidRDefault="0014346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438" w:rsidRDefault="00F55438">
      <w:r>
        <w:rPr>
          <w:color w:val="000000"/>
        </w:rPr>
        <w:separator/>
      </w:r>
    </w:p>
  </w:footnote>
  <w:footnote w:type="continuationSeparator" w:id="0">
    <w:p w:rsidR="00F55438" w:rsidRDefault="00F55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60" w:rsidRDefault="00143460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27765"/>
    <w:multiLevelType w:val="hybridMultilevel"/>
    <w:tmpl w:val="5C3C0822"/>
    <w:lvl w:ilvl="0" w:tplc="9F66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2BB73AA9"/>
    <w:multiLevelType w:val="hybridMultilevel"/>
    <w:tmpl w:val="42703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032B"/>
    <w:multiLevelType w:val="hybridMultilevel"/>
    <w:tmpl w:val="54A24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43C54"/>
    <w:multiLevelType w:val="hybridMultilevel"/>
    <w:tmpl w:val="B8368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5445C"/>
    <w:multiLevelType w:val="hybridMultilevel"/>
    <w:tmpl w:val="630C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25DA7"/>
    <w:multiLevelType w:val="hybridMultilevel"/>
    <w:tmpl w:val="828CA9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0"/>
  </w:num>
  <w:num w:numId="13">
    <w:abstractNumId w:val="2"/>
  </w:num>
  <w:num w:numId="14">
    <w:abstractNumId w:val="9"/>
  </w:num>
  <w:num w:numId="15">
    <w:abstractNumId w:val="5"/>
  </w:num>
  <w:num w:numId="16">
    <w:abstractNumId w:val="6"/>
  </w:num>
  <w:num w:numId="17">
    <w:abstractNumId w:val="1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7832"/>
    <w:rsid w:val="000114DD"/>
    <w:rsid w:val="0002086A"/>
    <w:rsid w:val="000240BD"/>
    <w:rsid w:val="0002505D"/>
    <w:rsid w:val="000628EC"/>
    <w:rsid w:val="00076EF4"/>
    <w:rsid w:val="00085D78"/>
    <w:rsid w:val="000A7F47"/>
    <w:rsid w:val="000B6039"/>
    <w:rsid w:val="000B6A20"/>
    <w:rsid w:val="000B7703"/>
    <w:rsid w:val="000C6520"/>
    <w:rsid w:val="000C6EC8"/>
    <w:rsid w:val="0010305D"/>
    <w:rsid w:val="00117234"/>
    <w:rsid w:val="00126F41"/>
    <w:rsid w:val="00133AA8"/>
    <w:rsid w:val="00135BFB"/>
    <w:rsid w:val="00137E84"/>
    <w:rsid w:val="00143039"/>
    <w:rsid w:val="00143460"/>
    <w:rsid w:val="001561D8"/>
    <w:rsid w:val="00156904"/>
    <w:rsid w:val="00157F9B"/>
    <w:rsid w:val="001625C2"/>
    <w:rsid w:val="00162D1B"/>
    <w:rsid w:val="0016367C"/>
    <w:rsid w:val="00164196"/>
    <w:rsid w:val="00171DD7"/>
    <w:rsid w:val="0017310D"/>
    <w:rsid w:val="00182B00"/>
    <w:rsid w:val="00185AB3"/>
    <w:rsid w:val="001951FD"/>
    <w:rsid w:val="001A0D54"/>
    <w:rsid w:val="001B4098"/>
    <w:rsid w:val="001C384B"/>
    <w:rsid w:val="001D2E24"/>
    <w:rsid w:val="001E6681"/>
    <w:rsid w:val="001F2358"/>
    <w:rsid w:val="001F749B"/>
    <w:rsid w:val="0020549D"/>
    <w:rsid w:val="0020759C"/>
    <w:rsid w:val="00210B7C"/>
    <w:rsid w:val="0021139A"/>
    <w:rsid w:val="00220905"/>
    <w:rsid w:val="00225BCD"/>
    <w:rsid w:val="0026445C"/>
    <w:rsid w:val="0027257C"/>
    <w:rsid w:val="00287D31"/>
    <w:rsid w:val="00292A50"/>
    <w:rsid w:val="00295A39"/>
    <w:rsid w:val="002A2ECB"/>
    <w:rsid w:val="002A59AD"/>
    <w:rsid w:val="002B4837"/>
    <w:rsid w:val="002B5FEB"/>
    <w:rsid w:val="002C1DC4"/>
    <w:rsid w:val="002C49D0"/>
    <w:rsid w:val="002C6E52"/>
    <w:rsid w:val="002D6C29"/>
    <w:rsid w:val="002E1C20"/>
    <w:rsid w:val="002E5716"/>
    <w:rsid w:val="002F1CB4"/>
    <w:rsid w:val="002F294E"/>
    <w:rsid w:val="00342DC0"/>
    <w:rsid w:val="00343183"/>
    <w:rsid w:val="00385B15"/>
    <w:rsid w:val="00386092"/>
    <w:rsid w:val="003A0BF7"/>
    <w:rsid w:val="003B3C78"/>
    <w:rsid w:val="003C3801"/>
    <w:rsid w:val="003C3B70"/>
    <w:rsid w:val="003E1844"/>
    <w:rsid w:val="0040676E"/>
    <w:rsid w:val="00414F01"/>
    <w:rsid w:val="0041626D"/>
    <w:rsid w:val="00421C87"/>
    <w:rsid w:val="00426FFF"/>
    <w:rsid w:val="00434764"/>
    <w:rsid w:val="00445C82"/>
    <w:rsid w:val="00455863"/>
    <w:rsid w:val="00455A71"/>
    <w:rsid w:val="00466817"/>
    <w:rsid w:val="00472DB4"/>
    <w:rsid w:val="00483EC0"/>
    <w:rsid w:val="004A10BA"/>
    <w:rsid w:val="004A42EB"/>
    <w:rsid w:val="004A46E6"/>
    <w:rsid w:val="004B479E"/>
    <w:rsid w:val="004B5C19"/>
    <w:rsid w:val="004C2C31"/>
    <w:rsid w:val="004D2D8B"/>
    <w:rsid w:val="004D7B1C"/>
    <w:rsid w:val="004E139B"/>
    <w:rsid w:val="00503017"/>
    <w:rsid w:val="00506A10"/>
    <w:rsid w:val="00512EF1"/>
    <w:rsid w:val="005422F2"/>
    <w:rsid w:val="00554752"/>
    <w:rsid w:val="0055625E"/>
    <w:rsid w:val="005576BB"/>
    <w:rsid w:val="00561292"/>
    <w:rsid w:val="0056601C"/>
    <w:rsid w:val="00582951"/>
    <w:rsid w:val="00594C86"/>
    <w:rsid w:val="005A5A50"/>
    <w:rsid w:val="005B33FF"/>
    <w:rsid w:val="005B5B5C"/>
    <w:rsid w:val="005B75A3"/>
    <w:rsid w:val="005C2DB0"/>
    <w:rsid w:val="005C66E3"/>
    <w:rsid w:val="005C66F1"/>
    <w:rsid w:val="005D03F2"/>
    <w:rsid w:val="005E1076"/>
    <w:rsid w:val="005F5456"/>
    <w:rsid w:val="00603B4D"/>
    <w:rsid w:val="00607816"/>
    <w:rsid w:val="00612AA2"/>
    <w:rsid w:val="00612D41"/>
    <w:rsid w:val="0061756D"/>
    <w:rsid w:val="0062555A"/>
    <w:rsid w:val="006339F5"/>
    <w:rsid w:val="00636A92"/>
    <w:rsid w:val="00644D36"/>
    <w:rsid w:val="00653A71"/>
    <w:rsid w:val="0066530A"/>
    <w:rsid w:val="006725B4"/>
    <w:rsid w:val="00676297"/>
    <w:rsid w:val="006820C4"/>
    <w:rsid w:val="0068698E"/>
    <w:rsid w:val="0069103D"/>
    <w:rsid w:val="00691299"/>
    <w:rsid w:val="006A5A9D"/>
    <w:rsid w:val="006B10CF"/>
    <w:rsid w:val="006B4C87"/>
    <w:rsid w:val="006C6345"/>
    <w:rsid w:val="006D069A"/>
    <w:rsid w:val="006D5809"/>
    <w:rsid w:val="006F024C"/>
    <w:rsid w:val="00703F7D"/>
    <w:rsid w:val="007240A8"/>
    <w:rsid w:val="00740354"/>
    <w:rsid w:val="00740D07"/>
    <w:rsid w:val="00750D4D"/>
    <w:rsid w:val="00761209"/>
    <w:rsid w:val="00774C61"/>
    <w:rsid w:val="00784957"/>
    <w:rsid w:val="007B0D9C"/>
    <w:rsid w:val="007C4B41"/>
    <w:rsid w:val="007D3C6E"/>
    <w:rsid w:val="007F229E"/>
    <w:rsid w:val="007F48AC"/>
    <w:rsid w:val="00802F95"/>
    <w:rsid w:val="008117B7"/>
    <w:rsid w:val="00826070"/>
    <w:rsid w:val="00852916"/>
    <w:rsid w:val="008546FF"/>
    <w:rsid w:val="00857537"/>
    <w:rsid w:val="008764C4"/>
    <w:rsid w:val="008908D7"/>
    <w:rsid w:val="008914D3"/>
    <w:rsid w:val="00895076"/>
    <w:rsid w:val="008978F3"/>
    <w:rsid w:val="008C1509"/>
    <w:rsid w:val="008C2A24"/>
    <w:rsid w:val="008C475D"/>
    <w:rsid w:val="008C4D56"/>
    <w:rsid w:val="008D352A"/>
    <w:rsid w:val="008D6D0B"/>
    <w:rsid w:val="008E01FA"/>
    <w:rsid w:val="008E09F8"/>
    <w:rsid w:val="008F0F1D"/>
    <w:rsid w:val="008F6F02"/>
    <w:rsid w:val="008F7795"/>
    <w:rsid w:val="009111E8"/>
    <w:rsid w:val="00913689"/>
    <w:rsid w:val="00931563"/>
    <w:rsid w:val="00935D6C"/>
    <w:rsid w:val="0095332E"/>
    <w:rsid w:val="00954777"/>
    <w:rsid w:val="009609C8"/>
    <w:rsid w:val="00960DC5"/>
    <w:rsid w:val="00962B4D"/>
    <w:rsid w:val="0099770C"/>
    <w:rsid w:val="009A388C"/>
    <w:rsid w:val="009A5D3B"/>
    <w:rsid w:val="009A6E02"/>
    <w:rsid w:val="009B34BF"/>
    <w:rsid w:val="009D6CBA"/>
    <w:rsid w:val="00A02E7C"/>
    <w:rsid w:val="00A355E1"/>
    <w:rsid w:val="00A43910"/>
    <w:rsid w:val="00A458FC"/>
    <w:rsid w:val="00A727FF"/>
    <w:rsid w:val="00A74B99"/>
    <w:rsid w:val="00A74FAE"/>
    <w:rsid w:val="00A8598B"/>
    <w:rsid w:val="00A94972"/>
    <w:rsid w:val="00A9638C"/>
    <w:rsid w:val="00AA180C"/>
    <w:rsid w:val="00AA40B6"/>
    <w:rsid w:val="00AA60D9"/>
    <w:rsid w:val="00AA655D"/>
    <w:rsid w:val="00AB3158"/>
    <w:rsid w:val="00AC06D3"/>
    <w:rsid w:val="00AC1193"/>
    <w:rsid w:val="00AC5D23"/>
    <w:rsid w:val="00AD2144"/>
    <w:rsid w:val="00AE33E6"/>
    <w:rsid w:val="00AE5601"/>
    <w:rsid w:val="00AF1624"/>
    <w:rsid w:val="00B04EEC"/>
    <w:rsid w:val="00B1390D"/>
    <w:rsid w:val="00B13E73"/>
    <w:rsid w:val="00B22083"/>
    <w:rsid w:val="00B2241B"/>
    <w:rsid w:val="00B36FBF"/>
    <w:rsid w:val="00B54F99"/>
    <w:rsid w:val="00B65E88"/>
    <w:rsid w:val="00B75CBF"/>
    <w:rsid w:val="00B84FEC"/>
    <w:rsid w:val="00BA17AC"/>
    <w:rsid w:val="00BA1B60"/>
    <w:rsid w:val="00BD2D2D"/>
    <w:rsid w:val="00BD34B0"/>
    <w:rsid w:val="00BE0E52"/>
    <w:rsid w:val="00BE346A"/>
    <w:rsid w:val="00BE737C"/>
    <w:rsid w:val="00C1549A"/>
    <w:rsid w:val="00C15ABE"/>
    <w:rsid w:val="00C2196E"/>
    <w:rsid w:val="00C2280F"/>
    <w:rsid w:val="00C44E8C"/>
    <w:rsid w:val="00C65D98"/>
    <w:rsid w:val="00C67490"/>
    <w:rsid w:val="00C82575"/>
    <w:rsid w:val="00C867EE"/>
    <w:rsid w:val="00C868BE"/>
    <w:rsid w:val="00C93915"/>
    <w:rsid w:val="00CA03BB"/>
    <w:rsid w:val="00CA30C0"/>
    <w:rsid w:val="00CA6E61"/>
    <w:rsid w:val="00CB29C8"/>
    <w:rsid w:val="00CC5CBB"/>
    <w:rsid w:val="00CD4C9D"/>
    <w:rsid w:val="00CE5DD3"/>
    <w:rsid w:val="00CF42D1"/>
    <w:rsid w:val="00D025BD"/>
    <w:rsid w:val="00D05BF6"/>
    <w:rsid w:val="00D208D7"/>
    <w:rsid w:val="00D22A54"/>
    <w:rsid w:val="00D25329"/>
    <w:rsid w:val="00D344B4"/>
    <w:rsid w:val="00D3604D"/>
    <w:rsid w:val="00D418A3"/>
    <w:rsid w:val="00D4324B"/>
    <w:rsid w:val="00D47FA8"/>
    <w:rsid w:val="00D537E4"/>
    <w:rsid w:val="00D6738F"/>
    <w:rsid w:val="00D74D06"/>
    <w:rsid w:val="00D77A7B"/>
    <w:rsid w:val="00D80725"/>
    <w:rsid w:val="00D8320D"/>
    <w:rsid w:val="00D951A2"/>
    <w:rsid w:val="00D95DAD"/>
    <w:rsid w:val="00DA3785"/>
    <w:rsid w:val="00DA4C7D"/>
    <w:rsid w:val="00DB196E"/>
    <w:rsid w:val="00DE1115"/>
    <w:rsid w:val="00E05E1E"/>
    <w:rsid w:val="00E14CEA"/>
    <w:rsid w:val="00E27094"/>
    <w:rsid w:val="00E43C22"/>
    <w:rsid w:val="00E449E3"/>
    <w:rsid w:val="00E45745"/>
    <w:rsid w:val="00E4586C"/>
    <w:rsid w:val="00E51BAE"/>
    <w:rsid w:val="00E67A28"/>
    <w:rsid w:val="00E87EC6"/>
    <w:rsid w:val="00E90F29"/>
    <w:rsid w:val="00E97485"/>
    <w:rsid w:val="00EA7E17"/>
    <w:rsid w:val="00EB6CFD"/>
    <w:rsid w:val="00EB7FD4"/>
    <w:rsid w:val="00EE29E7"/>
    <w:rsid w:val="00EF29C1"/>
    <w:rsid w:val="00EF59F1"/>
    <w:rsid w:val="00EF7994"/>
    <w:rsid w:val="00F01660"/>
    <w:rsid w:val="00F017F0"/>
    <w:rsid w:val="00F024DA"/>
    <w:rsid w:val="00F15318"/>
    <w:rsid w:val="00F52BB8"/>
    <w:rsid w:val="00F55438"/>
    <w:rsid w:val="00F573E1"/>
    <w:rsid w:val="00F61F26"/>
    <w:rsid w:val="00F71218"/>
    <w:rsid w:val="00F84A4A"/>
    <w:rsid w:val="00F8640F"/>
    <w:rsid w:val="00F97D5C"/>
    <w:rsid w:val="00FA209D"/>
    <w:rsid w:val="00FD5852"/>
    <w:rsid w:val="00FE232E"/>
    <w:rsid w:val="00FE3226"/>
    <w:rsid w:val="00FE370A"/>
    <w:rsid w:val="00FE5203"/>
    <w:rsid w:val="00FE5F13"/>
    <w:rsid w:val="00FF1A2D"/>
    <w:rsid w:val="00FF343F"/>
    <w:rsid w:val="00FF39A1"/>
    <w:rsid w:val="00FF6293"/>
    <w:rsid w:val="00FF679B"/>
    <w:rsid w:val="00FF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6F082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54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8AFB26-E574-4DCB-894C-58568D005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2467</Words>
  <Characters>13322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10</cp:revision>
  <dcterms:created xsi:type="dcterms:W3CDTF">2018-09-29T16:05:00Z</dcterms:created>
  <dcterms:modified xsi:type="dcterms:W3CDTF">2018-10-11T14:18:00Z</dcterms:modified>
</cp:coreProperties>
</file>