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3C84E" w14:textId="51C98827" w:rsidR="00CF2FCD" w:rsidRPr="00865B92" w:rsidRDefault="00CF2FCD" w:rsidP="00CF2FCD">
      <w:pPr>
        <w:pStyle w:val="01TITULOVINHETA1"/>
        <w:rPr>
          <w:rFonts w:ascii="Cambria" w:hAnsi="Cambria"/>
          <w:sz w:val="40"/>
          <w:szCs w:val="40"/>
        </w:rPr>
      </w:pPr>
      <w:r w:rsidRPr="00865B92">
        <w:rPr>
          <w:rFonts w:ascii="Cambria" w:hAnsi="Cambria"/>
          <w:sz w:val="40"/>
          <w:szCs w:val="40"/>
        </w:rPr>
        <w:t xml:space="preserve">Componente curricular: GEOGRAFIA </w:t>
      </w:r>
    </w:p>
    <w:p w14:paraId="27184881" w14:textId="77777777" w:rsidR="00CF2FCD" w:rsidRPr="00865B92" w:rsidRDefault="00CF2FCD" w:rsidP="00CF2FCD">
      <w:pPr>
        <w:pStyle w:val="01TITULOVINHETA1"/>
        <w:rPr>
          <w:rFonts w:ascii="Cambria" w:hAnsi="Cambria"/>
          <w:sz w:val="40"/>
          <w:szCs w:val="40"/>
        </w:rPr>
      </w:pPr>
      <w:r w:rsidRPr="00865B92">
        <w:rPr>
          <w:rFonts w:ascii="Cambria" w:hAnsi="Cambria"/>
          <w:sz w:val="40"/>
          <w:szCs w:val="40"/>
        </w:rPr>
        <w:t>6º ano – 2º bimestre</w:t>
      </w:r>
    </w:p>
    <w:p w14:paraId="69A2537A" w14:textId="77777777" w:rsidR="00CF2FCD" w:rsidRPr="00865B92" w:rsidRDefault="00CF2FCD" w:rsidP="00CF2FCD">
      <w:pPr>
        <w:pStyle w:val="01TITULOVINHETA1"/>
        <w:rPr>
          <w:rFonts w:ascii="Cambria" w:hAnsi="Cambria"/>
          <w:b w:val="0"/>
          <w:sz w:val="40"/>
          <w:szCs w:val="40"/>
        </w:rPr>
      </w:pPr>
      <w:r w:rsidRPr="00865B92">
        <w:rPr>
          <w:rFonts w:ascii="Cambria" w:hAnsi="Cambria"/>
          <w:sz w:val="40"/>
          <w:szCs w:val="40"/>
        </w:rPr>
        <w:t xml:space="preserve">SEQUÊNCIA DIDÁTICA 6 </w:t>
      </w:r>
      <w:r>
        <w:rPr>
          <w:rFonts w:ascii="Cambria" w:hAnsi="Cambria"/>
          <w:sz w:val="40"/>
          <w:szCs w:val="40"/>
        </w:rPr>
        <w:t>–</w:t>
      </w:r>
      <w:r w:rsidRPr="00865B92">
        <w:rPr>
          <w:rFonts w:ascii="Cambria" w:hAnsi="Cambria"/>
          <w:sz w:val="40"/>
          <w:szCs w:val="40"/>
        </w:rPr>
        <w:t xml:space="preserve"> Entre o </w:t>
      </w:r>
      <w:r>
        <w:rPr>
          <w:rFonts w:ascii="Cambria" w:hAnsi="Cambria"/>
          <w:sz w:val="40"/>
          <w:szCs w:val="40"/>
        </w:rPr>
        <w:t>c</w:t>
      </w:r>
      <w:r w:rsidRPr="00865B92">
        <w:rPr>
          <w:rFonts w:ascii="Cambria" w:hAnsi="Cambria"/>
          <w:sz w:val="40"/>
          <w:szCs w:val="40"/>
        </w:rPr>
        <w:t>éu e a Terra: camadas de frio e calor</w:t>
      </w:r>
    </w:p>
    <w:p w14:paraId="13696EA0" w14:textId="77777777" w:rsidR="00CF2FCD" w:rsidRDefault="00CF2FCD" w:rsidP="00CF2FCD">
      <w:pPr>
        <w:autoSpaceDE w:val="0"/>
        <w:adjustRightInd w:val="0"/>
        <w:jc w:val="both"/>
      </w:pPr>
    </w:p>
    <w:p w14:paraId="12A01466" w14:textId="77777777" w:rsidR="00CF2FCD" w:rsidRPr="00D1086D" w:rsidRDefault="00CF2FCD" w:rsidP="00CF2FCD">
      <w:pPr>
        <w:rPr>
          <w:rFonts w:ascii="Cambria" w:hAnsi="Cambria"/>
          <w:b/>
          <w:sz w:val="32"/>
          <w:szCs w:val="32"/>
        </w:rPr>
      </w:pPr>
      <w:r w:rsidRPr="00D1086D">
        <w:rPr>
          <w:rFonts w:ascii="Cambria" w:hAnsi="Cambria"/>
          <w:b/>
          <w:sz w:val="32"/>
          <w:szCs w:val="32"/>
        </w:rPr>
        <w:t>OBJETIVOS ESPECÍFICOS</w:t>
      </w:r>
    </w:p>
    <w:p w14:paraId="223B56C9" w14:textId="77777777" w:rsidR="00CF2FCD" w:rsidRPr="003071DF" w:rsidRDefault="00CF2FCD" w:rsidP="00CF2FCD">
      <w:r w:rsidRPr="003071DF">
        <w:t>Identificar características gerais da estrutura interna da Terra.</w:t>
      </w:r>
    </w:p>
    <w:p w14:paraId="597D2CAB" w14:textId="77777777" w:rsidR="00CF2FCD" w:rsidRPr="003071DF" w:rsidRDefault="00CF2FCD" w:rsidP="00CF2FCD">
      <w:r w:rsidRPr="003071DF">
        <w:t>Identificar características gerais da atmosfera terrestre.</w:t>
      </w:r>
    </w:p>
    <w:p w14:paraId="3227792F" w14:textId="77777777" w:rsidR="00CF2FCD" w:rsidRPr="003071DF" w:rsidRDefault="00CF2FCD" w:rsidP="00CF2FCD">
      <w:r w:rsidRPr="003071DF">
        <w:t>Compreender fenômenos relacionados à estrutura interna da Terra para a formação da litosfera.</w:t>
      </w:r>
    </w:p>
    <w:p w14:paraId="2F60CA7B" w14:textId="77777777" w:rsidR="00CF2FCD" w:rsidRPr="003071DF" w:rsidRDefault="00CF2FCD" w:rsidP="00CF2FCD">
      <w:r w:rsidRPr="003071DF">
        <w:t>Compreender fenômenos relacionados à atmosfera terrestre na formação e modificação de paisagens naturais.</w:t>
      </w:r>
    </w:p>
    <w:p w14:paraId="2F449252" w14:textId="77777777" w:rsidR="00CF2FCD" w:rsidRPr="003071DF" w:rsidRDefault="00CF2FCD" w:rsidP="00CF2FCD">
      <w:r w:rsidRPr="003071DF">
        <w:t>Produzir material para uma imagem coletiva de camadas do interior da Terra e da atmosfera.</w:t>
      </w:r>
    </w:p>
    <w:p w14:paraId="74AE321F" w14:textId="77777777" w:rsidR="00CF2FCD" w:rsidRPr="006C5BD3" w:rsidRDefault="00CF2FCD" w:rsidP="00CF2FCD"/>
    <w:p w14:paraId="59C5C366" w14:textId="77777777" w:rsidR="00CF2FCD" w:rsidRPr="00D1086D" w:rsidRDefault="00CF2FCD" w:rsidP="00CF2FCD">
      <w:pPr>
        <w:rPr>
          <w:rFonts w:ascii="Cambria" w:hAnsi="Cambria"/>
          <w:sz w:val="32"/>
          <w:szCs w:val="32"/>
        </w:rPr>
      </w:pPr>
      <w:r w:rsidRPr="00D1086D">
        <w:rPr>
          <w:rFonts w:ascii="Cambria" w:hAnsi="Cambria"/>
          <w:b/>
          <w:sz w:val="32"/>
          <w:szCs w:val="32"/>
        </w:rPr>
        <w:t>OBJETO DE CONHECIMENTO</w:t>
      </w:r>
    </w:p>
    <w:p w14:paraId="12E60EE0" w14:textId="77777777" w:rsidR="00CF2FCD" w:rsidRPr="00D1086D" w:rsidRDefault="00CF2FCD" w:rsidP="00CF2FCD">
      <w:r w:rsidRPr="00D1086D">
        <w:rPr>
          <w:lang w:eastAsia="pt-BR"/>
        </w:rPr>
        <w:t>Relações entre os componentes físico-naturais.</w:t>
      </w:r>
    </w:p>
    <w:p w14:paraId="1ED573A8" w14:textId="77777777" w:rsidR="00CF2FCD" w:rsidRPr="006C5BD3" w:rsidRDefault="00CF2FCD" w:rsidP="00ED14B6">
      <w:pPr>
        <w:pStyle w:val="02TEXTOPRINCIPAL"/>
      </w:pPr>
    </w:p>
    <w:p w14:paraId="7DC2A40F" w14:textId="77777777" w:rsidR="00CF2FCD" w:rsidRPr="00D1086D" w:rsidRDefault="00CF2FCD" w:rsidP="00CF2FCD">
      <w:pPr>
        <w:rPr>
          <w:rFonts w:ascii="Cambria" w:hAnsi="Cambria"/>
          <w:b/>
          <w:sz w:val="32"/>
          <w:szCs w:val="32"/>
        </w:rPr>
      </w:pPr>
      <w:r w:rsidRPr="00D1086D">
        <w:rPr>
          <w:rFonts w:ascii="Cambria" w:hAnsi="Cambria"/>
          <w:b/>
          <w:sz w:val="32"/>
          <w:szCs w:val="32"/>
        </w:rPr>
        <w:t>HABILIDADE</w:t>
      </w:r>
    </w:p>
    <w:p w14:paraId="2F1CBDD9" w14:textId="77777777" w:rsidR="00CF2FCD" w:rsidRPr="008A4C20" w:rsidRDefault="00CF2FCD" w:rsidP="00CF2FCD">
      <w:pPr>
        <w:autoSpaceDE w:val="0"/>
        <w:adjustRightInd w:val="0"/>
        <w:rPr>
          <w:b/>
        </w:rPr>
      </w:pPr>
      <w:r w:rsidRPr="008A4C20">
        <w:rPr>
          <w:lang w:eastAsia="pt-BR"/>
        </w:rPr>
        <w:t>(EF06GE05) Relacionar padrões climáticos, tipos de solo, relevo e formações vegetais.</w:t>
      </w:r>
    </w:p>
    <w:p w14:paraId="7CAC04F8" w14:textId="77777777" w:rsidR="00CF2FCD" w:rsidRPr="006C5BD3" w:rsidRDefault="00CF2FCD" w:rsidP="00ED14B6">
      <w:pPr>
        <w:pStyle w:val="02TEXTOPRINCIPAL"/>
      </w:pPr>
    </w:p>
    <w:p w14:paraId="6E47A7CF" w14:textId="77777777" w:rsidR="00CF2FCD" w:rsidRPr="00D1086D" w:rsidRDefault="00CF2FCD" w:rsidP="00CF2FCD">
      <w:pPr>
        <w:autoSpaceDE w:val="0"/>
        <w:adjustRightInd w:val="0"/>
        <w:rPr>
          <w:rFonts w:ascii="Cambria" w:hAnsi="Cambria"/>
          <w:b/>
          <w:sz w:val="32"/>
          <w:szCs w:val="32"/>
        </w:rPr>
      </w:pPr>
      <w:r w:rsidRPr="00D1086D">
        <w:rPr>
          <w:rFonts w:ascii="Cambria" w:hAnsi="Cambria"/>
          <w:b/>
          <w:sz w:val="32"/>
          <w:szCs w:val="32"/>
        </w:rPr>
        <w:t>PLANEJAMENTO DAS AULAS</w:t>
      </w:r>
    </w:p>
    <w:p w14:paraId="4DFDAB02" w14:textId="77777777" w:rsidR="00CF2FCD" w:rsidRPr="008A4C20" w:rsidRDefault="00CF2FCD" w:rsidP="00CF2FCD">
      <w:r>
        <w:t>Aulas previstas: 6</w:t>
      </w:r>
    </w:p>
    <w:p w14:paraId="17963A7B" w14:textId="77777777" w:rsidR="00CF2FCD" w:rsidRPr="006C5BD3" w:rsidRDefault="00CF2FCD" w:rsidP="00CF2FCD">
      <w:pPr>
        <w:rPr>
          <w:sz w:val="24"/>
          <w:szCs w:val="24"/>
        </w:rPr>
      </w:pPr>
    </w:p>
    <w:p w14:paraId="794E307C" w14:textId="77777777" w:rsidR="00CF2FCD" w:rsidRPr="00D1086D" w:rsidRDefault="00CF2FCD" w:rsidP="00CF2FCD">
      <w:pPr>
        <w:rPr>
          <w:rFonts w:ascii="Cambria" w:hAnsi="Cambria"/>
          <w:sz w:val="28"/>
          <w:szCs w:val="28"/>
        </w:rPr>
      </w:pPr>
      <w:r w:rsidRPr="00D1086D">
        <w:rPr>
          <w:rFonts w:ascii="Cambria" w:hAnsi="Cambria"/>
          <w:b/>
          <w:sz w:val="28"/>
          <w:szCs w:val="28"/>
        </w:rPr>
        <w:t>Aula 1</w:t>
      </w:r>
    </w:p>
    <w:p w14:paraId="47A700E7" w14:textId="77777777" w:rsidR="00CF2FCD" w:rsidRPr="00D1086D" w:rsidRDefault="00CF2FCD" w:rsidP="00CF2FCD">
      <w:r w:rsidRPr="00D1086D">
        <w:rPr>
          <w:b/>
        </w:rPr>
        <w:t>Objetivo da aula:</w:t>
      </w:r>
      <w:r w:rsidRPr="00D1086D">
        <w:t xml:space="preserve"> divulgação do trabalho e escolha dos grupos/temas.</w:t>
      </w:r>
    </w:p>
    <w:p w14:paraId="6CDA817F" w14:textId="77777777" w:rsidR="00CF2FCD" w:rsidRPr="00D1086D" w:rsidRDefault="00CF2FCD" w:rsidP="00CF2FCD">
      <w:r w:rsidRPr="00D1086D">
        <w:rPr>
          <w:b/>
        </w:rPr>
        <w:t>Organização dos estudantes:</w:t>
      </w:r>
      <w:r w:rsidRPr="00D1086D">
        <w:t xml:space="preserve"> semicírculo.</w:t>
      </w:r>
    </w:p>
    <w:p w14:paraId="15A6CE57" w14:textId="77777777" w:rsidR="00CF2FCD" w:rsidRPr="00D1086D" w:rsidRDefault="00CF2FCD" w:rsidP="00CF2FCD">
      <w:r w:rsidRPr="00D1086D">
        <w:rPr>
          <w:b/>
        </w:rPr>
        <w:t xml:space="preserve">Etapas de desenvolvimento: </w:t>
      </w:r>
    </w:p>
    <w:p w14:paraId="3B4693FB" w14:textId="77777777" w:rsidR="00CF2FCD" w:rsidRPr="00D1086D" w:rsidRDefault="00CF2FCD" w:rsidP="009B43F9">
      <w:pPr>
        <w:pStyle w:val="PargrafodaLista"/>
        <w:numPr>
          <w:ilvl w:val="0"/>
          <w:numId w:val="19"/>
        </w:numPr>
        <w:rPr>
          <w:rFonts w:ascii="Tahoma" w:hAnsi="Tahoma" w:cs="Tahoma"/>
          <w:sz w:val="21"/>
          <w:szCs w:val="21"/>
        </w:rPr>
      </w:pPr>
      <w:r w:rsidRPr="00D1086D">
        <w:rPr>
          <w:rFonts w:ascii="Tahoma" w:hAnsi="Tahoma" w:cs="Tahoma"/>
          <w:sz w:val="21"/>
          <w:szCs w:val="21"/>
        </w:rPr>
        <w:t xml:space="preserve">O professor escreve duas perguntas na lousa: </w:t>
      </w:r>
      <w:r w:rsidRPr="00D1086D">
        <w:rPr>
          <w:rFonts w:ascii="Tahoma" w:hAnsi="Tahoma" w:cs="Tahoma"/>
          <w:i/>
          <w:sz w:val="21"/>
          <w:szCs w:val="21"/>
        </w:rPr>
        <w:t>o que sabem sobre como é o interior da Terra? O que sabem sobre como é a atmosfera?</w:t>
      </w:r>
      <w:r w:rsidRPr="00D1086D">
        <w:rPr>
          <w:rFonts w:ascii="Tahoma" w:hAnsi="Tahoma" w:cs="Tahoma"/>
          <w:sz w:val="21"/>
          <w:szCs w:val="21"/>
        </w:rPr>
        <w:t xml:space="preserve"> Registra na lousa as respostas mais adequadas à proposta da aula e da sequência didática. Pede para os estudantes registrarem no caderno.</w:t>
      </w:r>
    </w:p>
    <w:p w14:paraId="1DA7DCC0" w14:textId="77777777" w:rsidR="00CF2FCD" w:rsidRPr="00D1086D" w:rsidRDefault="00CF2FCD" w:rsidP="009B43F9">
      <w:pPr>
        <w:pStyle w:val="PargrafodaLista"/>
        <w:numPr>
          <w:ilvl w:val="0"/>
          <w:numId w:val="19"/>
        </w:numPr>
        <w:rPr>
          <w:rFonts w:ascii="Tahoma" w:hAnsi="Tahoma" w:cs="Tahoma"/>
          <w:sz w:val="21"/>
          <w:szCs w:val="21"/>
        </w:rPr>
      </w:pPr>
      <w:r w:rsidRPr="00D1086D">
        <w:rPr>
          <w:rFonts w:ascii="Tahoma" w:hAnsi="Tahoma" w:cs="Tahoma"/>
          <w:sz w:val="21"/>
          <w:szCs w:val="21"/>
        </w:rPr>
        <w:t>Explica que o trabalho será o de melhor conhecermos tais camadas e como a existência delas ajuda na compreensão de aspectos do relevo terrestre.</w:t>
      </w:r>
    </w:p>
    <w:p w14:paraId="4BCC800D" w14:textId="77777777" w:rsidR="00CF2FCD" w:rsidRPr="00D1086D" w:rsidRDefault="00CF2FCD" w:rsidP="009B43F9">
      <w:pPr>
        <w:pStyle w:val="PargrafodaLista"/>
        <w:numPr>
          <w:ilvl w:val="0"/>
          <w:numId w:val="19"/>
        </w:numPr>
        <w:rPr>
          <w:b/>
          <w:sz w:val="24"/>
          <w:szCs w:val="24"/>
        </w:rPr>
      </w:pPr>
      <w:r w:rsidRPr="00D1086D">
        <w:rPr>
          <w:rFonts w:ascii="Tahoma" w:hAnsi="Tahoma" w:cs="Tahoma"/>
          <w:sz w:val="21"/>
          <w:szCs w:val="21"/>
        </w:rPr>
        <w:t xml:space="preserve">É feita a divisão dos grupos (9 grupos), a partir das camadas: </w:t>
      </w:r>
      <w:r w:rsidRPr="00D1086D">
        <w:rPr>
          <w:rFonts w:ascii="Tahoma" w:hAnsi="Tahoma" w:cs="Tahoma"/>
          <w:i/>
          <w:sz w:val="21"/>
          <w:szCs w:val="21"/>
        </w:rPr>
        <w:t>núcleo interno</w:t>
      </w:r>
      <w:r w:rsidRPr="00D1086D">
        <w:rPr>
          <w:rFonts w:ascii="Tahoma" w:hAnsi="Tahoma" w:cs="Tahoma"/>
          <w:sz w:val="21"/>
          <w:szCs w:val="21"/>
        </w:rPr>
        <w:t>;</w:t>
      </w:r>
      <w:r w:rsidRPr="00D1086D">
        <w:rPr>
          <w:rFonts w:ascii="Tahoma" w:hAnsi="Tahoma" w:cs="Tahoma"/>
          <w:i/>
          <w:sz w:val="21"/>
          <w:szCs w:val="21"/>
        </w:rPr>
        <w:t xml:space="preserve"> núcleo externo</w:t>
      </w:r>
      <w:r w:rsidRPr="00D1086D">
        <w:rPr>
          <w:rFonts w:ascii="Tahoma" w:hAnsi="Tahoma" w:cs="Tahoma"/>
          <w:sz w:val="21"/>
          <w:szCs w:val="21"/>
        </w:rPr>
        <w:t>;</w:t>
      </w:r>
      <w:r w:rsidRPr="00D1086D">
        <w:rPr>
          <w:rFonts w:ascii="Tahoma" w:hAnsi="Tahoma" w:cs="Tahoma"/>
          <w:i/>
          <w:sz w:val="21"/>
          <w:szCs w:val="21"/>
        </w:rPr>
        <w:t xml:space="preserve"> manto inferior</w:t>
      </w:r>
      <w:r w:rsidRPr="00D1086D">
        <w:rPr>
          <w:rFonts w:ascii="Tahoma" w:hAnsi="Tahoma" w:cs="Tahoma"/>
          <w:sz w:val="21"/>
          <w:szCs w:val="21"/>
        </w:rPr>
        <w:t>;</w:t>
      </w:r>
      <w:r w:rsidRPr="00D1086D">
        <w:rPr>
          <w:rFonts w:ascii="Tahoma" w:hAnsi="Tahoma" w:cs="Tahoma"/>
          <w:i/>
          <w:sz w:val="21"/>
          <w:szCs w:val="21"/>
        </w:rPr>
        <w:t xml:space="preserve"> manto superior</w:t>
      </w:r>
      <w:r w:rsidRPr="00D1086D">
        <w:rPr>
          <w:rFonts w:ascii="Tahoma" w:hAnsi="Tahoma" w:cs="Tahoma"/>
          <w:sz w:val="21"/>
          <w:szCs w:val="21"/>
        </w:rPr>
        <w:t>;</w:t>
      </w:r>
      <w:r w:rsidRPr="00D1086D">
        <w:rPr>
          <w:rFonts w:ascii="Tahoma" w:hAnsi="Tahoma" w:cs="Tahoma"/>
          <w:i/>
          <w:sz w:val="21"/>
          <w:szCs w:val="21"/>
        </w:rPr>
        <w:t xml:space="preserve"> troposfera</w:t>
      </w:r>
      <w:r w:rsidRPr="00D1086D">
        <w:rPr>
          <w:rFonts w:ascii="Tahoma" w:hAnsi="Tahoma" w:cs="Tahoma"/>
          <w:sz w:val="21"/>
          <w:szCs w:val="21"/>
        </w:rPr>
        <w:t>;</w:t>
      </w:r>
      <w:r w:rsidRPr="00D1086D">
        <w:rPr>
          <w:rFonts w:ascii="Tahoma" w:hAnsi="Tahoma" w:cs="Tahoma"/>
          <w:i/>
          <w:sz w:val="21"/>
          <w:szCs w:val="21"/>
        </w:rPr>
        <w:t xml:space="preserve"> estratosfera</w:t>
      </w:r>
      <w:r w:rsidRPr="00D1086D">
        <w:rPr>
          <w:rFonts w:ascii="Tahoma" w:hAnsi="Tahoma" w:cs="Tahoma"/>
          <w:sz w:val="21"/>
          <w:szCs w:val="21"/>
        </w:rPr>
        <w:t>;</w:t>
      </w:r>
      <w:r w:rsidRPr="00D1086D">
        <w:rPr>
          <w:rFonts w:ascii="Tahoma" w:hAnsi="Tahoma" w:cs="Tahoma"/>
          <w:i/>
          <w:sz w:val="21"/>
          <w:szCs w:val="21"/>
        </w:rPr>
        <w:t xml:space="preserve"> mesosfera</w:t>
      </w:r>
      <w:r w:rsidRPr="00D1086D">
        <w:rPr>
          <w:rFonts w:ascii="Tahoma" w:hAnsi="Tahoma" w:cs="Tahoma"/>
          <w:sz w:val="21"/>
          <w:szCs w:val="21"/>
        </w:rPr>
        <w:t>;</w:t>
      </w:r>
      <w:r w:rsidRPr="00D1086D">
        <w:rPr>
          <w:rFonts w:ascii="Tahoma" w:hAnsi="Tahoma" w:cs="Tahoma"/>
          <w:i/>
          <w:sz w:val="21"/>
          <w:szCs w:val="21"/>
        </w:rPr>
        <w:t xml:space="preserve"> termosfera</w:t>
      </w:r>
      <w:r w:rsidRPr="00D1086D">
        <w:rPr>
          <w:rFonts w:ascii="Tahoma" w:hAnsi="Tahoma" w:cs="Tahoma"/>
          <w:sz w:val="21"/>
          <w:szCs w:val="21"/>
        </w:rPr>
        <w:t>;</w:t>
      </w:r>
      <w:r w:rsidRPr="00D1086D">
        <w:rPr>
          <w:rFonts w:ascii="Tahoma" w:hAnsi="Tahoma" w:cs="Tahoma"/>
          <w:i/>
          <w:sz w:val="21"/>
          <w:szCs w:val="21"/>
        </w:rPr>
        <w:t xml:space="preserve"> exosfera</w:t>
      </w:r>
      <w:r w:rsidRPr="00D1086D">
        <w:rPr>
          <w:rFonts w:ascii="Tahoma" w:hAnsi="Tahoma" w:cs="Tahoma"/>
          <w:sz w:val="21"/>
          <w:szCs w:val="21"/>
        </w:rPr>
        <w:t>.</w:t>
      </w:r>
    </w:p>
    <w:p w14:paraId="1EC9EE46" w14:textId="77777777" w:rsidR="00CF2FCD" w:rsidRDefault="00CF2FCD" w:rsidP="00CF2FCD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br w:type="page"/>
      </w:r>
    </w:p>
    <w:p w14:paraId="43C6AE66" w14:textId="32089BA5" w:rsidR="00CF2FCD" w:rsidRPr="00D1086D" w:rsidRDefault="00CF2FCD" w:rsidP="00CF2FCD">
      <w:pPr>
        <w:rPr>
          <w:rFonts w:ascii="Cambria" w:hAnsi="Cambria"/>
          <w:sz w:val="28"/>
          <w:szCs w:val="28"/>
        </w:rPr>
      </w:pPr>
      <w:r w:rsidRPr="00D1086D">
        <w:rPr>
          <w:rFonts w:ascii="Cambria" w:hAnsi="Cambria"/>
          <w:b/>
          <w:sz w:val="28"/>
          <w:szCs w:val="28"/>
        </w:rPr>
        <w:lastRenderedPageBreak/>
        <w:t>Aula 2</w:t>
      </w:r>
    </w:p>
    <w:p w14:paraId="381D5705" w14:textId="77777777" w:rsidR="00CF2FCD" w:rsidRPr="00D1086D" w:rsidRDefault="00CF2FCD" w:rsidP="00CF2FCD">
      <w:r w:rsidRPr="00D1086D">
        <w:rPr>
          <w:b/>
        </w:rPr>
        <w:t>Objetivo da aula:</w:t>
      </w:r>
      <w:r w:rsidRPr="00D1086D">
        <w:t xml:space="preserve"> pesquisa individual/em grupos das camadas internas da Terra e das camadas da atmosfera.</w:t>
      </w:r>
    </w:p>
    <w:p w14:paraId="58A03E18" w14:textId="77777777" w:rsidR="00CF2FCD" w:rsidRPr="00D1086D" w:rsidRDefault="00CF2FCD" w:rsidP="00CF2FCD">
      <w:pPr>
        <w:rPr>
          <w:b/>
        </w:rPr>
      </w:pPr>
      <w:r w:rsidRPr="00D1086D">
        <w:rPr>
          <w:b/>
        </w:rPr>
        <w:t>Materiais específicos necessários:</w:t>
      </w:r>
      <w:r w:rsidRPr="00D1086D">
        <w:t xml:space="preserve"> atlas, internet.</w:t>
      </w:r>
    </w:p>
    <w:p w14:paraId="167B1269" w14:textId="77777777" w:rsidR="00CF2FCD" w:rsidRPr="00D1086D" w:rsidRDefault="00CF2FCD" w:rsidP="00CF2FCD">
      <w:r w:rsidRPr="00D1086D">
        <w:rPr>
          <w:b/>
        </w:rPr>
        <w:t>Organização dos estudantes:</w:t>
      </w:r>
      <w:r w:rsidRPr="00D1086D">
        <w:t xml:space="preserve"> individualmente/grupos.</w:t>
      </w:r>
    </w:p>
    <w:p w14:paraId="0A7E0B02" w14:textId="77777777" w:rsidR="00CF2FCD" w:rsidRPr="00D1086D" w:rsidRDefault="00CF2FCD" w:rsidP="00CF2FCD">
      <w:r w:rsidRPr="00D1086D">
        <w:rPr>
          <w:b/>
        </w:rPr>
        <w:t xml:space="preserve">Etapas de desenvolvimento: </w:t>
      </w:r>
    </w:p>
    <w:p w14:paraId="2078FC6F" w14:textId="77777777" w:rsidR="00CF2FCD" w:rsidRPr="00D1086D" w:rsidRDefault="00CF2FCD" w:rsidP="009B43F9">
      <w:pPr>
        <w:pStyle w:val="PargrafodaLista"/>
        <w:numPr>
          <w:ilvl w:val="0"/>
          <w:numId w:val="17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D1086D">
        <w:rPr>
          <w:rFonts w:ascii="Tahoma" w:hAnsi="Tahoma" w:cs="Tahoma"/>
          <w:sz w:val="21"/>
          <w:szCs w:val="21"/>
        </w:rPr>
        <w:t>2/3 da aula devem ser destinados à pesquisa individual. Caso não seja possível o uso de internet, os estudantes deverão trazer de casa as pesquisas e organizar as informações na sala, no caderno. Deve-se pesquisar a maior quantidade de informações possíveis, cuidando para que estejam compreensíveis e pertinentes à proposta da aula.</w:t>
      </w:r>
    </w:p>
    <w:p w14:paraId="5C78E459" w14:textId="77777777" w:rsidR="00CF2FCD" w:rsidRPr="008A4C20" w:rsidRDefault="00CF2FCD" w:rsidP="009B43F9">
      <w:pPr>
        <w:pStyle w:val="PargrafodaLista"/>
        <w:numPr>
          <w:ilvl w:val="0"/>
          <w:numId w:val="17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8A4C20">
        <w:rPr>
          <w:rFonts w:ascii="Tahoma" w:hAnsi="Tahoma" w:cs="Tahoma"/>
          <w:sz w:val="21"/>
          <w:szCs w:val="21"/>
        </w:rPr>
        <w:t xml:space="preserve">1/3 </w:t>
      </w:r>
      <w:r>
        <w:rPr>
          <w:rFonts w:ascii="Tahoma" w:hAnsi="Tahoma" w:cs="Tahoma"/>
          <w:sz w:val="21"/>
          <w:szCs w:val="21"/>
        </w:rPr>
        <w:t>d</w:t>
      </w:r>
      <w:r w:rsidRPr="008A4C20">
        <w:rPr>
          <w:rFonts w:ascii="Tahoma" w:hAnsi="Tahoma" w:cs="Tahoma"/>
          <w:sz w:val="21"/>
          <w:szCs w:val="21"/>
        </w:rPr>
        <w:t>os grupos devem se juntar e compartilhar as pesquisas individuais realizadas, criando um documento (a ser entregue ao professor) com uma síntese das pesquisas.</w:t>
      </w:r>
    </w:p>
    <w:p w14:paraId="24DD02C0" w14:textId="77777777" w:rsidR="00CF2FCD" w:rsidRPr="006C5BD3" w:rsidRDefault="00CF2FCD" w:rsidP="00CF2FCD">
      <w:pPr>
        <w:rPr>
          <w:b/>
          <w:sz w:val="24"/>
          <w:szCs w:val="24"/>
        </w:rPr>
      </w:pPr>
    </w:p>
    <w:p w14:paraId="4DBF401D" w14:textId="77777777" w:rsidR="00CF2FCD" w:rsidRPr="008A4C20" w:rsidRDefault="00CF2FCD" w:rsidP="00CF2FCD">
      <w:pPr>
        <w:rPr>
          <w:rFonts w:ascii="Cambria" w:hAnsi="Cambria"/>
          <w:sz w:val="28"/>
          <w:szCs w:val="28"/>
        </w:rPr>
      </w:pPr>
      <w:r w:rsidRPr="008A4C20">
        <w:rPr>
          <w:rFonts w:ascii="Cambria" w:hAnsi="Cambria"/>
          <w:b/>
          <w:sz w:val="28"/>
          <w:szCs w:val="28"/>
        </w:rPr>
        <w:t>Aula 3</w:t>
      </w:r>
    </w:p>
    <w:p w14:paraId="3D0B7380" w14:textId="77777777" w:rsidR="00CF2FCD" w:rsidRPr="008A4C20" w:rsidRDefault="00CF2FCD" w:rsidP="00CF2FCD">
      <w:r w:rsidRPr="008A4C20">
        <w:rPr>
          <w:b/>
        </w:rPr>
        <w:t>Objetivo da aula:</w:t>
      </w:r>
      <w:r w:rsidRPr="008A4C20">
        <w:t xml:space="preserve"> finalização</w:t>
      </w:r>
      <w:r>
        <w:t xml:space="preserve"> da</w:t>
      </w:r>
      <w:r w:rsidRPr="008A4C20">
        <w:t xml:space="preserve"> pesquisa e início da produção.</w:t>
      </w:r>
    </w:p>
    <w:p w14:paraId="7B5ABC9B" w14:textId="77777777" w:rsidR="00CF2FCD" w:rsidRPr="008A4C20" w:rsidRDefault="00CF2FCD" w:rsidP="00CF2FCD">
      <w:pPr>
        <w:rPr>
          <w:b/>
        </w:rPr>
      </w:pPr>
      <w:r w:rsidRPr="008A4C20">
        <w:rPr>
          <w:b/>
        </w:rPr>
        <w:t>Materiais específicos necessários:</w:t>
      </w:r>
      <w:r w:rsidRPr="008A4C20">
        <w:t xml:space="preserve"> ficha para entregar ao professor (uma por grupo).</w:t>
      </w:r>
    </w:p>
    <w:p w14:paraId="63026E9B" w14:textId="77777777" w:rsidR="00CF2FCD" w:rsidRPr="008A4C20" w:rsidRDefault="00CF2FCD" w:rsidP="00CF2FCD">
      <w:r w:rsidRPr="008A4C20">
        <w:rPr>
          <w:b/>
        </w:rPr>
        <w:t xml:space="preserve">Organização dos </w:t>
      </w:r>
      <w:r>
        <w:rPr>
          <w:b/>
        </w:rPr>
        <w:t>estudantes</w:t>
      </w:r>
      <w:r w:rsidRPr="008A4C20">
        <w:rPr>
          <w:b/>
        </w:rPr>
        <w:t>:</w:t>
      </w:r>
      <w:r w:rsidRPr="008A4C20">
        <w:t xml:space="preserve"> em grupos.</w:t>
      </w:r>
    </w:p>
    <w:p w14:paraId="6F5A2A84" w14:textId="77777777" w:rsidR="00CF2FCD" w:rsidRPr="008A4C20" w:rsidRDefault="00CF2FCD" w:rsidP="00CF2FCD">
      <w:r w:rsidRPr="008A4C20">
        <w:rPr>
          <w:b/>
        </w:rPr>
        <w:t xml:space="preserve">Etapas de desenvolvimento: </w:t>
      </w:r>
    </w:p>
    <w:p w14:paraId="711DED9B" w14:textId="77777777" w:rsidR="00CF2FCD" w:rsidRPr="008A4C20" w:rsidRDefault="00CF2FCD" w:rsidP="009B43F9">
      <w:pPr>
        <w:pStyle w:val="PargrafodaLista"/>
        <w:numPr>
          <w:ilvl w:val="0"/>
          <w:numId w:val="1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8A4C20">
        <w:rPr>
          <w:rFonts w:ascii="Tahoma" w:hAnsi="Tahoma" w:cs="Tahoma"/>
          <w:sz w:val="21"/>
          <w:szCs w:val="21"/>
        </w:rPr>
        <w:t>Os grupos deverão finalizar o documento a ser entregue ao professor.</w:t>
      </w:r>
    </w:p>
    <w:p w14:paraId="243143A1" w14:textId="77777777" w:rsidR="00CF2FCD" w:rsidRPr="008A4C20" w:rsidRDefault="00CF2FCD" w:rsidP="009B43F9">
      <w:pPr>
        <w:pStyle w:val="PargrafodaLista"/>
        <w:numPr>
          <w:ilvl w:val="0"/>
          <w:numId w:val="1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8A4C20">
        <w:rPr>
          <w:rFonts w:ascii="Tahoma" w:hAnsi="Tahoma" w:cs="Tahoma"/>
          <w:sz w:val="21"/>
          <w:szCs w:val="21"/>
        </w:rPr>
        <w:t xml:space="preserve">Os grupos deverão iniciar a produção do trabalho a ser feito, montando um esboço no caderno: cada integrante deverá ter uma produção individual que ao mesmo tempo complemente com os outros integrantes do grupo. </w:t>
      </w:r>
    </w:p>
    <w:p w14:paraId="10FC35C2" w14:textId="77777777" w:rsidR="00CF2FCD" w:rsidRPr="006C5BD3" w:rsidRDefault="00CF2FCD" w:rsidP="00CF2FCD">
      <w:pPr>
        <w:rPr>
          <w:b/>
          <w:sz w:val="24"/>
          <w:szCs w:val="24"/>
        </w:rPr>
      </w:pPr>
    </w:p>
    <w:p w14:paraId="36A704C8" w14:textId="77777777" w:rsidR="00CF2FCD" w:rsidRPr="008A4C20" w:rsidRDefault="00CF2FCD" w:rsidP="00CF2FCD">
      <w:pPr>
        <w:rPr>
          <w:rFonts w:ascii="Cambria" w:hAnsi="Cambria"/>
          <w:sz w:val="28"/>
          <w:szCs w:val="28"/>
        </w:rPr>
      </w:pPr>
      <w:r w:rsidRPr="008A4C20">
        <w:rPr>
          <w:rFonts w:ascii="Cambria" w:hAnsi="Cambria"/>
          <w:b/>
          <w:sz w:val="28"/>
          <w:szCs w:val="28"/>
        </w:rPr>
        <w:t>Aula 4</w:t>
      </w:r>
    </w:p>
    <w:p w14:paraId="406F3410" w14:textId="77777777" w:rsidR="00CF2FCD" w:rsidRPr="00D1086D" w:rsidRDefault="00CF2FCD" w:rsidP="00CF2FCD">
      <w:r w:rsidRPr="00D1086D">
        <w:rPr>
          <w:b/>
        </w:rPr>
        <w:t>Objetivo da aula:</w:t>
      </w:r>
      <w:r w:rsidRPr="00D1086D">
        <w:t xml:space="preserve"> finalização da produção.</w:t>
      </w:r>
    </w:p>
    <w:p w14:paraId="052D27A0" w14:textId="77777777" w:rsidR="00CF2FCD" w:rsidRPr="00D1086D" w:rsidRDefault="00CF2FCD" w:rsidP="00CF2FCD">
      <w:pPr>
        <w:rPr>
          <w:b/>
        </w:rPr>
      </w:pPr>
      <w:r w:rsidRPr="00D1086D">
        <w:rPr>
          <w:b/>
        </w:rPr>
        <w:t>Materiais específicos necessários:</w:t>
      </w:r>
      <w:r w:rsidRPr="00D1086D">
        <w:t xml:space="preserve"> folhas sulfites coloridas, lápis de cor e </w:t>
      </w:r>
      <w:proofErr w:type="spellStart"/>
      <w:r w:rsidRPr="00D1086D">
        <w:t>canetinhas</w:t>
      </w:r>
      <w:proofErr w:type="spellEnd"/>
      <w:r w:rsidRPr="00D1086D">
        <w:t>.</w:t>
      </w:r>
    </w:p>
    <w:p w14:paraId="3055E87D" w14:textId="77777777" w:rsidR="00CF2FCD" w:rsidRPr="00D1086D" w:rsidRDefault="00CF2FCD" w:rsidP="00CF2FCD">
      <w:r w:rsidRPr="00D1086D">
        <w:rPr>
          <w:b/>
        </w:rPr>
        <w:t>Organização dos estudantes:</w:t>
      </w:r>
      <w:r w:rsidRPr="00D1086D">
        <w:t xml:space="preserve"> em grupos.</w:t>
      </w:r>
    </w:p>
    <w:p w14:paraId="6AC4C233" w14:textId="77777777" w:rsidR="00CF2FCD" w:rsidRPr="00D1086D" w:rsidRDefault="00CF2FCD" w:rsidP="00CF2FCD">
      <w:r w:rsidRPr="00D1086D">
        <w:rPr>
          <w:b/>
        </w:rPr>
        <w:t xml:space="preserve">Etapas de desenvolvimento: </w:t>
      </w:r>
    </w:p>
    <w:p w14:paraId="195B009C" w14:textId="77777777" w:rsidR="00CF2FCD" w:rsidRPr="00D1086D" w:rsidRDefault="00CF2FCD" w:rsidP="009B43F9">
      <w:pPr>
        <w:pStyle w:val="PargrafodaLista"/>
        <w:numPr>
          <w:ilvl w:val="0"/>
          <w:numId w:val="1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D1086D">
        <w:rPr>
          <w:rFonts w:ascii="Tahoma" w:hAnsi="Tahoma" w:cs="Tahoma"/>
          <w:sz w:val="21"/>
          <w:szCs w:val="21"/>
        </w:rPr>
        <w:t xml:space="preserve">Os grupos deverão, depois dos esboços e da aprovação do professor, produzir a versão final </w:t>
      </w:r>
      <w:r>
        <w:rPr>
          <w:rFonts w:ascii="Tahoma" w:hAnsi="Tahoma" w:cs="Tahoma"/>
          <w:sz w:val="21"/>
          <w:szCs w:val="21"/>
        </w:rPr>
        <w:t>d</w:t>
      </w:r>
      <w:r w:rsidRPr="00D1086D">
        <w:rPr>
          <w:rFonts w:ascii="Tahoma" w:hAnsi="Tahoma" w:cs="Tahoma"/>
          <w:sz w:val="21"/>
          <w:szCs w:val="21"/>
        </w:rPr>
        <w:t xml:space="preserve">e suas produções individuais: as cores das folhas sulfites deverão ser correspondentes às características das camadas estudadas, da mais quente (núcleo) para a mais fria (exosfera), gradativamente. </w:t>
      </w:r>
    </w:p>
    <w:p w14:paraId="533331AB" w14:textId="77777777" w:rsidR="00CF2FCD" w:rsidRPr="00D1086D" w:rsidRDefault="00CF2FCD" w:rsidP="009B43F9">
      <w:pPr>
        <w:pStyle w:val="PargrafodaLista"/>
        <w:numPr>
          <w:ilvl w:val="0"/>
          <w:numId w:val="1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D1086D">
        <w:rPr>
          <w:rFonts w:ascii="Tahoma" w:hAnsi="Tahoma" w:cs="Tahoma"/>
          <w:sz w:val="21"/>
          <w:szCs w:val="21"/>
        </w:rPr>
        <w:t>Cada folha deverá contar um pouco da camada estudada, cuidando para que não fiquem repetidas as informações dos integrantes do grupo, mas sim que sejam complementares. Cada estudante/grupo poderá personalizar suas folhas. Cada estudante poderá produzir uma folha apenas.</w:t>
      </w:r>
    </w:p>
    <w:p w14:paraId="6E055485" w14:textId="77777777" w:rsidR="00CF2FCD" w:rsidRPr="00D1086D" w:rsidRDefault="00CF2FCD" w:rsidP="009B43F9">
      <w:pPr>
        <w:pStyle w:val="PargrafodaLista"/>
        <w:numPr>
          <w:ilvl w:val="0"/>
          <w:numId w:val="1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D1086D">
        <w:rPr>
          <w:rFonts w:ascii="Tahoma" w:hAnsi="Tahoma" w:cs="Tahoma"/>
          <w:sz w:val="21"/>
          <w:szCs w:val="21"/>
        </w:rPr>
        <w:t>Explicar que todas as folhas irão compor uma única imagem.</w:t>
      </w:r>
    </w:p>
    <w:p w14:paraId="5D8865A1" w14:textId="0722AC39" w:rsidR="000D0921" w:rsidRDefault="00CF2FCD" w:rsidP="009B43F9">
      <w:pPr>
        <w:pStyle w:val="PargrafodaLista"/>
        <w:numPr>
          <w:ilvl w:val="0"/>
          <w:numId w:val="1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D1086D">
        <w:rPr>
          <w:rFonts w:ascii="Tahoma" w:hAnsi="Tahoma" w:cs="Tahoma"/>
          <w:sz w:val="21"/>
          <w:szCs w:val="21"/>
        </w:rPr>
        <w:t xml:space="preserve">Explicar que cada estudante deve preparar uma breve fala a partir do material que produziu. </w:t>
      </w:r>
    </w:p>
    <w:p w14:paraId="5835CB0B" w14:textId="77777777" w:rsidR="000D0921" w:rsidRDefault="000D0921">
      <w:pPr>
        <w:rPr>
          <w:rFonts w:eastAsiaTheme="minorHAnsi"/>
          <w:kern w:val="0"/>
          <w:lang w:eastAsia="en-US" w:bidi="ar-SA"/>
        </w:rPr>
      </w:pPr>
      <w:r>
        <w:br w:type="page"/>
      </w:r>
    </w:p>
    <w:p w14:paraId="757162F9" w14:textId="77777777" w:rsidR="00CF2FCD" w:rsidRPr="00D1086D" w:rsidRDefault="00CF2FCD" w:rsidP="00CF2FCD">
      <w:pPr>
        <w:rPr>
          <w:rFonts w:ascii="Cambria" w:hAnsi="Cambria"/>
          <w:sz w:val="28"/>
          <w:szCs w:val="28"/>
        </w:rPr>
      </w:pPr>
      <w:r w:rsidRPr="00D1086D">
        <w:rPr>
          <w:rFonts w:ascii="Cambria" w:hAnsi="Cambria"/>
          <w:b/>
          <w:sz w:val="28"/>
          <w:szCs w:val="28"/>
        </w:rPr>
        <w:lastRenderedPageBreak/>
        <w:t>Aula 5</w:t>
      </w:r>
    </w:p>
    <w:p w14:paraId="19EEE737" w14:textId="77777777" w:rsidR="00CF2FCD" w:rsidRPr="008A4C20" w:rsidRDefault="00CF2FCD" w:rsidP="00CF2FCD">
      <w:r w:rsidRPr="008A4C20">
        <w:rPr>
          <w:b/>
        </w:rPr>
        <w:t>Objetivo da aula:</w:t>
      </w:r>
      <w:r w:rsidRPr="008A4C20">
        <w:t xml:space="preserve"> </w:t>
      </w:r>
      <w:r>
        <w:t>montagem de imagem coletiva</w:t>
      </w:r>
      <w:r w:rsidRPr="008A4C20">
        <w:t>.</w:t>
      </w:r>
    </w:p>
    <w:p w14:paraId="7D28ED16" w14:textId="77777777" w:rsidR="00CF2FCD" w:rsidRPr="008A4C20" w:rsidRDefault="00CF2FCD" w:rsidP="00CF2FCD">
      <w:pPr>
        <w:rPr>
          <w:b/>
        </w:rPr>
      </w:pPr>
      <w:r w:rsidRPr="008A4C20">
        <w:rPr>
          <w:b/>
        </w:rPr>
        <w:t>Materiais específicos necessários:</w:t>
      </w:r>
      <w:r w:rsidRPr="008A4C20">
        <w:t xml:space="preserve"> materiais produzidos pelos </w:t>
      </w:r>
      <w:r>
        <w:t>estudantes</w:t>
      </w:r>
      <w:r w:rsidRPr="008A4C20">
        <w:t>.</w:t>
      </w:r>
      <w:r>
        <w:t xml:space="preserve"> Papel </w:t>
      </w:r>
      <w:r w:rsidRPr="00CF4B57">
        <w:rPr>
          <w:i/>
        </w:rPr>
        <w:t>Kraft</w:t>
      </w:r>
      <w:r>
        <w:t xml:space="preserve"> colado em uma das paredes da sala.</w:t>
      </w:r>
    </w:p>
    <w:p w14:paraId="261C6978" w14:textId="77777777" w:rsidR="00CF2FCD" w:rsidRPr="008A4C20" w:rsidRDefault="00CF2FCD" w:rsidP="00CF2FCD">
      <w:r w:rsidRPr="008A4C20">
        <w:rPr>
          <w:b/>
        </w:rPr>
        <w:t xml:space="preserve">Organização dos </w:t>
      </w:r>
      <w:r>
        <w:rPr>
          <w:b/>
        </w:rPr>
        <w:t>estudantes</w:t>
      </w:r>
      <w:r w:rsidRPr="008A4C20">
        <w:rPr>
          <w:b/>
        </w:rPr>
        <w:t>:</w:t>
      </w:r>
      <w:r w:rsidRPr="008A4C20">
        <w:t xml:space="preserve"> </w:t>
      </w:r>
      <w:r>
        <w:t>semicírculo.</w:t>
      </w:r>
    </w:p>
    <w:p w14:paraId="2B06D977" w14:textId="77777777" w:rsidR="00CF2FCD" w:rsidRPr="008A4C20" w:rsidRDefault="00CF2FCD" w:rsidP="00CF2FCD">
      <w:r w:rsidRPr="008A4C20">
        <w:rPr>
          <w:b/>
        </w:rPr>
        <w:t xml:space="preserve">Etapas de desenvolvimento: </w:t>
      </w:r>
    </w:p>
    <w:p w14:paraId="40D17EE6" w14:textId="77777777" w:rsidR="00CF2FCD" w:rsidRPr="008A4C20" w:rsidRDefault="00CF2FCD" w:rsidP="009B43F9">
      <w:pPr>
        <w:pStyle w:val="PargrafodaLista"/>
        <w:numPr>
          <w:ilvl w:val="0"/>
          <w:numId w:val="1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8A4C20">
        <w:rPr>
          <w:rFonts w:ascii="Tahoma" w:hAnsi="Tahoma" w:cs="Tahoma"/>
          <w:sz w:val="21"/>
          <w:szCs w:val="21"/>
        </w:rPr>
        <w:t xml:space="preserve">O professor explica que aos poucos todas as camadas estarão juntas, mas que cada </w:t>
      </w:r>
      <w:r>
        <w:rPr>
          <w:rFonts w:ascii="Tahoma" w:hAnsi="Tahoma" w:cs="Tahoma"/>
          <w:sz w:val="21"/>
          <w:szCs w:val="21"/>
        </w:rPr>
        <w:t>estudante</w:t>
      </w:r>
      <w:r w:rsidRPr="008A4C20">
        <w:rPr>
          <w:rFonts w:ascii="Tahoma" w:hAnsi="Tahoma" w:cs="Tahoma"/>
          <w:sz w:val="21"/>
          <w:szCs w:val="21"/>
        </w:rPr>
        <w:t xml:space="preserve"> </w:t>
      </w:r>
      <w:r>
        <w:rPr>
          <w:rFonts w:ascii="Tahoma" w:hAnsi="Tahoma" w:cs="Tahoma"/>
          <w:sz w:val="21"/>
          <w:szCs w:val="21"/>
        </w:rPr>
        <w:t>irá fixar o material que produziu</w:t>
      </w:r>
      <w:r w:rsidRPr="008A4C20">
        <w:rPr>
          <w:rFonts w:ascii="Tahoma" w:hAnsi="Tahoma" w:cs="Tahoma"/>
          <w:sz w:val="21"/>
          <w:szCs w:val="21"/>
        </w:rPr>
        <w:t xml:space="preserve">. Em primeiro </w:t>
      </w:r>
      <w:r>
        <w:rPr>
          <w:rFonts w:ascii="Tahoma" w:hAnsi="Tahoma" w:cs="Tahoma"/>
          <w:sz w:val="21"/>
          <w:szCs w:val="21"/>
        </w:rPr>
        <w:t xml:space="preserve">lugar, </w:t>
      </w:r>
      <w:r w:rsidRPr="008A4C20">
        <w:rPr>
          <w:rFonts w:ascii="Tahoma" w:hAnsi="Tahoma" w:cs="Tahoma"/>
          <w:sz w:val="21"/>
          <w:szCs w:val="21"/>
        </w:rPr>
        <w:t xml:space="preserve">entra um integrante do núcleo interno, </w:t>
      </w:r>
      <w:r>
        <w:rPr>
          <w:rFonts w:ascii="Tahoma" w:hAnsi="Tahoma" w:cs="Tahoma"/>
          <w:sz w:val="21"/>
          <w:szCs w:val="21"/>
        </w:rPr>
        <w:t>destacando um aspecto dessa camada</w:t>
      </w:r>
      <w:r w:rsidRPr="008A4C20">
        <w:rPr>
          <w:rFonts w:ascii="Tahoma" w:hAnsi="Tahoma" w:cs="Tahoma"/>
          <w:sz w:val="21"/>
          <w:szCs w:val="21"/>
        </w:rPr>
        <w:t>; em seguida</w:t>
      </w:r>
      <w:r>
        <w:rPr>
          <w:rFonts w:ascii="Tahoma" w:hAnsi="Tahoma" w:cs="Tahoma"/>
          <w:sz w:val="21"/>
          <w:szCs w:val="21"/>
        </w:rPr>
        <w:t>,</w:t>
      </w:r>
      <w:r w:rsidRPr="008A4C20">
        <w:rPr>
          <w:rFonts w:ascii="Tahoma" w:hAnsi="Tahoma" w:cs="Tahoma"/>
          <w:sz w:val="21"/>
          <w:szCs w:val="21"/>
        </w:rPr>
        <w:t xml:space="preserve"> outro integrante dessa mesma camada</w:t>
      </w:r>
      <w:r>
        <w:rPr>
          <w:rFonts w:ascii="Tahoma" w:hAnsi="Tahoma" w:cs="Tahoma"/>
          <w:sz w:val="21"/>
          <w:szCs w:val="21"/>
        </w:rPr>
        <w:t>,</w:t>
      </w:r>
      <w:r w:rsidRPr="008A4C20">
        <w:rPr>
          <w:rFonts w:ascii="Tahoma" w:hAnsi="Tahoma" w:cs="Tahoma"/>
          <w:sz w:val="21"/>
          <w:szCs w:val="21"/>
        </w:rPr>
        <w:t xml:space="preserve"> e assim por diante. </w:t>
      </w:r>
    </w:p>
    <w:p w14:paraId="1349FE8E" w14:textId="6595EB65" w:rsidR="00CF2FCD" w:rsidRPr="008A4C20" w:rsidRDefault="00CF2FCD" w:rsidP="009B43F9">
      <w:pPr>
        <w:pStyle w:val="PargrafodaLista"/>
        <w:numPr>
          <w:ilvl w:val="0"/>
          <w:numId w:val="1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8A4C20">
        <w:rPr>
          <w:rFonts w:ascii="Tahoma" w:hAnsi="Tahoma" w:cs="Tahoma"/>
          <w:sz w:val="21"/>
          <w:szCs w:val="21"/>
        </w:rPr>
        <w:t>O professor destacará o papel das correntes de convecção e da formação de nuvens e precipitação nos momentos adequados, enfatizando como agem na formação do relevo terrestre.</w:t>
      </w:r>
    </w:p>
    <w:p w14:paraId="18B741F7" w14:textId="77777777" w:rsidR="00CF2FCD" w:rsidRPr="00CF4E9A" w:rsidRDefault="00CF2FCD" w:rsidP="009B43F9">
      <w:pPr>
        <w:pStyle w:val="PargrafodaLista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 w:rsidRPr="008A4C20">
        <w:rPr>
          <w:rFonts w:ascii="Tahoma" w:hAnsi="Tahoma" w:cs="Tahoma"/>
          <w:sz w:val="21"/>
          <w:szCs w:val="21"/>
        </w:rPr>
        <w:t xml:space="preserve">Ao final, espera-se a formação de uma imagem destacada pelas diferentes camadas e cores. </w:t>
      </w:r>
    </w:p>
    <w:p w14:paraId="496A52EF" w14:textId="77777777" w:rsidR="00CF2FCD" w:rsidRPr="006C5BD3" w:rsidRDefault="00CF2FCD" w:rsidP="00CF2FCD">
      <w:pPr>
        <w:rPr>
          <w:sz w:val="24"/>
          <w:szCs w:val="24"/>
        </w:rPr>
      </w:pPr>
    </w:p>
    <w:p w14:paraId="0EFC6921" w14:textId="77777777" w:rsidR="00CF2FCD" w:rsidRPr="00D1086D" w:rsidRDefault="00CF2FCD" w:rsidP="00CF2FCD">
      <w:pPr>
        <w:rPr>
          <w:rFonts w:ascii="Cambria" w:hAnsi="Cambria"/>
          <w:sz w:val="28"/>
          <w:szCs w:val="28"/>
        </w:rPr>
      </w:pPr>
      <w:r w:rsidRPr="00D1086D">
        <w:rPr>
          <w:rFonts w:ascii="Cambria" w:hAnsi="Cambria"/>
          <w:b/>
          <w:sz w:val="28"/>
          <w:szCs w:val="28"/>
        </w:rPr>
        <w:t>Aula 6</w:t>
      </w:r>
    </w:p>
    <w:p w14:paraId="0459C35A" w14:textId="77777777" w:rsidR="00CF2FCD" w:rsidRPr="008A4C20" w:rsidRDefault="00CF2FCD" w:rsidP="00CF2FCD">
      <w:r w:rsidRPr="008A4C20">
        <w:rPr>
          <w:b/>
        </w:rPr>
        <w:t>Objetivo da aula:</w:t>
      </w:r>
      <w:r w:rsidRPr="008A4C20">
        <w:t xml:space="preserve"> </w:t>
      </w:r>
      <w:proofErr w:type="spellStart"/>
      <w:r w:rsidRPr="008A4C20">
        <w:t>autoavaliação</w:t>
      </w:r>
      <w:proofErr w:type="spellEnd"/>
      <w:r w:rsidRPr="008A4C20">
        <w:t>.</w:t>
      </w:r>
    </w:p>
    <w:p w14:paraId="02A7F531" w14:textId="77777777" w:rsidR="00CF2FCD" w:rsidRPr="008A4C20" w:rsidRDefault="00CF2FCD" w:rsidP="00CF2FCD">
      <w:pPr>
        <w:rPr>
          <w:b/>
        </w:rPr>
      </w:pPr>
      <w:r w:rsidRPr="008A4C20">
        <w:rPr>
          <w:b/>
        </w:rPr>
        <w:t>Materiais específicos necessários:</w:t>
      </w:r>
      <w:r w:rsidRPr="008A4C20">
        <w:t xml:space="preserve"> </w:t>
      </w:r>
      <w:r>
        <w:t>f</w:t>
      </w:r>
      <w:r w:rsidRPr="008A4C20">
        <w:t xml:space="preserve">icha de </w:t>
      </w:r>
      <w:proofErr w:type="spellStart"/>
      <w:r w:rsidRPr="008A4C20">
        <w:t>autoavaliação</w:t>
      </w:r>
      <w:proofErr w:type="spellEnd"/>
      <w:r w:rsidRPr="008A4C20">
        <w:t xml:space="preserve"> (uma por </w:t>
      </w:r>
      <w:r>
        <w:t>estudante</w:t>
      </w:r>
      <w:r w:rsidRPr="008A4C20">
        <w:t>).</w:t>
      </w:r>
    </w:p>
    <w:p w14:paraId="007613B3" w14:textId="77777777" w:rsidR="00CF2FCD" w:rsidRPr="008A4C20" w:rsidRDefault="00CF2FCD" w:rsidP="00CF2FCD">
      <w:r w:rsidRPr="008A4C20">
        <w:rPr>
          <w:b/>
        </w:rPr>
        <w:t xml:space="preserve">Organização dos </w:t>
      </w:r>
      <w:r>
        <w:rPr>
          <w:b/>
        </w:rPr>
        <w:t>estudantes</w:t>
      </w:r>
      <w:r w:rsidRPr="008A4C20">
        <w:rPr>
          <w:b/>
        </w:rPr>
        <w:t>:</w:t>
      </w:r>
      <w:r>
        <w:t xml:space="preserve"> s</w:t>
      </w:r>
      <w:r w:rsidRPr="008A4C20">
        <w:t>emicírculo.</w:t>
      </w:r>
    </w:p>
    <w:p w14:paraId="4CDE64AA" w14:textId="77777777" w:rsidR="00CF2FCD" w:rsidRPr="008A4C20" w:rsidRDefault="00CF2FCD" w:rsidP="00CF2FCD">
      <w:r w:rsidRPr="008A4C20">
        <w:rPr>
          <w:b/>
        </w:rPr>
        <w:t xml:space="preserve">Etapa de desenvolvimento: </w:t>
      </w:r>
    </w:p>
    <w:p w14:paraId="0AC8A5CC" w14:textId="0A1B9226" w:rsidR="000D0921" w:rsidRDefault="00CF2FCD" w:rsidP="009B43F9">
      <w:pPr>
        <w:pStyle w:val="PargrafodaLista"/>
        <w:numPr>
          <w:ilvl w:val="0"/>
          <w:numId w:val="1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8A4C20">
        <w:rPr>
          <w:rFonts w:ascii="Tahoma" w:hAnsi="Tahoma" w:cs="Tahoma"/>
          <w:sz w:val="21"/>
          <w:szCs w:val="21"/>
        </w:rPr>
        <w:t xml:space="preserve">Seguir as informações descritas no campo da </w:t>
      </w:r>
      <w:proofErr w:type="spellStart"/>
      <w:r w:rsidRPr="008A4C20">
        <w:rPr>
          <w:rFonts w:ascii="Tahoma" w:hAnsi="Tahoma" w:cs="Tahoma"/>
          <w:sz w:val="21"/>
          <w:szCs w:val="21"/>
        </w:rPr>
        <w:t>autoavaliação</w:t>
      </w:r>
      <w:proofErr w:type="spellEnd"/>
      <w:r w:rsidRPr="008A4C20">
        <w:rPr>
          <w:rFonts w:ascii="Tahoma" w:hAnsi="Tahoma" w:cs="Tahoma"/>
          <w:sz w:val="21"/>
          <w:szCs w:val="21"/>
        </w:rPr>
        <w:t>.</w:t>
      </w:r>
    </w:p>
    <w:p w14:paraId="5EC27AD1" w14:textId="77777777" w:rsidR="000D0921" w:rsidRDefault="000D0921">
      <w:pPr>
        <w:rPr>
          <w:rFonts w:eastAsiaTheme="minorHAnsi"/>
          <w:kern w:val="0"/>
          <w:lang w:eastAsia="en-US" w:bidi="ar-SA"/>
        </w:rPr>
      </w:pPr>
      <w:r>
        <w:br w:type="page"/>
      </w:r>
    </w:p>
    <w:p w14:paraId="6D82BEC4" w14:textId="77777777" w:rsidR="001E2EB3" w:rsidRPr="00D1086D" w:rsidRDefault="001E2EB3" w:rsidP="001E2EB3">
      <w:pPr>
        <w:rPr>
          <w:rFonts w:ascii="Cambria" w:hAnsi="Cambria"/>
          <w:sz w:val="32"/>
          <w:szCs w:val="32"/>
        </w:rPr>
      </w:pPr>
      <w:r w:rsidRPr="00D1086D">
        <w:rPr>
          <w:rFonts w:ascii="Cambria" w:hAnsi="Cambria"/>
          <w:b/>
          <w:sz w:val="32"/>
          <w:szCs w:val="32"/>
        </w:rPr>
        <w:lastRenderedPageBreak/>
        <w:t>AVALIAÇÃO FINAL DAS ATIVIDADES REALIZADAS</w:t>
      </w:r>
    </w:p>
    <w:p w14:paraId="4BDD5898" w14:textId="77777777" w:rsidR="001E2EB3" w:rsidRPr="00C244C9" w:rsidRDefault="001E2EB3" w:rsidP="001E2EB3">
      <w:pPr>
        <w:numPr>
          <w:ilvl w:val="0"/>
          <w:numId w:val="18"/>
        </w:numPr>
        <w:autoSpaceDE w:val="0"/>
        <w:adjustRightInd w:val="0"/>
        <w:contextualSpacing/>
        <w:textAlignment w:val="auto"/>
      </w:pPr>
      <w:r w:rsidRPr="00C244C9">
        <w:t xml:space="preserve">A avaliação dos </w:t>
      </w:r>
      <w:r>
        <w:t>estudantes</w:t>
      </w:r>
      <w:r w:rsidRPr="00C244C9">
        <w:t xml:space="preserve"> deve ser realizada de modo contínuo, em todas as aulas, observando o professor os desempenhos individuais e em grupos, atento aos modos de participação e desenvolvimento da postura d</w:t>
      </w:r>
      <w:r>
        <w:t>o</w:t>
      </w:r>
      <w:r w:rsidRPr="00C244C9">
        <w:t xml:space="preserve"> estudante.</w:t>
      </w:r>
    </w:p>
    <w:p w14:paraId="059C8E92" w14:textId="77777777" w:rsidR="001E2EB3" w:rsidRPr="00C244C9" w:rsidRDefault="001E2EB3" w:rsidP="001E2EB3">
      <w:pPr>
        <w:numPr>
          <w:ilvl w:val="0"/>
          <w:numId w:val="18"/>
        </w:numPr>
        <w:autoSpaceDE w:val="0"/>
        <w:adjustRightInd w:val="0"/>
        <w:contextualSpacing/>
        <w:textAlignment w:val="auto"/>
      </w:pPr>
      <w:r w:rsidRPr="00C244C9">
        <w:t xml:space="preserve">O professor pode optar por elaborar, ao longo das aulas, um glossário com nomes e termos mais importantes da sequência didática, pedindo para que os </w:t>
      </w:r>
      <w:r>
        <w:t>estudantes</w:t>
      </w:r>
      <w:r w:rsidRPr="00C244C9">
        <w:t xml:space="preserve"> utilizem os dicionários. Em um primeiro momento, esse glossário pode ser feito coletivamente e sob orientação do professor, para posteriormente os </w:t>
      </w:r>
      <w:r>
        <w:t>estudantes</w:t>
      </w:r>
      <w:r w:rsidRPr="00C244C9">
        <w:t xml:space="preserve"> o produzirem sozinhos.</w:t>
      </w:r>
    </w:p>
    <w:p w14:paraId="6216383A" w14:textId="77777777" w:rsidR="001E2EB3" w:rsidRPr="00C244C9" w:rsidRDefault="001E2EB3" w:rsidP="001E2EB3">
      <w:pPr>
        <w:autoSpaceDE w:val="0"/>
        <w:adjustRightInd w:val="0"/>
        <w:ind w:left="720"/>
        <w:contextualSpacing/>
      </w:pPr>
    </w:p>
    <w:p w14:paraId="0977E3F6" w14:textId="77777777" w:rsidR="001E2EB3" w:rsidRPr="00C244C9" w:rsidRDefault="001E2EB3" w:rsidP="001E2EB3">
      <w:pPr>
        <w:autoSpaceDE w:val="0"/>
        <w:adjustRightInd w:val="0"/>
      </w:pPr>
      <w:r w:rsidRPr="00C244C9">
        <w:t xml:space="preserve">1) Identifique os principais </w:t>
      </w:r>
      <w:r w:rsidRPr="00C244C9">
        <w:rPr>
          <w:i/>
        </w:rPr>
        <w:t>agentes internos</w:t>
      </w:r>
      <w:r w:rsidRPr="00C244C9">
        <w:t xml:space="preserve"> do relevo terrestre e explique como agem na formação e modificação da superfície terrestre.</w:t>
      </w:r>
    </w:p>
    <w:p w14:paraId="57711481" w14:textId="77777777" w:rsidR="001E2EB3" w:rsidRPr="00C244C9" w:rsidRDefault="001E2EB3" w:rsidP="001E2EB3">
      <w:pPr>
        <w:autoSpaceDE w:val="0"/>
        <w:adjustRightInd w:val="0"/>
      </w:pPr>
    </w:p>
    <w:p w14:paraId="282C8549" w14:textId="77777777" w:rsidR="001E2EB3" w:rsidRPr="00C244C9" w:rsidRDefault="001E2EB3" w:rsidP="001E2EB3">
      <w:pPr>
        <w:autoSpaceDE w:val="0"/>
        <w:adjustRightInd w:val="0"/>
      </w:pPr>
      <w:r w:rsidRPr="00C244C9">
        <w:t xml:space="preserve">2) Identifique os principais </w:t>
      </w:r>
      <w:r w:rsidRPr="00C244C9">
        <w:rPr>
          <w:i/>
        </w:rPr>
        <w:t>agentes externos</w:t>
      </w:r>
      <w:r w:rsidRPr="00C244C9">
        <w:t xml:space="preserve"> do relevo terrestre e explique como agem na formação e modificação da superfície terrestre.</w:t>
      </w:r>
    </w:p>
    <w:p w14:paraId="4F0214FD" w14:textId="77777777" w:rsidR="001E2EB3" w:rsidRPr="006C5BD3" w:rsidRDefault="001E2EB3" w:rsidP="001E2EB3">
      <w:pPr>
        <w:autoSpaceDE w:val="0"/>
        <w:adjustRightInd w:val="0"/>
        <w:rPr>
          <w:sz w:val="24"/>
          <w:szCs w:val="24"/>
        </w:rPr>
      </w:pPr>
    </w:p>
    <w:p w14:paraId="1DEC1517" w14:textId="77777777" w:rsidR="001E2EB3" w:rsidRPr="00D1086D" w:rsidRDefault="001E2EB3" w:rsidP="001E2EB3">
      <w:pPr>
        <w:autoSpaceDE w:val="0"/>
        <w:adjustRightInd w:val="0"/>
        <w:rPr>
          <w:rFonts w:ascii="Cambria" w:hAnsi="Cambria"/>
          <w:b/>
          <w:sz w:val="32"/>
          <w:szCs w:val="32"/>
        </w:rPr>
      </w:pPr>
      <w:r w:rsidRPr="00D1086D">
        <w:rPr>
          <w:rFonts w:ascii="Cambria" w:hAnsi="Cambria"/>
          <w:b/>
          <w:sz w:val="32"/>
          <w:szCs w:val="32"/>
        </w:rPr>
        <w:t>AUTOAVALIAÇÃO</w:t>
      </w:r>
    </w:p>
    <w:p w14:paraId="04F1CB68" w14:textId="77777777" w:rsidR="001E2EB3" w:rsidRPr="00C244C9" w:rsidRDefault="001E2EB3" w:rsidP="001E2EB3">
      <w:pPr>
        <w:autoSpaceDE w:val="0"/>
        <w:adjustRightInd w:val="0"/>
      </w:pPr>
      <w:r w:rsidRPr="00C244C9">
        <w:t xml:space="preserve">Sugestão de itens a serem avaliados pelos </w:t>
      </w:r>
      <w:r>
        <w:t>estudantes</w:t>
      </w:r>
      <w:r w:rsidRPr="00C244C9">
        <w:t xml:space="preserve">, preferencialmente com as atividades corrigidas em mãos, além do caderno. O professor pode optar por dois caminhos: cada </w:t>
      </w:r>
      <w:r>
        <w:t>um</w:t>
      </w:r>
      <w:r w:rsidRPr="00C244C9">
        <w:t xml:space="preserve"> respondendo individualmente para depois compartilharem</w:t>
      </w:r>
      <w:r>
        <w:t xml:space="preserve"> entre si</w:t>
      </w:r>
      <w:r w:rsidRPr="00C244C9">
        <w:t xml:space="preserve">; todos os </w:t>
      </w:r>
      <w:r>
        <w:t>estudantes</w:t>
      </w:r>
      <w:r w:rsidRPr="00C244C9">
        <w:t xml:space="preserve"> sentados em semicírculo, o professor comenta cada item, ouve alguns </w:t>
      </w:r>
      <w:r>
        <w:t>deles</w:t>
      </w:r>
      <w:r w:rsidRPr="00C244C9">
        <w:t xml:space="preserve"> e depois disso cada </w:t>
      </w:r>
      <w:r>
        <w:t>estudante</w:t>
      </w:r>
      <w:r w:rsidRPr="00C244C9">
        <w:t xml:space="preserve"> </w:t>
      </w:r>
      <w:r>
        <w:t xml:space="preserve">o </w:t>
      </w:r>
      <w:r w:rsidRPr="00C244C9">
        <w:t xml:space="preserve">assinala. É importante que o </w:t>
      </w:r>
      <w:r>
        <w:t>estudante</w:t>
      </w:r>
      <w:r w:rsidRPr="00C244C9">
        <w:t xml:space="preserve"> tenha clareza </w:t>
      </w:r>
      <w:r>
        <w:t>sobre o</w:t>
      </w:r>
      <w:r w:rsidRPr="00C244C9">
        <w:t xml:space="preserve"> que era esperado em cada atividade/situação didática, assim como compreender que esta </w:t>
      </w:r>
      <w:proofErr w:type="spellStart"/>
      <w:r w:rsidRPr="00C244C9">
        <w:t>autoavaliação</w:t>
      </w:r>
      <w:proofErr w:type="spellEnd"/>
      <w:r w:rsidRPr="00C244C9">
        <w:t xml:space="preserve"> refere-se a questões atitudinais também.</w:t>
      </w:r>
    </w:p>
    <w:p w14:paraId="4B150329" w14:textId="77777777" w:rsidR="001E2EB3" w:rsidRPr="00C244C9" w:rsidRDefault="001E2EB3" w:rsidP="001E2EB3">
      <w:pPr>
        <w:autoSpaceDE w:val="0"/>
        <w:adjustRightInd w:val="0"/>
      </w:pPr>
    </w:p>
    <w:p w14:paraId="00272672" w14:textId="77777777" w:rsidR="001E2EB3" w:rsidRPr="00C244C9" w:rsidRDefault="001E2EB3" w:rsidP="001E2EB3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1"/>
          <w:szCs w:val="21"/>
        </w:rPr>
      </w:pPr>
      <w:r w:rsidRPr="00C244C9">
        <w:rPr>
          <w:rFonts w:ascii="Tahoma" w:hAnsi="Tahoma" w:cs="Tahoma"/>
          <w:sz w:val="21"/>
          <w:szCs w:val="21"/>
          <w:lang w:val="pt-PT"/>
        </w:rPr>
        <w:t>Pesquisar individualmente a camada escolhida.</w:t>
      </w:r>
    </w:p>
    <w:p w14:paraId="78FAA220" w14:textId="77777777" w:rsidR="001E2EB3" w:rsidRPr="00C244C9" w:rsidRDefault="001E2EB3" w:rsidP="001E2EB3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1"/>
          <w:szCs w:val="21"/>
        </w:rPr>
      </w:pPr>
      <w:r w:rsidRPr="00C244C9">
        <w:rPr>
          <w:rFonts w:ascii="Tahoma" w:hAnsi="Tahoma" w:cs="Tahoma"/>
          <w:sz w:val="21"/>
          <w:szCs w:val="21"/>
        </w:rPr>
        <w:t>Compartilhar com o grupo e produzir síntese sobre a camada escolhida.</w:t>
      </w:r>
    </w:p>
    <w:p w14:paraId="422AA71A" w14:textId="77777777" w:rsidR="001E2EB3" w:rsidRPr="00C244C9" w:rsidRDefault="001E2EB3" w:rsidP="001E2EB3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1"/>
          <w:szCs w:val="21"/>
        </w:rPr>
      </w:pPr>
      <w:r w:rsidRPr="00C244C9">
        <w:rPr>
          <w:rFonts w:ascii="Tahoma" w:hAnsi="Tahoma" w:cs="Tahoma"/>
          <w:sz w:val="21"/>
          <w:szCs w:val="21"/>
        </w:rPr>
        <w:t>Produzir folha com as informações pesquisadas.</w:t>
      </w:r>
    </w:p>
    <w:p w14:paraId="795973DF" w14:textId="77777777" w:rsidR="001E2EB3" w:rsidRPr="00C244C9" w:rsidRDefault="001E2EB3" w:rsidP="001E2EB3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1"/>
          <w:szCs w:val="21"/>
        </w:rPr>
      </w:pPr>
      <w:r w:rsidRPr="00C244C9">
        <w:rPr>
          <w:rFonts w:ascii="Tahoma" w:hAnsi="Tahoma" w:cs="Tahoma"/>
          <w:sz w:val="21"/>
          <w:szCs w:val="21"/>
        </w:rPr>
        <w:t xml:space="preserve">Apresentar, a partir de um pensamento organizado, a pesquisa na </w:t>
      </w:r>
      <w:r w:rsidRPr="00CF4B57">
        <w:rPr>
          <w:rFonts w:ascii="Tahoma" w:hAnsi="Tahoma" w:cs="Tahoma"/>
          <w:i/>
          <w:sz w:val="21"/>
          <w:szCs w:val="21"/>
        </w:rPr>
        <w:t>performance</w:t>
      </w:r>
      <w:r w:rsidRPr="00C244C9">
        <w:rPr>
          <w:rFonts w:ascii="Tahoma" w:hAnsi="Tahoma" w:cs="Tahoma"/>
          <w:sz w:val="21"/>
          <w:szCs w:val="21"/>
        </w:rPr>
        <w:t xml:space="preserve"> cênica coletiva.</w:t>
      </w:r>
    </w:p>
    <w:p w14:paraId="77BF33A2" w14:textId="77777777" w:rsidR="001E2EB3" w:rsidRPr="00C244C9" w:rsidRDefault="001E2EB3" w:rsidP="001E2EB3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1"/>
          <w:szCs w:val="21"/>
        </w:rPr>
      </w:pPr>
      <w:r w:rsidRPr="00C244C9">
        <w:rPr>
          <w:rFonts w:ascii="Tahoma" w:hAnsi="Tahoma" w:cs="Tahoma"/>
          <w:sz w:val="21"/>
          <w:szCs w:val="21"/>
        </w:rPr>
        <w:t>Pesquisar e responder à questão lançada pelo professor.</w:t>
      </w:r>
    </w:p>
    <w:p w14:paraId="7D2CD757" w14:textId="77777777" w:rsidR="001E2EB3" w:rsidRPr="00C244C9" w:rsidRDefault="001E2EB3" w:rsidP="001E2EB3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1"/>
          <w:szCs w:val="21"/>
        </w:rPr>
      </w:pPr>
      <w:r w:rsidRPr="00C244C9">
        <w:rPr>
          <w:rFonts w:ascii="Tahoma" w:hAnsi="Tahoma" w:cs="Tahoma"/>
          <w:sz w:val="21"/>
          <w:szCs w:val="21"/>
        </w:rPr>
        <w:t>Compreender a relação entre as camadas internas da Terra e da atmosfera na formação de paisagens naturais.</w:t>
      </w:r>
    </w:p>
    <w:p w14:paraId="3C4E30CC" w14:textId="77777777" w:rsidR="001E2EB3" w:rsidRPr="00C244C9" w:rsidRDefault="001E2EB3" w:rsidP="001E2EB3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1"/>
          <w:szCs w:val="21"/>
        </w:rPr>
      </w:pPr>
      <w:r w:rsidRPr="00C244C9">
        <w:rPr>
          <w:rFonts w:ascii="Tahoma" w:hAnsi="Tahoma" w:cs="Tahoma"/>
          <w:sz w:val="21"/>
          <w:szCs w:val="21"/>
        </w:rPr>
        <w:t>Contribuir para o bom funcionamento do trabalho em grupo, a partir de uma escuta atenta e fala organizada.</w:t>
      </w:r>
    </w:p>
    <w:p w14:paraId="1EB2D642" w14:textId="77777777" w:rsidR="001E2EB3" w:rsidRPr="00C244C9" w:rsidRDefault="001E2EB3" w:rsidP="001E2EB3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1"/>
          <w:szCs w:val="21"/>
        </w:rPr>
      </w:pPr>
      <w:r w:rsidRPr="00C244C9">
        <w:rPr>
          <w:rFonts w:ascii="Tahoma" w:hAnsi="Tahoma" w:cs="Tahoma"/>
          <w:sz w:val="21"/>
          <w:szCs w:val="21"/>
        </w:rPr>
        <w:t>Contribuir para a boa organização das aulas.</w:t>
      </w:r>
    </w:p>
    <w:p w14:paraId="63042B03" w14:textId="77777777" w:rsidR="001E2EB3" w:rsidRDefault="001E2EB3">
      <w:pPr>
        <w:rPr>
          <w:rFonts w:ascii="Cambria" w:eastAsia="Cambria" w:hAnsi="Cambria" w:cs="Cambria"/>
          <w:b/>
          <w:bCs/>
          <w:sz w:val="32"/>
          <w:szCs w:val="32"/>
        </w:rPr>
      </w:pPr>
      <w:r>
        <w:rPr>
          <w:sz w:val="32"/>
          <w:szCs w:val="32"/>
        </w:rPr>
        <w:br w:type="page"/>
      </w:r>
    </w:p>
    <w:p w14:paraId="190B35FB" w14:textId="4C7FB7CE" w:rsidR="001E2EB3" w:rsidRPr="00D1086D" w:rsidRDefault="001E2EB3" w:rsidP="001E2EB3">
      <w:pPr>
        <w:pStyle w:val="01TITULO2"/>
        <w:rPr>
          <w:sz w:val="32"/>
          <w:szCs w:val="32"/>
        </w:rPr>
      </w:pPr>
      <w:r w:rsidRPr="00D1086D">
        <w:rPr>
          <w:sz w:val="32"/>
          <w:szCs w:val="32"/>
        </w:rPr>
        <w:lastRenderedPageBreak/>
        <w:t>Fontes de consulta</w:t>
      </w:r>
    </w:p>
    <w:p w14:paraId="5E228FEF" w14:textId="0D74928D" w:rsidR="001E2EB3" w:rsidRPr="008A4C20" w:rsidRDefault="001E2EB3" w:rsidP="001E2EB3">
      <w:pPr>
        <w:pStyle w:val="02TEXTOPRINCIPAL"/>
      </w:pPr>
      <w:r w:rsidRPr="008A4C20">
        <w:t>CPRM. Estrutura interna da Terra. Disponível em:</w:t>
      </w:r>
      <w:r>
        <w:t xml:space="preserve"> &lt;</w:t>
      </w:r>
      <w:hyperlink r:id="rId8" w:history="1">
        <w:r w:rsidRPr="008A4C20">
          <w:rPr>
            <w:rStyle w:val="Hyperlink"/>
          </w:rPr>
          <w:t>http://www.cprm.gov.br/publique/Redes-Institucionais/Rede-de-Bibliotecas---Rede-Ametista/Canal-Escola/Estrutura-Interna-da-Terra-1266.html</w:t>
        </w:r>
      </w:hyperlink>
      <w:r>
        <w:t>&gt;. Acesso em</w:t>
      </w:r>
      <w:r w:rsidR="00CF4B57">
        <w:t>:</w:t>
      </w:r>
      <w:r>
        <w:t xml:space="preserve"> </w:t>
      </w:r>
      <w:r w:rsidRPr="008A4C20">
        <w:t>12 jul. 2018.</w:t>
      </w:r>
    </w:p>
    <w:p w14:paraId="6EF8B50A" w14:textId="033DE5A7" w:rsidR="001E2EB3" w:rsidRPr="008A4C20" w:rsidRDefault="001E2EB3" w:rsidP="001E2EB3">
      <w:pPr>
        <w:pStyle w:val="02TEXTOPRINCIPAL"/>
      </w:pPr>
      <w:r w:rsidRPr="008A4C20">
        <w:t>IAG-USP. Camadas da atmosfera. Disponível em:</w:t>
      </w:r>
      <w:r>
        <w:t xml:space="preserve"> &lt;</w:t>
      </w:r>
      <w:hyperlink r:id="rId9" w:history="1">
        <w:r w:rsidRPr="008A4C20">
          <w:rPr>
            <w:rStyle w:val="Hyperlink"/>
          </w:rPr>
          <w:t>http://www.iag.usp.br/siae98/atmosfera/estrutura.htm</w:t>
        </w:r>
      </w:hyperlink>
      <w:r>
        <w:t>&gt;.</w:t>
      </w:r>
      <w:r w:rsidR="00BA15EE" w:rsidRPr="00BA15EE">
        <w:t xml:space="preserve"> </w:t>
      </w:r>
      <w:r w:rsidR="00BA15EE">
        <w:t xml:space="preserve">Acesso em: </w:t>
      </w:r>
      <w:r w:rsidR="00BA15EE" w:rsidRPr="008A4C20">
        <w:t>12 jul. 2018.</w:t>
      </w:r>
    </w:p>
    <w:p w14:paraId="56462C14" w14:textId="2E2B121E" w:rsidR="001E2EB3" w:rsidRPr="008A4C20" w:rsidRDefault="001E2EB3" w:rsidP="001E2EB3">
      <w:pPr>
        <w:pStyle w:val="02TEXTOPRINCIPAL"/>
      </w:pPr>
      <w:r w:rsidRPr="008A4C20">
        <w:t>INPE. Estrutura elétrica da atmosfera. Disponível em:</w:t>
      </w:r>
      <w:r>
        <w:t xml:space="preserve"> &lt;</w:t>
      </w:r>
      <w:hyperlink r:id="rId10" w:history="1">
        <w:r w:rsidRPr="008A4C20">
          <w:rPr>
            <w:rStyle w:val="Hyperlink"/>
          </w:rPr>
          <w:t>http://www.inpe.br/webelat/homepage/menu/relamp/eletricidade.atmosferica/estrutura.eletrica.da.atmosfera.php</w:t>
        </w:r>
      </w:hyperlink>
      <w:r>
        <w:t>&gt;. Acesso em</w:t>
      </w:r>
      <w:r w:rsidR="00BA15EE">
        <w:t>:</w:t>
      </w:r>
      <w:r>
        <w:t xml:space="preserve"> </w:t>
      </w:r>
      <w:r w:rsidRPr="008A4C20">
        <w:t>12 jul. 2018.</w:t>
      </w:r>
    </w:p>
    <w:p w14:paraId="65C3C186" w14:textId="33FB82CD" w:rsidR="00F275F3" w:rsidRPr="00F658FE" w:rsidRDefault="00CF4B57" w:rsidP="00F658FE">
      <w:pPr>
        <w:pStyle w:val="02TEXTOPRINCIPAL"/>
      </w:pPr>
      <w:r w:rsidRPr="008A4C20">
        <w:t xml:space="preserve">MONITORAMENTO </w:t>
      </w:r>
      <w:r w:rsidR="001E2EB3" w:rsidRPr="008A4C20">
        <w:t>da Terra em tempo real. Disponível em:</w:t>
      </w:r>
      <w:r w:rsidR="001E2EB3">
        <w:t xml:space="preserve"> &lt;</w:t>
      </w:r>
      <w:hyperlink r:id="rId11" w:history="1">
        <w:r w:rsidR="001E2EB3" w:rsidRPr="008A4C20">
          <w:rPr>
            <w:rStyle w:val="Hyperlink"/>
          </w:rPr>
          <w:t>http://www.painelglobal.com.br/</w:t>
        </w:r>
      </w:hyperlink>
      <w:r w:rsidR="001E2EB3">
        <w:t>&gt;. Acesso em</w:t>
      </w:r>
      <w:r>
        <w:t>:</w:t>
      </w:r>
      <w:r w:rsidR="001E2EB3">
        <w:t xml:space="preserve"> </w:t>
      </w:r>
      <w:r w:rsidR="001E2EB3" w:rsidRPr="008A4C20">
        <w:t>12 jul. 2018.</w:t>
      </w:r>
      <w:bookmarkStart w:id="0" w:name="_GoBack"/>
      <w:bookmarkEnd w:id="0"/>
    </w:p>
    <w:sectPr w:rsidR="00F275F3" w:rsidRPr="00F658FE" w:rsidSect="00C67490">
      <w:headerReference w:type="default" r:id="rId12"/>
      <w:footerReference w:type="defaul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8C1737" w14:textId="77777777" w:rsidR="00065C99" w:rsidRDefault="00065C99">
      <w:r>
        <w:separator/>
      </w:r>
    </w:p>
  </w:endnote>
  <w:endnote w:type="continuationSeparator" w:id="0">
    <w:p w14:paraId="23E83796" w14:textId="77777777" w:rsidR="00065C99" w:rsidRDefault="00065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CF13202-47A0-48CB-AAC1-0786AF52EAF1}"/>
    <w:embedBold r:id="rId2" w:fontKey="{9B6004E0-1EEE-438C-8133-0FC7629D8B80}"/>
    <w:embedItalic r:id="rId3" w:fontKey="{5E161296-EF1C-4A2E-83BE-F8138D6D840E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AA64994-B0E5-4924-A1D1-CC7C787D2F3D}"/>
    <w:embedBold r:id="rId5" w:fontKey="{034BFC57-79C0-4AB4-9115-155C4D5DC0B3}"/>
    <w:embedItalic r:id="rId6" w:fontKey="{DACDD3F0-41E0-4273-BB52-F247429F336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3C093D5-9AEB-4237-8331-4714EAF72518}"/>
    <w:embedBold r:id="rId8" w:fontKey="{37D6DF1C-2949-4DBC-A8F9-D9B4AA221B2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9" w:fontKey="{CE99AF99-AB7D-4A9F-8191-72B9DF438730}"/>
    <w:embedBold r:id="rId10" w:fontKey="{4ECE7D14-12C3-4FB9-ADAF-7F02ACCB4B9A}"/>
    <w:embedBoldItalic r:id="rId11" w:fontKey="{E1A355A0-3B32-41F8-A940-0FB147C9408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3C63C9EA-ED42-407F-9519-986C5ABAACEB}"/>
    <w:embedBold r:id="rId13" w:fontKey="{830B34CA-92E9-4659-8489-0497A4705764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4" w:fontKey="{785FF1D7-E4A4-4872-A352-BB5C19B804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984282" w:rsidRPr="005A1C11" w14:paraId="60CB0DDB" w14:textId="77777777" w:rsidTr="00463B3C">
      <w:tc>
        <w:tcPr>
          <w:tcW w:w="9606" w:type="dxa"/>
        </w:tcPr>
        <w:p w14:paraId="1975EC3F" w14:textId="4B8B3135" w:rsidR="00984282" w:rsidRPr="005A1C11" w:rsidRDefault="00984282" w:rsidP="00463B3C">
          <w:pPr>
            <w:pStyle w:val="Rodap"/>
            <w:rPr>
              <w:sz w:val="14"/>
              <w:szCs w:val="14"/>
            </w:rPr>
          </w:pPr>
          <w:r w:rsidRPr="00524359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270BF1">
            <w:rPr>
              <w:i/>
              <w:sz w:val="14"/>
              <w:szCs w:val="14"/>
            </w:rPr>
            <w:t>International</w:t>
          </w:r>
          <w:proofErr w:type="spellEnd"/>
          <w:r w:rsidRPr="00524359">
            <w:rPr>
              <w:sz w:val="14"/>
              <w:szCs w:val="14"/>
            </w:rPr>
            <w:t xml:space="preserve"> (permite a edição ou a criação de obras deriv</w:t>
          </w:r>
          <w:r>
            <w:rPr>
              <w:sz w:val="14"/>
              <w:szCs w:val="14"/>
            </w:rPr>
            <w:t xml:space="preserve">adas sobre a obra com fins não </w:t>
          </w:r>
          <w:r w:rsidRPr="00524359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0133564" w:rsidR="00984282" w:rsidRPr="005A1C11" w:rsidRDefault="00984282" w:rsidP="00463B3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658FE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984282" w:rsidRPr="00C67490" w:rsidRDefault="00984282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FA2801" w14:textId="77777777" w:rsidR="00065C99" w:rsidRDefault="00065C99">
      <w:r>
        <w:rPr>
          <w:color w:val="000000"/>
        </w:rPr>
        <w:separator/>
      </w:r>
    </w:p>
  </w:footnote>
  <w:footnote w:type="continuationSeparator" w:id="0">
    <w:p w14:paraId="101E3751" w14:textId="77777777" w:rsidR="00065C99" w:rsidRDefault="00065C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984282" w:rsidRDefault="00984282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943BF"/>
    <w:multiLevelType w:val="hybridMultilevel"/>
    <w:tmpl w:val="8836EF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B0E26"/>
    <w:multiLevelType w:val="hybridMultilevel"/>
    <w:tmpl w:val="D77E8B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13DC3"/>
    <w:multiLevelType w:val="hybridMultilevel"/>
    <w:tmpl w:val="4544B5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95191"/>
    <w:multiLevelType w:val="hybridMultilevel"/>
    <w:tmpl w:val="DBBC55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F22B2"/>
    <w:multiLevelType w:val="hybridMultilevel"/>
    <w:tmpl w:val="9C143A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F34C4"/>
    <w:multiLevelType w:val="hybridMultilevel"/>
    <w:tmpl w:val="1180C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F3FEB"/>
    <w:multiLevelType w:val="hybridMultilevel"/>
    <w:tmpl w:val="7C4838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3187D"/>
    <w:multiLevelType w:val="hybridMultilevel"/>
    <w:tmpl w:val="6976487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52B39B0"/>
    <w:multiLevelType w:val="hybridMultilevel"/>
    <w:tmpl w:val="830CDF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E4230"/>
    <w:multiLevelType w:val="hybridMultilevel"/>
    <w:tmpl w:val="AFA493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67F35"/>
    <w:multiLevelType w:val="hybridMultilevel"/>
    <w:tmpl w:val="6B365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152AF"/>
    <w:multiLevelType w:val="hybridMultilevel"/>
    <w:tmpl w:val="732CD8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100E74"/>
    <w:multiLevelType w:val="hybridMultilevel"/>
    <w:tmpl w:val="6D6E8C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E91909"/>
    <w:multiLevelType w:val="hybridMultilevel"/>
    <w:tmpl w:val="398AC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24532D"/>
    <w:multiLevelType w:val="hybridMultilevel"/>
    <w:tmpl w:val="6DA017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32389C"/>
    <w:multiLevelType w:val="hybridMultilevel"/>
    <w:tmpl w:val="E708C2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64731E"/>
    <w:multiLevelType w:val="hybridMultilevel"/>
    <w:tmpl w:val="0FC452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955FE0"/>
    <w:multiLevelType w:val="hybridMultilevel"/>
    <w:tmpl w:val="D9949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E37DB7"/>
    <w:multiLevelType w:val="hybridMultilevel"/>
    <w:tmpl w:val="3230D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2F3749"/>
    <w:multiLevelType w:val="hybridMultilevel"/>
    <w:tmpl w:val="7E4CAA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B1735C"/>
    <w:multiLevelType w:val="hybridMultilevel"/>
    <w:tmpl w:val="C5D64B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D134A7"/>
    <w:multiLevelType w:val="hybridMultilevel"/>
    <w:tmpl w:val="4E7C7B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D401B1"/>
    <w:multiLevelType w:val="hybridMultilevel"/>
    <w:tmpl w:val="D51AC5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E14B3D"/>
    <w:multiLevelType w:val="hybridMultilevel"/>
    <w:tmpl w:val="3176FD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FA245F"/>
    <w:multiLevelType w:val="hybridMultilevel"/>
    <w:tmpl w:val="15DC16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8E4A00"/>
    <w:multiLevelType w:val="hybridMultilevel"/>
    <w:tmpl w:val="5BCACA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32AC4"/>
    <w:multiLevelType w:val="hybridMultilevel"/>
    <w:tmpl w:val="9AECD5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086AEB"/>
    <w:multiLevelType w:val="hybridMultilevel"/>
    <w:tmpl w:val="340E7C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1B3322"/>
    <w:multiLevelType w:val="hybridMultilevel"/>
    <w:tmpl w:val="870EC6E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F57AB8"/>
    <w:multiLevelType w:val="hybridMultilevel"/>
    <w:tmpl w:val="7A1870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222999"/>
    <w:multiLevelType w:val="hybridMultilevel"/>
    <w:tmpl w:val="15802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4A34EE"/>
    <w:multiLevelType w:val="hybridMultilevel"/>
    <w:tmpl w:val="C9A43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4713F3"/>
    <w:multiLevelType w:val="hybridMultilevel"/>
    <w:tmpl w:val="A35A3F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E47894"/>
    <w:multiLevelType w:val="hybridMultilevel"/>
    <w:tmpl w:val="3BE2CF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5" w15:restartNumberingAfterBreak="0">
    <w:nsid w:val="60D228BE"/>
    <w:multiLevelType w:val="hybridMultilevel"/>
    <w:tmpl w:val="94783E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28429B"/>
    <w:multiLevelType w:val="hybridMultilevel"/>
    <w:tmpl w:val="09E27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810020"/>
    <w:multiLevelType w:val="hybridMultilevel"/>
    <w:tmpl w:val="1466F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8B6774"/>
    <w:multiLevelType w:val="hybridMultilevel"/>
    <w:tmpl w:val="32A2DB0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5126D3"/>
    <w:multiLevelType w:val="hybridMultilevel"/>
    <w:tmpl w:val="474EDF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E93107"/>
    <w:multiLevelType w:val="hybridMultilevel"/>
    <w:tmpl w:val="09E27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CB6FC3"/>
    <w:multiLevelType w:val="hybridMultilevel"/>
    <w:tmpl w:val="D6F4F6A6"/>
    <w:lvl w:ilvl="0" w:tplc="D2B4FE36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6D0633"/>
    <w:multiLevelType w:val="hybridMultilevel"/>
    <w:tmpl w:val="1C3CAB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A6091F"/>
    <w:multiLevelType w:val="hybridMultilevel"/>
    <w:tmpl w:val="9E40A9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087576"/>
    <w:multiLevelType w:val="hybridMultilevel"/>
    <w:tmpl w:val="4F9A1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810D7D"/>
    <w:multiLevelType w:val="hybridMultilevel"/>
    <w:tmpl w:val="2E667F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1A0FCB"/>
    <w:multiLevelType w:val="hybridMultilevel"/>
    <w:tmpl w:val="0C9862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49" w15:restartNumberingAfterBreak="0">
    <w:nsid w:val="7797400A"/>
    <w:multiLevelType w:val="hybridMultilevel"/>
    <w:tmpl w:val="0532A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E486CA5"/>
    <w:multiLevelType w:val="hybridMultilevel"/>
    <w:tmpl w:val="E23235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F1B1566"/>
    <w:multiLevelType w:val="hybridMultilevel"/>
    <w:tmpl w:val="33F0C7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9"/>
  </w:num>
  <w:num w:numId="3">
    <w:abstractNumId w:val="39"/>
  </w:num>
  <w:num w:numId="4">
    <w:abstractNumId w:val="48"/>
  </w:num>
  <w:num w:numId="5">
    <w:abstractNumId w:val="26"/>
  </w:num>
  <w:num w:numId="6">
    <w:abstractNumId w:val="51"/>
  </w:num>
  <w:num w:numId="7">
    <w:abstractNumId w:val="27"/>
  </w:num>
  <w:num w:numId="8">
    <w:abstractNumId w:val="21"/>
  </w:num>
  <w:num w:numId="9">
    <w:abstractNumId w:val="38"/>
  </w:num>
  <w:num w:numId="10">
    <w:abstractNumId w:val="25"/>
  </w:num>
  <w:num w:numId="11">
    <w:abstractNumId w:val="8"/>
  </w:num>
  <w:num w:numId="12">
    <w:abstractNumId w:val="36"/>
  </w:num>
  <w:num w:numId="13">
    <w:abstractNumId w:val="9"/>
  </w:num>
  <w:num w:numId="14">
    <w:abstractNumId w:val="17"/>
  </w:num>
  <w:num w:numId="15">
    <w:abstractNumId w:val="43"/>
  </w:num>
  <w:num w:numId="16">
    <w:abstractNumId w:val="33"/>
  </w:num>
  <w:num w:numId="17">
    <w:abstractNumId w:val="4"/>
  </w:num>
  <w:num w:numId="18">
    <w:abstractNumId w:val="29"/>
  </w:num>
  <w:num w:numId="19">
    <w:abstractNumId w:val="7"/>
  </w:num>
  <w:num w:numId="20">
    <w:abstractNumId w:val="49"/>
  </w:num>
  <w:num w:numId="21">
    <w:abstractNumId w:val="13"/>
  </w:num>
  <w:num w:numId="22">
    <w:abstractNumId w:val="37"/>
  </w:num>
  <w:num w:numId="23">
    <w:abstractNumId w:val="31"/>
  </w:num>
  <w:num w:numId="24">
    <w:abstractNumId w:val="32"/>
  </w:num>
  <w:num w:numId="25">
    <w:abstractNumId w:val="24"/>
  </w:num>
  <w:num w:numId="26">
    <w:abstractNumId w:val="2"/>
  </w:num>
  <w:num w:numId="27">
    <w:abstractNumId w:val="42"/>
  </w:num>
  <w:num w:numId="28">
    <w:abstractNumId w:val="44"/>
  </w:num>
  <w:num w:numId="29">
    <w:abstractNumId w:val="11"/>
  </w:num>
  <w:num w:numId="30">
    <w:abstractNumId w:val="5"/>
  </w:num>
  <w:num w:numId="31">
    <w:abstractNumId w:val="45"/>
  </w:num>
  <w:num w:numId="32">
    <w:abstractNumId w:val="15"/>
  </w:num>
  <w:num w:numId="33">
    <w:abstractNumId w:val="47"/>
  </w:num>
  <w:num w:numId="34">
    <w:abstractNumId w:val="19"/>
  </w:num>
  <w:num w:numId="35">
    <w:abstractNumId w:val="22"/>
  </w:num>
  <w:num w:numId="36">
    <w:abstractNumId w:val="30"/>
  </w:num>
  <w:num w:numId="37">
    <w:abstractNumId w:val="12"/>
  </w:num>
  <w:num w:numId="38">
    <w:abstractNumId w:val="1"/>
  </w:num>
  <w:num w:numId="39">
    <w:abstractNumId w:val="50"/>
  </w:num>
  <w:num w:numId="40">
    <w:abstractNumId w:val="16"/>
  </w:num>
  <w:num w:numId="41">
    <w:abstractNumId w:val="0"/>
  </w:num>
  <w:num w:numId="42">
    <w:abstractNumId w:val="23"/>
  </w:num>
  <w:num w:numId="43">
    <w:abstractNumId w:val="35"/>
  </w:num>
  <w:num w:numId="44">
    <w:abstractNumId w:val="3"/>
  </w:num>
  <w:num w:numId="45">
    <w:abstractNumId w:val="20"/>
  </w:num>
  <w:num w:numId="46">
    <w:abstractNumId w:val="28"/>
  </w:num>
  <w:num w:numId="47">
    <w:abstractNumId w:val="18"/>
  </w:num>
  <w:num w:numId="48">
    <w:abstractNumId w:val="10"/>
  </w:num>
  <w:num w:numId="49">
    <w:abstractNumId w:val="6"/>
  </w:num>
  <w:num w:numId="50">
    <w:abstractNumId w:val="14"/>
  </w:num>
  <w:num w:numId="51">
    <w:abstractNumId w:val="40"/>
  </w:num>
  <w:num w:numId="52">
    <w:abstractNumId w:val="46"/>
  </w:num>
  <w:num w:numId="53">
    <w:abstractNumId w:val="4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3762"/>
    <w:rsid w:val="00005D8C"/>
    <w:rsid w:val="00032FED"/>
    <w:rsid w:val="00045B1E"/>
    <w:rsid w:val="00046421"/>
    <w:rsid w:val="000628EC"/>
    <w:rsid w:val="000645F5"/>
    <w:rsid w:val="00065C99"/>
    <w:rsid w:val="00066DD5"/>
    <w:rsid w:val="00074436"/>
    <w:rsid w:val="00075D7F"/>
    <w:rsid w:val="00076EF4"/>
    <w:rsid w:val="000822D3"/>
    <w:rsid w:val="00096D5C"/>
    <w:rsid w:val="000A434A"/>
    <w:rsid w:val="000A7F47"/>
    <w:rsid w:val="000C6EC8"/>
    <w:rsid w:val="000D0921"/>
    <w:rsid w:val="000D1E72"/>
    <w:rsid w:val="000E2BFD"/>
    <w:rsid w:val="000F2447"/>
    <w:rsid w:val="000F4578"/>
    <w:rsid w:val="000F5C3E"/>
    <w:rsid w:val="000F6937"/>
    <w:rsid w:val="001000E2"/>
    <w:rsid w:val="00100500"/>
    <w:rsid w:val="00100BA4"/>
    <w:rsid w:val="00102978"/>
    <w:rsid w:val="001036C4"/>
    <w:rsid w:val="00104915"/>
    <w:rsid w:val="00106A52"/>
    <w:rsid w:val="0010711F"/>
    <w:rsid w:val="001237AE"/>
    <w:rsid w:val="00126F41"/>
    <w:rsid w:val="00132648"/>
    <w:rsid w:val="00142712"/>
    <w:rsid w:val="00143684"/>
    <w:rsid w:val="00157B44"/>
    <w:rsid w:val="001656A0"/>
    <w:rsid w:val="001723B2"/>
    <w:rsid w:val="0018005D"/>
    <w:rsid w:val="00182B00"/>
    <w:rsid w:val="00184CD9"/>
    <w:rsid w:val="00190B86"/>
    <w:rsid w:val="001A6976"/>
    <w:rsid w:val="001B0C32"/>
    <w:rsid w:val="001B21B6"/>
    <w:rsid w:val="001B4098"/>
    <w:rsid w:val="001B469D"/>
    <w:rsid w:val="001C0EE2"/>
    <w:rsid w:val="001C28F8"/>
    <w:rsid w:val="001E2EB3"/>
    <w:rsid w:val="001F3A51"/>
    <w:rsid w:val="001F671A"/>
    <w:rsid w:val="0020549D"/>
    <w:rsid w:val="00207499"/>
    <w:rsid w:val="00210B7C"/>
    <w:rsid w:val="00211B7C"/>
    <w:rsid w:val="00220C34"/>
    <w:rsid w:val="002227F8"/>
    <w:rsid w:val="00224A68"/>
    <w:rsid w:val="00231B6D"/>
    <w:rsid w:val="00237458"/>
    <w:rsid w:val="002404B7"/>
    <w:rsid w:val="00250FF2"/>
    <w:rsid w:val="00261D17"/>
    <w:rsid w:val="0026306A"/>
    <w:rsid w:val="00270BF1"/>
    <w:rsid w:val="00285708"/>
    <w:rsid w:val="002A320C"/>
    <w:rsid w:val="002B4436"/>
    <w:rsid w:val="002B4837"/>
    <w:rsid w:val="002C247E"/>
    <w:rsid w:val="002C2992"/>
    <w:rsid w:val="002C49D0"/>
    <w:rsid w:val="002E5353"/>
    <w:rsid w:val="002F0672"/>
    <w:rsid w:val="002F294E"/>
    <w:rsid w:val="00303B34"/>
    <w:rsid w:val="00310D10"/>
    <w:rsid w:val="00333DD9"/>
    <w:rsid w:val="00335CFE"/>
    <w:rsid w:val="00337B71"/>
    <w:rsid w:val="00341407"/>
    <w:rsid w:val="00347217"/>
    <w:rsid w:val="00352C2B"/>
    <w:rsid w:val="00352D0A"/>
    <w:rsid w:val="00352FEA"/>
    <w:rsid w:val="003610A4"/>
    <w:rsid w:val="00375469"/>
    <w:rsid w:val="003809A3"/>
    <w:rsid w:val="003926BD"/>
    <w:rsid w:val="003B473D"/>
    <w:rsid w:val="003B70BA"/>
    <w:rsid w:val="003D75AC"/>
    <w:rsid w:val="003E1C4D"/>
    <w:rsid w:val="003F563C"/>
    <w:rsid w:val="00402392"/>
    <w:rsid w:val="00414AC4"/>
    <w:rsid w:val="00415172"/>
    <w:rsid w:val="00426FFF"/>
    <w:rsid w:val="004374AD"/>
    <w:rsid w:val="00444984"/>
    <w:rsid w:val="0044566C"/>
    <w:rsid w:val="0045241E"/>
    <w:rsid w:val="00457F98"/>
    <w:rsid w:val="00463B3C"/>
    <w:rsid w:val="00474EBF"/>
    <w:rsid w:val="00480289"/>
    <w:rsid w:val="00482A92"/>
    <w:rsid w:val="0049349E"/>
    <w:rsid w:val="004A0387"/>
    <w:rsid w:val="004B4781"/>
    <w:rsid w:val="004C18CD"/>
    <w:rsid w:val="004C6A06"/>
    <w:rsid w:val="004D027D"/>
    <w:rsid w:val="004E7893"/>
    <w:rsid w:val="004F105F"/>
    <w:rsid w:val="004F2DD4"/>
    <w:rsid w:val="004F6D34"/>
    <w:rsid w:val="004F7E66"/>
    <w:rsid w:val="005105AD"/>
    <w:rsid w:val="00512EF1"/>
    <w:rsid w:val="00515E3F"/>
    <w:rsid w:val="005161CD"/>
    <w:rsid w:val="00516F46"/>
    <w:rsid w:val="005209C1"/>
    <w:rsid w:val="00524E2E"/>
    <w:rsid w:val="00525A49"/>
    <w:rsid w:val="005316B0"/>
    <w:rsid w:val="005372A6"/>
    <w:rsid w:val="00542174"/>
    <w:rsid w:val="0055204F"/>
    <w:rsid w:val="00555235"/>
    <w:rsid w:val="005604F0"/>
    <w:rsid w:val="005634DA"/>
    <w:rsid w:val="00575253"/>
    <w:rsid w:val="005910AC"/>
    <w:rsid w:val="00593B25"/>
    <w:rsid w:val="005A3F53"/>
    <w:rsid w:val="005A4847"/>
    <w:rsid w:val="005A5B00"/>
    <w:rsid w:val="005B0274"/>
    <w:rsid w:val="005C4E3D"/>
    <w:rsid w:val="005D03F2"/>
    <w:rsid w:val="005D2CD2"/>
    <w:rsid w:val="005D4A9F"/>
    <w:rsid w:val="005E329C"/>
    <w:rsid w:val="005E5A1E"/>
    <w:rsid w:val="005F24EA"/>
    <w:rsid w:val="005F6059"/>
    <w:rsid w:val="005F66F3"/>
    <w:rsid w:val="00601CC0"/>
    <w:rsid w:val="00604F7F"/>
    <w:rsid w:val="00607650"/>
    <w:rsid w:val="00616ED5"/>
    <w:rsid w:val="00620591"/>
    <w:rsid w:val="00634E8A"/>
    <w:rsid w:val="006365F3"/>
    <w:rsid w:val="00636B2F"/>
    <w:rsid w:val="00640C83"/>
    <w:rsid w:val="006519A0"/>
    <w:rsid w:val="00666CC6"/>
    <w:rsid w:val="00676297"/>
    <w:rsid w:val="00685FBB"/>
    <w:rsid w:val="0069154A"/>
    <w:rsid w:val="0069580C"/>
    <w:rsid w:val="006C0F03"/>
    <w:rsid w:val="006C1453"/>
    <w:rsid w:val="006C1583"/>
    <w:rsid w:val="006D5809"/>
    <w:rsid w:val="006E489A"/>
    <w:rsid w:val="006F348A"/>
    <w:rsid w:val="006F34BB"/>
    <w:rsid w:val="006F5356"/>
    <w:rsid w:val="0070142E"/>
    <w:rsid w:val="00711EEA"/>
    <w:rsid w:val="00727541"/>
    <w:rsid w:val="00742F46"/>
    <w:rsid w:val="00754D41"/>
    <w:rsid w:val="00755D88"/>
    <w:rsid w:val="007574D3"/>
    <w:rsid w:val="00766054"/>
    <w:rsid w:val="00771881"/>
    <w:rsid w:val="0078056E"/>
    <w:rsid w:val="00784276"/>
    <w:rsid w:val="0078685E"/>
    <w:rsid w:val="007868BD"/>
    <w:rsid w:val="007967DA"/>
    <w:rsid w:val="00797CB1"/>
    <w:rsid w:val="007B113A"/>
    <w:rsid w:val="007B1B25"/>
    <w:rsid w:val="007B29FC"/>
    <w:rsid w:val="007B5888"/>
    <w:rsid w:val="007C1C11"/>
    <w:rsid w:val="007C357A"/>
    <w:rsid w:val="007C570F"/>
    <w:rsid w:val="007D0B03"/>
    <w:rsid w:val="007D6208"/>
    <w:rsid w:val="007E0F02"/>
    <w:rsid w:val="007E199D"/>
    <w:rsid w:val="007E7CF9"/>
    <w:rsid w:val="00802F95"/>
    <w:rsid w:val="00803894"/>
    <w:rsid w:val="008062EF"/>
    <w:rsid w:val="00812CAD"/>
    <w:rsid w:val="008279CE"/>
    <w:rsid w:val="00834FF5"/>
    <w:rsid w:val="00852916"/>
    <w:rsid w:val="0085292B"/>
    <w:rsid w:val="00852D40"/>
    <w:rsid w:val="0088123F"/>
    <w:rsid w:val="008863F8"/>
    <w:rsid w:val="00892568"/>
    <w:rsid w:val="0089559C"/>
    <w:rsid w:val="00895F07"/>
    <w:rsid w:val="008A79AC"/>
    <w:rsid w:val="008B337C"/>
    <w:rsid w:val="008D0CF6"/>
    <w:rsid w:val="008D52EF"/>
    <w:rsid w:val="008E09F8"/>
    <w:rsid w:val="008E548F"/>
    <w:rsid w:val="008F7795"/>
    <w:rsid w:val="008F7AC4"/>
    <w:rsid w:val="00916998"/>
    <w:rsid w:val="00921577"/>
    <w:rsid w:val="00922A12"/>
    <w:rsid w:val="00935D6C"/>
    <w:rsid w:val="00936134"/>
    <w:rsid w:val="00941341"/>
    <w:rsid w:val="00943520"/>
    <w:rsid w:val="009456D1"/>
    <w:rsid w:val="0094572E"/>
    <w:rsid w:val="00945EE1"/>
    <w:rsid w:val="00951BBD"/>
    <w:rsid w:val="0097054D"/>
    <w:rsid w:val="00981E87"/>
    <w:rsid w:val="00984282"/>
    <w:rsid w:val="00991C57"/>
    <w:rsid w:val="009A339C"/>
    <w:rsid w:val="009B05ED"/>
    <w:rsid w:val="009B2E0C"/>
    <w:rsid w:val="009B43F9"/>
    <w:rsid w:val="009C47AE"/>
    <w:rsid w:val="009E2DEA"/>
    <w:rsid w:val="009F7E7B"/>
    <w:rsid w:val="00A23578"/>
    <w:rsid w:val="00A33AAC"/>
    <w:rsid w:val="00A355E5"/>
    <w:rsid w:val="00A35E28"/>
    <w:rsid w:val="00A559E1"/>
    <w:rsid w:val="00A60D54"/>
    <w:rsid w:val="00A74FAE"/>
    <w:rsid w:val="00A766D3"/>
    <w:rsid w:val="00A82945"/>
    <w:rsid w:val="00A90DC0"/>
    <w:rsid w:val="00A970F5"/>
    <w:rsid w:val="00AA171F"/>
    <w:rsid w:val="00AA1DB1"/>
    <w:rsid w:val="00AA343D"/>
    <w:rsid w:val="00AA555F"/>
    <w:rsid w:val="00AB004F"/>
    <w:rsid w:val="00AB34C2"/>
    <w:rsid w:val="00AC704D"/>
    <w:rsid w:val="00AD5C8C"/>
    <w:rsid w:val="00AD5DEC"/>
    <w:rsid w:val="00AD7257"/>
    <w:rsid w:val="00AE54AB"/>
    <w:rsid w:val="00AE5E1E"/>
    <w:rsid w:val="00AF0C27"/>
    <w:rsid w:val="00AF1588"/>
    <w:rsid w:val="00B11817"/>
    <w:rsid w:val="00B11D74"/>
    <w:rsid w:val="00B2459B"/>
    <w:rsid w:val="00B36FBF"/>
    <w:rsid w:val="00B51216"/>
    <w:rsid w:val="00B53977"/>
    <w:rsid w:val="00B53D27"/>
    <w:rsid w:val="00B55E55"/>
    <w:rsid w:val="00B63041"/>
    <w:rsid w:val="00B63F3B"/>
    <w:rsid w:val="00B74F05"/>
    <w:rsid w:val="00B754B8"/>
    <w:rsid w:val="00B821B4"/>
    <w:rsid w:val="00B94591"/>
    <w:rsid w:val="00B97D3D"/>
    <w:rsid w:val="00BA15EE"/>
    <w:rsid w:val="00BA517F"/>
    <w:rsid w:val="00BA5541"/>
    <w:rsid w:val="00BA614F"/>
    <w:rsid w:val="00BA762D"/>
    <w:rsid w:val="00BA7F25"/>
    <w:rsid w:val="00BC6535"/>
    <w:rsid w:val="00BD00D1"/>
    <w:rsid w:val="00BE346A"/>
    <w:rsid w:val="00BF3E08"/>
    <w:rsid w:val="00BF7B9C"/>
    <w:rsid w:val="00C22ABF"/>
    <w:rsid w:val="00C24091"/>
    <w:rsid w:val="00C24414"/>
    <w:rsid w:val="00C24CEE"/>
    <w:rsid w:val="00C31E75"/>
    <w:rsid w:val="00C344A0"/>
    <w:rsid w:val="00C4098B"/>
    <w:rsid w:val="00C43D14"/>
    <w:rsid w:val="00C47881"/>
    <w:rsid w:val="00C518C6"/>
    <w:rsid w:val="00C65D98"/>
    <w:rsid w:val="00C67490"/>
    <w:rsid w:val="00C7124E"/>
    <w:rsid w:val="00C85C1E"/>
    <w:rsid w:val="00C867EE"/>
    <w:rsid w:val="00C911DB"/>
    <w:rsid w:val="00C91D72"/>
    <w:rsid w:val="00CA2655"/>
    <w:rsid w:val="00CB1993"/>
    <w:rsid w:val="00CE440A"/>
    <w:rsid w:val="00CF2FCD"/>
    <w:rsid w:val="00CF42D1"/>
    <w:rsid w:val="00CF4B57"/>
    <w:rsid w:val="00D041D0"/>
    <w:rsid w:val="00D060BB"/>
    <w:rsid w:val="00D1680B"/>
    <w:rsid w:val="00D23B07"/>
    <w:rsid w:val="00D23FCE"/>
    <w:rsid w:val="00D308A9"/>
    <w:rsid w:val="00D33865"/>
    <w:rsid w:val="00D366A0"/>
    <w:rsid w:val="00D37914"/>
    <w:rsid w:val="00D42464"/>
    <w:rsid w:val="00D53256"/>
    <w:rsid w:val="00D716BB"/>
    <w:rsid w:val="00D72FB2"/>
    <w:rsid w:val="00D800C4"/>
    <w:rsid w:val="00D90434"/>
    <w:rsid w:val="00DA512A"/>
    <w:rsid w:val="00DB5A83"/>
    <w:rsid w:val="00DC2F93"/>
    <w:rsid w:val="00DD3C54"/>
    <w:rsid w:val="00DD5ED2"/>
    <w:rsid w:val="00DE12A1"/>
    <w:rsid w:val="00DE7CF5"/>
    <w:rsid w:val="00DF2695"/>
    <w:rsid w:val="00DF3803"/>
    <w:rsid w:val="00E03BD0"/>
    <w:rsid w:val="00E05E1E"/>
    <w:rsid w:val="00E21DA8"/>
    <w:rsid w:val="00E2335C"/>
    <w:rsid w:val="00E24C6F"/>
    <w:rsid w:val="00E354F6"/>
    <w:rsid w:val="00E425B0"/>
    <w:rsid w:val="00E449E3"/>
    <w:rsid w:val="00E50F28"/>
    <w:rsid w:val="00E74F1C"/>
    <w:rsid w:val="00E84A77"/>
    <w:rsid w:val="00E9046D"/>
    <w:rsid w:val="00E90F29"/>
    <w:rsid w:val="00E92788"/>
    <w:rsid w:val="00E97889"/>
    <w:rsid w:val="00EA1F6D"/>
    <w:rsid w:val="00EA76FF"/>
    <w:rsid w:val="00EA775E"/>
    <w:rsid w:val="00EB5657"/>
    <w:rsid w:val="00EB5B3A"/>
    <w:rsid w:val="00EC1450"/>
    <w:rsid w:val="00EC5741"/>
    <w:rsid w:val="00EC7399"/>
    <w:rsid w:val="00ED14B6"/>
    <w:rsid w:val="00ED792C"/>
    <w:rsid w:val="00EE4F4B"/>
    <w:rsid w:val="00EE6DCD"/>
    <w:rsid w:val="00EF07E1"/>
    <w:rsid w:val="00EF1E46"/>
    <w:rsid w:val="00F23E0F"/>
    <w:rsid w:val="00F24F16"/>
    <w:rsid w:val="00F275F3"/>
    <w:rsid w:val="00F555D1"/>
    <w:rsid w:val="00F5578A"/>
    <w:rsid w:val="00F5677E"/>
    <w:rsid w:val="00F625B8"/>
    <w:rsid w:val="00F62C3B"/>
    <w:rsid w:val="00F658FE"/>
    <w:rsid w:val="00F73010"/>
    <w:rsid w:val="00F74A99"/>
    <w:rsid w:val="00FA070A"/>
    <w:rsid w:val="00FA070C"/>
    <w:rsid w:val="00FA209D"/>
    <w:rsid w:val="00FB34C0"/>
    <w:rsid w:val="00FB645B"/>
    <w:rsid w:val="00FC1181"/>
    <w:rsid w:val="00FC2247"/>
    <w:rsid w:val="00FD1FB3"/>
    <w:rsid w:val="00FD326A"/>
    <w:rsid w:val="00FE0346"/>
    <w:rsid w:val="00FE4FEB"/>
    <w:rsid w:val="00FF2916"/>
    <w:rsid w:val="00FF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EA1676B"/>
  <w15:docId w15:val="{6D2781DC-EF32-41E0-A91A-93E5E08CD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00-TEXTOESQUEMA">
    <w:name w:val="00-TEXTO ESQUEMA"/>
    <w:basedOn w:val="Normal"/>
    <w:rsid w:val="00F275F3"/>
    <w:pPr>
      <w:autoSpaceDN/>
      <w:textAlignment w:val="auto"/>
    </w:pPr>
    <w:rPr>
      <w:rFonts w:ascii="Arial" w:eastAsia="Times New Roman" w:hAnsi="Arial" w:cs="Arial"/>
      <w:kern w:val="0"/>
      <w:sz w:val="20"/>
      <w:szCs w:val="20"/>
      <w:lang w:eastAsia="pt-BR" w:bidi="ar-SA"/>
    </w:rPr>
  </w:style>
  <w:style w:type="character" w:styleId="MenoPendente">
    <w:name w:val="Unresolved Mention"/>
    <w:basedOn w:val="Fontepargpadro"/>
    <w:uiPriority w:val="99"/>
    <w:semiHidden/>
    <w:unhideWhenUsed/>
    <w:rsid w:val="00CF4B5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rm.gov.br/publique/Redes-Institucionais/Rede-de-Bibliotecas---Rede-Ametista/Canal-Escola/Estrutura-Interna-da-Terra-1266.htm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inelglobal.com.br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inpe.br/webelat/homepage/menu/relamp/eletricidade.atmosferica/estrutura.eletrica.da.atmosfera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ag.usp.br/siae98/atmosfera/estrutura.ht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17D91-EC73-4C10-9B68-393A9D90E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1226</Words>
  <Characters>6621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3</cp:revision>
  <dcterms:created xsi:type="dcterms:W3CDTF">2018-10-02T13:46:00Z</dcterms:created>
  <dcterms:modified xsi:type="dcterms:W3CDTF">2018-10-02T13:47:00Z</dcterms:modified>
</cp:coreProperties>
</file>