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5EAC5" w14:textId="77777777" w:rsidR="00D256E0" w:rsidRPr="00A63D8B" w:rsidRDefault="00D256E0" w:rsidP="00A63D8B">
      <w:pPr>
        <w:pStyle w:val="01TITULO1"/>
      </w:pPr>
      <w:r w:rsidRPr="00A63D8B">
        <w:t>Componente curricular</w:t>
      </w:r>
      <w:r w:rsidR="005168AC" w:rsidRPr="00A63D8B">
        <w:t xml:space="preserve">: </w:t>
      </w:r>
      <w:r w:rsidRPr="00A63D8B">
        <w:t xml:space="preserve">GEOGRAFIA </w:t>
      </w:r>
    </w:p>
    <w:p w14:paraId="2A715B6E" w14:textId="42BD9B8C" w:rsidR="00D256E0" w:rsidRPr="00A63D8B" w:rsidRDefault="006B5A6F" w:rsidP="00A63D8B">
      <w:pPr>
        <w:pStyle w:val="01TITULO1"/>
      </w:pPr>
      <w:r w:rsidRPr="00A63D8B">
        <w:t>8</w:t>
      </w:r>
      <w:r w:rsidR="00F446CF" w:rsidRPr="00A63D8B">
        <w:t xml:space="preserve">º ano </w:t>
      </w:r>
      <w:r w:rsidR="00A11F9E" w:rsidRPr="00A63D8B">
        <w:t xml:space="preserve">– </w:t>
      </w:r>
      <w:r w:rsidR="00F446CF" w:rsidRPr="00A63D8B">
        <w:t xml:space="preserve">2º bimestre </w:t>
      </w:r>
    </w:p>
    <w:p w14:paraId="65DAA795" w14:textId="50F2078B" w:rsidR="00B97F1B" w:rsidRPr="00A63D8B" w:rsidRDefault="005168AC" w:rsidP="00A63D8B">
      <w:pPr>
        <w:pStyle w:val="01TITULO1"/>
      </w:pPr>
      <w:r w:rsidRPr="00A63D8B">
        <w:t xml:space="preserve">SEQUÊNCIA DIDÁTICA </w:t>
      </w:r>
      <w:r w:rsidR="00590772" w:rsidRPr="00A63D8B">
        <w:t>6</w:t>
      </w:r>
      <w:r w:rsidR="00F446CF" w:rsidRPr="00A63D8B">
        <w:t xml:space="preserve"> </w:t>
      </w:r>
      <w:r w:rsidR="00A11F9E" w:rsidRPr="00A63D8B">
        <w:t xml:space="preserve">– </w:t>
      </w:r>
      <w:r w:rsidR="00590772" w:rsidRPr="00A63D8B">
        <w:t>Tão perto, tão longe: aspectos socioeconômicos do México, Canadá e Estados Unidos</w:t>
      </w:r>
      <w:r w:rsidR="00A11F9E" w:rsidRPr="00A63D8B">
        <w:t xml:space="preserve"> </w:t>
      </w:r>
    </w:p>
    <w:p w14:paraId="105BE14A" w14:textId="77777777" w:rsidR="00B97F1B" w:rsidRPr="00A63D8B" w:rsidRDefault="00B97F1B" w:rsidP="00A63D8B">
      <w:pPr>
        <w:pStyle w:val="02TEXTOPRINCIPAL"/>
      </w:pPr>
    </w:p>
    <w:p w14:paraId="2FDE8569" w14:textId="77777777" w:rsidR="00B97F1B" w:rsidRPr="00A63D8B" w:rsidRDefault="00B97F1B" w:rsidP="00A63D8B">
      <w:pPr>
        <w:pStyle w:val="01TITULO3"/>
      </w:pPr>
      <w:r w:rsidRPr="00A63D8B">
        <w:t>OBJETIVOS ESPECÍFICOS</w:t>
      </w:r>
    </w:p>
    <w:p w14:paraId="5EF41C5D" w14:textId="77777777" w:rsidR="00590772" w:rsidRPr="00A63D8B" w:rsidRDefault="00590772" w:rsidP="00A63D8B">
      <w:pPr>
        <w:pStyle w:val="02TEXTOPRINCIPAL"/>
      </w:pPr>
      <w:r w:rsidRPr="00A63D8B">
        <w:t>Sistematizar informações dos países a partir de dados do IBGE.</w:t>
      </w:r>
    </w:p>
    <w:p w14:paraId="55F11804" w14:textId="77777777" w:rsidR="00590772" w:rsidRPr="00A63D8B" w:rsidRDefault="00590772" w:rsidP="00A63D8B">
      <w:pPr>
        <w:pStyle w:val="02TEXTOPRINCIPAL"/>
      </w:pPr>
      <w:r w:rsidRPr="00A63D8B">
        <w:t>Elaborar mapas e gráficos a partir dos dados sistematizados.</w:t>
      </w:r>
    </w:p>
    <w:p w14:paraId="4BF8FEF3" w14:textId="479BBF3C" w:rsidR="00B97F1B" w:rsidRPr="00A63D8B" w:rsidRDefault="00590772" w:rsidP="00A63D8B">
      <w:pPr>
        <w:pStyle w:val="02TEXTOPRINCIPAL"/>
      </w:pPr>
      <w:r w:rsidRPr="00A63D8B">
        <w:t>Analisar e comparar a situação socioeconômica dos países a partir dos mapas e gráficos elaborados</w:t>
      </w:r>
      <w:r w:rsidR="0045469F" w:rsidRPr="00A63D8B">
        <w:t>.</w:t>
      </w:r>
    </w:p>
    <w:p w14:paraId="2A599B20" w14:textId="77777777" w:rsidR="00B97F1B" w:rsidRPr="00A63D8B" w:rsidRDefault="00B97F1B" w:rsidP="00A63D8B">
      <w:pPr>
        <w:pStyle w:val="02TEXTOPRINCIPAL"/>
      </w:pPr>
    </w:p>
    <w:p w14:paraId="4AA0F537" w14:textId="77777777" w:rsidR="00B97F1B" w:rsidRPr="00A63D8B" w:rsidRDefault="00B97F1B" w:rsidP="00A63D8B">
      <w:pPr>
        <w:pStyle w:val="01TITULO3"/>
      </w:pPr>
      <w:r w:rsidRPr="00A63D8B">
        <w:t>OBJETOS DE CONHECIMENTO</w:t>
      </w:r>
    </w:p>
    <w:p w14:paraId="2912E8FE" w14:textId="7D3EB84E" w:rsidR="0086066D" w:rsidRPr="00A63D8B" w:rsidRDefault="00590772" w:rsidP="00A63D8B">
      <w:pPr>
        <w:pStyle w:val="02TEXTOPRINCIPAL"/>
      </w:pPr>
      <w:r w:rsidRPr="00A63D8B">
        <w:t>Cartografia: anamorfose, croquis e mapas temáticos da América e África</w:t>
      </w:r>
      <w:r w:rsidR="0086066D" w:rsidRPr="00A63D8B">
        <w:t>.</w:t>
      </w:r>
    </w:p>
    <w:p w14:paraId="49397C37" w14:textId="6A319666" w:rsidR="00B97F1B" w:rsidRPr="00A63D8B" w:rsidRDefault="00590772" w:rsidP="00A63D8B">
      <w:pPr>
        <w:pStyle w:val="02TEXTOPRINCIPAL"/>
      </w:pPr>
      <w:r w:rsidRPr="00A63D8B">
        <w:t xml:space="preserve">Identidades e </w:t>
      </w:r>
      <w:proofErr w:type="spellStart"/>
      <w:r w:rsidRPr="00A63D8B">
        <w:t>interculturalidades</w:t>
      </w:r>
      <w:proofErr w:type="spellEnd"/>
      <w:r w:rsidRPr="00A63D8B">
        <w:t xml:space="preserve"> regionais: Estados Unidos da América, América espanhola e portuguesa e África</w:t>
      </w:r>
      <w:r w:rsidR="0086066D" w:rsidRPr="00A63D8B">
        <w:t>.</w:t>
      </w:r>
    </w:p>
    <w:p w14:paraId="3D5F1BF4" w14:textId="77777777" w:rsidR="00B97F1B" w:rsidRPr="00A63D8B" w:rsidRDefault="00B97F1B" w:rsidP="00A63D8B">
      <w:pPr>
        <w:pStyle w:val="02TEXTOPRINCIPAL"/>
      </w:pPr>
    </w:p>
    <w:p w14:paraId="04C02E8B" w14:textId="77777777" w:rsidR="00B97F1B" w:rsidRPr="00A63D8B" w:rsidRDefault="00B97F1B" w:rsidP="00A63D8B">
      <w:pPr>
        <w:pStyle w:val="01TITULO3"/>
      </w:pPr>
      <w:r w:rsidRPr="00A63D8B">
        <w:t>HABILIDADES</w:t>
      </w:r>
    </w:p>
    <w:p w14:paraId="700CF4D0" w14:textId="77777777" w:rsidR="00590772" w:rsidRPr="00A63D8B" w:rsidRDefault="00590772" w:rsidP="00A63D8B">
      <w:pPr>
        <w:pStyle w:val="02TEXTOPRINCIPAL"/>
      </w:pPr>
      <w:r w:rsidRPr="00A63D8B">
        <w:t>(EF08GE18) Elaborar mapas ou outras formas de representação cartográfica para analisar as redes e as dinâmicas urbanas e rurais, ordenamento territorial, contextos culturais, modo de vida e usos e ocupação de solos da África e América.</w:t>
      </w:r>
    </w:p>
    <w:p w14:paraId="60CE1969" w14:textId="1D915344" w:rsidR="00B97F1B" w:rsidRPr="00A63D8B" w:rsidRDefault="00590772" w:rsidP="00A63D8B">
      <w:pPr>
        <w:pStyle w:val="02TEXTOPRINCIPAL"/>
      </w:pPr>
      <w:r w:rsidRPr="00A63D8B">
        <w:t>(EF08GE20) Analisar características de países e grupos de países da América e da África no que se refere aos aspectos populacionais, urbanos, políticos e econômicos, e discutir as desigualdades sociais e econômicas e as pressões sobre a natureza e suas riquezas (sua apropriação e valoração na produção e circulação), o que resulta na espoliação desses povos.</w:t>
      </w:r>
    </w:p>
    <w:p w14:paraId="5DB1B566" w14:textId="77777777" w:rsidR="00B97F1B" w:rsidRPr="00A63D8B" w:rsidRDefault="00B97F1B" w:rsidP="00A63D8B">
      <w:pPr>
        <w:pStyle w:val="02TEXTOPRINCIPAL"/>
      </w:pPr>
    </w:p>
    <w:p w14:paraId="0588E53F" w14:textId="77777777" w:rsidR="00B97F1B" w:rsidRPr="00A63D8B" w:rsidRDefault="00B97F1B" w:rsidP="00A63D8B">
      <w:pPr>
        <w:pStyle w:val="01TITULO3"/>
      </w:pPr>
      <w:r w:rsidRPr="00A63D8B">
        <w:t>PLANEJAMENTO DAS AULAS</w:t>
      </w:r>
    </w:p>
    <w:p w14:paraId="6FCF5788" w14:textId="76267937" w:rsidR="00B97F1B" w:rsidRPr="00A63D8B" w:rsidRDefault="00B97F1B" w:rsidP="00A63D8B">
      <w:pPr>
        <w:pStyle w:val="02TEXTOPRINCIPAL"/>
      </w:pPr>
      <w:r w:rsidRPr="00A63D8B">
        <w:t xml:space="preserve">Aulas previstas: </w:t>
      </w:r>
      <w:r w:rsidR="0045469F" w:rsidRPr="00A63D8B">
        <w:t>3</w:t>
      </w:r>
    </w:p>
    <w:p w14:paraId="005DFEB6" w14:textId="77777777" w:rsidR="00B97F1B" w:rsidRPr="00A63D8B" w:rsidRDefault="00B97F1B" w:rsidP="00A63D8B">
      <w:pPr>
        <w:pStyle w:val="02TEXTOPRINCIPAL"/>
      </w:pPr>
    </w:p>
    <w:p w14:paraId="31013ACC" w14:textId="0B375EFC" w:rsidR="00B97F1B" w:rsidRPr="00A63D8B" w:rsidRDefault="008947AB" w:rsidP="00A63D8B">
      <w:pPr>
        <w:pStyle w:val="01TITULO4"/>
      </w:pPr>
      <w:r w:rsidRPr="00A63D8B">
        <w:t>Aulas 1</w:t>
      </w:r>
    </w:p>
    <w:p w14:paraId="1739842C" w14:textId="5519A2D6" w:rsidR="00B97F1B" w:rsidRPr="005168AC" w:rsidRDefault="00B97F1B" w:rsidP="00A63D8B">
      <w:pPr>
        <w:pStyle w:val="02TEXTOPRINCIPAL"/>
      </w:pPr>
      <w:r w:rsidRPr="005168AC">
        <w:rPr>
          <w:b/>
        </w:rPr>
        <w:t>Objetivo da</w:t>
      </w:r>
      <w:r w:rsidR="00097362">
        <w:rPr>
          <w:b/>
        </w:rPr>
        <w:t>s</w:t>
      </w:r>
      <w:r w:rsidRPr="005168AC">
        <w:rPr>
          <w:b/>
        </w:rPr>
        <w:t xml:space="preserve"> aula</w:t>
      </w:r>
      <w:r w:rsidR="00097362">
        <w:rPr>
          <w:b/>
        </w:rPr>
        <w:t>s</w:t>
      </w:r>
      <w:r w:rsidRPr="005168AC">
        <w:rPr>
          <w:b/>
        </w:rPr>
        <w:t>:</w:t>
      </w:r>
      <w:r w:rsidRPr="005168AC">
        <w:t xml:space="preserve"> </w:t>
      </w:r>
      <w:r w:rsidR="00590772" w:rsidRPr="00590772">
        <w:t>Leitura dos d</w:t>
      </w:r>
      <w:r w:rsidR="00590772">
        <w:t>ados e início da sistematização</w:t>
      </w:r>
      <w:r w:rsidR="00117F89">
        <w:t>.</w:t>
      </w:r>
    </w:p>
    <w:p w14:paraId="1490489B" w14:textId="0B63AFE2" w:rsidR="00B97F1B" w:rsidRPr="005168AC" w:rsidRDefault="00B97F1B" w:rsidP="00A63D8B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Pr="005168AC">
        <w:t xml:space="preserve"> </w:t>
      </w:r>
      <w:r w:rsidR="00590772" w:rsidRPr="00590772">
        <w:t>Uma</w:t>
      </w:r>
      <w:r w:rsidR="00590772">
        <w:t xml:space="preserve"> cópia dos dados para cada </w:t>
      </w:r>
      <w:r w:rsidR="00E92731">
        <w:t>grupo</w:t>
      </w:r>
      <w:r w:rsidR="007244EE" w:rsidRPr="007244EE">
        <w:t>.</w:t>
      </w:r>
    </w:p>
    <w:p w14:paraId="7E3E13C2" w14:textId="3A58AA54" w:rsidR="00B97F1B" w:rsidRPr="005168AC" w:rsidRDefault="00B97F1B" w:rsidP="00A63D8B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="007244EE">
        <w:t xml:space="preserve"> </w:t>
      </w:r>
      <w:r w:rsidR="00590772" w:rsidRPr="00590772">
        <w:t>Semicírculo / Em trios.</w:t>
      </w:r>
    </w:p>
    <w:p w14:paraId="5D46A908" w14:textId="77777777" w:rsidR="00A43D89" w:rsidRPr="00A63D8B" w:rsidRDefault="00A43D89" w:rsidP="00A63D8B">
      <w:pPr>
        <w:pStyle w:val="02TEXTOPRINCIPAL"/>
      </w:pPr>
      <w:r w:rsidRPr="00A63D8B">
        <w:br w:type="page"/>
      </w:r>
    </w:p>
    <w:p w14:paraId="2E88F52F" w14:textId="73301928" w:rsidR="00B97F1B" w:rsidRPr="005168AC" w:rsidRDefault="00B97F1B" w:rsidP="005168AC">
      <w:pPr>
        <w:pStyle w:val="02TEXTOPRINCIPAL"/>
      </w:pPr>
      <w:r w:rsidRPr="005168AC">
        <w:rPr>
          <w:b/>
        </w:rPr>
        <w:lastRenderedPageBreak/>
        <w:t xml:space="preserve">Etapas de desenvolvimento: </w:t>
      </w:r>
    </w:p>
    <w:p w14:paraId="7E54725C" w14:textId="7FB4ABCE" w:rsidR="00590772" w:rsidRPr="00A63D8B" w:rsidRDefault="00590772" w:rsidP="00A63D8B">
      <w:pPr>
        <w:pStyle w:val="02TEXTOPRINCIPALBULLET"/>
      </w:pPr>
      <w:r w:rsidRPr="00A63D8B">
        <w:t xml:space="preserve">Explicar os objetivos das aulas da </w:t>
      </w:r>
      <w:r w:rsidR="0086066D" w:rsidRPr="00A63D8B">
        <w:t>s</w:t>
      </w:r>
      <w:r w:rsidRPr="00A63D8B">
        <w:t xml:space="preserve">equência </w:t>
      </w:r>
      <w:r w:rsidR="00E92731" w:rsidRPr="00A63D8B">
        <w:t>didática</w:t>
      </w:r>
      <w:r w:rsidRPr="00A63D8B">
        <w:t>: sistematizar, cartografar e elaborar gráficos, analisar e comparar as realidades socioeconômicas do México, Canadá e Estados Unidos, a partir de dados disponibilizados pelo IBGE.</w:t>
      </w:r>
    </w:p>
    <w:p w14:paraId="08B41D73" w14:textId="77777777" w:rsidR="00590772" w:rsidRPr="00A63D8B" w:rsidRDefault="00590772" w:rsidP="00A63D8B">
      <w:pPr>
        <w:pStyle w:val="02TEXTOPRINCIPALBULLET"/>
      </w:pPr>
      <w:r w:rsidRPr="00A63D8B">
        <w:t>Considerar que o trabalho em trios é uma garantia maior que todos trabalharão e também mais informações poderão ser sistematizadas.</w:t>
      </w:r>
    </w:p>
    <w:p w14:paraId="7AC40632" w14:textId="347DF15D" w:rsidR="00B97F1B" w:rsidRPr="00A63D8B" w:rsidRDefault="00590772" w:rsidP="00A63D8B">
      <w:pPr>
        <w:pStyle w:val="02TEXTOPRINCIPALBULLET"/>
      </w:pPr>
      <w:r w:rsidRPr="00A63D8B">
        <w:t>Cada trio produzirá um mapa (A4) a partir de uma base fornecida pelo professor. Abaixo segue uma cópia do mapa político da América do Norte, mas caso o professor consiga um mapa sem nomes, sem paralelos e meridianos será melhor, isto é, quanto mais "limpo" o mapa melhor.</w:t>
      </w:r>
    </w:p>
    <w:p w14:paraId="2224EF25" w14:textId="7676ED7F" w:rsidR="0086066D" w:rsidRPr="00A63D8B" w:rsidRDefault="0086066D" w:rsidP="00A63D8B">
      <w:pPr>
        <w:pStyle w:val="02TEXTOPRINCIPAL"/>
      </w:pPr>
    </w:p>
    <w:p w14:paraId="2CA70A50" w14:textId="5CF624EF" w:rsidR="00A43D89" w:rsidRDefault="008075C8" w:rsidP="00AE3051">
      <w:pPr>
        <w:pStyle w:val="06LEGENDA"/>
        <w:jc w:val="center"/>
      </w:pPr>
      <w:r>
        <w:rPr>
          <w:noProof/>
          <w:lang w:eastAsia="pt-BR" w:bidi="ar-SA"/>
        </w:rPr>
        <w:drawing>
          <wp:inline distT="0" distB="0" distL="0" distR="0" wp14:anchorId="324907B2" wp14:editId="4FD5ED1C">
            <wp:extent cx="3543300" cy="39719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8FBA" w14:textId="19236B6A" w:rsidR="0077764C" w:rsidRDefault="0077764C" w:rsidP="00AE3051">
      <w:pPr>
        <w:pStyle w:val="06LEGENDA"/>
        <w:jc w:val="center"/>
      </w:pPr>
      <w:r w:rsidRPr="0077764C">
        <w:t>Fonte: IBGE. Disponível em: &lt;</w:t>
      </w:r>
      <w:hyperlink r:id="rId9" w:history="1">
        <w:r w:rsidRPr="00A63D8B">
          <w:rPr>
            <w:rStyle w:val="Hyperlink"/>
          </w:rPr>
          <w:t>https://atlasescolar.ibge.gov.br/images/atlas/mapas_mundo/mundo_planisferio_politico_a3.pdf</w:t>
        </w:r>
      </w:hyperlink>
      <w:r w:rsidRPr="0077764C">
        <w:t>&gt;. Acesso em</w:t>
      </w:r>
      <w:r w:rsidR="00E92731">
        <w:t>:</w:t>
      </w:r>
      <w:r w:rsidRPr="0077764C">
        <w:t xml:space="preserve"> 10 set. 2018.</w:t>
      </w:r>
    </w:p>
    <w:p w14:paraId="39442095" w14:textId="77777777" w:rsidR="0077764C" w:rsidRPr="00A63D8B" w:rsidRDefault="0077764C" w:rsidP="00A63D8B">
      <w:pPr>
        <w:pStyle w:val="02TEXTOPRINCIPAL"/>
      </w:pPr>
    </w:p>
    <w:p w14:paraId="75EF8A58" w14:textId="77777777" w:rsidR="00AF0B7F" w:rsidRPr="00A63D8B" w:rsidRDefault="00AF0B7F" w:rsidP="00A63D8B">
      <w:pPr>
        <w:pStyle w:val="02TEXTOPRINCIPALBULLET"/>
      </w:pPr>
      <w:r w:rsidRPr="00A63D8B">
        <w:t xml:space="preserve">Cada trio produzirá um gráfico em papel </w:t>
      </w:r>
      <w:proofErr w:type="spellStart"/>
      <w:r w:rsidRPr="00A63D8B">
        <w:t>milimetrado</w:t>
      </w:r>
      <w:proofErr w:type="spellEnd"/>
      <w:r w:rsidRPr="00A63D8B">
        <w:t>.</w:t>
      </w:r>
    </w:p>
    <w:p w14:paraId="019B3DCB" w14:textId="77777777" w:rsidR="00AF0B7F" w:rsidRPr="00A63D8B" w:rsidRDefault="00AF0B7F" w:rsidP="00A63D8B">
      <w:pPr>
        <w:pStyle w:val="02TEXTOPRINCIPALBULLET"/>
      </w:pPr>
      <w:r w:rsidRPr="00A63D8B">
        <w:t>Cada mapa ou gráfico deverá conter, pelo menos, duas informações, que devem estar identificadas no título e nas legendas. Pode-se sugerir consultar o atlas ou o Livro Didático para visualização de mapas e gráficos com mais de uma informação.</w:t>
      </w:r>
    </w:p>
    <w:p w14:paraId="3B9E56E9" w14:textId="5AA4B402" w:rsidR="00AF0B7F" w:rsidRPr="00A63D8B" w:rsidRDefault="00AF0B7F" w:rsidP="00A63D8B">
      <w:pPr>
        <w:pStyle w:val="02TEXTOPRINCIPALBULLET"/>
      </w:pPr>
      <w:r w:rsidRPr="00A63D8B">
        <w:t xml:space="preserve">Para cada país correspondem cinco quadros com dados sobre os temas "Economia"; "Meio Ambiente"; "População"; "Redes"; "Indicadores Sociais". Na divisão dos temas por trios, garantir que todos os temas serão trabalhados e que dentro de cada tema sejam selecionados diferentes indicadores sempre </w:t>
      </w:r>
      <w:r w:rsidR="00E92731" w:rsidRPr="00A63D8B">
        <w:t xml:space="preserve">que </w:t>
      </w:r>
      <w:r w:rsidRPr="00A63D8B">
        <w:t>possível.</w:t>
      </w:r>
    </w:p>
    <w:p w14:paraId="49DBDC3A" w14:textId="015AD1C2" w:rsidR="00AF0B7F" w:rsidRPr="00A63D8B" w:rsidRDefault="00AF0B7F" w:rsidP="00A63D8B">
      <w:pPr>
        <w:pStyle w:val="02TEXTOPRINCIPALBULLET"/>
      </w:pPr>
      <w:r w:rsidRPr="00A63D8B">
        <w:t xml:space="preserve">Para cada país há um quadro "Síntese" que pode ser consultado ou mesmo utilizado por todos os trios. Entretanto, garantir diversidade das produções, dos mapas e </w:t>
      </w:r>
      <w:r w:rsidR="00E92731" w:rsidRPr="00A63D8B">
        <w:t xml:space="preserve">dos </w:t>
      </w:r>
      <w:r w:rsidRPr="00A63D8B">
        <w:t>gráficos.</w:t>
      </w:r>
    </w:p>
    <w:p w14:paraId="42044D4C" w14:textId="497D84F0" w:rsidR="0075791F" w:rsidRPr="00A63D8B" w:rsidRDefault="0075791F" w:rsidP="00A63D8B">
      <w:pPr>
        <w:pStyle w:val="02TEXTOPRINCIPAL"/>
      </w:pPr>
      <w:r w:rsidRPr="00A63D8B">
        <w:br w:type="page"/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2774"/>
        <w:gridCol w:w="3260"/>
        <w:gridCol w:w="2374"/>
      </w:tblGrid>
      <w:tr w:rsidR="00CE5F2A" w14:paraId="70484132" w14:textId="654FB1B2" w:rsidTr="00AE3051">
        <w:trPr>
          <w:trHeight w:val="2212"/>
        </w:trPr>
        <w:tc>
          <w:tcPr>
            <w:tcW w:w="2012" w:type="dxa"/>
          </w:tcPr>
          <w:p w14:paraId="79F88D74" w14:textId="3D5F5DE3" w:rsidR="00CE5F2A" w:rsidRPr="00CE5F2A" w:rsidRDefault="00CE5F2A" w:rsidP="00CE5F2A">
            <w:pPr>
              <w:pStyle w:val="04TEXTOTABELAS"/>
              <w:jc w:val="center"/>
              <w:rPr>
                <w:b/>
              </w:rPr>
            </w:pPr>
          </w:p>
        </w:tc>
        <w:tc>
          <w:tcPr>
            <w:tcW w:w="2774" w:type="dxa"/>
          </w:tcPr>
          <w:p w14:paraId="0EA1A6C8" w14:textId="49B282A4" w:rsidR="00CE5F2A" w:rsidRDefault="00CE5F2A" w:rsidP="00CE5F2A">
            <w:pPr>
              <w:pStyle w:val="04TEXTOTABELAS"/>
              <w:rPr>
                <w:b/>
              </w:rPr>
            </w:pPr>
            <w:r w:rsidRPr="00CE5F2A">
              <w:rPr>
                <w:b/>
              </w:rPr>
              <w:t>México</w:t>
            </w:r>
          </w:p>
          <w:p w14:paraId="509EE2A6" w14:textId="77777777" w:rsidR="001F5DE4" w:rsidRDefault="001F5DE4" w:rsidP="00CE5F2A">
            <w:pPr>
              <w:pStyle w:val="04TEXTOTABELAS"/>
            </w:pPr>
          </w:p>
          <w:p w14:paraId="4F57A455" w14:textId="073F5C9E" w:rsidR="00CE5F2A" w:rsidRDefault="008075C8" w:rsidP="00CE5F2A">
            <w:pPr>
              <w:pStyle w:val="04TEXTOTABELAS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27F7EAE6" wp14:editId="28FCD9E1">
                  <wp:extent cx="1619250" cy="828675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33A3183" w14:textId="77777777" w:rsidR="00CE5F2A" w:rsidRDefault="00CC145B" w:rsidP="00CE5F2A">
            <w:pPr>
              <w:pStyle w:val="04TEXTOTABELAS"/>
              <w:rPr>
                <w:b/>
              </w:rPr>
            </w:pPr>
            <w:r w:rsidRPr="00CC145B">
              <w:rPr>
                <w:b/>
              </w:rPr>
              <w:t>Canadá</w:t>
            </w:r>
          </w:p>
          <w:p w14:paraId="5A229441" w14:textId="77777777" w:rsidR="001F5DE4" w:rsidRDefault="001F5DE4" w:rsidP="00CE5F2A">
            <w:pPr>
              <w:pStyle w:val="04TEXTOTABELAS"/>
              <w:rPr>
                <w:b/>
              </w:rPr>
            </w:pPr>
          </w:p>
          <w:p w14:paraId="1849DBB8" w14:textId="06B4AB2B" w:rsidR="00BA4D57" w:rsidRPr="00CC145B" w:rsidRDefault="008075C8" w:rsidP="00CC145B">
            <w:r>
              <w:rPr>
                <w:noProof/>
                <w:lang w:eastAsia="pt-BR" w:bidi="ar-SA"/>
              </w:rPr>
              <w:drawing>
                <wp:inline distT="0" distB="0" distL="0" distR="0" wp14:anchorId="16684E2F" wp14:editId="1FF4A041">
                  <wp:extent cx="1628775" cy="723900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</w:tcPr>
          <w:p w14:paraId="0DB19320" w14:textId="77777777" w:rsidR="00CE5F2A" w:rsidRDefault="00CC145B" w:rsidP="00CE5F2A">
            <w:pPr>
              <w:pStyle w:val="04TEXTOTABELAS"/>
              <w:rPr>
                <w:b/>
              </w:rPr>
            </w:pPr>
            <w:r w:rsidRPr="00CC145B">
              <w:rPr>
                <w:b/>
              </w:rPr>
              <w:t>Estados Unidos</w:t>
            </w:r>
          </w:p>
          <w:p w14:paraId="5FC5D8E6" w14:textId="77777777" w:rsidR="001F5DE4" w:rsidRDefault="001F5DE4" w:rsidP="00CE5F2A">
            <w:pPr>
              <w:pStyle w:val="04TEXTOTABELAS"/>
              <w:rPr>
                <w:b/>
              </w:rPr>
            </w:pPr>
          </w:p>
          <w:p w14:paraId="3D60E03E" w14:textId="6334C8F8" w:rsidR="00BA4D57" w:rsidRPr="00BA4D57" w:rsidRDefault="008075C8" w:rsidP="00CE5F2A">
            <w:pPr>
              <w:pStyle w:val="04TEXTOTABELAS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6B63F803" wp14:editId="084892CF">
                  <wp:extent cx="1371600" cy="638175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45B" w14:paraId="19C9616B" w14:textId="77777777" w:rsidTr="00AE3051">
        <w:tc>
          <w:tcPr>
            <w:tcW w:w="10420" w:type="dxa"/>
            <w:gridSpan w:val="4"/>
          </w:tcPr>
          <w:p w14:paraId="525B75F7" w14:textId="0E9877DF" w:rsidR="00CC145B" w:rsidRDefault="00CC145B" w:rsidP="00CE5F2A">
            <w:pPr>
              <w:pStyle w:val="04TEXTOTABELAS"/>
            </w:pPr>
            <w:r w:rsidRPr="00CE5F2A">
              <w:rPr>
                <w:b/>
              </w:rPr>
              <w:t>Síntese</w:t>
            </w:r>
          </w:p>
        </w:tc>
      </w:tr>
      <w:tr w:rsidR="00CE5F2A" w14:paraId="00821016" w14:textId="4887778D" w:rsidTr="00AE3051">
        <w:tc>
          <w:tcPr>
            <w:tcW w:w="2012" w:type="dxa"/>
          </w:tcPr>
          <w:p w14:paraId="72DA3E89" w14:textId="62251FA0" w:rsidR="00CE5F2A" w:rsidRPr="00480A9B" w:rsidRDefault="00CE5F2A" w:rsidP="00CE5F2A">
            <w:pPr>
              <w:pStyle w:val="04TEXTOTABELAS"/>
            </w:pPr>
            <w:r>
              <w:t>Capital</w:t>
            </w:r>
          </w:p>
        </w:tc>
        <w:tc>
          <w:tcPr>
            <w:tcW w:w="2774" w:type="dxa"/>
          </w:tcPr>
          <w:p w14:paraId="510692C4" w14:textId="77777777" w:rsidR="00CE5F2A" w:rsidRDefault="00CE5F2A" w:rsidP="00CE5F2A">
            <w:pPr>
              <w:pStyle w:val="04TEXTOTABELAS"/>
            </w:pPr>
            <w:r>
              <w:t>Cidade do México</w:t>
            </w:r>
          </w:p>
          <w:p w14:paraId="399E146B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0B3E49F9" w14:textId="77777777" w:rsidR="00BA4D57" w:rsidRDefault="00BA4D57" w:rsidP="00BA4D57">
            <w:pPr>
              <w:pStyle w:val="04TEXTOTABELAS"/>
            </w:pPr>
            <w:r>
              <w:t>Ottawa</w:t>
            </w:r>
          </w:p>
          <w:p w14:paraId="73FDB79A" w14:textId="769A97D0" w:rsidR="00CE5F2A" w:rsidRDefault="00CE5F2A" w:rsidP="00BA4D57">
            <w:pPr>
              <w:pStyle w:val="04TEXTOTABELAS"/>
            </w:pPr>
          </w:p>
        </w:tc>
        <w:tc>
          <w:tcPr>
            <w:tcW w:w="2374" w:type="dxa"/>
          </w:tcPr>
          <w:p w14:paraId="544EA3BA" w14:textId="77777777" w:rsidR="00003439" w:rsidRDefault="00003439" w:rsidP="00003439">
            <w:pPr>
              <w:pStyle w:val="04TEXTOTABELAS"/>
            </w:pPr>
            <w:r>
              <w:t>Washington D.C.</w:t>
            </w:r>
          </w:p>
          <w:p w14:paraId="10022B93" w14:textId="5DEC6956" w:rsidR="00CE5F2A" w:rsidRDefault="00CE5F2A" w:rsidP="00003439">
            <w:pPr>
              <w:pStyle w:val="04TEXTOTABELAS"/>
            </w:pPr>
          </w:p>
        </w:tc>
      </w:tr>
      <w:tr w:rsidR="00CE5F2A" w14:paraId="349A4C82" w14:textId="3E4E6797" w:rsidTr="00AE3051">
        <w:tc>
          <w:tcPr>
            <w:tcW w:w="2012" w:type="dxa"/>
          </w:tcPr>
          <w:p w14:paraId="1423738A" w14:textId="453B2B32" w:rsidR="00CE5F2A" w:rsidRPr="00480A9B" w:rsidRDefault="00CE5F2A" w:rsidP="00CE5F2A">
            <w:pPr>
              <w:pStyle w:val="04TEXTOTABELAS"/>
            </w:pPr>
            <w:r>
              <w:t>Extensão territorial</w:t>
            </w:r>
          </w:p>
        </w:tc>
        <w:tc>
          <w:tcPr>
            <w:tcW w:w="2774" w:type="dxa"/>
          </w:tcPr>
          <w:p w14:paraId="2AD07975" w14:textId="77777777" w:rsidR="00CE5F2A" w:rsidRDefault="00CE5F2A" w:rsidP="00CE5F2A">
            <w:pPr>
              <w:pStyle w:val="04TEXTOTABELAS"/>
            </w:pPr>
            <w:r>
              <w:t>1.964.380 km²</w:t>
            </w:r>
          </w:p>
          <w:p w14:paraId="2F1430A1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258F0B0B" w14:textId="77777777" w:rsidR="00BA4D57" w:rsidRPr="009A4DE0" w:rsidRDefault="00BA4D57" w:rsidP="00BA4D57">
            <w:pPr>
              <w:pStyle w:val="04TEXTOTABELAS"/>
            </w:pPr>
            <w:r w:rsidRPr="009A4DE0">
              <w:t>9.984.670 km²</w:t>
            </w:r>
          </w:p>
          <w:p w14:paraId="39DAC024" w14:textId="77777777" w:rsidR="00CE5F2A" w:rsidRPr="009A4DE0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699757E1" w14:textId="77777777" w:rsidR="00003439" w:rsidRDefault="00003439" w:rsidP="00003439">
            <w:pPr>
              <w:pStyle w:val="04TEXTOTABELAS"/>
            </w:pPr>
            <w:r w:rsidRPr="009A4DE0">
              <w:t>9.831.510 km²</w:t>
            </w:r>
          </w:p>
          <w:p w14:paraId="60E8E6BE" w14:textId="4B100ADE" w:rsidR="00CE5F2A" w:rsidRDefault="00CE5F2A" w:rsidP="00003439">
            <w:pPr>
              <w:pStyle w:val="04TEXTOTABELAS"/>
            </w:pPr>
          </w:p>
        </w:tc>
      </w:tr>
      <w:tr w:rsidR="00CE5F2A" w14:paraId="5614AB47" w14:textId="61E8ED86" w:rsidTr="00AE3051">
        <w:tc>
          <w:tcPr>
            <w:tcW w:w="2012" w:type="dxa"/>
          </w:tcPr>
          <w:p w14:paraId="11CA262A" w14:textId="77777777" w:rsidR="00CE5F2A" w:rsidRDefault="00CE5F2A" w:rsidP="00CE5F2A">
            <w:pPr>
              <w:pStyle w:val="04TEXTOTABELAS"/>
            </w:pPr>
            <w:r>
              <w:t>Idioma</w:t>
            </w:r>
          </w:p>
          <w:p w14:paraId="62A0582D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751DC309" w14:textId="77777777" w:rsidR="00CE5F2A" w:rsidRDefault="00CE5F2A" w:rsidP="00CE5F2A">
            <w:pPr>
              <w:pStyle w:val="04TEXTOTABELAS"/>
            </w:pPr>
            <w:r>
              <w:t>Espanhol</w:t>
            </w:r>
          </w:p>
          <w:p w14:paraId="3C63A744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05DC172D" w14:textId="77777777" w:rsidR="00BA4D57" w:rsidRPr="009A4DE0" w:rsidRDefault="00BA4D57" w:rsidP="00BA4D57">
            <w:pPr>
              <w:pStyle w:val="04TEXTOTABELAS"/>
            </w:pPr>
            <w:r w:rsidRPr="009A4DE0">
              <w:t>Inglês e Francês</w:t>
            </w:r>
          </w:p>
          <w:p w14:paraId="5190FA09" w14:textId="77777777" w:rsidR="00CE5F2A" w:rsidRPr="009A4DE0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133C8B55" w14:textId="77777777" w:rsidR="00003439" w:rsidRDefault="00003439" w:rsidP="00003439">
            <w:pPr>
              <w:pStyle w:val="04TEXTOTABELAS"/>
            </w:pPr>
            <w:r>
              <w:t>Inglês</w:t>
            </w:r>
          </w:p>
          <w:p w14:paraId="3FED1A1A" w14:textId="74598CC4" w:rsidR="00CE5F2A" w:rsidRDefault="00CE5F2A" w:rsidP="00003439">
            <w:pPr>
              <w:pStyle w:val="04TEXTOTABELAS"/>
            </w:pPr>
          </w:p>
        </w:tc>
      </w:tr>
      <w:tr w:rsidR="00CE5F2A" w14:paraId="2CC1245E" w14:textId="060F2AEB" w:rsidTr="00AE3051">
        <w:tc>
          <w:tcPr>
            <w:tcW w:w="2012" w:type="dxa"/>
          </w:tcPr>
          <w:p w14:paraId="17483DBC" w14:textId="2FA23C5E" w:rsidR="00CE5F2A" w:rsidRPr="00480A9B" w:rsidRDefault="00CE5F2A" w:rsidP="00CE5F2A">
            <w:pPr>
              <w:pStyle w:val="04TEXTOTABELAS"/>
            </w:pPr>
            <w:r>
              <w:t>Localização</w:t>
            </w:r>
          </w:p>
        </w:tc>
        <w:tc>
          <w:tcPr>
            <w:tcW w:w="2774" w:type="dxa"/>
          </w:tcPr>
          <w:p w14:paraId="711E6783" w14:textId="77777777" w:rsidR="00CE5F2A" w:rsidRDefault="00CE5F2A" w:rsidP="00CE5F2A">
            <w:pPr>
              <w:pStyle w:val="04TEXTOTABELAS"/>
            </w:pPr>
            <w:r>
              <w:t>América Central</w:t>
            </w:r>
          </w:p>
          <w:p w14:paraId="49751C07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3EE3B324" w14:textId="77777777" w:rsidR="00BA4D57" w:rsidRPr="009A4DE0" w:rsidRDefault="00BA4D57" w:rsidP="00BA4D57">
            <w:pPr>
              <w:pStyle w:val="04TEXTOTABELAS"/>
            </w:pPr>
            <w:r w:rsidRPr="009A4DE0">
              <w:t>Norte da América</w:t>
            </w:r>
          </w:p>
          <w:p w14:paraId="24E12CF5" w14:textId="77777777" w:rsidR="00CE5F2A" w:rsidRPr="009A4DE0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44BC6438" w14:textId="77777777" w:rsidR="00003439" w:rsidRDefault="00003439" w:rsidP="00003439">
            <w:pPr>
              <w:pStyle w:val="04TEXTOTABELAS"/>
            </w:pPr>
            <w:r>
              <w:t>Norte da América</w:t>
            </w:r>
          </w:p>
          <w:p w14:paraId="0EEE3A30" w14:textId="77777777" w:rsidR="00CE5F2A" w:rsidRDefault="00CE5F2A" w:rsidP="00CE5F2A">
            <w:pPr>
              <w:pStyle w:val="04TEXTOTABELAS"/>
            </w:pPr>
          </w:p>
        </w:tc>
      </w:tr>
      <w:tr w:rsidR="00CE5F2A" w14:paraId="1D9221FA" w14:textId="643AFB7B" w:rsidTr="00AE3051">
        <w:tc>
          <w:tcPr>
            <w:tcW w:w="2012" w:type="dxa"/>
          </w:tcPr>
          <w:p w14:paraId="10B6D19F" w14:textId="77777777" w:rsidR="00CE5F2A" w:rsidRDefault="00CE5F2A" w:rsidP="00CE5F2A">
            <w:pPr>
              <w:pStyle w:val="04TEXTOTABELAS"/>
            </w:pPr>
            <w:r>
              <w:t>Moeda</w:t>
            </w:r>
          </w:p>
          <w:p w14:paraId="05B490B5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7B2034AF" w14:textId="3E24360A" w:rsidR="00CE5F2A" w:rsidRPr="00480A9B" w:rsidRDefault="00CE5F2A" w:rsidP="00CE5F2A">
            <w:pPr>
              <w:pStyle w:val="04TEXTOTABELAS"/>
            </w:pPr>
            <w:r>
              <w:t>Peso mexicano</w:t>
            </w:r>
          </w:p>
        </w:tc>
        <w:tc>
          <w:tcPr>
            <w:tcW w:w="3260" w:type="dxa"/>
          </w:tcPr>
          <w:p w14:paraId="5A975184" w14:textId="23BF0917" w:rsidR="00CE5F2A" w:rsidRPr="009A4DE0" w:rsidRDefault="00BA4D57" w:rsidP="00CE5F2A">
            <w:pPr>
              <w:pStyle w:val="04TEXTOTABELAS"/>
            </w:pPr>
            <w:r w:rsidRPr="009A4DE0">
              <w:t>Dólar canadense</w:t>
            </w:r>
          </w:p>
        </w:tc>
        <w:tc>
          <w:tcPr>
            <w:tcW w:w="2374" w:type="dxa"/>
          </w:tcPr>
          <w:p w14:paraId="45CE98CA" w14:textId="2A7A40BA" w:rsidR="00CE5F2A" w:rsidRDefault="00003439" w:rsidP="00CE5F2A">
            <w:pPr>
              <w:pStyle w:val="04TEXTOTABELAS"/>
            </w:pPr>
            <w:r>
              <w:t>Dólar americano</w:t>
            </w:r>
          </w:p>
        </w:tc>
      </w:tr>
      <w:tr w:rsidR="00CC145B" w14:paraId="0F93C993" w14:textId="77777777" w:rsidTr="00AE3051">
        <w:tc>
          <w:tcPr>
            <w:tcW w:w="10420" w:type="dxa"/>
            <w:gridSpan w:val="4"/>
          </w:tcPr>
          <w:p w14:paraId="3A55FB3B" w14:textId="2F05F341" w:rsidR="00CC145B" w:rsidRPr="009A4DE0" w:rsidRDefault="00CC145B" w:rsidP="00CE5F2A">
            <w:pPr>
              <w:pStyle w:val="04TEXTOTABELAS"/>
            </w:pPr>
            <w:r w:rsidRPr="009A4DE0">
              <w:rPr>
                <w:b/>
              </w:rPr>
              <w:t>Indicadores socioeconômicos</w:t>
            </w:r>
          </w:p>
        </w:tc>
      </w:tr>
      <w:tr w:rsidR="00CE5F2A" w14:paraId="1C118DC5" w14:textId="21C867EF" w:rsidTr="00AE3051">
        <w:tc>
          <w:tcPr>
            <w:tcW w:w="2012" w:type="dxa"/>
          </w:tcPr>
          <w:p w14:paraId="692E1DC1" w14:textId="77777777" w:rsidR="00CE5F2A" w:rsidRPr="00480A9B" w:rsidRDefault="00CE5F2A" w:rsidP="00CE5F2A">
            <w:pPr>
              <w:pStyle w:val="04TEXTOTABELAS"/>
            </w:pPr>
            <w:r w:rsidRPr="00480A9B">
              <w:t>Calorias consumidas</w:t>
            </w:r>
          </w:p>
          <w:p w14:paraId="1EF9FFB8" w14:textId="65D7BB01" w:rsidR="00CE5F2A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6DE8DC97" w14:textId="77777777" w:rsidR="00CE5F2A" w:rsidRPr="00480A9B" w:rsidRDefault="00CE5F2A" w:rsidP="00CE5F2A">
            <w:pPr>
              <w:pStyle w:val="04TEXTOTABELAS"/>
            </w:pPr>
            <w:r w:rsidRPr="009A4DE0">
              <w:t>3.089 Kcal/dia</w:t>
            </w:r>
          </w:p>
          <w:p w14:paraId="77D406B0" w14:textId="77777777" w:rsidR="00CE5F2A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5337B888" w14:textId="731EADE3" w:rsidR="004A0406" w:rsidRPr="009A4DE0" w:rsidRDefault="005141B3" w:rsidP="004A0406">
            <w:pPr>
              <w:pStyle w:val="04TEXTOTABELAS"/>
            </w:pPr>
            <w:r w:rsidRPr="009A4DE0">
              <w:t xml:space="preserve">Sem </w:t>
            </w:r>
            <w:r w:rsidR="004A0406" w:rsidRPr="009A4DE0">
              <w:t>dados</w:t>
            </w:r>
          </w:p>
          <w:p w14:paraId="14BB1118" w14:textId="7DC10F1F" w:rsidR="00CE5F2A" w:rsidRPr="009A4DE0" w:rsidRDefault="00CE5F2A" w:rsidP="004A0406">
            <w:pPr>
              <w:pStyle w:val="04TEXTOTABELAS"/>
            </w:pPr>
          </w:p>
        </w:tc>
        <w:tc>
          <w:tcPr>
            <w:tcW w:w="2374" w:type="dxa"/>
          </w:tcPr>
          <w:p w14:paraId="2047FA8B" w14:textId="77777777" w:rsidR="00CE5F2A" w:rsidRPr="00480A9B" w:rsidRDefault="00CE5F2A" w:rsidP="00CE5F2A">
            <w:pPr>
              <w:pStyle w:val="04TEXTOTABELAS"/>
            </w:pPr>
          </w:p>
        </w:tc>
      </w:tr>
      <w:tr w:rsidR="00CE5F2A" w14:paraId="3D4C6512" w14:textId="04635B40" w:rsidTr="00AE3051">
        <w:tc>
          <w:tcPr>
            <w:tcW w:w="2012" w:type="dxa"/>
          </w:tcPr>
          <w:p w14:paraId="49BC1E96" w14:textId="77777777" w:rsidR="00CE5F2A" w:rsidRPr="00480A9B" w:rsidRDefault="00CE5F2A" w:rsidP="00CE5F2A">
            <w:pPr>
              <w:pStyle w:val="04TEXTOTABELAS"/>
            </w:pPr>
            <w:r w:rsidRPr="00480A9B">
              <w:t>Esperança de vida ao nascer</w:t>
            </w:r>
          </w:p>
          <w:p w14:paraId="68786D8B" w14:textId="77777777" w:rsidR="00CE5F2A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0C6654CF" w14:textId="77777777" w:rsidR="00CE5F2A" w:rsidRPr="00480A9B" w:rsidRDefault="00CE5F2A" w:rsidP="00CE5F2A">
            <w:pPr>
              <w:pStyle w:val="04TEXTOTABELAS"/>
            </w:pPr>
            <w:r w:rsidRPr="00480A9B">
              <w:t>76,8 anos</w:t>
            </w:r>
          </w:p>
          <w:p w14:paraId="6F0F696D" w14:textId="77777777" w:rsidR="00CE5F2A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6D05C136" w14:textId="33537D74" w:rsidR="00CE5F2A" w:rsidRPr="00480A9B" w:rsidRDefault="0063795C" w:rsidP="00CE5F2A">
            <w:pPr>
              <w:pStyle w:val="04TEXTOTABELAS"/>
            </w:pPr>
            <w:r>
              <w:t>82 anos</w:t>
            </w:r>
          </w:p>
        </w:tc>
        <w:tc>
          <w:tcPr>
            <w:tcW w:w="2374" w:type="dxa"/>
          </w:tcPr>
          <w:p w14:paraId="5E4D6292" w14:textId="77777777" w:rsidR="00C516AC" w:rsidRDefault="00C516AC" w:rsidP="00C516AC">
            <w:pPr>
              <w:pStyle w:val="04TEXTOTABELAS"/>
            </w:pPr>
            <w:r>
              <w:t>79,1 anos</w:t>
            </w:r>
          </w:p>
          <w:p w14:paraId="72B054ED" w14:textId="320F94C8" w:rsidR="00CE5F2A" w:rsidRPr="00480A9B" w:rsidRDefault="00CE5F2A" w:rsidP="00C516AC">
            <w:pPr>
              <w:pStyle w:val="04TEXTOTABELAS"/>
            </w:pPr>
          </w:p>
        </w:tc>
      </w:tr>
      <w:tr w:rsidR="00CE5F2A" w14:paraId="4D6658B1" w14:textId="71B70E84" w:rsidTr="00AE3051">
        <w:tc>
          <w:tcPr>
            <w:tcW w:w="2012" w:type="dxa"/>
          </w:tcPr>
          <w:p w14:paraId="76F2D657" w14:textId="0E96D4EC" w:rsidR="00CE5F2A" w:rsidRPr="00480A9B" w:rsidRDefault="00CE5F2A" w:rsidP="00CE5F2A">
            <w:pPr>
              <w:pStyle w:val="04TEXTOTABELAS"/>
            </w:pPr>
            <w:r w:rsidRPr="00480A9B">
              <w:t xml:space="preserve">Índice de </w:t>
            </w:r>
            <w:r w:rsidR="005141B3">
              <w:t>D</w:t>
            </w:r>
            <w:r w:rsidR="005141B3" w:rsidRPr="00480A9B">
              <w:t xml:space="preserve">esenvolvimento </w:t>
            </w:r>
            <w:r w:rsidR="005141B3">
              <w:t>H</w:t>
            </w:r>
            <w:r w:rsidR="005141B3" w:rsidRPr="00480A9B">
              <w:t>umano</w:t>
            </w:r>
          </w:p>
          <w:p w14:paraId="36CE41BA" w14:textId="77777777" w:rsidR="00CE5F2A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66AE49E4" w14:textId="77777777" w:rsidR="00CE5F2A" w:rsidRPr="00480A9B" w:rsidRDefault="00CE5F2A" w:rsidP="00CE5F2A">
            <w:pPr>
              <w:pStyle w:val="04TEXTOTABELAS"/>
            </w:pPr>
            <w:r w:rsidRPr="00480A9B">
              <w:t>0,774</w:t>
            </w:r>
          </w:p>
          <w:p w14:paraId="21BC3C69" w14:textId="77777777" w:rsidR="00CE5F2A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18FD5136" w14:textId="77777777" w:rsidR="0063795C" w:rsidRDefault="0063795C" w:rsidP="0063795C">
            <w:pPr>
              <w:pStyle w:val="04TEXTOTABELAS"/>
            </w:pPr>
            <w:r>
              <w:t>0,926</w:t>
            </w:r>
          </w:p>
          <w:p w14:paraId="6B246F54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0BCD00AE" w14:textId="77777777" w:rsidR="00C516AC" w:rsidRDefault="00C516AC" w:rsidP="00C516AC">
            <w:pPr>
              <w:pStyle w:val="04TEXTOTABELAS"/>
            </w:pPr>
            <w:r>
              <w:t>0,924</w:t>
            </w:r>
          </w:p>
          <w:p w14:paraId="16B4D910" w14:textId="4612589F" w:rsidR="00CE5F2A" w:rsidRPr="00480A9B" w:rsidRDefault="00CE5F2A" w:rsidP="00C516AC">
            <w:pPr>
              <w:pStyle w:val="04TEXTOTABELAS"/>
            </w:pPr>
          </w:p>
        </w:tc>
      </w:tr>
      <w:tr w:rsidR="00CE5F2A" w14:paraId="4F772C61" w14:textId="32F7FF13" w:rsidTr="00AE3051">
        <w:tc>
          <w:tcPr>
            <w:tcW w:w="2012" w:type="dxa"/>
          </w:tcPr>
          <w:p w14:paraId="7EDD4C7E" w14:textId="77777777" w:rsidR="00CE5F2A" w:rsidRPr="00480A9B" w:rsidRDefault="00CE5F2A" w:rsidP="00CE5F2A">
            <w:pPr>
              <w:pStyle w:val="04TEXTOTABELAS"/>
            </w:pPr>
            <w:r w:rsidRPr="00480A9B">
              <w:t>População com acesso a água potável</w:t>
            </w:r>
          </w:p>
          <w:p w14:paraId="6A656241" w14:textId="77777777" w:rsidR="00CE5F2A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1B4B7AA7" w14:textId="4B731702" w:rsidR="00CE5F2A" w:rsidRPr="00480A9B" w:rsidRDefault="00CE5F2A" w:rsidP="00CE5F2A">
            <w:pPr>
              <w:pStyle w:val="04TEXTOTABELAS"/>
            </w:pPr>
            <w:r w:rsidRPr="00480A9B">
              <w:t>96%</w:t>
            </w:r>
          </w:p>
          <w:p w14:paraId="4E773D4A" w14:textId="77777777" w:rsidR="00CE5F2A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16FE7F74" w14:textId="19468730" w:rsidR="0063795C" w:rsidRDefault="0063795C" w:rsidP="0063795C">
            <w:pPr>
              <w:pStyle w:val="04TEXTOTABELAS"/>
            </w:pPr>
            <w:r>
              <w:t>100%</w:t>
            </w:r>
          </w:p>
          <w:p w14:paraId="11ED9B91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23105943" w14:textId="41BCFFA6" w:rsidR="00C516AC" w:rsidRDefault="00C516AC" w:rsidP="00C516AC">
            <w:pPr>
              <w:pStyle w:val="04TEXTOTABELAS"/>
            </w:pPr>
            <w:r>
              <w:t>99%</w:t>
            </w:r>
          </w:p>
          <w:p w14:paraId="6F014195" w14:textId="35D8931C" w:rsidR="00CE5F2A" w:rsidRPr="00480A9B" w:rsidRDefault="00CE5F2A" w:rsidP="00C516AC">
            <w:pPr>
              <w:pStyle w:val="04TEXTOTABELAS"/>
            </w:pPr>
          </w:p>
        </w:tc>
      </w:tr>
      <w:tr w:rsidR="00CE5F2A" w14:paraId="044E46B5" w14:textId="1E3DEE7D" w:rsidTr="00AE3051">
        <w:tc>
          <w:tcPr>
            <w:tcW w:w="2012" w:type="dxa"/>
          </w:tcPr>
          <w:p w14:paraId="4C9FDFDC" w14:textId="77777777" w:rsidR="00CE5F2A" w:rsidRPr="00480A9B" w:rsidRDefault="00CE5F2A" w:rsidP="00CE5F2A">
            <w:pPr>
              <w:pStyle w:val="04TEXTOTABELAS"/>
            </w:pPr>
            <w:r w:rsidRPr="00480A9B">
              <w:t>População com acesso a rede sanitária</w:t>
            </w:r>
          </w:p>
          <w:p w14:paraId="29EE5FAE" w14:textId="77777777" w:rsidR="00CE5F2A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3252E0ED" w14:textId="0AA85A86" w:rsidR="00CE5F2A" w:rsidRPr="00480A9B" w:rsidRDefault="00CE5F2A" w:rsidP="00CE5F2A">
            <w:pPr>
              <w:pStyle w:val="04TEXTOTABELAS"/>
            </w:pPr>
            <w:r w:rsidRPr="00480A9B">
              <w:t>85%</w:t>
            </w:r>
          </w:p>
          <w:p w14:paraId="38D952E7" w14:textId="77777777" w:rsidR="00CE5F2A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7F9ABD07" w14:textId="77A58AA3" w:rsidR="0063795C" w:rsidRDefault="0063795C" w:rsidP="0063795C">
            <w:pPr>
              <w:pStyle w:val="04TEXTOTABELAS"/>
            </w:pPr>
            <w:r>
              <w:t>100%</w:t>
            </w:r>
          </w:p>
          <w:p w14:paraId="3A222D98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51960061" w14:textId="24C485C1" w:rsidR="00C516AC" w:rsidRDefault="00C516AC" w:rsidP="00C516AC">
            <w:pPr>
              <w:pStyle w:val="04TEXTOTABELAS"/>
            </w:pPr>
            <w:r>
              <w:t>100%</w:t>
            </w:r>
          </w:p>
          <w:p w14:paraId="48F2E08A" w14:textId="02E4A5C0" w:rsidR="00CE5F2A" w:rsidRPr="00480A9B" w:rsidRDefault="00CE5F2A" w:rsidP="00C516AC">
            <w:pPr>
              <w:pStyle w:val="04TEXTOTABELAS"/>
            </w:pPr>
          </w:p>
        </w:tc>
      </w:tr>
      <w:tr w:rsidR="00CE5F2A" w14:paraId="33A6C1C6" w14:textId="289CF1A4" w:rsidTr="00AE3051">
        <w:tc>
          <w:tcPr>
            <w:tcW w:w="2012" w:type="dxa"/>
          </w:tcPr>
          <w:p w14:paraId="3F383D59" w14:textId="77777777" w:rsidR="00CE5F2A" w:rsidRPr="00480A9B" w:rsidRDefault="00CE5F2A" w:rsidP="00CE5F2A">
            <w:pPr>
              <w:pStyle w:val="04TEXTOTABELAS"/>
            </w:pPr>
            <w:r w:rsidRPr="00480A9B">
              <w:t>População subnutrida</w:t>
            </w:r>
          </w:p>
          <w:p w14:paraId="49FB389D" w14:textId="77777777" w:rsidR="00CE5F2A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734F6179" w14:textId="586A8ABB" w:rsidR="00CE5F2A" w:rsidRPr="00480A9B" w:rsidRDefault="00CE5F2A" w:rsidP="00CE5F2A">
            <w:pPr>
              <w:pStyle w:val="04TEXTOTABELAS"/>
            </w:pPr>
            <w:r w:rsidRPr="00480A9B">
              <w:t>&lt;5%</w:t>
            </w:r>
          </w:p>
          <w:p w14:paraId="45B7B4FA" w14:textId="77777777" w:rsidR="00CE5F2A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4DA35835" w14:textId="14ED8BDD" w:rsidR="0063795C" w:rsidRDefault="0063795C" w:rsidP="0063795C">
            <w:pPr>
              <w:pStyle w:val="04TEXTOTABELAS"/>
            </w:pPr>
            <w:r>
              <w:t>&lt;5%</w:t>
            </w:r>
          </w:p>
          <w:p w14:paraId="343F9FC2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509DF74B" w14:textId="497AAB95" w:rsidR="00C516AC" w:rsidRDefault="00C516AC" w:rsidP="00C516AC">
            <w:pPr>
              <w:pStyle w:val="04TEXTOTABELAS"/>
            </w:pPr>
            <w:r>
              <w:t>&lt;5%</w:t>
            </w:r>
          </w:p>
          <w:p w14:paraId="27EEDC73" w14:textId="68D23CD3" w:rsidR="00CE5F2A" w:rsidRPr="00480A9B" w:rsidRDefault="00CE5F2A" w:rsidP="00C516AC">
            <w:pPr>
              <w:pStyle w:val="04TEXTOTABELAS"/>
            </w:pPr>
          </w:p>
        </w:tc>
      </w:tr>
      <w:tr w:rsidR="00CE5F2A" w14:paraId="2A089E63" w14:textId="118BE047" w:rsidTr="00AE3051">
        <w:tc>
          <w:tcPr>
            <w:tcW w:w="2012" w:type="dxa"/>
          </w:tcPr>
          <w:p w14:paraId="0C126B25" w14:textId="77777777" w:rsidR="00CE5F2A" w:rsidRPr="00480A9B" w:rsidRDefault="00CE5F2A" w:rsidP="00CE5F2A">
            <w:pPr>
              <w:pStyle w:val="04TEXTOTABELAS"/>
            </w:pPr>
            <w:r w:rsidRPr="00480A9B">
              <w:t>Taxa bruta de matrículas para todos os níveis de ensino</w:t>
            </w:r>
          </w:p>
          <w:p w14:paraId="1F649270" w14:textId="77777777" w:rsidR="00CE5F2A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34E59916" w14:textId="02155391" w:rsidR="00CE5F2A" w:rsidRPr="00480A9B" w:rsidRDefault="00CE5F2A" w:rsidP="00CE5F2A">
            <w:pPr>
              <w:pStyle w:val="04TEXTOTABELAS"/>
            </w:pPr>
            <w:r w:rsidRPr="00480A9B">
              <w:t>76,8%</w:t>
            </w:r>
          </w:p>
          <w:p w14:paraId="70528D6E" w14:textId="77777777" w:rsidR="00CE5F2A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3D31BECE" w14:textId="07338C64" w:rsidR="0063795C" w:rsidRDefault="005141B3" w:rsidP="0063795C">
            <w:pPr>
              <w:pStyle w:val="04TEXTOTABELAS"/>
            </w:pPr>
            <w:r>
              <w:t xml:space="preserve">Não </w:t>
            </w:r>
            <w:r w:rsidR="0063795C">
              <w:t>disponível</w:t>
            </w:r>
          </w:p>
          <w:p w14:paraId="52D1FB2A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5E9F02F9" w14:textId="08797D9C" w:rsidR="00C516AC" w:rsidRDefault="00C516AC" w:rsidP="00C516AC">
            <w:pPr>
              <w:pStyle w:val="04TEXTOTABELAS"/>
            </w:pPr>
            <w:r>
              <w:t>96,5</w:t>
            </w:r>
            <w:r w:rsidR="005141B3">
              <w:t>%</w:t>
            </w:r>
          </w:p>
          <w:p w14:paraId="3E27B59F" w14:textId="26BA7BAE" w:rsidR="00CE5F2A" w:rsidRPr="00480A9B" w:rsidRDefault="00CE5F2A" w:rsidP="00C516AC">
            <w:pPr>
              <w:pStyle w:val="04TEXTOTABELAS"/>
            </w:pPr>
          </w:p>
        </w:tc>
      </w:tr>
      <w:tr w:rsidR="00CE5F2A" w14:paraId="7FC917AD" w14:textId="146F6696" w:rsidTr="00A63D8B">
        <w:trPr>
          <w:trHeight w:val="1191"/>
        </w:trPr>
        <w:tc>
          <w:tcPr>
            <w:tcW w:w="2012" w:type="dxa"/>
          </w:tcPr>
          <w:p w14:paraId="4C053B11" w14:textId="77777777" w:rsidR="00CE5F2A" w:rsidRPr="00480A9B" w:rsidRDefault="00CE5F2A" w:rsidP="00CE5F2A">
            <w:pPr>
              <w:pStyle w:val="04TEXTOTABELAS"/>
            </w:pPr>
            <w:r w:rsidRPr="00480A9B">
              <w:t>Taxa de alfabetização das pessoas de 15 anos ou mais de idade</w:t>
            </w:r>
          </w:p>
          <w:p w14:paraId="53BF04F0" w14:textId="3164E283" w:rsidR="00CE5F2A" w:rsidRPr="00480A9B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622D52A9" w14:textId="5F9D79F9" w:rsidR="00CE5F2A" w:rsidRPr="00480A9B" w:rsidRDefault="00CE5F2A" w:rsidP="005141B3">
            <w:pPr>
              <w:pStyle w:val="04TEXTOTABELAS"/>
            </w:pPr>
            <w:r w:rsidRPr="00480A9B">
              <w:t>94,5%</w:t>
            </w:r>
          </w:p>
        </w:tc>
        <w:tc>
          <w:tcPr>
            <w:tcW w:w="3260" w:type="dxa"/>
          </w:tcPr>
          <w:p w14:paraId="3871B888" w14:textId="375D2548" w:rsidR="0063795C" w:rsidRDefault="005141B3" w:rsidP="0063795C">
            <w:pPr>
              <w:pStyle w:val="04TEXTOTABELAS"/>
            </w:pPr>
            <w:r>
              <w:t xml:space="preserve">Não </w:t>
            </w:r>
            <w:r w:rsidR="0063795C">
              <w:t>disponível</w:t>
            </w:r>
          </w:p>
          <w:p w14:paraId="1C1A4476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10BF4975" w14:textId="0B6C11ED" w:rsidR="00CE5F2A" w:rsidRPr="00480A9B" w:rsidRDefault="005141B3" w:rsidP="00CE5F2A">
            <w:pPr>
              <w:pStyle w:val="04TEXTOTABELAS"/>
            </w:pPr>
            <w:r>
              <w:t xml:space="preserve">Não </w:t>
            </w:r>
            <w:r w:rsidR="00C516AC">
              <w:t>disponível</w:t>
            </w:r>
          </w:p>
        </w:tc>
      </w:tr>
    </w:tbl>
    <w:p w14:paraId="60A43C26" w14:textId="77777777" w:rsidR="00AC3A57" w:rsidRDefault="00AC3A57" w:rsidP="00AC3A57">
      <w:pPr>
        <w:ind w:right="-144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7004FB09" w14:textId="4B66FE9F" w:rsidR="00A63D8B" w:rsidRDefault="00A63D8B">
      <w:r>
        <w:br w:type="page"/>
      </w:r>
    </w:p>
    <w:p w14:paraId="1FE9D170" w14:textId="497A7501" w:rsidR="00AC3A57" w:rsidRDefault="00AC3A57" w:rsidP="00AC3A57">
      <w:pPr>
        <w:ind w:right="-2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2774"/>
        <w:gridCol w:w="3260"/>
        <w:gridCol w:w="2374"/>
      </w:tblGrid>
      <w:tr w:rsidR="00CC145B" w14:paraId="44E4AD8B" w14:textId="77777777" w:rsidTr="00AE3051">
        <w:tc>
          <w:tcPr>
            <w:tcW w:w="10420" w:type="dxa"/>
            <w:gridSpan w:val="4"/>
          </w:tcPr>
          <w:p w14:paraId="32BE2D82" w14:textId="45C16E5D" w:rsidR="00CC145B" w:rsidRPr="00CC145B" w:rsidRDefault="00CC145B" w:rsidP="00CE5F2A">
            <w:pPr>
              <w:pStyle w:val="04TEXTOTABELAS"/>
              <w:rPr>
                <w:b/>
              </w:rPr>
            </w:pPr>
            <w:r w:rsidRPr="00CC145B">
              <w:rPr>
                <w:b/>
              </w:rPr>
              <w:t>Economia</w:t>
            </w:r>
          </w:p>
        </w:tc>
      </w:tr>
      <w:tr w:rsidR="00CE5F2A" w14:paraId="025AFA63" w14:textId="1571D37D" w:rsidTr="00AE3051">
        <w:tc>
          <w:tcPr>
            <w:tcW w:w="2012" w:type="dxa"/>
          </w:tcPr>
          <w:p w14:paraId="71D6796F" w14:textId="77777777" w:rsidR="00CE5F2A" w:rsidRDefault="00CE5F2A" w:rsidP="00CE5F2A">
            <w:pPr>
              <w:pStyle w:val="04TEXTOTABELAS"/>
            </w:pPr>
            <w:r>
              <w:t>Entrada de turistas</w:t>
            </w:r>
          </w:p>
          <w:p w14:paraId="37871B1F" w14:textId="43406637" w:rsidR="00CE5F2A" w:rsidRPr="00480A9B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398C5D31" w14:textId="77777777" w:rsidR="00CE5F2A" w:rsidRPr="009A4DE0" w:rsidRDefault="00CE5F2A" w:rsidP="00CE5F2A">
            <w:pPr>
              <w:pStyle w:val="04TEXTOTABELAS"/>
            </w:pPr>
            <w:r w:rsidRPr="009A4DE0">
              <w:t>29.346.000 turistas</w:t>
            </w:r>
          </w:p>
          <w:p w14:paraId="552833E0" w14:textId="77777777" w:rsidR="00CE5F2A" w:rsidRPr="009A4DE0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00A6B545" w14:textId="19B022E3" w:rsidR="0063795C" w:rsidRPr="009A4DE0" w:rsidRDefault="0063795C" w:rsidP="0063795C">
            <w:pPr>
              <w:pStyle w:val="04TEXTOTABELAS"/>
            </w:pPr>
            <w:r w:rsidRPr="009A4DE0">
              <w:t>16.537.000 turistas</w:t>
            </w:r>
          </w:p>
          <w:p w14:paraId="2B1DE1A3" w14:textId="4B5E734B" w:rsidR="00CE5F2A" w:rsidRPr="009A4DE0" w:rsidRDefault="00CE5F2A" w:rsidP="0063795C">
            <w:pPr>
              <w:pStyle w:val="04TEXTOTABELAS"/>
            </w:pPr>
          </w:p>
        </w:tc>
        <w:tc>
          <w:tcPr>
            <w:tcW w:w="2374" w:type="dxa"/>
          </w:tcPr>
          <w:p w14:paraId="499B5494" w14:textId="77777777" w:rsidR="00003439" w:rsidRPr="009A4DE0" w:rsidRDefault="00003439" w:rsidP="00003439">
            <w:pPr>
              <w:pStyle w:val="04TEXTOTABELAS"/>
            </w:pPr>
            <w:r w:rsidRPr="009A4DE0">
              <w:t>75.011.000 turistas</w:t>
            </w:r>
          </w:p>
          <w:p w14:paraId="4ACB2EE9" w14:textId="722D9671" w:rsidR="00CE5F2A" w:rsidRPr="009A4DE0" w:rsidRDefault="00CE5F2A" w:rsidP="00003439">
            <w:pPr>
              <w:pStyle w:val="04TEXTOTABELAS"/>
            </w:pPr>
          </w:p>
        </w:tc>
      </w:tr>
      <w:tr w:rsidR="00CE5F2A" w14:paraId="6E12790C" w14:textId="6FD38BF0" w:rsidTr="00AE3051">
        <w:tc>
          <w:tcPr>
            <w:tcW w:w="2012" w:type="dxa"/>
          </w:tcPr>
          <w:p w14:paraId="638369EA" w14:textId="77777777" w:rsidR="00A6182B" w:rsidRDefault="00A6182B" w:rsidP="00A6182B">
            <w:pPr>
              <w:pStyle w:val="04TEXTOTABELAS"/>
            </w:pPr>
            <w:r>
              <w:t>Gastos públicos com educação</w:t>
            </w:r>
          </w:p>
          <w:p w14:paraId="0E022BDB" w14:textId="77777777" w:rsidR="00CE5F2A" w:rsidRPr="00480A9B" w:rsidRDefault="00CE5F2A" w:rsidP="00A6182B">
            <w:pPr>
              <w:pStyle w:val="04TEXTOTABELAS"/>
            </w:pPr>
          </w:p>
        </w:tc>
        <w:tc>
          <w:tcPr>
            <w:tcW w:w="2774" w:type="dxa"/>
          </w:tcPr>
          <w:p w14:paraId="3D36B924" w14:textId="4BF8719C" w:rsidR="00A6182B" w:rsidRDefault="00A6182B" w:rsidP="00A6182B">
            <w:pPr>
              <w:pStyle w:val="04TEXTOTABELAS"/>
            </w:pPr>
            <w:r>
              <w:t>5,3% do PIB</w:t>
            </w:r>
          </w:p>
          <w:p w14:paraId="045939FE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1FDEDF1B" w14:textId="152B5693" w:rsidR="0063795C" w:rsidRDefault="0063795C" w:rsidP="0063795C">
            <w:pPr>
              <w:pStyle w:val="04TEXTOTABELAS"/>
            </w:pPr>
            <w:r>
              <w:t>5,5% do PIB</w:t>
            </w:r>
          </w:p>
          <w:p w14:paraId="49181A5C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1DA8ABFC" w14:textId="3AA50445" w:rsidR="00003439" w:rsidRDefault="00003439" w:rsidP="00003439">
            <w:pPr>
              <w:pStyle w:val="04TEXTOTABELAS"/>
            </w:pPr>
            <w:r>
              <w:t>5,6% do PIB</w:t>
            </w:r>
          </w:p>
          <w:p w14:paraId="21AC7A97" w14:textId="3DE49083" w:rsidR="00CE5F2A" w:rsidRPr="00480A9B" w:rsidRDefault="00CE5F2A" w:rsidP="00003439">
            <w:pPr>
              <w:pStyle w:val="04TEXTOTABELAS"/>
            </w:pPr>
          </w:p>
        </w:tc>
      </w:tr>
      <w:tr w:rsidR="00CE5F2A" w14:paraId="4FDA2A9A" w14:textId="70E7A4D4" w:rsidTr="00AE3051">
        <w:tc>
          <w:tcPr>
            <w:tcW w:w="2012" w:type="dxa"/>
          </w:tcPr>
          <w:p w14:paraId="75F597A0" w14:textId="77777777" w:rsidR="00A6182B" w:rsidRDefault="00A6182B" w:rsidP="00A6182B">
            <w:pPr>
              <w:pStyle w:val="04TEXTOTABELAS"/>
            </w:pPr>
            <w:r>
              <w:t>Gastos públicos com saúde</w:t>
            </w:r>
          </w:p>
          <w:p w14:paraId="7E5697E6" w14:textId="77777777" w:rsidR="00CE5F2A" w:rsidRPr="00480A9B" w:rsidRDefault="00CE5F2A" w:rsidP="00A6182B">
            <w:pPr>
              <w:pStyle w:val="04TEXTOTABELAS"/>
            </w:pPr>
          </w:p>
        </w:tc>
        <w:tc>
          <w:tcPr>
            <w:tcW w:w="2774" w:type="dxa"/>
          </w:tcPr>
          <w:p w14:paraId="792420BB" w14:textId="67A18DC0" w:rsidR="00A6182B" w:rsidRDefault="00A6182B" w:rsidP="00A6182B">
            <w:pPr>
              <w:pStyle w:val="04TEXTOTABELAS"/>
            </w:pPr>
            <w:r>
              <w:t>6,2% do PIB</w:t>
            </w:r>
          </w:p>
          <w:p w14:paraId="5B0E54DB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7F02E6C4" w14:textId="3BC7F1EA" w:rsidR="00CE5F2A" w:rsidRPr="00480A9B" w:rsidRDefault="0063795C" w:rsidP="005141B3">
            <w:pPr>
              <w:pStyle w:val="04TEXTOTABELAS"/>
            </w:pPr>
            <w:r>
              <w:t>10,9% do PIB</w:t>
            </w:r>
          </w:p>
        </w:tc>
        <w:tc>
          <w:tcPr>
            <w:tcW w:w="2374" w:type="dxa"/>
          </w:tcPr>
          <w:p w14:paraId="10192AC8" w14:textId="00987ED2" w:rsidR="00003439" w:rsidRDefault="00003439" w:rsidP="00003439">
            <w:pPr>
              <w:pStyle w:val="04TEXTOTABELAS"/>
            </w:pPr>
            <w:r>
              <w:t>17,1% do PIB</w:t>
            </w:r>
          </w:p>
          <w:p w14:paraId="01AB5F24" w14:textId="5B068F4D" w:rsidR="00CE5F2A" w:rsidRPr="00480A9B" w:rsidRDefault="00CE5F2A" w:rsidP="00003439">
            <w:pPr>
              <w:pStyle w:val="04TEXTOTABELAS"/>
            </w:pPr>
          </w:p>
        </w:tc>
      </w:tr>
      <w:tr w:rsidR="00CE5F2A" w14:paraId="77326E4F" w14:textId="266DA0F3" w:rsidTr="00AE3051">
        <w:tc>
          <w:tcPr>
            <w:tcW w:w="2012" w:type="dxa"/>
          </w:tcPr>
          <w:p w14:paraId="6075CBB0" w14:textId="3BCBB3D9" w:rsidR="00CE5F2A" w:rsidRPr="00480A9B" w:rsidRDefault="00A6182B" w:rsidP="00CE5F2A">
            <w:pPr>
              <w:pStyle w:val="04TEXTOTABELAS"/>
            </w:pPr>
            <w:r>
              <w:t>Investimentos em pesquisa e desenvolvimento</w:t>
            </w:r>
          </w:p>
        </w:tc>
        <w:tc>
          <w:tcPr>
            <w:tcW w:w="2774" w:type="dxa"/>
          </w:tcPr>
          <w:p w14:paraId="2214133A" w14:textId="7545E579" w:rsidR="00CE5F2A" w:rsidRPr="00480A9B" w:rsidRDefault="00A6182B" w:rsidP="005141B3">
            <w:pPr>
              <w:pStyle w:val="04TEXTOTABELAS"/>
            </w:pPr>
            <w:r>
              <w:t>0,43% do PIB</w:t>
            </w:r>
          </w:p>
        </w:tc>
        <w:tc>
          <w:tcPr>
            <w:tcW w:w="3260" w:type="dxa"/>
          </w:tcPr>
          <w:p w14:paraId="368519FE" w14:textId="15815317" w:rsidR="0063795C" w:rsidRDefault="0063795C" w:rsidP="0063795C">
            <w:pPr>
              <w:pStyle w:val="04TEXTOTABELAS"/>
            </w:pPr>
            <w:r>
              <w:t>1,71% do PIB</w:t>
            </w:r>
          </w:p>
          <w:p w14:paraId="37E0E0DC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13B52CC1" w14:textId="1D5D493D" w:rsidR="00003439" w:rsidRDefault="00003439" w:rsidP="00003439">
            <w:pPr>
              <w:pStyle w:val="04TEXTOTABELAS"/>
            </w:pPr>
            <w:r>
              <w:t>2,81% do PIB</w:t>
            </w:r>
          </w:p>
          <w:p w14:paraId="56C45EF3" w14:textId="4EF238EF" w:rsidR="00CE5F2A" w:rsidRPr="00480A9B" w:rsidRDefault="00CE5F2A" w:rsidP="00003439">
            <w:pPr>
              <w:pStyle w:val="04TEXTOTABELAS"/>
            </w:pPr>
          </w:p>
        </w:tc>
      </w:tr>
      <w:tr w:rsidR="00CE5F2A" w14:paraId="4B809A9C" w14:textId="467B647F" w:rsidTr="00AE3051">
        <w:tc>
          <w:tcPr>
            <w:tcW w:w="2012" w:type="dxa"/>
          </w:tcPr>
          <w:p w14:paraId="43E93329" w14:textId="1F706FAF" w:rsidR="00CE5F2A" w:rsidRPr="00480A9B" w:rsidRDefault="00A6182B" w:rsidP="00A6182B">
            <w:pPr>
              <w:pStyle w:val="04TEXTOTABELAS"/>
            </w:pPr>
            <w:r>
              <w:t>Mulheres de 15 anos ou mais de idade economicamente ativas</w:t>
            </w:r>
          </w:p>
        </w:tc>
        <w:tc>
          <w:tcPr>
            <w:tcW w:w="2774" w:type="dxa"/>
          </w:tcPr>
          <w:p w14:paraId="26F65477" w14:textId="1ECF5F43" w:rsidR="00A6182B" w:rsidRDefault="00A6182B" w:rsidP="00A6182B">
            <w:pPr>
              <w:pStyle w:val="04TEXTOTABELAS"/>
            </w:pPr>
            <w:r>
              <w:t>45,65%</w:t>
            </w:r>
          </w:p>
          <w:p w14:paraId="645C7EFD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5D62CF9A" w14:textId="1486465D" w:rsidR="0063795C" w:rsidRDefault="0063795C" w:rsidP="0063795C">
            <w:pPr>
              <w:pStyle w:val="04TEXTOTABELAS"/>
            </w:pPr>
            <w:r>
              <w:t>61,78%</w:t>
            </w:r>
          </w:p>
          <w:p w14:paraId="4CEA35D4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4CC4035C" w14:textId="7E461A06" w:rsidR="00003439" w:rsidRDefault="00003439" w:rsidP="00003439">
            <w:pPr>
              <w:pStyle w:val="04TEXTOTABELAS"/>
            </w:pPr>
            <w:r>
              <w:t>57,31%</w:t>
            </w:r>
          </w:p>
          <w:p w14:paraId="06CB3C46" w14:textId="27128904" w:rsidR="00CE5F2A" w:rsidRPr="00480A9B" w:rsidRDefault="00CE5F2A" w:rsidP="00003439">
            <w:pPr>
              <w:pStyle w:val="04TEXTOTABELAS"/>
            </w:pPr>
          </w:p>
        </w:tc>
      </w:tr>
      <w:tr w:rsidR="00CE5F2A" w14:paraId="2AE82993" w14:textId="3DD3FEA1" w:rsidTr="00AE3051">
        <w:tc>
          <w:tcPr>
            <w:tcW w:w="2012" w:type="dxa"/>
          </w:tcPr>
          <w:p w14:paraId="7AA00055" w14:textId="77777777" w:rsidR="00A6182B" w:rsidRDefault="00A6182B" w:rsidP="00A6182B">
            <w:pPr>
              <w:pStyle w:val="04TEXTOTABELAS"/>
            </w:pPr>
            <w:r>
              <w:t xml:space="preserve">PIB </w:t>
            </w:r>
            <w:r w:rsidRPr="00AE3051">
              <w:rPr>
                <w:i/>
              </w:rPr>
              <w:t>per capita</w:t>
            </w:r>
          </w:p>
          <w:p w14:paraId="2AA069F9" w14:textId="77777777" w:rsidR="00CE5F2A" w:rsidRPr="00480A9B" w:rsidRDefault="00CE5F2A" w:rsidP="00A6182B">
            <w:pPr>
              <w:pStyle w:val="04TEXTOTABELAS"/>
            </w:pPr>
          </w:p>
        </w:tc>
        <w:tc>
          <w:tcPr>
            <w:tcW w:w="2774" w:type="dxa"/>
          </w:tcPr>
          <w:p w14:paraId="28837C34" w14:textId="77777777" w:rsidR="00A6182B" w:rsidRDefault="00A6182B" w:rsidP="00A6182B">
            <w:pPr>
              <w:pStyle w:val="04TEXTOTABELAS"/>
            </w:pPr>
            <w:r>
              <w:t>8.981 US$</w:t>
            </w:r>
          </w:p>
          <w:p w14:paraId="670E4E8B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07317E21" w14:textId="77777777" w:rsidR="0063795C" w:rsidRDefault="0063795C" w:rsidP="0063795C">
            <w:pPr>
              <w:pStyle w:val="04TEXTOTABELAS"/>
            </w:pPr>
            <w:r>
              <w:t>43.206 US$</w:t>
            </w:r>
          </w:p>
          <w:p w14:paraId="75429F0B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7E9A8B20" w14:textId="77777777" w:rsidR="00003439" w:rsidRDefault="00003439" w:rsidP="00003439">
            <w:pPr>
              <w:pStyle w:val="04TEXTOTABELAS"/>
            </w:pPr>
            <w:r>
              <w:t>56.054 US$</w:t>
            </w:r>
          </w:p>
          <w:p w14:paraId="08DC3EFB" w14:textId="0E7F741B" w:rsidR="00CE5F2A" w:rsidRPr="00480A9B" w:rsidRDefault="00CE5F2A" w:rsidP="00003439">
            <w:pPr>
              <w:pStyle w:val="04TEXTOTABELAS"/>
            </w:pPr>
          </w:p>
        </w:tc>
      </w:tr>
      <w:tr w:rsidR="00CE5F2A" w14:paraId="5053051F" w14:textId="0468EA85" w:rsidTr="00AE3051">
        <w:tc>
          <w:tcPr>
            <w:tcW w:w="2012" w:type="dxa"/>
          </w:tcPr>
          <w:p w14:paraId="5BDBD75E" w14:textId="77777777" w:rsidR="00A6182B" w:rsidRDefault="00A6182B" w:rsidP="00A6182B">
            <w:pPr>
              <w:pStyle w:val="04TEXTOTABELAS"/>
            </w:pPr>
            <w:r>
              <w:t>População de 15 anos ou mais de idade economicamente ativa</w:t>
            </w:r>
          </w:p>
          <w:p w14:paraId="7222360D" w14:textId="77777777" w:rsidR="00CE5F2A" w:rsidRPr="00480A9B" w:rsidRDefault="00CE5F2A" w:rsidP="00A6182B">
            <w:pPr>
              <w:pStyle w:val="04TEXTOTABELAS"/>
            </w:pPr>
          </w:p>
        </w:tc>
        <w:tc>
          <w:tcPr>
            <w:tcW w:w="2774" w:type="dxa"/>
          </w:tcPr>
          <w:p w14:paraId="5BECBB21" w14:textId="626159E1" w:rsidR="00A6182B" w:rsidRDefault="00A6182B" w:rsidP="00A6182B">
            <w:pPr>
              <w:pStyle w:val="04TEXTOTABELAS"/>
            </w:pPr>
            <w:r>
              <w:t>62,63%</w:t>
            </w:r>
          </w:p>
          <w:p w14:paraId="2580914D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40D366CF" w14:textId="4BC1F6C3" w:rsidR="0063795C" w:rsidRDefault="0063795C" w:rsidP="0063795C">
            <w:pPr>
              <w:pStyle w:val="04TEXTOTABELAS"/>
            </w:pPr>
            <w:r>
              <w:t>66,36%</w:t>
            </w:r>
          </w:p>
          <w:p w14:paraId="7A83A050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74BE67DC" w14:textId="6B247180" w:rsidR="00003439" w:rsidRDefault="00003439" w:rsidP="00003439">
            <w:pPr>
              <w:pStyle w:val="04TEXTOTABELAS"/>
            </w:pPr>
            <w:r>
              <w:t>63,44%</w:t>
            </w:r>
          </w:p>
          <w:p w14:paraId="47F9A0CB" w14:textId="501C54FF" w:rsidR="00CE5F2A" w:rsidRPr="00480A9B" w:rsidRDefault="00CE5F2A" w:rsidP="00003439">
            <w:pPr>
              <w:pStyle w:val="04TEXTOTABELAS"/>
            </w:pPr>
          </w:p>
        </w:tc>
      </w:tr>
      <w:tr w:rsidR="00CE5F2A" w14:paraId="59AA8029" w14:textId="4E9A7997" w:rsidTr="00AE3051">
        <w:tc>
          <w:tcPr>
            <w:tcW w:w="2012" w:type="dxa"/>
          </w:tcPr>
          <w:p w14:paraId="4C5EF933" w14:textId="77777777" w:rsidR="00A6182B" w:rsidRDefault="00A6182B" w:rsidP="00A6182B">
            <w:pPr>
              <w:pStyle w:val="04TEXTOTABELAS"/>
            </w:pPr>
            <w:r>
              <w:t>Total da exportação</w:t>
            </w:r>
          </w:p>
          <w:p w14:paraId="65DE3007" w14:textId="77777777" w:rsidR="00CE5F2A" w:rsidRPr="00480A9B" w:rsidRDefault="00CE5F2A" w:rsidP="00A6182B">
            <w:pPr>
              <w:pStyle w:val="04TEXTOTABELAS"/>
            </w:pPr>
          </w:p>
        </w:tc>
        <w:tc>
          <w:tcPr>
            <w:tcW w:w="2774" w:type="dxa"/>
          </w:tcPr>
          <w:p w14:paraId="7D2E4C1F" w14:textId="77777777" w:rsidR="00A6182B" w:rsidRDefault="00A6182B" w:rsidP="00A6182B">
            <w:pPr>
              <w:pStyle w:val="04TEXTOTABELAS"/>
            </w:pPr>
            <w:r>
              <w:t>397.098,82 milhões de US$</w:t>
            </w:r>
          </w:p>
          <w:p w14:paraId="17E57AF3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7DE5EEA4" w14:textId="77777777" w:rsidR="0063795C" w:rsidRDefault="0063795C" w:rsidP="0063795C">
            <w:pPr>
              <w:pStyle w:val="04TEXTOTABELAS"/>
            </w:pPr>
            <w:r>
              <w:t>473.556,51 milhões de US$</w:t>
            </w:r>
          </w:p>
          <w:p w14:paraId="6626378D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10673A4D" w14:textId="77777777" w:rsidR="00003439" w:rsidRDefault="00003439" w:rsidP="00003439">
            <w:pPr>
              <w:pStyle w:val="04TEXTOTABELAS"/>
            </w:pPr>
            <w:r>
              <w:t>1.619.742,86 milhões de US$</w:t>
            </w:r>
          </w:p>
          <w:p w14:paraId="17377AA3" w14:textId="0847CA21" w:rsidR="00CE5F2A" w:rsidRPr="00480A9B" w:rsidRDefault="00CE5F2A" w:rsidP="00003439">
            <w:pPr>
              <w:pStyle w:val="04TEXTOTABELAS"/>
            </w:pPr>
          </w:p>
        </w:tc>
      </w:tr>
      <w:tr w:rsidR="00CE5F2A" w14:paraId="6FE06330" w14:textId="46687E74" w:rsidTr="00AE3051">
        <w:tc>
          <w:tcPr>
            <w:tcW w:w="2012" w:type="dxa"/>
          </w:tcPr>
          <w:p w14:paraId="7D240D08" w14:textId="77777777" w:rsidR="00A6182B" w:rsidRDefault="00A6182B" w:rsidP="00A6182B">
            <w:pPr>
              <w:pStyle w:val="04TEXTOTABELAS"/>
            </w:pPr>
            <w:r>
              <w:t>Total da importação</w:t>
            </w:r>
          </w:p>
          <w:p w14:paraId="382BCEC7" w14:textId="77777777" w:rsidR="00CE5F2A" w:rsidRPr="00480A9B" w:rsidRDefault="00CE5F2A" w:rsidP="00A6182B">
            <w:pPr>
              <w:pStyle w:val="04TEXTOTABELAS"/>
            </w:pPr>
          </w:p>
        </w:tc>
        <w:tc>
          <w:tcPr>
            <w:tcW w:w="2774" w:type="dxa"/>
          </w:tcPr>
          <w:p w14:paraId="57F6BC26" w14:textId="77777777" w:rsidR="00A6182B" w:rsidRDefault="00A6182B" w:rsidP="00A6182B">
            <w:pPr>
              <w:pStyle w:val="04TEXTOTABELAS"/>
            </w:pPr>
            <w:r>
              <w:t>399.976,86 milhões de US$</w:t>
            </w:r>
          </w:p>
          <w:p w14:paraId="03A87014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3634C2C0" w14:textId="77777777" w:rsidR="0063795C" w:rsidRDefault="0063795C" w:rsidP="0063795C">
            <w:pPr>
              <w:pStyle w:val="04TEXTOTABELAS"/>
            </w:pPr>
            <w:r>
              <w:t>463.029,34 milhões de US$</w:t>
            </w:r>
          </w:p>
          <w:p w14:paraId="773C9ED9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45CFEE8A" w14:textId="77777777" w:rsidR="00003439" w:rsidRDefault="00003439" w:rsidP="00003439">
            <w:pPr>
              <w:pStyle w:val="04TEXTOTABELAS"/>
            </w:pPr>
            <w:r>
              <w:t>2.410.855,48 milhões de US$</w:t>
            </w:r>
          </w:p>
          <w:p w14:paraId="31C80DAB" w14:textId="0AE2060F" w:rsidR="00CE5F2A" w:rsidRPr="00480A9B" w:rsidRDefault="00CE5F2A" w:rsidP="00003439">
            <w:pPr>
              <w:pStyle w:val="04TEXTOTABELAS"/>
            </w:pPr>
          </w:p>
        </w:tc>
      </w:tr>
      <w:tr w:rsidR="00CE5F2A" w14:paraId="46247857" w14:textId="62C137AE" w:rsidTr="00AE3051">
        <w:tc>
          <w:tcPr>
            <w:tcW w:w="2012" w:type="dxa"/>
          </w:tcPr>
          <w:p w14:paraId="189E2E24" w14:textId="77777777" w:rsidR="00A6182B" w:rsidRDefault="00A6182B" w:rsidP="00A6182B">
            <w:pPr>
              <w:pStyle w:val="04TEXTOTABELAS"/>
            </w:pPr>
            <w:r>
              <w:t>Total do PIB</w:t>
            </w:r>
          </w:p>
          <w:p w14:paraId="31177A87" w14:textId="4DB940C6" w:rsidR="00CE5F2A" w:rsidRPr="00480A9B" w:rsidRDefault="00CE5F2A" w:rsidP="00A6182B">
            <w:pPr>
              <w:pStyle w:val="04TEXTOTABELAS"/>
            </w:pPr>
          </w:p>
        </w:tc>
        <w:tc>
          <w:tcPr>
            <w:tcW w:w="2774" w:type="dxa"/>
          </w:tcPr>
          <w:p w14:paraId="6CC46A07" w14:textId="56F6D9A0" w:rsidR="00CE5F2A" w:rsidRPr="00480A9B" w:rsidRDefault="00A6182B" w:rsidP="00CE5F2A">
            <w:pPr>
              <w:pStyle w:val="04TEXTOTABELAS"/>
            </w:pPr>
            <w:r>
              <w:t>1.140.724 milhões de US$</w:t>
            </w:r>
          </w:p>
        </w:tc>
        <w:tc>
          <w:tcPr>
            <w:tcW w:w="3260" w:type="dxa"/>
          </w:tcPr>
          <w:p w14:paraId="7EAA5D65" w14:textId="63D3B1F2" w:rsidR="00CE5F2A" w:rsidRPr="00480A9B" w:rsidRDefault="0063795C" w:rsidP="0063795C">
            <w:pPr>
              <w:pStyle w:val="04TEXTOTABELAS"/>
            </w:pPr>
            <w:r>
              <w:t>1.552.808 milhões de US$</w:t>
            </w:r>
          </w:p>
        </w:tc>
        <w:tc>
          <w:tcPr>
            <w:tcW w:w="2374" w:type="dxa"/>
          </w:tcPr>
          <w:p w14:paraId="2981F0E5" w14:textId="1C0F1504" w:rsidR="00CE5F2A" w:rsidRPr="00480A9B" w:rsidRDefault="00003439" w:rsidP="00CE5F2A">
            <w:pPr>
              <w:pStyle w:val="04TEXTOTABELAS"/>
            </w:pPr>
            <w:r>
              <w:t>18.036.648 milhões de US$</w:t>
            </w:r>
          </w:p>
        </w:tc>
      </w:tr>
      <w:tr w:rsidR="00CC145B" w14:paraId="269103F8" w14:textId="79033D22" w:rsidTr="00AE3051">
        <w:tc>
          <w:tcPr>
            <w:tcW w:w="10420" w:type="dxa"/>
            <w:gridSpan w:val="4"/>
          </w:tcPr>
          <w:p w14:paraId="0C4D272F" w14:textId="5EBAA384" w:rsidR="00CC145B" w:rsidRPr="00480A9B" w:rsidRDefault="00CC145B" w:rsidP="00CE5F2A">
            <w:pPr>
              <w:pStyle w:val="04TEXTOTABELAS"/>
            </w:pPr>
            <w:r w:rsidRPr="00582B17">
              <w:rPr>
                <w:b/>
              </w:rPr>
              <w:t>Meio ambiente</w:t>
            </w:r>
          </w:p>
        </w:tc>
      </w:tr>
      <w:tr w:rsidR="00CE5F2A" w14:paraId="32D6B1A5" w14:textId="06E4E3DC" w:rsidTr="00AE3051">
        <w:tc>
          <w:tcPr>
            <w:tcW w:w="2012" w:type="dxa"/>
          </w:tcPr>
          <w:p w14:paraId="046B7F23" w14:textId="5EDD0C1B" w:rsidR="00CE5F2A" w:rsidRPr="00480A9B" w:rsidRDefault="0063795C" w:rsidP="00A6182B">
            <w:pPr>
              <w:pStyle w:val="04TEXTOTABELAS"/>
            </w:pPr>
            <w:r>
              <w:t>Áreas cultivadas</w:t>
            </w:r>
          </w:p>
        </w:tc>
        <w:tc>
          <w:tcPr>
            <w:tcW w:w="2774" w:type="dxa"/>
          </w:tcPr>
          <w:p w14:paraId="2830A757" w14:textId="70233375" w:rsidR="00582B17" w:rsidRDefault="00582B17" w:rsidP="00582B17">
            <w:pPr>
              <w:pStyle w:val="04TEXTOTABELAS"/>
            </w:pPr>
            <w:r>
              <w:t>13,21% da área total</w:t>
            </w:r>
          </w:p>
          <w:p w14:paraId="2AF92394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04EE3C5C" w14:textId="117A085E" w:rsidR="00CE5F2A" w:rsidRPr="00480A9B" w:rsidRDefault="0063795C" w:rsidP="005141B3">
            <w:pPr>
              <w:pStyle w:val="04TEXTOTABELAS"/>
            </w:pPr>
            <w:r>
              <w:t>5,57% da área total</w:t>
            </w:r>
          </w:p>
        </w:tc>
        <w:tc>
          <w:tcPr>
            <w:tcW w:w="2374" w:type="dxa"/>
          </w:tcPr>
          <w:p w14:paraId="283EBA1E" w14:textId="119FB12E" w:rsidR="00C516AC" w:rsidRDefault="00C516AC" w:rsidP="00C516AC">
            <w:pPr>
              <w:pStyle w:val="04TEXTOTABELAS"/>
            </w:pPr>
            <w:r>
              <w:t>17,19% da área total</w:t>
            </w:r>
          </w:p>
          <w:p w14:paraId="160621BA" w14:textId="1625DA16" w:rsidR="00CE5F2A" w:rsidRPr="00480A9B" w:rsidRDefault="00CE5F2A" w:rsidP="00C516AC">
            <w:pPr>
              <w:pStyle w:val="04TEXTOTABELAS"/>
            </w:pPr>
          </w:p>
        </w:tc>
      </w:tr>
      <w:tr w:rsidR="00CE5F2A" w14:paraId="1D631EB1" w14:textId="044895E5" w:rsidTr="00AE3051">
        <w:tc>
          <w:tcPr>
            <w:tcW w:w="2012" w:type="dxa"/>
          </w:tcPr>
          <w:p w14:paraId="2641AADB" w14:textId="77777777" w:rsidR="00582B17" w:rsidRDefault="00582B17" w:rsidP="00582B17">
            <w:pPr>
              <w:pStyle w:val="04TEXTOTABELAS"/>
            </w:pPr>
            <w:r>
              <w:t>Áreas de pastagens permanentes</w:t>
            </w:r>
          </w:p>
          <w:p w14:paraId="3C76D98D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774" w:type="dxa"/>
          </w:tcPr>
          <w:p w14:paraId="5210E1AE" w14:textId="365CD993" w:rsidR="00582B17" w:rsidRDefault="00582B17" w:rsidP="00582B17">
            <w:pPr>
              <w:pStyle w:val="04TEXTOTABELAS"/>
            </w:pPr>
            <w:r>
              <w:t>41,69% da área total</w:t>
            </w:r>
          </w:p>
          <w:p w14:paraId="3684BD68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0B661B4C" w14:textId="2313A828" w:rsidR="0063795C" w:rsidRDefault="0063795C" w:rsidP="0063795C">
            <w:pPr>
              <w:pStyle w:val="04TEXTOTABELAS"/>
            </w:pPr>
            <w:r>
              <w:t>1,61% da área total</w:t>
            </w:r>
          </w:p>
          <w:p w14:paraId="66A0DBF5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61C73808" w14:textId="4426D282" w:rsidR="00C516AC" w:rsidRDefault="00C516AC" w:rsidP="00C516AC">
            <w:pPr>
              <w:pStyle w:val="04TEXTOTABELAS"/>
            </w:pPr>
            <w:r>
              <w:t>27,44% da área total</w:t>
            </w:r>
          </w:p>
          <w:p w14:paraId="6FAB23F1" w14:textId="01E28CF6" w:rsidR="00CE5F2A" w:rsidRPr="00480A9B" w:rsidRDefault="00CE5F2A" w:rsidP="00C516AC">
            <w:pPr>
              <w:pStyle w:val="04TEXTOTABELAS"/>
            </w:pPr>
          </w:p>
        </w:tc>
      </w:tr>
      <w:tr w:rsidR="00CE5F2A" w14:paraId="382B6347" w14:textId="138EC5C5" w:rsidTr="00AE3051">
        <w:tc>
          <w:tcPr>
            <w:tcW w:w="2012" w:type="dxa"/>
          </w:tcPr>
          <w:p w14:paraId="3A2CE457" w14:textId="77777777" w:rsidR="00582B17" w:rsidRDefault="00582B17" w:rsidP="00582B17">
            <w:pPr>
              <w:pStyle w:val="04TEXTOTABELAS"/>
            </w:pPr>
            <w:r>
              <w:t>Áreas protegidas no total do território nacional</w:t>
            </w:r>
          </w:p>
          <w:p w14:paraId="1E8B4F48" w14:textId="77777777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4A366782" w14:textId="2066A61C" w:rsidR="00582B17" w:rsidRDefault="00582B17" w:rsidP="00582B17">
            <w:pPr>
              <w:pStyle w:val="04TEXTOTABELAS"/>
            </w:pPr>
            <w:r>
              <w:t>6,02%</w:t>
            </w:r>
          </w:p>
          <w:p w14:paraId="616D4636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075A3557" w14:textId="1CFF54B2" w:rsidR="0063795C" w:rsidRDefault="0063795C" w:rsidP="0063795C">
            <w:pPr>
              <w:pStyle w:val="04TEXTOTABELAS"/>
            </w:pPr>
            <w:r>
              <w:t>6,24%</w:t>
            </w:r>
          </w:p>
          <w:p w14:paraId="17BC5744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414DDBA8" w14:textId="0A60DFF3" w:rsidR="00C516AC" w:rsidRDefault="00C516AC" w:rsidP="00C516AC">
            <w:pPr>
              <w:pStyle w:val="04TEXTOTABELAS"/>
            </w:pPr>
            <w:r>
              <w:t>14,82%</w:t>
            </w:r>
          </w:p>
          <w:p w14:paraId="6745DBB9" w14:textId="237111B1" w:rsidR="00CE5F2A" w:rsidRPr="00480A9B" w:rsidRDefault="00CE5F2A" w:rsidP="00C516AC">
            <w:pPr>
              <w:pStyle w:val="04TEXTOTABELAS"/>
            </w:pPr>
          </w:p>
        </w:tc>
      </w:tr>
      <w:tr w:rsidR="00CE5F2A" w14:paraId="3A85746C" w14:textId="7E0B3B25" w:rsidTr="00AE3051">
        <w:tc>
          <w:tcPr>
            <w:tcW w:w="2012" w:type="dxa"/>
          </w:tcPr>
          <w:p w14:paraId="393ABA62" w14:textId="77777777" w:rsidR="00582B17" w:rsidRDefault="00582B17" w:rsidP="00582B17">
            <w:pPr>
              <w:pStyle w:val="04TEXTOTABELAS"/>
            </w:pPr>
            <w:r>
              <w:t>Produção de gás natural</w:t>
            </w:r>
          </w:p>
          <w:p w14:paraId="233C7B3A" w14:textId="77777777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2C3A7CF1" w14:textId="77777777" w:rsidR="00582B17" w:rsidRDefault="00582B17" w:rsidP="00582B17">
            <w:pPr>
              <w:pStyle w:val="04TEXTOTABELAS"/>
            </w:pPr>
            <w:r>
              <w:t>53,21 bilhões de m³</w:t>
            </w:r>
          </w:p>
          <w:p w14:paraId="6250381C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3260" w:type="dxa"/>
          </w:tcPr>
          <w:p w14:paraId="35A6874C" w14:textId="77777777" w:rsidR="0063795C" w:rsidRDefault="0063795C" w:rsidP="0063795C">
            <w:pPr>
              <w:pStyle w:val="04TEXTOTABELAS"/>
            </w:pPr>
            <w:r>
              <w:t>163,53 bilhões de m³</w:t>
            </w:r>
          </w:p>
          <w:p w14:paraId="71CAA8B2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374" w:type="dxa"/>
          </w:tcPr>
          <w:p w14:paraId="46CA94D0" w14:textId="77777777" w:rsidR="00C516AC" w:rsidRDefault="00C516AC" w:rsidP="00C516AC">
            <w:pPr>
              <w:pStyle w:val="04TEXTOTABELAS"/>
            </w:pPr>
            <w:r>
              <w:t>767,28 bilhões de m³</w:t>
            </w:r>
          </w:p>
          <w:p w14:paraId="0FE8ECB6" w14:textId="77777777" w:rsidR="00CE5F2A" w:rsidRPr="00480A9B" w:rsidRDefault="00CE5F2A" w:rsidP="00CE5F2A">
            <w:pPr>
              <w:pStyle w:val="04TEXTOTABELAS"/>
            </w:pPr>
          </w:p>
        </w:tc>
      </w:tr>
      <w:tr w:rsidR="00CE5F2A" w14:paraId="2CD0FC4B" w14:textId="75CDB5BD" w:rsidTr="00AE3051">
        <w:tc>
          <w:tcPr>
            <w:tcW w:w="2012" w:type="dxa"/>
          </w:tcPr>
          <w:p w14:paraId="434BD0E7" w14:textId="77777777" w:rsidR="00582B17" w:rsidRDefault="00582B17" w:rsidP="00582B17">
            <w:pPr>
              <w:pStyle w:val="04TEXTOTABELAS"/>
            </w:pPr>
            <w:r>
              <w:t>Produção de petróleo</w:t>
            </w:r>
          </w:p>
          <w:p w14:paraId="15AC2411" w14:textId="6940658E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07F067F6" w14:textId="6684DE30" w:rsidR="00CE5F2A" w:rsidRPr="00480A9B" w:rsidRDefault="00582B17" w:rsidP="00CE5F2A">
            <w:pPr>
              <w:pStyle w:val="04TEXTOTABELAS"/>
            </w:pPr>
            <w:r>
              <w:t>2.587,73 mil barris/dia</w:t>
            </w:r>
          </w:p>
        </w:tc>
        <w:tc>
          <w:tcPr>
            <w:tcW w:w="3260" w:type="dxa"/>
          </w:tcPr>
          <w:p w14:paraId="2B0611CF" w14:textId="12591B4C" w:rsidR="00CE5F2A" w:rsidRPr="009A4DE0" w:rsidRDefault="0063795C" w:rsidP="00CE5F2A">
            <w:pPr>
              <w:pStyle w:val="04TEXTOTABELAS"/>
            </w:pPr>
            <w:r w:rsidRPr="009A4DE0">
              <w:t>4.385,07 mil barris/dia</w:t>
            </w:r>
          </w:p>
        </w:tc>
        <w:tc>
          <w:tcPr>
            <w:tcW w:w="2374" w:type="dxa"/>
          </w:tcPr>
          <w:p w14:paraId="6FC219A1" w14:textId="43C08A98" w:rsidR="00CE5F2A" w:rsidRPr="009A4DE0" w:rsidRDefault="00C516AC" w:rsidP="00CE5F2A">
            <w:pPr>
              <w:pStyle w:val="04TEXTOTABELAS"/>
            </w:pPr>
            <w:r w:rsidRPr="009A4DE0">
              <w:t>12.703,55 mil barris/dia</w:t>
            </w:r>
          </w:p>
        </w:tc>
      </w:tr>
    </w:tbl>
    <w:p w14:paraId="0382D2D8" w14:textId="77777777" w:rsidR="00AC3A57" w:rsidRDefault="00AC3A57" w:rsidP="00AC3A57">
      <w:pPr>
        <w:ind w:right="-144"/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577E60E1" w14:textId="36A681C1" w:rsidR="00A63D8B" w:rsidRDefault="00A63D8B" w:rsidP="00AC3A57">
      <w:pPr>
        <w:ind w:right="-144"/>
      </w:pPr>
    </w:p>
    <w:p w14:paraId="2CCC9BB0" w14:textId="71FF3942" w:rsidR="00A63D8B" w:rsidRDefault="00A63D8B">
      <w:r>
        <w:br w:type="page"/>
      </w:r>
    </w:p>
    <w:p w14:paraId="67448758" w14:textId="16FBF983" w:rsidR="00A63D8B" w:rsidRDefault="00AC3A57" w:rsidP="00AC3A57">
      <w:pPr>
        <w:ind w:right="-144"/>
        <w:jc w:val="right"/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2774"/>
        <w:gridCol w:w="2693"/>
        <w:gridCol w:w="2941"/>
      </w:tblGrid>
      <w:tr w:rsidR="00CC145B" w14:paraId="0AFD4D6A" w14:textId="045E2D01" w:rsidTr="00AE3051">
        <w:tc>
          <w:tcPr>
            <w:tcW w:w="10420" w:type="dxa"/>
            <w:gridSpan w:val="4"/>
          </w:tcPr>
          <w:p w14:paraId="2BF1280D" w14:textId="0DD59476" w:rsidR="00CC145B" w:rsidRPr="00480A9B" w:rsidRDefault="00CC145B" w:rsidP="00CE5F2A">
            <w:pPr>
              <w:pStyle w:val="04TEXTOTABELAS"/>
            </w:pPr>
            <w:r w:rsidRPr="00582B17">
              <w:rPr>
                <w:b/>
              </w:rPr>
              <w:t>População</w:t>
            </w:r>
          </w:p>
        </w:tc>
      </w:tr>
      <w:tr w:rsidR="00CE5F2A" w14:paraId="78DCB477" w14:textId="5D9A4666" w:rsidTr="00AE3051">
        <w:tc>
          <w:tcPr>
            <w:tcW w:w="2012" w:type="dxa"/>
          </w:tcPr>
          <w:p w14:paraId="73CC403F" w14:textId="77777777" w:rsidR="00582B17" w:rsidRDefault="00582B17" w:rsidP="00582B17">
            <w:pPr>
              <w:pStyle w:val="04TEXTOTABELAS"/>
            </w:pPr>
            <w:r>
              <w:t>Densidade demográfica</w:t>
            </w:r>
          </w:p>
          <w:p w14:paraId="3A3CCA0E" w14:textId="12F17D55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479379D5" w14:textId="4E579C13" w:rsidR="00582B17" w:rsidRDefault="00582B17" w:rsidP="00582B17">
            <w:pPr>
              <w:pStyle w:val="04TEXTOTABELAS"/>
            </w:pPr>
            <w:r>
              <w:t>65,3 hab</w:t>
            </w:r>
            <w:r w:rsidR="005141B3">
              <w:t>.</w:t>
            </w:r>
            <w:r>
              <w:t>/km²</w:t>
            </w:r>
          </w:p>
          <w:p w14:paraId="492057FF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693" w:type="dxa"/>
          </w:tcPr>
          <w:p w14:paraId="480F0ABE" w14:textId="120B54DB" w:rsidR="0063795C" w:rsidRDefault="0063795C" w:rsidP="0063795C">
            <w:pPr>
              <w:pStyle w:val="04TEXTOTABELAS"/>
            </w:pPr>
            <w:r>
              <w:t>4 hab</w:t>
            </w:r>
            <w:r w:rsidR="005141B3">
              <w:t>.</w:t>
            </w:r>
            <w:r>
              <w:t>/km²</w:t>
            </w:r>
          </w:p>
          <w:p w14:paraId="0E3DA000" w14:textId="704EEB57" w:rsidR="00CE5F2A" w:rsidRPr="00480A9B" w:rsidRDefault="00CE5F2A" w:rsidP="0063795C">
            <w:pPr>
              <w:pStyle w:val="04TEXTOTABELAS"/>
            </w:pPr>
          </w:p>
        </w:tc>
        <w:tc>
          <w:tcPr>
            <w:tcW w:w="2941" w:type="dxa"/>
          </w:tcPr>
          <w:p w14:paraId="026A56FF" w14:textId="57C301C4" w:rsidR="00C516AC" w:rsidRDefault="00C516AC" w:rsidP="00C516AC">
            <w:pPr>
              <w:pStyle w:val="04TEXTOTABELAS"/>
            </w:pPr>
            <w:r>
              <w:t>35,2 hab</w:t>
            </w:r>
            <w:r w:rsidR="005141B3">
              <w:t>.</w:t>
            </w:r>
            <w:r>
              <w:t>/km²</w:t>
            </w:r>
          </w:p>
          <w:p w14:paraId="028BA26E" w14:textId="6E848DE0" w:rsidR="00CE5F2A" w:rsidRPr="00480A9B" w:rsidRDefault="00CE5F2A" w:rsidP="00C516AC">
            <w:pPr>
              <w:pStyle w:val="04TEXTOTABELAS"/>
            </w:pPr>
          </w:p>
        </w:tc>
      </w:tr>
      <w:tr w:rsidR="00CE5F2A" w14:paraId="4D084A21" w14:textId="41E3149A" w:rsidTr="00AE3051">
        <w:tc>
          <w:tcPr>
            <w:tcW w:w="2012" w:type="dxa"/>
          </w:tcPr>
          <w:p w14:paraId="5561D9CE" w14:textId="77777777" w:rsidR="00582B17" w:rsidRDefault="00582B17" w:rsidP="00582B17">
            <w:pPr>
              <w:pStyle w:val="04TEXTOTABELAS"/>
            </w:pPr>
            <w:r>
              <w:t>Homens</w:t>
            </w:r>
          </w:p>
          <w:p w14:paraId="31CD3D0F" w14:textId="3081A77E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16EA148E" w14:textId="41492C9A" w:rsidR="00582B17" w:rsidRDefault="00582B17" w:rsidP="00582B17">
            <w:pPr>
              <w:pStyle w:val="04TEXTOTABELAS"/>
            </w:pPr>
            <w:r>
              <w:t>63.181.447 habitantes</w:t>
            </w:r>
          </w:p>
          <w:p w14:paraId="29AC2B5D" w14:textId="09F0938C" w:rsidR="00CE5F2A" w:rsidRPr="00480A9B" w:rsidRDefault="00CE5F2A" w:rsidP="00CE5F2A">
            <w:pPr>
              <w:pStyle w:val="04TEXTOTABELAS"/>
            </w:pPr>
          </w:p>
        </w:tc>
        <w:tc>
          <w:tcPr>
            <w:tcW w:w="2693" w:type="dxa"/>
          </w:tcPr>
          <w:p w14:paraId="15DA310E" w14:textId="77777777" w:rsidR="0063795C" w:rsidRDefault="0063795C" w:rsidP="0063795C">
            <w:pPr>
              <w:pStyle w:val="04TEXTOTABELAS"/>
            </w:pPr>
            <w:r>
              <w:t>17.826.268 habitantes</w:t>
            </w:r>
          </w:p>
          <w:p w14:paraId="610147C6" w14:textId="4AAAC71A" w:rsidR="00CE5F2A" w:rsidRPr="00480A9B" w:rsidRDefault="00CE5F2A" w:rsidP="0063795C">
            <w:pPr>
              <w:pStyle w:val="04TEXTOTABELAS"/>
            </w:pPr>
          </w:p>
        </w:tc>
        <w:tc>
          <w:tcPr>
            <w:tcW w:w="2941" w:type="dxa"/>
          </w:tcPr>
          <w:p w14:paraId="34DA19E6" w14:textId="77777777" w:rsidR="00C516AC" w:rsidRDefault="00C516AC" w:rsidP="00C516AC">
            <w:pPr>
              <w:pStyle w:val="04TEXTOTABELAS"/>
            </w:pPr>
            <w:r>
              <w:t>159.493.772 habitantes</w:t>
            </w:r>
          </w:p>
          <w:p w14:paraId="3F9A2C18" w14:textId="0655F568" w:rsidR="00CE5F2A" w:rsidRPr="00480A9B" w:rsidRDefault="00CE5F2A" w:rsidP="00C516AC">
            <w:pPr>
              <w:pStyle w:val="04TEXTOTABELAS"/>
            </w:pPr>
          </w:p>
        </w:tc>
      </w:tr>
      <w:tr w:rsidR="00CE5F2A" w14:paraId="7D25F234" w14:textId="189A5E87" w:rsidTr="00AE3051">
        <w:tc>
          <w:tcPr>
            <w:tcW w:w="2012" w:type="dxa"/>
          </w:tcPr>
          <w:p w14:paraId="53D43931" w14:textId="77777777" w:rsidR="00582B17" w:rsidRDefault="00582B17" w:rsidP="00582B17">
            <w:pPr>
              <w:pStyle w:val="04TEXTOTABELAS"/>
            </w:pPr>
            <w:r>
              <w:t>Mulheres</w:t>
            </w:r>
          </w:p>
          <w:p w14:paraId="66A0C432" w14:textId="77777777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72AD2C58" w14:textId="77777777" w:rsidR="00582B17" w:rsidRDefault="00582B17" w:rsidP="00582B17">
            <w:pPr>
              <w:pStyle w:val="04TEXTOTABELAS"/>
            </w:pPr>
            <w:r>
              <w:t>63.835.777 habitantes</w:t>
            </w:r>
          </w:p>
          <w:p w14:paraId="4093B224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693" w:type="dxa"/>
          </w:tcPr>
          <w:p w14:paraId="196BD0FF" w14:textId="77777777" w:rsidR="0063795C" w:rsidRDefault="0063795C" w:rsidP="0063795C">
            <w:pPr>
              <w:pStyle w:val="04TEXTOTABELAS"/>
            </w:pPr>
            <w:r>
              <w:t>18.113.659 habitantes</w:t>
            </w:r>
          </w:p>
          <w:p w14:paraId="5E05A464" w14:textId="1BEF7584" w:rsidR="00CE5F2A" w:rsidRPr="00480A9B" w:rsidRDefault="0063795C" w:rsidP="0063795C">
            <w:pPr>
              <w:pStyle w:val="04TEXTOTABELAS"/>
            </w:pPr>
            <w:r>
              <w:t>%</w:t>
            </w:r>
          </w:p>
        </w:tc>
        <w:tc>
          <w:tcPr>
            <w:tcW w:w="2941" w:type="dxa"/>
          </w:tcPr>
          <w:p w14:paraId="62F6079C" w14:textId="77777777" w:rsidR="00C516AC" w:rsidRDefault="00C516AC" w:rsidP="00C516AC">
            <w:pPr>
              <w:pStyle w:val="04TEXTOTABELAS"/>
            </w:pPr>
            <w:r>
              <w:t>162.279.859 habitantes</w:t>
            </w:r>
          </w:p>
          <w:p w14:paraId="7529114B" w14:textId="573585A7" w:rsidR="00CE5F2A" w:rsidRPr="00480A9B" w:rsidRDefault="00CE5F2A" w:rsidP="00C516AC">
            <w:pPr>
              <w:pStyle w:val="04TEXTOTABELAS"/>
            </w:pPr>
          </w:p>
        </w:tc>
      </w:tr>
      <w:tr w:rsidR="00CE5F2A" w14:paraId="235C3372" w14:textId="4389698D" w:rsidTr="00AE3051">
        <w:tc>
          <w:tcPr>
            <w:tcW w:w="2012" w:type="dxa"/>
          </w:tcPr>
          <w:p w14:paraId="09C8B049" w14:textId="77777777" w:rsidR="00582B17" w:rsidRDefault="00582B17" w:rsidP="00582B17">
            <w:pPr>
              <w:pStyle w:val="04TEXTOTABELAS"/>
            </w:pPr>
            <w:r>
              <w:t>População residente em área rural</w:t>
            </w:r>
          </w:p>
          <w:p w14:paraId="7C8FF912" w14:textId="77777777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4C225768" w14:textId="417C11FE" w:rsidR="00582B17" w:rsidRDefault="00582B17" w:rsidP="00582B17">
            <w:pPr>
              <w:pStyle w:val="04TEXTOTABELAS"/>
            </w:pPr>
            <w:r>
              <w:t>21,03%</w:t>
            </w:r>
          </w:p>
          <w:p w14:paraId="3A532917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693" w:type="dxa"/>
          </w:tcPr>
          <w:p w14:paraId="4C8CCE40" w14:textId="4FCB1743" w:rsidR="0063795C" w:rsidRDefault="0063795C" w:rsidP="0063795C">
            <w:pPr>
              <w:pStyle w:val="04TEXTOTABELAS"/>
            </w:pPr>
            <w:r>
              <w:t>18,35%</w:t>
            </w:r>
          </w:p>
          <w:p w14:paraId="720D9BE8" w14:textId="7DA113DF" w:rsidR="00CE5F2A" w:rsidRPr="00480A9B" w:rsidRDefault="00CE5F2A" w:rsidP="0063795C">
            <w:pPr>
              <w:pStyle w:val="04TEXTOTABELAS"/>
            </w:pPr>
          </w:p>
        </w:tc>
        <w:tc>
          <w:tcPr>
            <w:tcW w:w="2941" w:type="dxa"/>
          </w:tcPr>
          <w:p w14:paraId="3B55322F" w14:textId="3D4844F3" w:rsidR="00C516AC" w:rsidRDefault="00C516AC" w:rsidP="00C516AC">
            <w:pPr>
              <w:pStyle w:val="04TEXTOTABELAS"/>
            </w:pPr>
            <w:r>
              <w:t>18,55%</w:t>
            </w:r>
          </w:p>
          <w:p w14:paraId="09A31114" w14:textId="6955C3A9" w:rsidR="00CE5F2A" w:rsidRPr="00480A9B" w:rsidRDefault="00CE5F2A" w:rsidP="00C516AC">
            <w:pPr>
              <w:pStyle w:val="04TEXTOTABELAS"/>
            </w:pPr>
          </w:p>
        </w:tc>
      </w:tr>
      <w:tr w:rsidR="00CE5F2A" w14:paraId="6BCE0F7C" w14:textId="4FD2F159" w:rsidTr="00AE3051">
        <w:tc>
          <w:tcPr>
            <w:tcW w:w="2012" w:type="dxa"/>
          </w:tcPr>
          <w:p w14:paraId="5E36FB0C" w14:textId="77777777" w:rsidR="00582B17" w:rsidRDefault="00582B17" w:rsidP="00582B17">
            <w:pPr>
              <w:pStyle w:val="04TEXTOTABELAS"/>
            </w:pPr>
            <w:r>
              <w:t>População residente em área urbana</w:t>
            </w:r>
          </w:p>
          <w:p w14:paraId="5490A7A9" w14:textId="77777777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42756228" w14:textId="1889EF6D" w:rsidR="00582B17" w:rsidRDefault="00582B17" w:rsidP="00582B17">
            <w:pPr>
              <w:pStyle w:val="04TEXTOTABELAS"/>
            </w:pPr>
            <w:r>
              <w:t>78,97%</w:t>
            </w:r>
          </w:p>
          <w:p w14:paraId="4C7CD396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693" w:type="dxa"/>
          </w:tcPr>
          <w:p w14:paraId="18982DA5" w14:textId="7EB2F792" w:rsidR="0063795C" w:rsidRDefault="0063795C" w:rsidP="0063795C">
            <w:pPr>
              <w:pStyle w:val="04TEXTOTABELAS"/>
            </w:pPr>
            <w:r>
              <w:t>81,65%</w:t>
            </w:r>
          </w:p>
          <w:p w14:paraId="4D762766" w14:textId="4FD3EB85" w:rsidR="00CE5F2A" w:rsidRPr="00480A9B" w:rsidRDefault="00CE5F2A" w:rsidP="0063795C">
            <w:pPr>
              <w:pStyle w:val="04TEXTOTABELAS"/>
            </w:pPr>
          </w:p>
        </w:tc>
        <w:tc>
          <w:tcPr>
            <w:tcW w:w="2941" w:type="dxa"/>
          </w:tcPr>
          <w:p w14:paraId="28A3D8CB" w14:textId="32D0871D" w:rsidR="00C516AC" w:rsidRDefault="00C516AC" w:rsidP="00C516AC">
            <w:pPr>
              <w:pStyle w:val="04TEXTOTABELAS"/>
            </w:pPr>
            <w:r>
              <w:t>81,45%</w:t>
            </w:r>
          </w:p>
          <w:p w14:paraId="6A81CF4D" w14:textId="0718515F" w:rsidR="00CE5F2A" w:rsidRPr="00480A9B" w:rsidRDefault="00CE5F2A" w:rsidP="00C516AC">
            <w:pPr>
              <w:pStyle w:val="04TEXTOTABELAS"/>
            </w:pPr>
          </w:p>
        </w:tc>
      </w:tr>
      <w:tr w:rsidR="00CE5F2A" w14:paraId="6F26ACCE" w14:textId="10FAB35D" w:rsidTr="00AE3051">
        <w:tc>
          <w:tcPr>
            <w:tcW w:w="2012" w:type="dxa"/>
          </w:tcPr>
          <w:p w14:paraId="790361D0" w14:textId="77777777" w:rsidR="00582B17" w:rsidRDefault="00582B17" w:rsidP="00582B17">
            <w:pPr>
              <w:pStyle w:val="04TEXTOTABELAS"/>
            </w:pPr>
            <w:r>
              <w:t>População total</w:t>
            </w:r>
          </w:p>
          <w:p w14:paraId="77CFB2AC" w14:textId="01098427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08997E01" w14:textId="77777777" w:rsidR="00582B17" w:rsidRDefault="00582B17" w:rsidP="00582B17">
            <w:pPr>
              <w:pStyle w:val="04TEXTOTABELAS"/>
            </w:pPr>
            <w:r>
              <w:t>127.017.224 habitantes</w:t>
            </w:r>
          </w:p>
          <w:p w14:paraId="76066A3D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693" w:type="dxa"/>
          </w:tcPr>
          <w:p w14:paraId="497A079E" w14:textId="77777777" w:rsidR="0063795C" w:rsidRDefault="0063795C" w:rsidP="0063795C">
            <w:pPr>
              <w:pStyle w:val="04TEXTOTABELAS"/>
            </w:pPr>
            <w:r>
              <w:t>35.939.927 habitantes</w:t>
            </w:r>
          </w:p>
          <w:p w14:paraId="4989DEC4" w14:textId="36822510" w:rsidR="00CE5F2A" w:rsidRPr="00480A9B" w:rsidRDefault="00CE5F2A" w:rsidP="0063795C">
            <w:pPr>
              <w:pStyle w:val="04TEXTOTABELAS"/>
            </w:pPr>
          </w:p>
        </w:tc>
        <w:tc>
          <w:tcPr>
            <w:tcW w:w="2941" w:type="dxa"/>
          </w:tcPr>
          <w:p w14:paraId="67B36F15" w14:textId="77777777" w:rsidR="00C516AC" w:rsidRDefault="00C516AC" w:rsidP="00C516AC">
            <w:pPr>
              <w:pStyle w:val="04TEXTOTABELAS"/>
            </w:pPr>
            <w:r>
              <w:t>321.773.631 habitantes</w:t>
            </w:r>
          </w:p>
          <w:p w14:paraId="7CBFA9F5" w14:textId="0135ABA2" w:rsidR="00CE5F2A" w:rsidRPr="00480A9B" w:rsidRDefault="00CE5F2A" w:rsidP="00C516AC">
            <w:pPr>
              <w:pStyle w:val="04TEXTOTABELAS"/>
            </w:pPr>
          </w:p>
        </w:tc>
      </w:tr>
      <w:tr w:rsidR="00CE5F2A" w14:paraId="32CDE6A1" w14:textId="5FE81E87" w:rsidTr="00AE3051">
        <w:tc>
          <w:tcPr>
            <w:tcW w:w="2012" w:type="dxa"/>
          </w:tcPr>
          <w:p w14:paraId="651F7DD8" w14:textId="77777777" w:rsidR="00582B17" w:rsidRDefault="00582B17" w:rsidP="00582B17">
            <w:pPr>
              <w:pStyle w:val="04TEXTOTABELAS"/>
            </w:pPr>
            <w:r>
              <w:t>Taxa bruta de mortalidade</w:t>
            </w:r>
          </w:p>
          <w:p w14:paraId="387A5E9E" w14:textId="17ABF702" w:rsidR="00CE5F2A" w:rsidRPr="00480A9B" w:rsidRDefault="00CE5F2A" w:rsidP="00582B17">
            <w:pPr>
              <w:pStyle w:val="04TEXTOTABELAS"/>
            </w:pPr>
          </w:p>
        </w:tc>
        <w:tc>
          <w:tcPr>
            <w:tcW w:w="2774" w:type="dxa"/>
          </w:tcPr>
          <w:p w14:paraId="1365A96D" w14:textId="77777777" w:rsidR="00582B17" w:rsidRDefault="00582B17" w:rsidP="00582B17">
            <w:pPr>
              <w:pStyle w:val="04TEXTOTABELAS"/>
            </w:pPr>
            <w:r>
              <w:t>5 por mil</w:t>
            </w:r>
          </w:p>
          <w:p w14:paraId="498C9F73" w14:textId="77777777" w:rsidR="00CE5F2A" w:rsidRPr="00480A9B" w:rsidRDefault="00CE5F2A" w:rsidP="00CE5F2A">
            <w:pPr>
              <w:pStyle w:val="04TEXTOTABELAS"/>
            </w:pPr>
          </w:p>
        </w:tc>
        <w:tc>
          <w:tcPr>
            <w:tcW w:w="2693" w:type="dxa"/>
          </w:tcPr>
          <w:p w14:paraId="2B81D6C5" w14:textId="77777777" w:rsidR="0063795C" w:rsidRDefault="0063795C" w:rsidP="0063795C">
            <w:pPr>
              <w:pStyle w:val="04TEXTOTABELAS"/>
            </w:pPr>
            <w:r>
              <w:t>8 por mil</w:t>
            </w:r>
          </w:p>
          <w:p w14:paraId="64F526B1" w14:textId="3F726267" w:rsidR="00CE5F2A" w:rsidRPr="00480A9B" w:rsidRDefault="00CE5F2A" w:rsidP="0063795C">
            <w:pPr>
              <w:pStyle w:val="04TEXTOTABELAS"/>
            </w:pPr>
          </w:p>
        </w:tc>
        <w:tc>
          <w:tcPr>
            <w:tcW w:w="2941" w:type="dxa"/>
          </w:tcPr>
          <w:p w14:paraId="0ACB4C85" w14:textId="77777777" w:rsidR="00C516AC" w:rsidRDefault="00C516AC" w:rsidP="00C516AC">
            <w:pPr>
              <w:pStyle w:val="04TEXTOTABELAS"/>
            </w:pPr>
            <w:r>
              <w:t>8 por mil</w:t>
            </w:r>
          </w:p>
          <w:p w14:paraId="66E80B10" w14:textId="77777777" w:rsidR="00CE5F2A" w:rsidRPr="00480A9B" w:rsidRDefault="00CE5F2A" w:rsidP="00CE5F2A">
            <w:pPr>
              <w:pStyle w:val="04TEXTOTABELAS"/>
            </w:pPr>
          </w:p>
        </w:tc>
      </w:tr>
      <w:tr w:rsidR="00582B17" w14:paraId="52F28D57" w14:textId="77777777" w:rsidTr="00AE3051">
        <w:tc>
          <w:tcPr>
            <w:tcW w:w="2012" w:type="dxa"/>
          </w:tcPr>
          <w:p w14:paraId="3B2FBF06" w14:textId="77777777" w:rsidR="00582B17" w:rsidRDefault="00582B17" w:rsidP="00582B17">
            <w:pPr>
              <w:pStyle w:val="04TEXTOTABELAS"/>
            </w:pPr>
            <w:r>
              <w:t>Taxa bruta de natalidade</w:t>
            </w:r>
          </w:p>
          <w:p w14:paraId="62FDE3D6" w14:textId="31B23501" w:rsidR="00582B17" w:rsidRDefault="00582B17" w:rsidP="00582B17">
            <w:pPr>
              <w:pStyle w:val="04TEXTOTABELAS"/>
            </w:pPr>
          </w:p>
        </w:tc>
        <w:tc>
          <w:tcPr>
            <w:tcW w:w="2774" w:type="dxa"/>
          </w:tcPr>
          <w:p w14:paraId="3E5D25B9" w14:textId="77777777" w:rsidR="00582B17" w:rsidRDefault="00582B17" w:rsidP="00582B17">
            <w:pPr>
              <w:pStyle w:val="04TEXTOTABELAS"/>
            </w:pPr>
            <w:r>
              <w:t>19 por mil</w:t>
            </w:r>
          </w:p>
          <w:p w14:paraId="411A790F" w14:textId="77777777" w:rsidR="00582B17" w:rsidRPr="00480A9B" w:rsidRDefault="00582B17" w:rsidP="00CE5F2A">
            <w:pPr>
              <w:pStyle w:val="04TEXTOTABELAS"/>
            </w:pPr>
          </w:p>
        </w:tc>
        <w:tc>
          <w:tcPr>
            <w:tcW w:w="2693" w:type="dxa"/>
          </w:tcPr>
          <w:p w14:paraId="067382A3" w14:textId="77777777" w:rsidR="0063795C" w:rsidRDefault="0063795C" w:rsidP="0063795C">
            <w:pPr>
              <w:pStyle w:val="04TEXTOTABELAS"/>
            </w:pPr>
            <w:r>
              <w:t>11 por mil</w:t>
            </w:r>
          </w:p>
          <w:p w14:paraId="2FA31901" w14:textId="6F9BE1E1" w:rsidR="00582B17" w:rsidRPr="00480A9B" w:rsidRDefault="00582B17" w:rsidP="0063795C">
            <w:pPr>
              <w:pStyle w:val="04TEXTOTABELAS"/>
            </w:pPr>
          </w:p>
        </w:tc>
        <w:tc>
          <w:tcPr>
            <w:tcW w:w="2941" w:type="dxa"/>
          </w:tcPr>
          <w:p w14:paraId="7BA90E92" w14:textId="77777777" w:rsidR="00C516AC" w:rsidRDefault="00C516AC" w:rsidP="00C516AC">
            <w:pPr>
              <w:pStyle w:val="04TEXTOTABELAS"/>
            </w:pPr>
            <w:r>
              <w:t>13 por mil</w:t>
            </w:r>
          </w:p>
          <w:p w14:paraId="1F030C10" w14:textId="77777777" w:rsidR="00582B17" w:rsidRPr="00480A9B" w:rsidRDefault="00582B17" w:rsidP="00CE5F2A">
            <w:pPr>
              <w:pStyle w:val="04TEXTOTABELAS"/>
            </w:pPr>
          </w:p>
        </w:tc>
      </w:tr>
      <w:tr w:rsidR="00582B17" w14:paraId="03C0C883" w14:textId="77777777" w:rsidTr="00AE3051">
        <w:tc>
          <w:tcPr>
            <w:tcW w:w="2012" w:type="dxa"/>
          </w:tcPr>
          <w:p w14:paraId="1CA82BA0" w14:textId="77777777" w:rsidR="00582B17" w:rsidRDefault="00582B17" w:rsidP="00582B17">
            <w:pPr>
              <w:pStyle w:val="04TEXTOTABELAS"/>
            </w:pPr>
            <w:r>
              <w:t>Taxa média anual do crescimento da população</w:t>
            </w:r>
          </w:p>
          <w:p w14:paraId="5591479E" w14:textId="0D4EF612" w:rsidR="00582B17" w:rsidRDefault="00582B17" w:rsidP="00582B17">
            <w:pPr>
              <w:pStyle w:val="04TEXTOTABELAS"/>
            </w:pPr>
          </w:p>
        </w:tc>
        <w:tc>
          <w:tcPr>
            <w:tcW w:w="2774" w:type="dxa"/>
          </w:tcPr>
          <w:p w14:paraId="41754FEA" w14:textId="04DC2CBE" w:rsidR="00582B17" w:rsidRDefault="00582B17" w:rsidP="005141B3">
            <w:pPr>
              <w:pStyle w:val="04TEXTOTABELAS"/>
            </w:pPr>
            <w:r>
              <w:t>1.368%</w:t>
            </w:r>
          </w:p>
        </w:tc>
        <w:tc>
          <w:tcPr>
            <w:tcW w:w="2693" w:type="dxa"/>
          </w:tcPr>
          <w:p w14:paraId="4C87A3D7" w14:textId="061727F3" w:rsidR="00582B17" w:rsidRPr="00480A9B" w:rsidRDefault="0063795C" w:rsidP="0063795C">
            <w:pPr>
              <w:pStyle w:val="04TEXTOTABELAS"/>
            </w:pPr>
            <w:r>
              <w:t>1.036%</w:t>
            </w:r>
          </w:p>
        </w:tc>
        <w:tc>
          <w:tcPr>
            <w:tcW w:w="2941" w:type="dxa"/>
          </w:tcPr>
          <w:p w14:paraId="0AA55529" w14:textId="0DAD3A43" w:rsidR="00582B17" w:rsidRPr="00480A9B" w:rsidRDefault="00C516AC" w:rsidP="005141B3">
            <w:pPr>
              <w:pStyle w:val="04TEXTOTABELAS"/>
            </w:pPr>
            <w:r>
              <w:t>0,754%</w:t>
            </w:r>
          </w:p>
        </w:tc>
      </w:tr>
      <w:tr w:rsidR="00CC145B" w14:paraId="2B225D3D" w14:textId="77777777" w:rsidTr="00AE3051">
        <w:tc>
          <w:tcPr>
            <w:tcW w:w="10420" w:type="dxa"/>
            <w:gridSpan w:val="4"/>
          </w:tcPr>
          <w:p w14:paraId="48060CB5" w14:textId="3E39A211" w:rsidR="00CC145B" w:rsidRPr="00480A9B" w:rsidRDefault="00CC145B" w:rsidP="00CE5F2A">
            <w:pPr>
              <w:pStyle w:val="04TEXTOTABELAS"/>
            </w:pPr>
            <w:r w:rsidRPr="00CC145B">
              <w:rPr>
                <w:b/>
              </w:rPr>
              <w:t>Redes</w:t>
            </w:r>
          </w:p>
        </w:tc>
      </w:tr>
      <w:tr w:rsidR="00582B17" w14:paraId="2870AFE8" w14:textId="77777777" w:rsidTr="00AE3051">
        <w:tc>
          <w:tcPr>
            <w:tcW w:w="2012" w:type="dxa"/>
          </w:tcPr>
          <w:p w14:paraId="2B4C80B7" w14:textId="77777777" w:rsidR="00CC145B" w:rsidRDefault="00CC145B" w:rsidP="00CC145B">
            <w:pPr>
              <w:pStyle w:val="04TEXTOTABELAS"/>
            </w:pPr>
            <w:r>
              <w:t>Assinantes de telefonia celular</w:t>
            </w:r>
          </w:p>
          <w:p w14:paraId="210F7B42" w14:textId="5FA45AB9" w:rsidR="00582B17" w:rsidRDefault="00582B17" w:rsidP="00CC145B">
            <w:pPr>
              <w:pStyle w:val="04TEXTOTABELAS"/>
            </w:pPr>
          </w:p>
        </w:tc>
        <w:tc>
          <w:tcPr>
            <w:tcW w:w="2774" w:type="dxa"/>
          </w:tcPr>
          <w:p w14:paraId="45CFE5D5" w14:textId="77777777" w:rsidR="00CC145B" w:rsidRDefault="00CC145B" w:rsidP="00CC145B">
            <w:pPr>
              <w:pStyle w:val="04TEXTOTABELAS"/>
            </w:pPr>
            <w:r>
              <w:t>85,3 a cada 100 habitantes</w:t>
            </w:r>
          </w:p>
          <w:p w14:paraId="69F853B6" w14:textId="77777777" w:rsidR="00582B17" w:rsidRDefault="00582B17" w:rsidP="00582B17">
            <w:pPr>
              <w:pStyle w:val="04TEXTOTABELAS"/>
            </w:pPr>
          </w:p>
        </w:tc>
        <w:tc>
          <w:tcPr>
            <w:tcW w:w="2693" w:type="dxa"/>
          </w:tcPr>
          <w:p w14:paraId="165BEDC8" w14:textId="77777777" w:rsidR="0063795C" w:rsidRDefault="0063795C" w:rsidP="0063795C">
            <w:pPr>
              <w:pStyle w:val="04TEXTOTABELAS"/>
            </w:pPr>
            <w:r>
              <w:t>81,93 a cada 100 habitantes</w:t>
            </w:r>
          </w:p>
          <w:p w14:paraId="76B06AEB" w14:textId="1C4C801E" w:rsidR="00582B17" w:rsidRPr="00480A9B" w:rsidRDefault="00582B17" w:rsidP="0063795C">
            <w:pPr>
              <w:pStyle w:val="04TEXTOTABELAS"/>
            </w:pPr>
          </w:p>
        </w:tc>
        <w:tc>
          <w:tcPr>
            <w:tcW w:w="2941" w:type="dxa"/>
          </w:tcPr>
          <w:p w14:paraId="29DD75DE" w14:textId="77777777" w:rsidR="00C516AC" w:rsidRDefault="00C516AC" w:rsidP="00C516AC">
            <w:pPr>
              <w:pStyle w:val="04TEXTOTABELAS"/>
            </w:pPr>
            <w:r>
              <w:t>117,59 a cada 100 habitantes</w:t>
            </w:r>
          </w:p>
          <w:p w14:paraId="6902B899" w14:textId="25C5734E" w:rsidR="00582B17" w:rsidRPr="00480A9B" w:rsidRDefault="00582B17" w:rsidP="00C516AC">
            <w:pPr>
              <w:pStyle w:val="04TEXTOTABELAS"/>
            </w:pPr>
          </w:p>
        </w:tc>
      </w:tr>
      <w:tr w:rsidR="00582B17" w14:paraId="16BE7D73" w14:textId="77777777" w:rsidTr="00AE3051">
        <w:tc>
          <w:tcPr>
            <w:tcW w:w="2012" w:type="dxa"/>
          </w:tcPr>
          <w:p w14:paraId="0349B887" w14:textId="77777777" w:rsidR="00CC145B" w:rsidRDefault="00CC145B" w:rsidP="00CC145B">
            <w:pPr>
              <w:pStyle w:val="04TEXTOTABELAS"/>
            </w:pPr>
            <w:r>
              <w:t>Linhas telefônicas</w:t>
            </w:r>
          </w:p>
          <w:p w14:paraId="01FC5B69" w14:textId="77777777" w:rsidR="00582B17" w:rsidRDefault="00582B17" w:rsidP="00CC145B">
            <w:pPr>
              <w:pStyle w:val="04TEXTOTABELAS"/>
            </w:pPr>
          </w:p>
        </w:tc>
        <w:tc>
          <w:tcPr>
            <w:tcW w:w="2774" w:type="dxa"/>
          </w:tcPr>
          <w:p w14:paraId="30DA4B22" w14:textId="77777777" w:rsidR="00CC145B" w:rsidRDefault="00CC145B" w:rsidP="00CC145B">
            <w:pPr>
              <w:pStyle w:val="04TEXTOTABELAS"/>
            </w:pPr>
            <w:r>
              <w:t>15,88 a cada 100 habitantes</w:t>
            </w:r>
          </w:p>
          <w:p w14:paraId="494B7BC6" w14:textId="77777777" w:rsidR="00582B17" w:rsidRDefault="00582B17" w:rsidP="00582B17">
            <w:pPr>
              <w:pStyle w:val="04TEXTOTABELAS"/>
            </w:pPr>
          </w:p>
        </w:tc>
        <w:tc>
          <w:tcPr>
            <w:tcW w:w="2693" w:type="dxa"/>
          </w:tcPr>
          <w:p w14:paraId="3461AFFE" w14:textId="77777777" w:rsidR="0063795C" w:rsidRDefault="0063795C" w:rsidP="0063795C">
            <w:pPr>
              <w:pStyle w:val="04TEXTOTABELAS"/>
            </w:pPr>
            <w:r>
              <w:t>44,33 a cada 100 habitantes</w:t>
            </w:r>
          </w:p>
          <w:p w14:paraId="6FD83059" w14:textId="2B4126DD" w:rsidR="00582B17" w:rsidRPr="00480A9B" w:rsidRDefault="00582B17" w:rsidP="0063795C">
            <w:pPr>
              <w:pStyle w:val="04TEXTOTABELAS"/>
            </w:pPr>
          </w:p>
        </w:tc>
        <w:tc>
          <w:tcPr>
            <w:tcW w:w="2941" w:type="dxa"/>
          </w:tcPr>
          <w:p w14:paraId="22E52EDC" w14:textId="77777777" w:rsidR="00C516AC" w:rsidRDefault="00C516AC" w:rsidP="00C516AC">
            <w:pPr>
              <w:pStyle w:val="04TEXTOTABELAS"/>
            </w:pPr>
            <w:r>
              <w:t>37,52 a cada 100 habitantes</w:t>
            </w:r>
          </w:p>
          <w:p w14:paraId="53C3B9DF" w14:textId="6813A2B8" w:rsidR="00582B17" w:rsidRPr="00480A9B" w:rsidRDefault="00582B17" w:rsidP="00C516AC">
            <w:pPr>
              <w:pStyle w:val="04TEXTOTABELAS"/>
            </w:pPr>
          </w:p>
        </w:tc>
      </w:tr>
      <w:tr w:rsidR="00582B17" w14:paraId="448D9AF1" w14:textId="77777777" w:rsidTr="00AE3051">
        <w:tc>
          <w:tcPr>
            <w:tcW w:w="2012" w:type="dxa"/>
          </w:tcPr>
          <w:p w14:paraId="35A9CC8D" w14:textId="77777777" w:rsidR="00CC145B" w:rsidRDefault="00CC145B" w:rsidP="00CC145B">
            <w:pPr>
              <w:pStyle w:val="04TEXTOTABELAS"/>
            </w:pPr>
            <w:r>
              <w:t>Número de computadores pessoais</w:t>
            </w:r>
          </w:p>
          <w:p w14:paraId="0C876756" w14:textId="77777777" w:rsidR="00582B17" w:rsidRDefault="00582B17" w:rsidP="00CC145B">
            <w:pPr>
              <w:pStyle w:val="04TEXTOTABELAS"/>
            </w:pPr>
          </w:p>
        </w:tc>
        <w:tc>
          <w:tcPr>
            <w:tcW w:w="2774" w:type="dxa"/>
          </w:tcPr>
          <w:p w14:paraId="324BB818" w14:textId="77777777" w:rsidR="00CC145B" w:rsidRDefault="00CC145B" w:rsidP="00CC145B">
            <w:pPr>
              <w:pStyle w:val="04TEXTOTABELAS"/>
            </w:pPr>
            <w:r>
              <w:t>44,91 a cada 100 domicílios</w:t>
            </w:r>
          </w:p>
          <w:p w14:paraId="419415F3" w14:textId="77777777" w:rsidR="00582B17" w:rsidRDefault="00582B17" w:rsidP="00582B17">
            <w:pPr>
              <w:pStyle w:val="04TEXTOTABELAS"/>
            </w:pPr>
          </w:p>
        </w:tc>
        <w:tc>
          <w:tcPr>
            <w:tcW w:w="2693" w:type="dxa"/>
          </w:tcPr>
          <w:p w14:paraId="3470C654" w14:textId="77777777" w:rsidR="0063795C" w:rsidRDefault="0063795C" w:rsidP="0063795C">
            <w:pPr>
              <w:pStyle w:val="04TEXTOTABELAS"/>
            </w:pPr>
            <w:r>
              <w:t>85,07 a cada 100 domicílios</w:t>
            </w:r>
          </w:p>
          <w:p w14:paraId="691ADE98" w14:textId="0B308B90" w:rsidR="00582B17" w:rsidRPr="00480A9B" w:rsidRDefault="00582B17" w:rsidP="0063795C">
            <w:pPr>
              <w:pStyle w:val="04TEXTOTABELAS"/>
            </w:pPr>
          </w:p>
        </w:tc>
        <w:tc>
          <w:tcPr>
            <w:tcW w:w="2941" w:type="dxa"/>
          </w:tcPr>
          <w:p w14:paraId="54565944" w14:textId="77777777" w:rsidR="00C516AC" w:rsidRDefault="00C516AC" w:rsidP="00C516AC">
            <w:pPr>
              <w:pStyle w:val="04TEXTOTABELAS"/>
            </w:pPr>
            <w:r>
              <w:t>87,32 a cada 100 domicílios</w:t>
            </w:r>
          </w:p>
          <w:p w14:paraId="46DA6CD2" w14:textId="1DF9EAB1" w:rsidR="00582B17" w:rsidRPr="00480A9B" w:rsidRDefault="00582B17" w:rsidP="00C516AC">
            <w:pPr>
              <w:pStyle w:val="04TEXTOTABELAS"/>
            </w:pPr>
          </w:p>
        </w:tc>
      </w:tr>
      <w:tr w:rsidR="00582B17" w14:paraId="349CE816" w14:textId="77777777" w:rsidTr="00AE3051">
        <w:tc>
          <w:tcPr>
            <w:tcW w:w="2012" w:type="dxa"/>
          </w:tcPr>
          <w:p w14:paraId="3F3942F3" w14:textId="77777777" w:rsidR="00CC145B" w:rsidRDefault="00CC145B" w:rsidP="00CC145B">
            <w:pPr>
              <w:pStyle w:val="04TEXTOTABELAS"/>
            </w:pPr>
            <w:r>
              <w:t xml:space="preserve">Usuários com acesso </w:t>
            </w:r>
            <w:proofErr w:type="spellStart"/>
            <w:r>
              <w:t>a</w:t>
            </w:r>
            <w:proofErr w:type="spellEnd"/>
            <w:r>
              <w:t xml:space="preserve"> internet</w:t>
            </w:r>
          </w:p>
          <w:p w14:paraId="2085768F" w14:textId="77D24159" w:rsidR="00582B17" w:rsidRDefault="00582B17" w:rsidP="00CC145B">
            <w:pPr>
              <w:pStyle w:val="04TEXTOTABELAS"/>
            </w:pPr>
          </w:p>
        </w:tc>
        <w:tc>
          <w:tcPr>
            <w:tcW w:w="2774" w:type="dxa"/>
          </w:tcPr>
          <w:p w14:paraId="3B2213E2" w14:textId="5821DD94" w:rsidR="00582B17" w:rsidRDefault="00CC145B" w:rsidP="00582B17">
            <w:pPr>
              <w:pStyle w:val="04TEXTOTABELAS"/>
            </w:pPr>
            <w:r>
              <w:t>57,43 a cada 100 habitantes</w:t>
            </w:r>
          </w:p>
        </w:tc>
        <w:tc>
          <w:tcPr>
            <w:tcW w:w="2693" w:type="dxa"/>
          </w:tcPr>
          <w:p w14:paraId="256186F7" w14:textId="62A59C63" w:rsidR="00582B17" w:rsidRPr="00480A9B" w:rsidRDefault="0063795C" w:rsidP="0063795C">
            <w:pPr>
              <w:pStyle w:val="04TEXTOTABELAS"/>
            </w:pPr>
            <w:r>
              <w:t>88,47 a cada 100 habitantes</w:t>
            </w:r>
          </w:p>
        </w:tc>
        <w:tc>
          <w:tcPr>
            <w:tcW w:w="2941" w:type="dxa"/>
          </w:tcPr>
          <w:p w14:paraId="29837E9C" w14:textId="17AD4FC9" w:rsidR="00582B17" w:rsidRPr="00480A9B" w:rsidRDefault="00C516AC" w:rsidP="00CE5F2A">
            <w:pPr>
              <w:pStyle w:val="04TEXTOTABELAS"/>
            </w:pPr>
            <w:r>
              <w:t>74,55 a cada 100 habitantes</w:t>
            </w:r>
          </w:p>
        </w:tc>
      </w:tr>
    </w:tbl>
    <w:p w14:paraId="36042F32" w14:textId="38FC30CA" w:rsidR="00CC145B" w:rsidRPr="00AE3051" w:rsidRDefault="00CC145B" w:rsidP="00AE3051">
      <w:pPr>
        <w:pStyle w:val="02refdecitacao"/>
        <w:jc w:val="left"/>
        <w:rPr>
          <w:sz w:val="32"/>
        </w:rPr>
      </w:pPr>
      <w:r w:rsidRPr="00AE3051">
        <w:rPr>
          <w:sz w:val="20"/>
        </w:rPr>
        <w:t xml:space="preserve">Fonte: IBGE. </w:t>
      </w:r>
      <w:r w:rsidRPr="00AE3051">
        <w:rPr>
          <w:i/>
          <w:sz w:val="20"/>
        </w:rPr>
        <w:t>Canadá</w:t>
      </w:r>
      <w:r w:rsidRPr="00AE3051">
        <w:rPr>
          <w:sz w:val="20"/>
        </w:rPr>
        <w:t>. Disponível em: &lt;</w:t>
      </w:r>
      <w:hyperlink r:id="rId13" w:anchor="/pt/pais/canada/info/sintese" w:history="1">
        <w:r w:rsidRPr="00A63D8B">
          <w:rPr>
            <w:rStyle w:val="Hyperlink"/>
            <w:sz w:val="20"/>
          </w:rPr>
          <w:t>https://paises.ibge.gov.br/#/pt/pais/canada/info/sintese</w:t>
        </w:r>
      </w:hyperlink>
      <w:r w:rsidRPr="00AE3051">
        <w:rPr>
          <w:sz w:val="20"/>
        </w:rPr>
        <w:t>&gt;. Acesso em</w:t>
      </w:r>
      <w:r w:rsidR="00D157CF" w:rsidRPr="00AE3051">
        <w:rPr>
          <w:sz w:val="20"/>
        </w:rPr>
        <w:t>:</w:t>
      </w:r>
      <w:r w:rsidRPr="00AE3051">
        <w:rPr>
          <w:sz w:val="20"/>
        </w:rPr>
        <w:t xml:space="preserve"> 10 set. 2018.</w:t>
      </w:r>
    </w:p>
    <w:p w14:paraId="25AA7C31" w14:textId="329581C5" w:rsidR="00CC145B" w:rsidRPr="00AE3051" w:rsidRDefault="00CC145B" w:rsidP="00AE3051">
      <w:pPr>
        <w:pStyle w:val="02refdecitacao"/>
        <w:jc w:val="left"/>
        <w:rPr>
          <w:sz w:val="22"/>
        </w:rPr>
      </w:pPr>
      <w:r w:rsidRPr="00AE3051">
        <w:rPr>
          <w:sz w:val="20"/>
        </w:rPr>
        <w:t xml:space="preserve">Fonte: IBGE. </w:t>
      </w:r>
      <w:r w:rsidRPr="00AE3051">
        <w:rPr>
          <w:i/>
          <w:sz w:val="20"/>
        </w:rPr>
        <w:t>Estados Unidos</w:t>
      </w:r>
      <w:r w:rsidRPr="00AE3051">
        <w:rPr>
          <w:sz w:val="20"/>
        </w:rPr>
        <w:t>. Disponível em: &lt;</w:t>
      </w:r>
      <w:hyperlink r:id="rId14" w:anchor="/pt/pais/estados-unidos/info/sintese" w:history="1">
        <w:r w:rsidRPr="00A63D8B">
          <w:rPr>
            <w:rStyle w:val="Hyperlink"/>
            <w:sz w:val="20"/>
          </w:rPr>
          <w:t>https://paises.ibge.gov.br/#/pt/pais/estados-unidos/info/sintese</w:t>
        </w:r>
      </w:hyperlink>
      <w:r w:rsidRPr="00AE3051">
        <w:rPr>
          <w:sz w:val="20"/>
        </w:rPr>
        <w:t>&gt;. Acesso em</w:t>
      </w:r>
      <w:r w:rsidR="00D157CF" w:rsidRPr="00AE3051">
        <w:rPr>
          <w:sz w:val="20"/>
        </w:rPr>
        <w:t>:</w:t>
      </w:r>
      <w:r w:rsidRPr="00AE3051">
        <w:rPr>
          <w:sz w:val="20"/>
        </w:rPr>
        <w:t xml:space="preserve"> 10 set. 2018.</w:t>
      </w:r>
    </w:p>
    <w:p w14:paraId="7C72250D" w14:textId="0CA8B5BF" w:rsidR="00AF0B7F" w:rsidRPr="00AE3051" w:rsidRDefault="00AF0B7F" w:rsidP="00AE3051">
      <w:pPr>
        <w:pStyle w:val="02refdecitacao"/>
        <w:jc w:val="left"/>
        <w:rPr>
          <w:sz w:val="20"/>
        </w:rPr>
      </w:pPr>
      <w:r w:rsidRPr="00AE3051">
        <w:rPr>
          <w:sz w:val="20"/>
        </w:rPr>
        <w:t xml:space="preserve">Fonte: IBGE. </w:t>
      </w:r>
      <w:r w:rsidR="00CC145B" w:rsidRPr="00AE3051">
        <w:rPr>
          <w:i/>
          <w:sz w:val="20"/>
        </w:rPr>
        <w:t>México</w:t>
      </w:r>
      <w:r w:rsidR="00CC145B" w:rsidRPr="00AE3051">
        <w:rPr>
          <w:sz w:val="20"/>
        </w:rPr>
        <w:t xml:space="preserve">. </w:t>
      </w:r>
      <w:r w:rsidRPr="00AE3051">
        <w:rPr>
          <w:sz w:val="20"/>
        </w:rPr>
        <w:t>Disponível em: &lt;</w:t>
      </w:r>
      <w:hyperlink r:id="rId15" w:anchor="/pt/pais/mexico/info/sintese" w:history="1">
        <w:r w:rsidRPr="00A63D8B">
          <w:rPr>
            <w:rStyle w:val="Hyperlink"/>
            <w:sz w:val="20"/>
          </w:rPr>
          <w:t>https://paises.ibge.gov.br/#/pt/pais/mexico/info/sintese</w:t>
        </w:r>
      </w:hyperlink>
      <w:r w:rsidRPr="00AE3051">
        <w:rPr>
          <w:sz w:val="20"/>
        </w:rPr>
        <w:t>&gt;. Acesso em</w:t>
      </w:r>
      <w:r w:rsidR="00D157CF" w:rsidRPr="00AE3051">
        <w:rPr>
          <w:sz w:val="20"/>
        </w:rPr>
        <w:t>:</w:t>
      </w:r>
      <w:r w:rsidRPr="00AE3051">
        <w:rPr>
          <w:sz w:val="20"/>
        </w:rPr>
        <w:t xml:space="preserve"> 10 set. 2011.</w:t>
      </w:r>
    </w:p>
    <w:p w14:paraId="0279CE4B" w14:textId="57931F53" w:rsidR="0075791F" w:rsidRDefault="0075791F">
      <w:pPr>
        <w:rPr>
          <w:rFonts w:eastAsia="Tahoma"/>
          <w:sz w:val="20"/>
        </w:rPr>
      </w:pPr>
      <w:r>
        <w:br w:type="page"/>
      </w:r>
    </w:p>
    <w:p w14:paraId="7A740C12" w14:textId="3FA88668" w:rsidR="00B97F1B" w:rsidRPr="00A63D8B" w:rsidRDefault="00B97F1B" w:rsidP="00A63D8B">
      <w:pPr>
        <w:pStyle w:val="01TITULO4"/>
      </w:pPr>
      <w:r w:rsidRPr="00A63D8B">
        <w:lastRenderedPageBreak/>
        <w:t>A</w:t>
      </w:r>
      <w:r w:rsidR="00E116F9" w:rsidRPr="00A63D8B">
        <w:t>ula 2</w:t>
      </w:r>
    </w:p>
    <w:p w14:paraId="510003E0" w14:textId="43070496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2D44C9" w:rsidRPr="002D44C9">
        <w:t>Finalização sistematização e início da elaboração de mapas e gráficos.</w:t>
      </w:r>
    </w:p>
    <w:p w14:paraId="08A1939A" w14:textId="49A0C985" w:rsidR="00B97F1B" w:rsidRPr="00AE3051" w:rsidRDefault="00B97F1B" w:rsidP="005168AC">
      <w:pPr>
        <w:pStyle w:val="02TEXTOPRINCIPAL"/>
      </w:pPr>
      <w:r w:rsidRPr="005168AC">
        <w:rPr>
          <w:b/>
        </w:rPr>
        <w:t>Materiais específicos necessários:</w:t>
      </w:r>
      <w:r w:rsidRPr="005168AC">
        <w:t xml:space="preserve"> </w:t>
      </w:r>
      <w:r w:rsidR="002D44C9" w:rsidRPr="002D44C9">
        <w:t xml:space="preserve">Uma cópia dos dados para cada trio; papel </w:t>
      </w:r>
      <w:proofErr w:type="spellStart"/>
      <w:r w:rsidR="002D44C9" w:rsidRPr="002D44C9">
        <w:t>milimetrado</w:t>
      </w:r>
      <w:proofErr w:type="spellEnd"/>
      <w:r w:rsidR="002D44C9" w:rsidRPr="002D44C9">
        <w:t xml:space="preserve">; uma cópia de mapa da América do Norte para cada grupo (A4) </w:t>
      </w:r>
      <w:r w:rsidR="00AE3051">
        <w:t>–</w:t>
      </w:r>
      <w:r w:rsidR="002D44C9" w:rsidRPr="002D44C9">
        <w:t xml:space="preserve"> apenas co</w:t>
      </w:r>
      <w:r w:rsidR="002D44C9">
        <w:t>ntorno dos países; lápis de cor</w:t>
      </w:r>
      <w:r w:rsidR="004B3F97" w:rsidRPr="004B3F97">
        <w:t>.</w:t>
      </w:r>
    </w:p>
    <w:p w14:paraId="39A82BA6" w14:textId="3ED39730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Pr="005168AC">
        <w:t xml:space="preserve"> </w:t>
      </w:r>
      <w:r w:rsidR="002D44C9">
        <w:t xml:space="preserve">Em </w:t>
      </w:r>
      <w:r w:rsidR="00117F89" w:rsidRPr="00117F89">
        <w:t>trios</w:t>
      </w:r>
      <w:r w:rsidR="004B3F97" w:rsidRPr="004B3F97">
        <w:t>.</w:t>
      </w:r>
    </w:p>
    <w:p w14:paraId="039F5BB2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76AF4928" w14:textId="77777777" w:rsidR="002D44C9" w:rsidRPr="00A63D8B" w:rsidRDefault="002D44C9" w:rsidP="00A63D8B">
      <w:pPr>
        <w:pStyle w:val="02TEXTOPRINCIPALBULLET"/>
      </w:pPr>
      <w:r w:rsidRPr="00A63D8B">
        <w:t>Verificar se todos os estudantes registraram no caderno o processo de sistematização dos dados a partir dos temas trabalhados pelo trio.</w:t>
      </w:r>
    </w:p>
    <w:p w14:paraId="3D967725" w14:textId="77777777" w:rsidR="002D44C9" w:rsidRPr="00A63D8B" w:rsidRDefault="002D44C9" w:rsidP="00A63D8B">
      <w:pPr>
        <w:pStyle w:val="02TEXTOPRINCIPALBULLET"/>
      </w:pPr>
      <w:r w:rsidRPr="00A63D8B">
        <w:t>Verificar se os dados estão sendo sistematizados corretamente, se os títulos e legendas estão adequados e se os gráficos estão sendo produzidos corretamente. Pode-se consultar professores de Matemática para melhor compreensão de como os estudantes aprendem a ler e produzir gráficos, até mesmo considerar a possibilidade de ajuda desse componente curricular para o trabalho proposto.</w:t>
      </w:r>
    </w:p>
    <w:p w14:paraId="42F53426" w14:textId="08C68C66" w:rsidR="00117F89" w:rsidRPr="00A63D8B" w:rsidRDefault="002D44C9" w:rsidP="00A63D8B">
      <w:pPr>
        <w:pStyle w:val="02TEXTOPRINCIPALBULLET"/>
      </w:pPr>
      <w:r w:rsidRPr="00A63D8B">
        <w:t>Garantir que os estudantes produzirão rascunhos no caderno antes de iniciarem as versões finais.</w:t>
      </w:r>
    </w:p>
    <w:p w14:paraId="4A19DFD4" w14:textId="77777777" w:rsidR="00B97F1B" w:rsidRPr="00A63D8B" w:rsidRDefault="00B97F1B" w:rsidP="00A63D8B">
      <w:pPr>
        <w:pStyle w:val="02TEXTOPRINCIPAL"/>
      </w:pPr>
    </w:p>
    <w:p w14:paraId="5DAC91D2" w14:textId="55D1AF05" w:rsidR="00B97F1B" w:rsidRPr="00A63D8B" w:rsidRDefault="00B97F1B" w:rsidP="00A63D8B">
      <w:pPr>
        <w:pStyle w:val="01TITULO4"/>
      </w:pPr>
      <w:r w:rsidRPr="00A63D8B">
        <w:t>A</w:t>
      </w:r>
      <w:r w:rsidR="00462C25" w:rsidRPr="00A63D8B">
        <w:t>ula</w:t>
      </w:r>
      <w:r w:rsidR="000B1127" w:rsidRPr="00A63D8B">
        <w:t xml:space="preserve"> 3</w:t>
      </w:r>
    </w:p>
    <w:p w14:paraId="4062FBE8" w14:textId="3C4AA896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Pr="005168AC">
        <w:t xml:space="preserve"> </w:t>
      </w:r>
      <w:r w:rsidR="002D44C9" w:rsidRPr="002D44C9">
        <w:t>Finalização dos mapas e gráficos e aprese</w:t>
      </w:r>
      <w:r w:rsidR="002D44C9">
        <w:t>ntação dos materiais produzidos</w:t>
      </w:r>
      <w:r w:rsidR="003E0D1D" w:rsidRPr="003E0D1D">
        <w:t>.</w:t>
      </w:r>
    </w:p>
    <w:p w14:paraId="3066CC39" w14:textId="3E146455" w:rsidR="00B97F1B" w:rsidRPr="00AE3051" w:rsidRDefault="00B97F1B" w:rsidP="005168AC">
      <w:pPr>
        <w:pStyle w:val="02TEXTOPRINCIPAL"/>
      </w:pPr>
      <w:r w:rsidRPr="0019367D">
        <w:rPr>
          <w:b/>
        </w:rPr>
        <w:t>Materiais específicos necessários:</w:t>
      </w:r>
      <w:r w:rsidR="002D44C9" w:rsidRPr="0019367D">
        <w:rPr>
          <w:b/>
        </w:rPr>
        <w:t xml:space="preserve"> </w:t>
      </w:r>
      <w:r w:rsidR="0019367D" w:rsidRPr="0019367D">
        <w:t xml:space="preserve">Uma cópia dos dados para cada trio; papel </w:t>
      </w:r>
      <w:proofErr w:type="spellStart"/>
      <w:r w:rsidR="0019367D" w:rsidRPr="0019367D">
        <w:t>milimetrado</w:t>
      </w:r>
      <w:proofErr w:type="spellEnd"/>
      <w:r w:rsidR="0019367D" w:rsidRPr="0019367D">
        <w:t xml:space="preserve">; uma cópia de mapa da América do Norte para cada grupo (A4) </w:t>
      </w:r>
      <w:r w:rsidR="00AE3051">
        <w:t>–</w:t>
      </w:r>
      <w:r w:rsidR="0019367D" w:rsidRPr="0019367D">
        <w:t xml:space="preserve"> apenas contorno dos países; lápis de cor</w:t>
      </w:r>
      <w:r w:rsidR="0025069F">
        <w:t>, p</w:t>
      </w:r>
      <w:r w:rsidR="0025069F" w:rsidRPr="0019367D">
        <w:t xml:space="preserve">apel </w:t>
      </w:r>
      <w:proofErr w:type="spellStart"/>
      <w:r w:rsidR="0025069F" w:rsidRPr="00AE3051">
        <w:rPr>
          <w:i/>
        </w:rPr>
        <w:t>kraft</w:t>
      </w:r>
      <w:proofErr w:type="spellEnd"/>
      <w:r w:rsidR="0019367D" w:rsidRPr="0019367D">
        <w:t>.</w:t>
      </w:r>
    </w:p>
    <w:p w14:paraId="72B5717C" w14:textId="52262EA8" w:rsidR="00B97F1B" w:rsidRPr="0019367D" w:rsidRDefault="00B97F1B" w:rsidP="005168AC">
      <w:pPr>
        <w:pStyle w:val="02TEXTOPRINCIPAL"/>
      </w:pPr>
      <w:r w:rsidRPr="0019367D">
        <w:rPr>
          <w:b/>
        </w:rPr>
        <w:t xml:space="preserve">Organização dos </w:t>
      </w:r>
      <w:r w:rsidR="000842BF" w:rsidRPr="0019367D">
        <w:rPr>
          <w:b/>
        </w:rPr>
        <w:t>estudantes</w:t>
      </w:r>
      <w:r w:rsidRPr="0019367D">
        <w:rPr>
          <w:b/>
        </w:rPr>
        <w:t>:</w:t>
      </w:r>
      <w:r w:rsidR="00D61221">
        <w:rPr>
          <w:b/>
        </w:rPr>
        <w:t xml:space="preserve"> </w:t>
      </w:r>
      <w:r w:rsidR="00D61221" w:rsidRPr="00D61221">
        <w:t>Em trios / Semicírculo.</w:t>
      </w:r>
      <w:r w:rsidR="003943C8" w:rsidRPr="0019367D">
        <w:t xml:space="preserve"> </w:t>
      </w:r>
    </w:p>
    <w:p w14:paraId="35CF8687" w14:textId="77777777" w:rsidR="00B97F1B" w:rsidRPr="005168AC" w:rsidRDefault="00B97F1B" w:rsidP="005168AC">
      <w:pPr>
        <w:pStyle w:val="02TEXTOPRINCIPAL"/>
      </w:pPr>
      <w:r w:rsidRPr="0019367D">
        <w:rPr>
          <w:b/>
        </w:rPr>
        <w:t>Etapas de desenvolvimento:</w:t>
      </w:r>
      <w:r w:rsidRPr="005168AC">
        <w:rPr>
          <w:b/>
        </w:rPr>
        <w:t xml:space="preserve"> </w:t>
      </w:r>
    </w:p>
    <w:p w14:paraId="393E0D1C" w14:textId="77777777" w:rsidR="00D61221" w:rsidRPr="00A63D8B" w:rsidRDefault="00D61221" w:rsidP="00A63D8B">
      <w:pPr>
        <w:pStyle w:val="02TEXTOPRINCIPALBULLET"/>
      </w:pPr>
      <w:r w:rsidRPr="00A63D8B">
        <w:t>Utilizar os primeiros quinze minutos para finalização dos trabalhos. Lembrar que cada trio irá apresentar, de modo sucinto, o mapa e o gráfico elaborados.</w:t>
      </w:r>
    </w:p>
    <w:p w14:paraId="1C89C29E" w14:textId="7BB367D8" w:rsidR="00D61221" w:rsidRPr="00A63D8B" w:rsidRDefault="00D61221" w:rsidP="00A63D8B">
      <w:pPr>
        <w:pStyle w:val="02TEXTOPRINCIPALBULLET"/>
      </w:pPr>
      <w:r w:rsidRPr="00A63D8B">
        <w:t xml:space="preserve">Iniciar as apresentações pedindo </w:t>
      </w:r>
      <w:r w:rsidR="0025069F" w:rsidRPr="00A63D8B">
        <w:t xml:space="preserve">que </w:t>
      </w:r>
      <w:r w:rsidRPr="00A63D8B">
        <w:t xml:space="preserve">cada trio </w:t>
      </w:r>
      <w:r w:rsidR="0025069F" w:rsidRPr="00A63D8B">
        <w:t xml:space="preserve">explique </w:t>
      </w:r>
      <w:r w:rsidRPr="00A63D8B">
        <w:t xml:space="preserve">o título e as legendas criadas, e comparar a situação </w:t>
      </w:r>
      <w:r w:rsidR="004B4B53" w:rsidRPr="00A63D8B">
        <w:t xml:space="preserve">de </w:t>
      </w:r>
      <w:r w:rsidRPr="00A63D8B">
        <w:t>Estados Unidos, Canadá e México em relação aos dados trabalhados.</w:t>
      </w:r>
    </w:p>
    <w:p w14:paraId="6BFBD9E6" w14:textId="2CA3CDCB" w:rsidR="00D61221" w:rsidRPr="00A63D8B" w:rsidRDefault="00D61221" w:rsidP="00A63D8B">
      <w:pPr>
        <w:pStyle w:val="02TEXTOPRINCIPALBULLET"/>
      </w:pPr>
      <w:r w:rsidRPr="00A63D8B">
        <w:t>O</w:t>
      </w:r>
      <w:r w:rsidR="0086066D" w:rsidRPr="00A63D8B">
        <w:t>(a)</w:t>
      </w:r>
      <w:r w:rsidRPr="00A63D8B">
        <w:t xml:space="preserve"> professor</w:t>
      </w:r>
      <w:r w:rsidR="0086066D" w:rsidRPr="00A63D8B">
        <w:t>(a)</w:t>
      </w:r>
      <w:r w:rsidRPr="00A63D8B">
        <w:t xml:space="preserve"> pode pedir que os estudantes levantem hipóteses sobre os dados apresentados e as comparações estabelecidas, registrando as falas mais adequadas.</w:t>
      </w:r>
    </w:p>
    <w:p w14:paraId="37E336BB" w14:textId="05A49AE6" w:rsidR="00D61221" w:rsidRPr="00A63D8B" w:rsidRDefault="00D61221" w:rsidP="00A63D8B">
      <w:pPr>
        <w:pStyle w:val="02TEXTOPRINCIPALBULLET"/>
      </w:pPr>
      <w:r w:rsidRPr="00A63D8B">
        <w:t xml:space="preserve">Sugere-se que os mapas e gráficos sejam colados em </w:t>
      </w:r>
      <w:r w:rsidR="00EA2A4C" w:rsidRPr="00A63D8B">
        <w:t xml:space="preserve">papel </w:t>
      </w:r>
      <w:bookmarkStart w:id="0" w:name="_GoBack"/>
      <w:proofErr w:type="spellStart"/>
      <w:r w:rsidR="00EA2A4C" w:rsidRPr="00AC6D49">
        <w:rPr>
          <w:i/>
        </w:rPr>
        <w:t>kraft</w:t>
      </w:r>
      <w:bookmarkEnd w:id="0"/>
      <w:proofErr w:type="spellEnd"/>
      <w:r w:rsidR="00EA2A4C" w:rsidRPr="00A63D8B">
        <w:t xml:space="preserve"> </w:t>
      </w:r>
      <w:r w:rsidRPr="00A63D8B">
        <w:t xml:space="preserve">fixado em uma das paredes da sala, para eventuais consultas. </w:t>
      </w:r>
    </w:p>
    <w:p w14:paraId="63C6A984" w14:textId="533A07D5" w:rsidR="003943C8" w:rsidRPr="00A63D8B" w:rsidRDefault="00D61221" w:rsidP="00A63D8B">
      <w:pPr>
        <w:pStyle w:val="02TEXTOPRINCIPALBULLET"/>
      </w:pPr>
      <w:r w:rsidRPr="00A63D8B">
        <w:t xml:space="preserve">Considerar as duas questões indicadas na seção "Avaliação Final das Atividades Realizadas" para que cada estudante, individualmente, exponha como compreendeu e interpretou os conteúdos e habilidades trabalhados nesta </w:t>
      </w:r>
      <w:r w:rsidR="0086066D" w:rsidRPr="00A63D8B">
        <w:t>s</w:t>
      </w:r>
      <w:r w:rsidRPr="00A63D8B">
        <w:t xml:space="preserve">equência </w:t>
      </w:r>
      <w:r w:rsidR="00EA2A4C" w:rsidRPr="00A63D8B">
        <w:t>didática</w:t>
      </w:r>
      <w:r w:rsidRPr="00A63D8B">
        <w:t>.</w:t>
      </w:r>
    </w:p>
    <w:p w14:paraId="56899082" w14:textId="77777777" w:rsidR="0075791F" w:rsidRPr="00A63D8B" w:rsidRDefault="0075791F" w:rsidP="00A63D8B">
      <w:pPr>
        <w:pStyle w:val="02TEXTOPRINCIPAL"/>
      </w:pPr>
      <w:r w:rsidRPr="00A63D8B">
        <w:br w:type="page"/>
      </w:r>
    </w:p>
    <w:p w14:paraId="719F85B8" w14:textId="3D12D405" w:rsidR="00B97F1B" w:rsidRPr="00A63D8B" w:rsidRDefault="00B97F1B" w:rsidP="00A63D8B">
      <w:pPr>
        <w:pStyle w:val="01TITULO3"/>
      </w:pPr>
      <w:r w:rsidRPr="00A63D8B">
        <w:lastRenderedPageBreak/>
        <w:t>AVALIAÇÃO FINAL DAS ATIVIDADES REALIZADAS</w:t>
      </w:r>
    </w:p>
    <w:p w14:paraId="6BC6905A" w14:textId="77777777" w:rsidR="0086066D" w:rsidRPr="00A63D8B" w:rsidRDefault="0086066D" w:rsidP="00A63D8B">
      <w:pPr>
        <w:pStyle w:val="01TITULO4"/>
      </w:pPr>
      <w:r w:rsidRPr="00A63D8B">
        <w:t>Avaliação geral</w:t>
      </w:r>
    </w:p>
    <w:p w14:paraId="0FD9EB3E" w14:textId="77777777" w:rsidR="00B97F1B" w:rsidRPr="0075791F" w:rsidRDefault="00B97F1B" w:rsidP="00B97F1B">
      <w:pPr>
        <w:autoSpaceDE w:val="0"/>
        <w:adjustRightInd w:val="0"/>
        <w:jc w:val="both"/>
        <w:rPr>
          <w:sz w:val="24"/>
          <w:szCs w:val="24"/>
        </w:rPr>
      </w:pPr>
    </w:p>
    <w:p w14:paraId="362265B1" w14:textId="77777777" w:rsidR="00B97F1B" w:rsidRPr="00A63D8B" w:rsidRDefault="00B97F1B" w:rsidP="00A63D8B">
      <w:pPr>
        <w:pStyle w:val="01TITULO4"/>
      </w:pPr>
      <w:r w:rsidRPr="00A63D8B">
        <w:t>Avaliação das habilidades</w:t>
      </w:r>
    </w:p>
    <w:p w14:paraId="6315641F" w14:textId="77777777" w:rsidR="00B97F1B" w:rsidRPr="00D61221" w:rsidRDefault="00B97F1B" w:rsidP="00B97F1B">
      <w:pPr>
        <w:jc w:val="both"/>
        <w:rPr>
          <w:sz w:val="24"/>
          <w:szCs w:val="24"/>
          <w:highlight w:val="yellow"/>
        </w:rPr>
      </w:pPr>
    </w:p>
    <w:p w14:paraId="46AED280" w14:textId="77777777" w:rsidR="00B97F1B" w:rsidRPr="00A63D8B" w:rsidRDefault="00B97F1B" w:rsidP="00A63D8B">
      <w:pPr>
        <w:pStyle w:val="01TITULO4"/>
      </w:pPr>
      <w:r w:rsidRPr="00A63D8B">
        <w:t>Avaliação geral das atividades</w:t>
      </w:r>
    </w:p>
    <w:p w14:paraId="01094172" w14:textId="07237399" w:rsidR="00D61221" w:rsidRPr="00A63D8B" w:rsidRDefault="00D61221" w:rsidP="00A63D8B">
      <w:pPr>
        <w:pStyle w:val="02TEXTOPRINCIPAL"/>
      </w:pPr>
      <w:r w:rsidRPr="00A63D8B">
        <w:t xml:space="preserve">A avaliação dos estudantes deve ser realizada de modo contínuo, em todas as aulas, observando o desempenho individual e em grupos, atento aos modos de participação e desenvolvimento da postura de estudante. O professor pode elaborar, ao longo das aulas, um glossário com nomes e termos mais importantes da </w:t>
      </w:r>
      <w:r w:rsidR="0086066D" w:rsidRPr="00A63D8B">
        <w:t>s</w:t>
      </w:r>
      <w:r w:rsidR="00EA2A4C" w:rsidRPr="00A63D8B">
        <w:t xml:space="preserve">equência </w:t>
      </w:r>
      <w:r w:rsidRPr="00A63D8B">
        <w:t>didática, pedindo para que os estudantes utilizem os dicionários. Em um primeiro momento, esse glossário pode ser feito coletivamente e sob orientação do professor.</w:t>
      </w:r>
    </w:p>
    <w:p w14:paraId="5B207613" w14:textId="77777777" w:rsidR="00D61221" w:rsidRPr="00A63D8B" w:rsidRDefault="00D61221" w:rsidP="00A63D8B">
      <w:pPr>
        <w:pStyle w:val="02TEXTOPRINCIPAL"/>
      </w:pPr>
    </w:p>
    <w:p w14:paraId="075E9192" w14:textId="5143AFA5" w:rsidR="00D61221" w:rsidRDefault="00D61221" w:rsidP="00AE3051">
      <w:pPr>
        <w:pStyle w:val="02TEXTOPRINCIPAL"/>
        <w:numPr>
          <w:ilvl w:val="0"/>
          <w:numId w:val="5"/>
        </w:numPr>
        <w:ind w:left="284" w:hanging="284"/>
      </w:pPr>
      <w:r>
        <w:t xml:space="preserve">A partir dos dados sistematizados, compare e analise a situação de México, Canadá e Estados Unidos em relação aos aspectos sociais. </w:t>
      </w:r>
    </w:p>
    <w:p w14:paraId="520344BC" w14:textId="77777777" w:rsidR="00D61221" w:rsidRPr="00A63D8B" w:rsidRDefault="00D61221" w:rsidP="00A63D8B">
      <w:pPr>
        <w:pStyle w:val="02TEXTOPRINCIPAL"/>
      </w:pPr>
    </w:p>
    <w:p w14:paraId="6270D110" w14:textId="77777777" w:rsidR="00D61221" w:rsidRPr="00D61221" w:rsidRDefault="00D61221" w:rsidP="00D61221">
      <w:pPr>
        <w:jc w:val="both"/>
        <w:rPr>
          <w:i/>
        </w:rPr>
      </w:pPr>
      <w:r w:rsidRPr="00D61221">
        <w:rPr>
          <w:i/>
        </w:rPr>
        <w:t>Espera-se que os estudantes identifiquem os índices menores do México em relação aos outros dois países, sobretudo quanto à esperança de vida ao nascer, o IDH e o acesso à rede sanitária, dados presentes nos quadros "Indicadores Sociais". Entretanto, espera-se que os estudantes abordem outros dados para responder à questão, como, por exemplo, o México gastar apenas 6,2% do PIB com saúde, bem abaixo dos outros dois países, fato que pode ajudar a melhor compreender os baixos índices sociais mexicanos.</w:t>
      </w:r>
    </w:p>
    <w:p w14:paraId="1D113AD1" w14:textId="77777777" w:rsidR="00D61221" w:rsidRPr="00A63D8B" w:rsidRDefault="00D61221" w:rsidP="00A63D8B">
      <w:pPr>
        <w:pStyle w:val="02TEXTOPRINCIPAL"/>
      </w:pPr>
    </w:p>
    <w:p w14:paraId="390A1BE6" w14:textId="13389510" w:rsidR="00D61221" w:rsidRDefault="00D61221" w:rsidP="00AE3051">
      <w:pPr>
        <w:pStyle w:val="02TEXTOPRINCIPAL"/>
        <w:numPr>
          <w:ilvl w:val="0"/>
          <w:numId w:val="5"/>
        </w:numPr>
        <w:ind w:left="284" w:hanging="284"/>
      </w:pPr>
      <w:r>
        <w:t xml:space="preserve">Embora o PIB de Canadá e México sejam muito parecidos, o PIB </w:t>
      </w:r>
      <w:r w:rsidRPr="00AE3051">
        <w:rPr>
          <w:i/>
        </w:rPr>
        <w:t>per capita</w:t>
      </w:r>
      <w:r>
        <w:t xml:space="preserve"> dos dois países é bastante diferente. Identifique os índices mencionados, compare-os e os analise a partir das realidades sociais da população dos dois países.</w:t>
      </w:r>
    </w:p>
    <w:p w14:paraId="53DD1454" w14:textId="77777777" w:rsidR="00D61221" w:rsidRPr="00A63D8B" w:rsidRDefault="00D61221" w:rsidP="00A63D8B">
      <w:pPr>
        <w:pStyle w:val="02TEXTOPRINCIPAL"/>
      </w:pPr>
    </w:p>
    <w:p w14:paraId="688F297C" w14:textId="562F8746" w:rsidR="00B97F1B" w:rsidRPr="00D61221" w:rsidRDefault="00D61221" w:rsidP="00D61221">
      <w:pPr>
        <w:jc w:val="both"/>
        <w:rPr>
          <w:i/>
        </w:rPr>
      </w:pPr>
      <w:r w:rsidRPr="00D61221">
        <w:rPr>
          <w:i/>
        </w:rPr>
        <w:t xml:space="preserve">O PIB do Canadá é de 1.552.808 milhões de dólares e o do México de 1.140.724, enquanto que o PIB </w:t>
      </w:r>
      <w:r w:rsidRPr="00AE3051">
        <w:t>per capita</w:t>
      </w:r>
      <w:r w:rsidRPr="00D61221">
        <w:rPr>
          <w:i/>
        </w:rPr>
        <w:t xml:space="preserve"> canadense é de 43.206 dólares e o mexicano de 8.961 dólares. Espera-se que os estudantes compreendam que a diferença está no número total de habitantes: Canadá = 35.939.927 habitantes; México = 127.017.224. Caso os estudantes não compreendam, pedir que pesquisem sobre a expressão "</w:t>
      </w:r>
      <w:r w:rsidRPr="00AE3051">
        <w:t>per</w:t>
      </w:r>
      <w:r w:rsidRPr="00D61221">
        <w:rPr>
          <w:i/>
        </w:rPr>
        <w:t xml:space="preserve"> </w:t>
      </w:r>
      <w:r w:rsidRPr="00AE3051">
        <w:t>capita</w:t>
      </w:r>
      <w:r w:rsidRPr="00D61221">
        <w:rPr>
          <w:i/>
        </w:rPr>
        <w:t xml:space="preserve">". Explicar que o PIB </w:t>
      </w:r>
      <w:r w:rsidRPr="00AE3051">
        <w:t>per capita</w:t>
      </w:r>
      <w:r w:rsidRPr="00D61221">
        <w:rPr>
          <w:i/>
        </w:rPr>
        <w:t xml:space="preserve"> é o PIB total do país dividido pelo número total de habitantes, o que explica a disparidade. Salientar que nesse índice não é medida a distribuição dessa riqueza. Os indicadores sociais canadenses superam os mexicanos, como por exemplo no número de computadores pessoais ou no acesso à internet, além dos indicadores já analisados na questão 1. Considerar que os estudantes podem consultar no </w:t>
      </w:r>
      <w:r w:rsidR="00D33AA2">
        <w:rPr>
          <w:i/>
        </w:rPr>
        <w:t>a</w:t>
      </w:r>
      <w:r w:rsidR="00D33AA2" w:rsidRPr="00D61221">
        <w:rPr>
          <w:i/>
        </w:rPr>
        <w:t xml:space="preserve">tlas </w:t>
      </w:r>
      <w:r w:rsidRPr="00D61221">
        <w:rPr>
          <w:i/>
        </w:rPr>
        <w:t>mais dados possíveis de serem comparados entre Canadá e México.</w:t>
      </w:r>
      <w:r w:rsidR="00B97F1B" w:rsidRPr="00D61221">
        <w:rPr>
          <w:i/>
        </w:rPr>
        <w:t xml:space="preserve"> </w:t>
      </w:r>
    </w:p>
    <w:p w14:paraId="69E047CB" w14:textId="77777777" w:rsidR="0086066D" w:rsidRPr="00A63D8B" w:rsidRDefault="0086066D" w:rsidP="00A63D8B">
      <w:pPr>
        <w:pStyle w:val="02TEXTOPRINCIPAL"/>
      </w:pPr>
      <w:r w:rsidRPr="00A63D8B">
        <w:br w:type="page"/>
      </w:r>
    </w:p>
    <w:p w14:paraId="02B664D4" w14:textId="2BA4C23F" w:rsidR="00B97F1B" w:rsidRPr="00A63D8B" w:rsidRDefault="00B97F1B" w:rsidP="00A63D8B">
      <w:pPr>
        <w:pStyle w:val="01TITULO3"/>
      </w:pPr>
      <w:r w:rsidRPr="00A63D8B">
        <w:lastRenderedPageBreak/>
        <w:t>AUTOAVALIAÇÃO</w:t>
      </w:r>
    </w:p>
    <w:p w14:paraId="6AAE0E13" w14:textId="6D0B4322" w:rsidR="00EE1053" w:rsidRPr="00A63D8B" w:rsidRDefault="000C4563" w:rsidP="00A63D8B">
      <w:pPr>
        <w:pStyle w:val="02TEXTOPRINCIPALBULLET"/>
      </w:pPr>
      <w:r w:rsidRPr="00A63D8B">
        <w:t xml:space="preserve">Sugestão de itens a serem avaliados pelos estudantes, preferencialmente com as atividades corrigidas em mãos, além do caderno. O professor pode optar por dois caminhos: cada estudante respondendo individualmente para depois compartilharem; todos os estudantes sentados em semicírculo, o professor comenta cada item, ouve alguns estudantes e depois disso cada estudante assinala. É importante que o estudante tenha clareza no que era esperado em cada atividade/situação didática, assim como compreender que esta </w:t>
      </w:r>
      <w:proofErr w:type="spellStart"/>
      <w:r w:rsidRPr="00A63D8B">
        <w:t>autoavaliação</w:t>
      </w:r>
      <w:proofErr w:type="spellEnd"/>
      <w:r w:rsidRPr="00A63D8B">
        <w:t xml:space="preserve"> refere-se a questões atitudinais também</w:t>
      </w:r>
      <w:r w:rsidR="00D032C8" w:rsidRPr="00A63D8B">
        <w:t>:</w:t>
      </w:r>
    </w:p>
    <w:p w14:paraId="6DEF5B71" w14:textId="77777777" w:rsidR="000C4563" w:rsidRPr="00A63D8B" w:rsidRDefault="000C4563" w:rsidP="00A63D8B">
      <w:pPr>
        <w:pStyle w:val="02TEXTOPRINCIPALBULLET"/>
      </w:pPr>
      <w:r w:rsidRPr="00A63D8B">
        <w:t>Sistematizar as informações disponibilizadas pelo IBGE.</w:t>
      </w:r>
    </w:p>
    <w:p w14:paraId="1293F20B" w14:textId="77777777" w:rsidR="000C4563" w:rsidRPr="00A63D8B" w:rsidRDefault="000C4563" w:rsidP="00A63D8B">
      <w:pPr>
        <w:pStyle w:val="02TEXTOPRINCIPALBULLET"/>
      </w:pPr>
      <w:r w:rsidRPr="00A63D8B">
        <w:t>Elaborar mapa com título e legenda.</w:t>
      </w:r>
    </w:p>
    <w:p w14:paraId="50B94A5D" w14:textId="77777777" w:rsidR="000C4563" w:rsidRPr="00A63D8B" w:rsidRDefault="000C4563" w:rsidP="00A63D8B">
      <w:pPr>
        <w:pStyle w:val="02TEXTOPRINCIPALBULLET"/>
      </w:pPr>
      <w:r w:rsidRPr="00A63D8B">
        <w:t>Elaborar gráfico a partir das informações sistematizadas.</w:t>
      </w:r>
    </w:p>
    <w:p w14:paraId="6F66BEBA" w14:textId="77777777" w:rsidR="000C4563" w:rsidRPr="00A63D8B" w:rsidRDefault="000C4563" w:rsidP="00A63D8B">
      <w:pPr>
        <w:pStyle w:val="02TEXTOPRINCIPALBULLET"/>
      </w:pPr>
      <w:r w:rsidRPr="00A63D8B">
        <w:t>Comparar a realidade socioeconômica dos países estudados.</w:t>
      </w:r>
    </w:p>
    <w:p w14:paraId="53AFE9D1" w14:textId="656937DF" w:rsidR="000C4563" w:rsidRPr="00A63D8B" w:rsidRDefault="000C4563" w:rsidP="00A63D8B">
      <w:pPr>
        <w:pStyle w:val="02TEXTOPRINCIPALBULLET"/>
      </w:pPr>
      <w:r w:rsidRPr="00A63D8B">
        <w:t xml:space="preserve">Registrar no caderno as etapas realizadas nesta </w:t>
      </w:r>
      <w:r w:rsidR="0086066D" w:rsidRPr="00A63D8B">
        <w:t>s</w:t>
      </w:r>
      <w:r w:rsidR="00D33AA2" w:rsidRPr="00A63D8B">
        <w:t xml:space="preserve">equência </w:t>
      </w:r>
      <w:r w:rsidRPr="00A63D8B">
        <w:t>didática.</w:t>
      </w:r>
    </w:p>
    <w:p w14:paraId="1EA9E7B2" w14:textId="77777777" w:rsidR="000C4563" w:rsidRPr="00A63D8B" w:rsidRDefault="000C4563" w:rsidP="00A63D8B">
      <w:pPr>
        <w:pStyle w:val="02TEXTOPRINCIPALBULLET"/>
      </w:pPr>
      <w:r w:rsidRPr="00A63D8B">
        <w:t>Contribuir para o bom funcionamento dos trabalhos em trios.</w:t>
      </w:r>
    </w:p>
    <w:p w14:paraId="772A594C" w14:textId="10916505" w:rsidR="000C4563" w:rsidRPr="00A63D8B" w:rsidRDefault="000C4563" w:rsidP="00A63D8B">
      <w:pPr>
        <w:pStyle w:val="02TEXTOPRINCIPALBULLET"/>
      </w:pPr>
      <w:r w:rsidRPr="00A63D8B">
        <w:t xml:space="preserve">Utilizar o dicionário e o </w:t>
      </w:r>
      <w:r w:rsidR="00D33AA2" w:rsidRPr="00A63D8B">
        <w:t>atlas</w:t>
      </w:r>
      <w:r w:rsidRPr="00A63D8B">
        <w:t xml:space="preserve">, quando necessários, para aprofundar o conhecimento. </w:t>
      </w:r>
    </w:p>
    <w:p w14:paraId="03ADC5CB" w14:textId="2EB0BD4F" w:rsidR="00FE19FB" w:rsidRPr="00A63D8B" w:rsidRDefault="000C4563" w:rsidP="00A63D8B">
      <w:pPr>
        <w:pStyle w:val="02TEXTOPRINCIPALBULLET"/>
      </w:pPr>
      <w:r w:rsidRPr="00A63D8B">
        <w:t>Escutar atentamente os colegas e falar a partir de um pensamento organizado.</w:t>
      </w:r>
    </w:p>
    <w:sectPr w:rsidR="00FE19FB" w:rsidRPr="00A63D8B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44840" w14:textId="77777777" w:rsidR="00FB0B3C" w:rsidRDefault="00FB0B3C">
      <w:r>
        <w:separator/>
      </w:r>
    </w:p>
  </w:endnote>
  <w:endnote w:type="continuationSeparator" w:id="0">
    <w:p w14:paraId="7D5C4F32" w14:textId="77777777" w:rsidR="00FB0B3C" w:rsidRDefault="00FB0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F0A7327-E159-4D79-AEA5-FF8EFD5CAE5C}"/>
    <w:embedBold r:id="rId2" w:fontKey="{48CC9416-88BB-4670-9AD0-593E5CDE095B}"/>
    <w:embedItalic r:id="rId3" w:fontKey="{F12168C7-9033-4498-8304-BC0CA494A4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659143A1-A75B-41A1-8677-FE4F61BB0470}"/>
    <w:embedBold r:id="rId5" w:fontKey="{3514DD33-1D08-4BBF-AC5E-5360F228CD6C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A489C6ED-7EE1-4AC4-B3C5-7EB34FA628F1}"/>
    <w:embedBold r:id="rId7" w:fontKey="{CFBB57E4-0ED5-432F-9CD8-00F30F976F75}"/>
    <w:embedBoldItalic r:id="rId8" w:fontKey="{E5757F29-14AC-4C80-AD24-F7AFA92566A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881F76A-6264-4FF7-A3F4-E76D3E650E1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B00B569-064F-4269-9029-61517B6E288D}"/>
    <w:embedBold r:id="rId11" w:fontKey="{71F010F4-BC7D-485A-8375-3D371B0A50A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3ED8CDA8-38CE-4954-856E-FA3A9EBF538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5A1C11" w14:paraId="60CB0DDB" w14:textId="77777777" w:rsidTr="00E46CFD">
      <w:tc>
        <w:tcPr>
          <w:tcW w:w="9606" w:type="dxa"/>
        </w:tcPr>
        <w:p w14:paraId="05E09E31" w14:textId="3484675F" w:rsidR="00F5074C" w:rsidRPr="00524359" w:rsidRDefault="00F5074C" w:rsidP="00F5074C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932217C" w:rsidR="00F5074C" w:rsidRPr="005A1C11" w:rsidRDefault="00F5074C" w:rsidP="00F5074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C6D49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2404B7" w:rsidRPr="00C67490" w:rsidRDefault="002404B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F1038" w14:textId="77777777" w:rsidR="00FB0B3C" w:rsidRDefault="00FB0B3C">
      <w:r>
        <w:rPr>
          <w:color w:val="000000"/>
        </w:rPr>
        <w:separator/>
      </w:r>
    </w:p>
  </w:footnote>
  <w:footnote w:type="continuationSeparator" w:id="0">
    <w:p w14:paraId="037D289B" w14:textId="77777777" w:rsidR="00FB0B3C" w:rsidRDefault="00FB0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2404B7" w:rsidRDefault="002404B7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11E3A"/>
    <w:multiLevelType w:val="hybridMultilevel"/>
    <w:tmpl w:val="1C344416"/>
    <w:lvl w:ilvl="0" w:tplc="3E76B534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07C"/>
    <w:rsid w:val="00003439"/>
    <w:rsid w:val="00005D8C"/>
    <w:rsid w:val="00032FED"/>
    <w:rsid w:val="00036965"/>
    <w:rsid w:val="00045B1E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7F47"/>
    <w:rsid w:val="000B1127"/>
    <w:rsid w:val="000C4563"/>
    <w:rsid w:val="000C4587"/>
    <w:rsid w:val="000C69E3"/>
    <w:rsid w:val="000C6EBB"/>
    <w:rsid w:val="000C6EC8"/>
    <w:rsid w:val="000D1E72"/>
    <w:rsid w:val="000D397A"/>
    <w:rsid w:val="000D7EB9"/>
    <w:rsid w:val="000F3AC7"/>
    <w:rsid w:val="000F4578"/>
    <w:rsid w:val="000F6937"/>
    <w:rsid w:val="001000E2"/>
    <w:rsid w:val="00100500"/>
    <w:rsid w:val="00100BA4"/>
    <w:rsid w:val="001036C4"/>
    <w:rsid w:val="0010385D"/>
    <w:rsid w:val="00104915"/>
    <w:rsid w:val="00106A52"/>
    <w:rsid w:val="0010711F"/>
    <w:rsid w:val="00117F89"/>
    <w:rsid w:val="001237AE"/>
    <w:rsid w:val="00126F41"/>
    <w:rsid w:val="00142712"/>
    <w:rsid w:val="00143684"/>
    <w:rsid w:val="00145137"/>
    <w:rsid w:val="00157B44"/>
    <w:rsid w:val="001645CE"/>
    <w:rsid w:val="00171438"/>
    <w:rsid w:val="001723B2"/>
    <w:rsid w:val="0018005D"/>
    <w:rsid w:val="00182B00"/>
    <w:rsid w:val="00184CD9"/>
    <w:rsid w:val="0018503B"/>
    <w:rsid w:val="00190B86"/>
    <w:rsid w:val="0019367D"/>
    <w:rsid w:val="00196E86"/>
    <w:rsid w:val="001A5E21"/>
    <w:rsid w:val="001A6976"/>
    <w:rsid w:val="001B0C32"/>
    <w:rsid w:val="001B21B6"/>
    <w:rsid w:val="001B2A37"/>
    <w:rsid w:val="001B4098"/>
    <w:rsid w:val="001B469D"/>
    <w:rsid w:val="001C0EE2"/>
    <w:rsid w:val="001C3C16"/>
    <w:rsid w:val="001E5EA3"/>
    <w:rsid w:val="001F3A51"/>
    <w:rsid w:val="001F5DE4"/>
    <w:rsid w:val="001F671A"/>
    <w:rsid w:val="0020549D"/>
    <w:rsid w:val="00207499"/>
    <w:rsid w:val="00210B7C"/>
    <w:rsid w:val="00220C34"/>
    <w:rsid w:val="002227F8"/>
    <w:rsid w:val="00224A68"/>
    <w:rsid w:val="00237605"/>
    <w:rsid w:val="002379FC"/>
    <w:rsid w:val="002404B7"/>
    <w:rsid w:val="002501CC"/>
    <w:rsid w:val="00250341"/>
    <w:rsid w:val="0025069F"/>
    <w:rsid w:val="00250FF2"/>
    <w:rsid w:val="00261D17"/>
    <w:rsid w:val="00285708"/>
    <w:rsid w:val="002A320C"/>
    <w:rsid w:val="002B4436"/>
    <w:rsid w:val="002B4837"/>
    <w:rsid w:val="002B483F"/>
    <w:rsid w:val="002C247E"/>
    <w:rsid w:val="002C2992"/>
    <w:rsid w:val="002C49D0"/>
    <w:rsid w:val="002D44C9"/>
    <w:rsid w:val="002E5353"/>
    <w:rsid w:val="002F0672"/>
    <w:rsid w:val="002F294E"/>
    <w:rsid w:val="00310D10"/>
    <w:rsid w:val="00333DD9"/>
    <w:rsid w:val="00335CFE"/>
    <w:rsid w:val="00337B71"/>
    <w:rsid w:val="00341407"/>
    <w:rsid w:val="0035285F"/>
    <w:rsid w:val="00352C2B"/>
    <w:rsid w:val="00352D0A"/>
    <w:rsid w:val="00352FEA"/>
    <w:rsid w:val="00360283"/>
    <w:rsid w:val="003610A4"/>
    <w:rsid w:val="00365D96"/>
    <w:rsid w:val="00375469"/>
    <w:rsid w:val="003809A3"/>
    <w:rsid w:val="003926BD"/>
    <w:rsid w:val="003943C8"/>
    <w:rsid w:val="003B473D"/>
    <w:rsid w:val="003B70BA"/>
    <w:rsid w:val="003D37F7"/>
    <w:rsid w:val="003D75AC"/>
    <w:rsid w:val="003E0D1D"/>
    <w:rsid w:val="003F45F1"/>
    <w:rsid w:val="003F563C"/>
    <w:rsid w:val="00402392"/>
    <w:rsid w:val="00403CBE"/>
    <w:rsid w:val="00414AC4"/>
    <w:rsid w:val="00415172"/>
    <w:rsid w:val="00426FFF"/>
    <w:rsid w:val="004374AD"/>
    <w:rsid w:val="0044566C"/>
    <w:rsid w:val="0045241E"/>
    <w:rsid w:val="0045469F"/>
    <w:rsid w:val="00456C18"/>
    <w:rsid w:val="00462C25"/>
    <w:rsid w:val="0046311F"/>
    <w:rsid w:val="00463B3C"/>
    <w:rsid w:val="00480289"/>
    <w:rsid w:val="00480A9B"/>
    <w:rsid w:val="0049349E"/>
    <w:rsid w:val="004A0406"/>
    <w:rsid w:val="004A4649"/>
    <w:rsid w:val="004B3F97"/>
    <w:rsid w:val="004B4781"/>
    <w:rsid w:val="004B4B53"/>
    <w:rsid w:val="004C6A06"/>
    <w:rsid w:val="004E7893"/>
    <w:rsid w:val="004F6D34"/>
    <w:rsid w:val="00505023"/>
    <w:rsid w:val="005122F0"/>
    <w:rsid w:val="00512EF1"/>
    <w:rsid w:val="005141B3"/>
    <w:rsid w:val="00515E3F"/>
    <w:rsid w:val="005168AC"/>
    <w:rsid w:val="00516F46"/>
    <w:rsid w:val="005209C1"/>
    <w:rsid w:val="00525A49"/>
    <w:rsid w:val="005316B0"/>
    <w:rsid w:val="00531B58"/>
    <w:rsid w:val="0053268E"/>
    <w:rsid w:val="00542174"/>
    <w:rsid w:val="0055204F"/>
    <w:rsid w:val="00555235"/>
    <w:rsid w:val="00575253"/>
    <w:rsid w:val="00582B17"/>
    <w:rsid w:val="0058626C"/>
    <w:rsid w:val="00590772"/>
    <w:rsid w:val="00593B25"/>
    <w:rsid w:val="005B0274"/>
    <w:rsid w:val="005B7331"/>
    <w:rsid w:val="005C4E3D"/>
    <w:rsid w:val="005D03F2"/>
    <w:rsid w:val="005D2CD2"/>
    <w:rsid w:val="005E52C0"/>
    <w:rsid w:val="005E5A1E"/>
    <w:rsid w:val="005F24EA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3795C"/>
    <w:rsid w:val="00640C83"/>
    <w:rsid w:val="006519A0"/>
    <w:rsid w:val="00660C80"/>
    <w:rsid w:val="00666CC6"/>
    <w:rsid w:val="00676297"/>
    <w:rsid w:val="0069154A"/>
    <w:rsid w:val="0069580C"/>
    <w:rsid w:val="006B5A6F"/>
    <w:rsid w:val="006C1583"/>
    <w:rsid w:val="006D3900"/>
    <w:rsid w:val="006D57C7"/>
    <w:rsid w:val="006D5809"/>
    <w:rsid w:val="006E3A14"/>
    <w:rsid w:val="006E489A"/>
    <w:rsid w:val="006F34BB"/>
    <w:rsid w:val="006F5356"/>
    <w:rsid w:val="006F6E89"/>
    <w:rsid w:val="00711EEA"/>
    <w:rsid w:val="007244EE"/>
    <w:rsid w:val="00724FA1"/>
    <w:rsid w:val="00727541"/>
    <w:rsid w:val="00746698"/>
    <w:rsid w:val="007546A0"/>
    <w:rsid w:val="00754D41"/>
    <w:rsid w:val="00755D88"/>
    <w:rsid w:val="007574D3"/>
    <w:rsid w:val="0075791F"/>
    <w:rsid w:val="00762954"/>
    <w:rsid w:val="00766054"/>
    <w:rsid w:val="0077764C"/>
    <w:rsid w:val="0078056E"/>
    <w:rsid w:val="00782C00"/>
    <w:rsid w:val="00784276"/>
    <w:rsid w:val="0078685E"/>
    <w:rsid w:val="007868BD"/>
    <w:rsid w:val="007B1B25"/>
    <w:rsid w:val="007B29FC"/>
    <w:rsid w:val="007C38D8"/>
    <w:rsid w:val="007C559B"/>
    <w:rsid w:val="007C570F"/>
    <w:rsid w:val="007D6208"/>
    <w:rsid w:val="007E0F02"/>
    <w:rsid w:val="007E199D"/>
    <w:rsid w:val="007E7CF9"/>
    <w:rsid w:val="00802F95"/>
    <w:rsid w:val="008062EF"/>
    <w:rsid w:val="008075C8"/>
    <w:rsid w:val="00812CAD"/>
    <w:rsid w:val="00852916"/>
    <w:rsid w:val="00852D40"/>
    <w:rsid w:val="0086066D"/>
    <w:rsid w:val="008801D3"/>
    <w:rsid w:val="0088123F"/>
    <w:rsid w:val="008863F8"/>
    <w:rsid w:val="00892568"/>
    <w:rsid w:val="008947AB"/>
    <w:rsid w:val="00895F07"/>
    <w:rsid w:val="008A79AC"/>
    <w:rsid w:val="008B337C"/>
    <w:rsid w:val="008B3D56"/>
    <w:rsid w:val="008D0CF6"/>
    <w:rsid w:val="008E09F8"/>
    <w:rsid w:val="008E20B6"/>
    <w:rsid w:val="008E548F"/>
    <w:rsid w:val="008E6FBC"/>
    <w:rsid w:val="008F7795"/>
    <w:rsid w:val="00916998"/>
    <w:rsid w:val="00917754"/>
    <w:rsid w:val="00921577"/>
    <w:rsid w:val="00922A12"/>
    <w:rsid w:val="00933FEB"/>
    <w:rsid w:val="00935D6C"/>
    <w:rsid w:val="00936134"/>
    <w:rsid w:val="00941341"/>
    <w:rsid w:val="00943520"/>
    <w:rsid w:val="009456D1"/>
    <w:rsid w:val="0094572E"/>
    <w:rsid w:val="00945EE1"/>
    <w:rsid w:val="00981E87"/>
    <w:rsid w:val="00991C57"/>
    <w:rsid w:val="009A30E3"/>
    <w:rsid w:val="009A4DE0"/>
    <w:rsid w:val="009B05ED"/>
    <w:rsid w:val="009B2E0C"/>
    <w:rsid w:val="009C47AE"/>
    <w:rsid w:val="009E2DEA"/>
    <w:rsid w:val="009F5C48"/>
    <w:rsid w:val="009F7E7B"/>
    <w:rsid w:val="00A11F9E"/>
    <w:rsid w:val="00A23578"/>
    <w:rsid w:val="00A33AAC"/>
    <w:rsid w:val="00A355E5"/>
    <w:rsid w:val="00A35E28"/>
    <w:rsid w:val="00A40710"/>
    <w:rsid w:val="00A43D89"/>
    <w:rsid w:val="00A60D54"/>
    <w:rsid w:val="00A6182B"/>
    <w:rsid w:val="00A63D8B"/>
    <w:rsid w:val="00A74FAE"/>
    <w:rsid w:val="00A80896"/>
    <w:rsid w:val="00A90DC0"/>
    <w:rsid w:val="00A970F5"/>
    <w:rsid w:val="00AA171F"/>
    <w:rsid w:val="00AA1DB1"/>
    <w:rsid w:val="00AA343D"/>
    <w:rsid w:val="00AA555F"/>
    <w:rsid w:val="00AA72CF"/>
    <w:rsid w:val="00AB004F"/>
    <w:rsid w:val="00AB34C2"/>
    <w:rsid w:val="00AC3A57"/>
    <w:rsid w:val="00AC5BAA"/>
    <w:rsid w:val="00AC6D49"/>
    <w:rsid w:val="00AC704D"/>
    <w:rsid w:val="00AD5C8C"/>
    <w:rsid w:val="00AD5DEC"/>
    <w:rsid w:val="00AD7257"/>
    <w:rsid w:val="00AE3051"/>
    <w:rsid w:val="00AE54AB"/>
    <w:rsid w:val="00AE5E1E"/>
    <w:rsid w:val="00AF0B7F"/>
    <w:rsid w:val="00AF1588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94591"/>
    <w:rsid w:val="00B97D3D"/>
    <w:rsid w:val="00B97F1B"/>
    <w:rsid w:val="00BA4D57"/>
    <w:rsid w:val="00BA5541"/>
    <w:rsid w:val="00BA614F"/>
    <w:rsid w:val="00BA762D"/>
    <w:rsid w:val="00BA7F25"/>
    <w:rsid w:val="00BC5935"/>
    <w:rsid w:val="00BC6535"/>
    <w:rsid w:val="00BD00D1"/>
    <w:rsid w:val="00BD6B31"/>
    <w:rsid w:val="00BE346A"/>
    <w:rsid w:val="00BF3E08"/>
    <w:rsid w:val="00BF7B9C"/>
    <w:rsid w:val="00C0324D"/>
    <w:rsid w:val="00C145BF"/>
    <w:rsid w:val="00C22ABF"/>
    <w:rsid w:val="00C24CEE"/>
    <w:rsid w:val="00C31E75"/>
    <w:rsid w:val="00C344A0"/>
    <w:rsid w:val="00C4098B"/>
    <w:rsid w:val="00C43D14"/>
    <w:rsid w:val="00C516AC"/>
    <w:rsid w:val="00C518C6"/>
    <w:rsid w:val="00C5735C"/>
    <w:rsid w:val="00C65D98"/>
    <w:rsid w:val="00C67490"/>
    <w:rsid w:val="00C7124E"/>
    <w:rsid w:val="00C85C1E"/>
    <w:rsid w:val="00C867EE"/>
    <w:rsid w:val="00C911DB"/>
    <w:rsid w:val="00CA2655"/>
    <w:rsid w:val="00CC145B"/>
    <w:rsid w:val="00CE440A"/>
    <w:rsid w:val="00CE5F2A"/>
    <w:rsid w:val="00CF10DD"/>
    <w:rsid w:val="00CF42D1"/>
    <w:rsid w:val="00D032C8"/>
    <w:rsid w:val="00D033C7"/>
    <w:rsid w:val="00D041D0"/>
    <w:rsid w:val="00D060BB"/>
    <w:rsid w:val="00D157CF"/>
    <w:rsid w:val="00D1680B"/>
    <w:rsid w:val="00D23FCE"/>
    <w:rsid w:val="00D256E0"/>
    <w:rsid w:val="00D308A9"/>
    <w:rsid w:val="00D33865"/>
    <w:rsid w:val="00D33AA2"/>
    <w:rsid w:val="00D37914"/>
    <w:rsid w:val="00D42464"/>
    <w:rsid w:val="00D61221"/>
    <w:rsid w:val="00D716BB"/>
    <w:rsid w:val="00D72FB2"/>
    <w:rsid w:val="00D762BB"/>
    <w:rsid w:val="00D860D5"/>
    <w:rsid w:val="00D90434"/>
    <w:rsid w:val="00DA512A"/>
    <w:rsid w:val="00DB5A83"/>
    <w:rsid w:val="00DC2F93"/>
    <w:rsid w:val="00DD5ED2"/>
    <w:rsid w:val="00DE12A1"/>
    <w:rsid w:val="00DF2695"/>
    <w:rsid w:val="00DF3803"/>
    <w:rsid w:val="00E03BD0"/>
    <w:rsid w:val="00E05E1E"/>
    <w:rsid w:val="00E116F9"/>
    <w:rsid w:val="00E21DA8"/>
    <w:rsid w:val="00E2335C"/>
    <w:rsid w:val="00E24C6F"/>
    <w:rsid w:val="00E354F6"/>
    <w:rsid w:val="00E425B0"/>
    <w:rsid w:val="00E446ED"/>
    <w:rsid w:val="00E449E3"/>
    <w:rsid w:val="00E46CFD"/>
    <w:rsid w:val="00E74F1C"/>
    <w:rsid w:val="00E84A77"/>
    <w:rsid w:val="00E9046D"/>
    <w:rsid w:val="00E90F29"/>
    <w:rsid w:val="00E92731"/>
    <w:rsid w:val="00E92788"/>
    <w:rsid w:val="00E9779C"/>
    <w:rsid w:val="00E97889"/>
    <w:rsid w:val="00EA12C5"/>
    <w:rsid w:val="00EA1F6D"/>
    <w:rsid w:val="00EA2A4C"/>
    <w:rsid w:val="00EA775E"/>
    <w:rsid w:val="00EB5657"/>
    <w:rsid w:val="00EB5B3A"/>
    <w:rsid w:val="00EC1450"/>
    <w:rsid w:val="00EC5741"/>
    <w:rsid w:val="00EE1053"/>
    <w:rsid w:val="00EE4F4B"/>
    <w:rsid w:val="00EF1E46"/>
    <w:rsid w:val="00F23E0F"/>
    <w:rsid w:val="00F24F16"/>
    <w:rsid w:val="00F446CF"/>
    <w:rsid w:val="00F5074C"/>
    <w:rsid w:val="00F555D1"/>
    <w:rsid w:val="00F5578A"/>
    <w:rsid w:val="00F5677E"/>
    <w:rsid w:val="00F625B8"/>
    <w:rsid w:val="00F62C3B"/>
    <w:rsid w:val="00F63742"/>
    <w:rsid w:val="00F73010"/>
    <w:rsid w:val="00F74A99"/>
    <w:rsid w:val="00F82619"/>
    <w:rsid w:val="00FA070A"/>
    <w:rsid w:val="00FA209D"/>
    <w:rsid w:val="00FB0B3C"/>
    <w:rsid w:val="00FC7A18"/>
    <w:rsid w:val="00FD1FB3"/>
    <w:rsid w:val="00FD326A"/>
    <w:rsid w:val="00FE0346"/>
    <w:rsid w:val="00FE19FB"/>
    <w:rsid w:val="00FE4FE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E48E7ABF-4EB4-429C-AEF9-003B8422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A63D8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9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1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3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8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1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7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7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6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9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6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5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3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5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9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2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5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3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5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4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9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7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6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4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4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0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8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3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8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0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6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8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8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1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aises.ibge.gov.b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paises.ibge.gov.br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tlasescolar.ibge.gov.br/images/atlas/mapas_mundo/mundo_planisferio_politico_a3.pdf" TargetMode="External"/><Relationship Id="rId14" Type="http://schemas.openxmlformats.org/officeDocument/2006/relationships/hyperlink" Target="https://paises.ibge.gov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A15F9-58F2-44E7-95CB-DFFB64AEE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2000</Words>
  <Characters>10802</Characters>
  <Application>Microsoft Office Word</Application>
  <DocSecurity>4</DocSecurity>
  <Lines>90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ana laura</cp:lastModifiedBy>
  <cp:revision>2</cp:revision>
  <dcterms:created xsi:type="dcterms:W3CDTF">2018-10-30T17:44:00Z</dcterms:created>
  <dcterms:modified xsi:type="dcterms:W3CDTF">2018-10-30T17:44:00Z</dcterms:modified>
</cp:coreProperties>
</file>