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6293" w:rsidRPr="00F13BB8" w:rsidRDefault="00FF6293" w:rsidP="00F13BB8">
      <w:pPr>
        <w:pStyle w:val="01TITULO2"/>
        <w:rPr>
          <w:b w:val="0"/>
        </w:rPr>
      </w:pPr>
      <w:r w:rsidRPr="00F13BB8">
        <w:t>Componente curricular</w:t>
      </w:r>
      <w:r w:rsidRPr="00F13BB8">
        <w:rPr>
          <w:b w:val="0"/>
        </w:rPr>
        <w:t>:</w:t>
      </w:r>
      <w:r w:rsidRPr="00F13BB8">
        <w:t xml:space="preserve"> </w:t>
      </w:r>
      <w:r w:rsidR="00D3604D" w:rsidRPr="00F13BB8">
        <w:rPr>
          <w:b w:val="0"/>
        </w:rPr>
        <w:t>Língua Inglesa</w:t>
      </w:r>
      <w:r w:rsidRPr="00F13BB8">
        <w:t xml:space="preserve">     Ano</w:t>
      </w:r>
      <w:r w:rsidRPr="00F13BB8">
        <w:rPr>
          <w:b w:val="0"/>
        </w:rPr>
        <w:t xml:space="preserve">: </w:t>
      </w:r>
      <w:r w:rsidR="000B69B6" w:rsidRPr="00F13BB8">
        <w:rPr>
          <w:b w:val="0"/>
        </w:rPr>
        <w:t>8</w:t>
      </w:r>
      <w:r w:rsidRPr="00F13BB8">
        <w:rPr>
          <w:b w:val="0"/>
        </w:rPr>
        <w:t>º</w:t>
      </w:r>
      <w:r w:rsidRPr="00F13BB8">
        <w:t xml:space="preserve">    Bimestre</w:t>
      </w:r>
      <w:r w:rsidRPr="00F13BB8">
        <w:rPr>
          <w:b w:val="0"/>
        </w:rPr>
        <w:t xml:space="preserve">: </w:t>
      </w:r>
      <w:r w:rsidR="008007FB" w:rsidRPr="00F13BB8">
        <w:rPr>
          <w:b w:val="0"/>
        </w:rPr>
        <w:t>4</w:t>
      </w:r>
      <w:r w:rsidRPr="00F13BB8">
        <w:rPr>
          <w:b w:val="0"/>
        </w:rPr>
        <w:t>º</w:t>
      </w:r>
    </w:p>
    <w:p w:rsidR="00FF6293" w:rsidRPr="00F13BB8" w:rsidRDefault="00FF6293" w:rsidP="00F13BB8">
      <w:pPr>
        <w:suppressAutoHyphens/>
      </w:pPr>
    </w:p>
    <w:p w:rsidR="00506A10" w:rsidRPr="00F13BB8" w:rsidRDefault="00B43E81" w:rsidP="00F13BB8">
      <w:pPr>
        <w:pStyle w:val="01TITULO1"/>
      </w:pPr>
      <w:r w:rsidRPr="00F13BB8">
        <w:t xml:space="preserve">SEQUÊNCIA DIDÁTICA </w:t>
      </w:r>
      <w:r w:rsidR="000B69B6" w:rsidRPr="00F13BB8">
        <w:t>10</w:t>
      </w:r>
    </w:p>
    <w:p w:rsidR="00506A10" w:rsidRPr="00F13BB8" w:rsidRDefault="001A7705" w:rsidP="00F13BB8">
      <w:pPr>
        <w:pStyle w:val="01TITULO2"/>
        <w:spacing w:before="160"/>
        <w:rPr>
          <w:sz w:val="40"/>
          <w:szCs w:val="40"/>
        </w:rPr>
      </w:pPr>
      <w:r w:rsidRPr="00F13BB8">
        <w:rPr>
          <w:sz w:val="40"/>
          <w:szCs w:val="40"/>
        </w:rPr>
        <w:t>Comunicação hoje e no futuro</w:t>
      </w:r>
    </w:p>
    <w:p w:rsidR="003C07C0" w:rsidRPr="00F13BB8" w:rsidRDefault="004A4800" w:rsidP="00F13BB8">
      <w:pPr>
        <w:pStyle w:val="01TITULO3"/>
        <w:rPr>
          <w:b w:val="0"/>
        </w:rPr>
      </w:pPr>
      <w:r w:rsidRPr="00F13BB8">
        <w:rPr>
          <w:b w:val="0"/>
        </w:rPr>
        <w:t>2</w:t>
      </w:r>
      <w:r w:rsidR="00BE6494" w:rsidRPr="00F13BB8">
        <w:rPr>
          <w:b w:val="0"/>
        </w:rPr>
        <w:t xml:space="preserve"> aulas de aproximadamente 50 minutos cada</w:t>
      </w:r>
    </w:p>
    <w:p w:rsidR="00FF6293" w:rsidRPr="00F13BB8" w:rsidRDefault="00FF6293" w:rsidP="00F13BB8">
      <w:pPr>
        <w:pStyle w:val="02TEXTOPRINCIPAL"/>
      </w:pPr>
    </w:p>
    <w:p w:rsidR="00FF6293" w:rsidRPr="00F13BB8" w:rsidRDefault="00FF6293" w:rsidP="00F13BB8">
      <w:pPr>
        <w:pStyle w:val="02TEXTOPRINCIPAL"/>
      </w:pPr>
    </w:p>
    <w:p w:rsidR="00506A10" w:rsidRPr="00F13BB8" w:rsidRDefault="000B69B6" w:rsidP="00F13BB8">
      <w:pPr>
        <w:pStyle w:val="01TITULO3"/>
      </w:pPr>
      <w:r w:rsidRPr="00F13BB8">
        <w:t>Objetivos gerais</w:t>
      </w:r>
    </w:p>
    <w:p w:rsidR="008D352A" w:rsidRPr="00F13BB8" w:rsidRDefault="008D352A" w:rsidP="00F13BB8">
      <w:pPr>
        <w:pStyle w:val="02TEXTOPRINCIPAL"/>
      </w:pPr>
    </w:p>
    <w:p w:rsidR="000B69B6" w:rsidRPr="00F13BB8" w:rsidRDefault="000B69B6" w:rsidP="00F13BB8">
      <w:pPr>
        <w:pStyle w:val="02TEXTOPRINCIPALBULLET"/>
        <w:rPr>
          <w:lang w:eastAsia="pt-BR"/>
        </w:rPr>
      </w:pPr>
      <w:r w:rsidRPr="00F13BB8">
        <w:t xml:space="preserve">Revisar ou consolidar </w:t>
      </w:r>
      <w:r w:rsidRPr="00F13BB8">
        <w:rPr>
          <w:lang w:eastAsia="pt-BR"/>
        </w:rPr>
        <w:t xml:space="preserve">vocabulário relacionado </w:t>
      </w:r>
      <w:r w:rsidR="00991458" w:rsidRPr="00F13BB8">
        <w:rPr>
          <w:lang w:eastAsia="pt-BR"/>
        </w:rPr>
        <w:t xml:space="preserve">a </w:t>
      </w:r>
      <w:r w:rsidRPr="00F13BB8">
        <w:rPr>
          <w:lang w:eastAsia="pt-BR"/>
        </w:rPr>
        <w:t>diferentes formas de comunicação.</w:t>
      </w:r>
    </w:p>
    <w:p w:rsidR="000B69B6" w:rsidRPr="00F13BB8" w:rsidRDefault="000B69B6" w:rsidP="00F13BB8">
      <w:pPr>
        <w:pStyle w:val="02TEXTOPRINCIPALBULLET"/>
        <w:rPr>
          <w:lang w:eastAsia="pt-BR"/>
        </w:rPr>
      </w:pPr>
      <w:r w:rsidRPr="00F13BB8">
        <w:rPr>
          <w:lang w:eastAsia="pt-BR"/>
        </w:rPr>
        <w:t xml:space="preserve">Explorar a importância do uso de recursos paralinguísticos na comunicação. </w:t>
      </w:r>
    </w:p>
    <w:p w:rsidR="000B69B6" w:rsidRPr="00F13BB8" w:rsidRDefault="000B69B6" w:rsidP="00F13BB8">
      <w:pPr>
        <w:pStyle w:val="02TEXTOPRINCIPALBULLET"/>
      </w:pPr>
      <w:r w:rsidRPr="00F13BB8">
        <w:t>Discutir problemas relacionados à comunicação.</w:t>
      </w:r>
    </w:p>
    <w:p w:rsidR="000B69B6" w:rsidRPr="00F13BB8" w:rsidRDefault="000B69B6" w:rsidP="00F13BB8">
      <w:pPr>
        <w:pStyle w:val="02TEXTOPRINCIPALBULLET"/>
        <w:rPr>
          <w:rFonts w:eastAsia="Times New Roman"/>
          <w:color w:val="000000"/>
          <w:lang w:eastAsia="pt-BR"/>
        </w:rPr>
      </w:pPr>
      <w:r w:rsidRPr="00F13BB8">
        <w:t xml:space="preserve">Revisar ou consolidar os usos das formas de futuro </w:t>
      </w:r>
      <w:r w:rsidRPr="00F13BB8">
        <w:rPr>
          <w:i/>
        </w:rPr>
        <w:t>will</w:t>
      </w:r>
      <w:r w:rsidRPr="00F13BB8">
        <w:t xml:space="preserve"> e </w:t>
      </w:r>
      <w:r w:rsidRPr="00F13BB8">
        <w:rPr>
          <w:i/>
        </w:rPr>
        <w:t>going to</w:t>
      </w:r>
      <w:r w:rsidRPr="00F13BB8">
        <w:t>.</w:t>
      </w:r>
    </w:p>
    <w:p w:rsidR="007D3C6E" w:rsidRPr="00F13BB8" w:rsidRDefault="000B69B6" w:rsidP="00F13BB8">
      <w:pPr>
        <w:pStyle w:val="02TEXTOPRINCIPALBULLET"/>
      </w:pPr>
      <w:r w:rsidRPr="00F13BB8">
        <w:t>Fazer previsões sobre o futuro da comunicação.</w:t>
      </w:r>
    </w:p>
    <w:p w:rsidR="007D3C6E" w:rsidRPr="00F13BB8" w:rsidRDefault="007D3C6E" w:rsidP="00F13BB8">
      <w:pPr>
        <w:pStyle w:val="02TEXTOPRINCIPAL"/>
        <w:rPr>
          <w:b/>
        </w:rPr>
      </w:pPr>
    </w:p>
    <w:p w:rsidR="003C07C0" w:rsidRPr="00F13BB8" w:rsidRDefault="000B69B6" w:rsidP="00F13BB8">
      <w:pPr>
        <w:pStyle w:val="02TEXTOPRINCIPAL"/>
        <w:rPr>
          <w:b/>
          <w:sz w:val="20"/>
          <w:szCs w:val="20"/>
        </w:rPr>
      </w:pPr>
      <w:r w:rsidRPr="00F13BB8">
        <w:rPr>
          <w:b/>
          <w:sz w:val="20"/>
          <w:szCs w:val="20"/>
        </w:rPr>
        <w:t>EIXOS:</w:t>
      </w:r>
    </w:p>
    <w:p w:rsidR="000B69B6" w:rsidRPr="00F13BB8" w:rsidRDefault="000B69B6" w:rsidP="00F13BB8">
      <w:pPr>
        <w:pStyle w:val="02TEXTOPRINCIPAL"/>
        <w:rPr>
          <w:sz w:val="20"/>
          <w:szCs w:val="20"/>
        </w:rPr>
      </w:pPr>
      <w:r w:rsidRPr="00F13BB8">
        <w:rPr>
          <w:sz w:val="20"/>
          <w:szCs w:val="20"/>
        </w:rPr>
        <w:t>Oralidade.</w:t>
      </w:r>
    </w:p>
    <w:p w:rsidR="003C07C0" w:rsidRPr="00F13BB8" w:rsidRDefault="000B69B6" w:rsidP="00F13BB8">
      <w:pPr>
        <w:pStyle w:val="02TEXTOPRINCIPAL"/>
        <w:rPr>
          <w:sz w:val="20"/>
          <w:szCs w:val="20"/>
        </w:rPr>
      </w:pPr>
      <w:r w:rsidRPr="00F13BB8">
        <w:rPr>
          <w:sz w:val="20"/>
          <w:szCs w:val="20"/>
        </w:rPr>
        <w:t>Conhecimentos linguísticos.</w:t>
      </w:r>
    </w:p>
    <w:p w:rsidR="00CB286B" w:rsidRPr="00F13BB8" w:rsidRDefault="00CB286B" w:rsidP="00F13BB8">
      <w:pPr>
        <w:pStyle w:val="02TEXTOPRINCIPAL"/>
        <w:rPr>
          <w:b/>
          <w:sz w:val="20"/>
          <w:szCs w:val="20"/>
        </w:rPr>
      </w:pPr>
      <w:r w:rsidRPr="00F13BB8">
        <w:rPr>
          <w:b/>
          <w:sz w:val="20"/>
          <w:szCs w:val="20"/>
        </w:rPr>
        <w:t>UNIDADES TEMÁTICAS:</w:t>
      </w:r>
    </w:p>
    <w:p w:rsidR="000B69B6" w:rsidRPr="00F13BB8" w:rsidRDefault="000B69B6" w:rsidP="00F13BB8">
      <w:pPr>
        <w:pStyle w:val="02TEXTOPRINCIPAL"/>
        <w:rPr>
          <w:sz w:val="20"/>
          <w:szCs w:val="20"/>
        </w:rPr>
      </w:pPr>
      <w:r w:rsidRPr="00F13BB8">
        <w:rPr>
          <w:sz w:val="20"/>
          <w:szCs w:val="20"/>
        </w:rPr>
        <w:t>Interação discursiva.</w:t>
      </w:r>
    </w:p>
    <w:p w:rsidR="000B69B6" w:rsidRPr="00F13BB8" w:rsidRDefault="000B69B6" w:rsidP="00F13BB8">
      <w:pPr>
        <w:pStyle w:val="02TEXTOPRINCIPAL"/>
        <w:rPr>
          <w:sz w:val="20"/>
          <w:szCs w:val="20"/>
        </w:rPr>
      </w:pPr>
      <w:r w:rsidRPr="00F13BB8">
        <w:rPr>
          <w:sz w:val="20"/>
          <w:szCs w:val="20"/>
        </w:rPr>
        <w:t>Produção oral.</w:t>
      </w:r>
    </w:p>
    <w:p w:rsidR="00CB286B" w:rsidRPr="00F13BB8" w:rsidRDefault="000B69B6" w:rsidP="00F13BB8">
      <w:pPr>
        <w:pStyle w:val="02TEXTOPRINCIPAL"/>
        <w:rPr>
          <w:sz w:val="20"/>
          <w:szCs w:val="20"/>
        </w:rPr>
      </w:pPr>
      <w:r w:rsidRPr="00F13BB8">
        <w:rPr>
          <w:sz w:val="20"/>
          <w:szCs w:val="20"/>
        </w:rPr>
        <w:t>Gramática.</w:t>
      </w:r>
    </w:p>
    <w:p w:rsidR="00CB286B" w:rsidRPr="00F13BB8" w:rsidRDefault="00CB286B" w:rsidP="00F13BB8">
      <w:pPr>
        <w:pStyle w:val="02TEXTOPRINCIPAL"/>
        <w:rPr>
          <w:b/>
          <w:sz w:val="20"/>
          <w:szCs w:val="20"/>
        </w:rPr>
      </w:pPr>
      <w:r w:rsidRPr="00F13BB8">
        <w:rPr>
          <w:b/>
          <w:sz w:val="20"/>
          <w:szCs w:val="20"/>
        </w:rPr>
        <w:t>OBJETOS DE CONHECIMENTO:</w:t>
      </w:r>
    </w:p>
    <w:p w:rsidR="000B69B6" w:rsidRPr="00F13BB8" w:rsidRDefault="000B69B6" w:rsidP="00F13BB8">
      <w:pPr>
        <w:pStyle w:val="02TEXTOPRINCIPAL"/>
        <w:rPr>
          <w:sz w:val="20"/>
          <w:szCs w:val="20"/>
        </w:rPr>
      </w:pPr>
      <w:r w:rsidRPr="00F13BB8">
        <w:rPr>
          <w:sz w:val="20"/>
          <w:szCs w:val="20"/>
        </w:rPr>
        <w:t xml:space="preserve">Uso de recursos linguísticos e paralinguísticos no intercâmbio oral. </w:t>
      </w:r>
    </w:p>
    <w:p w:rsidR="000B69B6" w:rsidRPr="00F13BB8" w:rsidRDefault="000B69B6" w:rsidP="00F13BB8">
      <w:pPr>
        <w:pStyle w:val="02TEXTOPRINCIPAL"/>
        <w:rPr>
          <w:sz w:val="20"/>
          <w:szCs w:val="20"/>
        </w:rPr>
      </w:pPr>
      <w:r w:rsidRPr="00F13BB8">
        <w:rPr>
          <w:sz w:val="20"/>
          <w:szCs w:val="20"/>
        </w:rPr>
        <w:t>Produção de textos orais com autonomia.</w:t>
      </w:r>
    </w:p>
    <w:p w:rsidR="00CB286B" w:rsidRPr="00F13BB8" w:rsidRDefault="000B69B6" w:rsidP="00F13BB8">
      <w:pPr>
        <w:pStyle w:val="02TEXTOPRINCIPAL"/>
        <w:rPr>
          <w:b/>
          <w:sz w:val="20"/>
          <w:szCs w:val="20"/>
        </w:rPr>
      </w:pPr>
      <w:bookmarkStart w:id="0" w:name="_GoBack"/>
      <w:r w:rsidRPr="00F13BB8">
        <w:rPr>
          <w:sz w:val="20"/>
          <w:szCs w:val="20"/>
        </w:rPr>
        <w:t>Verbos para indicar o futuro.</w:t>
      </w:r>
    </w:p>
    <w:bookmarkEnd w:id="0"/>
    <w:p w:rsidR="00CB286B" w:rsidRPr="00F13BB8" w:rsidRDefault="00CB286B" w:rsidP="00F13BB8">
      <w:pPr>
        <w:pStyle w:val="02TEXTOPRINCIPAL"/>
        <w:rPr>
          <w:b/>
          <w:sz w:val="20"/>
          <w:szCs w:val="20"/>
        </w:rPr>
      </w:pPr>
      <w:r w:rsidRPr="00F13BB8">
        <w:rPr>
          <w:b/>
          <w:sz w:val="20"/>
          <w:szCs w:val="20"/>
        </w:rPr>
        <w:t>HABILIDADE</w:t>
      </w:r>
      <w:r w:rsidR="004A4800" w:rsidRPr="00F13BB8">
        <w:rPr>
          <w:b/>
          <w:sz w:val="20"/>
          <w:szCs w:val="20"/>
        </w:rPr>
        <w:t>S</w:t>
      </w:r>
      <w:r w:rsidRPr="00F13BB8">
        <w:rPr>
          <w:b/>
          <w:sz w:val="20"/>
          <w:szCs w:val="20"/>
        </w:rPr>
        <w:t>:</w:t>
      </w:r>
    </w:p>
    <w:p w:rsidR="000B69B6" w:rsidRPr="00F13BB8" w:rsidRDefault="000B69B6" w:rsidP="00F13BB8">
      <w:pPr>
        <w:pStyle w:val="02TEXTOPRINCIPAL"/>
        <w:rPr>
          <w:b/>
          <w:sz w:val="20"/>
          <w:szCs w:val="20"/>
        </w:rPr>
      </w:pPr>
      <w:r w:rsidRPr="00F13BB8">
        <w:rPr>
          <w:sz w:val="20"/>
          <w:szCs w:val="20"/>
        </w:rPr>
        <w:t>(</w:t>
      </w:r>
      <w:r w:rsidRPr="00F13BB8">
        <w:rPr>
          <w:b/>
          <w:sz w:val="20"/>
          <w:szCs w:val="20"/>
        </w:rPr>
        <w:t>EF08LI02</w:t>
      </w:r>
      <w:r w:rsidRPr="00F13BB8">
        <w:rPr>
          <w:sz w:val="20"/>
          <w:szCs w:val="20"/>
        </w:rPr>
        <w:t>) Explorar o uso de recursos linguísticos (frases incompletas, hesitações, entre outros) e paralinguísticos (gestos, expressões faciais</w:t>
      </w:r>
      <w:r w:rsidR="001A7705" w:rsidRPr="00F13BB8">
        <w:rPr>
          <w:sz w:val="20"/>
          <w:szCs w:val="20"/>
        </w:rPr>
        <w:t>,</w:t>
      </w:r>
      <w:r w:rsidRPr="00F13BB8">
        <w:rPr>
          <w:sz w:val="20"/>
          <w:szCs w:val="20"/>
        </w:rPr>
        <w:t xml:space="preserve"> entre outros) em situações de interação oral.</w:t>
      </w:r>
    </w:p>
    <w:p w:rsidR="004325F0" w:rsidRPr="00F13BB8" w:rsidRDefault="000B69B6" w:rsidP="00F13BB8">
      <w:pPr>
        <w:suppressAutoHyphens/>
        <w:rPr>
          <w:rFonts w:ascii="Times New Roman" w:eastAsia="Times New Roman" w:hAnsi="Times New Roman" w:cs="Times New Roman"/>
          <w:kern w:val="0"/>
          <w:sz w:val="24"/>
          <w:szCs w:val="24"/>
          <w:lang w:eastAsia="ja-JP" w:bidi="ar-SA"/>
        </w:rPr>
      </w:pPr>
      <w:r w:rsidRPr="00F13BB8">
        <w:rPr>
          <w:sz w:val="20"/>
          <w:szCs w:val="20"/>
        </w:rPr>
        <w:t>(</w:t>
      </w:r>
      <w:r w:rsidRPr="00F13BB8">
        <w:rPr>
          <w:b/>
          <w:sz w:val="20"/>
          <w:szCs w:val="20"/>
        </w:rPr>
        <w:t>EF08LI04</w:t>
      </w:r>
      <w:r w:rsidRPr="00F13BB8">
        <w:rPr>
          <w:sz w:val="20"/>
          <w:szCs w:val="20"/>
        </w:rPr>
        <w:t>) Utilizar recursos e repertório linguísticos apropriados para informar/comunicar/falar do futuro: planos, previsões</w:t>
      </w:r>
      <w:r w:rsidR="004325F0" w:rsidRPr="00F13BB8">
        <w:rPr>
          <w:sz w:val="20"/>
          <w:szCs w:val="20"/>
        </w:rPr>
        <w:t xml:space="preserve">, </w:t>
      </w:r>
      <w:r w:rsidR="004325F0" w:rsidRPr="00F13BB8">
        <w:rPr>
          <w:rFonts w:eastAsia="Times New Roman"/>
          <w:kern w:val="0"/>
          <w:sz w:val="20"/>
          <w:szCs w:val="20"/>
          <w:lang w:eastAsia="ja-JP" w:bidi="ar-SA"/>
        </w:rPr>
        <w:t>possibilidades e probabilidades.</w:t>
      </w:r>
    </w:p>
    <w:p w:rsidR="00CB286B" w:rsidRPr="00F13BB8" w:rsidRDefault="000B69B6" w:rsidP="00F13BB8">
      <w:pPr>
        <w:pStyle w:val="02TEXTOPRINCIPAL"/>
        <w:rPr>
          <w:sz w:val="20"/>
          <w:szCs w:val="20"/>
        </w:rPr>
      </w:pPr>
      <w:r w:rsidRPr="00F13BB8">
        <w:rPr>
          <w:sz w:val="20"/>
          <w:szCs w:val="20"/>
        </w:rPr>
        <w:t>(</w:t>
      </w:r>
      <w:r w:rsidRPr="00F13BB8">
        <w:rPr>
          <w:b/>
          <w:sz w:val="20"/>
          <w:szCs w:val="20"/>
        </w:rPr>
        <w:t>EF08LI14</w:t>
      </w:r>
      <w:r w:rsidRPr="00F13BB8">
        <w:rPr>
          <w:sz w:val="20"/>
          <w:szCs w:val="20"/>
        </w:rPr>
        <w:t>) Utilizar formas verbais do futuro para descrever planos e expectativas e fazer previsões.</w:t>
      </w:r>
    </w:p>
    <w:p w:rsidR="00CB286B" w:rsidRPr="00F13BB8" w:rsidRDefault="004A4800" w:rsidP="00F13BB8">
      <w:pPr>
        <w:pStyle w:val="02TEXTOPRINCIPAL"/>
        <w:rPr>
          <w:b/>
          <w:sz w:val="20"/>
          <w:szCs w:val="20"/>
        </w:rPr>
      </w:pPr>
      <w:r w:rsidRPr="00F13BB8">
        <w:rPr>
          <w:b/>
          <w:bCs/>
          <w:sz w:val="20"/>
          <w:szCs w:val="20"/>
        </w:rPr>
        <w:t>COMPETÊNCIA GERAL:</w:t>
      </w:r>
    </w:p>
    <w:p w:rsidR="00CB286B" w:rsidRPr="00F13BB8" w:rsidRDefault="000B69B6" w:rsidP="00F13BB8">
      <w:pPr>
        <w:pStyle w:val="02TEXTOPRINCIPAL"/>
        <w:rPr>
          <w:sz w:val="20"/>
          <w:szCs w:val="20"/>
        </w:rPr>
      </w:pPr>
      <w:r w:rsidRPr="00F13BB8">
        <w:rPr>
          <w:sz w:val="20"/>
          <w:szCs w:val="20"/>
        </w:rP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rsidR="00CB286B" w:rsidRPr="00F13BB8" w:rsidRDefault="00CB286B" w:rsidP="00F13BB8">
      <w:pPr>
        <w:pStyle w:val="02TEXTOPRINCIPAL"/>
        <w:rPr>
          <w:b/>
          <w:sz w:val="20"/>
          <w:szCs w:val="20"/>
        </w:rPr>
      </w:pPr>
      <w:r w:rsidRPr="00F13BB8">
        <w:rPr>
          <w:b/>
          <w:sz w:val="20"/>
          <w:szCs w:val="20"/>
        </w:rPr>
        <w:t>COMPETÊNCIA ESPECÍFICA:</w:t>
      </w:r>
    </w:p>
    <w:p w:rsidR="00CB286B" w:rsidRPr="00F13BB8" w:rsidRDefault="000B69B6" w:rsidP="00F13BB8">
      <w:pPr>
        <w:pStyle w:val="02TEXTOPRINCIPAL"/>
        <w:rPr>
          <w:sz w:val="20"/>
          <w:szCs w:val="20"/>
        </w:rPr>
      </w:pPr>
      <w:r w:rsidRPr="00F13BB8">
        <w:rPr>
          <w:bCs/>
          <w:sz w:val="20"/>
          <w:szCs w:val="20"/>
        </w:rPr>
        <w:t>2. Comunicar-se na língua inglesa, por meio do uso variado de linguagens em mídias impressas ou digitais, reconhecendo-a como ferramenta de acesso ao conhecimento, de ampliação das perspectivas e de possibilidades para a compreensão dos valores e interesses de outras culturas e para o exercício do protagonismo social.</w:t>
      </w:r>
    </w:p>
    <w:p w:rsidR="005E64FD" w:rsidRPr="00F13BB8" w:rsidRDefault="005E64FD" w:rsidP="00F13BB8">
      <w:pPr>
        <w:suppressAutoHyphens/>
        <w:rPr>
          <w:rFonts w:ascii="Cambria" w:eastAsia="Cambria" w:hAnsi="Cambria" w:cs="Cambria"/>
          <w:b/>
          <w:bCs/>
          <w:sz w:val="36"/>
          <w:szCs w:val="28"/>
        </w:rPr>
      </w:pPr>
      <w:r w:rsidRPr="00F13BB8">
        <w:br w:type="page"/>
      </w:r>
    </w:p>
    <w:p w:rsidR="00561292" w:rsidRPr="00F13BB8" w:rsidRDefault="00561292" w:rsidP="00F13BB8">
      <w:pPr>
        <w:pStyle w:val="01TITULO2"/>
      </w:pPr>
    </w:p>
    <w:p w:rsidR="007F229E" w:rsidRPr="00F13BB8" w:rsidRDefault="00D3604D" w:rsidP="00F13BB8">
      <w:pPr>
        <w:pStyle w:val="01TITULO2"/>
      </w:pPr>
      <w:r w:rsidRPr="00F13BB8">
        <w:t>Aula 1</w:t>
      </w:r>
    </w:p>
    <w:p w:rsidR="008D352A" w:rsidRPr="00F13BB8" w:rsidRDefault="008D352A" w:rsidP="00F13BB8">
      <w:pPr>
        <w:pStyle w:val="02TEXTOPRINCIPAL"/>
      </w:pPr>
    </w:p>
    <w:p w:rsidR="007D3C6E" w:rsidRPr="00F13BB8" w:rsidRDefault="00D3604D" w:rsidP="00F13BB8">
      <w:pPr>
        <w:pStyle w:val="01TITULO3"/>
      </w:pPr>
      <w:r w:rsidRPr="00F13BB8">
        <w:t>Objetivos específicos</w:t>
      </w:r>
    </w:p>
    <w:p w:rsidR="000B69B6" w:rsidRPr="00F13BB8" w:rsidRDefault="000B69B6" w:rsidP="00F13BB8">
      <w:pPr>
        <w:pStyle w:val="02TEXTOPRINCIPAL"/>
      </w:pPr>
      <w:r w:rsidRPr="00F13BB8">
        <w:t>Revisar ou consolidar vocabulário relacionado a diferentes formas de comunicação.</w:t>
      </w:r>
    </w:p>
    <w:p w:rsidR="000B69B6" w:rsidRPr="00F13BB8" w:rsidRDefault="000B69B6" w:rsidP="00F13BB8">
      <w:pPr>
        <w:pStyle w:val="02TEXTOPRINCIPAL"/>
      </w:pPr>
      <w:r w:rsidRPr="00F13BB8">
        <w:t>Explorar a importância do uso de recursos paralinguísticos na comunicação.</w:t>
      </w:r>
    </w:p>
    <w:p w:rsidR="00561292" w:rsidRPr="00F13BB8" w:rsidRDefault="000B69B6" w:rsidP="00F13BB8">
      <w:pPr>
        <w:pStyle w:val="02TEXTOPRINCIPAL"/>
      </w:pPr>
      <w:r w:rsidRPr="00F13BB8">
        <w:t>Discutir problemas relacionados à comunicação.</w:t>
      </w:r>
    </w:p>
    <w:p w:rsidR="00D3604D" w:rsidRPr="00F13BB8" w:rsidRDefault="00D3604D" w:rsidP="00F13BB8">
      <w:pPr>
        <w:pStyle w:val="02TEXTOPRINCIPAL"/>
      </w:pPr>
    </w:p>
    <w:p w:rsidR="005C0B90" w:rsidRPr="00F13BB8" w:rsidRDefault="005C0B90" w:rsidP="00F13BB8">
      <w:pPr>
        <w:pStyle w:val="02TEXTOPRINCIPAL"/>
      </w:pPr>
    </w:p>
    <w:p w:rsidR="00D3604D" w:rsidRPr="00F13BB8" w:rsidRDefault="000B69B6" w:rsidP="00F13BB8">
      <w:pPr>
        <w:pStyle w:val="02TEXTOPRINCIPAL"/>
        <w:rPr>
          <w:rFonts w:ascii="Calibri" w:hAnsi="Calibri"/>
          <w:b/>
          <w:i/>
        </w:rPr>
      </w:pPr>
      <w:r w:rsidRPr="00F13BB8">
        <w:rPr>
          <w:b/>
        </w:rPr>
        <w:t xml:space="preserve">Atividade 1: </w:t>
      </w:r>
      <w:r w:rsidRPr="00F13BB8">
        <w:rPr>
          <w:b/>
          <w:i/>
        </w:rPr>
        <w:t xml:space="preserve"> </w:t>
      </w:r>
      <w:r w:rsidRPr="00F13BB8">
        <w:rPr>
          <w:b/>
        </w:rPr>
        <w:t>Identificando</w:t>
      </w:r>
      <w:r w:rsidRPr="00F13BB8">
        <w:rPr>
          <w:b/>
          <w:i/>
        </w:rPr>
        <w:t xml:space="preserve"> </w:t>
      </w:r>
      <w:r w:rsidRPr="00F13BB8">
        <w:rPr>
          <w:b/>
        </w:rPr>
        <w:t>diferentes formas de comunicação</w:t>
      </w:r>
    </w:p>
    <w:p w:rsidR="00D3604D" w:rsidRPr="00F13BB8" w:rsidRDefault="00D3604D" w:rsidP="00F13BB8">
      <w:pPr>
        <w:pStyle w:val="02TEXTOPRINCIPAL"/>
        <w:rPr>
          <w:rFonts w:ascii="Cambria" w:hAnsi="Cambria" w:cs="Calibri"/>
          <w:b/>
        </w:rPr>
      </w:pPr>
    </w:p>
    <w:p w:rsidR="00D3604D" w:rsidRPr="00F13BB8" w:rsidRDefault="00D3604D" w:rsidP="00F13BB8">
      <w:pPr>
        <w:pStyle w:val="02TEXTOPRINCIPAL"/>
      </w:pPr>
      <w:r w:rsidRPr="00F13BB8">
        <w:rPr>
          <w:rFonts w:ascii="Cambria" w:hAnsi="Cambria" w:cs="Calibri"/>
          <w:b/>
        </w:rPr>
        <w:t>Recursos didáticos</w:t>
      </w:r>
      <w:r w:rsidRPr="00F13BB8">
        <w:rPr>
          <w:rFonts w:ascii="Calibri" w:hAnsi="Calibri" w:cs="Calibri"/>
          <w:b/>
        </w:rPr>
        <w:t xml:space="preserve">  </w:t>
      </w:r>
      <w:r w:rsidRPr="00F13BB8">
        <w:rPr>
          <w:rFonts w:ascii="Calibri" w:hAnsi="Calibri" w:cs="Calibri"/>
          <w:b/>
        </w:rPr>
        <w:br/>
      </w:r>
      <w:r w:rsidR="000B69B6" w:rsidRPr="00F13BB8">
        <w:t>Quadro e giz ou marcador para quadro branco, fita adesiva e cartões com as diferentes formas de comunicação (</w:t>
      </w:r>
      <w:proofErr w:type="spellStart"/>
      <w:r w:rsidR="000B69B6" w:rsidRPr="00F13BB8">
        <w:rPr>
          <w:i/>
        </w:rPr>
        <w:t>audio</w:t>
      </w:r>
      <w:proofErr w:type="spellEnd"/>
      <w:r w:rsidR="000B69B6" w:rsidRPr="00F13BB8">
        <w:rPr>
          <w:i/>
        </w:rPr>
        <w:t xml:space="preserve"> </w:t>
      </w:r>
      <w:proofErr w:type="spellStart"/>
      <w:r w:rsidR="000B69B6" w:rsidRPr="00F13BB8">
        <w:rPr>
          <w:i/>
        </w:rPr>
        <w:t>message</w:t>
      </w:r>
      <w:proofErr w:type="spellEnd"/>
      <w:r w:rsidR="000B69B6" w:rsidRPr="00F13BB8">
        <w:rPr>
          <w:i/>
        </w:rPr>
        <w:t xml:space="preserve">, blog post, </w:t>
      </w:r>
      <w:proofErr w:type="spellStart"/>
      <w:r w:rsidR="000B69B6" w:rsidRPr="00F13BB8">
        <w:rPr>
          <w:i/>
        </w:rPr>
        <w:t>body</w:t>
      </w:r>
      <w:proofErr w:type="spellEnd"/>
      <w:r w:rsidR="000B69B6" w:rsidRPr="00F13BB8">
        <w:rPr>
          <w:i/>
        </w:rPr>
        <w:t xml:space="preserve"> </w:t>
      </w:r>
      <w:proofErr w:type="spellStart"/>
      <w:r w:rsidR="000B69B6" w:rsidRPr="00F13BB8">
        <w:rPr>
          <w:i/>
        </w:rPr>
        <w:t>language</w:t>
      </w:r>
      <w:proofErr w:type="spellEnd"/>
      <w:r w:rsidR="000B69B6" w:rsidRPr="00F13BB8">
        <w:rPr>
          <w:i/>
        </w:rPr>
        <w:t xml:space="preserve">, </w:t>
      </w:r>
      <w:r w:rsidR="008246E6" w:rsidRPr="00F13BB8">
        <w:rPr>
          <w:i/>
        </w:rPr>
        <w:t xml:space="preserve">e-mail, </w:t>
      </w:r>
      <w:proofErr w:type="spellStart"/>
      <w:r w:rsidR="000B69B6" w:rsidRPr="00F13BB8">
        <w:rPr>
          <w:i/>
        </w:rPr>
        <w:t>emoticons</w:t>
      </w:r>
      <w:proofErr w:type="spellEnd"/>
      <w:r w:rsidR="000B69B6" w:rsidRPr="00F13BB8">
        <w:rPr>
          <w:i/>
        </w:rPr>
        <w:t>, face-</w:t>
      </w:r>
      <w:proofErr w:type="spellStart"/>
      <w:r w:rsidR="000B69B6" w:rsidRPr="00F13BB8">
        <w:rPr>
          <w:i/>
        </w:rPr>
        <w:t>to</w:t>
      </w:r>
      <w:proofErr w:type="spellEnd"/>
      <w:r w:rsidR="000B69B6" w:rsidRPr="00F13BB8">
        <w:rPr>
          <w:i/>
        </w:rPr>
        <w:t xml:space="preserve">-face </w:t>
      </w:r>
      <w:proofErr w:type="spellStart"/>
      <w:r w:rsidR="000B69B6" w:rsidRPr="00F13BB8">
        <w:rPr>
          <w:i/>
        </w:rPr>
        <w:t>talk</w:t>
      </w:r>
      <w:proofErr w:type="spellEnd"/>
      <w:r w:rsidR="000B69B6" w:rsidRPr="00F13BB8">
        <w:rPr>
          <w:i/>
        </w:rPr>
        <w:t xml:space="preserve">, facial </w:t>
      </w:r>
      <w:proofErr w:type="spellStart"/>
      <w:r w:rsidR="000B69B6" w:rsidRPr="00F13BB8">
        <w:rPr>
          <w:i/>
        </w:rPr>
        <w:t>expressions</w:t>
      </w:r>
      <w:proofErr w:type="spellEnd"/>
      <w:r w:rsidR="000B69B6" w:rsidRPr="00F13BB8">
        <w:rPr>
          <w:i/>
        </w:rPr>
        <w:t xml:space="preserve">, </w:t>
      </w:r>
      <w:proofErr w:type="spellStart"/>
      <w:r w:rsidR="000B69B6" w:rsidRPr="00F13BB8">
        <w:rPr>
          <w:i/>
        </w:rPr>
        <w:t>letter</w:t>
      </w:r>
      <w:proofErr w:type="spellEnd"/>
      <w:r w:rsidR="000B69B6" w:rsidRPr="00F13BB8">
        <w:rPr>
          <w:i/>
        </w:rPr>
        <w:t xml:space="preserve">, note, </w:t>
      </w:r>
      <w:proofErr w:type="spellStart"/>
      <w:r w:rsidR="000B69B6" w:rsidRPr="00F13BB8">
        <w:rPr>
          <w:i/>
        </w:rPr>
        <w:t>phone</w:t>
      </w:r>
      <w:proofErr w:type="spellEnd"/>
      <w:r w:rsidR="000B69B6" w:rsidRPr="00F13BB8">
        <w:rPr>
          <w:i/>
        </w:rPr>
        <w:t xml:space="preserve"> </w:t>
      </w:r>
      <w:proofErr w:type="spellStart"/>
      <w:r w:rsidR="000B69B6" w:rsidRPr="00F13BB8">
        <w:rPr>
          <w:i/>
        </w:rPr>
        <w:t>call</w:t>
      </w:r>
      <w:proofErr w:type="spellEnd"/>
      <w:r w:rsidR="000B69B6" w:rsidRPr="00F13BB8">
        <w:rPr>
          <w:i/>
        </w:rPr>
        <w:t xml:space="preserve">, pictures, post on social media page, sign language, signs, telegram, text message </w:t>
      </w:r>
      <w:r w:rsidR="000B69B6" w:rsidRPr="00F13BB8">
        <w:t>e</w:t>
      </w:r>
      <w:r w:rsidR="000B69B6" w:rsidRPr="00F13BB8">
        <w:rPr>
          <w:i/>
        </w:rPr>
        <w:t xml:space="preserve"> video call).</w:t>
      </w:r>
    </w:p>
    <w:p w:rsidR="00D3604D" w:rsidRPr="00F13BB8" w:rsidRDefault="00D3604D" w:rsidP="00F13BB8">
      <w:pPr>
        <w:pStyle w:val="02TEXTOPRINCIPAL"/>
      </w:pPr>
    </w:p>
    <w:p w:rsidR="00191E45" w:rsidRPr="00F13BB8" w:rsidRDefault="00D3604D" w:rsidP="00F13BB8">
      <w:pPr>
        <w:pStyle w:val="02TEXTOPRINCIPAL"/>
      </w:pPr>
      <w:r w:rsidRPr="00F13BB8">
        <w:rPr>
          <w:rFonts w:ascii="Cambria" w:hAnsi="Cambria" w:cs="Calibri"/>
          <w:b/>
        </w:rPr>
        <w:t xml:space="preserve">Encaminhamento  </w:t>
      </w:r>
      <w:r w:rsidRPr="00F13BB8">
        <w:rPr>
          <w:rFonts w:ascii="Cambria" w:hAnsi="Cambria" w:cs="Calibri"/>
          <w:b/>
        </w:rPr>
        <w:br/>
      </w:r>
      <w:r w:rsidR="000B69B6" w:rsidRPr="00F13BB8">
        <w:t>Tempo estimado: 15 minutos.</w:t>
      </w:r>
      <w:r w:rsidR="000B69B6" w:rsidRPr="00F13BB8">
        <w:rPr>
          <w:b/>
        </w:rPr>
        <w:br/>
      </w:r>
      <w:r w:rsidR="000B69B6" w:rsidRPr="00F13BB8">
        <w:t>Organização: toda a turma como um único grupo e, posteriormente, em trios.</w:t>
      </w:r>
    </w:p>
    <w:p w:rsidR="00191E45" w:rsidRPr="00F13BB8" w:rsidRDefault="00191E45" w:rsidP="00F13BB8">
      <w:pPr>
        <w:pStyle w:val="02TEXTOPRINCIPAL"/>
      </w:pPr>
    </w:p>
    <w:p w:rsidR="000B69B6" w:rsidRPr="00F13BB8" w:rsidRDefault="000B69B6" w:rsidP="00F13BB8">
      <w:pPr>
        <w:suppressAutoHyphens/>
        <w:rPr>
          <w:rFonts w:eastAsia="Tahoma"/>
        </w:rPr>
      </w:pPr>
      <w:proofErr w:type="spellStart"/>
      <w:r w:rsidRPr="00F13BB8">
        <w:rPr>
          <w:rFonts w:eastAsia="Tahoma"/>
          <w:lang w:val="en-US"/>
        </w:rPr>
        <w:t>Perguntar</w:t>
      </w:r>
      <w:proofErr w:type="spellEnd"/>
      <w:r w:rsidRPr="00F13BB8">
        <w:rPr>
          <w:rFonts w:eastAsia="Tahoma"/>
          <w:lang w:val="en-US"/>
        </w:rPr>
        <w:t xml:space="preserve"> </w:t>
      </w:r>
      <w:proofErr w:type="spellStart"/>
      <w:r w:rsidRPr="00F13BB8">
        <w:rPr>
          <w:rFonts w:eastAsia="Tahoma"/>
          <w:lang w:val="en-US"/>
        </w:rPr>
        <w:t>aos</w:t>
      </w:r>
      <w:proofErr w:type="spellEnd"/>
      <w:r w:rsidRPr="00F13BB8">
        <w:rPr>
          <w:rFonts w:eastAsia="Tahoma"/>
          <w:lang w:val="en-US"/>
        </w:rPr>
        <w:t>/</w:t>
      </w:r>
      <w:proofErr w:type="spellStart"/>
      <w:r w:rsidRPr="00F13BB8">
        <w:rPr>
          <w:rFonts w:eastAsia="Tahoma"/>
          <w:lang w:val="en-US"/>
        </w:rPr>
        <w:t>às</w:t>
      </w:r>
      <w:proofErr w:type="spellEnd"/>
      <w:r w:rsidRPr="00F13BB8">
        <w:rPr>
          <w:rFonts w:eastAsia="Tahoma"/>
          <w:lang w:val="en-US"/>
        </w:rPr>
        <w:t xml:space="preserve"> </w:t>
      </w:r>
      <w:proofErr w:type="spellStart"/>
      <w:r w:rsidRPr="00F13BB8">
        <w:rPr>
          <w:rFonts w:eastAsia="Tahoma"/>
          <w:lang w:val="en-US"/>
        </w:rPr>
        <w:t>estudantes</w:t>
      </w:r>
      <w:proofErr w:type="spellEnd"/>
      <w:r w:rsidRPr="00F13BB8">
        <w:rPr>
          <w:rFonts w:eastAsia="Tahoma"/>
          <w:lang w:val="en-US"/>
        </w:rPr>
        <w:t>:</w:t>
      </w:r>
      <w:r w:rsidRPr="00F13BB8">
        <w:rPr>
          <w:rFonts w:eastAsia="Tahoma"/>
          <w:i/>
          <w:lang w:val="en-US"/>
        </w:rPr>
        <w:t xml:space="preserve"> What comes to mind when you think of communication? </w:t>
      </w:r>
      <w:r w:rsidR="00840339">
        <w:rPr>
          <w:rFonts w:eastAsia="Tahoma"/>
          <w:i/>
          <w:lang w:val="en-US"/>
        </w:rPr>
        <w:t xml:space="preserve"> </w:t>
      </w:r>
      <w:r w:rsidRPr="00F13BB8">
        <w:rPr>
          <w:rFonts w:eastAsia="Tahoma"/>
        </w:rPr>
        <w:t xml:space="preserve">Encorajá-los/as a responder e aceitar todas as contribuições. </w:t>
      </w:r>
    </w:p>
    <w:p w:rsidR="000B69B6" w:rsidRPr="00F13BB8" w:rsidRDefault="000B69B6" w:rsidP="00F13BB8">
      <w:pPr>
        <w:suppressAutoHyphens/>
        <w:rPr>
          <w:rFonts w:eastAsia="Tahoma"/>
          <w:i/>
        </w:rPr>
      </w:pPr>
      <w:r w:rsidRPr="00F13BB8">
        <w:rPr>
          <w:rFonts w:eastAsia="Tahoma"/>
        </w:rPr>
        <w:t>A seguir</w:t>
      </w:r>
      <w:r w:rsidR="007E30A1" w:rsidRPr="00F13BB8">
        <w:rPr>
          <w:rFonts w:eastAsia="Tahoma"/>
        </w:rPr>
        <w:t>,</w:t>
      </w:r>
      <w:r w:rsidRPr="00F13BB8">
        <w:rPr>
          <w:rFonts w:eastAsia="Tahoma"/>
        </w:rPr>
        <w:t xml:space="preserve"> desenhar três colunas no quadro e escrever as seguintes expressões no topo de cada uma: </w:t>
      </w:r>
      <w:r w:rsidRPr="00F13BB8">
        <w:rPr>
          <w:rFonts w:eastAsia="Tahoma"/>
          <w:i/>
        </w:rPr>
        <w:t>Oral communication</w:t>
      </w:r>
      <w:r w:rsidR="00972A19" w:rsidRPr="00F13BB8">
        <w:rPr>
          <w:rFonts w:eastAsia="Tahoma"/>
        </w:rPr>
        <w:t>,</w:t>
      </w:r>
      <w:r w:rsidRPr="00F13BB8">
        <w:rPr>
          <w:rFonts w:eastAsia="Tahoma"/>
          <w:i/>
        </w:rPr>
        <w:t xml:space="preserve"> </w:t>
      </w:r>
      <w:proofErr w:type="spellStart"/>
      <w:r w:rsidRPr="00F13BB8">
        <w:rPr>
          <w:rFonts w:eastAsia="Tahoma"/>
          <w:i/>
        </w:rPr>
        <w:t>Written</w:t>
      </w:r>
      <w:proofErr w:type="spellEnd"/>
      <w:r w:rsidRPr="00F13BB8">
        <w:rPr>
          <w:rFonts w:eastAsia="Tahoma"/>
          <w:i/>
        </w:rPr>
        <w:t xml:space="preserve"> communication </w:t>
      </w:r>
      <w:r w:rsidR="00972A19" w:rsidRPr="00F13BB8">
        <w:rPr>
          <w:rFonts w:eastAsia="Tahoma"/>
        </w:rPr>
        <w:t>e</w:t>
      </w:r>
      <w:r w:rsidRPr="00F13BB8">
        <w:rPr>
          <w:rFonts w:eastAsia="Tahoma"/>
          <w:i/>
        </w:rPr>
        <w:t xml:space="preserve"> </w:t>
      </w:r>
      <w:proofErr w:type="spellStart"/>
      <w:r w:rsidRPr="00F13BB8">
        <w:rPr>
          <w:rFonts w:eastAsia="Tahoma"/>
          <w:i/>
        </w:rPr>
        <w:t>Nonverbal</w:t>
      </w:r>
      <w:proofErr w:type="spellEnd"/>
      <w:r w:rsidRPr="00F13BB8">
        <w:rPr>
          <w:rFonts w:eastAsia="Tahoma"/>
          <w:i/>
        </w:rPr>
        <w:t xml:space="preserve"> communication. </w:t>
      </w:r>
    </w:p>
    <w:p w:rsidR="000B69B6" w:rsidRPr="00F13BB8" w:rsidRDefault="000B69B6" w:rsidP="00F13BB8">
      <w:pPr>
        <w:suppressAutoHyphens/>
        <w:rPr>
          <w:rFonts w:eastAsia="Tahoma"/>
          <w:i/>
        </w:rPr>
      </w:pPr>
      <w:r w:rsidRPr="00F13BB8">
        <w:rPr>
          <w:rFonts w:eastAsia="Tahoma"/>
        </w:rPr>
        <w:t>Distribuir os cartões com as diferentes formas de comunicação e pedir aos/às estudantes que os correlacionem aos títulos, como a seguir:</w:t>
      </w:r>
    </w:p>
    <w:p w:rsidR="000B69B6" w:rsidRPr="00F13BB8" w:rsidRDefault="000B69B6" w:rsidP="00F13BB8">
      <w:pPr>
        <w:suppressAutoHyphens/>
        <w:rPr>
          <w:rFonts w:eastAsia="Tahoma"/>
          <w:i/>
          <w:lang w:val="en-US"/>
        </w:rPr>
      </w:pPr>
      <w:r w:rsidRPr="00F13BB8">
        <w:rPr>
          <w:rFonts w:eastAsia="Tahoma"/>
          <w:i/>
          <w:lang w:val="en-US"/>
        </w:rPr>
        <w:t xml:space="preserve">Oral communication  </w:t>
      </w:r>
    </w:p>
    <w:p w:rsidR="000B69B6" w:rsidRPr="00F13BB8" w:rsidRDefault="000B69B6" w:rsidP="00F13BB8">
      <w:pPr>
        <w:suppressAutoHyphens/>
        <w:rPr>
          <w:rFonts w:eastAsia="Tahoma"/>
          <w:i/>
          <w:color w:val="FF0000"/>
          <w:lang w:val="en-US"/>
        </w:rPr>
      </w:pPr>
      <w:r w:rsidRPr="00F13BB8">
        <w:rPr>
          <w:rFonts w:eastAsia="Tahoma"/>
          <w:i/>
          <w:color w:val="FF0000"/>
          <w:lang w:val="en-US"/>
        </w:rPr>
        <w:t>audio message</w:t>
      </w:r>
    </w:p>
    <w:p w:rsidR="000B69B6" w:rsidRPr="00F13BB8" w:rsidRDefault="000B69B6" w:rsidP="00F13BB8">
      <w:pPr>
        <w:suppressAutoHyphens/>
        <w:rPr>
          <w:rFonts w:eastAsia="Tahoma"/>
          <w:i/>
          <w:color w:val="FF0000"/>
          <w:lang w:val="en-US"/>
        </w:rPr>
      </w:pPr>
      <w:r w:rsidRPr="00F13BB8">
        <w:rPr>
          <w:rFonts w:eastAsia="Tahoma"/>
          <w:i/>
          <w:color w:val="FF0000"/>
          <w:lang w:val="en-US"/>
        </w:rPr>
        <w:t>face-to-face talk</w:t>
      </w:r>
    </w:p>
    <w:p w:rsidR="000B69B6" w:rsidRPr="00F13BB8" w:rsidRDefault="000B69B6" w:rsidP="00F13BB8">
      <w:pPr>
        <w:suppressAutoHyphens/>
        <w:rPr>
          <w:rFonts w:eastAsia="Tahoma"/>
          <w:i/>
          <w:color w:val="FF0000"/>
          <w:lang w:val="en-US"/>
        </w:rPr>
      </w:pPr>
      <w:r w:rsidRPr="00F13BB8">
        <w:rPr>
          <w:rFonts w:eastAsia="Tahoma"/>
          <w:i/>
          <w:color w:val="FF0000"/>
          <w:lang w:val="en-US"/>
        </w:rPr>
        <w:t>phone call</w:t>
      </w:r>
    </w:p>
    <w:p w:rsidR="000B69B6" w:rsidRPr="00F13BB8" w:rsidRDefault="000B69B6" w:rsidP="00F13BB8">
      <w:pPr>
        <w:suppressAutoHyphens/>
        <w:rPr>
          <w:rFonts w:eastAsia="Tahoma"/>
          <w:i/>
          <w:color w:val="FF0000"/>
          <w:lang w:val="en-US"/>
        </w:rPr>
      </w:pPr>
      <w:r w:rsidRPr="00F13BB8">
        <w:rPr>
          <w:rFonts w:eastAsia="Tahoma"/>
          <w:i/>
          <w:color w:val="FF0000"/>
          <w:lang w:val="en-US"/>
        </w:rPr>
        <w:t>video call</w:t>
      </w:r>
    </w:p>
    <w:p w:rsidR="000B69B6" w:rsidRPr="00F13BB8" w:rsidRDefault="000B69B6" w:rsidP="00F13BB8">
      <w:pPr>
        <w:suppressAutoHyphens/>
        <w:rPr>
          <w:rFonts w:eastAsia="Tahoma"/>
          <w:i/>
          <w:lang w:val="en-US"/>
        </w:rPr>
      </w:pPr>
    </w:p>
    <w:p w:rsidR="000B69B6" w:rsidRPr="00F13BB8" w:rsidRDefault="000B69B6" w:rsidP="00F13BB8">
      <w:pPr>
        <w:suppressAutoHyphens/>
        <w:rPr>
          <w:rFonts w:eastAsia="Tahoma"/>
          <w:i/>
          <w:lang w:val="en-US"/>
        </w:rPr>
      </w:pPr>
      <w:r w:rsidRPr="00F13BB8">
        <w:rPr>
          <w:rFonts w:eastAsia="Tahoma"/>
          <w:i/>
          <w:lang w:val="en-US"/>
        </w:rPr>
        <w:t>Written communication</w:t>
      </w:r>
    </w:p>
    <w:p w:rsidR="000B69B6" w:rsidRPr="00F13BB8" w:rsidRDefault="000B69B6" w:rsidP="00F13BB8">
      <w:pPr>
        <w:suppressAutoHyphens/>
        <w:rPr>
          <w:rFonts w:eastAsia="Tahoma"/>
          <w:i/>
          <w:color w:val="FF0000"/>
          <w:lang w:val="en-US"/>
        </w:rPr>
      </w:pPr>
      <w:r w:rsidRPr="00F13BB8">
        <w:rPr>
          <w:rFonts w:eastAsia="Tahoma"/>
          <w:i/>
          <w:color w:val="FF0000"/>
          <w:lang w:val="en-US"/>
        </w:rPr>
        <w:t>blog post</w:t>
      </w:r>
    </w:p>
    <w:p w:rsidR="000B69B6" w:rsidRPr="00F13BB8" w:rsidRDefault="000B69B6" w:rsidP="00F13BB8">
      <w:pPr>
        <w:suppressAutoHyphens/>
        <w:rPr>
          <w:rFonts w:eastAsia="Tahoma"/>
          <w:i/>
          <w:color w:val="FF0000"/>
          <w:lang w:val="en-US"/>
        </w:rPr>
      </w:pPr>
      <w:r w:rsidRPr="00F13BB8">
        <w:rPr>
          <w:rFonts w:eastAsia="Tahoma"/>
          <w:i/>
          <w:color w:val="FF0000"/>
          <w:lang w:val="en-US"/>
        </w:rPr>
        <w:t>e-mail</w:t>
      </w:r>
    </w:p>
    <w:p w:rsidR="000B69B6" w:rsidRPr="00F13BB8" w:rsidRDefault="000B69B6" w:rsidP="00F13BB8">
      <w:pPr>
        <w:suppressAutoHyphens/>
        <w:rPr>
          <w:rFonts w:eastAsia="Tahoma"/>
          <w:i/>
          <w:color w:val="FF0000"/>
          <w:lang w:val="en-US"/>
        </w:rPr>
      </w:pPr>
      <w:r w:rsidRPr="00F13BB8">
        <w:rPr>
          <w:rFonts w:eastAsia="Tahoma"/>
          <w:i/>
          <w:color w:val="FF0000"/>
          <w:lang w:val="en-US"/>
        </w:rPr>
        <w:t>letter</w:t>
      </w:r>
    </w:p>
    <w:p w:rsidR="000B69B6" w:rsidRPr="00F13BB8" w:rsidRDefault="000B69B6" w:rsidP="00F13BB8">
      <w:pPr>
        <w:suppressAutoHyphens/>
        <w:rPr>
          <w:rFonts w:eastAsia="Tahoma"/>
          <w:i/>
          <w:color w:val="FF0000"/>
          <w:lang w:val="en-US"/>
        </w:rPr>
      </w:pPr>
      <w:r w:rsidRPr="00F13BB8">
        <w:rPr>
          <w:rFonts w:eastAsia="Tahoma"/>
          <w:i/>
          <w:color w:val="FF0000"/>
          <w:lang w:val="en-US"/>
        </w:rPr>
        <w:t>note</w:t>
      </w:r>
    </w:p>
    <w:p w:rsidR="000B69B6" w:rsidRPr="00F13BB8" w:rsidRDefault="000B69B6" w:rsidP="00F13BB8">
      <w:pPr>
        <w:suppressAutoHyphens/>
        <w:rPr>
          <w:rFonts w:eastAsia="Tahoma"/>
          <w:i/>
          <w:color w:val="FF0000"/>
          <w:lang w:val="en-US"/>
        </w:rPr>
      </w:pPr>
      <w:r w:rsidRPr="00F13BB8">
        <w:rPr>
          <w:rFonts w:eastAsia="Tahoma"/>
          <w:i/>
          <w:color w:val="FF0000"/>
          <w:lang w:val="en-US"/>
        </w:rPr>
        <w:t>post on social media page</w:t>
      </w:r>
    </w:p>
    <w:p w:rsidR="000B69B6" w:rsidRPr="00F13BB8" w:rsidRDefault="000B69B6" w:rsidP="00F13BB8">
      <w:pPr>
        <w:suppressAutoHyphens/>
        <w:rPr>
          <w:rFonts w:eastAsia="Tahoma"/>
          <w:i/>
          <w:color w:val="FF0000"/>
          <w:lang w:val="en-US"/>
        </w:rPr>
      </w:pPr>
      <w:r w:rsidRPr="00F13BB8">
        <w:rPr>
          <w:rFonts w:eastAsia="Tahoma"/>
          <w:i/>
          <w:color w:val="FF0000"/>
          <w:lang w:val="en-US"/>
        </w:rPr>
        <w:t>telegram</w:t>
      </w:r>
    </w:p>
    <w:p w:rsidR="000B69B6" w:rsidRPr="00F13BB8" w:rsidRDefault="000B69B6" w:rsidP="00F13BB8">
      <w:pPr>
        <w:suppressAutoHyphens/>
        <w:rPr>
          <w:rFonts w:eastAsia="Tahoma"/>
          <w:i/>
          <w:color w:val="FF0000"/>
          <w:lang w:val="en-US"/>
        </w:rPr>
      </w:pPr>
      <w:r w:rsidRPr="00F13BB8">
        <w:rPr>
          <w:rFonts w:eastAsia="Tahoma"/>
          <w:i/>
          <w:color w:val="FF0000"/>
          <w:lang w:val="en-US"/>
        </w:rPr>
        <w:t>text message</w:t>
      </w:r>
    </w:p>
    <w:p w:rsidR="000B69B6" w:rsidRPr="00F13BB8" w:rsidRDefault="000B69B6" w:rsidP="00F13BB8">
      <w:pPr>
        <w:suppressAutoHyphens/>
        <w:rPr>
          <w:rFonts w:eastAsia="Tahoma"/>
          <w:i/>
          <w:lang w:val="en-US"/>
        </w:rPr>
      </w:pPr>
    </w:p>
    <w:p w:rsidR="000B69B6" w:rsidRPr="00F13BB8" w:rsidRDefault="000B69B6" w:rsidP="00F13BB8">
      <w:pPr>
        <w:suppressAutoHyphens/>
        <w:rPr>
          <w:rFonts w:eastAsia="Tahoma"/>
          <w:i/>
          <w:lang w:val="en-US"/>
        </w:rPr>
      </w:pPr>
      <w:r w:rsidRPr="00F13BB8">
        <w:rPr>
          <w:rFonts w:eastAsia="Tahoma"/>
          <w:i/>
          <w:lang w:val="en-US"/>
        </w:rPr>
        <w:t>Nonverbal communication</w:t>
      </w:r>
    </w:p>
    <w:p w:rsidR="000B69B6" w:rsidRPr="00F13BB8" w:rsidRDefault="000B69B6" w:rsidP="00F13BB8">
      <w:pPr>
        <w:suppressAutoHyphens/>
        <w:rPr>
          <w:rFonts w:eastAsia="Tahoma"/>
          <w:i/>
          <w:color w:val="FF0000"/>
          <w:lang w:val="en-US"/>
        </w:rPr>
      </w:pPr>
      <w:r w:rsidRPr="00F13BB8">
        <w:rPr>
          <w:rFonts w:eastAsia="Tahoma"/>
          <w:i/>
          <w:color w:val="FF0000"/>
          <w:lang w:val="en-US"/>
        </w:rPr>
        <w:t>body language</w:t>
      </w:r>
    </w:p>
    <w:p w:rsidR="000B69B6" w:rsidRPr="00F13BB8" w:rsidRDefault="000B69B6" w:rsidP="00F13BB8">
      <w:pPr>
        <w:suppressAutoHyphens/>
        <w:rPr>
          <w:rFonts w:eastAsia="Tahoma"/>
          <w:i/>
          <w:color w:val="FF0000"/>
          <w:lang w:val="en-US"/>
        </w:rPr>
      </w:pPr>
      <w:r w:rsidRPr="00F13BB8">
        <w:rPr>
          <w:rFonts w:eastAsia="Tahoma"/>
          <w:i/>
          <w:color w:val="FF0000"/>
          <w:lang w:val="en-US"/>
        </w:rPr>
        <w:t>emoticons</w:t>
      </w:r>
    </w:p>
    <w:p w:rsidR="000B69B6" w:rsidRPr="00F13BB8" w:rsidRDefault="000B69B6" w:rsidP="00F13BB8">
      <w:pPr>
        <w:suppressAutoHyphens/>
        <w:rPr>
          <w:rFonts w:eastAsia="Tahoma"/>
          <w:i/>
          <w:color w:val="FF0000"/>
          <w:lang w:val="en-US"/>
        </w:rPr>
      </w:pPr>
      <w:r w:rsidRPr="00F13BB8">
        <w:rPr>
          <w:rFonts w:eastAsia="Tahoma"/>
          <w:i/>
          <w:color w:val="FF0000"/>
          <w:lang w:val="en-US"/>
        </w:rPr>
        <w:t>facial expressions</w:t>
      </w:r>
    </w:p>
    <w:p w:rsidR="000B69B6" w:rsidRPr="00F13BB8" w:rsidRDefault="00972A19" w:rsidP="00F13BB8">
      <w:pPr>
        <w:suppressAutoHyphens/>
        <w:rPr>
          <w:rFonts w:eastAsia="Tahoma"/>
          <w:i/>
          <w:color w:val="FF0000"/>
          <w:lang w:val="en-US"/>
        </w:rPr>
      </w:pPr>
      <w:r w:rsidRPr="00F13BB8">
        <w:rPr>
          <w:rFonts w:eastAsia="Tahoma"/>
          <w:i/>
          <w:color w:val="FF0000"/>
          <w:lang w:val="en-US"/>
        </w:rPr>
        <w:t xml:space="preserve">pictures  </w:t>
      </w:r>
    </w:p>
    <w:p w:rsidR="000B69B6" w:rsidRPr="00F13BB8" w:rsidRDefault="000B69B6" w:rsidP="00F13BB8">
      <w:pPr>
        <w:suppressAutoHyphens/>
        <w:rPr>
          <w:rFonts w:eastAsia="Tahoma"/>
          <w:i/>
          <w:color w:val="FF0000"/>
          <w:lang w:val="en-US"/>
        </w:rPr>
      </w:pPr>
      <w:r w:rsidRPr="00F13BB8">
        <w:rPr>
          <w:rFonts w:eastAsia="Tahoma"/>
          <w:i/>
          <w:color w:val="FF0000"/>
          <w:lang w:val="en-US"/>
        </w:rPr>
        <w:t>sign language</w:t>
      </w:r>
    </w:p>
    <w:p w:rsidR="000B69B6" w:rsidRPr="00F13BB8" w:rsidRDefault="000B69B6" w:rsidP="00F13BB8">
      <w:pPr>
        <w:suppressAutoHyphens/>
        <w:rPr>
          <w:rFonts w:eastAsia="Tahoma"/>
          <w:i/>
          <w:color w:val="FF0000"/>
        </w:rPr>
      </w:pPr>
      <w:proofErr w:type="spellStart"/>
      <w:r w:rsidRPr="00F13BB8">
        <w:rPr>
          <w:rFonts w:eastAsia="Tahoma"/>
          <w:i/>
          <w:color w:val="FF0000"/>
        </w:rPr>
        <w:t>signs</w:t>
      </w:r>
      <w:proofErr w:type="spellEnd"/>
    </w:p>
    <w:p w:rsidR="000B69B6" w:rsidRPr="00F13BB8" w:rsidRDefault="000B69B6" w:rsidP="00F13BB8">
      <w:pPr>
        <w:suppressAutoHyphens/>
        <w:rPr>
          <w:rFonts w:ascii="Cambria" w:eastAsia="Cambria" w:hAnsi="Cambria" w:cs="Cambria"/>
          <w:b/>
          <w:bCs/>
          <w:sz w:val="36"/>
          <w:szCs w:val="28"/>
        </w:rPr>
      </w:pPr>
      <w:r w:rsidRPr="00F13BB8">
        <w:br w:type="page"/>
      </w:r>
    </w:p>
    <w:p w:rsidR="000B69B6" w:rsidRPr="00F13BB8" w:rsidRDefault="000B69B6" w:rsidP="00F13BB8">
      <w:pPr>
        <w:pStyle w:val="02TEXTOPRINCIPAL"/>
      </w:pPr>
    </w:p>
    <w:p w:rsidR="000B69B6" w:rsidRPr="00F13BB8" w:rsidRDefault="000B69B6" w:rsidP="00F13BB8">
      <w:pPr>
        <w:suppressAutoHyphens/>
        <w:rPr>
          <w:rFonts w:eastAsia="Tahoma"/>
        </w:rPr>
      </w:pPr>
      <w:r w:rsidRPr="00F13BB8">
        <w:rPr>
          <w:rFonts w:eastAsia="Tahoma"/>
        </w:rPr>
        <w:t xml:space="preserve">Organizar os/as estudantes </w:t>
      </w:r>
      <w:r w:rsidR="0022114B" w:rsidRPr="00F13BB8">
        <w:rPr>
          <w:rFonts w:eastAsia="Tahoma"/>
        </w:rPr>
        <w:t xml:space="preserve">em </w:t>
      </w:r>
      <w:r w:rsidRPr="00F13BB8">
        <w:rPr>
          <w:rFonts w:eastAsia="Tahoma"/>
        </w:rPr>
        <w:t>grupos e pedir que discutam as seguintes perguntas:</w:t>
      </w:r>
    </w:p>
    <w:p w:rsidR="000B69B6" w:rsidRPr="00F13BB8" w:rsidRDefault="000B69B6" w:rsidP="00F13BB8">
      <w:pPr>
        <w:suppressAutoHyphens/>
        <w:rPr>
          <w:rFonts w:eastAsia="Tahoma"/>
          <w:i/>
          <w:lang w:val="en-US"/>
        </w:rPr>
      </w:pPr>
      <w:r w:rsidRPr="00F13BB8">
        <w:rPr>
          <w:rFonts w:eastAsia="Tahoma"/>
          <w:i/>
          <w:lang w:val="en-US"/>
        </w:rPr>
        <w:t>Which of these ways of communication do you use the most?</w:t>
      </w:r>
    </w:p>
    <w:p w:rsidR="000B69B6" w:rsidRPr="00F13BB8" w:rsidRDefault="000B69B6" w:rsidP="00F13BB8">
      <w:pPr>
        <w:suppressAutoHyphens/>
        <w:rPr>
          <w:rFonts w:eastAsia="Tahoma"/>
          <w:i/>
          <w:lang w:val="en-US"/>
        </w:rPr>
      </w:pPr>
      <w:r w:rsidRPr="00F13BB8">
        <w:rPr>
          <w:rFonts w:eastAsia="Tahoma"/>
          <w:i/>
          <w:lang w:val="en-US"/>
        </w:rPr>
        <w:t>How do you usually get in touch with your friends and family?</w:t>
      </w:r>
    </w:p>
    <w:p w:rsidR="000B69B6" w:rsidRPr="00F13BB8" w:rsidRDefault="000B69B6" w:rsidP="00F13BB8">
      <w:pPr>
        <w:suppressAutoHyphens/>
        <w:rPr>
          <w:rFonts w:eastAsia="Tahoma"/>
          <w:lang w:val="en-US"/>
        </w:rPr>
      </w:pPr>
      <w:r w:rsidRPr="00F13BB8">
        <w:rPr>
          <w:rFonts w:eastAsia="Tahoma"/>
          <w:i/>
          <w:lang w:val="en-US"/>
        </w:rPr>
        <w:t>What was communication like before the internet?</w:t>
      </w:r>
      <w:r w:rsidRPr="00F13BB8">
        <w:rPr>
          <w:rFonts w:eastAsia="Tahoma"/>
          <w:lang w:val="en-US"/>
        </w:rPr>
        <w:t xml:space="preserve"> </w:t>
      </w:r>
    </w:p>
    <w:p w:rsidR="000B69B6" w:rsidRPr="00F13BB8" w:rsidRDefault="000B69B6" w:rsidP="00F13BB8">
      <w:pPr>
        <w:suppressAutoHyphens/>
        <w:rPr>
          <w:rFonts w:eastAsia="Tahoma"/>
          <w:lang w:val="en-US"/>
        </w:rPr>
      </w:pPr>
      <w:r w:rsidRPr="00F13BB8">
        <w:rPr>
          <w:rFonts w:eastAsia="Tahoma"/>
          <w:i/>
          <w:lang w:val="en-US"/>
        </w:rPr>
        <w:t>How did people use to communicate then</w:t>
      </w:r>
      <w:r w:rsidRPr="00F13BB8">
        <w:rPr>
          <w:rFonts w:eastAsia="Tahoma"/>
          <w:lang w:val="en-US"/>
        </w:rPr>
        <w:t>?</w:t>
      </w:r>
    </w:p>
    <w:p w:rsidR="000B69B6" w:rsidRPr="00F13BB8" w:rsidRDefault="000B69B6" w:rsidP="00F13BB8">
      <w:pPr>
        <w:suppressAutoHyphens/>
        <w:rPr>
          <w:rFonts w:eastAsia="Tahoma"/>
          <w:lang w:val="en-US"/>
        </w:rPr>
      </w:pPr>
    </w:p>
    <w:p w:rsidR="000B69B6" w:rsidRPr="00F13BB8" w:rsidRDefault="000B69B6" w:rsidP="00F13BB8">
      <w:pPr>
        <w:suppressAutoHyphens/>
        <w:rPr>
          <w:rFonts w:eastAsia="Tahoma"/>
        </w:rPr>
      </w:pPr>
      <w:r w:rsidRPr="00F13BB8">
        <w:rPr>
          <w:rFonts w:eastAsia="Tahoma"/>
        </w:rPr>
        <w:t>Monitorar e auxiliar os/as estudantes com vocabulário, se necessário.</w:t>
      </w:r>
    </w:p>
    <w:p w:rsidR="004A4800" w:rsidRPr="00F13BB8" w:rsidRDefault="000B69B6" w:rsidP="00F13BB8">
      <w:pPr>
        <w:suppressAutoHyphens/>
        <w:rPr>
          <w:rFonts w:eastAsia="Tahoma"/>
          <w:color w:val="FF0000"/>
        </w:rPr>
      </w:pPr>
      <w:r w:rsidRPr="00F13BB8">
        <w:rPr>
          <w:rFonts w:eastAsia="Tahoma"/>
        </w:rPr>
        <w:t>Conferir as respostas com a turma toda.</w:t>
      </w:r>
    </w:p>
    <w:p w:rsidR="00561292" w:rsidRPr="00F13BB8" w:rsidRDefault="00561292" w:rsidP="00F13BB8">
      <w:pPr>
        <w:pStyle w:val="02TEXTOPRINCIPAL"/>
      </w:pPr>
    </w:p>
    <w:p w:rsidR="000B69B6" w:rsidRPr="00F13BB8" w:rsidRDefault="000B69B6" w:rsidP="00F13BB8">
      <w:pPr>
        <w:pStyle w:val="02TEXTOPRINCIPAL"/>
      </w:pPr>
    </w:p>
    <w:p w:rsidR="00D3604D" w:rsidRPr="00F13BB8" w:rsidRDefault="000B69B6" w:rsidP="00F13BB8">
      <w:pPr>
        <w:pStyle w:val="02TEXTOPRINCIPAL"/>
        <w:rPr>
          <w:rFonts w:ascii="Calibri" w:hAnsi="Calibri"/>
          <w:b/>
          <w:i/>
        </w:rPr>
      </w:pPr>
      <w:r w:rsidRPr="00F13BB8">
        <w:rPr>
          <w:b/>
        </w:rPr>
        <w:t>Atividade 2:  Praticando o vocabulário</w:t>
      </w:r>
    </w:p>
    <w:p w:rsidR="00D3604D" w:rsidRPr="00F13BB8" w:rsidRDefault="00D3604D" w:rsidP="00F13BB8">
      <w:pPr>
        <w:pStyle w:val="02TEXTOPRINCIPAL"/>
      </w:pPr>
    </w:p>
    <w:p w:rsidR="00D3604D" w:rsidRPr="00F13BB8" w:rsidRDefault="00D3604D" w:rsidP="00F13BB8">
      <w:pPr>
        <w:pStyle w:val="02TEXTOPRINCIPAL"/>
      </w:pPr>
      <w:r w:rsidRPr="00F13BB8">
        <w:rPr>
          <w:rFonts w:ascii="Cambria" w:hAnsi="Cambria" w:cs="Calibri"/>
          <w:b/>
        </w:rPr>
        <w:t>Recursos didáticos</w:t>
      </w:r>
      <w:r w:rsidRPr="00F13BB8">
        <w:rPr>
          <w:rFonts w:ascii="Calibri" w:hAnsi="Calibri" w:cs="Calibri"/>
          <w:b/>
        </w:rPr>
        <w:t xml:space="preserve">  </w:t>
      </w:r>
      <w:r w:rsidRPr="00F13BB8">
        <w:rPr>
          <w:rFonts w:ascii="Calibri" w:hAnsi="Calibri" w:cs="Calibri"/>
          <w:b/>
        </w:rPr>
        <w:br/>
      </w:r>
      <w:r w:rsidR="000B69B6" w:rsidRPr="00F13BB8">
        <w:t>Quadro e giz ou marcador para quadro branco.</w:t>
      </w:r>
    </w:p>
    <w:p w:rsidR="00D3604D" w:rsidRPr="00F13BB8" w:rsidRDefault="00D3604D" w:rsidP="00F13BB8">
      <w:pPr>
        <w:pStyle w:val="02TEXTOPRINCIPAL"/>
      </w:pPr>
    </w:p>
    <w:p w:rsidR="00191E45" w:rsidRPr="00F13BB8" w:rsidRDefault="00D3604D" w:rsidP="00F13BB8">
      <w:pPr>
        <w:pStyle w:val="02TEXTOPRINCIPAL"/>
      </w:pPr>
      <w:r w:rsidRPr="00F13BB8">
        <w:rPr>
          <w:rFonts w:ascii="Cambria" w:hAnsi="Cambria" w:cs="Calibri"/>
          <w:b/>
        </w:rPr>
        <w:t xml:space="preserve">Encaminhamento  </w:t>
      </w:r>
      <w:r w:rsidRPr="00F13BB8">
        <w:rPr>
          <w:rFonts w:ascii="Cambria" w:hAnsi="Cambria" w:cs="Calibri"/>
          <w:b/>
        </w:rPr>
        <w:br/>
      </w:r>
      <w:r w:rsidR="000B69B6" w:rsidRPr="00F13BB8">
        <w:t>Tempo estimado: 15 minutos.</w:t>
      </w:r>
      <w:r w:rsidR="000B69B6" w:rsidRPr="00F13BB8">
        <w:rPr>
          <w:b/>
        </w:rPr>
        <w:br/>
      </w:r>
      <w:r w:rsidR="000B69B6" w:rsidRPr="00F13BB8">
        <w:t>Organização: estudantes em trios.</w:t>
      </w:r>
    </w:p>
    <w:p w:rsidR="00030491" w:rsidRPr="00F13BB8" w:rsidRDefault="00030491" w:rsidP="00F13BB8">
      <w:pPr>
        <w:pStyle w:val="02TEXTOPRINCIPAL"/>
      </w:pPr>
    </w:p>
    <w:p w:rsidR="000B69B6" w:rsidRPr="00F13BB8" w:rsidRDefault="000B69B6" w:rsidP="00F13BB8">
      <w:pPr>
        <w:pStyle w:val="02TEXTOPRINCIPAL"/>
      </w:pPr>
      <w:r w:rsidRPr="00F13BB8">
        <w:t>Escrever as seguintes situações no quadro</w:t>
      </w:r>
      <w:r w:rsidR="00DC4761" w:rsidRPr="00F13BB8">
        <w:t>:</w:t>
      </w:r>
    </w:p>
    <w:p w:rsidR="000B69B6" w:rsidRPr="00F13BB8" w:rsidRDefault="00972A19" w:rsidP="00F13BB8">
      <w:pPr>
        <w:pStyle w:val="02TEXTOPRINCIPAL"/>
        <w:rPr>
          <w:i/>
          <w:lang w:val="en-US"/>
        </w:rPr>
      </w:pPr>
      <w:r w:rsidRPr="00F13BB8">
        <w:rPr>
          <w:lang w:val="en-US"/>
        </w:rPr>
        <w:t>1.</w:t>
      </w:r>
      <w:r w:rsidR="000B69B6" w:rsidRPr="00F13BB8">
        <w:rPr>
          <w:i/>
          <w:lang w:val="en-US"/>
        </w:rPr>
        <w:t xml:space="preserve"> Imagine you need to get in touch with a friend immediately, but you forgot your cell phone at home. How can you contact him/her?</w:t>
      </w:r>
    </w:p>
    <w:p w:rsidR="000B69B6" w:rsidRPr="00F13BB8" w:rsidRDefault="00972A19" w:rsidP="00F13BB8">
      <w:pPr>
        <w:pStyle w:val="02TEXTOPRINCIPAL"/>
        <w:rPr>
          <w:i/>
          <w:lang w:val="en-US"/>
        </w:rPr>
      </w:pPr>
      <w:r w:rsidRPr="00F13BB8">
        <w:rPr>
          <w:lang w:val="en-US"/>
        </w:rPr>
        <w:t>2.</w:t>
      </w:r>
      <w:r w:rsidR="000B69B6" w:rsidRPr="00F13BB8">
        <w:rPr>
          <w:i/>
          <w:lang w:val="en-US"/>
        </w:rPr>
        <w:t xml:space="preserve"> Imagine you are in a small town in China and you need to go to the toilet. You don’t speak Chinese and the people there don’t speak Portuguese or English, so you can’t talk to them. What can you do?</w:t>
      </w:r>
    </w:p>
    <w:p w:rsidR="000B69B6" w:rsidRPr="00F13BB8" w:rsidRDefault="00972A19" w:rsidP="00F13BB8">
      <w:pPr>
        <w:pStyle w:val="02TEXTOPRINCIPAL"/>
        <w:rPr>
          <w:i/>
          <w:lang w:val="en-US"/>
        </w:rPr>
      </w:pPr>
      <w:r w:rsidRPr="00F13BB8">
        <w:rPr>
          <w:lang w:val="en-US"/>
        </w:rPr>
        <w:t>3.</w:t>
      </w:r>
      <w:r w:rsidR="000B69B6" w:rsidRPr="00F13BB8">
        <w:rPr>
          <w:i/>
          <w:lang w:val="en-US"/>
        </w:rPr>
        <w:t xml:space="preserve"> Imagine your best friend moved to Africa and there is no internet connection where he/she is living. How can you get in touch with him/her?</w:t>
      </w:r>
    </w:p>
    <w:p w:rsidR="000B69B6" w:rsidRPr="00F13BB8" w:rsidRDefault="00972A19" w:rsidP="00F13BB8">
      <w:pPr>
        <w:pStyle w:val="02TEXTOPRINCIPAL"/>
        <w:rPr>
          <w:i/>
        </w:rPr>
      </w:pPr>
      <w:r w:rsidRPr="00F13BB8">
        <w:rPr>
          <w:lang w:val="en-US"/>
        </w:rPr>
        <w:t>4.</w:t>
      </w:r>
      <w:r w:rsidR="000B69B6" w:rsidRPr="00F13BB8">
        <w:rPr>
          <w:i/>
          <w:lang w:val="en-US"/>
        </w:rPr>
        <w:t xml:space="preserve"> Imagine you are in a hostel with lots of French people. They don’t speak Portuguese or English. </w:t>
      </w:r>
      <w:r w:rsidR="000B69B6" w:rsidRPr="00F13BB8">
        <w:rPr>
          <w:i/>
        </w:rPr>
        <w:t>How can you communicate with them?</w:t>
      </w:r>
    </w:p>
    <w:p w:rsidR="000B69B6" w:rsidRPr="00F13BB8" w:rsidRDefault="000B69B6" w:rsidP="00F13BB8">
      <w:pPr>
        <w:pStyle w:val="02TEXTOPRINCIPAL"/>
      </w:pPr>
    </w:p>
    <w:p w:rsidR="000B69B6" w:rsidRPr="00F13BB8" w:rsidRDefault="000B69B6" w:rsidP="00F13BB8">
      <w:pPr>
        <w:pStyle w:val="02TEXTOPRINCIPAL"/>
      </w:pPr>
      <w:r w:rsidRPr="00F13BB8">
        <w:t xml:space="preserve">Pedir aos/às estudantes que discutam as situações nos mesmos grupos </w:t>
      </w:r>
      <w:r w:rsidR="00ED5F82">
        <w:t xml:space="preserve">da atividade 1 </w:t>
      </w:r>
      <w:r w:rsidRPr="00F13BB8">
        <w:t xml:space="preserve">e tentem encontrar soluções para as situações. </w:t>
      </w:r>
    </w:p>
    <w:p w:rsidR="000B69B6" w:rsidRPr="00F13BB8" w:rsidRDefault="000B69B6" w:rsidP="00F13BB8">
      <w:pPr>
        <w:pStyle w:val="02TEXTOPRINCIPAL"/>
      </w:pPr>
      <w:r w:rsidRPr="00F13BB8">
        <w:t xml:space="preserve">Monitorar e ajudar os/as estudantes com possíveis dúvidas que venham a ter. </w:t>
      </w:r>
    </w:p>
    <w:p w:rsidR="000B69B6" w:rsidRPr="00F13BB8" w:rsidRDefault="000B69B6" w:rsidP="00F13BB8">
      <w:pPr>
        <w:pStyle w:val="02TEXTOPRINCIPAL"/>
      </w:pPr>
      <w:r w:rsidRPr="00F13BB8">
        <w:t xml:space="preserve">Abrir o debate para a turma e verificar as sugestões dadas pelos/as estudantes.  </w:t>
      </w:r>
    </w:p>
    <w:p w:rsidR="000B69B6" w:rsidRPr="00F13BB8" w:rsidRDefault="000B69B6" w:rsidP="00F13BB8">
      <w:pPr>
        <w:pStyle w:val="02TEXTOPRINCIPAL"/>
        <w:rPr>
          <w:color w:val="FF0000"/>
          <w:lang w:val="en-US"/>
        </w:rPr>
      </w:pPr>
      <w:proofErr w:type="spellStart"/>
      <w:r w:rsidRPr="00F13BB8">
        <w:rPr>
          <w:color w:val="FF0000"/>
          <w:lang w:val="en-US"/>
        </w:rPr>
        <w:t>Respostas</w:t>
      </w:r>
      <w:proofErr w:type="spellEnd"/>
      <w:r w:rsidRPr="00F13BB8">
        <w:rPr>
          <w:color w:val="FF0000"/>
          <w:lang w:val="en-US"/>
        </w:rPr>
        <w:t xml:space="preserve"> </w:t>
      </w:r>
      <w:proofErr w:type="spellStart"/>
      <w:r w:rsidRPr="00F13BB8">
        <w:rPr>
          <w:color w:val="FF0000"/>
          <w:lang w:val="en-US"/>
        </w:rPr>
        <w:t>possíveis</w:t>
      </w:r>
      <w:proofErr w:type="spellEnd"/>
      <w:r w:rsidR="0087799B" w:rsidRPr="00F13BB8">
        <w:rPr>
          <w:color w:val="FF0000"/>
          <w:lang w:val="en-US"/>
        </w:rPr>
        <w:t xml:space="preserve">: </w:t>
      </w:r>
    </w:p>
    <w:p w:rsidR="000B69B6" w:rsidRPr="00F13BB8" w:rsidRDefault="00972A19" w:rsidP="00F13BB8">
      <w:pPr>
        <w:pStyle w:val="02TEXTOPRINCIPAL"/>
        <w:rPr>
          <w:i/>
          <w:color w:val="FF0000"/>
          <w:lang w:val="en-US"/>
        </w:rPr>
      </w:pPr>
      <w:r w:rsidRPr="00F13BB8">
        <w:rPr>
          <w:color w:val="FF0000"/>
          <w:lang w:val="en-US"/>
        </w:rPr>
        <w:t>1.</w:t>
      </w:r>
      <w:r w:rsidR="000B69B6" w:rsidRPr="00F13BB8">
        <w:rPr>
          <w:i/>
          <w:color w:val="FF0000"/>
          <w:lang w:val="en-US"/>
        </w:rPr>
        <w:t xml:space="preserve"> I can go to his/her house and talk to him/her / send him/her an e-mail etc.</w:t>
      </w:r>
    </w:p>
    <w:p w:rsidR="000B69B6" w:rsidRPr="00F13BB8" w:rsidRDefault="00972A19" w:rsidP="00F13BB8">
      <w:pPr>
        <w:pStyle w:val="02TEXTOPRINCIPAL"/>
        <w:rPr>
          <w:i/>
          <w:color w:val="FF0000"/>
          <w:lang w:val="en-US"/>
        </w:rPr>
      </w:pPr>
      <w:r w:rsidRPr="00F13BB8">
        <w:rPr>
          <w:color w:val="FF0000"/>
          <w:lang w:val="en-US"/>
        </w:rPr>
        <w:t>2.</w:t>
      </w:r>
      <w:r w:rsidR="000B69B6" w:rsidRPr="00F13BB8">
        <w:rPr>
          <w:i/>
          <w:color w:val="FF0000"/>
          <w:lang w:val="en-US"/>
        </w:rPr>
        <w:t xml:space="preserve"> I can look for a sign / use body language etc.</w:t>
      </w:r>
    </w:p>
    <w:p w:rsidR="000B69B6" w:rsidRPr="00F13BB8" w:rsidRDefault="00972A19" w:rsidP="00F13BB8">
      <w:pPr>
        <w:pStyle w:val="02TEXTOPRINCIPAL"/>
        <w:rPr>
          <w:i/>
          <w:color w:val="FF0000"/>
          <w:lang w:val="en-US"/>
        </w:rPr>
      </w:pPr>
      <w:r w:rsidRPr="00F13BB8">
        <w:rPr>
          <w:color w:val="FF0000"/>
          <w:lang w:val="en-US"/>
        </w:rPr>
        <w:t>3.</w:t>
      </w:r>
      <w:r w:rsidR="000B69B6" w:rsidRPr="00F13BB8">
        <w:rPr>
          <w:i/>
          <w:color w:val="FF0000"/>
          <w:lang w:val="en-US"/>
        </w:rPr>
        <w:t xml:space="preserve"> I can call him/her / write him/her a letter or a telegram etc.</w:t>
      </w:r>
    </w:p>
    <w:p w:rsidR="000B69B6" w:rsidRPr="00F13BB8" w:rsidRDefault="00972A19" w:rsidP="00F13BB8">
      <w:pPr>
        <w:pStyle w:val="02TEXTOPRINCIPAL"/>
        <w:rPr>
          <w:i/>
          <w:color w:val="FF0000"/>
          <w:lang w:val="en-US"/>
        </w:rPr>
      </w:pPr>
      <w:r w:rsidRPr="00F13BB8">
        <w:rPr>
          <w:color w:val="FF0000"/>
          <w:lang w:val="en-US"/>
        </w:rPr>
        <w:t>4.</w:t>
      </w:r>
      <w:r w:rsidR="000B69B6" w:rsidRPr="00F13BB8">
        <w:rPr>
          <w:i/>
          <w:color w:val="FF0000"/>
          <w:lang w:val="en-US"/>
        </w:rPr>
        <w:t xml:space="preserve"> I can smile / use gestures and facial expressions / use a translation app etc.</w:t>
      </w:r>
    </w:p>
    <w:p w:rsidR="000B69B6" w:rsidRPr="00F13BB8" w:rsidRDefault="000B69B6" w:rsidP="00F13BB8">
      <w:pPr>
        <w:pStyle w:val="02TEXTOPRINCIPAL"/>
        <w:rPr>
          <w:lang w:val="en-US"/>
        </w:rPr>
      </w:pPr>
    </w:p>
    <w:p w:rsidR="000B69B6" w:rsidRPr="00F13BB8" w:rsidRDefault="000B69B6" w:rsidP="00F13BB8">
      <w:pPr>
        <w:pStyle w:val="02TEXTOPRINCIPAL"/>
      </w:pPr>
      <w:r w:rsidRPr="00F13BB8">
        <w:t>Ao término da atividade, perguntar: Em quais dessas situações ser capaz de usar a língua inglesa auxiliaria? Por quê?</w:t>
      </w:r>
    </w:p>
    <w:p w:rsidR="004279E0" w:rsidRPr="00F13BB8" w:rsidRDefault="000B69B6" w:rsidP="00F13BB8">
      <w:pPr>
        <w:pStyle w:val="02TEXTOPRINCIPAL"/>
      </w:pPr>
      <w:r w:rsidRPr="00F13BB8">
        <w:t>Encorajar os/as estudantes a responder. Aproveitar o momento para lembr</w:t>
      </w:r>
      <w:r w:rsidR="006D64DE" w:rsidRPr="00F13BB8">
        <w:t>á</w:t>
      </w:r>
      <w:r w:rsidRPr="00F13BB8">
        <w:t>-los/as do uso da língua inglesa como língua franca, ou seja, uma língua que um grupo multilíngue de pessoas adota para que consiga se comunicar.</w:t>
      </w:r>
    </w:p>
    <w:p w:rsidR="004279E0" w:rsidRPr="00F13BB8" w:rsidRDefault="004279E0" w:rsidP="00F13BB8">
      <w:pPr>
        <w:pStyle w:val="02TEXTOPRINCIPAL"/>
      </w:pPr>
    </w:p>
    <w:p w:rsidR="000B69B6" w:rsidRPr="00F13BB8" w:rsidRDefault="000B69B6" w:rsidP="00F13BB8">
      <w:pPr>
        <w:suppressAutoHyphens/>
        <w:rPr>
          <w:rFonts w:ascii="Cambria" w:eastAsia="Cambria" w:hAnsi="Cambria" w:cs="Cambria"/>
          <w:b/>
          <w:bCs/>
          <w:sz w:val="36"/>
          <w:szCs w:val="28"/>
        </w:rPr>
      </w:pPr>
      <w:r w:rsidRPr="00F13BB8">
        <w:br w:type="page"/>
      </w:r>
    </w:p>
    <w:p w:rsidR="004A4800" w:rsidRPr="00F13BB8" w:rsidRDefault="004A4800" w:rsidP="00F13BB8">
      <w:pPr>
        <w:pStyle w:val="02TEXTOPRINCIPAL"/>
      </w:pPr>
    </w:p>
    <w:p w:rsidR="004279E0" w:rsidRPr="00F13BB8" w:rsidRDefault="000B69B6" w:rsidP="00F13BB8">
      <w:pPr>
        <w:pStyle w:val="02TEXTOPRINCIPAL"/>
        <w:rPr>
          <w:rFonts w:ascii="Calibri" w:hAnsi="Calibri"/>
          <w:b/>
          <w:i/>
        </w:rPr>
      </w:pPr>
      <w:r w:rsidRPr="00F13BB8">
        <w:rPr>
          <w:b/>
        </w:rPr>
        <w:t xml:space="preserve">Atividade 3: </w:t>
      </w:r>
      <w:r w:rsidRPr="00F13BB8">
        <w:rPr>
          <w:b/>
          <w:i/>
        </w:rPr>
        <w:t xml:space="preserve"> </w:t>
      </w:r>
      <w:r w:rsidRPr="00F13BB8">
        <w:rPr>
          <w:b/>
        </w:rPr>
        <w:t>Refletindo sobre o</w:t>
      </w:r>
      <w:r w:rsidRPr="00F13BB8">
        <w:rPr>
          <w:b/>
          <w:i/>
        </w:rPr>
        <w:t xml:space="preserve"> </w:t>
      </w:r>
      <w:r w:rsidRPr="00F13BB8">
        <w:rPr>
          <w:b/>
        </w:rPr>
        <w:t>que ajuda e o que atrapalha a comunicação</w:t>
      </w:r>
    </w:p>
    <w:p w:rsidR="004279E0" w:rsidRPr="00F13BB8" w:rsidRDefault="004279E0" w:rsidP="00F13BB8">
      <w:pPr>
        <w:pStyle w:val="02TEXTOPRINCIPAL"/>
      </w:pPr>
    </w:p>
    <w:p w:rsidR="004279E0" w:rsidRPr="00F13BB8" w:rsidRDefault="004279E0" w:rsidP="00F13BB8">
      <w:pPr>
        <w:pStyle w:val="02TEXTOPRINCIPAL"/>
      </w:pPr>
      <w:r w:rsidRPr="00F13BB8">
        <w:rPr>
          <w:rFonts w:ascii="Cambria" w:hAnsi="Cambria" w:cs="Calibri"/>
          <w:b/>
        </w:rPr>
        <w:t>Recursos didáticos</w:t>
      </w:r>
      <w:r w:rsidRPr="00F13BB8">
        <w:rPr>
          <w:rFonts w:ascii="Calibri" w:hAnsi="Calibri" w:cs="Calibri"/>
          <w:b/>
        </w:rPr>
        <w:t xml:space="preserve">  </w:t>
      </w:r>
      <w:r w:rsidRPr="00F13BB8">
        <w:rPr>
          <w:rFonts w:ascii="Calibri" w:hAnsi="Calibri" w:cs="Calibri"/>
          <w:b/>
        </w:rPr>
        <w:br/>
      </w:r>
      <w:r w:rsidR="000B69B6" w:rsidRPr="00F13BB8">
        <w:t>Quadro e giz ou marcador para quadro branco, fita adesiva e cartões ou tiras de papel com frases com exemplos de coisas que auxiliam ou atrapalham a comunicação.</w:t>
      </w:r>
    </w:p>
    <w:p w:rsidR="004279E0" w:rsidRPr="00F13BB8" w:rsidRDefault="004279E0" w:rsidP="00F13BB8">
      <w:pPr>
        <w:pStyle w:val="02TEXTOPRINCIPAL"/>
      </w:pPr>
    </w:p>
    <w:p w:rsidR="004279E0" w:rsidRPr="00F13BB8" w:rsidRDefault="004279E0" w:rsidP="00F13BB8">
      <w:pPr>
        <w:pStyle w:val="02TEXTOPRINCIPAL"/>
      </w:pPr>
      <w:r w:rsidRPr="00F13BB8">
        <w:rPr>
          <w:rFonts w:ascii="Cambria" w:hAnsi="Cambria" w:cs="Calibri"/>
          <w:b/>
        </w:rPr>
        <w:t xml:space="preserve">Encaminhamento  </w:t>
      </w:r>
      <w:r w:rsidRPr="00F13BB8">
        <w:rPr>
          <w:rFonts w:ascii="Cambria" w:hAnsi="Cambria" w:cs="Calibri"/>
          <w:b/>
        </w:rPr>
        <w:br/>
      </w:r>
      <w:r w:rsidR="000B69B6" w:rsidRPr="00F13BB8">
        <w:t>Tempo estimado: 20 minutos.</w:t>
      </w:r>
      <w:r w:rsidR="000B69B6" w:rsidRPr="00F13BB8">
        <w:rPr>
          <w:b/>
        </w:rPr>
        <w:br/>
      </w:r>
      <w:r w:rsidR="000B69B6" w:rsidRPr="00F13BB8">
        <w:t>Organização: estudantes em duplas e, posteriormente, individualmente.</w:t>
      </w:r>
    </w:p>
    <w:p w:rsidR="004279E0" w:rsidRPr="00F13BB8" w:rsidRDefault="004279E0" w:rsidP="00F13BB8">
      <w:pPr>
        <w:pStyle w:val="02TEXTOPRINCIPAL"/>
      </w:pPr>
    </w:p>
    <w:p w:rsidR="000B69B6" w:rsidRPr="00F13BB8" w:rsidRDefault="000B69B6" w:rsidP="00F13BB8">
      <w:pPr>
        <w:pStyle w:val="02TEXTOPRINCIPAL"/>
      </w:pPr>
      <w:r w:rsidRPr="00F13BB8">
        <w:t xml:space="preserve">Dividir o quadro em duas partes. Em uma, escrever </w:t>
      </w:r>
      <w:r w:rsidRPr="00F13BB8">
        <w:rPr>
          <w:i/>
        </w:rPr>
        <w:t>Things that facilitate communication</w:t>
      </w:r>
      <w:r w:rsidRPr="00F13BB8">
        <w:t>, enquanto</w:t>
      </w:r>
      <w:r w:rsidR="002B23EC" w:rsidRPr="00F13BB8">
        <w:t>,</w:t>
      </w:r>
      <w:r w:rsidRPr="00F13BB8">
        <w:t xml:space="preserve"> na outra</w:t>
      </w:r>
      <w:r w:rsidR="002B23EC" w:rsidRPr="00F13BB8">
        <w:t>,</w:t>
      </w:r>
      <w:r w:rsidRPr="00F13BB8">
        <w:t xml:space="preserve"> escrever </w:t>
      </w:r>
      <w:r w:rsidRPr="00F13BB8">
        <w:rPr>
          <w:i/>
        </w:rPr>
        <w:t>Things that hinder communication</w:t>
      </w:r>
      <w:r w:rsidRPr="00F13BB8">
        <w:t>. Perguntar aos/às estudantes se eles</w:t>
      </w:r>
      <w:r w:rsidR="002B23EC" w:rsidRPr="00F13BB8">
        <w:t>/elas</w:t>
      </w:r>
      <w:r w:rsidRPr="00F13BB8">
        <w:t xml:space="preserve"> entendem o significado das palavras e, se necessário, auxili</w:t>
      </w:r>
      <w:r w:rsidR="00700E4F" w:rsidRPr="00F13BB8">
        <w:t>á</w:t>
      </w:r>
      <w:r w:rsidRPr="00F13BB8">
        <w:t>-los/as a compreend</w:t>
      </w:r>
      <w:r w:rsidR="00700E4F" w:rsidRPr="00F13BB8">
        <w:t>ê</w:t>
      </w:r>
      <w:r w:rsidRPr="00F13BB8">
        <w:t>-las. A seguir, organiz</w:t>
      </w:r>
      <w:r w:rsidR="00700E4F" w:rsidRPr="00F13BB8">
        <w:t>á</w:t>
      </w:r>
      <w:r w:rsidRPr="00F13BB8">
        <w:t xml:space="preserve">-los/as em duplas e explicar que receberão algumas frases e terão </w:t>
      </w:r>
      <w:r w:rsidR="002B23EC" w:rsidRPr="00F13BB8">
        <w:t>de</w:t>
      </w:r>
      <w:r w:rsidRPr="00F13BB8">
        <w:t xml:space="preserve"> decidir se elas facilitam ou prejudicam a comunicação. </w:t>
      </w:r>
    </w:p>
    <w:p w:rsidR="000B69B6" w:rsidRPr="00F13BB8" w:rsidRDefault="000B69B6" w:rsidP="00F13BB8">
      <w:pPr>
        <w:pStyle w:val="02TEXTOPRINCIPAL"/>
        <w:rPr>
          <w:i/>
          <w:lang w:val="en-US"/>
        </w:rPr>
      </w:pPr>
      <w:r w:rsidRPr="00F13BB8">
        <w:rPr>
          <w:i/>
          <w:lang w:val="en-US"/>
        </w:rPr>
        <w:t>Avoiding eye contact</w:t>
      </w:r>
    </w:p>
    <w:p w:rsidR="000B69B6" w:rsidRPr="00F13BB8" w:rsidRDefault="000B69B6" w:rsidP="00F13BB8">
      <w:pPr>
        <w:pStyle w:val="02TEXTOPRINCIPAL"/>
        <w:rPr>
          <w:i/>
          <w:lang w:val="en-US"/>
        </w:rPr>
      </w:pPr>
      <w:r w:rsidRPr="00F13BB8">
        <w:rPr>
          <w:i/>
          <w:lang w:val="en-US"/>
        </w:rPr>
        <w:t>Being disrespectful</w:t>
      </w:r>
    </w:p>
    <w:p w:rsidR="000B69B6" w:rsidRPr="00F13BB8" w:rsidRDefault="000B69B6" w:rsidP="00F13BB8">
      <w:pPr>
        <w:pStyle w:val="02TEXTOPRINCIPAL"/>
        <w:rPr>
          <w:i/>
          <w:lang w:val="en-US"/>
        </w:rPr>
      </w:pPr>
      <w:r w:rsidRPr="00F13BB8">
        <w:rPr>
          <w:i/>
          <w:lang w:val="en-US"/>
        </w:rPr>
        <w:t xml:space="preserve">Being relaxed </w:t>
      </w:r>
    </w:p>
    <w:p w:rsidR="000B69B6" w:rsidRPr="00F13BB8" w:rsidRDefault="000B69B6" w:rsidP="00F13BB8">
      <w:pPr>
        <w:pStyle w:val="02TEXTOPRINCIPAL"/>
        <w:rPr>
          <w:i/>
          <w:lang w:val="en-US"/>
        </w:rPr>
      </w:pPr>
      <w:r w:rsidRPr="00F13BB8">
        <w:rPr>
          <w:i/>
          <w:lang w:val="en-US"/>
        </w:rPr>
        <w:t>Being spontaneous</w:t>
      </w:r>
    </w:p>
    <w:p w:rsidR="000B69B6" w:rsidRPr="00F13BB8" w:rsidRDefault="000B69B6" w:rsidP="00F13BB8">
      <w:pPr>
        <w:pStyle w:val="02TEXTOPRINCIPAL"/>
        <w:rPr>
          <w:i/>
          <w:lang w:val="en-US"/>
        </w:rPr>
      </w:pPr>
      <w:r w:rsidRPr="00F13BB8">
        <w:rPr>
          <w:i/>
          <w:lang w:val="en-US"/>
        </w:rPr>
        <w:t>Crossing your arms</w:t>
      </w:r>
    </w:p>
    <w:p w:rsidR="000B69B6" w:rsidRPr="00F13BB8" w:rsidRDefault="000B69B6" w:rsidP="00F13BB8">
      <w:pPr>
        <w:pStyle w:val="02TEXTOPRINCIPAL"/>
        <w:rPr>
          <w:i/>
          <w:lang w:val="en-US"/>
        </w:rPr>
      </w:pPr>
      <w:r w:rsidRPr="00F13BB8">
        <w:rPr>
          <w:i/>
          <w:lang w:val="en-US"/>
        </w:rPr>
        <w:t>Establishing eye contact</w:t>
      </w:r>
    </w:p>
    <w:p w:rsidR="000B69B6" w:rsidRPr="00F13BB8" w:rsidRDefault="000B69B6" w:rsidP="00F13BB8">
      <w:pPr>
        <w:pStyle w:val="02TEXTOPRINCIPAL"/>
        <w:rPr>
          <w:i/>
          <w:lang w:val="en-US"/>
        </w:rPr>
      </w:pPr>
      <w:r w:rsidRPr="00F13BB8">
        <w:rPr>
          <w:i/>
          <w:lang w:val="en-US"/>
        </w:rPr>
        <w:t>Listening attentive</w:t>
      </w:r>
      <w:r w:rsidR="00C76F46" w:rsidRPr="00F13BB8">
        <w:rPr>
          <w:i/>
          <w:lang w:val="en-US"/>
        </w:rPr>
        <w:t>ly</w:t>
      </w:r>
      <w:r w:rsidRPr="00F13BB8">
        <w:rPr>
          <w:i/>
          <w:lang w:val="en-US"/>
        </w:rPr>
        <w:t xml:space="preserve"> to what other people say</w:t>
      </w:r>
    </w:p>
    <w:p w:rsidR="000B69B6" w:rsidRPr="00F13BB8" w:rsidRDefault="000B69B6" w:rsidP="00F13BB8">
      <w:pPr>
        <w:pStyle w:val="02TEXTOPRINCIPAL"/>
        <w:rPr>
          <w:i/>
          <w:lang w:val="en-US"/>
        </w:rPr>
      </w:pPr>
      <w:r w:rsidRPr="00F13BB8">
        <w:rPr>
          <w:i/>
          <w:lang w:val="en-US"/>
        </w:rPr>
        <w:t>Misunderstandings</w:t>
      </w:r>
    </w:p>
    <w:p w:rsidR="000B69B6" w:rsidRPr="00F13BB8" w:rsidRDefault="000B69B6" w:rsidP="00F13BB8">
      <w:pPr>
        <w:pStyle w:val="02TEXTOPRINCIPAL"/>
        <w:rPr>
          <w:i/>
          <w:lang w:val="en-US"/>
        </w:rPr>
      </w:pPr>
      <w:r w:rsidRPr="00F13BB8">
        <w:rPr>
          <w:i/>
          <w:lang w:val="en-US"/>
        </w:rPr>
        <w:t>Paying attention to nonverbal communication (gestures, posture etc.)</w:t>
      </w:r>
    </w:p>
    <w:p w:rsidR="000B69B6" w:rsidRPr="00F13BB8" w:rsidRDefault="000B69B6" w:rsidP="00F13BB8">
      <w:pPr>
        <w:pStyle w:val="02TEXTOPRINCIPAL"/>
        <w:rPr>
          <w:i/>
          <w:lang w:val="en-US"/>
        </w:rPr>
      </w:pPr>
      <w:r w:rsidRPr="00F13BB8">
        <w:rPr>
          <w:i/>
          <w:lang w:val="en-US"/>
        </w:rPr>
        <w:t>Paying attention to other people’s body language</w:t>
      </w:r>
    </w:p>
    <w:p w:rsidR="000B69B6" w:rsidRPr="00F13BB8" w:rsidRDefault="000B69B6" w:rsidP="00F13BB8">
      <w:pPr>
        <w:pStyle w:val="02TEXTOPRINCIPAL"/>
        <w:rPr>
          <w:i/>
          <w:lang w:val="en-US"/>
        </w:rPr>
      </w:pPr>
      <w:r w:rsidRPr="00F13BB8">
        <w:rPr>
          <w:i/>
          <w:lang w:val="en-US"/>
        </w:rPr>
        <w:t>Paying attention to other people’s emotions and intentions</w:t>
      </w:r>
    </w:p>
    <w:p w:rsidR="000B69B6" w:rsidRPr="00F13BB8" w:rsidRDefault="000B69B6" w:rsidP="00F13BB8">
      <w:pPr>
        <w:pStyle w:val="02TEXTOPRINCIPAL"/>
        <w:rPr>
          <w:i/>
          <w:lang w:val="en-US"/>
        </w:rPr>
      </w:pPr>
      <w:r w:rsidRPr="00F13BB8">
        <w:rPr>
          <w:i/>
          <w:lang w:val="en-US"/>
        </w:rPr>
        <w:t>Paying attention to the tone of your voice</w:t>
      </w:r>
    </w:p>
    <w:p w:rsidR="000B69B6" w:rsidRPr="00F13BB8" w:rsidRDefault="000B69B6" w:rsidP="00F13BB8">
      <w:pPr>
        <w:pStyle w:val="02TEXTOPRINCIPAL"/>
        <w:rPr>
          <w:i/>
          <w:lang w:val="en-US"/>
        </w:rPr>
      </w:pPr>
      <w:r w:rsidRPr="00F13BB8">
        <w:rPr>
          <w:i/>
          <w:lang w:val="en-US"/>
        </w:rPr>
        <w:t>Saying clearly what you want</w:t>
      </w:r>
    </w:p>
    <w:p w:rsidR="000B69B6" w:rsidRPr="00F13BB8" w:rsidRDefault="000B69B6" w:rsidP="00F13BB8">
      <w:pPr>
        <w:pStyle w:val="02TEXTOPRINCIPAL"/>
        <w:rPr>
          <w:i/>
          <w:lang w:val="en-US"/>
        </w:rPr>
      </w:pPr>
      <w:r w:rsidRPr="00F13BB8">
        <w:rPr>
          <w:i/>
          <w:lang w:val="en-US"/>
        </w:rPr>
        <w:t>Saying what you want in a respectful way</w:t>
      </w:r>
    </w:p>
    <w:p w:rsidR="000B69B6" w:rsidRPr="00F13BB8" w:rsidRDefault="000B69B6" w:rsidP="00F13BB8">
      <w:pPr>
        <w:pStyle w:val="02TEXTOPRINCIPAL"/>
        <w:rPr>
          <w:i/>
          <w:lang w:val="en-US"/>
        </w:rPr>
      </w:pPr>
      <w:r w:rsidRPr="00F13BB8">
        <w:rPr>
          <w:i/>
          <w:lang w:val="en-US"/>
        </w:rPr>
        <w:t>Showing interest on what other people are saying</w:t>
      </w:r>
    </w:p>
    <w:p w:rsidR="000B69B6" w:rsidRPr="00F13BB8" w:rsidRDefault="000B69B6" w:rsidP="00F13BB8">
      <w:pPr>
        <w:pStyle w:val="02TEXTOPRINCIPAL"/>
        <w:rPr>
          <w:i/>
          <w:lang w:val="en-US"/>
        </w:rPr>
      </w:pPr>
      <w:r w:rsidRPr="00F13BB8">
        <w:rPr>
          <w:i/>
          <w:lang w:val="en-US"/>
        </w:rPr>
        <w:t>Showing nervousness</w:t>
      </w:r>
    </w:p>
    <w:p w:rsidR="000B69B6" w:rsidRPr="00F13BB8" w:rsidRDefault="000B69B6" w:rsidP="00F13BB8">
      <w:pPr>
        <w:pStyle w:val="02TEXTOPRINCIPAL"/>
        <w:rPr>
          <w:i/>
          <w:lang w:val="en-US"/>
        </w:rPr>
      </w:pPr>
      <w:r w:rsidRPr="00F13BB8">
        <w:rPr>
          <w:i/>
          <w:lang w:val="en-US"/>
        </w:rPr>
        <w:t>Showing stress</w:t>
      </w:r>
    </w:p>
    <w:p w:rsidR="000B69B6" w:rsidRPr="00F13BB8" w:rsidRDefault="000B69B6" w:rsidP="00F13BB8">
      <w:pPr>
        <w:pStyle w:val="02TEXTOPRINCIPAL"/>
        <w:rPr>
          <w:i/>
          <w:lang w:val="en-US"/>
        </w:rPr>
      </w:pPr>
      <w:r w:rsidRPr="00F13BB8">
        <w:rPr>
          <w:i/>
          <w:lang w:val="en-US"/>
        </w:rPr>
        <w:t>Smiling</w:t>
      </w:r>
    </w:p>
    <w:p w:rsidR="000B69B6" w:rsidRPr="00F13BB8" w:rsidRDefault="000B69B6" w:rsidP="00F13BB8">
      <w:pPr>
        <w:pStyle w:val="02TEXTOPRINCIPAL"/>
        <w:rPr>
          <w:i/>
          <w:lang w:val="en-US"/>
        </w:rPr>
      </w:pPr>
      <w:r w:rsidRPr="00F13BB8">
        <w:rPr>
          <w:i/>
          <w:lang w:val="en-US"/>
        </w:rPr>
        <w:t>Staying focused on the conversation</w:t>
      </w:r>
    </w:p>
    <w:p w:rsidR="000B69B6" w:rsidRPr="00F13BB8" w:rsidRDefault="000B69B6" w:rsidP="00F13BB8">
      <w:pPr>
        <w:pStyle w:val="02TEXTOPRINCIPAL"/>
        <w:rPr>
          <w:i/>
          <w:lang w:val="en-US"/>
        </w:rPr>
      </w:pPr>
      <w:r w:rsidRPr="00F13BB8">
        <w:rPr>
          <w:i/>
          <w:lang w:val="en-US"/>
        </w:rPr>
        <w:t>Tapping your feet</w:t>
      </w:r>
    </w:p>
    <w:p w:rsidR="000B69B6" w:rsidRPr="00F13BB8" w:rsidRDefault="000B69B6" w:rsidP="00F13BB8">
      <w:pPr>
        <w:pStyle w:val="02TEXTOPRINCIPAL"/>
        <w:rPr>
          <w:i/>
          <w:lang w:val="en-US"/>
        </w:rPr>
      </w:pPr>
      <w:r w:rsidRPr="00F13BB8">
        <w:rPr>
          <w:i/>
          <w:lang w:val="en-US"/>
        </w:rPr>
        <w:t>Understanding your emotions and intentions</w:t>
      </w:r>
    </w:p>
    <w:p w:rsidR="000B69B6" w:rsidRPr="00F13BB8" w:rsidRDefault="000B69B6" w:rsidP="00F13BB8">
      <w:pPr>
        <w:pStyle w:val="02TEXTOPRINCIPAL"/>
        <w:rPr>
          <w:i/>
          <w:lang w:val="en-US"/>
        </w:rPr>
      </w:pPr>
      <w:r w:rsidRPr="00F13BB8">
        <w:rPr>
          <w:i/>
          <w:lang w:val="en-US"/>
        </w:rPr>
        <w:t>Using body language</w:t>
      </w:r>
    </w:p>
    <w:p w:rsidR="000B69B6" w:rsidRPr="00F13BB8" w:rsidRDefault="000B69B6" w:rsidP="00F13BB8">
      <w:pPr>
        <w:pStyle w:val="02TEXTOPRINCIPAL"/>
        <w:rPr>
          <w:i/>
          <w:lang w:val="en-US"/>
        </w:rPr>
      </w:pPr>
      <w:r w:rsidRPr="00F13BB8">
        <w:rPr>
          <w:i/>
          <w:lang w:val="en-US"/>
        </w:rPr>
        <w:t>Using the cell</w:t>
      </w:r>
      <w:r w:rsidR="003078B5" w:rsidRPr="00F13BB8">
        <w:rPr>
          <w:i/>
          <w:lang w:val="en-US"/>
        </w:rPr>
        <w:t xml:space="preserve"> </w:t>
      </w:r>
      <w:r w:rsidRPr="00F13BB8">
        <w:rPr>
          <w:i/>
          <w:lang w:val="en-US"/>
        </w:rPr>
        <w:t>phone while talking to other people.</w:t>
      </w:r>
    </w:p>
    <w:p w:rsidR="000B69B6" w:rsidRPr="00F13BB8" w:rsidRDefault="000B69B6" w:rsidP="00F13BB8">
      <w:pPr>
        <w:pStyle w:val="02TEXTOPRINCIPAL"/>
        <w:rPr>
          <w:lang w:val="en-US"/>
        </w:rPr>
      </w:pPr>
    </w:p>
    <w:p w:rsidR="000B69B6" w:rsidRPr="00F13BB8" w:rsidRDefault="000B69B6" w:rsidP="00F13BB8">
      <w:pPr>
        <w:pStyle w:val="02TEXTOPRINCIPAL"/>
      </w:pPr>
      <w:r w:rsidRPr="00F13BB8">
        <w:t>Monitorar os/as estudantes enquanto fazem a atividade e auxili</w:t>
      </w:r>
      <w:r w:rsidR="0096349E" w:rsidRPr="00F13BB8">
        <w:t>á</w:t>
      </w:r>
      <w:r w:rsidRPr="00F13BB8">
        <w:t>-l</w:t>
      </w:r>
      <w:r w:rsidR="0096349E" w:rsidRPr="00F13BB8">
        <w:t>os/</w:t>
      </w:r>
      <w:r w:rsidRPr="00F13BB8">
        <w:t>as no que for necessário.</w:t>
      </w:r>
    </w:p>
    <w:p w:rsidR="000B69B6" w:rsidRPr="00F13BB8" w:rsidRDefault="000B69B6" w:rsidP="00F13BB8">
      <w:pPr>
        <w:pStyle w:val="02TEXTOPRINCIPAL"/>
      </w:pPr>
    </w:p>
    <w:p w:rsidR="000B69B6" w:rsidRPr="00F13BB8" w:rsidRDefault="000B69B6" w:rsidP="00F13BB8">
      <w:pPr>
        <w:pStyle w:val="02TEXTOPRINCIPAL"/>
      </w:pPr>
      <w:r w:rsidRPr="00F13BB8">
        <w:t>Quando todas as frases estiverem no quadro, revis</w:t>
      </w:r>
      <w:r w:rsidR="008212C4" w:rsidRPr="00F13BB8">
        <w:t>á</w:t>
      </w:r>
      <w:r w:rsidRPr="00F13BB8">
        <w:t>-las com o auxílio da turma e pedir aos/</w:t>
      </w:r>
      <w:r w:rsidR="008212C4" w:rsidRPr="00F13BB8">
        <w:t xml:space="preserve">às </w:t>
      </w:r>
      <w:r w:rsidRPr="00F13BB8">
        <w:t>estudantes que digam se elas facilitam ou prejudicam a comunicação e</w:t>
      </w:r>
      <w:r w:rsidR="00AC5C35" w:rsidRPr="00F13BB8">
        <w:t xml:space="preserve"> que</w:t>
      </w:r>
      <w:r w:rsidRPr="00F13BB8">
        <w:t xml:space="preserve"> deem explicações para justificar.</w:t>
      </w:r>
    </w:p>
    <w:p w:rsidR="000B69B6" w:rsidRPr="00F13BB8" w:rsidRDefault="000B69B6" w:rsidP="00F13BB8">
      <w:pPr>
        <w:suppressAutoHyphens/>
        <w:rPr>
          <w:rFonts w:ascii="Cambria" w:eastAsia="Cambria" w:hAnsi="Cambria" w:cs="Cambria"/>
          <w:b/>
          <w:bCs/>
          <w:sz w:val="36"/>
          <w:szCs w:val="28"/>
        </w:rPr>
      </w:pPr>
      <w:r w:rsidRPr="00F13BB8">
        <w:t xml:space="preserve">Aproveitar a oportunidade para explicar que a comunicação é construída social e culturalmente e que algumas características que são vistas como positivas em nossa cultura podem não ser consideradas assim em outras. Se necessário, dar o exemplo do contato visual e explicar que na cultura muçulmana/islâmica as pessoas não olham nos olhos dos outros, pois isso é considerado ofensivo. </w:t>
      </w:r>
      <w:r w:rsidRPr="00F13BB8">
        <w:br w:type="page"/>
      </w:r>
    </w:p>
    <w:p w:rsidR="000B69B6" w:rsidRPr="00F13BB8" w:rsidRDefault="000B69B6" w:rsidP="00F13BB8">
      <w:pPr>
        <w:pStyle w:val="02TEXTOPRINCIPAL"/>
      </w:pPr>
    </w:p>
    <w:p w:rsidR="000B69B6" w:rsidRPr="00F13BB8" w:rsidRDefault="000B69B6" w:rsidP="00F13BB8">
      <w:pPr>
        <w:pStyle w:val="02TEXTOPRINCIPAL"/>
      </w:pPr>
      <w:r w:rsidRPr="00F13BB8">
        <w:t>Pedir aos/às estudantes que reflitam sobre suas habilidades de comunicação e escolham três das opções do quadro que pretendem colocar em prática para que se comuniquem com maior facilidade e efetividade. Se necessário, ajud</w:t>
      </w:r>
      <w:r w:rsidR="001A14AB" w:rsidRPr="00F13BB8">
        <w:t>á</w:t>
      </w:r>
      <w:r w:rsidRPr="00F13BB8">
        <w:t>-los/as a escrever frases</w:t>
      </w:r>
      <w:r w:rsidR="009004B0" w:rsidRPr="00F13BB8">
        <w:t>,</w:t>
      </w:r>
      <w:r w:rsidRPr="00F13BB8">
        <w:t xml:space="preserve"> como a seguir:</w:t>
      </w:r>
    </w:p>
    <w:p w:rsidR="000B69B6" w:rsidRPr="00F13BB8" w:rsidRDefault="00972A19" w:rsidP="00F13BB8">
      <w:pPr>
        <w:pStyle w:val="02TEXTOPRINCIPAL"/>
        <w:rPr>
          <w:i/>
          <w:lang w:val="en-US"/>
        </w:rPr>
      </w:pPr>
      <w:r w:rsidRPr="00F13BB8">
        <w:rPr>
          <w:i/>
          <w:lang w:val="en-US"/>
        </w:rPr>
        <w:t>From now on, when I talk to people, I’m going to look at them in the eyes, I’m not going to cross my arms and I’m going to listen attentive</w:t>
      </w:r>
      <w:r w:rsidR="00227902" w:rsidRPr="00F13BB8">
        <w:rPr>
          <w:i/>
          <w:lang w:val="en-US"/>
        </w:rPr>
        <w:t>ly</w:t>
      </w:r>
      <w:r w:rsidRPr="00F13BB8">
        <w:rPr>
          <w:i/>
          <w:lang w:val="en-US"/>
        </w:rPr>
        <w:t xml:space="preserve"> to what they say.</w:t>
      </w:r>
    </w:p>
    <w:p w:rsidR="000B69B6" w:rsidRPr="00F13BB8" w:rsidRDefault="000B69B6" w:rsidP="00F13BB8">
      <w:pPr>
        <w:pStyle w:val="02TEXTOPRINCIPAL"/>
      </w:pPr>
      <w:r w:rsidRPr="00F13BB8">
        <w:t>Se necessário, escrever as frases no quadro.</w:t>
      </w:r>
    </w:p>
    <w:p w:rsidR="000B69B6" w:rsidRPr="00F13BB8" w:rsidRDefault="00F239C0" w:rsidP="00F13BB8">
      <w:pPr>
        <w:pStyle w:val="02TEXTOPRINCIPAL"/>
      </w:pPr>
      <w:r w:rsidRPr="00F13BB8">
        <w:t>Terminada a escrita das</w:t>
      </w:r>
      <w:r w:rsidR="000B69B6" w:rsidRPr="00F13BB8">
        <w:t xml:space="preserve"> frases, pedir a alguns/algumas estudantes que as compartilhem com a turma. </w:t>
      </w:r>
    </w:p>
    <w:p w:rsidR="004A4800" w:rsidRPr="00F13BB8" w:rsidRDefault="000B69B6" w:rsidP="00F13BB8">
      <w:pPr>
        <w:pStyle w:val="02TEXTOPRINCIPAL"/>
      </w:pPr>
      <w:r w:rsidRPr="00F13BB8">
        <w:t>Conduzir uma breve discussão sobre a importância da boa comunicação em todas as esferas da vida.</w:t>
      </w:r>
    </w:p>
    <w:p w:rsidR="0081512B" w:rsidRPr="00F13BB8" w:rsidRDefault="0081512B" w:rsidP="00F13BB8">
      <w:pPr>
        <w:pStyle w:val="01TITULO2"/>
      </w:pPr>
    </w:p>
    <w:p w:rsidR="00D3604D" w:rsidRPr="00F13BB8" w:rsidRDefault="00D3604D" w:rsidP="00F13BB8">
      <w:pPr>
        <w:pStyle w:val="01TITULO2"/>
      </w:pPr>
      <w:r w:rsidRPr="00F13BB8">
        <w:t>Aula 2</w:t>
      </w:r>
    </w:p>
    <w:p w:rsidR="00D3604D" w:rsidRPr="00F13BB8" w:rsidRDefault="00D3604D" w:rsidP="00F13BB8">
      <w:pPr>
        <w:pStyle w:val="02TEXTOPRINCIPAL"/>
      </w:pPr>
    </w:p>
    <w:p w:rsidR="00D3604D" w:rsidRPr="00F13BB8" w:rsidRDefault="00D3604D" w:rsidP="00F13BB8">
      <w:pPr>
        <w:pStyle w:val="01TITULO3"/>
      </w:pPr>
      <w:r w:rsidRPr="00F13BB8">
        <w:t>Objetivos específicos</w:t>
      </w:r>
    </w:p>
    <w:p w:rsidR="000B69B6" w:rsidRPr="00F13BB8" w:rsidRDefault="000B69B6" w:rsidP="00F13BB8">
      <w:pPr>
        <w:pStyle w:val="02TEXTOPRINCIPAL"/>
      </w:pPr>
      <w:r w:rsidRPr="00F13BB8">
        <w:t xml:space="preserve">Revisar ou consolidar os usos das formas de futuro </w:t>
      </w:r>
      <w:r w:rsidRPr="00F13BB8">
        <w:rPr>
          <w:i/>
        </w:rPr>
        <w:t>will</w:t>
      </w:r>
      <w:r w:rsidRPr="00F13BB8">
        <w:t xml:space="preserve"> e </w:t>
      </w:r>
      <w:r w:rsidRPr="00F13BB8">
        <w:rPr>
          <w:i/>
        </w:rPr>
        <w:t>going to</w:t>
      </w:r>
      <w:r w:rsidRPr="00F13BB8">
        <w:t xml:space="preserve">. </w:t>
      </w:r>
    </w:p>
    <w:p w:rsidR="00D3604D" w:rsidRPr="00F13BB8" w:rsidRDefault="000B69B6" w:rsidP="00F13BB8">
      <w:pPr>
        <w:pStyle w:val="02TEXTOPRINCIPAL"/>
      </w:pPr>
      <w:r w:rsidRPr="00F13BB8">
        <w:t>Fazer previsões sobre o futuro da comunicação.</w:t>
      </w:r>
    </w:p>
    <w:p w:rsidR="00D3604D" w:rsidRPr="00F13BB8" w:rsidRDefault="00D3604D" w:rsidP="00F13BB8">
      <w:pPr>
        <w:pStyle w:val="02TEXTOPRINCIPAL"/>
      </w:pPr>
    </w:p>
    <w:p w:rsidR="004279E0" w:rsidRPr="00F13BB8" w:rsidRDefault="004279E0" w:rsidP="00F13BB8">
      <w:pPr>
        <w:pStyle w:val="02TEXTOPRINCIPAL"/>
      </w:pPr>
    </w:p>
    <w:p w:rsidR="00D3604D" w:rsidRPr="00F13BB8" w:rsidRDefault="000B69B6" w:rsidP="00F13BB8">
      <w:pPr>
        <w:pStyle w:val="02TEXTOPRINCIPAL"/>
        <w:rPr>
          <w:rFonts w:ascii="Calibri" w:hAnsi="Calibri"/>
          <w:b/>
          <w:i/>
        </w:rPr>
      </w:pPr>
      <w:r w:rsidRPr="00F13BB8">
        <w:rPr>
          <w:b/>
        </w:rPr>
        <w:t xml:space="preserve">Atividade 1: </w:t>
      </w:r>
      <w:r w:rsidRPr="00F13BB8">
        <w:rPr>
          <w:b/>
          <w:i/>
        </w:rPr>
        <w:t xml:space="preserve"> </w:t>
      </w:r>
      <w:r w:rsidRPr="00F13BB8">
        <w:rPr>
          <w:b/>
        </w:rPr>
        <w:t xml:space="preserve">Revisando os usos de </w:t>
      </w:r>
      <w:r w:rsidRPr="00F13BB8">
        <w:rPr>
          <w:b/>
          <w:i/>
        </w:rPr>
        <w:t>will</w:t>
      </w:r>
      <w:r w:rsidRPr="00F13BB8">
        <w:rPr>
          <w:b/>
        </w:rPr>
        <w:t xml:space="preserve"> e </w:t>
      </w:r>
      <w:r w:rsidRPr="00F13BB8">
        <w:rPr>
          <w:b/>
          <w:i/>
        </w:rPr>
        <w:t>going to</w:t>
      </w:r>
    </w:p>
    <w:p w:rsidR="00D3604D" w:rsidRPr="00F13BB8" w:rsidRDefault="00D3604D" w:rsidP="00F13BB8">
      <w:pPr>
        <w:pStyle w:val="02TEXTOPRINCIPAL"/>
        <w:rPr>
          <w:rFonts w:ascii="Cambria" w:hAnsi="Cambria" w:cs="Calibri"/>
          <w:b/>
        </w:rPr>
      </w:pPr>
    </w:p>
    <w:p w:rsidR="00D3604D" w:rsidRPr="00F13BB8" w:rsidRDefault="00D3604D" w:rsidP="00F13BB8">
      <w:pPr>
        <w:pStyle w:val="02TEXTOPRINCIPAL"/>
      </w:pPr>
      <w:r w:rsidRPr="00F13BB8">
        <w:rPr>
          <w:rFonts w:ascii="Cambria" w:hAnsi="Cambria" w:cs="Calibri"/>
          <w:b/>
        </w:rPr>
        <w:t>Recursos didáticos</w:t>
      </w:r>
      <w:r w:rsidRPr="00F13BB8">
        <w:rPr>
          <w:rFonts w:ascii="Calibri" w:hAnsi="Calibri" w:cs="Calibri"/>
          <w:b/>
        </w:rPr>
        <w:t xml:space="preserve">  </w:t>
      </w:r>
      <w:r w:rsidRPr="00F13BB8">
        <w:rPr>
          <w:rFonts w:ascii="Calibri" w:hAnsi="Calibri" w:cs="Calibri"/>
          <w:b/>
        </w:rPr>
        <w:br/>
      </w:r>
      <w:r w:rsidR="00BE6494" w:rsidRPr="00F13BB8">
        <w:t>Quadro e giz ou marcador para quadro branco.</w:t>
      </w:r>
    </w:p>
    <w:p w:rsidR="00D3604D" w:rsidRPr="00F13BB8" w:rsidRDefault="00D3604D" w:rsidP="00F13BB8">
      <w:pPr>
        <w:pStyle w:val="02TEXTOPRINCIPAL"/>
      </w:pPr>
    </w:p>
    <w:p w:rsidR="0003602B" w:rsidRPr="00F13BB8" w:rsidRDefault="00D3604D" w:rsidP="00F13BB8">
      <w:pPr>
        <w:pStyle w:val="02TEXTOPRINCIPAL"/>
      </w:pPr>
      <w:r w:rsidRPr="00F13BB8">
        <w:rPr>
          <w:rFonts w:ascii="Cambria" w:hAnsi="Cambria" w:cs="Calibri"/>
          <w:b/>
        </w:rPr>
        <w:t xml:space="preserve">Encaminhamento  </w:t>
      </w:r>
      <w:r w:rsidRPr="00F13BB8">
        <w:rPr>
          <w:rFonts w:ascii="Cambria" w:hAnsi="Cambria" w:cs="Calibri"/>
          <w:b/>
        </w:rPr>
        <w:br/>
      </w:r>
      <w:r w:rsidR="000B69B6" w:rsidRPr="00F13BB8">
        <w:t>Tempo estimado: 15 minutos.</w:t>
      </w:r>
      <w:r w:rsidR="000B69B6" w:rsidRPr="00F13BB8">
        <w:rPr>
          <w:b/>
        </w:rPr>
        <w:br/>
      </w:r>
      <w:r w:rsidR="000B69B6" w:rsidRPr="00F13BB8">
        <w:t>Organização: estudantes em duplas.</w:t>
      </w:r>
    </w:p>
    <w:p w:rsidR="00D3604D" w:rsidRPr="00F13BB8" w:rsidRDefault="00D3604D" w:rsidP="00F13BB8">
      <w:pPr>
        <w:pStyle w:val="02TEXTOPRINCIPAL"/>
      </w:pPr>
    </w:p>
    <w:p w:rsidR="00DA0436" w:rsidRPr="00F13BB8" w:rsidRDefault="00DA0436" w:rsidP="00F13BB8">
      <w:pPr>
        <w:pStyle w:val="02TEXTOPRINCIPAL"/>
      </w:pPr>
      <w:r w:rsidRPr="00F13BB8">
        <w:t>Escrever as seguintes frases no quadro</w:t>
      </w:r>
      <w:r w:rsidR="001303FA" w:rsidRPr="00F13BB8">
        <w:t>:</w:t>
      </w:r>
    </w:p>
    <w:p w:rsidR="00DA0436" w:rsidRPr="00F13BB8" w:rsidRDefault="00972A19" w:rsidP="00F13BB8">
      <w:pPr>
        <w:pStyle w:val="02TEXTOPRINCIPAL"/>
        <w:rPr>
          <w:i/>
          <w:lang w:val="en-US"/>
        </w:rPr>
      </w:pPr>
      <w:r w:rsidRPr="00F13BB8">
        <w:rPr>
          <w:lang w:val="en-US"/>
        </w:rPr>
        <w:t>1.</w:t>
      </w:r>
      <w:r w:rsidR="00DA0436" w:rsidRPr="00F13BB8">
        <w:rPr>
          <w:i/>
          <w:lang w:val="en-US"/>
        </w:rPr>
        <w:t xml:space="preserve"> </w:t>
      </w:r>
      <w:r w:rsidRPr="00F13BB8">
        <w:rPr>
          <w:lang w:val="en-US"/>
        </w:rPr>
        <w:t>“</w:t>
      </w:r>
      <w:r w:rsidR="00DA0436" w:rsidRPr="00F13BB8">
        <w:rPr>
          <w:i/>
          <w:lang w:val="en-US"/>
        </w:rPr>
        <w:t>Here he is, Monsieur Axel. I will run and hide myself while you argue with him.”</w:t>
      </w:r>
    </w:p>
    <w:p w:rsidR="00DA0436" w:rsidRPr="00F13BB8" w:rsidRDefault="00DA0436" w:rsidP="00F13BB8">
      <w:pPr>
        <w:pStyle w:val="02TEXTOPRINCIPAL"/>
        <w:rPr>
          <w:lang w:val="en-US"/>
        </w:rPr>
      </w:pPr>
      <w:r w:rsidRPr="00F13BB8">
        <w:rPr>
          <w:i/>
          <w:lang w:val="en-US"/>
        </w:rPr>
        <w:t>Journey to the Center of the Earth</w:t>
      </w:r>
      <w:r w:rsidR="00972A19" w:rsidRPr="00F13BB8">
        <w:rPr>
          <w:lang w:val="en-US"/>
        </w:rPr>
        <w:t>,</w:t>
      </w:r>
      <w:r w:rsidRPr="00F13BB8">
        <w:rPr>
          <w:i/>
          <w:lang w:val="en-US"/>
        </w:rPr>
        <w:t xml:space="preserve"> </w:t>
      </w:r>
      <w:r w:rsidRPr="00F13BB8">
        <w:rPr>
          <w:lang w:val="en-US"/>
        </w:rPr>
        <w:t>by Jules Verne.</w:t>
      </w:r>
    </w:p>
    <w:p w:rsidR="00DA0436" w:rsidRPr="00F13BB8" w:rsidRDefault="00DA0436" w:rsidP="00F13BB8">
      <w:pPr>
        <w:pStyle w:val="02TEXTOPRINCIPAL"/>
        <w:rPr>
          <w:lang w:val="en-US"/>
        </w:rPr>
      </w:pPr>
    </w:p>
    <w:p w:rsidR="00DA0436" w:rsidRPr="00F13BB8" w:rsidRDefault="00972A19" w:rsidP="00F13BB8">
      <w:pPr>
        <w:pStyle w:val="02TEXTOPRINCIPAL"/>
        <w:rPr>
          <w:i/>
          <w:lang w:val="en-US"/>
        </w:rPr>
      </w:pPr>
      <w:r w:rsidRPr="00F13BB8">
        <w:rPr>
          <w:lang w:val="en-US"/>
        </w:rPr>
        <w:t>2.</w:t>
      </w:r>
      <w:r w:rsidR="00DA0436" w:rsidRPr="00F13BB8">
        <w:rPr>
          <w:i/>
          <w:lang w:val="en-US"/>
        </w:rPr>
        <w:t xml:space="preserve"> </w:t>
      </w:r>
      <w:r w:rsidRPr="00F13BB8">
        <w:rPr>
          <w:lang w:val="en-US"/>
        </w:rPr>
        <w:t>“</w:t>
      </w:r>
      <w:r w:rsidR="00DA0436" w:rsidRPr="00F13BB8">
        <w:rPr>
          <w:i/>
          <w:lang w:val="en-US"/>
        </w:rPr>
        <w:t>‘I am going to find out what it is’, she said.”</w:t>
      </w:r>
    </w:p>
    <w:p w:rsidR="00DA0436" w:rsidRPr="00F13BB8" w:rsidRDefault="00DA0436" w:rsidP="00F13BB8">
      <w:pPr>
        <w:pStyle w:val="02TEXTOPRINCIPAL"/>
        <w:rPr>
          <w:i/>
          <w:lang w:val="en-US"/>
        </w:rPr>
      </w:pPr>
      <w:r w:rsidRPr="00F13BB8">
        <w:rPr>
          <w:i/>
          <w:lang w:val="en-US"/>
        </w:rPr>
        <w:t>The Secret Garden</w:t>
      </w:r>
      <w:r w:rsidR="00972A19" w:rsidRPr="00F13BB8">
        <w:rPr>
          <w:lang w:val="en-US"/>
        </w:rPr>
        <w:t>,</w:t>
      </w:r>
      <w:r w:rsidRPr="00F13BB8">
        <w:rPr>
          <w:i/>
          <w:lang w:val="en-US"/>
        </w:rPr>
        <w:t xml:space="preserve"> </w:t>
      </w:r>
      <w:r w:rsidRPr="00F13BB8">
        <w:rPr>
          <w:lang w:val="en-US"/>
        </w:rPr>
        <w:t>by</w:t>
      </w:r>
      <w:r w:rsidRPr="00F13BB8">
        <w:rPr>
          <w:i/>
          <w:lang w:val="en-US"/>
        </w:rPr>
        <w:t xml:space="preserve"> </w:t>
      </w:r>
      <w:r w:rsidRPr="00F13BB8">
        <w:rPr>
          <w:lang w:val="en-US"/>
        </w:rPr>
        <w:t>Frances Hodgson Burnett.</w:t>
      </w:r>
    </w:p>
    <w:p w:rsidR="00DA0436" w:rsidRPr="00F13BB8" w:rsidRDefault="00DA0436" w:rsidP="00F13BB8">
      <w:pPr>
        <w:pStyle w:val="02TEXTOPRINCIPAL"/>
        <w:rPr>
          <w:i/>
          <w:lang w:val="en-US"/>
        </w:rPr>
      </w:pPr>
    </w:p>
    <w:p w:rsidR="00DA0436" w:rsidRPr="00F13BB8" w:rsidRDefault="00972A19" w:rsidP="00F13BB8">
      <w:pPr>
        <w:pStyle w:val="02TEXTOPRINCIPAL"/>
        <w:rPr>
          <w:i/>
          <w:lang w:val="en-US"/>
        </w:rPr>
      </w:pPr>
      <w:r w:rsidRPr="00F13BB8">
        <w:rPr>
          <w:lang w:val="en-US"/>
        </w:rPr>
        <w:t>3.</w:t>
      </w:r>
      <w:r w:rsidR="00DA0436" w:rsidRPr="00F13BB8">
        <w:rPr>
          <w:i/>
          <w:lang w:val="en-US"/>
        </w:rPr>
        <w:t xml:space="preserve"> </w:t>
      </w:r>
      <w:r w:rsidRPr="00F13BB8">
        <w:rPr>
          <w:lang w:val="en-US"/>
        </w:rPr>
        <w:t>“</w:t>
      </w:r>
      <w:r w:rsidR="00DA0436" w:rsidRPr="00F13BB8">
        <w:rPr>
          <w:i/>
          <w:lang w:val="en-US"/>
        </w:rPr>
        <w:t>He’s sick they say, but […] will be all right again before long.”</w:t>
      </w:r>
    </w:p>
    <w:p w:rsidR="00DA0436" w:rsidRPr="00F13BB8" w:rsidRDefault="00DA0436" w:rsidP="00F13BB8">
      <w:pPr>
        <w:pStyle w:val="02TEXTOPRINCIPAL"/>
        <w:rPr>
          <w:i/>
          <w:lang w:val="en-US"/>
        </w:rPr>
      </w:pPr>
      <w:r w:rsidRPr="00F13BB8">
        <w:rPr>
          <w:i/>
          <w:lang w:val="en-US"/>
        </w:rPr>
        <w:t>Moby Dick</w:t>
      </w:r>
      <w:r w:rsidR="00E7482F" w:rsidRPr="00F13BB8">
        <w:rPr>
          <w:lang w:val="en-US"/>
        </w:rPr>
        <w:t>,</w:t>
      </w:r>
      <w:r w:rsidRPr="00F13BB8">
        <w:rPr>
          <w:i/>
          <w:lang w:val="en-US"/>
        </w:rPr>
        <w:t xml:space="preserve"> </w:t>
      </w:r>
      <w:r w:rsidRPr="00F13BB8">
        <w:rPr>
          <w:lang w:val="en-US"/>
        </w:rPr>
        <w:t>by Herman Melville.</w:t>
      </w:r>
    </w:p>
    <w:p w:rsidR="00DA0436" w:rsidRPr="00F13BB8" w:rsidRDefault="00DA0436" w:rsidP="00F13BB8">
      <w:pPr>
        <w:pStyle w:val="02TEXTOPRINCIPAL"/>
        <w:rPr>
          <w:i/>
          <w:lang w:val="en-US"/>
        </w:rPr>
      </w:pPr>
    </w:p>
    <w:p w:rsidR="00DA0436" w:rsidRPr="00F13BB8" w:rsidRDefault="00972A19" w:rsidP="00F13BB8">
      <w:pPr>
        <w:pStyle w:val="02TEXTOPRINCIPAL"/>
        <w:rPr>
          <w:i/>
          <w:lang w:val="en-US"/>
        </w:rPr>
      </w:pPr>
      <w:r w:rsidRPr="00F13BB8">
        <w:rPr>
          <w:lang w:val="en-US"/>
        </w:rPr>
        <w:t>4.</w:t>
      </w:r>
      <w:r w:rsidR="00DA0436" w:rsidRPr="00F13BB8">
        <w:rPr>
          <w:i/>
          <w:lang w:val="en-US"/>
        </w:rPr>
        <w:t xml:space="preserve"> </w:t>
      </w:r>
      <w:r w:rsidRPr="00F13BB8">
        <w:rPr>
          <w:lang w:val="en-US"/>
        </w:rPr>
        <w:t>“</w:t>
      </w:r>
      <w:r w:rsidR="00DA0436" w:rsidRPr="00F13BB8">
        <w:rPr>
          <w:i/>
          <w:lang w:val="en-US"/>
        </w:rPr>
        <w:t>[…] Tonks is going to have a baby.”</w:t>
      </w:r>
    </w:p>
    <w:p w:rsidR="00DA0436" w:rsidRPr="00F13BB8" w:rsidRDefault="00DA0436" w:rsidP="00F13BB8">
      <w:pPr>
        <w:pStyle w:val="02TEXTOPRINCIPAL"/>
        <w:rPr>
          <w:i/>
          <w:lang w:val="en-US"/>
        </w:rPr>
      </w:pPr>
      <w:r w:rsidRPr="00F13BB8">
        <w:rPr>
          <w:i/>
          <w:lang w:val="en-US"/>
        </w:rPr>
        <w:t>Harry Potter and the Deathly Hallows</w:t>
      </w:r>
      <w:r w:rsidR="00E7482F" w:rsidRPr="00F13BB8">
        <w:rPr>
          <w:lang w:val="en-US"/>
        </w:rPr>
        <w:t>,</w:t>
      </w:r>
      <w:r w:rsidRPr="00F13BB8">
        <w:rPr>
          <w:i/>
          <w:lang w:val="en-US"/>
        </w:rPr>
        <w:t xml:space="preserve"> </w:t>
      </w:r>
      <w:r w:rsidRPr="00F13BB8">
        <w:rPr>
          <w:lang w:val="en-US"/>
        </w:rPr>
        <w:t>by J.K. Rowling.</w:t>
      </w:r>
    </w:p>
    <w:p w:rsidR="00DA0436" w:rsidRPr="00F13BB8" w:rsidRDefault="00972A19" w:rsidP="00F13BB8">
      <w:pPr>
        <w:pStyle w:val="02TEXTOPRINCIPAL"/>
        <w:rPr>
          <w:lang w:val="en-US"/>
        </w:rPr>
      </w:pPr>
      <w:r w:rsidRPr="00F13BB8">
        <w:rPr>
          <w:lang w:val="en-US"/>
        </w:rPr>
        <w:br w:type="page"/>
      </w:r>
    </w:p>
    <w:p w:rsidR="00DA0436" w:rsidRPr="00F13BB8" w:rsidRDefault="00DA0436" w:rsidP="00F13BB8">
      <w:pPr>
        <w:pStyle w:val="02TEXTOPRINCIPAL"/>
        <w:rPr>
          <w:lang w:val="en-US"/>
        </w:rPr>
      </w:pPr>
    </w:p>
    <w:p w:rsidR="00DA0436" w:rsidRPr="00F13BB8" w:rsidRDefault="00DA0436" w:rsidP="00F13BB8">
      <w:pPr>
        <w:pStyle w:val="02TEXTOPRINCIPAL"/>
      </w:pPr>
      <w:r w:rsidRPr="00F13BB8">
        <w:t>Informações:</w:t>
      </w:r>
    </w:p>
    <w:p w:rsidR="00DA0436" w:rsidRPr="00F13BB8" w:rsidRDefault="00DA0436" w:rsidP="00F13BB8">
      <w:pPr>
        <w:pStyle w:val="02TEXTOPRINCIPAL"/>
        <w:rPr>
          <w:i/>
        </w:rPr>
      </w:pPr>
      <w:r w:rsidRPr="00F13BB8">
        <w:t xml:space="preserve">Jules Gabriel Verne (1828-1905) foi um escritor, poeta e dramaturgo francês que escreveu mais de cem livros, dentre eles </w:t>
      </w:r>
      <w:r w:rsidRPr="00F13BB8">
        <w:rPr>
          <w:i/>
        </w:rPr>
        <w:t xml:space="preserve">Viagem ao </w:t>
      </w:r>
      <w:r w:rsidR="00494849" w:rsidRPr="00F13BB8">
        <w:rPr>
          <w:i/>
        </w:rPr>
        <w:t xml:space="preserve">centro </w:t>
      </w:r>
      <w:r w:rsidRPr="00F13BB8">
        <w:rPr>
          <w:i/>
        </w:rPr>
        <w:t xml:space="preserve">da </w:t>
      </w:r>
      <w:r w:rsidR="00494849" w:rsidRPr="00F13BB8">
        <w:rPr>
          <w:i/>
        </w:rPr>
        <w:t>terra</w:t>
      </w:r>
      <w:r w:rsidRPr="00F13BB8">
        <w:t xml:space="preserve">, </w:t>
      </w:r>
      <w:r w:rsidRPr="00F13BB8">
        <w:rPr>
          <w:i/>
        </w:rPr>
        <w:t xml:space="preserve">A </w:t>
      </w:r>
      <w:r w:rsidR="00494849" w:rsidRPr="00F13BB8">
        <w:rPr>
          <w:i/>
        </w:rPr>
        <w:t xml:space="preserve">volta </w:t>
      </w:r>
      <w:r w:rsidRPr="00F13BB8">
        <w:rPr>
          <w:i/>
        </w:rPr>
        <w:t xml:space="preserve">ao </w:t>
      </w:r>
      <w:r w:rsidR="00494849" w:rsidRPr="00F13BB8">
        <w:rPr>
          <w:i/>
        </w:rPr>
        <w:t xml:space="preserve">mundo </w:t>
      </w:r>
      <w:r w:rsidRPr="00F13BB8">
        <w:rPr>
          <w:i/>
        </w:rPr>
        <w:t xml:space="preserve">em </w:t>
      </w:r>
      <w:r w:rsidR="00494849" w:rsidRPr="00F13BB8">
        <w:rPr>
          <w:i/>
        </w:rPr>
        <w:t>oitenta dias</w:t>
      </w:r>
      <w:r w:rsidR="00494849" w:rsidRPr="00F13BB8">
        <w:t xml:space="preserve"> </w:t>
      </w:r>
      <w:r w:rsidRPr="00F13BB8">
        <w:t xml:space="preserve">e </w:t>
      </w:r>
      <w:r w:rsidRPr="00F13BB8">
        <w:rPr>
          <w:i/>
        </w:rPr>
        <w:t xml:space="preserve">Vinte mil </w:t>
      </w:r>
      <w:r w:rsidR="00494849" w:rsidRPr="00F13BB8">
        <w:rPr>
          <w:i/>
        </w:rPr>
        <w:t>léguas submarinas</w:t>
      </w:r>
      <w:r w:rsidRPr="00F13BB8">
        <w:rPr>
          <w:i/>
        </w:rPr>
        <w:t xml:space="preserve">.  </w:t>
      </w:r>
    </w:p>
    <w:p w:rsidR="00DA0436" w:rsidRPr="00F13BB8" w:rsidRDefault="00DA0436" w:rsidP="00F13BB8">
      <w:pPr>
        <w:pStyle w:val="02TEXTOPRINCIPAL"/>
      </w:pPr>
      <w:r w:rsidRPr="00F13BB8">
        <w:t>Frances Hodgson Burnett (1849-1924) foi uma escritora inglesa</w:t>
      </w:r>
      <w:r w:rsidR="001E2C63" w:rsidRPr="00F13BB8">
        <w:t>,</w:t>
      </w:r>
      <w:r w:rsidRPr="00F13BB8">
        <w:t xml:space="preserve"> mais conhecida pelo livro </w:t>
      </w:r>
      <w:r w:rsidRPr="00F13BB8">
        <w:rPr>
          <w:i/>
        </w:rPr>
        <w:t xml:space="preserve">O </w:t>
      </w:r>
      <w:r w:rsidR="00E7482F" w:rsidRPr="00F13BB8">
        <w:rPr>
          <w:i/>
        </w:rPr>
        <w:t>j</w:t>
      </w:r>
      <w:r w:rsidRPr="00F13BB8">
        <w:rPr>
          <w:i/>
        </w:rPr>
        <w:t xml:space="preserve">ardim </w:t>
      </w:r>
      <w:r w:rsidR="00E7482F" w:rsidRPr="00F13BB8">
        <w:rPr>
          <w:i/>
        </w:rPr>
        <w:t>s</w:t>
      </w:r>
      <w:r w:rsidRPr="00F13BB8">
        <w:rPr>
          <w:i/>
        </w:rPr>
        <w:t>ecreto</w:t>
      </w:r>
      <w:r w:rsidRPr="00F13BB8">
        <w:t>.</w:t>
      </w:r>
    </w:p>
    <w:p w:rsidR="00DA0436" w:rsidRPr="00F13BB8" w:rsidRDefault="00DA0436" w:rsidP="00F13BB8">
      <w:pPr>
        <w:pStyle w:val="02TEXTOPRINCIPAL"/>
      </w:pPr>
      <w:r w:rsidRPr="00F13BB8">
        <w:t>Herman Melville (1819-1891) foi um escrito</w:t>
      </w:r>
      <w:r w:rsidR="00184F93" w:rsidRPr="00F13BB8">
        <w:t>r</w:t>
      </w:r>
      <w:r w:rsidRPr="00F13BB8">
        <w:t xml:space="preserve"> e poeta estadunidense cuja principal obra, </w:t>
      </w:r>
      <w:r w:rsidRPr="00F13BB8">
        <w:rPr>
          <w:i/>
        </w:rPr>
        <w:t>Moby Dick</w:t>
      </w:r>
      <w:r w:rsidRPr="00F13BB8">
        <w:t>, só alcançou sucesso após a sua morte.</w:t>
      </w:r>
    </w:p>
    <w:p w:rsidR="00DA0436" w:rsidRPr="00F13BB8" w:rsidRDefault="00DA0436" w:rsidP="00F13BB8">
      <w:pPr>
        <w:pStyle w:val="02TEXTOPRINCIPAL"/>
      </w:pPr>
      <w:r w:rsidRPr="00F13BB8">
        <w:t>J.K. Rowling (1965</w:t>
      </w:r>
      <w:r w:rsidR="00E7482F" w:rsidRPr="00F13BB8">
        <w:t>-</w:t>
      </w:r>
      <w:r w:rsidRPr="00F13BB8">
        <w:t xml:space="preserve">) é uma escritora, roteirista e filantropa britânica que ficou </w:t>
      </w:r>
      <w:r w:rsidR="00503171" w:rsidRPr="00F13BB8">
        <w:t>famosa</w:t>
      </w:r>
      <w:r w:rsidRPr="00F13BB8">
        <w:t xml:space="preserve"> pela série de livros </w:t>
      </w:r>
      <w:r w:rsidRPr="00F13BB8">
        <w:rPr>
          <w:i/>
        </w:rPr>
        <w:t>Harry Potter</w:t>
      </w:r>
      <w:r w:rsidRPr="00F13BB8">
        <w:t xml:space="preserve">. </w:t>
      </w:r>
    </w:p>
    <w:p w:rsidR="00DA0436" w:rsidRPr="00F13BB8" w:rsidRDefault="00DA0436" w:rsidP="00F13BB8">
      <w:pPr>
        <w:suppressAutoHyphens/>
        <w:spacing w:before="57" w:after="57" w:line="240" w:lineRule="atLeast"/>
        <w:outlineLvl w:val="0"/>
      </w:pPr>
    </w:p>
    <w:p w:rsidR="00DA0436" w:rsidRPr="00F13BB8" w:rsidRDefault="00DA0436" w:rsidP="00F13BB8">
      <w:pPr>
        <w:pStyle w:val="02TEXTOPRINCIPAL"/>
      </w:pPr>
      <w:r w:rsidRPr="00F13BB8">
        <w:t xml:space="preserve">Pedir aos/às estudantes que leiam as frases e respondam </w:t>
      </w:r>
      <w:r w:rsidR="00503171" w:rsidRPr="00F13BB8">
        <w:t>às</w:t>
      </w:r>
      <w:r w:rsidRPr="00F13BB8">
        <w:t xml:space="preserve"> seguintes perguntas:</w:t>
      </w:r>
    </w:p>
    <w:p w:rsidR="00DA0436" w:rsidRPr="00F13BB8" w:rsidRDefault="00DA0436" w:rsidP="00F13BB8">
      <w:pPr>
        <w:pStyle w:val="02TEXTOPRINCIPAL"/>
      </w:pPr>
      <w:r w:rsidRPr="00F13BB8">
        <w:t xml:space="preserve">a) Qual frase expressa uma previsão para o futuro sem nenhum embasamento? </w:t>
      </w:r>
      <w:r w:rsidRPr="00F13BB8">
        <w:rPr>
          <w:color w:val="FF0000"/>
        </w:rPr>
        <w:t>3</w:t>
      </w:r>
    </w:p>
    <w:p w:rsidR="00DA0436" w:rsidRPr="00F13BB8" w:rsidRDefault="00DA0436" w:rsidP="00F13BB8">
      <w:pPr>
        <w:pStyle w:val="02TEXTOPRINCIPAL"/>
      </w:pPr>
      <w:r w:rsidRPr="00F13BB8">
        <w:t xml:space="preserve">b) Qual frase expressa um plano para o futuro? </w:t>
      </w:r>
      <w:r w:rsidRPr="00F13BB8">
        <w:rPr>
          <w:color w:val="FF0000"/>
        </w:rPr>
        <w:t>2</w:t>
      </w:r>
    </w:p>
    <w:p w:rsidR="00DA0436" w:rsidRPr="00F13BB8" w:rsidRDefault="00DA0436" w:rsidP="00F13BB8">
      <w:pPr>
        <w:pStyle w:val="02TEXTOPRINCIPAL"/>
      </w:pPr>
      <w:r w:rsidRPr="00F13BB8">
        <w:t xml:space="preserve">c) Qual frase expressa uma decisão que foi tomada na hora de fala? </w:t>
      </w:r>
      <w:r w:rsidRPr="00F13BB8">
        <w:rPr>
          <w:color w:val="FF0000"/>
        </w:rPr>
        <w:t xml:space="preserve">1 </w:t>
      </w:r>
    </w:p>
    <w:p w:rsidR="00DA0436" w:rsidRPr="00F13BB8" w:rsidRDefault="00DA0436" w:rsidP="00F13BB8">
      <w:pPr>
        <w:pStyle w:val="02TEXTOPRINCIPAL"/>
      </w:pPr>
      <w:r w:rsidRPr="00F13BB8">
        <w:t xml:space="preserve">d) Qual frase expressa uma previsão baseada em evidência? </w:t>
      </w:r>
      <w:r w:rsidRPr="00F13BB8">
        <w:rPr>
          <w:color w:val="FF0000"/>
        </w:rPr>
        <w:t>4</w:t>
      </w:r>
    </w:p>
    <w:p w:rsidR="00DA0436" w:rsidRPr="00F13BB8" w:rsidRDefault="00DA0436" w:rsidP="00F13BB8">
      <w:pPr>
        <w:suppressAutoHyphens/>
        <w:spacing w:before="57" w:after="57" w:line="240" w:lineRule="atLeast"/>
        <w:outlineLvl w:val="0"/>
      </w:pPr>
    </w:p>
    <w:p w:rsidR="00DA0436" w:rsidRPr="00F13BB8" w:rsidRDefault="00DA0436" w:rsidP="00F13BB8">
      <w:pPr>
        <w:suppressAutoHyphens/>
        <w:spacing w:before="57" w:after="57" w:line="240" w:lineRule="atLeast"/>
        <w:outlineLvl w:val="0"/>
      </w:pPr>
      <w:r w:rsidRPr="00F13BB8">
        <w:t xml:space="preserve">Se necessário, esclarecer as diferenças entre planos e previsões baseadas ou não em evidências e fornecer mais exemplos ou pedir aos/às próprios/as estudantes que os forneçam. </w:t>
      </w:r>
    </w:p>
    <w:p w:rsidR="00DA0436" w:rsidRPr="00F13BB8" w:rsidRDefault="00DA0436" w:rsidP="00F13BB8">
      <w:pPr>
        <w:suppressAutoHyphens/>
        <w:spacing w:before="57" w:after="57" w:line="240" w:lineRule="atLeast"/>
        <w:outlineLvl w:val="0"/>
      </w:pPr>
      <w:r w:rsidRPr="00F13BB8">
        <w:t xml:space="preserve">Por fim, perguntar: </w:t>
      </w:r>
    </w:p>
    <w:p w:rsidR="00DA0436" w:rsidRPr="00F13BB8" w:rsidRDefault="00DA0436" w:rsidP="00F13BB8">
      <w:pPr>
        <w:suppressAutoHyphens/>
        <w:spacing w:before="57" w:after="57" w:line="240" w:lineRule="atLeast"/>
        <w:outlineLvl w:val="0"/>
      </w:pPr>
      <w:r w:rsidRPr="00F13BB8">
        <w:t>Que forma de futuro usamos quando...</w:t>
      </w:r>
    </w:p>
    <w:p w:rsidR="00DA0436" w:rsidRPr="00F13BB8" w:rsidRDefault="00DA0436" w:rsidP="00F13BB8">
      <w:pPr>
        <w:suppressAutoHyphens/>
        <w:spacing w:before="57" w:after="57" w:line="240" w:lineRule="atLeast"/>
        <w:outlineLvl w:val="0"/>
        <w:rPr>
          <w:i/>
          <w:color w:val="FF0000"/>
        </w:rPr>
      </w:pPr>
      <w:r w:rsidRPr="00F13BB8">
        <w:t>... fazemos previsões para o futuro não embasadas em evidências?</w:t>
      </w:r>
      <w:r w:rsidRPr="00F13BB8">
        <w:rPr>
          <w:i/>
        </w:rPr>
        <w:t xml:space="preserve"> </w:t>
      </w:r>
      <w:r w:rsidRPr="00F13BB8">
        <w:rPr>
          <w:i/>
          <w:color w:val="FF0000"/>
        </w:rPr>
        <w:t>Will.</w:t>
      </w:r>
    </w:p>
    <w:p w:rsidR="00DA0436" w:rsidRPr="00F13BB8" w:rsidRDefault="00DA0436" w:rsidP="00F13BB8">
      <w:pPr>
        <w:suppressAutoHyphens/>
        <w:spacing w:before="57" w:after="57" w:line="240" w:lineRule="atLeast"/>
        <w:outlineLvl w:val="0"/>
        <w:rPr>
          <w:color w:val="FF0000"/>
        </w:rPr>
      </w:pPr>
      <w:r w:rsidRPr="00F13BB8">
        <w:t xml:space="preserve">... fazemos previsões para o futuro baseadas em evidências? </w:t>
      </w:r>
      <w:r w:rsidRPr="00F13BB8">
        <w:rPr>
          <w:i/>
          <w:color w:val="FF0000"/>
        </w:rPr>
        <w:t>Going to.</w:t>
      </w:r>
      <w:r w:rsidRPr="00F13BB8">
        <w:rPr>
          <w:color w:val="FF0000"/>
        </w:rPr>
        <w:t xml:space="preserve"> </w:t>
      </w:r>
    </w:p>
    <w:p w:rsidR="00DA0436" w:rsidRPr="00F13BB8" w:rsidRDefault="00DA0436" w:rsidP="00F13BB8">
      <w:pPr>
        <w:suppressAutoHyphens/>
        <w:spacing w:before="57" w:after="57" w:line="240" w:lineRule="atLeast"/>
        <w:outlineLvl w:val="0"/>
        <w:rPr>
          <w:i/>
          <w:color w:val="FF0000"/>
        </w:rPr>
      </w:pPr>
      <w:r w:rsidRPr="00F13BB8">
        <w:t xml:space="preserve">... fazemos planos para o futuro? </w:t>
      </w:r>
      <w:r w:rsidRPr="00F13BB8">
        <w:rPr>
          <w:i/>
          <w:color w:val="FF0000"/>
        </w:rPr>
        <w:t>Going to.</w:t>
      </w:r>
    </w:p>
    <w:p w:rsidR="00E118E8" w:rsidRPr="00F13BB8" w:rsidRDefault="00DA0436" w:rsidP="00F13BB8">
      <w:pPr>
        <w:pStyle w:val="02TEXTOPRINCIPAL"/>
      </w:pPr>
      <w:r w:rsidRPr="00F13BB8">
        <w:t xml:space="preserve">... tomamos uma decisão na hora em que estamos falando? </w:t>
      </w:r>
      <w:r w:rsidRPr="00F13BB8">
        <w:rPr>
          <w:i/>
          <w:color w:val="FF0000"/>
        </w:rPr>
        <w:t>Will.</w:t>
      </w:r>
    </w:p>
    <w:p w:rsidR="00D3604D" w:rsidRPr="00F13BB8" w:rsidRDefault="00D3604D" w:rsidP="00F13BB8">
      <w:pPr>
        <w:suppressAutoHyphens/>
        <w:rPr>
          <w:rFonts w:eastAsia="Tahoma"/>
        </w:rPr>
      </w:pPr>
    </w:p>
    <w:p w:rsidR="0003602B" w:rsidRPr="00F13BB8" w:rsidRDefault="0003602B" w:rsidP="00F13BB8">
      <w:pPr>
        <w:suppressAutoHyphens/>
        <w:rPr>
          <w:rFonts w:eastAsia="Tahoma"/>
        </w:rPr>
      </w:pPr>
    </w:p>
    <w:p w:rsidR="00D3604D" w:rsidRPr="00F13BB8" w:rsidRDefault="00DA0436" w:rsidP="00F13BB8">
      <w:pPr>
        <w:pStyle w:val="02TEXTOPRINCIPAL"/>
        <w:rPr>
          <w:rFonts w:ascii="Calibri" w:hAnsi="Calibri"/>
          <w:b/>
          <w:i/>
        </w:rPr>
      </w:pPr>
      <w:r w:rsidRPr="00F13BB8">
        <w:rPr>
          <w:b/>
        </w:rPr>
        <w:t xml:space="preserve">Atividade 2: </w:t>
      </w:r>
      <w:r w:rsidRPr="00F13BB8">
        <w:rPr>
          <w:b/>
          <w:i/>
        </w:rPr>
        <w:t xml:space="preserve"> </w:t>
      </w:r>
      <w:r w:rsidRPr="00F13BB8">
        <w:rPr>
          <w:b/>
        </w:rPr>
        <w:t xml:space="preserve">Fazendo frases com </w:t>
      </w:r>
      <w:r w:rsidRPr="00F13BB8">
        <w:rPr>
          <w:b/>
          <w:i/>
        </w:rPr>
        <w:t xml:space="preserve">will </w:t>
      </w:r>
      <w:r w:rsidRPr="00F13BB8">
        <w:rPr>
          <w:b/>
        </w:rPr>
        <w:t xml:space="preserve">e </w:t>
      </w:r>
      <w:r w:rsidRPr="00F13BB8">
        <w:rPr>
          <w:b/>
          <w:i/>
        </w:rPr>
        <w:t>going to</w:t>
      </w:r>
    </w:p>
    <w:p w:rsidR="00D3604D" w:rsidRPr="00F13BB8" w:rsidRDefault="00D3604D" w:rsidP="00F13BB8">
      <w:pPr>
        <w:pStyle w:val="02TEXTOPRINCIPAL"/>
        <w:rPr>
          <w:rFonts w:ascii="Cambria" w:hAnsi="Cambria" w:cs="Calibri"/>
          <w:b/>
        </w:rPr>
      </w:pPr>
    </w:p>
    <w:p w:rsidR="00D3604D" w:rsidRPr="00F13BB8" w:rsidRDefault="00D3604D" w:rsidP="00F13BB8">
      <w:pPr>
        <w:pStyle w:val="02TEXTOPRINCIPAL"/>
      </w:pPr>
      <w:r w:rsidRPr="00F13BB8">
        <w:rPr>
          <w:rFonts w:ascii="Cambria" w:hAnsi="Cambria" w:cs="Calibri"/>
          <w:b/>
        </w:rPr>
        <w:t>Recursos didáticos</w:t>
      </w:r>
      <w:r w:rsidRPr="00F13BB8">
        <w:rPr>
          <w:rFonts w:ascii="Calibri" w:hAnsi="Calibri" w:cs="Calibri"/>
          <w:b/>
        </w:rPr>
        <w:t xml:space="preserve">  </w:t>
      </w:r>
      <w:r w:rsidRPr="00F13BB8">
        <w:rPr>
          <w:rFonts w:ascii="Calibri" w:hAnsi="Calibri" w:cs="Calibri"/>
          <w:b/>
        </w:rPr>
        <w:br/>
      </w:r>
      <w:r w:rsidR="00DA0436" w:rsidRPr="00F13BB8">
        <w:t>Quadro e giz ou marcador para quadro branco.</w:t>
      </w:r>
    </w:p>
    <w:p w:rsidR="00D3604D" w:rsidRPr="00F13BB8" w:rsidRDefault="00D3604D" w:rsidP="00F13BB8">
      <w:pPr>
        <w:pStyle w:val="02TEXTOPRINCIPAL"/>
      </w:pPr>
    </w:p>
    <w:p w:rsidR="00D3604D" w:rsidRPr="00F13BB8" w:rsidRDefault="00D3604D" w:rsidP="00F13BB8">
      <w:pPr>
        <w:pStyle w:val="02TEXTOPRINCIPAL"/>
      </w:pPr>
      <w:r w:rsidRPr="00F13BB8">
        <w:rPr>
          <w:rFonts w:ascii="Cambria" w:hAnsi="Cambria" w:cs="Calibri"/>
          <w:b/>
        </w:rPr>
        <w:t xml:space="preserve">Encaminhamento  </w:t>
      </w:r>
      <w:r w:rsidRPr="00F13BB8">
        <w:rPr>
          <w:rFonts w:ascii="Cambria" w:hAnsi="Cambria" w:cs="Calibri"/>
          <w:b/>
        </w:rPr>
        <w:br/>
      </w:r>
      <w:r w:rsidR="00DA0436" w:rsidRPr="00F13BB8">
        <w:t>Tempo estimado: 15 minutos.</w:t>
      </w:r>
      <w:r w:rsidR="00DA0436" w:rsidRPr="00F13BB8">
        <w:rPr>
          <w:b/>
        </w:rPr>
        <w:br/>
      </w:r>
      <w:r w:rsidR="00DA0436" w:rsidRPr="00F13BB8">
        <w:t>Organização: estudantes em duplas ou trios.</w:t>
      </w:r>
    </w:p>
    <w:p w:rsidR="00191E45" w:rsidRPr="00F13BB8" w:rsidRDefault="00191E45" w:rsidP="00F13BB8">
      <w:pPr>
        <w:pStyle w:val="02TEXTOPRINCIPAL"/>
      </w:pPr>
    </w:p>
    <w:p w:rsidR="00DA0436" w:rsidRPr="00F13BB8" w:rsidRDefault="00DA0436" w:rsidP="00F13BB8">
      <w:pPr>
        <w:pStyle w:val="02TEXTOPRINCIPAL"/>
      </w:pPr>
      <w:r w:rsidRPr="00F13BB8">
        <w:t>Organizar os/as estudantes em duplas ou trios. Projetar a atividade a seguir para a turma ou imprimi-la e distribu</w:t>
      </w:r>
      <w:r w:rsidR="00D7761D" w:rsidRPr="00F13BB8">
        <w:t>í-la</w:t>
      </w:r>
      <w:r w:rsidRPr="00F13BB8">
        <w:t xml:space="preserve"> para os grupos. Pedir a eles/elas que analisem as imagens e criem frases usando </w:t>
      </w:r>
      <w:r w:rsidRPr="00F13BB8">
        <w:rPr>
          <w:i/>
        </w:rPr>
        <w:t>will</w:t>
      </w:r>
      <w:r w:rsidRPr="00F13BB8">
        <w:t xml:space="preserve"> ou </w:t>
      </w:r>
      <w:r w:rsidRPr="00F13BB8">
        <w:rPr>
          <w:i/>
        </w:rPr>
        <w:t xml:space="preserve">going to </w:t>
      </w:r>
      <w:r w:rsidRPr="00F13BB8">
        <w:t>de acordo com a situação. Lembr</w:t>
      </w:r>
      <w:r w:rsidR="00D7761D" w:rsidRPr="00F13BB8">
        <w:t>á</w:t>
      </w:r>
      <w:r w:rsidRPr="00F13BB8">
        <w:t>-</w:t>
      </w:r>
      <w:r w:rsidR="00D7761D" w:rsidRPr="00F13BB8">
        <w:t>l</w:t>
      </w:r>
      <w:r w:rsidRPr="00F13BB8">
        <w:t>os/as de que podem fazer previsões baseadas em evid</w:t>
      </w:r>
      <w:r w:rsidR="00004E44" w:rsidRPr="00F13BB8">
        <w:t>ê</w:t>
      </w:r>
      <w:r w:rsidRPr="00F13BB8">
        <w:t xml:space="preserve">ncias, </w:t>
      </w:r>
      <w:r w:rsidR="00B20108" w:rsidRPr="00F13BB8">
        <w:t xml:space="preserve">em </w:t>
      </w:r>
      <w:r w:rsidRPr="00F13BB8">
        <w:t>planos ou expressar decisões que tomariam se estivessem nas situações</w:t>
      </w:r>
      <w:r w:rsidR="00B20108" w:rsidRPr="00F13BB8">
        <w:t xml:space="preserve"> apresentadas</w:t>
      </w:r>
      <w:r w:rsidRPr="00F13BB8">
        <w:t xml:space="preserve">. </w:t>
      </w:r>
    </w:p>
    <w:p w:rsidR="00DA0436" w:rsidRPr="00F13BB8" w:rsidRDefault="00DA0436" w:rsidP="00F13BB8">
      <w:pPr>
        <w:pStyle w:val="02TEXTOPRINCIPAL"/>
      </w:pPr>
      <w:r w:rsidRPr="00F13BB8">
        <w:br w:type="page"/>
      </w:r>
    </w:p>
    <w:p w:rsidR="00DA0436" w:rsidRPr="00F13BB8" w:rsidRDefault="00DA0436" w:rsidP="00F13BB8">
      <w:pPr>
        <w:pStyle w:val="02TEXTOPRINCIPAL"/>
      </w:pPr>
    </w:p>
    <w:p w:rsidR="00DA0436" w:rsidRPr="00F13BB8" w:rsidRDefault="00DA0436" w:rsidP="00F13BB8">
      <w:pPr>
        <w:pStyle w:val="02TEXTOPRINCIPAL"/>
        <w:rPr>
          <w:i/>
          <w:iCs/>
          <w:lang w:val="en-US"/>
        </w:rPr>
      </w:pPr>
      <w:r w:rsidRPr="00F13BB8">
        <w:rPr>
          <w:i/>
          <w:iCs/>
          <w:lang w:val="en-US"/>
        </w:rPr>
        <w:t xml:space="preserve">Look at the pictures and make sentences with </w:t>
      </w:r>
      <w:r w:rsidRPr="00F13BB8">
        <w:rPr>
          <w:iCs/>
          <w:lang w:val="en-US"/>
        </w:rPr>
        <w:t>will</w:t>
      </w:r>
      <w:r w:rsidRPr="00F13BB8">
        <w:rPr>
          <w:i/>
          <w:iCs/>
          <w:lang w:val="en-US"/>
        </w:rPr>
        <w:t xml:space="preserve"> or </w:t>
      </w:r>
      <w:r w:rsidRPr="00F13BB8">
        <w:rPr>
          <w:iCs/>
          <w:lang w:val="en-US"/>
        </w:rPr>
        <w:t>going to.</w:t>
      </w:r>
      <w:r w:rsidRPr="00F13BB8">
        <w:rPr>
          <w:i/>
          <w:iCs/>
          <w:lang w:val="en-US"/>
        </w:rPr>
        <w:t xml:space="preserve"> </w:t>
      </w:r>
    </w:p>
    <w:p w:rsidR="00DA0436" w:rsidRPr="00F13BB8" w:rsidRDefault="00DA0436" w:rsidP="00F13BB8">
      <w:pPr>
        <w:pStyle w:val="02TEXTOPRINCIPAL"/>
      </w:pPr>
      <w:r w:rsidRPr="00F13BB8">
        <w:t>1.</w:t>
      </w:r>
    </w:p>
    <w:p w:rsidR="00DA0436" w:rsidRPr="00F13BB8" w:rsidRDefault="00827DBF" w:rsidP="00F13BB8">
      <w:pPr>
        <w:pStyle w:val="02TEXTOPRINCIPAL"/>
      </w:pPr>
      <w:r w:rsidRPr="00F13BB8">
        <w:rPr>
          <w:b/>
          <w:bCs/>
          <w:noProof/>
          <w:lang w:val="en-US" w:eastAsia="ja-JP" w:bidi="ar-SA"/>
        </w:rPr>
        <w:drawing>
          <wp:inline distT="0" distB="0" distL="0" distR="0">
            <wp:extent cx="2809875" cy="1800225"/>
            <wp:effectExtent l="0" t="0" r="9525" b="9525"/>
            <wp:docPr id="1" name="Imagem 1" descr="C:\Users\Ed5-816\Dropbox (MaluhyCo)\DigitalModerna\PNLD2020\Richmond_ingles\PEACEMAKERS\Originais\8_ano\Fotos_Artes\SD10\01_f_sd10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16\Dropbox (MaluhyCo)\DigitalModerna\PNLD2020\Richmond_ingles\PEACEMAKERS\Originais\8_ano\Fotos_Artes\SD10\01_f_sd10_pm8_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9875" cy="1800225"/>
                    </a:xfrm>
                    <a:prstGeom prst="rect">
                      <a:avLst/>
                    </a:prstGeom>
                    <a:noFill/>
                    <a:ln>
                      <a:noFill/>
                    </a:ln>
                  </pic:spPr>
                </pic:pic>
              </a:graphicData>
            </a:graphic>
          </wp:inline>
        </w:drawing>
      </w:r>
    </w:p>
    <w:p w:rsidR="00DA0436" w:rsidRPr="00F13BB8" w:rsidRDefault="00DA0436" w:rsidP="00F13BB8">
      <w:pPr>
        <w:pStyle w:val="02TEXTOPRINCIPAL"/>
        <w:rPr>
          <w:lang w:val="en-US"/>
        </w:rPr>
      </w:pPr>
      <w:r w:rsidRPr="00F13BB8">
        <w:rPr>
          <w:lang w:val="en-US"/>
        </w:rPr>
        <w:t xml:space="preserve">2. </w:t>
      </w:r>
    </w:p>
    <w:p w:rsidR="00DA0436" w:rsidRPr="00F13BB8" w:rsidRDefault="00827DBF" w:rsidP="00F13BB8">
      <w:pPr>
        <w:pStyle w:val="02TEXTOPRINCIPAL"/>
        <w:rPr>
          <w:lang w:val="en-US"/>
        </w:rPr>
      </w:pPr>
      <w:r w:rsidRPr="00F13BB8">
        <w:rPr>
          <w:b/>
          <w:bCs/>
          <w:noProof/>
          <w:lang w:val="en-US" w:eastAsia="ja-JP" w:bidi="ar-SA"/>
        </w:rPr>
        <w:drawing>
          <wp:inline distT="0" distB="0" distL="0" distR="0">
            <wp:extent cx="2809875" cy="1800225"/>
            <wp:effectExtent l="0" t="0" r="9525" b="9525"/>
            <wp:docPr id="3" name="Imagem 3" descr="C:\Users\Ed5-816\Dropbox (MaluhyCo)\DigitalModerna\PNLD2020\Richmond_ingles\PEACEMAKERS\Originais\8_ano\Fotos_Artes\SD10\02_f_sd10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5-816\Dropbox (MaluhyCo)\DigitalModerna\PNLD2020\Richmond_ingles\PEACEMAKERS\Originais\8_ano\Fotos_Artes\SD10\02_f_sd10_pm8_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9875" cy="1800225"/>
                    </a:xfrm>
                    <a:prstGeom prst="rect">
                      <a:avLst/>
                    </a:prstGeom>
                    <a:noFill/>
                    <a:ln>
                      <a:noFill/>
                    </a:ln>
                  </pic:spPr>
                </pic:pic>
              </a:graphicData>
            </a:graphic>
          </wp:inline>
        </w:drawing>
      </w:r>
    </w:p>
    <w:p w:rsidR="00DA0436" w:rsidRPr="00F13BB8" w:rsidRDefault="00DA0436" w:rsidP="00F13BB8">
      <w:pPr>
        <w:pStyle w:val="02TEXTOPRINCIPAL"/>
        <w:rPr>
          <w:lang w:val="en-US"/>
        </w:rPr>
      </w:pPr>
      <w:r w:rsidRPr="00F13BB8">
        <w:rPr>
          <w:lang w:val="en-US"/>
        </w:rPr>
        <w:t>3.</w:t>
      </w:r>
    </w:p>
    <w:p w:rsidR="00DA0436" w:rsidRPr="00F13BB8" w:rsidRDefault="00827DBF" w:rsidP="00F13BB8">
      <w:pPr>
        <w:pStyle w:val="02TEXTOPRINCIPAL"/>
        <w:rPr>
          <w:b/>
          <w:lang w:val="en-US"/>
        </w:rPr>
      </w:pPr>
      <w:r w:rsidRPr="00F13BB8">
        <w:rPr>
          <w:b/>
          <w:bCs/>
          <w:noProof/>
          <w:lang w:val="en-US" w:eastAsia="ja-JP" w:bidi="ar-SA"/>
        </w:rPr>
        <w:drawing>
          <wp:inline distT="0" distB="0" distL="0" distR="0">
            <wp:extent cx="2838450" cy="1800225"/>
            <wp:effectExtent l="0" t="0" r="0" b="9525"/>
            <wp:docPr id="6" name="Imagem 6" descr="C:\Users\Ed5-816\Dropbox (MaluhyCo)\DigitalModerna\PNLD2020\Richmond_ingles\PEACEMAKERS\Originais\8_ano\Fotos_Artes\SD10\03_f_sd10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5-816\Dropbox (MaluhyCo)\DigitalModerna\PNLD2020\Richmond_ingles\PEACEMAKERS\Originais\8_ano\Fotos_Artes\SD10\03_f_sd10_pm8_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0" cy="1800225"/>
                    </a:xfrm>
                    <a:prstGeom prst="rect">
                      <a:avLst/>
                    </a:prstGeom>
                    <a:noFill/>
                    <a:ln>
                      <a:noFill/>
                    </a:ln>
                  </pic:spPr>
                </pic:pic>
              </a:graphicData>
            </a:graphic>
          </wp:inline>
        </w:drawing>
      </w:r>
    </w:p>
    <w:p w:rsidR="00DA0436" w:rsidRPr="00F13BB8" w:rsidRDefault="00DA0436" w:rsidP="00F13BB8">
      <w:pPr>
        <w:pStyle w:val="02TEXTOPRINCIPAL"/>
        <w:rPr>
          <w:lang w:val="en-US"/>
        </w:rPr>
      </w:pPr>
      <w:bookmarkStart w:id="1" w:name="_Hlk525318791"/>
      <w:r w:rsidRPr="00F13BB8">
        <w:rPr>
          <w:lang w:val="en-US"/>
        </w:rPr>
        <w:t>4.</w:t>
      </w:r>
    </w:p>
    <w:bookmarkEnd w:id="1"/>
    <w:p w:rsidR="00DA0436" w:rsidRPr="00F13BB8" w:rsidRDefault="00827DBF" w:rsidP="00F13BB8">
      <w:pPr>
        <w:pStyle w:val="02TEXTOPRINCIPAL"/>
        <w:rPr>
          <w:lang w:val="en-US"/>
        </w:rPr>
      </w:pPr>
      <w:r w:rsidRPr="00F13BB8">
        <w:rPr>
          <w:b/>
          <w:bCs/>
          <w:noProof/>
          <w:lang w:val="en-US" w:eastAsia="ja-JP" w:bidi="ar-SA"/>
        </w:rPr>
        <w:drawing>
          <wp:inline distT="0" distB="0" distL="0" distR="0">
            <wp:extent cx="2790825" cy="1800225"/>
            <wp:effectExtent l="0" t="0" r="9525" b="9525"/>
            <wp:docPr id="11" name="Imagem 11" descr="C:\Users\Ed5-816\Dropbox (MaluhyCo)\DigitalModerna\PNLD2020\Richmond_ingles\PEACEMAKERS\Originais\8_ano\Fotos_Artes\SD10\04_f_sd10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5-816\Dropbox (MaluhyCo)\DigitalModerna\PNLD2020\Richmond_ingles\PEACEMAKERS\Originais\8_ano\Fotos_Artes\SD10\04_f_sd10_pm8_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825" cy="1800225"/>
                    </a:xfrm>
                    <a:prstGeom prst="rect">
                      <a:avLst/>
                    </a:prstGeom>
                    <a:noFill/>
                    <a:ln>
                      <a:noFill/>
                    </a:ln>
                  </pic:spPr>
                </pic:pic>
              </a:graphicData>
            </a:graphic>
          </wp:inline>
        </w:drawing>
      </w:r>
    </w:p>
    <w:p w:rsidR="00827DBF" w:rsidRPr="00F13BB8" w:rsidRDefault="00827DBF" w:rsidP="00F13BB8">
      <w:pPr>
        <w:pStyle w:val="02TEXTOPRINCIPAL"/>
      </w:pPr>
      <w:r w:rsidRPr="00F13BB8">
        <w:br w:type="page"/>
      </w:r>
    </w:p>
    <w:p w:rsidR="00827DBF" w:rsidRPr="00F13BB8" w:rsidRDefault="00827DBF" w:rsidP="00F13BB8">
      <w:pPr>
        <w:pStyle w:val="02TEXTOPRINCIPAL"/>
        <w:rPr>
          <w:lang w:val="en-US"/>
        </w:rPr>
      </w:pPr>
    </w:p>
    <w:p w:rsidR="00DA0436" w:rsidRPr="00F13BB8" w:rsidRDefault="00DA0436" w:rsidP="00F13BB8">
      <w:pPr>
        <w:pStyle w:val="02TEXTOPRINCIPAL"/>
        <w:rPr>
          <w:lang w:val="en-US"/>
        </w:rPr>
      </w:pPr>
      <w:r w:rsidRPr="00F13BB8">
        <w:rPr>
          <w:lang w:val="en-US"/>
        </w:rPr>
        <w:t xml:space="preserve">5. </w:t>
      </w:r>
    </w:p>
    <w:p w:rsidR="00DA0436" w:rsidRPr="00F13BB8" w:rsidRDefault="00827DBF" w:rsidP="00F13BB8">
      <w:pPr>
        <w:pStyle w:val="02TEXTOPRINCIPAL"/>
        <w:rPr>
          <w:lang w:val="en-US"/>
        </w:rPr>
      </w:pPr>
      <w:r w:rsidRPr="00F13BB8">
        <w:rPr>
          <w:noProof/>
          <w:lang w:val="en-US" w:eastAsia="ja-JP" w:bidi="ar-SA"/>
        </w:rPr>
        <w:drawing>
          <wp:inline distT="0" distB="0" distL="0" distR="0">
            <wp:extent cx="2819400" cy="1800225"/>
            <wp:effectExtent l="0" t="0" r="0" b="9525"/>
            <wp:docPr id="12" name="Imagem 12" descr="C:\Users\Ed5-816\Dropbox (MaluhyCo)\DigitalModerna\PNLD2020\Richmond_ingles\PEACEMAKERS\Originais\8_ano\Fotos_Artes\SD10\05_f_sd10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5-816\Dropbox (MaluhyCo)\DigitalModerna\PNLD2020\Richmond_ingles\PEACEMAKERS\Originais\8_ano\Fotos_Artes\SD10\05_f_sd10_pm8_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0" cy="1800225"/>
                    </a:xfrm>
                    <a:prstGeom prst="rect">
                      <a:avLst/>
                    </a:prstGeom>
                    <a:noFill/>
                    <a:ln>
                      <a:noFill/>
                    </a:ln>
                  </pic:spPr>
                </pic:pic>
              </a:graphicData>
            </a:graphic>
          </wp:inline>
        </w:drawing>
      </w:r>
    </w:p>
    <w:p w:rsidR="00DA0436" w:rsidRPr="00F13BB8" w:rsidRDefault="00DA0436" w:rsidP="00F13BB8">
      <w:pPr>
        <w:pStyle w:val="02TEXTOPRINCIPAL"/>
        <w:rPr>
          <w:lang w:val="en-US"/>
        </w:rPr>
      </w:pPr>
      <w:r w:rsidRPr="00F13BB8">
        <w:rPr>
          <w:lang w:val="en-US"/>
        </w:rPr>
        <w:t xml:space="preserve">6. </w:t>
      </w:r>
    </w:p>
    <w:p w:rsidR="00DA0436" w:rsidRPr="00F13BB8" w:rsidRDefault="00827DBF" w:rsidP="00F13BB8">
      <w:pPr>
        <w:pStyle w:val="02TEXTOPRINCIPAL"/>
        <w:rPr>
          <w:lang w:val="en-US"/>
        </w:rPr>
      </w:pPr>
      <w:r w:rsidRPr="00F13BB8">
        <w:rPr>
          <w:b/>
          <w:bCs/>
          <w:noProof/>
          <w:lang w:val="en-US" w:eastAsia="ja-JP" w:bidi="ar-SA"/>
        </w:rPr>
        <w:drawing>
          <wp:inline distT="0" distB="0" distL="0" distR="0">
            <wp:extent cx="2790825" cy="1800225"/>
            <wp:effectExtent l="0" t="0" r="9525" b="9525"/>
            <wp:docPr id="13" name="Imagem 13" descr="C:\Users\Ed5-816\Dropbox (MaluhyCo)\DigitalModerna\PNLD2020\Richmond_ingles\PEACEMAKERS\Originais\8_ano\Fotos_Artes\SD10\06_f_sd10_pm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5-816\Dropbox (MaluhyCo)\DigitalModerna\PNLD2020\Richmond_ingles\PEACEMAKERS\Originais\8_ano\Fotos_Artes\SD10\06_f_sd10_pm8_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825" cy="1800225"/>
                    </a:xfrm>
                    <a:prstGeom prst="rect">
                      <a:avLst/>
                    </a:prstGeom>
                    <a:noFill/>
                    <a:ln>
                      <a:noFill/>
                    </a:ln>
                  </pic:spPr>
                </pic:pic>
              </a:graphicData>
            </a:graphic>
          </wp:inline>
        </w:drawing>
      </w:r>
    </w:p>
    <w:p w:rsidR="00DA0436" w:rsidRPr="00F13BB8" w:rsidRDefault="00DA0436" w:rsidP="00F13BB8">
      <w:pPr>
        <w:pStyle w:val="02TEXTOPRINCIPAL"/>
        <w:rPr>
          <w:b/>
          <w:lang w:val="en-US"/>
        </w:rPr>
      </w:pPr>
    </w:p>
    <w:p w:rsidR="00DA0436" w:rsidRPr="00F13BB8" w:rsidRDefault="00DA0436" w:rsidP="00F13BB8">
      <w:pPr>
        <w:pStyle w:val="02TEXTOPRINCIPAL"/>
      </w:pPr>
      <w:r w:rsidRPr="00F13BB8">
        <w:t>Monitorar os/as estudantes enquanto fazem a atividade e auxili</w:t>
      </w:r>
      <w:r w:rsidR="006C531B" w:rsidRPr="00F13BB8">
        <w:t>á</w:t>
      </w:r>
      <w:r w:rsidRPr="00F13BB8">
        <w:t>-los/as no que for preciso.</w:t>
      </w:r>
    </w:p>
    <w:p w:rsidR="00DA0436" w:rsidRPr="00F13BB8" w:rsidRDefault="00DA0436" w:rsidP="00F13BB8">
      <w:pPr>
        <w:pStyle w:val="02TEXTOPRINCIPAL"/>
      </w:pPr>
      <w:r w:rsidRPr="00F13BB8">
        <w:t xml:space="preserve">Corrigir a atividade com a turma toda. Explorar todas as possibilidades de frases criadas pelos/as estudantes e, se necessário, pedir que justifiquem os usos de </w:t>
      </w:r>
      <w:r w:rsidRPr="00F13BB8">
        <w:rPr>
          <w:i/>
        </w:rPr>
        <w:t>will</w:t>
      </w:r>
      <w:r w:rsidRPr="00F13BB8">
        <w:t xml:space="preserve"> e </w:t>
      </w:r>
      <w:r w:rsidRPr="00F13BB8">
        <w:rPr>
          <w:i/>
        </w:rPr>
        <w:t xml:space="preserve">going to </w:t>
      </w:r>
      <w:r w:rsidRPr="00F13BB8">
        <w:t xml:space="preserve">que querem expressar. </w:t>
      </w:r>
    </w:p>
    <w:p w:rsidR="00DA0436" w:rsidRPr="00F13BB8" w:rsidRDefault="00DA0436" w:rsidP="00F13BB8">
      <w:pPr>
        <w:pStyle w:val="02TEXTOPRINCIPAL"/>
      </w:pPr>
    </w:p>
    <w:p w:rsidR="00DA0436" w:rsidRPr="00F13BB8" w:rsidRDefault="00DA0436" w:rsidP="00F13BB8">
      <w:pPr>
        <w:pStyle w:val="02TEXTOPRINCIPAL"/>
        <w:rPr>
          <w:color w:val="FF0000"/>
          <w:lang w:val="en-US"/>
        </w:rPr>
      </w:pPr>
      <w:proofErr w:type="spellStart"/>
      <w:r w:rsidRPr="00F13BB8">
        <w:rPr>
          <w:color w:val="FF0000"/>
          <w:lang w:val="en-US"/>
        </w:rPr>
        <w:t>Respostas</w:t>
      </w:r>
      <w:proofErr w:type="spellEnd"/>
      <w:r w:rsidRPr="00F13BB8">
        <w:rPr>
          <w:color w:val="FF0000"/>
          <w:lang w:val="en-US"/>
        </w:rPr>
        <w:t xml:space="preserve"> </w:t>
      </w:r>
      <w:proofErr w:type="spellStart"/>
      <w:r w:rsidRPr="00F13BB8">
        <w:rPr>
          <w:color w:val="FF0000"/>
          <w:lang w:val="en-US"/>
        </w:rPr>
        <w:t>possíveis</w:t>
      </w:r>
      <w:proofErr w:type="spellEnd"/>
      <w:r w:rsidRPr="00F13BB8">
        <w:rPr>
          <w:color w:val="FF0000"/>
          <w:lang w:val="en-US"/>
        </w:rPr>
        <w:t>:</w:t>
      </w:r>
    </w:p>
    <w:p w:rsidR="00DA0436" w:rsidRPr="00F13BB8" w:rsidRDefault="00DA0436" w:rsidP="00F13BB8">
      <w:pPr>
        <w:pStyle w:val="02TEXTOPRINCIPAL"/>
        <w:rPr>
          <w:i/>
          <w:color w:val="FF0000"/>
          <w:lang w:val="en-US"/>
        </w:rPr>
      </w:pPr>
      <w:r w:rsidRPr="00F13BB8">
        <w:rPr>
          <w:color w:val="FF0000"/>
          <w:lang w:val="en-US"/>
        </w:rPr>
        <w:t xml:space="preserve">1. </w:t>
      </w:r>
      <w:r w:rsidRPr="00F13BB8">
        <w:rPr>
          <w:i/>
          <w:color w:val="FF0000"/>
          <w:lang w:val="en-US"/>
        </w:rPr>
        <w:t>It’s going to rain.</w:t>
      </w:r>
    </w:p>
    <w:p w:rsidR="00DA0436" w:rsidRPr="00F13BB8" w:rsidRDefault="00DA0436" w:rsidP="00F13BB8">
      <w:pPr>
        <w:pStyle w:val="02TEXTOPRINCIPAL"/>
        <w:rPr>
          <w:b/>
          <w:color w:val="FF0000"/>
          <w:lang w:val="en-US"/>
        </w:rPr>
      </w:pPr>
      <w:r w:rsidRPr="00F13BB8">
        <w:rPr>
          <w:color w:val="FF0000"/>
          <w:lang w:val="en-US"/>
        </w:rPr>
        <w:t xml:space="preserve">2. </w:t>
      </w:r>
      <w:r w:rsidRPr="00F13BB8">
        <w:rPr>
          <w:i/>
          <w:color w:val="FF0000"/>
          <w:lang w:val="en-US"/>
        </w:rPr>
        <w:t>I’ll help you with the bags.</w:t>
      </w:r>
    </w:p>
    <w:p w:rsidR="00DA0436" w:rsidRPr="00F13BB8" w:rsidRDefault="00DA0436" w:rsidP="00F13BB8">
      <w:pPr>
        <w:pStyle w:val="02TEXTOPRINCIPAL"/>
        <w:rPr>
          <w:i/>
          <w:color w:val="FF0000"/>
          <w:lang w:val="en-US"/>
        </w:rPr>
      </w:pPr>
      <w:r w:rsidRPr="00F13BB8">
        <w:rPr>
          <w:color w:val="FF0000"/>
          <w:lang w:val="en-US"/>
        </w:rPr>
        <w:t xml:space="preserve">3. </w:t>
      </w:r>
      <w:r w:rsidRPr="00F13BB8">
        <w:rPr>
          <w:i/>
          <w:color w:val="FF0000"/>
          <w:lang w:val="en-US"/>
        </w:rPr>
        <w:t>People will live in space in the future.</w:t>
      </w:r>
    </w:p>
    <w:p w:rsidR="00DA0436" w:rsidRPr="00F13BB8" w:rsidRDefault="00DA0436" w:rsidP="00F13BB8">
      <w:pPr>
        <w:pStyle w:val="02TEXTOPRINCIPAL"/>
        <w:rPr>
          <w:i/>
          <w:color w:val="FF0000"/>
          <w:lang w:val="en-US"/>
        </w:rPr>
      </w:pPr>
      <w:r w:rsidRPr="00F13BB8">
        <w:rPr>
          <w:color w:val="FF0000"/>
          <w:lang w:val="en-US"/>
        </w:rPr>
        <w:t xml:space="preserve">4. </w:t>
      </w:r>
      <w:r w:rsidRPr="00F13BB8">
        <w:rPr>
          <w:i/>
          <w:color w:val="FF0000"/>
          <w:lang w:val="en-US"/>
        </w:rPr>
        <w:t xml:space="preserve">She’s going to swim. </w:t>
      </w:r>
    </w:p>
    <w:p w:rsidR="00DA0436" w:rsidRPr="00F13BB8" w:rsidRDefault="00DA0436" w:rsidP="00F13BB8">
      <w:pPr>
        <w:pStyle w:val="02TEXTOPRINCIPAL"/>
        <w:rPr>
          <w:color w:val="FF0000"/>
          <w:lang w:val="en-US"/>
        </w:rPr>
      </w:pPr>
      <w:r w:rsidRPr="00F13BB8">
        <w:rPr>
          <w:color w:val="FF0000"/>
          <w:lang w:val="en-US"/>
        </w:rPr>
        <w:t xml:space="preserve">5. </w:t>
      </w:r>
      <w:r w:rsidRPr="00F13BB8">
        <w:rPr>
          <w:i/>
          <w:color w:val="FF0000"/>
          <w:lang w:val="en-US"/>
        </w:rPr>
        <w:t>She’s going to fall down.</w:t>
      </w:r>
    </w:p>
    <w:p w:rsidR="0005513A" w:rsidRPr="00F13BB8" w:rsidRDefault="00DA0436" w:rsidP="00F13BB8">
      <w:pPr>
        <w:pStyle w:val="02TEXTOPRINCIPAL"/>
        <w:rPr>
          <w:color w:val="FF0000"/>
          <w:lang w:val="en-US"/>
        </w:rPr>
      </w:pPr>
      <w:r w:rsidRPr="00F13BB8">
        <w:rPr>
          <w:color w:val="FF0000"/>
          <w:lang w:val="en-US"/>
        </w:rPr>
        <w:t xml:space="preserve">6. </w:t>
      </w:r>
      <w:r w:rsidRPr="00F13BB8">
        <w:rPr>
          <w:i/>
          <w:color w:val="FF0000"/>
          <w:lang w:val="en-US"/>
        </w:rPr>
        <w:t>He’s going to call someone/send a text message.</w:t>
      </w:r>
    </w:p>
    <w:p w:rsidR="00DA0436" w:rsidRPr="00F13BB8" w:rsidRDefault="00DA0436" w:rsidP="00F13BB8">
      <w:pPr>
        <w:suppressAutoHyphens/>
        <w:rPr>
          <w:rFonts w:eastAsia="Tahoma"/>
          <w:lang w:val="en-US"/>
        </w:rPr>
      </w:pPr>
    </w:p>
    <w:p w:rsidR="00DA0436" w:rsidRPr="00F13BB8" w:rsidRDefault="00DA0436" w:rsidP="00F13BB8">
      <w:pPr>
        <w:suppressAutoHyphens/>
        <w:rPr>
          <w:rFonts w:eastAsia="Tahoma"/>
          <w:lang w:val="en-US"/>
        </w:rPr>
      </w:pPr>
    </w:p>
    <w:p w:rsidR="00DA0436" w:rsidRPr="00F13BB8" w:rsidRDefault="00DA0436" w:rsidP="00F13BB8">
      <w:pPr>
        <w:pStyle w:val="02TEXTOPRINCIPAL"/>
        <w:rPr>
          <w:rFonts w:ascii="Calibri" w:hAnsi="Calibri"/>
          <w:b/>
          <w:i/>
        </w:rPr>
      </w:pPr>
      <w:r w:rsidRPr="00F13BB8">
        <w:rPr>
          <w:b/>
        </w:rPr>
        <w:t>Atividade 3: Fazendo previsões sobre o futuro da comunicação</w:t>
      </w:r>
    </w:p>
    <w:p w:rsidR="00DA0436" w:rsidRPr="00F13BB8" w:rsidRDefault="00DA0436" w:rsidP="00F13BB8">
      <w:pPr>
        <w:pStyle w:val="02TEXTOPRINCIPAL"/>
        <w:rPr>
          <w:rFonts w:ascii="Cambria" w:hAnsi="Cambria" w:cs="Calibri"/>
          <w:b/>
        </w:rPr>
      </w:pPr>
    </w:p>
    <w:p w:rsidR="00DA0436" w:rsidRPr="00F13BB8" w:rsidRDefault="00DA0436" w:rsidP="00F13BB8">
      <w:pPr>
        <w:pStyle w:val="02TEXTOPRINCIPAL"/>
      </w:pPr>
      <w:r w:rsidRPr="00F13BB8">
        <w:rPr>
          <w:rFonts w:ascii="Cambria" w:hAnsi="Cambria" w:cs="Calibri"/>
          <w:b/>
        </w:rPr>
        <w:t>Recursos didáticos</w:t>
      </w:r>
      <w:r w:rsidRPr="00F13BB8">
        <w:rPr>
          <w:rFonts w:ascii="Calibri" w:hAnsi="Calibri" w:cs="Calibri"/>
          <w:b/>
        </w:rPr>
        <w:t xml:space="preserve">  </w:t>
      </w:r>
      <w:r w:rsidRPr="00F13BB8">
        <w:rPr>
          <w:rFonts w:ascii="Calibri" w:hAnsi="Calibri" w:cs="Calibri"/>
          <w:b/>
        </w:rPr>
        <w:br/>
      </w:r>
      <w:r w:rsidRPr="00F13BB8">
        <w:t>Quadro e giz ou marcador para quadro branco.</w:t>
      </w:r>
    </w:p>
    <w:p w:rsidR="00DA0436" w:rsidRPr="00F13BB8" w:rsidRDefault="00DA0436" w:rsidP="00F13BB8">
      <w:pPr>
        <w:pStyle w:val="02TEXTOPRINCIPAL"/>
      </w:pPr>
    </w:p>
    <w:p w:rsidR="00DA0436" w:rsidRPr="00F13BB8" w:rsidRDefault="00DA0436" w:rsidP="00F13BB8">
      <w:pPr>
        <w:pStyle w:val="02TEXTOPRINCIPAL"/>
      </w:pPr>
      <w:r w:rsidRPr="00F13BB8">
        <w:rPr>
          <w:rFonts w:ascii="Cambria" w:hAnsi="Cambria" w:cs="Calibri"/>
          <w:b/>
        </w:rPr>
        <w:t xml:space="preserve">Encaminhamento  </w:t>
      </w:r>
      <w:r w:rsidRPr="00F13BB8">
        <w:rPr>
          <w:rFonts w:ascii="Cambria" w:hAnsi="Cambria" w:cs="Calibri"/>
          <w:b/>
        </w:rPr>
        <w:br/>
      </w:r>
      <w:r w:rsidRPr="00F13BB8">
        <w:t>Tempo estimado: 20 minutos.</w:t>
      </w:r>
      <w:r w:rsidRPr="00F13BB8">
        <w:rPr>
          <w:b/>
        </w:rPr>
        <w:br/>
      </w:r>
      <w:r w:rsidRPr="00F13BB8">
        <w:t>Organização: grupos de 3 ou 4 estudantes.</w:t>
      </w:r>
    </w:p>
    <w:p w:rsidR="00DA0436" w:rsidRPr="00F13BB8" w:rsidRDefault="00DA0436" w:rsidP="00F13BB8">
      <w:pPr>
        <w:pStyle w:val="02TEXTOPRINCIPAL"/>
      </w:pPr>
      <w:r w:rsidRPr="00F13BB8">
        <w:br w:type="page"/>
      </w:r>
    </w:p>
    <w:p w:rsidR="00DA0436" w:rsidRPr="00F13BB8" w:rsidRDefault="00DA0436" w:rsidP="00F13BB8">
      <w:pPr>
        <w:pStyle w:val="02TEXTOPRINCIPAL"/>
      </w:pPr>
    </w:p>
    <w:p w:rsidR="00DA0436" w:rsidRPr="00F13BB8" w:rsidRDefault="00DA0436" w:rsidP="00F13BB8">
      <w:pPr>
        <w:pStyle w:val="02TEXTOPRINCIPAL"/>
        <w:rPr>
          <w:lang w:val="en-US"/>
        </w:rPr>
      </w:pPr>
      <w:proofErr w:type="spellStart"/>
      <w:r w:rsidRPr="00F13BB8">
        <w:rPr>
          <w:lang w:val="en-US"/>
        </w:rPr>
        <w:t>Escrever</w:t>
      </w:r>
      <w:proofErr w:type="spellEnd"/>
      <w:r w:rsidRPr="00F13BB8">
        <w:rPr>
          <w:lang w:val="en-US"/>
        </w:rPr>
        <w:t xml:space="preserve"> no </w:t>
      </w:r>
      <w:proofErr w:type="spellStart"/>
      <w:r w:rsidRPr="00F13BB8">
        <w:rPr>
          <w:lang w:val="en-US"/>
        </w:rPr>
        <w:t>quadro</w:t>
      </w:r>
      <w:proofErr w:type="spellEnd"/>
      <w:r w:rsidRPr="00F13BB8">
        <w:rPr>
          <w:lang w:val="en-US"/>
        </w:rPr>
        <w:t>:</w:t>
      </w:r>
    </w:p>
    <w:p w:rsidR="00DA0436" w:rsidRPr="00F13BB8" w:rsidRDefault="00DA0436" w:rsidP="00F13BB8">
      <w:pPr>
        <w:pStyle w:val="02TEXTOPRINCIPAL"/>
        <w:rPr>
          <w:i/>
          <w:lang w:val="en-US"/>
        </w:rPr>
      </w:pPr>
      <w:r w:rsidRPr="00F13BB8">
        <w:rPr>
          <w:i/>
          <w:lang w:val="en-US"/>
        </w:rPr>
        <w:t>How will we communicate in the future?</w:t>
      </w:r>
    </w:p>
    <w:p w:rsidR="00DA0436" w:rsidRPr="00F13BB8" w:rsidRDefault="00DA0436" w:rsidP="00F13BB8">
      <w:pPr>
        <w:pStyle w:val="02TEXTOPRINCIPAL"/>
        <w:rPr>
          <w:lang w:val="en-US"/>
        </w:rPr>
      </w:pPr>
    </w:p>
    <w:p w:rsidR="00DA0436" w:rsidRPr="00F13BB8" w:rsidRDefault="00DA0436" w:rsidP="00F13BB8">
      <w:pPr>
        <w:pStyle w:val="02TEXTOPRINCIPAL"/>
        <w:rPr>
          <w:lang w:val="en-US"/>
        </w:rPr>
      </w:pPr>
      <w:r w:rsidRPr="00F13BB8">
        <w:t xml:space="preserve">Organizar os/as estudantes em grupos e explicar que farão previsões sobre o futuro da comunicação para o ano de 2050. </w:t>
      </w:r>
      <w:proofErr w:type="spellStart"/>
      <w:r w:rsidRPr="00F13BB8">
        <w:rPr>
          <w:lang w:val="en-US"/>
        </w:rPr>
        <w:t>Orient</w:t>
      </w:r>
      <w:r w:rsidR="002551DA" w:rsidRPr="00F13BB8">
        <w:rPr>
          <w:lang w:val="en-US"/>
        </w:rPr>
        <w:t>á</w:t>
      </w:r>
      <w:proofErr w:type="spellEnd"/>
      <w:r w:rsidRPr="00F13BB8">
        <w:rPr>
          <w:lang w:val="en-US"/>
        </w:rPr>
        <w:t>-</w:t>
      </w:r>
      <w:r w:rsidR="002551DA" w:rsidRPr="00F13BB8">
        <w:rPr>
          <w:lang w:val="en-US"/>
        </w:rPr>
        <w:t>l</w:t>
      </w:r>
      <w:r w:rsidRPr="00F13BB8">
        <w:rPr>
          <w:lang w:val="en-US"/>
        </w:rPr>
        <w:t>os/as</w:t>
      </w:r>
      <w:r w:rsidR="006C531B" w:rsidRPr="00F13BB8">
        <w:rPr>
          <w:lang w:val="en-US"/>
        </w:rPr>
        <w:t xml:space="preserve"> a</w:t>
      </w:r>
      <w:r w:rsidRPr="00F13BB8">
        <w:rPr>
          <w:lang w:val="en-US"/>
        </w:rPr>
        <w:t xml:space="preserve"> </w:t>
      </w:r>
      <w:proofErr w:type="spellStart"/>
      <w:r w:rsidRPr="00F13BB8">
        <w:rPr>
          <w:lang w:val="en-US"/>
        </w:rPr>
        <w:t>discutir</w:t>
      </w:r>
      <w:proofErr w:type="spellEnd"/>
      <w:r w:rsidRPr="00F13BB8">
        <w:rPr>
          <w:lang w:val="en-US"/>
        </w:rPr>
        <w:t xml:space="preserve"> as </w:t>
      </w:r>
      <w:proofErr w:type="spellStart"/>
      <w:r w:rsidRPr="00F13BB8">
        <w:rPr>
          <w:lang w:val="en-US"/>
        </w:rPr>
        <w:t>seguintes</w:t>
      </w:r>
      <w:proofErr w:type="spellEnd"/>
      <w:r w:rsidRPr="00F13BB8">
        <w:rPr>
          <w:lang w:val="en-US"/>
        </w:rPr>
        <w:t xml:space="preserve"> </w:t>
      </w:r>
      <w:proofErr w:type="spellStart"/>
      <w:r w:rsidRPr="00F13BB8">
        <w:rPr>
          <w:lang w:val="en-US"/>
        </w:rPr>
        <w:t>questões</w:t>
      </w:r>
      <w:proofErr w:type="spellEnd"/>
      <w:r w:rsidRPr="00F13BB8">
        <w:rPr>
          <w:lang w:val="en-US"/>
        </w:rPr>
        <w:t xml:space="preserve">: </w:t>
      </w:r>
    </w:p>
    <w:p w:rsidR="00DA0436" w:rsidRPr="00F13BB8" w:rsidRDefault="00DA0436" w:rsidP="00F13BB8">
      <w:pPr>
        <w:pStyle w:val="02TEXTOPRINCIPAL"/>
        <w:rPr>
          <w:i/>
          <w:lang w:val="en-US"/>
        </w:rPr>
      </w:pPr>
      <w:r w:rsidRPr="00F13BB8">
        <w:rPr>
          <w:i/>
          <w:lang w:val="en-US"/>
        </w:rPr>
        <w:t>Will people speak the same language? If so, which one? If not, how will they be able to understand each other?</w:t>
      </w:r>
    </w:p>
    <w:p w:rsidR="00DA0436" w:rsidRPr="00F13BB8" w:rsidRDefault="00DA0436" w:rsidP="00F13BB8">
      <w:pPr>
        <w:pStyle w:val="02TEXTOPRINCIPAL"/>
        <w:rPr>
          <w:i/>
          <w:lang w:val="en-US"/>
        </w:rPr>
      </w:pPr>
      <w:r w:rsidRPr="00F13BB8">
        <w:rPr>
          <w:i/>
          <w:lang w:val="en-US"/>
        </w:rPr>
        <w:t xml:space="preserve">Will people use any devices? If so, what will they be like? </w:t>
      </w:r>
    </w:p>
    <w:p w:rsidR="00DA0436" w:rsidRPr="00F13BB8" w:rsidRDefault="00DA0436" w:rsidP="00F13BB8">
      <w:pPr>
        <w:pStyle w:val="02TEXTOPRINCIPAL"/>
        <w:rPr>
          <w:i/>
          <w:lang w:val="en-US"/>
        </w:rPr>
      </w:pPr>
      <w:r w:rsidRPr="00F13BB8">
        <w:rPr>
          <w:i/>
          <w:lang w:val="en-US"/>
        </w:rPr>
        <w:t>How will communication in 2050 differ from communication today?</w:t>
      </w:r>
    </w:p>
    <w:p w:rsidR="00DA0436" w:rsidRPr="00F13BB8" w:rsidRDefault="00DA0436" w:rsidP="00F13BB8">
      <w:pPr>
        <w:pStyle w:val="02TEXTOPRINCIPAL"/>
        <w:rPr>
          <w:lang w:val="en-US"/>
        </w:rPr>
      </w:pPr>
    </w:p>
    <w:p w:rsidR="00DA0436" w:rsidRPr="00F13BB8" w:rsidRDefault="00DA0436" w:rsidP="00F13BB8">
      <w:pPr>
        <w:pStyle w:val="02TEXTOPRINCIPAL"/>
      </w:pPr>
      <w:r w:rsidRPr="00F13BB8">
        <w:t>Monitorar os/as estudantes e ajud</w:t>
      </w:r>
      <w:r w:rsidR="006C531B" w:rsidRPr="00F13BB8">
        <w:t>á</w:t>
      </w:r>
      <w:r w:rsidRPr="00F13BB8">
        <w:t>-los/as com vocabulário, se necessário.</w:t>
      </w:r>
    </w:p>
    <w:p w:rsidR="00DA0436" w:rsidRPr="00F13BB8" w:rsidRDefault="00DA0436" w:rsidP="00F13BB8">
      <w:pPr>
        <w:pStyle w:val="02TEXTOPRINCIPAL"/>
      </w:pPr>
      <w:r w:rsidRPr="00F13BB8">
        <w:t>Ao final da atividade, pedir que compartilhem suas previsões com a turma.</w:t>
      </w:r>
    </w:p>
    <w:p w:rsidR="00DA0436" w:rsidRPr="00F13BB8" w:rsidRDefault="00DA0436" w:rsidP="00F13BB8">
      <w:pPr>
        <w:pStyle w:val="01TITULO3"/>
      </w:pPr>
    </w:p>
    <w:p w:rsidR="007D3C6E" w:rsidRPr="00F13BB8" w:rsidRDefault="007D3C6E" w:rsidP="00F13BB8">
      <w:pPr>
        <w:pStyle w:val="01TITULO3"/>
      </w:pPr>
      <w:r w:rsidRPr="00F13BB8">
        <w:t>Acompanhamento das aprendizagens</w:t>
      </w:r>
    </w:p>
    <w:p w:rsidR="0003602B" w:rsidRPr="00F13BB8" w:rsidRDefault="0003602B" w:rsidP="00F13BB8">
      <w:pPr>
        <w:pStyle w:val="02TEXTOPRINCIPAL"/>
        <w:rPr>
          <w:b/>
        </w:rPr>
      </w:pPr>
    </w:p>
    <w:p w:rsidR="0003602B" w:rsidRPr="00F13BB8" w:rsidRDefault="00DA0436" w:rsidP="00F13BB8">
      <w:pPr>
        <w:pStyle w:val="02TEXTOPRINCIPAL"/>
      </w:pPr>
      <w:r w:rsidRPr="00F13BB8">
        <w:t>A atividade a seguir pode ser feita como prática complementar</w:t>
      </w:r>
      <w:r w:rsidR="006C531B" w:rsidRPr="00F13BB8">
        <w:t xml:space="preserve"> </w:t>
      </w:r>
      <w:r w:rsidRPr="00F13BB8">
        <w:t>e de acompanhamento das aprendizagens dos/as estudantes.</w:t>
      </w:r>
    </w:p>
    <w:p w:rsidR="0003602B" w:rsidRPr="00F13BB8" w:rsidRDefault="0003602B" w:rsidP="00F13BB8">
      <w:pPr>
        <w:pStyle w:val="02TEXTOPRINCIPAL"/>
        <w:rPr>
          <w:b/>
        </w:rPr>
      </w:pPr>
    </w:p>
    <w:p w:rsidR="0003602B" w:rsidRPr="00F13BB8" w:rsidRDefault="00DA0436" w:rsidP="00F13BB8">
      <w:pPr>
        <w:pStyle w:val="02TEXTOPRINCIPAL"/>
      </w:pPr>
      <w:r w:rsidRPr="00F13BB8">
        <w:rPr>
          <w:b/>
        </w:rPr>
        <w:t>Observação: a língua inglesa ao nosso redor</w:t>
      </w:r>
    </w:p>
    <w:p w:rsidR="00DA0436" w:rsidRPr="00F13BB8" w:rsidRDefault="00DA0436" w:rsidP="00F13BB8">
      <w:pPr>
        <w:pStyle w:val="02TEXTOPRINCIPAL"/>
      </w:pPr>
      <w:r w:rsidRPr="00F13BB8">
        <w:t xml:space="preserve">Pedir aos/às estudantes que prestem atenção a letras de música em língua inglesa que tenham as formas de futuro </w:t>
      </w:r>
      <w:proofErr w:type="spellStart"/>
      <w:r w:rsidRPr="00F13BB8">
        <w:rPr>
          <w:i/>
        </w:rPr>
        <w:t>will</w:t>
      </w:r>
      <w:proofErr w:type="spellEnd"/>
      <w:r w:rsidRPr="00F13BB8">
        <w:rPr>
          <w:i/>
        </w:rPr>
        <w:t xml:space="preserve"> </w:t>
      </w:r>
      <w:r w:rsidRPr="00F13BB8">
        <w:t xml:space="preserve">e </w:t>
      </w:r>
      <w:proofErr w:type="spellStart"/>
      <w:r w:rsidRPr="00F13BB8">
        <w:rPr>
          <w:i/>
        </w:rPr>
        <w:t>going</w:t>
      </w:r>
      <w:proofErr w:type="spellEnd"/>
      <w:r w:rsidRPr="00F13BB8">
        <w:rPr>
          <w:i/>
        </w:rPr>
        <w:t xml:space="preserve"> </w:t>
      </w:r>
      <w:proofErr w:type="spellStart"/>
      <w:r w:rsidRPr="00F13BB8">
        <w:rPr>
          <w:i/>
        </w:rPr>
        <w:t>to</w:t>
      </w:r>
      <w:proofErr w:type="spellEnd"/>
      <w:r w:rsidRPr="00F13BB8">
        <w:t xml:space="preserve">, </w:t>
      </w:r>
      <w:r w:rsidR="0062768B" w:rsidRPr="00F13BB8">
        <w:t xml:space="preserve">que </w:t>
      </w:r>
      <w:r w:rsidRPr="00F13BB8">
        <w:t>as copiem no caderno e as tragam para a sala de aula. Em sala, organizar os/as estudantes em pequenos grupos e pedir que analisem as frases e identifiquem o sentido das formas usadas:</w:t>
      </w:r>
    </w:p>
    <w:p w:rsidR="00DA0436" w:rsidRPr="00F13BB8" w:rsidRDefault="00DA0436" w:rsidP="00F13BB8">
      <w:pPr>
        <w:pStyle w:val="02TEXTOPRINCIPAL"/>
      </w:pPr>
      <w:r w:rsidRPr="00F13BB8">
        <w:rPr>
          <w:i/>
        </w:rPr>
        <w:t xml:space="preserve">will </w:t>
      </w:r>
      <w:r w:rsidRPr="00F13BB8">
        <w:t>– previsões para o futuro sem embasamento e decisões tomadas na hora da fala</w:t>
      </w:r>
    </w:p>
    <w:p w:rsidR="001B41F2" w:rsidRPr="00F13BB8" w:rsidRDefault="00DA0436" w:rsidP="00F13BB8">
      <w:pPr>
        <w:pStyle w:val="02TEXTOPRINCIPAL"/>
      </w:pPr>
      <w:r w:rsidRPr="00F13BB8">
        <w:rPr>
          <w:i/>
        </w:rPr>
        <w:t>going to</w:t>
      </w:r>
      <w:r w:rsidRPr="00F13BB8">
        <w:t xml:space="preserve"> – planos para o futuro e previsões baseadas em evidências</w:t>
      </w:r>
    </w:p>
    <w:p w:rsidR="007F229E" w:rsidRPr="00F13BB8" w:rsidRDefault="007F229E" w:rsidP="00F13BB8">
      <w:pPr>
        <w:pStyle w:val="01TITULO3"/>
      </w:pPr>
    </w:p>
    <w:p w:rsidR="007F229E" w:rsidRPr="00F13BB8" w:rsidRDefault="00B04EEC" w:rsidP="00F13BB8">
      <w:pPr>
        <w:pStyle w:val="01TITULO3"/>
      </w:pPr>
      <w:r w:rsidRPr="00F13BB8">
        <w:t>A</w:t>
      </w:r>
      <w:r w:rsidR="007F229E" w:rsidRPr="00F13BB8">
        <w:t xml:space="preserve">utoavaliação </w:t>
      </w:r>
    </w:p>
    <w:p w:rsidR="007F229E" w:rsidRPr="00F13BB8" w:rsidRDefault="007F229E" w:rsidP="00F13BB8">
      <w:pPr>
        <w:pStyle w:val="02TEXTOPRINCIPAL"/>
      </w:pPr>
    </w:p>
    <w:p w:rsidR="00DA0436" w:rsidRPr="00F13BB8" w:rsidRDefault="00DA0436" w:rsidP="00F13BB8">
      <w:pPr>
        <w:pStyle w:val="02TEXTOPRINCIPAL"/>
      </w:pPr>
      <w:r w:rsidRPr="00F13BB8">
        <w:t>Esta autoavaliação pode auxiliar no processo de aferição do desenvolvimento das habilidades relacionadas nesta sequência didática. Pedir aos/às estudantes que respondam “sim”, “em progresso” ou “não” às questões, por escrito ou oralmente.</w:t>
      </w:r>
    </w:p>
    <w:p w:rsidR="00DA0436" w:rsidRPr="00F13BB8" w:rsidRDefault="00DA0436" w:rsidP="00F13BB8">
      <w:pPr>
        <w:pStyle w:val="02TEXTOPRINCIPAL"/>
      </w:pPr>
    </w:p>
    <w:p w:rsidR="00DA0436" w:rsidRPr="00F13BB8" w:rsidRDefault="00DA0436" w:rsidP="00F13BB8">
      <w:pPr>
        <w:pStyle w:val="02TEXTOPRINCIPAL"/>
      </w:pPr>
      <w:r w:rsidRPr="00F13BB8">
        <w:t>Sou capaz de usar o vocabulário relacionado a diferentes formas de comunicação?</w:t>
      </w:r>
    </w:p>
    <w:p w:rsidR="00DA0436" w:rsidRPr="00F13BB8" w:rsidRDefault="00DA0436" w:rsidP="00F13BB8">
      <w:pPr>
        <w:pStyle w:val="02TEXTOPRINCIPAL"/>
      </w:pPr>
      <w:r w:rsidRPr="00F13BB8">
        <w:t xml:space="preserve">Tenho consciência da importância de gestos, expressões faciais e outros recursos não linguísticos na comunicação? </w:t>
      </w:r>
    </w:p>
    <w:p w:rsidR="00DA0436" w:rsidRPr="00F13BB8" w:rsidRDefault="00DA0436" w:rsidP="00F13BB8">
      <w:pPr>
        <w:pStyle w:val="02TEXTOPRINCIPAL"/>
      </w:pPr>
      <w:r w:rsidRPr="00F13BB8">
        <w:t xml:space="preserve">Identifico os diferentes usos das formas de futuro </w:t>
      </w:r>
      <w:r w:rsidRPr="00F13BB8">
        <w:rPr>
          <w:i/>
        </w:rPr>
        <w:t xml:space="preserve">will </w:t>
      </w:r>
      <w:r w:rsidRPr="00F13BB8">
        <w:t xml:space="preserve">e </w:t>
      </w:r>
      <w:r w:rsidRPr="00F13BB8">
        <w:rPr>
          <w:i/>
        </w:rPr>
        <w:t>going to</w:t>
      </w:r>
      <w:r w:rsidRPr="00F13BB8">
        <w:t>?</w:t>
      </w:r>
    </w:p>
    <w:p w:rsidR="00DA0436" w:rsidRPr="00F13BB8" w:rsidRDefault="00DA0436" w:rsidP="00F13BB8">
      <w:pPr>
        <w:pStyle w:val="02TEXTOPRINCIPAL"/>
      </w:pPr>
      <w:r w:rsidRPr="00F13BB8">
        <w:t xml:space="preserve">Sou capaz de usar </w:t>
      </w:r>
      <w:r w:rsidRPr="00F13BB8">
        <w:rPr>
          <w:i/>
        </w:rPr>
        <w:t>will</w:t>
      </w:r>
      <w:r w:rsidRPr="00F13BB8">
        <w:t xml:space="preserve"> para fazer previsões para o futuro e expressar decisões tomadas no momento da fala?</w:t>
      </w:r>
    </w:p>
    <w:p w:rsidR="00DA0436" w:rsidRPr="00F13BB8" w:rsidRDefault="00DA0436" w:rsidP="00F13BB8">
      <w:pPr>
        <w:pStyle w:val="02TEXTOPRINCIPAL"/>
      </w:pPr>
      <w:r w:rsidRPr="00F13BB8">
        <w:t xml:space="preserve">Sou capaz de usar </w:t>
      </w:r>
      <w:r w:rsidRPr="00F13BB8">
        <w:rPr>
          <w:i/>
        </w:rPr>
        <w:t>going to</w:t>
      </w:r>
      <w:r w:rsidRPr="00F13BB8">
        <w:t xml:space="preserve"> para fazer planos para o futuro e previsões baseadas em evidência?</w:t>
      </w:r>
    </w:p>
    <w:p w:rsidR="0019618A" w:rsidRPr="00F13BB8" w:rsidRDefault="00DA0436" w:rsidP="00F13BB8">
      <w:pPr>
        <w:pStyle w:val="02TEXTOPRINCIPAL"/>
      </w:pPr>
      <w:r w:rsidRPr="00F13BB8">
        <w:t>Sou capaz de fazer previsões sobre o futuro da comunicação?</w:t>
      </w:r>
    </w:p>
    <w:p w:rsidR="00DA0436" w:rsidRPr="00F13BB8" w:rsidRDefault="00DA0436" w:rsidP="00F13BB8">
      <w:pPr>
        <w:pStyle w:val="02TEXTOPRINCIPAL"/>
      </w:pPr>
      <w:r w:rsidRPr="00F13BB8">
        <w:br w:type="page"/>
      </w:r>
    </w:p>
    <w:p w:rsidR="00B04EEC" w:rsidRPr="00F13BB8" w:rsidRDefault="00B04EEC" w:rsidP="00F13BB8">
      <w:pPr>
        <w:suppressAutoHyphens/>
      </w:pPr>
    </w:p>
    <w:p w:rsidR="00B04EEC" w:rsidRPr="00F13BB8" w:rsidRDefault="00B04EEC" w:rsidP="00F13BB8">
      <w:pPr>
        <w:pStyle w:val="01TITULO3"/>
      </w:pPr>
      <w:r w:rsidRPr="00F13BB8">
        <w:t>Aferição do desenvolvimento dos/as estudantes</w:t>
      </w:r>
    </w:p>
    <w:p w:rsidR="00B04EEC" w:rsidRPr="00F13BB8" w:rsidRDefault="00B04EEC" w:rsidP="00F13BB8">
      <w:pPr>
        <w:pStyle w:val="02TEXTOPRINCIPAL"/>
      </w:pPr>
    </w:p>
    <w:p w:rsidR="001B41F2" w:rsidRPr="00F13BB8" w:rsidRDefault="00DA0436" w:rsidP="00F13BB8">
      <w:pPr>
        <w:pStyle w:val="02TEXTOPRINCIPAL"/>
      </w:pPr>
      <w:r w:rsidRPr="00F13BB8">
        <w:t>As questões a seguir podem auxiliar no processo de avaliação do desenvolvimento das habilidades relacionadas nesta sequência didática. Pedir aos/às estudantes que as respondam por escrito ou oralmente.</w:t>
      </w:r>
    </w:p>
    <w:p w:rsidR="001B41F2" w:rsidRPr="00F13BB8" w:rsidRDefault="001B41F2" w:rsidP="00F13BB8">
      <w:pPr>
        <w:pStyle w:val="02TEXTOPRINCIPAL"/>
      </w:pPr>
    </w:p>
    <w:p w:rsidR="00DA0436" w:rsidRPr="00F13BB8" w:rsidRDefault="00DA0436" w:rsidP="00F13BB8">
      <w:pPr>
        <w:pStyle w:val="02TEXTOPRINCIPAL"/>
      </w:pPr>
      <w:r w:rsidRPr="00F13BB8">
        <w:t>1. Cite três formas de comunicação oral, comunicação escrita e comunicação não</w:t>
      </w:r>
      <w:r w:rsidR="00F9264B" w:rsidRPr="00F13BB8">
        <w:t xml:space="preserve"> </w:t>
      </w:r>
      <w:r w:rsidRPr="00F13BB8">
        <w:t>verbal.</w:t>
      </w:r>
    </w:p>
    <w:p w:rsidR="00DA0436" w:rsidRPr="00F13BB8" w:rsidRDefault="00DA0436" w:rsidP="00F13BB8">
      <w:pPr>
        <w:pStyle w:val="02TEXTOPRINCIPAL"/>
        <w:rPr>
          <w:color w:val="FF0000"/>
        </w:rPr>
      </w:pPr>
      <w:r w:rsidRPr="00F13BB8">
        <w:rPr>
          <w:color w:val="FF0000"/>
        </w:rPr>
        <w:t>Respostas pessoais.</w:t>
      </w:r>
    </w:p>
    <w:p w:rsidR="00DA0436" w:rsidRPr="00F13BB8" w:rsidRDefault="00DA0436" w:rsidP="00F13BB8">
      <w:pPr>
        <w:pStyle w:val="02TEXTOPRINCIPAL"/>
      </w:pPr>
      <w:r w:rsidRPr="00F13BB8">
        <w:t>2. Como você avalia a sua habilidade de comunicação? O que você acha que precisa melhorar?</w:t>
      </w:r>
    </w:p>
    <w:p w:rsidR="00DA0436" w:rsidRPr="00F13BB8" w:rsidRDefault="00DA0436" w:rsidP="00F13BB8">
      <w:pPr>
        <w:pStyle w:val="02TEXTOPRINCIPAL"/>
        <w:rPr>
          <w:color w:val="FF0000"/>
        </w:rPr>
      </w:pPr>
      <w:r w:rsidRPr="00F13BB8">
        <w:rPr>
          <w:color w:val="FF0000"/>
        </w:rPr>
        <w:t>Respostas pessoais.</w:t>
      </w:r>
    </w:p>
    <w:p w:rsidR="00DA0436" w:rsidRPr="00F13BB8" w:rsidRDefault="00DA0436" w:rsidP="00F13BB8">
      <w:pPr>
        <w:pStyle w:val="02TEXTOPRINCIPAL"/>
      </w:pPr>
      <w:r w:rsidRPr="00F13BB8">
        <w:t xml:space="preserve">3. Em quais situações você usaria </w:t>
      </w:r>
      <w:r w:rsidRPr="00F13BB8">
        <w:rPr>
          <w:i/>
        </w:rPr>
        <w:t>will</w:t>
      </w:r>
      <w:r w:rsidRPr="00F13BB8">
        <w:t xml:space="preserve"> e </w:t>
      </w:r>
      <w:r w:rsidRPr="00F13BB8">
        <w:rPr>
          <w:i/>
        </w:rPr>
        <w:t>going to</w:t>
      </w:r>
      <w:r w:rsidRPr="00F13BB8">
        <w:t xml:space="preserve">? Justifique. </w:t>
      </w:r>
    </w:p>
    <w:p w:rsidR="00DA0436" w:rsidRPr="00F13BB8" w:rsidRDefault="00DA0436" w:rsidP="00F13BB8">
      <w:pPr>
        <w:pStyle w:val="02TEXTOPRINCIPAL"/>
        <w:rPr>
          <w:color w:val="FF0000"/>
        </w:rPr>
      </w:pPr>
      <w:r w:rsidRPr="00F13BB8">
        <w:rPr>
          <w:color w:val="FF0000"/>
        </w:rPr>
        <w:t>Respostas pessoais.</w:t>
      </w:r>
    </w:p>
    <w:p w:rsidR="00DA0436" w:rsidRPr="00F13BB8" w:rsidRDefault="00DA0436" w:rsidP="00F13BB8">
      <w:pPr>
        <w:pStyle w:val="02TEXTOPRINCIPAL"/>
      </w:pPr>
      <w:r w:rsidRPr="00F13BB8">
        <w:t>4. Como você acha que será a comunicação em 2050? Escreva três frases.</w:t>
      </w:r>
    </w:p>
    <w:p w:rsidR="00B04EEC" w:rsidRPr="00F13BB8" w:rsidRDefault="00DA0436" w:rsidP="00F13BB8">
      <w:pPr>
        <w:pStyle w:val="02TEXTOPRINCIPAL"/>
        <w:rPr>
          <w:color w:val="FF0000"/>
        </w:rPr>
      </w:pPr>
      <w:r w:rsidRPr="00F13BB8">
        <w:rPr>
          <w:color w:val="FF0000"/>
        </w:rPr>
        <w:t>Respostas pessoais.</w:t>
      </w:r>
    </w:p>
    <w:p w:rsidR="00B04EEC" w:rsidRPr="00F13BB8" w:rsidRDefault="00B04EEC" w:rsidP="00F13BB8">
      <w:pPr>
        <w:pStyle w:val="02TEXTOPRINCIPAL"/>
        <w:rPr>
          <w:rFonts w:ascii="Arial" w:hAnsi="Arial" w:cs="Arial"/>
          <w:b/>
          <w:sz w:val="20"/>
          <w:szCs w:val="20"/>
        </w:rPr>
      </w:pPr>
    </w:p>
    <w:p w:rsidR="00B04EEC" w:rsidRPr="00F13BB8" w:rsidRDefault="00B04EEC" w:rsidP="00F13BB8">
      <w:pPr>
        <w:pStyle w:val="02TEXTOPRINCIPAL"/>
        <w:rPr>
          <w:rFonts w:ascii="Arial" w:hAnsi="Arial" w:cs="Arial"/>
          <w:b/>
          <w:sz w:val="20"/>
          <w:szCs w:val="20"/>
        </w:rPr>
      </w:pPr>
    </w:p>
    <w:p w:rsidR="00B04EEC" w:rsidRPr="00F13BB8" w:rsidRDefault="00B04EEC" w:rsidP="00F13BB8">
      <w:pPr>
        <w:pStyle w:val="02TEXTOPRINCIPAL"/>
        <w:rPr>
          <w:b/>
        </w:rPr>
      </w:pPr>
      <w:r w:rsidRPr="00F13BB8">
        <w:rPr>
          <w:b/>
        </w:rPr>
        <w:t xml:space="preserve">Critério de avaliação </w:t>
      </w:r>
    </w:p>
    <w:p w:rsidR="00DA0436" w:rsidRPr="00F13BB8" w:rsidRDefault="00DA0436" w:rsidP="00F13BB8">
      <w:pPr>
        <w:pStyle w:val="02TEXTOPRINCIPAL"/>
      </w:pPr>
      <w:r w:rsidRPr="00F13BB8">
        <w:t>Considerando as habilidades a seguir, analisar se o</w:t>
      </w:r>
      <w:r w:rsidR="00F052C9" w:rsidRPr="00F13BB8">
        <w:t>s</w:t>
      </w:r>
      <w:r w:rsidRPr="00F13BB8">
        <w:t>/a</w:t>
      </w:r>
      <w:r w:rsidR="00F052C9" w:rsidRPr="00F13BB8">
        <w:t>s</w:t>
      </w:r>
      <w:r w:rsidRPr="00F13BB8">
        <w:t xml:space="preserve"> estudante</w:t>
      </w:r>
      <w:r w:rsidR="00F052C9" w:rsidRPr="00F13BB8">
        <w:t>s</w:t>
      </w:r>
      <w:r w:rsidRPr="00F13BB8">
        <w:t xml:space="preserve"> consegui</w:t>
      </w:r>
      <w:r w:rsidR="00F052C9" w:rsidRPr="00F13BB8">
        <w:t>ram</w:t>
      </w:r>
      <w:r w:rsidRPr="00F13BB8">
        <w:t xml:space="preserve">: </w:t>
      </w:r>
    </w:p>
    <w:p w:rsidR="00001B7D" w:rsidRDefault="00001B7D" w:rsidP="00001B7D">
      <w:pPr>
        <w:pStyle w:val="02TEXTOPRINCIPAL"/>
      </w:pPr>
      <w:r>
        <w:t>(</w:t>
      </w:r>
      <w:r w:rsidRPr="00001B7D">
        <w:rPr>
          <w:b/>
        </w:rPr>
        <w:t>EF08LI02</w:t>
      </w:r>
      <w:r>
        <w:t xml:space="preserve">) Explorar o uso de recursos linguísticos (frases incompletas, hesitações, entre outros) e </w:t>
      </w:r>
      <w:proofErr w:type="spellStart"/>
      <w:r>
        <w:t>paralinguísticos</w:t>
      </w:r>
      <w:proofErr w:type="spellEnd"/>
      <w:r>
        <w:t xml:space="preserve"> (gestos, expressões faciais, entre outros) em situações de interação oral.</w:t>
      </w:r>
    </w:p>
    <w:p w:rsidR="00001B7D" w:rsidRDefault="00001B7D" w:rsidP="00001B7D">
      <w:pPr>
        <w:pStyle w:val="02TEXTOPRINCIPAL"/>
      </w:pPr>
      <w:r>
        <w:t>(</w:t>
      </w:r>
      <w:r w:rsidRPr="00001B7D">
        <w:rPr>
          <w:b/>
        </w:rPr>
        <w:t>EF08LI04</w:t>
      </w:r>
      <w:r>
        <w:t>) Utilizar recursos e repertório linguísticos apropriados para informar/comunicar/falar do futuro: planos, previsões, possibilidades e probabilidades.</w:t>
      </w:r>
    </w:p>
    <w:p w:rsidR="00B04EEC" w:rsidRPr="00F13BB8" w:rsidRDefault="00001B7D" w:rsidP="00001B7D">
      <w:pPr>
        <w:pStyle w:val="02TEXTOPRINCIPAL"/>
      </w:pPr>
      <w:r>
        <w:t>(</w:t>
      </w:r>
      <w:r w:rsidRPr="00001B7D">
        <w:rPr>
          <w:b/>
        </w:rPr>
        <w:t>EF08LI14</w:t>
      </w:r>
      <w:r>
        <w:t>) Utilizar formas verbais do futuro para descrever planos e expectativas e fazer previsões.</w:t>
      </w:r>
    </w:p>
    <w:sectPr w:rsidR="00B04EEC" w:rsidRPr="00F13BB8" w:rsidSect="007E0A86">
      <w:headerReference w:type="default" r:id="rId14"/>
      <w:footerReference w:type="default" r:id="rId15"/>
      <w:pgSz w:w="11906" w:h="16838"/>
      <w:pgMar w:top="851" w:right="851" w:bottom="851" w:left="851" w:header="720" w:footer="67" w:gutter="0"/>
      <w:pgNumType w:start="16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52E7" w:rsidRDefault="00BC52E7">
      <w:r>
        <w:separator/>
      </w:r>
    </w:p>
  </w:endnote>
  <w:endnote w:type="continuationSeparator" w:id="0">
    <w:p w:rsidR="00BC52E7" w:rsidRDefault="00BC5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A1489EA-B741-4DBE-9A49-0AB5272A1FBD}"/>
    <w:embedBold r:id="rId2" w:fontKey="{2B99E31E-6770-468E-A25D-D01AB3752042}"/>
    <w:embedItalic r:id="rId3" w:fontKey="{3DBF7ED6-E531-4B97-9418-B5FF3688EBF1}"/>
    <w:embedBoldItalic r:id="rId4" w:fontKey="{D20D01A8-135F-43CA-B2ED-5760594B5E7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385D8EA1-EA1F-4A17-86F6-89DF50ADB3F7}"/>
    <w:embedBold r:id="rId6" w:fontKey="{F8EAC314-7888-4ED7-BA93-CABF61BE9E2F}"/>
  </w:font>
  <w:font w:name="Liberation Sans">
    <w:altName w:val="Arial"/>
    <w:charset w:val="00"/>
    <w:family w:val="swiss"/>
    <w:pitch w:val="variable"/>
    <w:sig w:usb0="E0000AFF" w:usb1="500078FF" w:usb2="00000021" w:usb3="00000000" w:csb0="000001BF" w:csb1="00000000"/>
    <w:embedRegular r:id="rId7" w:fontKey="{408E0C6B-9098-49AE-8CAE-EC6520BA02D3}"/>
    <w:embedBold r:id="rId8" w:fontKey="{530BEBE1-EED0-44E7-9F2E-5B9FCBFC59C7}"/>
    <w:embedBoldItalic r:id="rId9" w:fontKey="{B73CEF00-1912-40D4-8696-A9F9BE291179}"/>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10" w:fontKey="{1322635F-9B15-43DB-BC17-FA3C51D60F26}"/>
    <w:embedBold r:id="rId11" w:fontKey="{845ECA46-8562-4881-ADAC-B71F75699CBA}"/>
  </w:font>
  <w:font w:name="Calibri">
    <w:panose1 w:val="020F0502020204030204"/>
    <w:charset w:val="00"/>
    <w:family w:val="swiss"/>
    <w:pitch w:val="variable"/>
    <w:sig w:usb0="E00002FF" w:usb1="4000ACFF" w:usb2="00000001" w:usb3="00000000" w:csb0="0000019F" w:csb1="00000000"/>
    <w:embedRegular r:id="rId12" w:fontKey="{A85188DB-5AC3-41A4-AD49-27D98E8AA1E1}"/>
    <w:embedBold r:id="rId13" w:fontKey="{C6D2D4ED-0661-4978-ACFA-F7456516A26F}"/>
    <w:embedBoldItalic r:id="rId14" w:fontKey="{B6DDDD90-FE7E-4966-AA03-6B832271B4D3}"/>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5" w:fontKey="{280A385A-40C3-49CA-86BF-7E5E663F7D6B}"/>
    <w:embedBold r:id="rId16" w:fontKey="{988C1E8C-8567-4353-9836-7E1712B49C66}"/>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Gotham-Book">
    <w:altName w:val="Times New Roman"/>
    <w:panose1 w:val="00000000000000000000"/>
    <w:charset w:val="00"/>
    <w:family w:val="roman"/>
    <w:notTrueType/>
    <w:pitch w:val="default"/>
  </w:font>
  <w:font w:name="Yu Gothic Light">
    <w:altName w:val="Yu Mincho"/>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05513A" w:rsidRPr="005A1C11" w:rsidTr="0005513A">
      <w:tc>
        <w:tcPr>
          <w:tcW w:w="9606" w:type="dxa"/>
        </w:tcPr>
        <w:p w:rsidR="0005513A" w:rsidRPr="005A1C11" w:rsidRDefault="0005513A" w:rsidP="0005513A">
          <w:pPr>
            <w:pStyle w:val="Rodap"/>
            <w:rPr>
              <w:sz w:val="14"/>
              <w:szCs w:val="14"/>
            </w:rPr>
          </w:pPr>
          <w:r w:rsidRPr="006C69F5">
            <w:rPr>
              <w:sz w:val="14"/>
              <w:szCs w:val="14"/>
            </w:rPr>
            <w:t>Este material está em Licença Aberta — CC BY NC 3.0</w:t>
          </w:r>
          <w:r w:rsidR="002F296C">
            <w:rPr>
              <w:sz w:val="14"/>
              <w:szCs w:val="14"/>
            </w:rPr>
            <w:t xml:space="preserve"> </w:t>
          </w:r>
          <w:r w:rsidRPr="006C69F5">
            <w:rPr>
              <w:sz w:val="14"/>
              <w:szCs w:val="14"/>
            </w:rPr>
            <w:t>BR ou 4.0</w:t>
          </w:r>
          <w:r>
            <w:rPr>
              <w:sz w:val="14"/>
              <w:szCs w:val="14"/>
            </w:rPr>
            <w:t xml:space="preserve"> </w:t>
          </w:r>
          <w:proofErr w:type="spellStart"/>
          <w:r w:rsidRPr="006C69F5">
            <w:rPr>
              <w:i/>
              <w:iCs/>
              <w:sz w:val="14"/>
              <w:szCs w:val="14"/>
            </w:rPr>
            <w:t>International</w:t>
          </w:r>
          <w:proofErr w:type="spellEnd"/>
          <w:r>
            <w:rPr>
              <w:sz w:val="14"/>
              <w:szCs w:val="14"/>
            </w:rPr>
            <w:t xml:space="preserve"> </w:t>
          </w:r>
          <w:r w:rsidRPr="006C69F5">
            <w:rPr>
              <w:sz w:val="14"/>
              <w:szCs w:val="14"/>
            </w:rPr>
            <w:t>(permite a edição ou a criação de obras derivadas sobre a obra</w:t>
          </w:r>
          <w:r w:rsidR="00F168FB">
            <w:rPr>
              <w:sz w:val="14"/>
              <w:szCs w:val="14"/>
            </w:rPr>
            <w:br/>
          </w:r>
          <w:r w:rsidRPr="006C69F5">
            <w:rPr>
              <w:sz w:val="14"/>
              <w:szCs w:val="14"/>
            </w:rPr>
            <w:t>com fins não</w:t>
          </w:r>
          <w:r>
            <w:rPr>
              <w:sz w:val="14"/>
              <w:szCs w:val="14"/>
            </w:rPr>
            <w:t xml:space="preserve"> </w:t>
          </w:r>
          <w:r w:rsidRPr="006C69F5">
            <w:rPr>
              <w:sz w:val="14"/>
              <w:szCs w:val="14"/>
            </w:rPr>
            <w:t>comerciais, contanto que atribuam crédito e que licenciem as criações sob os mesmos parâmetros da Licença Aberta).</w:t>
          </w:r>
        </w:p>
      </w:tc>
      <w:tc>
        <w:tcPr>
          <w:tcW w:w="738" w:type="dxa"/>
          <w:vAlign w:val="center"/>
        </w:tcPr>
        <w:p w:rsidR="0005513A" w:rsidRPr="005A1C11" w:rsidRDefault="00972A19" w:rsidP="0005513A">
          <w:pPr>
            <w:pStyle w:val="Rodap"/>
            <w:rPr>
              <w:rStyle w:val="RodapChar"/>
            </w:rPr>
          </w:pPr>
          <w:r w:rsidRPr="005A1C11">
            <w:rPr>
              <w:rStyle w:val="RodapChar"/>
            </w:rPr>
            <w:fldChar w:fldCharType="begin"/>
          </w:r>
          <w:r w:rsidR="0005513A" w:rsidRPr="005A1C11">
            <w:rPr>
              <w:rStyle w:val="RodapChar"/>
            </w:rPr>
            <w:instrText xml:space="preserve"> PAGE  \* Arabic  \* MERGEFORMAT </w:instrText>
          </w:r>
          <w:r w:rsidRPr="005A1C11">
            <w:rPr>
              <w:rStyle w:val="RodapChar"/>
            </w:rPr>
            <w:fldChar w:fldCharType="separate"/>
          </w:r>
          <w:r w:rsidR="00001B7D">
            <w:rPr>
              <w:rStyle w:val="RodapChar"/>
              <w:noProof/>
            </w:rPr>
            <w:t>10</w:t>
          </w:r>
          <w:r w:rsidRPr="005A1C11">
            <w:rPr>
              <w:rStyle w:val="RodapChar"/>
            </w:rPr>
            <w:fldChar w:fldCharType="end"/>
          </w:r>
        </w:p>
      </w:tc>
    </w:tr>
  </w:tbl>
  <w:p w:rsidR="0005513A" w:rsidRPr="00C67490" w:rsidRDefault="0005513A"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52E7" w:rsidRDefault="00BC52E7">
      <w:r>
        <w:rPr>
          <w:color w:val="000000"/>
        </w:rPr>
        <w:separator/>
      </w:r>
    </w:p>
  </w:footnote>
  <w:footnote w:type="continuationSeparator" w:id="0">
    <w:p w:rsidR="00BC52E7" w:rsidRDefault="00BC52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13A" w:rsidRDefault="0005513A">
    <w:pPr>
      <w:rPr>
        <w:noProof/>
        <w:lang w:val="en-GB" w:eastAsia="en-GB" w:bidi="ar-SA"/>
      </w:rPr>
    </w:pPr>
  </w:p>
  <w:p w:rsidR="0005513A" w:rsidRDefault="000B69B6">
    <w:r>
      <w:rPr>
        <w:noProof/>
        <w:lang w:val="en-US" w:eastAsia="ja-JP" w:bidi="ar-SA"/>
      </w:rPr>
      <w:drawing>
        <wp:inline distT="0" distB="0" distL="0" distR="0">
          <wp:extent cx="6249035" cy="474345"/>
          <wp:effectExtent l="0" t="0" r="0" b="1905"/>
          <wp:docPr id="2" name="Imagem 2" descr="C:\Users\Roberta Amendola\Desktop\Inglês\PEACEMAKERS\testeiras\testeira_peacemakers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a Amendola\Desktop\Inglês\PEACEMAKERS\testeiras\testeira_peacemakers_v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1824" cy="47759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27765"/>
    <w:multiLevelType w:val="hybridMultilevel"/>
    <w:tmpl w:val="5C3C0822"/>
    <w:lvl w:ilvl="0" w:tplc="9F66AB5E">
      <w:start w:val="1"/>
      <w:numFmt w:val="bullet"/>
      <w:lvlText w:val=""/>
      <w:lvlJc w:val="left"/>
      <w:pPr>
        <w:ind w:left="720" w:hanging="360"/>
      </w:pPr>
      <w:rPr>
        <w:rFonts w:ascii="Symbol" w:hAnsi="Symbol" w:hint="default"/>
        <w:b/>
        <w:i w:val="0"/>
        <w:color w:val="auto"/>
        <w:sz w:val="18"/>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1ECF1D48"/>
    <w:multiLevelType w:val="hybridMultilevel"/>
    <w:tmpl w:val="2D2A104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3" w15:restartNumberingAfterBreak="0">
    <w:nsid w:val="22486D12"/>
    <w:multiLevelType w:val="hybridMultilevel"/>
    <w:tmpl w:val="173225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61312D8"/>
    <w:multiLevelType w:val="hybridMultilevel"/>
    <w:tmpl w:val="4A16847A"/>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1CC22E6"/>
    <w:multiLevelType w:val="hybridMultilevel"/>
    <w:tmpl w:val="49549866"/>
    <w:lvl w:ilvl="0" w:tplc="5596BA8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66D25DA7"/>
    <w:multiLevelType w:val="hybridMultilevel"/>
    <w:tmpl w:val="16ECD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27A154D"/>
    <w:multiLevelType w:val="hybridMultilevel"/>
    <w:tmpl w:val="B75AA3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E2D68B6"/>
    <w:multiLevelType w:val="hybridMultilevel"/>
    <w:tmpl w:val="98384094"/>
    <w:lvl w:ilvl="0" w:tplc="79E00E1E">
      <w:start w:val="1"/>
      <w:numFmt w:val="bullet"/>
      <w:lvlText w:val=""/>
      <w:lvlJc w:val="left"/>
      <w:pPr>
        <w:ind w:left="720" w:hanging="360"/>
      </w:pPr>
      <w:rPr>
        <w:rFonts w:ascii="Symbol" w:hAnsi="Symbol" w:hint="default"/>
        <w:color w:val="auto"/>
        <w:sz w:val="1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7"/>
  </w:num>
  <w:num w:numId="4">
    <w:abstractNumId w:val="5"/>
  </w:num>
  <w:num w:numId="5">
    <w:abstractNumId w:val="7"/>
  </w:num>
  <w:num w:numId="6">
    <w:abstractNumId w:val="7"/>
  </w:num>
  <w:num w:numId="7">
    <w:abstractNumId w:val="5"/>
  </w:num>
  <w:num w:numId="8">
    <w:abstractNumId w:val="7"/>
  </w:num>
  <w:num w:numId="9">
    <w:abstractNumId w:val="7"/>
  </w:num>
  <w:num w:numId="10">
    <w:abstractNumId w:val="5"/>
  </w:num>
  <w:num w:numId="11">
    <w:abstractNumId w:val="7"/>
  </w:num>
  <w:num w:numId="12">
    <w:abstractNumId w:val="0"/>
  </w:num>
  <w:num w:numId="13">
    <w:abstractNumId w:val="2"/>
  </w:num>
  <w:num w:numId="14">
    <w:abstractNumId w:val="4"/>
  </w:num>
  <w:num w:numId="15">
    <w:abstractNumId w:val="6"/>
  </w:num>
  <w:num w:numId="16">
    <w:abstractNumId w:val="1"/>
  </w:num>
  <w:num w:numId="17">
    <w:abstractNumId w:val="10"/>
  </w:num>
  <w:num w:numId="18">
    <w:abstractNumId w:val="9"/>
  </w:num>
  <w:num w:numId="19">
    <w:abstractNumId w:val="3"/>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1B7D"/>
    <w:rsid w:val="00004E44"/>
    <w:rsid w:val="0001594D"/>
    <w:rsid w:val="000222E0"/>
    <w:rsid w:val="00030491"/>
    <w:rsid w:val="0003602B"/>
    <w:rsid w:val="00044CF8"/>
    <w:rsid w:val="0005513A"/>
    <w:rsid w:val="000628EC"/>
    <w:rsid w:val="00076EF4"/>
    <w:rsid w:val="00081EE8"/>
    <w:rsid w:val="00090A42"/>
    <w:rsid w:val="000A7F47"/>
    <w:rsid w:val="000B69B6"/>
    <w:rsid w:val="000B6A20"/>
    <w:rsid w:val="000C6EC8"/>
    <w:rsid w:val="000C7A33"/>
    <w:rsid w:val="000D0863"/>
    <w:rsid w:val="000F3B07"/>
    <w:rsid w:val="00126F41"/>
    <w:rsid w:val="001303FA"/>
    <w:rsid w:val="00133AA8"/>
    <w:rsid w:val="001367B0"/>
    <w:rsid w:val="0015326D"/>
    <w:rsid w:val="00164196"/>
    <w:rsid w:val="001665FD"/>
    <w:rsid w:val="0017345E"/>
    <w:rsid w:val="00182B00"/>
    <w:rsid w:val="00184F93"/>
    <w:rsid w:val="00191E45"/>
    <w:rsid w:val="0019618A"/>
    <w:rsid w:val="001A14AB"/>
    <w:rsid w:val="001A4E9F"/>
    <w:rsid w:val="001A7705"/>
    <w:rsid w:val="001B4098"/>
    <w:rsid w:val="001B41F2"/>
    <w:rsid w:val="001C384B"/>
    <w:rsid w:val="001D444E"/>
    <w:rsid w:val="001E2C63"/>
    <w:rsid w:val="001E3A0C"/>
    <w:rsid w:val="0020549D"/>
    <w:rsid w:val="00210B7C"/>
    <w:rsid w:val="0021139A"/>
    <w:rsid w:val="0022114B"/>
    <w:rsid w:val="00227902"/>
    <w:rsid w:val="00234136"/>
    <w:rsid w:val="002357E0"/>
    <w:rsid w:val="002551DA"/>
    <w:rsid w:val="00256C93"/>
    <w:rsid w:val="0026445C"/>
    <w:rsid w:val="00282E0E"/>
    <w:rsid w:val="00292A50"/>
    <w:rsid w:val="002A2ECB"/>
    <w:rsid w:val="002B23EC"/>
    <w:rsid w:val="002B4837"/>
    <w:rsid w:val="002C49D0"/>
    <w:rsid w:val="002C6E52"/>
    <w:rsid w:val="002E7C72"/>
    <w:rsid w:val="002F0FD1"/>
    <w:rsid w:val="002F294E"/>
    <w:rsid w:val="002F296C"/>
    <w:rsid w:val="003078B5"/>
    <w:rsid w:val="00323138"/>
    <w:rsid w:val="003333FE"/>
    <w:rsid w:val="003A102F"/>
    <w:rsid w:val="003B193E"/>
    <w:rsid w:val="003B3C78"/>
    <w:rsid w:val="003C07C0"/>
    <w:rsid w:val="003C3801"/>
    <w:rsid w:val="003F525D"/>
    <w:rsid w:val="003F6BD9"/>
    <w:rsid w:val="00414D99"/>
    <w:rsid w:val="00421C87"/>
    <w:rsid w:val="00426FFF"/>
    <w:rsid w:val="004279E0"/>
    <w:rsid w:val="004325F0"/>
    <w:rsid w:val="00466817"/>
    <w:rsid w:val="00472DB4"/>
    <w:rsid w:val="00494849"/>
    <w:rsid w:val="004A4800"/>
    <w:rsid w:val="004C2C31"/>
    <w:rsid w:val="004D2D8B"/>
    <w:rsid w:val="004D4A67"/>
    <w:rsid w:val="004F5DF6"/>
    <w:rsid w:val="00503017"/>
    <w:rsid w:val="00503171"/>
    <w:rsid w:val="00506A10"/>
    <w:rsid w:val="0051106B"/>
    <w:rsid w:val="00512EF1"/>
    <w:rsid w:val="00514CE6"/>
    <w:rsid w:val="00523D4B"/>
    <w:rsid w:val="00536A22"/>
    <w:rsid w:val="0055306C"/>
    <w:rsid w:val="0055614D"/>
    <w:rsid w:val="00561292"/>
    <w:rsid w:val="00594059"/>
    <w:rsid w:val="005A5024"/>
    <w:rsid w:val="005B33FF"/>
    <w:rsid w:val="005C0B90"/>
    <w:rsid w:val="005D03F2"/>
    <w:rsid w:val="005E1076"/>
    <w:rsid w:val="005E64FD"/>
    <w:rsid w:val="00616770"/>
    <w:rsid w:val="0061756D"/>
    <w:rsid w:val="0062768B"/>
    <w:rsid w:val="00627B3B"/>
    <w:rsid w:val="00632574"/>
    <w:rsid w:val="00632CF0"/>
    <w:rsid w:val="00634F0E"/>
    <w:rsid w:val="00641F82"/>
    <w:rsid w:val="00644D36"/>
    <w:rsid w:val="00656237"/>
    <w:rsid w:val="00663C3A"/>
    <w:rsid w:val="00676297"/>
    <w:rsid w:val="00690858"/>
    <w:rsid w:val="00696804"/>
    <w:rsid w:val="006C531B"/>
    <w:rsid w:val="006C6345"/>
    <w:rsid w:val="006C69F5"/>
    <w:rsid w:val="006D069A"/>
    <w:rsid w:val="006D5809"/>
    <w:rsid w:val="006D64DE"/>
    <w:rsid w:val="006F024C"/>
    <w:rsid w:val="00700E4F"/>
    <w:rsid w:val="00703F7D"/>
    <w:rsid w:val="00717017"/>
    <w:rsid w:val="00773840"/>
    <w:rsid w:val="00784E72"/>
    <w:rsid w:val="00792446"/>
    <w:rsid w:val="0079527C"/>
    <w:rsid w:val="007D3C6E"/>
    <w:rsid w:val="007E0A86"/>
    <w:rsid w:val="007E30A1"/>
    <w:rsid w:val="007F229E"/>
    <w:rsid w:val="008007FB"/>
    <w:rsid w:val="00802F95"/>
    <w:rsid w:val="0081512B"/>
    <w:rsid w:val="008212C4"/>
    <w:rsid w:val="00822BD6"/>
    <w:rsid w:val="008246E6"/>
    <w:rsid w:val="00826070"/>
    <w:rsid w:val="00827DBF"/>
    <w:rsid w:val="00840339"/>
    <w:rsid w:val="00852916"/>
    <w:rsid w:val="00857537"/>
    <w:rsid w:val="008754F4"/>
    <w:rsid w:val="0087799B"/>
    <w:rsid w:val="008914D3"/>
    <w:rsid w:val="00893686"/>
    <w:rsid w:val="008C1509"/>
    <w:rsid w:val="008C2A24"/>
    <w:rsid w:val="008D352A"/>
    <w:rsid w:val="008E09F8"/>
    <w:rsid w:val="008F6F02"/>
    <w:rsid w:val="008F7795"/>
    <w:rsid w:val="009004B0"/>
    <w:rsid w:val="00901136"/>
    <w:rsid w:val="009154F4"/>
    <w:rsid w:val="00917ECE"/>
    <w:rsid w:val="00935D6C"/>
    <w:rsid w:val="00951315"/>
    <w:rsid w:val="0095332E"/>
    <w:rsid w:val="00962B4D"/>
    <w:rsid w:val="0096349E"/>
    <w:rsid w:val="00970AE4"/>
    <w:rsid w:val="00972A19"/>
    <w:rsid w:val="009833F3"/>
    <w:rsid w:val="00985D18"/>
    <w:rsid w:val="00987FF8"/>
    <w:rsid w:val="00991458"/>
    <w:rsid w:val="0099770C"/>
    <w:rsid w:val="009A0D8E"/>
    <w:rsid w:val="009A388C"/>
    <w:rsid w:val="009B7A6E"/>
    <w:rsid w:val="009C0232"/>
    <w:rsid w:val="009F2EA6"/>
    <w:rsid w:val="00A0610F"/>
    <w:rsid w:val="00A355E1"/>
    <w:rsid w:val="00A43910"/>
    <w:rsid w:val="00A551AE"/>
    <w:rsid w:val="00A658E7"/>
    <w:rsid w:val="00A718C4"/>
    <w:rsid w:val="00A74FAE"/>
    <w:rsid w:val="00A77508"/>
    <w:rsid w:val="00A8598B"/>
    <w:rsid w:val="00A96D87"/>
    <w:rsid w:val="00AA180C"/>
    <w:rsid w:val="00AC5C35"/>
    <w:rsid w:val="00AC5D23"/>
    <w:rsid w:val="00AD3F27"/>
    <w:rsid w:val="00AD5207"/>
    <w:rsid w:val="00B04EEC"/>
    <w:rsid w:val="00B20108"/>
    <w:rsid w:val="00B22083"/>
    <w:rsid w:val="00B2594B"/>
    <w:rsid w:val="00B34B4F"/>
    <w:rsid w:val="00B36FBF"/>
    <w:rsid w:val="00B419BA"/>
    <w:rsid w:val="00B43E81"/>
    <w:rsid w:val="00B47EFD"/>
    <w:rsid w:val="00B54F99"/>
    <w:rsid w:val="00B77465"/>
    <w:rsid w:val="00B9063D"/>
    <w:rsid w:val="00B9288D"/>
    <w:rsid w:val="00BC1CB9"/>
    <w:rsid w:val="00BC52E7"/>
    <w:rsid w:val="00BE0E52"/>
    <w:rsid w:val="00BE346A"/>
    <w:rsid w:val="00BE6494"/>
    <w:rsid w:val="00C1549A"/>
    <w:rsid w:val="00C43CBA"/>
    <w:rsid w:val="00C44E8C"/>
    <w:rsid w:val="00C65D98"/>
    <w:rsid w:val="00C67490"/>
    <w:rsid w:val="00C76F46"/>
    <w:rsid w:val="00C867EE"/>
    <w:rsid w:val="00CA33E8"/>
    <w:rsid w:val="00CB286B"/>
    <w:rsid w:val="00CC5CBB"/>
    <w:rsid w:val="00CD4654"/>
    <w:rsid w:val="00CF1652"/>
    <w:rsid w:val="00CF42D1"/>
    <w:rsid w:val="00CF45A5"/>
    <w:rsid w:val="00CF4A99"/>
    <w:rsid w:val="00D20D90"/>
    <w:rsid w:val="00D22A54"/>
    <w:rsid w:val="00D3604D"/>
    <w:rsid w:val="00D418A3"/>
    <w:rsid w:val="00D47FA8"/>
    <w:rsid w:val="00D51D6D"/>
    <w:rsid w:val="00D537E4"/>
    <w:rsid w:val="00D640B5"/>
    <w:rsid w:val="00D6738F"/>
    <w:rsid w:val="00D710EE"/>
    <w:rsid w:val="00D714F9"/>
    <w:rsid w:val="00D7264E"/>
    <w:rsid w:val="00D7761D"/>
    <w:rsid w:val="00D77A7B"/>
    <w:rsid w:val="00D951A2"/>
    <w:rsid w:val="00DA0436"/>
    <w:rsid w:val="00DA4C7D"/>
    <w:rsid w:val="00DB196E"/>
    <w:rsid w:val="00DC1C74"/>
    <w:rsid w:val="00DC4761"/>
    <w:rsid w:val="00DD0C9B"/>
    <w:rsid w:val="00DF301B"/>
    <w:rsid w:val="00E05E1E"/>
    <w:rsid w:val="00E118E8"/>
    <w:rsid w:val="00E14CEA"/>
    <w:rsid w:val="00E17EF2"/>
    <w:rsid w:val="00E2318C"/>
    <w:rsid w:val="00E27094"/>
    <w:rsid w:val="00E43235"/>
    <w:rsid w:val="00E449E3"/>
    <w:rsid w:val="00E7482F"/>
    <w:rsid w:val="00E87EC6"/>
    <w:rsid w:val="00E90F29"/>
    <w:rsid w:val="00E97485"/>
    <w:rsid w:val="00ED5F82"/>
    <w:rsid w:val="00EE288E"/>
    <w:rsid w:val="00EE29E7"/>
    <w:rsid w:val="00EE5612"/>
    <w:rsid w:val="00EE76CC"/>
    <w:rsid w:val="00EF29C1"/>
    <w:rsid w:val="00EF3862"/>
    <w:rsid w:val="00F024DA"/>
    <w:rsid w:val="00F052C9"/>
    <w:rsid w:val="00F13BB8"/>
    <w:rsid w:val="00F15318"/>
    <w:rsid w:val="00F168FB"/>
    <w:rsid w:val="00F1708B"/>
    <w:rsid w:val="00F239C0"/>
    <w:rsid w:val="00F34EE5"/>
    <w:rsid w:val="00F4696E"/>
    <w:rsid w:val="00F81CEB"/>
    <w:rsid w:val="00F8640F"/>
    <w:rsid w:val="00F9264B"/>
    <w:rsid w:val="00FA209D"/>
    <w:rsid w:val="00FC6B9B"/>
    <w:rsid w:val="00FC7F87"/>
    <w:rsid w:val="00FD5852"/>
    <w:rsid w:val="00FE1C16"/>
    <w:rsid w:val="00FE5203"/>
    <w:rsid w:val="00FF343F"/>
    <w:rsid w:val="00FF39A1"/>
    <w:rsid w:val="00FF62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C54D4E-73B2-4E88-8D26-14729D73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9154F4"/>
    <w:pPr>
      <w:autoSpaceDN/>
      <w:textAlignment w:val="auto"/>
    </w:pPr>
    <w:rPr>
      <w:rFonts w:cs="Mangal"/>
      <w:szCs w:val="19"/>
    </w:rPr>
  </w:style>
  <w:style w:type="character" w:customStyle="1" w:styleId="MenoPendente2">
    <w:name w:val="Menção Pendente2"/>
    <w:basedOn w:val="Fontepargpadro"/>
    <w:uiPriority w:val="99"/>
    <w:semiHidden/>
    <w:unhideWhenUsed/>
    <w:rsid w:val="00514CE6"/>
    <w:rPr>
      <w:color w:val="605E5C"/>
      <w:shd w:val="clear" w:color="auto" w:fill="E1DFDD"/>
    </w:rPr>
  </w:style>
  <w:style w:type="paragraph" w:styleId="SemEspaamento">
    <w:name w:val="No Spacing"/>
    <w:uiPriority w:val="1"/>
    <w:qFormat/>
    <w:rsid w:val="00B43E81"/>
    <w:pPr>
      <w:autoSpaceDN/>
      <w:textAlignment w:val="auto"/>
    </w:pPr>
    <w:rPr>
      <w:rFonts w:asciiTheme="minorHAnsi" w:eastAsiaTheme="minorHAnsi" w:hAnsiTheme="minorHAnsi" w:cstheme="minorBidi"/>
      <w:kern w:val="0"/>
      <w:sz w:val="22"/>
      <w:szCs w:val="22"/>
      <w:lang w:eastAsia="en-US" w:bidi="ar-SA"/>
    </w:rPr>
  </w:style>
  <w:style w:type="character" w:customStyle="1" w:styleId="normaltextrun">
    <w:name w:val="normaltextrun"/>
    <w:basedOn w:val="Fontepargpadro"/>
    <w:rsid w:val="000B69B6"/>
  </w:style>
  <w:style w:type="character" w:customStyle="1" w:styleId="fontstyle01">
    <w:name w:val="fontstyle01"/>
    <w:basedOn w:val="Fontepargpadro"/>
    <w:rsid w:val="004325F0"/>
    <w:rPr>
      <w:rFonts w:ascii="Gotham-Book" w:hAnsi="Gotham-Book" w:hint="default"/>
      <w:b w:val="0"/>
      <w:bCs w:val="0"/>
      <w:i w:val="0"/>
      <w:iCs w:val="0"/>
      <w:color w:val="41404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3862367">
      <w:bodyDiv w:val="1"/>
      <w:marLeft w:val="0"/>
      <w:marRight w:val="0"/>
      <w:marTop w:val="0"/>
      <w:marBottom w:val="0"/>
      <w:divBdr>
        <w:top w:val="none" w:sz="0" w:space="0" w:color="auto"/>
        <w:left w:val="none" w:sz="0" w:space="0" w:color="auto"/>
        <w:bottom w:val="none" w:sz="0" w:space="0" w:color="auto"/>
        <w:right w:val="none" w:sz="0" w:space="0" w:color="auto"/>
      </w:divBdr>
    </w:div>
    <w:div w:id="1698266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408323-A1D6-45ED-A755-F3B0BA713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10</Pages>
  <Words>2419</Words>
  <Characters>13065</Characters>
  <Application>Microsoft Office Word</Application>
  <DocSecurity>0</DocSecurity>
  <Lines>108</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Garamond</cp:lastModifiedBy>
  <cp:revision>10</cp:revision>
  <dcterms:created xsi:type="dcterms:W3CDTF">2018-10-19T18:59:00Z</dcterms:created>
  <dcterms:modified xsi:type="dcterms:W3CDTF">2018-10-23T15:39:00Z</dcterms:modified>
</cp:coreProperties>
</file>