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5EAC5" w14:textId="77777777" w:rsidR="00D256E0" w:rsidRPr="008652D8" w:rsidRDefault="00D256E0" w:rsidP="008652D8">
      <w:pPr>
        <w:pStyle w:val="01TITULO1"/>
      </w:pPr>
      <w:r w:rsidRPr="008652D8">
        <w:t>Componente curricular</w:t>
      </w:r>
      <w:r w:rsidR="005168AC" w:rsidRPr="008652D8">
        <w:t xml:space="preserve">: </w:t>
      </w:r>
      <w:r w:rsidRPr="008652D8">
        <w:t xml:space="preserve">GEOGRAFIA </w:t>
      </w:r>
    </w:p>
    <w:p w14:paraId="2A715B6E" w14:textId="18FB5889" w:rsidR="00D256E0" w:rsidRPr="008652D8" w:rsidRDefault="0018553A" w:rsidP="008652D8">
      <w:pPr>
        <w:pStyle w:val="01TITULO1"/>
      </w:pPr>
      <w:r w:rsidRPr="008652D8">
        <w:t>7</w:t>
      </w:r>
      <w:r w:rsidR="00D256E0" w:rsidRPr="008652D8">
        <w:t xml:space="preserve">º </w:t>
      </w:r>
      <w:r w:rsidR="000130BC" w:rsidRPr="008652D8">
        <w:t xml:space="preserve">ano – </w:t>
      </w:r>
      <w:r w:rsidR="00D256E0" w:rsidRPr="008652D8">
        <w:t xml:space="preserve"> </w:t>
      </w:r>
      <w:r w:rsidRPr="008652D8">
        <w:t>3</w:t>
      </w:r>
      <w:r w:rsidR="005168AC" w:rsidRPr="008652D8">
        <w:t xml:space="preserve">º </w:t>
      </w:r>
      <w:r w:rsidR="000130BC" w:rsidRPr="008652D8">
        <w:t>b</w:t>
      </w:r>
      <w:r w:rsidR="00D256E0" w:rsidRPr="008652D8">
        <w:t xml:space="preserve">imestre </w:t>
      </w:r>
    </w:p>
    <w:p w14:paraId="1EEFB322" w14:textId="5032627B" w:rsidR="0018553A" w:rsidRPr="008652D8" w:rsidRDefault="005168AC" w:rsidP="008652D8">
      <w:pPr>
        <w:pStyle w:val="01TITULO2"/>
      </w:pPr>
      <w:r w:rsidRPr="008652D8">
        <w:t xml:space="preserve">SEQUÊNCIA DIDÁTICA </w:t>
      </w:r>
      <w:r w:rsidR="0018553A" w:rsidRPr="008652D8">
        <w:t>7</w:t>
      </w:r>
      <w:r w:rsidR="00A168D0" w:rsidRPr="008652D8">
        <w:t xml:space="preserve"> </w:t>
      </w:r>
      <w:r w:rsidR="00B1790B" w:rsidRPr="008652D8">
        <w:t>–</w:t>
      </w:r>
      <w:r w:rsidRPr="008652D8">
        <w:t xml:space="preserve"> </w:t>
      </w:r>
      <w:r w:rsidR="00E90E3B" w:rsidRPr="008652D8">
        <w:t>Produtos da Amazônia</w:t>
      </w:r>
    </w:p>
    <w:p w14:paraId="6CB7F4B1" w14:textId="568D1215" w:rsidR="0018553A" w:rsidRPr="008652D8" w:rsidRDefault="0018553A" w:rsidP="008652D8">
      <w:pPr>
        <w:pStyle w:val="02TEXTOPRINCIPAL"/>
      </w:pPr>
    </w:p>
    <w:p w14:paraId="6833263B" w14:textId="77777777" w:rsidR="0018553A" w:rsidRPr="008652D8" w:rsidRDefault="0018553A" w:rsidP="008652D8">
      <w:pPr>
        <w:pStyle w:val="01TITULO3"/>
      </w:pPr>
      <w:r w:rsidRPr="008652D8">
        <w:t>OBJETIVOS ESPECÍFICOS</w:t>
      </w:r>
    </w:p>
    <w:p w14:paraId="0D4E900F" w14:textId="77777777" w:rsidR="0018553A" w:rsidRPr="008652D8" w:rsidRDefault="0018553A" w:rsidP="008652D8">
      <w:pPr>
        <w:pStyle w:val="02TEXTOPRINCIPAL"/>
      </w:pPr>
      <w:r w:rsidRPr="008652D8">
        <w:t>Reconhecer e analisar bens da extração vegetal e da produção artesanal da Amazônia e seu potencial para a dinamização econômica e a geração de emprego e renda a comunidades da região.</w:t>
      </w:r>
    </w:p>
    <w:p w14:paraId="19F95523" w14:textId="77777777" w:rsidR="0018553A" w:rsidRPr="008652D8" w:rsidRDefault="0018553A" w:rsidP="008652D8">
      <w:pPr>
        <w:pStyle w:val="02TEXTOPRINCIPAL"/>
      </w:pPr>
      <w:r w:rsidRPr="008652D8">
        <w:t>Identificar e analisar exemplos de coleta e processamento da extração vegetal em reservas extrativistas, florestas nacionais e outras áreas da região Norte.</w:t>
      </w:r>
    </w:p>
    <w:p w14:paraId="0D43D059" w14:textId="77777777" w:rsidR="0018553A" w:rsidRPr="008652D8" w:rsidRDefault="0018553A" w:rsidP="008652D8">
      <w:pPr>
        <w:pStyle w:val="02TEXTOPRINCIPAL"/>
      </w:pPr>
      <w:r w:rsidRPr="008652D8">
        <w:t>Refletir sobre o significado do uso sustentável, com a “floresta em pé”, para a subsistência de comunidades e a proteção da biodiversidade amazônica.</w:t>
      </w:r>
    </w:p>
    <w:p w14:paraId="7D9C9562" w14:textId="77777777" w:rsidR="0018553A" w:rsidRPr="008652D8" w:rsidRDefault="0018553A" w:rsidP="008652D8">
      <w:pPr>
        <w:pStyle w:val="02TEXTOPRINCIPAL"/>
      </w:pPr>
    </w:p>
    <w:p w14:paraId="7B1BD37F" w14:textId="77777777" w:rsidR="0018553A" w:rsidRPr="008652D8" w:rsidRDefault="0018553A" w:rsidP="008652D8">
      <w:pPr>
        <w:pStyle w:val="01TITULO3"/>
      </w:pPr>
      <w:r w:rsidRPr="008652D8">
        <w:t>OBJETOS DE CONHECIMENTO</w:t>
      </w:r>
    </w:p>
    <w:p w14:paraId="758DBBED" w14:textId="44321556" w:rsidR="0018553A" w:rsidRPr="008652D8" w:rsidRDefault="0018553A" w:rsidP="008652D8">
      <w:pPr>
        <w:pStyle w:val="02TEXTOPRINCIPAL"/>
      </w:pPr>
      <w:r w:rsidRPr="008652D8">
        <w:t>Formação territorial do Brasil</w:t>
      </w:r>
      <w:r w:rsidR="00D90AEF" w:rsidRPr="008652D8">
        <w:t>.</w:t>
      </w:r>
    </w:p>
    <w:p w14:paraId="596F58A0" w14:textId="03F13C10" w:rsidR="0018553A" w:rsidRPr="008652D8" w:rsidRDefault="0018553A" w:rsidP="008652D8">
      <w:pPr>
        <w:pStyle w:val="02TEXTOPRINCIPAL"/>
      </w:pPr>
      <w:r w:rsidRPr="008652D8">
        <w:t>Biodiversidade brasileira</w:t>
      </w:r>
      <w:r w:rsidR="00D90AEF" w:rsidRPr="008652D8">
        <w:t>.</w:t>
      </w:r>
    </w:p>
    <w:p w14:paraId="1FA7D0C3" w14:textId="77777777" w:rsidR="0018553A" w:rsidRPr="008652D8" w:rsidRDefault="0018553A" w:rsidP="008652D8">
      <w:pPr>
        <w:pStyle w:val="02TEXTOPRINCIPAL"/>
      </w:pPr>
    </w:p>
    <w:p w14:paraId="04008C21" w14:textId="77777777" w:rsidR="0018553A" w:rsidRPr="008652D8" w:rsidRDefault="0018553A" w:rsidP="008652D8">
      <w:pPr>
        <w:pStyle w:val="01TITULO3"/>
      </w:pPr>
      <w:r w:rsidRPr="008652D8">
        <w:t>HABILIDADES</w:t>
      </w:r>
    </w:p>
    <w:p w14:paraId="240C85D0" w14:textId="77777777" w:rsidR="0018553A" w:rsidRPr="008652D8" w:rsidRDefault="0018553A" w:rsidP="008652D8">
      <w:pPr>
        <w:pStyle w:val="02TEXTOPRINCIPAL"/>
      </w:pPr>
      <w:r w:rsidRPr="008652D8">
        <w:t>(EF07GE02) Analisar a influência dos fluxos econômicos e populacionais na formação socioeconômica e territorial do Brasil, compreendendo os conflitos e as tensões históricas e contemporâneas.</w:t>
      </w:r>
    </w:p>
    <w:p w14:paraId="0F763C68" w14:textId="77777777" w:rsidR="0018553A" w:rsidRPr="008652D8" w:rsidRDefault="0018553A" w:rsidP="008652D8">
      <w:pPr>
        <w:pStyle w:val="02TEXTOPRINCIPAL"/>
      </w:pPr>
      <w:r w:rsidRPr="008652D8">
        <w:t>(EF07GE03) Selecionar argumentos que reconheçam as territorialidades dos povos indígenas originários, das comunidades remanescentes de quilombos, de povos das florestas e do cerrado, de ribeirinhos e caiçaras, entre outros grupos sociais do campo e da cidade, como direitos legais dessas comunidades.</w:t>
      </w:r>
    </w:p>
    <w:p w14:paraId="45F80BF7" w14:textId="77777777" w:rsidR="0018553A" w:rsidRPr="008652D8" w:rsidRDefault="0018553A" w:rsidP="008652D8">
      <w:pPr>
        <w:pStyle w:val="02TEXTOPRINCIPAL"/>
      </w:pPr>
      <w:r w:rsidRPr="008652D8">
        <w:t>(EF07GE12) Comparar unidades de conservação existentes no Município de residência e em outras localidades brasileiras, com base na organização do Sistema Nacional de Unidades de Conservação (SNUC).</w:t>
      </w:r>
    </w:p>
    <w:p w14:paraId="57EFE6AF" w14:textId="77777777" w:rsidR="0018553A" w:rsidRPr="008652D8" w:rsidRDefault="0018553A" w:rsidP="008652D8">
      <w:pPr>
        <w:pStyle w:val="02TEXTOPRINCIPAL"/>
      </w:pPr>
    </w:p>
    <w:p w14:paraId="09105CC0" w14:textId="77777777" w:rsidR="0018553A" w:rsidRPr="008652D8" w:rsidRDefault="0018553A" w:rsidP="008652D8">
      <w:pPr>
        <w:pStyle w:val="01TITULO3"/>
      </w:pPr>
      <w:r w:rsidRPr="008652D8">
        <w:t>PLANEJAMENTO DAS AULAS</w:t>
      </w:r>
    </w:p>
    <w:p w14:paraId="53C2E5D3" w14:textId="77777777" w:rsidR="0018553A" w:rsidRPr="008652D8" w:rsidRDefault="0018553A" w:rsidP="008652D8">
      <w:pPr>
        <w:pStyle w:val="02TEXTOPRINCIPAL"/>
      </w:pPr>
      <w:r w:rsidRPr="008652D8">
        <w:t>Aulas previstas: 5</w:t>
      </w:r>
    </w:p>
    <w:p w14:paraId="76F7B2B4" w14:textId="77777777" w:rsidR="0018553A" w:rsidRPr="008652D8" w:rsidRDefault="0018553A" w:rsidP="008652D8">
      <w:pPr>
        <w:pStyle w:val="02TEXTOPRINCIPAL"/>
      </w:pPr>
    </w:p>
    <w:p w14:paraId="178FA88A" w14:textId="77777777" w:rsidR="0018553A" w:rsidRPr="008652D8" w:rsidRDefault="0018553A" w:rsidP="008652D8">
      <w:pPr>
        <w:pStyle w:val="01TITULO4"/>
      </w:pPr>
      <w:r w:rsidRPr="008652D8">
        <w:t>Aula 1</w:t>
      </w:r>
    </w:p>
    <w:p w14:paraId="7D41876D" w14:textId="77777777" w:rsidR="0018553A" w:rsidRPr="0011751D" w:rsidRDefault="0018553A" w:rsidP="008652D8">
      <w:pPr>
        <w:pStyle w:val="02TEXTOPRINCIPAL"/>
      </w:pPr>
      <w:r w:rsidRPr="0011751D">
        <w:rPr>
          <w:b/>
        </w:rPr>
        <w:t>Objetivo da aula:</w:t>
      </w:r>
      <w:r w:rsidRPr="0011751D">
        <w:t xml:space="preserve"> diálogo sobre comunidades e populações tradicionais e unidades de conservação na Amazônia.</w:t>
      </w:r>
    </w:p>
    <w:p w14:paraId="55F563DF" w14:textId="7D804ED1" w:rsidR="0018553A" w:rsidRPr="0011751D" w:rsidRDefault="0018553A" w:rsidP="008652D8">
      <w:pPr>
        <w:pStyle w:val="02TEXTOPRINCIPAL"/>
      </w:pPr>
      <w:r w:rsidRPr="0011751D">
        <w:rPr>
          <w:b/>
        </w:rPr>
        <w:t xml:space="preserve">Materiais específicos necessários: </w:t>
      </w:r>
      <w:r w:rsidRPr="0011751D">
        <w:t>caderno, lápis, canetas, atlas geográfico.</w:t>
      </w:r>
    </w:p>
    <w:p w14:paraId="420544D8" w14:textId="77777777" w:rsidR="0018553A" w:rsidRPr="0011751D" w:rsidRDefault="0018553A" w:rsidP="008652D8">
      <w:pPr>
        <w:pStyle w:val="02TEXTOPRINCIPAL"/>
        <w:rPr>
          <w:b/>
        </w:rPr>
      </w:pPr>
      <w:r w:rsidRPr="0011751D">
        <w:rPr>
          <w:b/>
        </w:rPr>
        <w:t>Organização dos estudantes:</w:t>
      </w:r>
      <w:r w:rsidRPr="0011751D">
        <w:t xml:space="preserve"> em roda, com o grupo-classe.</w:t>
      </w:r>
    </w:p>
    <w:p w14:paraId="5F2EDC59" w14:textId="77777777" w:rsidR="0018553A" w:rsidRPr="0011751D" w:rsidRDefault="0018553A" w:rsidP="008652D8">
      <w:pPr>
        <w:pStyle w:val="02TEXTOPRINCIPAL"/>
        <w:rPr>
          <w:b/>
        </w:rPr>
      </w:pPr>
      <w:r w:rsidRPr="0011751D">
        <w:rPr>
          <w:b/>
        </w:rPr>
        <w:t xml:space="preserve">Etapas de desenvolvimento: </w:t>
      </w:r>
    </w:p>
    <w:p w14:paraId="23C81FEB" w14:textId="77777777" w:rsidR="0018553A" w:rsidRPr="0011751D" w:rsidRDefault="0018553A" w:rsidP="008652D8">
      <w:pPr>
        <w:pStyle w:val="02TEXTOPRINCIPAL"/>
      </w:pPr>
      <w:r w:rsidRPr="0011751D">
        <w:t>Inicie conversa com a turma sobre coleta ou extração e processamento de produtos florestais – no caso, vegetais – da Amazônia. Pergunte o que sabem a respeito do assunto, peça exemplos e considerações sobre essas práticas.</w:t>
      </w:r>
    </w:p>
    <w:p w14:paraId="4F7D4F30" w14:textId="018B8442" w:rsidR="0018553A" w:rsidRPr="0011751D" w:rsidRDefault="0018553A" w:rsidP="008652D8">
      <w:pPr>
        <w:pStyle w:val="02TEXTOPRINCIPAL"/>
      </w:pPr>
      <w:r w:rsidRPr="0011751D">
        <w:t>Esclareça que tais atividades envolvem populações tradicionais que vivem em comunidades ribeirinhas de pescadores ou agricultores de diversas localidades e territórios da Amazônia. Entre elas, por exemplo, as da ilha como Marajó.</w:t>
      </w:r>
    </w:p>
    <w:p w14:paraId="1553D5F5" w14:textId="605D7E30" w:rsidR="0018553A" w:rsidRPr="0011751D" w:rsidRDefault="0018553A" w:rsidP="008652D8">
      <w:pPr>
        <w:pStyle w:val="02TEXTOPRINCIPAL"/>
      </w:pPr>
      <w:r w:rsidRPr="0011751D">
        <w:t xml:space="preserve">Proponha que localizem unidades de conservação na Amazônia e na </w:t>
      </w:r>
      <w:r w:rsidR="00AC616D">
        <w:t>r</w:t>
      </w:r>
      <w:r w:rsidRPr="0011751D">
        <w:t>egião Norte, identificando aquelas de proteção integral e as de uso sustentável.</w:t>
      </w:r>
    </w:p>
    <w:p w14:paraId="4C43D299" w14:textId="77777777" w:rsidR="0018553A" w:rsidRPr="0011751D" w:rsidRDefault="0018553A" w:rsidP="008652D8">
      <w:pPr>
        <w:pStyle w:val="02TEXTOPRINCIPAL"/>
      </w:pPr>
      <w:r w:rsidRPr="0011751D">
        <w:t>Solicite que anotem as informações.</w:t>
      </w:r>
    </w:p>
    <w:p w14:paraId="682F6B0F" w14:textId="6EB848DB" w:rsidR="00E90E3B" w:rsidRPr="008652D8" w:rsidRDefault="00E90E3B" w:rsidP="008652D8">
      <w:pPr>
        <w:pStyle w:val="02TEXTOPRINCIPAL"/>
      </w:pPr>
      <w:r w:rsidRPr="008652D8">
        <w:br w:type="page"/>
      </w:r>
    </w:p>
    <w:p w14:paraId="7E2B1043" w14:textId="7C913765" w:rsidR="0018553A" w:rsidRPr="008652D8" w:rsidRDefault="0018553A" w:rsidP="008652D8">
      <w:pPr>
        <w:pStyle w:val="01TITULO4"/>
      </w:pPr>
      <w:r w:rsidRPr="008652D8">
        <w:lastRenderedPageBreak/>
        <w:t>Aula 2</w:t>
      </w:r>
    </w:p>
    <w:p w14:paraId="551BD72B" w14:textId="77777777" w:rsidR="0018553A" w:rsidRPr="0011751D" w:rsidRDefault="0018553A" w:rsidP="008652D8">
      <w:pPr>
        <w:pStyle w:val="02TEXTOPRINCIPAL"/>
      </w:pPr>
      <w:r w:rsidRPr="0011751D">
        <w:rPr>
          <w:b/>
        </w:rPr>
        <w:t>Objetivo da aula:</w:t>
      </w:r>
      <w:r w:rsidRPr="0011751D">
        <w:t xml:space="preserve"> levantamento de informações sobre coleta e processamento de produtos florestais na Amazônia.</w:t>
      </w:r>
    </w:p>
    <w:p w14:paraId="281A7E24" w14:textId="7DBEE9B3" w:rsidR="0018553A" w:rsidRPr="0011751D" w:rsidRDefault="0018553A" w:rsidP="008652D8">
      <w:pPr>
        <w:pStyle w:val="02TEXTOPRINCIPAL"/>
      </w:pPr>
      <w:r w:rsidRPr="0011751D">
        <w:rPr>
          <w:b/>
        </w:rPr>
        <w:t xml:space="preserve">Materiais específicos necessários: </w:t>
      </w:r>
      <w:r w:rsidRPr="0011751D">
        <w:t>laboratório de informática (se possível ou necessário),</w:t>
      </w:r>
      <w:r w:rsidRPr="0011751D">
        <w:rPr>
          <w:b/>
        </w:rPr>
        <w:t xml:space="preserve"> </w:t>
      </w:r>
      <w:r w:rsidRPr="0011751D">
        <w:t>caderno, lápis, canetas, atlas geográfico.</w:t>
      </w:r>
    </w:p>
    <w:p w14:paraId="1B65E5AD" w14:textId="77777777" w:rsidR="0018553A" w:rsidRPr="0011751D" w:rsidRDefault="0018553A" w:rsidP="008652D8">
      <w:pPr>
        <w:pStyle w:val="02TEXTOPRINCIPAL"/>
        <w:rPr>
          <w:b/>
        </w:rPr>
      </w:pPr>
      <w:r w:rsidRPr="0011751D">
        <w:rPr>
          <w:b/>
        </w:rPr>
        <w:t>Organização dos estudantes:</w:t>
      </w:r>
      <w:r w:rsidRPr="0011751D">
        <w:t xml:space="preserve"> em pequenos grupos (até quatro pessoas).</w:t>
      </w:r>
    </w:p>
    <w:p w14:paraId="2F28D2F9" w14:textId="77777777" w:rsidR="0018553A" w:rsidRPr="0011751D" w:rsidRDefault="0018553A" w:rsidP="008652D8">
      <w:pPr>
        <w:pStyle w:val="02TEXTOPRINCIPAL"/>
        <w:rPr>
          <w:b/>
        </w:rPr>
      </w:pPr>
      <w:r w:rsidRPr="0011751D">
        <w:rPr>
          <w:b/>
        </w:rPr>
        <w:t xml:space="preserve">Etapas de desenvolvimento: </w:t>
      </w:r>
    </w:p>
    <w:p w14:paraId="4C326BFB" w14:textId="77777777" w:rsidR="0018553A" w:rsidRPr="0011751D" w:rsidRDefault="0018553A" w:rsidP="008652D8">
      <w:pPr>
        <w:pStyle w:val="02TEXTOPRINCIPALBULLET"/>
      </w:pPr>
      <w:r w:rsidRPr="0011751D">
        <w:t>A turma deverá pesquisar detalhes sobre tipos de produtos, como são coletados, processados, embalados e comercializados, quais são os bens resultantes e quais benefícios a atividade traz para a comunidade local, a floresta e sua biodiversidade.</w:t>
      </w:r>
    </w:p>
    <w:p w14:paraId="456547A3" w14:textId="77777777" w:rsidR="0018553A" w:rsidRPr="0011751D" w:rsidRDefault="0018553A" w:rsidP="008652D8">
      <w:pPr>
        <w:pStyle w:val="02TEXTOPRINCIPALBULLET"/>
      </w:pPr>
      <w:r w:rsidRPr="0011751D">
        <w:t>O que essas comunidades produzem? Muitas extraem açaí, castanha-do-pará, óleos, seivas e essências (incluindo o látex), pupunha, cupuaçu, mel e muitos outros. Combinam isso com roças e criação de animais, produção de farinha de mandioca, pesca, criação de peixes, artesanato e turismo/ecoturismo. Muitos líderes comunitários e ativistas têm discutido com a importância de eliminar a pesca e a caça predatórias feitas pelos próprios integrantes das comunidades.</w:t>
      </w:r>
    </w:p>
    <w:p w14:paraId="597A0EAE" w14:textId="77777777" w:rsidR="0018553A" w:rsidRPr="0011751D" w:rsidRDefault="0018553A" w:rsidP="008652D8">
      <w:pPr>
        <w:pStyle w:val="02TEXTOPRINCIPALBULLET"/>
      </w:pPr>
      <w:r w:rsidRPr="0011751D">
        <w:t>Em boa parte, vivem em Reservas Extrativistas (</w:t>
      </w:r>
      <w:proofErr w:type="spellStart"/>
      <w:r w:rsidRPr="0011751D">
        <w:t>Resex</w:t>
      </w:r>
      <w:proofErr w:type="spellEnd"/>
      <w:r w:rsidRPr="0011751D">
        <w:t>), Florestas Nacionais (</w:t>
      </w:r>
      <w:proofErr w:type="spellStart"/>
      <w:r w:rsidRPr="0011751D">
        <w:t>Flonas</w:t>
      </w:r>
      <w:proofErr w:type="spellEnd"/>
      <w:r w:rsidRPr="0011751D">
        <w:t>), Áreas de Proteção Ambiental (</w:t>
      </w:r>
      <w:proofErr w:type="spellStart"/>
      <w:r w:rsidRPr="0011751D">
        <w:t>APAs</w:t>
      </w:r>
      <w:proofErr w:type="spellEnd"/>
      <w:r w:rsidRPr="0011751D">
        <w:t>) ou em Terras Indígenas. A luta contra a exploração predatória externa é constante. Essas terras e sua extrema biodiversidade estão ameaçadas por grileiros, madeireiros, pecuaristas, empresários agrícolas, garimpeiros e indústria extrativa mineral – muitas vezes sob o olhar complacente de autoridades e órgãos de fiscalização.</w:t>
      </w:r>
    </w:p>
    <w:p w14:paraId="3A921A94" w14:textId="77777777" w:rsidR="0018553A" w:rsidRPr="0011751D" w:rsidRDefault="0018553A" w:rsidP="008652D8">
      <w:pPr>
        <w:pStyle w:val="02TEXTOPRINCIPALBULLET"/>
      </w:pPr>
      <w:r w:rsidRPr="0011751D">
        <w:t>Nesta etapa, proponha aos grupos que selecionem uma comunidade ou região para colher dados mais detalhados, incluindo imagens, esquemas, mapas e outras representações. Serão documentos importantes para compor um painel final.</w:t>
      </w:r>
    </w:p>
    <w:p w14:paraId="121272CA" w14:textId="77777777" w:rsidR="0018553A" w:rsidRPr="008652D8" w:rsidRDefault="0018553A" w:rsidP="008652D8">
      <w:pPr>
        <w:pStyle w:val="02TEXTOPRINCIPAL"/>
      </w:pPr>
    </w:p>
    <w:p w14:paraId="38BAD286" w14:textId="77777777" w:rsidR="0018553A" w:rsidRPr="008652D8" w:rsidRDefault="0018553A" w:rsidP="008652D8">
      <w:pPr>
        <w:pStyle w:val="01TITULO4"/>
      </w:pPr>
      <w:r w:rsidRPr="008652D8">
        <w:t>Aula 3</w:t>
      </w:r>
    </w:p>
    <w:p w14:paraId="722B312C" w14:textId="6783ED43" w:rsidR="0018553A" w:rsidRPr="0011751D" w:rsidRDefault="0018553A" w:rsidP="008652D8">
      <w:pPr>
        <w:pStyle w:val="02TEXTOPRINCIPAL"/>
      </w:pPr>
      <w:r w:rsidRPr="0011751D">
        <w:rPr>
          <w:b/>
        </w:rPr>
        <w:t>Objetivo da aula:</w:t>
      </w:r>
      <w:r w:rsidRPr="0011751D">
        <w:t xml:space="preserve"> levantamento de informações sobre coleta e processamento de produtos florestais na Amazônia</w:t>
      </w:r>
      <w:r w:rsidR="00F64072">
        <w:t>.</w:t>
      </w:r>
    </w:p>
    <w:p w14:paraId="7E0A64A9" w14:textId="4B32153B" w:rsidR="0018553A" w:rsidRPr="0011751D" w:rsidRDefault="0018553A" w:rsidP="008652D8">
      <w:pPr>
        <w:pStyle w:val="02TEXTOPRINCIPAL"/>
      </w:pPr>
      <w:r w:rsidRPr="0011751D">
        <w:rPr>
          <w:b/>
        </w:rPr>
        <w:t xml:space="preserve">Materiais específicos necessários: </w:t>
      </w:r>
      <w:r w:rsidRPr="0011751D">
        <w:t>laboratório de informática (se possível ou necessário),</w:t>
      </w:r>
      <w:r w:rsidRPr="0011751D">
        <w:rPr>
          <w:b/>
        </w:rPr>
        <w:t xml:space="preserve"> </w:t>
      </w:r>
      <w:r w:rsidRPr="0011751D">
        <w:t>caderno, lápis, canetas, atlas geográfico.</w:t>
      </w:r>
    </w:p>
    <w:p w14:paraId="6FC49503" w14:textId="77777777" w:rsidR="0018553A" w:rsidRPr="0011751D" w:rsidRDefault="0018553A" w:rsidP="008652D8">
      <w:pPr>
        <w:pStyle w:val="02TEXTOPRINCIPAL"/>
        <w:rPr>
          <w:b/>
        </w:rPr>
      </w:pPr>
      <w:r w:rsidRPr="0011751D">
        <w:rPr>
          <w:b/>
        </w:rPr>
        <w:t>Organização dos estudantes:</w:t>
      </w:r>
      <w:r w:rsidRPr="0011751D">
        <w:t xml:space="preserve"> em pequenos grupos (até quatro pessoas).</w:t>
      </w:r>
    </w:p>
    <w:p w14:paraId="63958A66" w14:textId="77777777" w:rsidR="0018553A" w:rsidRPr="0011751D" w:rsidRDefault="0018553A" w:rsidP="008652D8">
      <w:pPr>
        <w:pStyle w:val="02TEXTOPRINCIPALBULLET"/>
      </w:pPr>
      <w:r w:rsidRPr="0011751D">
        <w:t>Peça à turma que prossiga com os trabalhos de levantamento.</w:t>
      </w:r>
    </w:p>
    <w:p w14:paraId="7AEB6410" w14:textId="5B6555DE" w:rsidR="0018553A" w:rsidRPr="0011751D" w:rsidRDefault="0018553A" w:rsidP="008652D8">
      <w:pPr>
        <w:pStyle w:val="02TEXTOPRINCIPALBULLET"/>
      </w:pPr>
      <w:r w:rsidRPr="0011751D">
        <w:t xml:space="preserve">Faça alguns destaques. Se possível, peça que assistam a vídeos ou coletem </w:t>
      </w:r>
      <w:proofErr w:type="spellStart"/>
      <w:proofErr w:type="gramStart"/>
      <w:r w:rsidRPr="0011751D">
        <w:t>fotografias</w:t>
      </w:r>
      <w:r w:rsidR="00F64072">
        <w:t>.</w:t>
      </w:r>
      <w:r w:rsidRPr="0011751D">
        <w:t>Por</w:t>
      </w:r>
      <w:proofErr w:type="spellEnd"/>
      <w:proofErr w:type="gramEnd"/>
      <w:r w:rsidRPr="0011751D">
        <w:t xml:space="preserve"> exemplo, o couro vegetal, uma criação das populações que vivem da extração do látex com o apoio de ativistas e pesquisadores.</w:t>
      </w:r>
    </w:p>
    <w:p w14:paraId="336AA111" w14:textId="0D12E064" w:rsidR="0018553A" w:rsidRPr="0011751D" w:rsidRDefault="0018553A" w:rsidP="008652D8">
      <w:pPr>
        <w:pStyle w:val="02TEXTOPRINCIPALBULLET"/>
      </w:pPr>
      <w:r w:rsidRPr="0011751D">
        <w:t>Como se sabe, a região viveu</w:t>
      </w:r>
      <w:r w:rsidR="00EF4C30">
        <w:t xml:space="preserve"> um</w:t>
      </w:r>
      <w:r w:rsidRPr="0011751D">
        <w:t xml:space="preserve"> período áureo nas últimas décadas do século XIX e início do século XX</w:t>
      </w:r>
      <w:r w:rsidR="00EF4C30">
        <w:t>,</w:t>
      </w:r>
      <w:r w:rsidRPr="0011751D">
        <w:t xml:space="preserve"> com a coleta e uso do látex para fabricação da borracha – sobretudo para fabricação de pneus e peças para automóveis. O declínio se deu com a concorrência da produção da Malásia, para onde foram levadas mudas da seringueira nativa da Amazônia.</w:t>
      </w:r>
    </w:p>
    <w:p w14:paraId="1CB1C858" w14:textId="77777777" w:rsidR="0018553A" w:rsidRPr="0011751D" w:rsidRDefault="0018553A" w:rsidP="008652D8">
      <w:pPr>
        <w:pStyle w:val="02TEXTOPRINCIPALBULLET"/>
      </w:pPr>
      <w:r w:rsidRPr="0011751D">
        <w:t xml:space="preserve">O couro vegetal resulta de processamento em diferentes etapas do látex, sem uso de produtos químicos. Ele serve para fabricar bolsas, maletas, carteiras, cintos, sandálias e outros. Esse artesanato já ocorre em diferentes localidades, como a de Maguari, comunidade ribeirinha do rio Tapajós, próxima a Santarém (PA). Se for o caso, peça que localizem a comunidade no mapa. </w:t>
      </w:r>
    </w:p>
    <w:p w14:paraId="6B5F902A" w14:textId="77777777" w:rsidR="0018553A" w:rsidRPr="0011751D" w:rsidRDefault="0018553A" w:rsidP="008652D8">
      <w:pPr>
        <w:pStyle w:val="02TEXTOPRINCIPALBULLET"/>
      </w:pPr>
      <w:r w:rsidRPr="0011751D">
        <w:t>Parte da produção já atingiu pontos de venda no Centro-Sul e em outros países. Por exemplo, calçados já vendidos em Franca (SP), um grande polo do setor no país.</w:t>
      </w:r>
    </w:p>
    <w:p w14:paraId="4C2A7DF0" w14:textId="77777777" w:rsidR="0018553A" w:rsidRPr="0011751D" w:rsidRDefault="0018553A" w:rsidP="008652D8">
      <w:pPr>
        <w:pStyle w:val="02TEXTOPRINCIPALBULLET"/>
      </w:pPr>
      <w:r w:rsidRPr="0011751D">
        <w:t xml:space="preserve">Outros bens são os óleos extraídos de árvores como a copaíba, </w:t>
      </w:r>
      <w:proofErr w:type="spellStart"/>
      <w:r w:rsidRPr="0011751D">
        <w:t>andiroba</w:t>
      </w:r>
      <w:proofErr w:type="spellEnd"/>
      <w:r w:rsidRPr="0011751D">
        <w:t xml:space="preserve">, </w:t>
      </w:r>
      <w:proofErr w:type="spellStart"/>
      <w:r w:rsidRPr="0011751D">
        <w:t>pau-rosa</w:t>
      </w:r>
      <w:proofErr w:type="spellEnd"/>
      <w:r w:rsidRPr="0011751D">
        <w:t>. A extração do óleo de copaíba vem crescendo. Em alguns casos, as comunidades firmam contratos com indústrias que usam o óleo em xampus, sabonetes ou perfumes. Há inúmeras finalidades para as plantas da Amazônia, incluindo usos como remédio, alimento ou na construção de casas.</w:t>
      </w:r>
    </w:p>
    <w:p w14:paraId="2ABCA179" w14:textId="785D85A9" w:rsidR="00E90E3B" w:rsidRDefault="00E90E3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18B6EE8" w14:textId="78CD3F96" w:rsidR="0018553A" w:rsidRPr="002C6B8B" w:rsidRDefault="0018553A" w:rsidP="008652D8">
      <w:pPr>
        <w:pStyle w:val="01TITULO4"/>
      </w:pPr>
      <w:r w:rsidRPr="002C6B8B">
        <w:lastRenderedPageBreak/>
        <w:t>Aula 4</w:t>
      </w:r>
    </w:p>
    <w:p w14:paraId="7D2A8CD9" w14:textId="77777777" w:rsidR="0018553A" w:rsidRPr="0011751D" w:rsidRDefault="0018553A" w:rsidP="008652D8">
      <w:pPr>
        <w:pStyle w:val="02TEXTOPRINCIPAL"/>
      </w:pPr>
      <w:r w:rsidRPr="0011751D">
        <w:rPr>
          <w:b/>
        </w:rPr>
        <w:t>Objetivo da aula:</w:t>
      </w:r>
      <w:r w:rsidRPr="0011751D">
        <w:t xml:space="preserve"> elaboração de painéis sobre extração e processamento de produtos florestais da Amazônia/Roteiros de apresentação.</w:t>
      </w:r>
    </w:p>
    <w:p w14:paraId="646A677A" w14:textId="3084028F" w:rsidR="0018553A" w:rsidRPr="0011751D" w:rsidRDefault="0018553A" w:rsidP="008652D8">
      <w:pPr>
        <w:pStyle w:val="02TEXTOPRINCIPAL"/>
      </w:pPr>
      <w:r w:rsidRPr="0011751D">
        <w:rPr>
          <w:b/>
        </w:rPr>
        <w:t xml:space="preserve">Materiais específicos necessários: </w:t>
      </w:r>
      <w:r w:rsidRPr="0011751D">
        <w:t>laboratório de informática (se possível),</w:t>
      </w:r>
      <w:r w:rsidRPr="0011751D">
        <w:rPr>
          <w:b/>
        </w:rPr>
        <w:t xml:space="preserve"> </w:t>
      </w:r>
      <w:r w:rsidRPr="0011751D">
        <w:t>caderno, lápis, canetas, atlas geográfico e outros documentos.</w:t>
      </w:r>
    </w:p>
    <w:p w14:paraId="61109CE5" w14:textId="77777777" w:rsidR="0018553A" w:rsidRPr="0011751D" w:rsidRDefault="0018553A" w:rsidP="008652D8">
      <w:pPr>
        <w:pStyle w:val="02TEXTOPRINCIPAL"/>
        <w:rPr>
          <w:b/>
        </w:rPr>
      </w:pPr>
      <w:r w:rsidRPr="0011751D">
        <w:rPr>
          <w:b/>
        </w:rPr>
        <w:t>Organização dos estudantes:</w:t>
      </w:r>
      <w:r w:rsidRPr="0011751D">
        <w:t xml:space="preserve"> em pequenos grupos (apresentação) e grupo-classe (discussão).</w:t>
      </w:r>
    </w:p>
    <w:p w14:paraId="555FD468" w14:textId="77777777" w:rsidR="0018553A" w:rsidRPr="0011751D" w:rsidRDefault="0018553A" w:rsidP="008652D8">
      <w:pPr>
        <w:pStyle w:val="02TEXTOPRINCIPAL"/>
        <w:rPr>
          <w:b/>
        </w:rPr>
      </w:pPr>
      <w:r w:rsidRPr="0011751D">
        <w:rPr>
          <w:b/>
        </w:rPr>
        <w:t xml:space="preserve">Etapas de desenvolvimento: </w:t>
      </w:r>
    </w:p>
    <w:p w14:paraId="5864841A" w14:textId="77777777" w:rsidR="0018553A" w:rsidRPr="0011751D" w:rsidRDefault="0018553A" w:rsidP="008652D8">
      <w:pPr>
        <w:pStyle w:val="02TEXTOPRINCIPALBULLET"/>
      </w:pPr>
      <w:r w:rsidRPr="0011751D">
        <w:t>Esclareça que as atividades de coleta e processamento mantêm a “floresta em pé” e trazem uma renda adicional para a comunidade. Tudo vem do “acervo” representado pela floresta, já utilizado há séculos pelo saber tradicional. Assim, preservar a biodiversidade é também preservar a diversidade cultural.</w:t>
      </w:r>
    </w:p>
    <w:p w14:paraId="232CCFFC" w14:textId="77777777" w:rsidR="0018553A" w:rsidRPr="0011751D" w:rsidRDefault="0018553A" w:rsidP="008652D8">
      <w:pPr>
        <w:pStyle w:val="02TEXTOPRINCIPALBULLET"/>
      </w:pPr>
      <w:r w:rsidRPr="0011751D">
        <w:t>Proponha agora aos grupos que elaborem painéis ilustrados com os exemplos e situações por eles selecionados e pesquisados. Se necessário, promova novas consultas no laboratório de informática, atlas geográfico e outras publicações.</w:t>
      </w:r>
    </w:p>
    <w:p w14:paraId="0933B7AA" w14:textId="77777777" w:rsidR="0018553A" w:rsidRPr="0011751D" w:rsidRDefault="0018553A" w:rsidP="008652D8">
      <w:pPr>
        <w:pStyle w:val="02TEXTOPRINCIPALBULLET"/>
      </w:pPr>
      <w:r w:rsidRPr="0011751D">
        <w:t xml:space="preserve">Providencie os materiais e recursos necessários para que disponham textos, figuras, esquemas, mapas e iconografias no painel, com benefícios trazidos pelas atividades. </w:t>
      </w:r>
    </w:p>
    <w:p w14:paraId="2019A251" w14:textId="77777777" w:rsidR="0018553A" w:rsidRPr="0011751D" w:rsidRDefault="0018553A" w:rsidP="008652D8">
      <w:pPr>
        <w:pStyle w:val="02TEXTOPRINCIPALBULLET"/>
      </w:pPr>
      <w:r w:rsidRPr="0011751D">
        <w:t xml:space="preserve">Nesta etapa, cada grupo deve preparar um breve roteiro de apresentação dos resultados expressos no painel. </w:t>
      </w:r>
    </w:p>
    <w:p w14:paraId="2437429F" w14:textId="77777777" w:rsidR="0018553A" w:rsidRPr="008652D8" w:rsidRDefault="0018553A" w:rsidP="008652D8">
      <w:pPr>
        <w:pStyle w:val="02TEXTOPRINCIPAL"/>
      </w:pPr>
    </w:p>
    <w:p w14:paraId="7703A4C0" w14:textId="77777777" w:rsidR="0018553A" w:rsidRPr="008652D8" w:rsidRDefault="0018553A" w:rsidP="008652D8">
      <w:pPr>
        <w:pStyle w:val="01TITULO4"/>
      </w:pPr>
      <w:r w:rsidRPr="008652D8">
        <w:t>Aulas 5</w:t>
      </w:r>
    </w:p>
    <w:p w14:paraId="61D45588" w14:textId="77777777" w:rsidR="0018553A" w:rsidRPr="0011751D" w:rsidRDefault="0018553A" w:rsidP="008652D8">
      <w:pPr>
        <w:pStyle w:val="02TEXTOPRINCIPAL"/>
      </w:pPr>
      <w:r w:rsidRPr="0011751D">
        <w:rPr>
          <w:b/>
        </w:rPr>
        <w:t>Objetivo da aula:</w:t>
      </w:r>
      <w:r w:rsidRPr="0011751D">
        <w:t xml:space="preserve"> elaboração de painéis sobre extração e processamento de produtos florestais da Amazônia / Roteiros de apresentação.</w:t>
      </w:r>
    </w:p>
    <w:p w14:paraId="29E21EF2" w14:textId="599C12E5" w:rsidR="0018553A" w:rsidRPr="0011751D" w:rsidRDefault="0018553A" w:rsidP="008652D8">
      <w:pPr>
        <w:pStyle w:val="02TEXTOPRINCIPAL"/>
      </w:pPr>
      <w:r w:rsidRPr="0011751D">
        <w:rPr>
          <w:b/>
        </w:rPr>
        <w:t xml:space="preserve">Materiais específicos necessários: </w:t>
      </w:r>
      <w:r w:rsidRPr="0011751D">
        <w:t>laboratório de informática (se possível),</w:t>
      </w:r>
      <w:r w:rsidRPr="0011751D">
        <w:rPr>
          <w:b/>
        </w:rPr>
        <w:t xml:space="preserve"> </w:t>
      </w:r>
      <w:r w:rsidRPr="0011751D">
        <w:t>caderno, lápis, canetas, atlas geográfico e outros documentos.</w:t>
      </w:r>
    </w:p>
    <w:p w14:paraId="62C9E9E7" w14:textId="77777777" w:rsidR="0018553A" w:rsidRPr="0011751D" w:rsidRDefault="0018553A" w:rsidP="008652D8">
      <w:pPr>
        <w:pStyle w:val="02TEXTOPRINCIPAL"/>
        <w:rPr>
          <w:b/>
        </w:rPr>
      </w:pPr>
      <w:r w:rsidRPr="0011751D">
        <w:rPr>
          <w:b/>
        </w:rPr>
        <w:t>Organização dos estudantes:</w:t>
      </w:r>
      <w:r w:rsidRPr="0011751D">
        <w:t xml:space="preserve"> em pequenos grupos (até quatro pessoas).</w:t>
      </w:r>
    </w:p>
    <w:p w14:paraId="771F2166" w14:textId="77777777" w:rsidR="0018553A" w:rsidRPr="0011751D" w:rsidRDefault="0018553A" w:rsidP="008652D8">
      <w:pPr>
        <w:pStyle w:val="02TEXTOPRINCIPAL"/>
        <w:rPr>
          <w:b/>
        </w:rPr>
      </w:pPr>
      <w:r w:rsidRPr="0011751D">
        <w:rPr>
          <w:b/>
        </w:rPr>
        <w:t xml:space="preserve">Etapas de desenvolvimento: </w:t>
      </w:r>
    </w:p>
    <w:p w14:paraId="00514822" w14:textId="77777777" w:rsidR="0018553A" w:rsidRPr="0011751D" w:rsidRDefault="0018553A" w:rsidP="008652D8">
      <w:pPr>
        <w:pStyle w:val="02TEXTOPRINCIPALBULLET"/>
      </w:pPr>
      <w:r w:rsidRPr="0011751D">
        <w:t>Combine tempos de apresentação e reserve momentos deste bloco para discussão de cada trabalho.</w:t>
      </w:r>
    </w:p>
    <w:p w14:paraId="4949006A" w14:textId="538DAE96" w:rsidR="0018553A" w:rsidRPr="0011751D" w:rsidRDefault="0018553A" w:rsidP="008652D8">
      <w:pPr>
        <w:pStyle w:val="02TEXTOPRINCIPALBULLET"/>
      </w:pPr>
      <w:r w:rsidRPr="0011751D">
        <w:t xml:space="preserve">A turma poderá comparar os exemplos estudados com situações do município </w:t>
      </w:r>
      <w:r w:rsidR="00EF4C30">
        <w:t>onde</w:t>
      </w:r>
      <w:r w:rsidRPr="0011751D">
        <w:t xml:space="preserve"> vivem.</w:t>
      </w:r>
    </w:p>
    <w:p w14:paraId="10A1C7F7" w14:textId="77777777" w:rsidR="0018553A" w:rsidRPr="0011751D" w:rsidRDefault="0018553A" w:rsidP="008652D8">
      <w:pPr>
        <w:pStyle w:val="02TEXTOPRINCIPALBULLET"/>
      </w:pPr>
      <w:r w:rsidRPr="0011751D">
        <w:t>Ao final, proponha a turma uma formulação com os principais pontos do tema trabalhado e peça avaliação conforme os roteiros a seguir, a ser entregue na próxima aula.</w:t>
      </w:r>
    </w:p>
    <w:p w14:paraId="571027F9" w14:textId="77777777" w:rsidR="0018553A" w:rsidRPr="008652D8" w:rsidRDefault="0018553A" w:rsidP="008652D8">
      <w:pPr>
        <w:pStyle w:val="02TEXTOPRINCIPAL"/>
      </w:pPr>
    </w:p>
    <w:p w14:paraId="21DA6BC7" w14:textId="77777777" w:rsidR="0018553A" w:rsidRPr="008652D8" w:rsidRDefault="0018553A" w:rsidP="008652D8">
      <w:pPr>
        <w:pStyle w:val="01TITULO3"/>
      </w:pPr>
      <w:r w:rsidRPr="008652D8">
        <w:t>AVALIAÇÃO FINAL DAS ATIVIDADES REALIZADAS</w:t>
      </w:r>
    </w:p>
    <w:p w14:paraId="53656F7C" w14:textId="77777777" w:rsidR="0018553A" w:rsidRPr="002C6B8B" w:rsidRDefault="0018553A" w:rsidP="008652D8">
      <w:pPr>
        <w:pStyle w:val="01TITULO4"/>
      </w:pPr>
      <w:r w:rsidRPr="002C6B8B">
        <w:t>Avaliação das habilidades</w:t>
      </w:r>
    </w:p>
    <w:p w14:paraId="7572B8BE" w14:textId="77777777" w:rsidR="0018553A" w:rsidRPr="0011751D" w:rsidRDefault="0018553A" w:rsidP="008652D8">
      <w:pPr>
        <w:pStyle w:val="02TEXTOPRINCIPAL"/>
      </w:pPr>
      <w:r w:rsidRPr="0011751D">
        <w:t xml:space="preserve">Verifique se os estudantes atingiram os objetivos de aprendizagem e habilidades previstos. </w:t>
      </w:r>
    </w:p>
    <w:p w14:paraId="4D2642EA" w14:textId="6B9CAE91" w:rsidR="008652D8" w:rsidRDefault="0018553A" w:rsidP="008652D8">
      <w:pPr>
        <w:pStyle w:val="02TEXTOPRINCIPAL"/>
      </w:pPr>
      <w:r w:rsidRPr="0011751D">
        <w:t>Programe atividades extras para estudantes que não alcançaram o previsto. Reforce atividades de leitura e escrita e revisão de noções.</w:t>
      </w:r>
    </w:p>
    <w:p w14:paraId="74E1E8B5" w14:textId="77777777" w:rsidR="008652D8" w:rsidRDefault="008652D8">
      <w:pPr>
        <w:rPr>
          <w:rFonts w:eastAsia="Tahoma"/>
        </w:rPr>
      </w:pPr>
      <w:r>
        <w:br w:type="page"/>
      </w:r>
    </w:p>
    <w:p w14:paraId="289F244C" w14:textId="77777777" w:rsidR="0018553A" w:rsidRPr="00F64072" w:rsidRDefault="0018553A" w:rsidP="008652D8">
      <w:pPr>
        <w:pStyle w:val="01TITULO4"/>
      </w:pPr>
      <w:r w:rsidRPr="00F64072">
        <w:lastRenderedPageBreak/>
        <w:t>Avaliação geral das atividades</w:t>
      </w:r>
    </w:p>
    <w:p w14:paraId="7C404B00" w14:textId="77777777" w:rsidR="0018553A" w:rsidRPr="008652D8" w:rsidRDefault="0018553A" w:rsidP="008652D8">
      <w:pPr>
        <w:pStyle w:val="02TEXTOPRINCIPAL"/>
      </w:pPr>
      <w:r w:rsidRPr="008652D8">
        <w:t xml:space="preserve">Avaliar a participação, cooperação e contribuições nas tarefas individuais e discussões coletivas sobre o tema. </w:t>
      </w:r>
    </w:p>
    <w:p w14:paraId="498A4592" w14:textId="49A34202" w:rsidR="0018553A" w:rsidRPr="008652D8" w:rsidRDefault="0018553A" w:rsidP="008652D8">
      <w:pPr>
        <w:pStyle w:val="02TEXTOPRINCIPAL"/>
      </w:pPr>
      <w:r w:rsidRPr="008652D8">
        <w:t xml:space="preserve">Avaliar a leitura e </w:t>
      </w:r>
      <w:r w:rsidR="00EF4C30" w:rsidRPr="008652D8">
        <w:t xml:space="preserve">a </w:t>
      </w:r>
      <w:r w:rsidRPr="008652D8">
        <w:t>interpretação de textos, imagens e informações graficamente representadas por indivíduos e grupos nas diferentes etapas de trabalho.</w:t>
      </w:r>
    </w:p>
    <w:p w14:paraId="589BD492" w14:textId="77777777" w:rsidR="0018553A" w:rsidRPr="008652D8" w:rsidRDefault="0018553A" w:rsidP="008652D8">
      <w:pPr>
        <w:pStyle w:val="02TEXTOPRINCIPAL"/>
      </w:pPr>
      <w:r w:rsidRPr="008652D8">
        <w:t>Registrar a elaboração de registros e dos painéis pelos estudantes no prazo previsto.</w:t>
      </w:r>
    </w:p>
    <w:p w14:paraId="6D36B968" w14:textId="77777777" w:rsidR="0018553A" w:rsidRPr="008652D8" w:rsidRDefault="0018553A" w:rsidP="008652D8">
      <w:pPr>
        <w:pStyle w:val="02TEXTOPRINCIPAL"/>
      </w:pPr>
      <w:r w:rsidRPr="008652D8">
        <w:t>Avaliar a clareza, correção e organização das ideias e noções e informações na exposição oral.</w:t>
      </w:r>
    </w:p>
    <w:p w14:paraId="6773B8D9" w14:textId="77777777" w:rsidR="0018553A" w:rsidRPr="008652D8" w:rsidRDefault="0018553A" w:rsidP="008652D8">
      <w:pPr>
        <w:pStyle w:val="02TEXTOPRINCIPAL"/>
      </w:pPr>
      <w:r w:rsidRPr="008652D8">
        <w:t>Examinar clareza e correção das ideias expressas no painel.</w:t>
      </w:r>
    </w:p>
    <w:p w14:paraId="5D875697" w14:textId="77777777" w:rsidR="0018553A" w:rsidRPr="008652D8" w:rsidRDefault="0018553A" w:rsidP="008652D8">
      <w:pPr>
        <w:pStyle w:val="02TEXTOPRINCIPAL"/>
      </w:pPr>
      <w:r w:rsidRPr="008652D8">
        <w:t>Verificar a disposição adequada de textos, imagens e outras figuras no painel.</w:t>
      </w:r>
    </w:p>
    <w:p w14:paraId="2C11BF11" w14:textId="0E3ECB39" w:rsidR="008652D8" w:rsidRDefault="0018553A" w:rsidP="008652D8">
      <w:pPr>
        <w:pStyle w:val="02TEXTOPRINCIPAL"/>
      </w:pPr>
      <w:r w:rsidRPr="008652D8">
        <w:t>Observar a compreensão dos estudantes quanto a noções-chave como extração, coleta e processamento, produção artesanal, produtos florestais, uso sustentável, unidades de conservação, proteção ambiental, biodiversidade.</w:t>
      </w:r>
    </w:p>
    <w:p w14:paraId="442A3DC9" w14:textId="5E2F1B9E" w:rsidR="00E90E3B" w:rsidRPr="008652D8" w:rsidRDefault="00E90E3B" w:rsidP="008652D8">
      <w:pPr>
        <w:pStyle w:val="02TEXTOPRINCIPAL"/>
      </w:pPr>
    </w:p>
    <w:p w14:paraId="35DD8850" w14:textId="6E2608BD" w:rsidR="0018553A" w:rsidRPr="008652D8" w:rsidRDefault="0018553A" w:rsidP="008652D8">
      <w:pPr>
        <w:pStyle w:val="01TITULO3"/>
      </w:pPr>
      <w:r w:rsidRPr="008652D8">
        <w:t>AUTOAVALIAÇÃO</w:t>
      </w:r>
    </w:p>
    <w:p w14:paraId="0EC33863" w14:textId="0F3BF8F3" w:rsidR="0018553A" w:rsidRPr="0011751D" w:rsidRDefault="0018553A" w:rsidP="008652D8">
      <w:pPr>
        <w:pStyle w:val="02TEXTOPRINCIPALBULLET"/>
      </w:pPr>
      <w:r w:rsidRPr="0011751D">
        <w:t xml:space="preserve">Uma questão geral pode auxiliar cada estudante a expressar o que aprendeu ao longo da </w:t>
      </w:r>
      <w:r w:rsidR="00F64072">
        <w:t>sequência didática</w:t>
      </w:r>
      <w:r w:rsidRPr="0011751D">
        <w:t xml:space="preserve">. Apresente </w:t>
      </w:r>
      <w:r w:rsidR="007439CD">
        <w:t>a</w:t>
      </w:r>
      <w:r w:rsidR="007439CD" w:rsidRPr="0011751D">
        <w:t xml:space="preserve"> </w:t>
      </w:r>
      <w:r w:rsidRPr="0011751D">
        <w:t xml:space="preserve">seguinte </w:t>
      </w:r>
      <w:r w:rsidR="007439CD" w:rsidRPr="0011751D">
        <w:t>quest</w:t>
      </w:r>
      <w:r w:rsidR="007439CD">
        <w:t>ão</w:t>
      </w:r>
      <w:r w:rsidR="007439CD" w:rsidRPr="0011751D">
        <w:t xml:space="preserve"> </w:t>
      </w:r>
      <w:r w:rsidRPr="0011751D">
        <w:t>para ser respondida individualmente:</w:t>
      </w:r>
    </w:p>
    <w:p w14:paraId="7256E0D7" w14:textId="0F3E0BF8" w:rsidR="0018553A" w:rsidRDefault="0018553A" w:rsidP="008652D8">
      <w:pPr>
        <w:pStyle w:val="02TEXTOPRINCIPAL"/>
      </w:pPr>
      <w:r w:rsidRPr="0011751D">
        <w:t>- Como as comunidades extrativistas podem se relacionar de forma adequada e coletivamente com fábricas, comerciantes e outros que compram sua produção?</w:t>
      </w:r>
    </w:p>
    <w:p w14:paraId="09FC7EC3" w14:textId="77777777" w:rsidR="0018553A" w:rsidRPr="0011751D" w:rsidRDefault="0018553A" w:rsidP="008652D8">
      <w:pPr>
        <w:pStyle w:val="02TEXTOPRINCIPALBULLET"/>
      </w:pPr>
      <w:r w:rsidRPr="0011751D">
        <w:t>Em seguida, proponha a cada estudante que avalie sua participação no trabalho e escreva um texto curto avaliando a atividade como um todo.</w:t>
      </w:r>
    </w:p>
    <w:p w14:paraId="3697AC9F" w14:textId="77777777" w:rsidR="0018553A" w:rsidRPr="008652D8" w:rsidRDefault="0018553A" w:rsidP="008652D8">
      <w:pPr>
        <w:pStyle w:val="02TEXTOPRINCIPAL"/>
      </w:pPr>
    </w:p>
    <w:p w14:paraId="47A0B304" w14:textId="210AAF06" w:rsidR="002C6B8B" w:rsidRPr="008652D8" w:rsidRDefault="00E90E3B" w:rsidP="008652D8">
      <w:pPr>
        <w:pStyle w:val="01TITULO3"/>
      </w:pPr>
      <w:r w:rsidRPr="008652D8">
        <w:t>Fontes de consulta</w:t>
      </w:r>
    </w:p>
    <w:p w14:paraId="1A684307" w14:textId="60117106" w:rsidR="002C6B8B" w:rsidRPr="008652D8" w:rsidRDefault="002C6B8B" w:rsidP="008652D8">
      <w:pPr>
        <w:pStyle w:val="01TITULO4"/>
        <w:rPr>
          <w:i/>
          <w:shd w:val="clear" w:color="auto" w:fill="FFFFFF"/>
        </w:rPr>
      </w:pPr>
      <w:r w:rsidRPr="008652D8">
        <w:rPr>
          <w:i/>
          <w:shd w:val="clear" w:color="auto" w:fill="FFFFFF"/>
        </w:rPr>
        <w:t>Sites</w:t>
      </w:r>
    </w:p>
    <w:p w14:paraId="141CEBC9" w14:textId="51E41C05" w:rsidR="0018553A" w:rsidRPr="0011751D" w:rsidRDefault="00E90E3B" w:rsidP="00E90E3B">
      <w:pPr>
        <w:pStyle w:val="SemEspaamento"/>
      </w:pPr>
      <w:r w:rsidRPr="0011751D">
        <w:rPr>
          <w:shd w:val="clear" w:color="auto" w:fill="FFFFFF"/>
        </w:rPr>
        <w:t xml:space="preserve">ASSOCIAÇÃO </w:t>
      </w:r>
      <w:r w:rsidR="0018553A" w:rsidRPr="0011751D">
        <w:rPr>
          <w:shd w:val="clear" w:color="auto" w:fill="FFFFFF"/>
        </w:rPr>
        <w:t>dos Produtores de Artesanato e Seringa</w:t>
      </w:r>
      <w:r w:rsidR="0018553A" w:rsidRPr="0011751D">
        <w:t xml:space="preserve"> (APAS). </w:t>
      </w:r>
      <w:r w:rsidR="0018553A" w:rsidRPr="00E90E3B">
        <w:rPr>
          <w:i/>
        </w:rPr>
        <w:t>Produtos de couro vegetal</w:t>
      </w:r>
      <w:r w:rsidR="0018553A" w:rsidRPr="0011751D">
        <w:t>. Disponíve</w:t>
      </w:r>
      <w:r w:rsidR="007439CD">
        <w:t>is</w:t>
      </w:r>
      <w:r w:rsidR="0018553A" w:rsidRPr="0011751D">
        <w:t xml:space="preserve"> em: </w:t>
      </w:r>
      <w:r>
        <w:t>&lt;</w:t>
      </w:r>
      <w:hyperlink r:id="rId8" w:history="1">
        <w:r w:rsidRPr="008652D8">
          <w:rPr>
            <w:rStyle w:val="Hyperlink"/>
          </w:rPr>
          <w:t>https://www.amazonlink.org/seringueira/index.html</w:t>
        </w:r>
      </w:hyperlink>
      <w:r>
        <w:t>&gt;; &lt;</w:t>
      </w:r>
      <w:hyperlink r:id="rId9" w:history="1">
        <w:r w:rsidR="0018553A" w:rsidRPr="008652D8">
          <w:rPr>
            <w:rStyle w:val="Hyperlink"/>
          </w:rPr>
          <w:t>http://www.invencoesbrasileiras.com.br/couro-vegetal/</w:t>
        </w:r>
      </w:hyperlink>
      <w:r>
        <w:t>&gt;</w:t>
      </w:r>
      <w:r w:rsidR="00D90AEF">
        <w:t>. Acesso em: 3 ago. 2018.</w:t>
      </w:r>
    </w:p>
    <w:p w14:paraId="348E2FD9" w14:textId="77777777" w:rsidR="0018553A" w:rsidRPr="0011751D" w:rsidRDefault="0018553A" w:rsidP="00E90E3B">
      <w:pPr>
        <w:pStyle w:val="02TEXTOPRINCIPAL"/>
        <w:rPr>
          <w:shd w:val="clear" w:color="auto" w:fill="FFFFFF"/>
        </w:rPr>
      </w:pPr>
      <w:r w:rsidRPr="0011751D">
        <w:rPr>
          <w:shd w:val="clear" w:color="auto" w:fill="FFFFFF"/>
        </w:rPr>
        <w:t xml:space="preserve">BECKER, </w:t>
      </w:r>
      <w:proofErr w:type="spellStart"/>
      <w:r w:rsidRPr="0011751D">
        <w:rPr>
          <w:shd w:val="clear" w:color="auto" w:fill="FFFFFF"/>
        </w:rPr>
        <w:t>Bertha</w:t>
      </w:r>
      <w:proofErr w:type="spellEnd"/>
      <w:r w:rsidRPr="0011751D">
        <w:rPr>
          <w:shd w:val="clear" w:color="auto" w:fill="FFFFFF"/>
        </w:rPr>
        <w:t xml:space="preserve">; STENNER, Claudio. </w:t>
      </w:r>
      <w:r w:rsidRPr="0011751D">
        <w:rPr>
          <w:i/>
          <w:shd w:val="clear" w:color="auto" w:fill="FFFFFF"/>
        </w:rPr>
        <w:t>Um futuro para a Amazônia</w:t>
      </w:r>
      <w:r w:rsidRPr="0011751D">
        <w:rPr>
          <w:shd w:val="clear" w:color="auto" w:fill="FFFFFF"/>
        </w:rPr>
        <w:t xml:space="preserve">. São Paulo: Oficina de Textos, 2008. </w:t>
      </w:r>
    </w:p>
    <w:p w14:paraId="4DCE69A7" w14:textId="42F5EB19" w:rsidR="0018553A" w:rsidRPr="0011751D" w:rsidRDefault="007439CD" w:rsidP="00E90E3B">
      <w:pPr>
        <w:pStyle w:val="02TEXTOPRINCIPAL"/>
      </w:pPr>
      <w:r>
        <w:t>CENTRO</w:t>
      </w:r>
      <w:r w:rsidRPr="0011751D">
        <w:t xml:space="preserve"> </w:t>
      </w:r>
      <w:r w:rsidR="0018553A" w:rsidRPr="0011751D">
        <w:t xml:space="preserve">de Biotecnologia da Amazônia. Disponível em: </w:t>
      </w:r>
      <w:r w:rsidR="00E90E3B">
        <w:t>&lt;</w:t>
      </w:r>
      <w:hyperlink r:id="rId10" w:history="1">
        <w:r w:rsidR="0018553A" w:rsidRPr="008652D8">
          <w:rPr>
            <w:rStyle w:val="Hyperlink"/>
          </w:rPr>
          <w:t>http://www.suframa.gov.br/publicacoes/site_cba/index.htm</w:t>
        </w:r>
      </w:hyperlink>
      <w:r w:rsidR="00E90E3B">
        <w:t>&gt;</w:t>
      </w:r>
      <w:r w:rsidR="00D90AEF">
        <w:t>. Acesso em: 3 ago. 2018.</w:t>
      </w:r>
    </w:p>
    <w:p w14:paraId="02B81300" w14:textId="784DC9EA" w:rsidR="0018553A" w:rsidRPr="0011751D" w:rsidRDefault="00E90E3B" w:rsidP="00E90E3B">
      <w:pPr>
        <w:pStyle w:val="02TEXTOPRINCIPAL"/>
      </w:pPr>
      <w:r w:rsidRPr="0011751D">
        <w:t>EMBRAPA-AGEITEC</w:t>
      </w:r>
      <w:r w:rsidR="0018553A" w:rsidRPr="0011751D">
        <w:t xml:space="preserve">. </w:t>
      </w:r>
      <w:r w:rsidR="0018553A" w:rsidRPr="00E90E3B">
        <w:rPr>
          <w:i/>
        </w:rPr>
        <w:t>Manejo florestal</w:t>
      </w:r>
      <w:r w:rsidR="0018553A" w:rsidRPr="0011751D">
        <w:t xml:space="preserve">: copaíba. Disponível em: </w:t>
      </w:r>
      <w:r>
        <w:t>&lt;</w:t>
      </w:r>
      <w:hyperlink r:id="rId11" w:history="1">
        <w:r w:rsidR="0018553A" w:rsidRPr="008652D8">
          <w:rPr>
            <w:rStyle w:val="Hyperlink"/>
          </w:rPr>
          <w:t>http://www.agencia.cnptia.embrapa.br/gestor/manejo_florestal/arvore/CONT000gf13qvg702wx5ok0dnrsvxdrxcnxs.html</w:t>
        </w:r>
      </w:hyperlink>
      <w:r>
        <w:t>&gt;</w:t>
      </w:r>
      <w:r w:rsidR="00D90AEF">
        <w:t>. Acesso em: 3 ago. 2018.</w:t>
      </w:r>
    </w:p>
    <w:p w14:paraId="6ABD869E" w14:textId="79350003" w:rsidR="0018553A" w:rsidRPr="0011751D" w:rsidRDefault="00E90E3B" w:rsidP="00E90E3B">
      <w:pPr>
        <w:pStyle w:val="02TEXTOPRINCIPAL"/>
      </w:pPr>
      <w:r w:rsidRPr="0011751D">
        <w:t xml:space="preserve">EMBRAPA. </w:t>
      </w:r>
      <w:r w:rsidR="0018553A" w:rsidRPr="00E90E3B">
        <w:rPr>
          <w:i/>
        </w:rPr>
        <w:t>Pacaraima (RR) recebe agroindústria para processamento do cupuaçu</w:t>
      </w:r>
      <w:r w:rsidR="0018553A" w:rsidRPr="0011751D">
        <w:t xml:space="preserve">. Disponível em: </w:t>
      </w:r>
      <w:r>
        <w:t>&lt;</w:t>
      </w:r>
      <w:hyperlink r:id="rId12" w:history="1">
        <w:r w:rsidR="0018553A" w:rsidRPr="008652D8">
          <w:rPr>
            <w:rStyle w:val="Hyperlink"/>
          </w:rPr>
          <w:t>https://www.embrapa.br/roraima/busca-de-noticias/-/noticia/25684102/pacaraima-recebe-agroindustria-para-processamento-do-cupuacu</w:t>
        </w:r>
      </w:hyperlink>
      <w:r>
        <w:t>&gt;</w:t>
      </w:r>
      <w:r w:rsidR="00D90AEF">
        <w:t>. Acesso em: 3 ago. 2018.</w:t>
      </w:r>
    </w:p>
    <w:p w14:paraId="3092028C" w14:textId="59889624" w:rsidR="0018553A" w:rsidRPr="0011751D" w:rsidRDefault="00E90E3B" w:rsidP="00E90E3B">
      <w:pPr>
        <w:pStyle w:val="02TEXTOPRINCIPAL"/>
      </w:pPr>
      <w:r>
        <w:rPr>
          <w:spacing w:val="-14"/>
        </w:rPr>
        <w:t xml:space="preserve">G1. </w:t>
      </w:r>
      <w:r w:rsidR="0018553A" w:rsidRPr="00E90E3B">
        <w:rPr>
          <w:i/>
        </w:rPr>
        <w:t xml:space="preserve">Aproveitamento ecológico do </w:t>
      </w:r>
      <w:proofErr w:type="spellStart"/>
      <w:r w:rsidR="0018553A" w:rsidRPr="00E90E3B">
        <w:rPr>
          <w:i/>
        </w:rPr>
        <w:t>pau-rosa</w:t>
      </w:r>
      <w:proofErr w:type="spellEnd"/>
      <w:r w:rsidR="0018553A" w:rsidRPr="0011751D">
        <w:t xml:space="preserve">. Disponível em: </w:t>
      </w:r>
      <w:r>
        <w:t>&lt;</w:t>
      </w:r>
      <w:hyperlink r:id="rId13" w:history="1">
        <w:r w:rsidR="0018553A" w:rsidRPr="008652D8">
          <w:rPr>
            <w:rStyle w:val="Hyperlink"/>
          </w:rPr>
          <w:t>http://g1.globo.com/natureza/noticia/2013/02/aproveitamento-ecologico-do-pau-rosa-impede-extincao-da-especie.html</w:t>
        </w:r>
      </w:hyperlink>
      <w:r>
        <w:t>&gt;.</w:t>
      </w:r>
      <w:r w:rsidR="00D90AEF">
        <w:t xml:space="preserve"> Acesso em: 3 ago. 2018.</w:t>
      </w:r>
    </w:p>
    <w:p w14:paraId="6C788DF2" w14:textId="4FD5B0DF" w:rsidR="0018553A" w:rsidRPr="0011751D" w:rsidRDefault="00E90E3B" w:rsidP="00E90E3B">
      <w:pPr>
        <w:pStyle w:val="02TEXTOPRINCIPAL"/>
        <w:rPr>
          <w:b/>
          <w:spacing w:val="-14"/>
        </w:rPr>
      </w:pPr>
      <w:r>
        <w:rPr>
          <w:spacing w:val="-14"/>
        </w:rPr>
        <w:t xml:space="preserve">G1. </w:t>
      </w:r>
      <w:r w:rsidR="0018553A" w:rsidRPr="00E90E3B">
        <w:rPr>
          <w:i/>
          <w:spacing w:val="-14"/>
        </w:rPr>
        <w:t xml:space="preserve">Cooperativa na Ilha do Marajó organiza a coleta de </w:t>
      </w:r>
      <w:proofErr w:type="spellStart"/>
      <w:r w:rsidR="0018553A" w:rsidRPr="00E90E3B">
        <w:rPr>
          <w:i/>
          <w:spacing w:val="-14"/>
        </w:rPr>
        <w:t>andiroba</w:t>
      </w:r>
      <w:proofErr w:type="spellEnd"/>
      <w:r w:rsidR="0018553A" w:rsidRPr="0011751D">
        <w:rPr>
          <w:spacing w:val="-14"/>
        </w:rPr>
        <w:t xml:space="preserve">. </w:t>
      </w:r>
      <w:r w:rsidR="0018553A" w:rsidRPr="0011751D">
        <w:t xml:space="preserve">Disponível em: </w:t>
      </w:r>
      <w:r>
        <w:t>&lt;</w:t>
      </w:r>
      <w:hyperlink r:id="rId14" w:history="1">
        <w:r w:rsidR="0018553A" w:rsidRPr="008652D8">
          <w:rPr>
            <w:rStyle w:val="Hyperlink"/>
          </w:rPr>
          <w:t>http://g1.globo.com/natureza/noticia/2013/02/cooperativa-na-ilha-do-marajo-organiza-coleta-de-andiroba.html</w:t>
        </w:r>
      </w:hyperlink>
      <w:r>
        <w:t>&gt;.</w:t>
      </w:r>
      <w:r w:rsidR="00D90AEF">
        <w:t xml:space="preserve"> Acesso em: 3 ago. 2018.</w:t>
      </w:r>
    </w:p>
    <w:p w14:paraId="67EA7BFE" w14:textId="31BE4B2D" w:rsidR="008652D8" w:rsidRDefault="00E90E3B" w:rsidP="00E90E3B">
      <w:pPr>
        <w:pStyle w:val="02TEXTOPRINCIPAL"/>
      </w:pPr>
      <w:r>
        <w:rPr>
          <w:spacing w:val="-14"/>
        </w:rPr>
        <w:t xml:space="preserve">G1. </w:t>
      </w:r>
      <w:r w:rsidR="0018553A" w:rsidRPr="00E90E3B">
        <w:rPr>
          <w:i/>
          <w:spacing w:val="-14"/>
        </w:rPr>
        <w:t>Ribeirinhos transformam riquezas da Amazônia de forma sustentável</w:t>
      </w:r>
      <w:r>
        <w:rPr>
          <w:spacing w:val="-14"/>
        </w:rPr>
        <w:t xml:space="preserve">. </w:t>
      </w:r>
      <w:r w:rsidR="0018553A" w:rsidRPr="0011751D">
        <w:t xml:space="preserve">Disponível em: </w:t>
      </w:r>
      <w:r>
        <w:t>&lt;</w:t>
      </w:r>
      <w:hyperlink r:id="rId15" w:history="1">
        <w:r w:rsidR="0018553A" w:rsidRPr="008652D8">
          <w:rPr>
            <w:rStyle w:val="Hyperlink"/>
          </w:rPr>
          <w:t>http://g1.globo.com/natureza/noticia/2013/02/ribeirinhos-transformam-riquezas-da-amazonia-de-maneira-sustentavel.html</w:t>
        </w:r>
      </w:hyperlink>
      <w:r>
        <w:t>&gt;.</w:t>
      </w:r>
      <w:r w:rsidR="00D90AEF">
        <w:t xml:space="preserve"> Acesso em: 3 ago. 2018.</w:t>
      </w:r>
    </w:p>
    <w:p w14:paraId="68EC896E" w14:textId="77777777" w:rsidR="008652D8" w:rsidRDefault="008652D8">
      <w:pPr>
        <w:rPr>
          <w:rFonts w:eastAsia="Tahoma"/>
        </w:rPr>
      </w:pPr>
      <w:r>
        <w:br w:type="page"/>
      </w:r>
    </w:p>
    <w:p w14:paraId="29A39B83" w14:textId="4E1BF3A5" w:rsidR="0018553A" w:rsidRPr="0011751D" w:rsidRDefault="00E90E3B" w:rsidP="00E90E3B">
      <w:pPr>
        <w:pStyle w:val="02TEXTOPRINCIPAL"/>
        <w:rPr>
          <w:rFonts w:eastAsia="Times New Roman"/>
          <w:bCs/>
          <w:spacing w:val="-14"/>
          <w:kern w:val="36"/>
          <w:lang w:eastAsia="pt-BR"/>
        </w:rPr>
      </w:pPr>
      <w:r w:rsidRPr="0011751D">
        <w:rPr>
          <w:rFonts w:eastAsia="Times New Roman"/>
          <w:bCs/>
          <w:spacing w:val="-14"/>
          <w:kern w:val="36"/>
          <w:lang w:eastAsia="pt-BR"/>
        </w:rPr>
        <w:lastRenderedPageBreak/>
        <w:t>GLOBO RURAL</w:t>
      </w:r>
      <w:r w:rsidR="0018553A" w:rsidRPr="0011751D">
        <w:rPr>
          <w:rFonts w:eastAsia="Times New Roman"/>
          <w:bCs/>
          <w:spacing w:val="-14"/>
          <w:kern w:val="36"/>
          <w:lang w:eastAsia="pt-BR"/>
        </w:rPr>
        <w:t xml:space="preserve">. </w:t>
      </w:r>
      <w:r w:rsidR="0018553A" w:rsidRPr="00E90E3B">
        <w:rPr>
          <w:rFonts w:eastAsia="Times New Roman"/>
          <w:bCs/>
          <w:i/>
          <w:spacing w:val="-14"/>
          <w:kern w:val="36"/>
          <w:lang w:eastAsia="pt-BR"/>
        </w:rPr>
        <w:t>Artesanato com couro ecológico conquista mercado internacional</w:t>
      </w:r>
      <w:r w:rsidR="0018553A" w:rsidRPr="0011751D">
        <w:rPr>
          <w:rFonts w:eastAsia="Times New Roman"/>
          <w:bCs/>
          <w:spacing w:val="-14"/>
          <w:kern w:val="36"/>
          <w:lang w:eastAsia="pt-BR"/>
        </w:rPr>
        <w:t xml:space="preserve">.  </w:t>
      </w:r>
      <w:r w:rsidR="0018553A" w:rsidRPr="0011751D">
        <w:t xml:space="preserve">Disponível em: </w:t>
      </w:r>
      <w:r w:rsidR="0018553A" w:rsidRPr="0011751D">
        <w:rPr>
          <w:rFonts w:eastAsia="Times New Roman"/>
          <w:bCs/>
          <w:spacing w:val="-14"/>
          <w:kern w:val="36"/>
          <w:lang w:eastAsia="pt-BR"/>
        </w:rPr>
        <w:t xml:space="preserve"> </w:t>
      </w:r>
      <w:r>
        <w:rPr>
          <w:rFonts w:eastAsia="Times New Roman"/>
          <w:bCs/>
          <w:spacing w:val="-14"/>
          <w:kern w:val="36"/>
          <w:lang w:eastAsia="pt-BR"/>
        </w:rPr>
        <w:t>&lt;</w:t>
      </w:r>
      <w:hyperlink r:id="rId16" w:history="1">
        <w:r w:rsidR="0018553A" w:rsidRPr="008652D8">
          <w:rPr>
            <w:rStyle w:val="Hyperlink"/>
          </w:rPr>
          <w:t>http://g1.globo.com/economia/agronegocios/noticia/2012/02/artesaos-do-pa-usam-couro-ecologico-para-produzir-bolsas-e-sandalias.html</w:t>
        </w:r>
      </w:hyperlink>
      <w:r>
        <w:t>&gt;.</w:t>
      </w:r>
      <w:r w:rsidR="00D90AEF">
        <w:t xml:space="preserve"> Acesso em: 3 ago. 2018.</w:t>
      </w:r>
    </w:p>
    <w:p w14:paraId="0491BB13" w14:textId="64C45A06" w:rsidR="0018553A" w:rsidRDefault="00E90E3B" w:rsidP="00E90E3B">
      <w:pPr>
        <w:pStyle w:val="02TEXTOPRINCIPAL"/>
      </w:pPr>
      <w:r w:rsidRPr="0011751D">
        <w:t xml:space="preserve">JORNAL </w:t>
      </w:r>
      <w:r w:rsidR="0018553A" w:rsidRPr="0011751D">
        <w:t xml:space="preserve">da USP. </w:t>
      </w:r>
      <w:r w:rsidR="0018553A" w:rsidRPr="00E90E3B">
        <w:rPr>
          <w:i/>
        </w:rPr>
        <w:t>Direto da Amazônia, livro revela como a castanha-do-pará ganhou o mundo</w:t>
      </w:r>
      <w:r w:rsidR="0018553A" w:rsidRPr="0011751D">
        <w:t xml:space="preserve">. Disponível em:  </w:t>
      </w:r>
      <w:r>
        <w:t>&lt;</w:t>
      </w:r>
      <w:hyperlink r:id="rId17" w:history="1">
        <w:r w:rsidR="0018553A" w:rsidRPr="008652D8">
          <w:rPr>
            <w:rStyle w:val="Hyperlink"/>
          </w:rPr>
          <w:t>https://jornal.usp.br/ciencias/ciencias-humanas/direto-da-amazonia-livro-revela-como-a-castanha-do-para-ganhou-o-mundo/</w:t>
        </w:r>
      </w:hyperlink>
      <w:r>
        <w:t>&gt;.</w:t>
      </w:r>
      <w:r w:rsidR="00D90AEF">
        <w:t xml:space="preserve"> Acesso em: 3 ago. 2018.</w:t>
      </w:r>
    </w:p>
    <w:p w14:paraId="356B9587" w14:textId="71394C67" w:rsidR="00E90E3B" w:rsidRPr="0011751D" w:rsidRDefault="00E90E3B" w:rsidP="00E90E3B">
      <w:pPr>
        <w:pStyle w:val="02TEXTOPRINCIPAL"/>
      </w:pPr>
      <w:r>
        <w:t xml:space="preserve">ICBIO. </w:t>
      </w:r>
      <w:r w:rsidRPr="00E90E3B">
        <w:rPr>
          <w:i/>
        </w:rPr>
        <w:t>Floresta Nacional do Tapajós</w:t>
      </w:r>
      <w:r w:rsidRPr="0011751D">
        <w:t xml:space="preserve">. Disponível em: </w:t>
      </w:r>
      <w:r>
        <w:t>&lt;</w:t>
      </w:r>
      <w:hyperlink r:id="rId18" w:history="1">
        <w:r w:rsidRPr="008652D8">
          <w:rPr>
            <w:rStyle w:val="Hyperlink"/>
          </w:rPr>
          <w:t>http://www.icmbio.gov.br/flonatapajos/</w:t>
        </w:r>
      </w:hyperlink>
      <w:r w:rsidRPr="00D9153F">
        <w:rPr>
          <w:rStyle w:val="Hyperlink"/>
          <w:color w:val="auto"/>
          <w:u w:val="none"/>
        </w:rPr>
        <w:t>&gt;.</w:t>
      </w:r>
      <w:r w:rsidR="00D90AEF" w:rsidRPr="00F64072">
        <w:rPr>
          <w:rStyle w:val="Hyperlink"/>
          <w:u w:val="none"/>
        </w:rPr>
        <w:t xml:space="preserve"> </w:t>
      </w:r>
      <w:r w:rsidR="00D90AEF">
        <w:t>Acesso em: 3 ago. 2018.</w:t>
      </w:r>
    </w:p>
    <w:p w14:paraId="65C26A25" w14:textId="1A8B9D75" w:rsidR="0018553A" w:rsidRPr="0011751D" w:rsidRDefault="00E90E3B" w:rsidP="00E90E3B">
      <w:pPr>
        <w:pStyle w:val="02TEXTOPRINCIPAL"/>
      </w:pPr>
      <w:proofErr w:type="spellStart"/>
      <w:r>
        <w:t>ICMBio</w:t>
      </w:r>
      <w:proofErr w:type="spellEnd"/>
      <w:r w:rsidRPr="00E90E3B">
        <w:rPr>
          <w:i/>
        </w:rPr>
        <w:t xml:space="preserve">. </w:t>
      </w:r>
      <w:r w:rsidR="0018553A" w:rsidRPr="00E90E3B">
        <w:rPr>
          <w:i/>
        </w:rPr>
        <w:t>Reserva Extrativista Tapajós-</w:t>
      </w:r>
      <w:proofErr w:type="spellStart"/>
      <w:r w:rsidR="0018553A" w:rsidRPr="00E90E3B">
        <w:rPr>
          <w:i/>
        </w:rPr>
        <w:t>Arapiuns</w:t>
      </w:r>
      <w:proofErr w:type="spellEnd"/>
      <w:r w:rsidR="0018553A" w:rsidRPr="0011751D">
        <w:t xml:space="preserve">. Disponível em: </w:t>
      </w:r>
      <w:r>
        <w:t>&lt;</w:t>
      </w:r>
      <w:hyperlink r:id="rId19" w:history="1">
        <w:r w:rsidR="0018553A" w:rsidRPr="008652D8">
          <w:rPr>
            <w:rStyle w:val="Hyperlink"/>
          </w:rPr>
          <w:t>http://www.icmbio.gov.br/portal/unidadesdeconservacao/biomas-brasileiros/amazonia/unidades-de-conservacao-amazonia/2045-resex-tapajos-arapiuns</w:t>
        </w:r>
      </w:hyperlink>
      <w:r>
        <w:t>&gt;.</w:t>
      </w:r>
      <w:r w:rsidR="00D90AEF">
        <w:t xml:space="preserve"> Acesso em: 3 ago. 2018.</w:t>
      </w:r>
    </w:p>
    <w:p w14:paraId="6E6EE7A7" w14:textId="3390C468" w:rsidR="0018553A" w:rsidRPr="0011751D" w:rsidRDefault="00E90E3B" w:rsidP="00E90E3B">
      <w:pPr>
        <w:pStyle w:val="02TEXTOPRINCIPAL"/>
      </w:pPr>
      <w:proofErr w:type="spellStart"/>
      <w:r>
        <w:t>ICMBio</w:t>
      </w:r>
      <w:proofErr w:type="spellEnd"/>
      <w:r w:rsidRPr="00E90E3B">
        <w:rPr>
          <w:i/>
        </w:rPr>
        <w:t xml:space="preserve">. </w:t>
      </w:r>
      <w:r w:rsidR="0018553A" w:rsidRPr="00E90E3B">
        <w:rPr>
          <w:i/>
        </w:rPr>
        <w:t>Reserva Extrativista Tapajós-</w:t>
      </w:r>
      <w:proofErr w:type="spellStart"/>
      <w:r w:rsidR="0018553A" w:rsidRPr="00E90E3B">
        <w:rPr>
          <w:i/>
        </w:rPr>
        <w:t>Arapiuns</w:t>
      </w:r>
      <w:proofErr w:type="spellEnd"/>
      <w:r w:rsidR="0018553A" w:rsidRPr="0011751D">
        <w:t xml:space="preserve">. Plano de Manejo I. Disponível em: </w:t>
      </w:r>
      <w:r>
        <w:t>&lt;</w:t>
      </w:r>
      <w:hyperlink r:id="rId20" w:history="1">
        <w:r w:rsidR="0018553A" w:rsidRPr="008652D8">
          <w:rPr>
            <w:rStyle w:val="Hyperlink"/>
          </w:rPr>
          <w:t>http://www.icmbio.gov.br/portal/images/stories/imgs-unidades-coservacao/resex_tapajos_arapiuns__pm_vol1.pdf</w:t>
        </w:r>
      </w:hyperlink>
      <w:r>
        <w:t>&gt;</w:t>
      </w:r>
      <w:r w:rsidR="00D9153F">
        <w:t>. Acesso em: 3 ago. 2018.</w:t>
      </w:r>
      <w:bookmarkStart w:id="0" w:name="_GoBack"/>
      <w:bookmarkEnd w:id="0"/>
    </w:p>
    <w:sectPr w:rsidR="0018553A" w:rsidRPr="0011751D" w:rsidSect="00C67490">
      <w:headerReference w:type="default" r:id="rId21"/>
      <w:footerReference w:type="default" r:id="rId2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4322B" w14:textId="77777777" w:rsidR="004C1F50" w:rsidRDefault="004C1F50">
      <w:r>
        <w:separator/>
      </w:r>
    </w:p>
  </w:endnote>
  <w:endnote w:type="continuationSeparator" w:id="0">
    <w:p w14:paraId="4C964C17" w14:textId="77777777" w:rsidR="004C1F50" w:rsidRDefault="004C1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5C6B091-D7E2-452B-8E20-D242D647E11B}"/>
    <w:embedBold r:id="rId2" w:fontKey="{6147DD1E-0E93-42FC-81B9-2DDC9C25724E}"/>
    <w:embedItalic r:id="rId3" w:fontKey="{DB9855B1-3594-4E3D-8AC2-C80E3902BF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9D0BB4B-4163-42C3-A71F-8A06D9DE0533}"/>
    <w:embedBold r:id="rId5" w:fontKey="{ED1883E0-C39F-47DC-9CFF-BEF2BE0A009D}"/>
    <w:embedBoldItalic r:id="rId6" w:fontKey="{9359D1E2-8245-4E8D-8346-30D89373F29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5AA7F90-FC10-48E8-881D-EA781FF084A0}"/>
    <w:embedBold r:id="rId8" w:fontKey="{6A392D77-D97C-4853-9802-18133DF50AEB}"/>
    <w:embedBoldItalic r:id="rId9" w:fontKey="{B6CB5079-42DF-415D-AD5B-331E6081170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BB4B842-6E01-4F61-B8D5-AC0314C658E5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A7D3C854-3753-452F-A469-9FAEA7914631}"/>
    <w:embedBold r:id="rId12" w:fontKey="{949F207C-7828-4126-828B-0861B34E21EF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3" w:fontKey="{6A20ACD2-EF46-4D1B-A27F-040536EB0E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DF1B0A" w14:paraId="6C854FB0" w14:textId="77777777" w:rsidTr="00DF1B0A">
      <w:tc>
        <w:tcPr>
          <w:tcW w:w="9606" w:type="dxa"/>
          <w:hideMark/>
        </w:tcPr>
        <w:p w14:paraId="1ED04682" w14:textId="77777777" w:rsidR="00DF1B0A" w:rsidRDefault="00DF1B0A" w:rsidP="00DF1B0A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372DA0F9" w14:textId="23C6F8AB" w:rsidR="00DF1B0A" w:rsidRDefault="00DF1B0A" w:rsidP="00DF1B0A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775A20">
            <w:rPr>
              <w:rStyle w:val="RodapChar"/>
              <w:noProof/>
            </w:rPr>
            <w:t>4</w:t>
          </w:r>
          <w:r>
            <w:rPr>
              <w:rStyle w:val="RodapChar"/>
            </w:rPr>
            <w:fldChar w:fldCharType="end"/>
          </w:r>
        </w:p>
      </w:tc>
    </w:tr>
  </w:tbl>
  <w:p w14:paraId="68DF6944" w14:textId="77777777" w:rsidR="002404B7" w:rsidRPr="00DF1B0A" w:rsidRDefault="002404B7" w:rsidP="00DF1B0A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E8A232" w14:textId="77777777" w:rsidR="004C1F50" w:rsidRDefault="004C1F50">
      <w:r>
        <w:rPr>
          <w:color w:val="000000"/>
        </w:rPr>
        <w:separator/>
      </w:r>
    </w:p>
  </w:footnote>
  <w:footnote w:type="continuationSeparator" w:id="0">
    <w:p w14:paraId="3EAA1E16" w14:textId="77777777" w:rsidR="004C1F50" w:rsidRDefault="004C1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2404B7" w:rsidRDefault="002404B7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45290"/>
    <w:multiLevelType w:val="hybridMultilevel"/>
    <w:tmpl w:val="549A00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9786C"/>
    <w:multiLevelType w:val="hybridMultilevel"/>
    <w:tmpl w:val="036A7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8E4A00"/>
    <w:multiLevelType w:val="hybridMultilevel"/>
    <w:tmpl w:val="5BCAC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226637"/>
    <w:multiLevelType w:val="hybridMultilevel"/>
    <w:tmpl w:val="407E72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0F0967"/>
    <w:multiLevelType w:val="hybridMultilevel"/>
    <w:tmpl w:val="70481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F055A6"/>
    <w:multiLevelType w:val="hybridMultilevel"/>
    <w:tmpl w:val="F6C450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893C47"/>
    <w:multiLevelType w:val="hybridMultilevel"/>
    <w:tmpl w:val="8654A7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F1B1566"/>
    <w:multiLevelType w:val="hybridMultilevel"/>
    <w:tmpl w:val="33F0C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2"/>
  </w:num>
  <w:num w:numId="8">
    <w:abstractNumId w:val="1"/>
  </w:num>
  <w:num w:numId="9">
    <w:abstractNumId w:val="0"/>
  </w:num>
  <w:num w:numId="10">
    <w:abstractNumId w:val="3"/>
  </w:num>
  <w:num w:numId="11">
    <w:abstractNumId w:val="8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007C"/>
    <w:rsid w:val="00005D8C"/>
    <w:rsid w:val="000130BC"/>
    <w:rsid w:val="00032FED"/>
    <w:rsid w:val="00045B1E"/>
    <w:rsid w:val="000628EC"/>
    <w:rsid w:val="00074436"/>
    <w:rsid w:val="00075D7F"/>
    <w:rsid w:val="00076EF4"/>
    <w:rsid w:val="000822D3"/>
    <w:rsid w:val="000A434A"/>
    <w:rsid w:val="000A7F47"/>
    <w:rsid w:val="000C69E3"/>
    <w:rsid w:val="000C6EC8"/>
    <w:rsid w:val="000D1E72"/>
    <w:rsid w:val="000F3AC7"/>
    <w:rsid w:val="000F4578"/>
    <w:rsid w:val="000F6937"/>
    <w:rsid w:val="001000E2"/>
    <w:rsid w:val="00100500"/>
    <w:rsid w:val="00100BA4"/>
    <w:rsid w:val="001036C4"/>
    <w:rsid w:val="00104915"/>
    <w:rsid w:val="00106A52"/>
    <w:rsid w:val="0010711F"/>
    <w:rsid w:val="001237AE"/>
    <w:rsid w:val="00126F41"/>
    <w:rsid w:val="00142712"/>
    <w:rsid w:val="00143684"/>
    <w:rsid w:val="00157B44"/>
    <w:rsid w:val="001645CE"/>
    <w:rsid w:val="001723B2"/>
    <w:rsid w:val="0018005D"/>
    <w:rsid w:val="00182B00"/>
    <w:rsid w:val="00184CD9"/>
    <w:rsid w:val="0018503B"/>
    <w:rsid w:val="0018553A"/>
    <w:rsid w:val="00190B86"/>
    <w:rsid w:val="001A6976"/>
    <w:rsid w:val="001B0C32"/>
    <w:rsid w:val="001B21B6"/>
    <w:rsid w:val="001B2A37"/>
    <w:rsid w:val="001B4098"/>
    <w:rsid w:val="001B469D"/>
    <w:rsid w:val="001C0EE2"/>
    <w:rsid w:val="001F3A51"/>
    <w:rsid w:val="001F671A"/>
    <w:rsid w:val="002012AF"/>
    <w:rsid w:val="0020549D"/>
    <w:rsid w:val="00207499"/>
    <w:rsid w:val="00210B7C"/>
    <w:rsid w:val="00212D2B"/>
    <w:rsid w:val="00220C34"/>
    <w:rsid w:val="002227F8"/>
    <w:rsid w:val="00224A68"/>
    <w:rsid w:val="002379FC"/>
    <w:rsid w:val="002404B7"/>
    <w:rsid w:val="00250341"/>
    <w:rsid w:val="00250FF2"/>
    <w:rsid w:val="00261D17"/>
    <w:rsid w:val="00285708"/>
    <w:rsid w:val="002A320C"/>
    <w:rsid w:val="002B4436"/>
    <w:rsid w:val="002B4837"/>
    <w:rsid w:val="002C247E"/>
    <w:rsid w:val="002C2992"/>
    <w:rsid w:val="002C49D0"/>
    <w:rsid w:val="002C6B8B"/>
    <w:rsid w:val="002E5353"/>
    <w:rsid w:val="002F0672"/>
    <w:rsid w:val="002F294E"/>
    <w:rsid w:val="00310D10"/>
    <w:rsid w:val="00333DD9"/>
    <w:rsid w:val="00335CFE"/>
    <w:rsid w:val="00337B71"/>
    <w:rsid w:val="00341407"/>
    <w:rsid w:val="00352C2B"/>
    <w:rsid w:val="00352D0A"/>
    <w:rsid w:val="00352FEA"/>
    <w:rsid w:val="003610A4"/>
    <w:rsid w:val="00375469"/>
    <w:rsid w:val="003809A3"/>
    <w:rsid w:val="003926BD"/>
    <w:rsid w:val="00394B5D"/>
    <w:rsid w:val="003B473D"/>
    <w:rsid w:val="003B70BA"/>
    <w:rsid w:val="003D75AC"/>
    <w:rsid w:val="003F45F1"/>
    <w:rsid w:val="003F563C"/>
    <w:rsid w:val="00402392"/>
    <w:rsid w:val="00414AC4"/>
    <w:rsid w:val="00415172"/>
    <w:rsid w:val="00426FFF"/>
    <w:rsid w:val="004374AD"/>
    <w:rsid w:val="0044566C"/>
    <w:rsid w:val="00451B5C"/>
    <w:rsid w:val="0045241E"/>
    <w:rsid w:val="00456C18"/>
    <w:rsid w:val="00463B3C"/>
    <w:rsid w:val="00480289"/>
    <w:rsid w:val="0049349E"/>
    <w:rsid w:val="004B4781"/>
    <w:rsid w:val="004C1F50"/>
    <w:rsid w:val="004C6A06"/>
    <w:rsid w:val="004E7893"/>
    <w:rsid w:val="004F6D34"/>
    <w:rsid w:val="00505023"/>
    <w:rsid w:val="005122F0"/>
    <w:rsid w:val="00512EF1"/>
    <w:rsid w:val="00515E3F"/>
    <w:rsid w:val="005168AC"/>
    <w:rsid w:val="00516F46"/>
    <w:rsid w:val="005209C1"/>
    <w:rsid w:val="00525A49"/>
    <w:rsid w:val="00530B1E"/>
    <w:rsid w:val="005316B0"/>
    <w:rsid w:val="0053268E"/>
    <w:rsid w:val="00542174"/>
    <w:rsid w:val="0055204F"/>
    <w:rsid w:val="00555235"/>
    <w:rsid w:val="00575253"/>
    <w:rsid w:val="00593B25"/>
    <w:rsid w:val="005B0274"/>
    <w:rsid w:val="005C4E3D"/>
    <w:rsid w:val="005D03F2"/>
    <w:rsid w:val="005D2CD2"/>
    <w:rsid w:val="005D6372"/>
    <w:rsid w:val="005E52C0"/>
    <w:rsid w:val="005E5A1E"/>
    <w:rsid w:val="005F24EA"/>
    <w:rsid w:val="005F6059"/>
    <w:rsid w:val="005F66F3"/>
    <w:rsid w:val="00604F7F"/>
    <w:rsid w:val="00607650"/>
    <w:rsid w:val="00616ED5"/>
    <w:rsid w:val="00620591"/>
    <w:rsid w:val="00634E8A"/>
    <w:rsid w:val="006365F3"/>
    <w:rsid w:val="00636B2F"/>
    <w:rsid w:val="00640C83"/>
    <w:rsid w:val="006519A0"/>
    <w:rsid w:val="00666CC6"/>
    <w:rsid w:val="00676297"/>
    <w:rsid w:val="0068691C"/>
    <w:rsid w:val="0069154A"/>
    <w:rsid w:val="0069580C"/>
    <w:rsid w:val="006C1583"/>
    <w:rsid w:val="006D5809"/>
    <w:rsid w:val="006E489A"/>
    <w:rsid w:val="006F34BB"/>
    <w:rsid w:val="006F5356"/>
    <w:rsid w:val="00711EEA"/>
    <w:rsid w:val="00724FA1"/>
    <w:rsid w:val="00727541"/>
    <w:rsid w:val="007439CD"/>
    <w:rsid w:val="00754D41"/>
    <w:rsid w:val="00755D88"/>
    <w:rsid w:val="007574D3"/>
    <w:rsid w:val="00762954"/>
    <w:rsid w:val="00766054"/>
    <w:rsid w:val="00775A20"/>
    <w:rsid w:val="0078056E"/>
    <w:rsid w:val="00784276"/>
    <w:rsid w:val="0078685E"/>
    <w:rsid w:val="007868BD"/>
    <w:rsid w:val="00790E83"/>
    <w:rsid w:val="007B1B25"/>
    <w:rsid w:val="007B29FC"/>
    <w:rsid w:val="007C559B"/>
    <w:rsid w:val="007C570F"/>
    <w:rsid w:val="007D6208"/>
    <w:rsid w:val="007E0F02"/>
    <w:rsid w:val="007E199D"/>
    <w:rsid w:val="007E7CF9"/>
    <w:rsid w:val="00802F95"/>
    <w:rsid w:val="008062EF"/>
    <w:rsid w:val="00812CAD"/>
    <w:rsid w:val="008315F8"/>
    <w:rsid w:val="00852916"/>
    <w:rsid w:val="00852D40"/>
    <w:rsid w:val="008652D8"/>
    <w:rsid w:val="00877638"/>
    <w:rsid w:val="0088123F"/>
    <w:rsid w:val="008863F8"/>
    <w:rsid w:val="00892568"/>
    <w:rsid w:val="00895F07"/>
    <w:rsid w:val="008A79AC"/>
    <w:rsid w:val="008B337C"/>
    <w:rsid w:val="008D0CF6"/>
    <w:rsid w:val="008E09F8"/>
    <w:rsid w:val="008E548F"/>
    <w:rsid w:val="008E6FBC"/>
    <w:rsid w:val="008F7795"/>
    <w:rsid w:val="00916998"/>
    <w:rsid w:val="00921577"/>
    <w:rsid w:val="00922A12"/>
    <w:rsid w:val="00935D6C"/>
    <w:rsid w:val="00936134"/>
    <w:rsid w:val="00941341"/>
    <w:rsid w:val="00943520"/>
    <w:rsid w:val="0094450A"/>
    <w:rsid w:val="009456D1"/>
    <w:rsid w:val="0094572E"/>
    <w:rsid w:val="00945EE1"/>
    <w:rsid w:val="00981E87"/>
    <w:rsid w:val="00991C57"/>
    <w:rsid w:val="009B05ED"/>
    <w:rsid w:val="009B2E0C"/>
    <w:rsid w:val="009C47AE"/>
    <w:rsid w:val="009E2DEA"/>
    <w:rsid w:val="009F7E7B"/>
    <w:rsid w:val="00A168D0"/>
    <w:rsid w:val="00A17B7A"/>
    <w:rsid w:val="00A23578"/>
    <w:rsid w:val="00A33AAC"/>
    <w:rsid w:val="00A355E5"/>
    <w:rsid w:val="00A35E28"/>
    <w:rsid w:val="00A60D54"/>
    <w:rsid w:val="00A74FAE"/>
    <w:rsid w:val="00A80896"/>
    <w:rsid w:val="00A903CC"/>
    <w:rsid w:val="00A90DC0"/>
    <w:rsid w:val="00A970F5"/>
    <w:rsid w:val="00AA171F"/>
    <w:rsid w:val="00AA1DB1"/>
    <w:rsid w:val="00AA343D"/>
    <w:rsid w:val="00AA555F"/>
    <w:rsid w:val="00AA72CF"/>
    <w:rsid w:val="00AB004F"/>
    <w:rsid w:val="00AB34C2"/>
    <w:rsid w:val="00AC616D"/>
    <w:rsid w:val="00AC704D"/>
    <w:rsid w:val="00AD5C8C"/>
    <w:rsid w:val="00AD5DEC"/>
    <w:rsid w:val="00AD7257"/>
    <w:rsid w:val="00AE54AB"/>
    <w:rsid w:val="00AE5E1E"/>
    <w:rsid w:val="00AF1588"/>
    <w:rsid w:val="00B11D74"/>
    <w:rsid w:val="00B1790B"/>
    <w:rsid w:val="00B2459B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94591"/>
    <w:rsid w:val="00B97D3D"/>
    <w:rsid w:val="00B97F1B"/>
    <w:rsid w:val="00BA5541"/>
    <w:rsid w:val="00BA614F"/>
    <w:rsid w:val="00BA762D"/>
    <w:rsid w:val="00BA7F25"/>
    <w:rsid w:val="00BC6535"/>
    <w:rsid w:val="00BD00D1"/>
    <w:rsid w:val="00BD6B31"/>
    <w:rsid w:val="00BE346A"/>
    <w:rsid w:val="00BF3E08"/>
    <w:rsid w:val="00BF7B9C"/>
    <w:rsid w:val="00C22ABF"/>
    <w:rsid w:val="00C24CEE"/>
    <w:rsid w:val="00C31E75"/>
    <w:rsid w:val="00C344A0"/>
    <w:rsid w:val="00C4098B"/>
    <w:rsid w:val="00C43D14"/>
    <w:rsid w:val="00C518C6"/>
    <w:rsid w:val="00C65D98"/>
    <w:rsid w:val="00C67490"/>
    <w:rsid w:val="00C7124E"/>
    <w:rsid w:val="00C85C1E"/>
    <w:rsid w:val="00C867EE"/>
    <w:rsid w:val="00C911DB"/>
    <w:rsid w:val="00CA2655"/>
    <w:rsid w:val="00CC6E43"/>
    <w:rsid w:val="00CE440A"/>
    <w:rsid w:val="00CF42D1"/>
    <w:rsid w:val="00D041D0"/>
    <w:rsid w:val="00D060BB"/>
    <w:rsid w:val="00D1680B"/>
    <w:rsid w:val="00D23FCE"/>
    <w:rsid w:val="00D256E0"/>
    <w:rsid w:val="00D308A9"/>
    <w:rsid w:val="00D33865"/>
    <w:rsid w:val="00D37914"/>
    <w:rsid w:val="00D41F44"/>
    <w:rsid w:val="00D42464"/>
    <w:rsid w:val="00D716BB"/>
    <w:rsid w:val="00D72FB2"/>
    <w:rsid w:val="00D762BB"/>
    <w:rsid w:val="00D77D34"/>
    <w:rsid w:val="00D90434"/>
    <w:rsid w:val="00D90AEF"/>
    <w:rsid w:val="00D9153F"/>
    <w:rsid w:val="00DA512A"/>
    <w:rsid w:val="00DB5A83"/>
    <w:rsid w:val="00DC2F93"/>
    <w:rsid w:val="00DC7745"/>
    <w:rsid w:val="00DD5ED2"/>
    <w:rsid w:val="00DE12A1"/>
    <w:rsid w:val="00DF1B0A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74F1C"/>
    <w:rsid w:val="00E84A77"/>
    <w:rsid w:val="00E9046D"/>
    <w:rsid w:val="00E90E3B"/>
    <w:rsid w:val="00E90F29"/>
    <w:rsid w:val="00E92788"/>
    <w:rsid w:val="00E9779C"/>
    <w:rsid w:val="00E97889"/>
    <w:rsid w:val="00EA1F6D"/>
    <w:rsid w:val="00EA775E"/>
    <w:rsid w:val="00EB5657"/>
    <w:rsid w:val="00EB5B3A"/>
    <w:rsid w:val="00EC1450"/>
    <w:rsid w:val="00EC5741"/>
    <w:rsid w:val="00EE1053"/>
    <w:rsid w:val="00EE4F4B"/>
    <w:rsid w:val="00EF1E46"/>
    <w:rsid w:val="00EF4C30"/>
    <w:rsid w:val="00F23B64"/>
    <w:rsid w:val="00F23E0F"/>
    <w:rsid w:val="00F24F16"/>
    <w:rsid w:val="00F555D1"/>
    <w:rsid w:val="00F5578A"/>
    <w:rsid w:val="00F5677E"/>
    <w:rsid w:val="00F625B8"/>
    <w:rsid w:val="00F62C3B"/>
    <w:rsid w:val="00F64072"/>
    <w:rsid w:val="00F73010"/>
    <w:rsid w:val="00F74A99"/>
    <w:rsid w:val="00F94EA4"/>
    <w:rsid w:val="00FA070A"/>
    <w:rsid w:val="00FA209D"/>
    <w:rsid w:val="00FD1FB3"/>
    <w:rsid w:val="00FD326A"/>
    <w:rsid w:val="00FE0346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0BFBC5CE-32D8-4CFA-894E-A1765E29F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styleId="SemEspaamento">
    <w:name w:val="No Spacing"/>
    <w:uiPriority w:val="1"/>
    <w:qFormat/>
    <w:rsid w:val="00E90E3B"/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8652D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link.org/seringueira/index.html" TargetMode="External"/><Relationship Id="rId13" Type="http://schemas.openxmlformats.org/officeDocument/2006/relationships/hyperlink" Target="http://g1.globo.com/natureza/noticia/2013/02/aproveitamento-ecologico-do-pau-rosa-impede-extincao-da-especie.html" TargetMode="External"/><Relationship Id="rId18" Type="http://schemas.openxmlformats.org/officeDocument/2006/relationships/hyperlink" Target="http://www.icmbio.gov.br/flonatapajos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embrapa.br/roraima/busca-de-noticias/-/noticia/25684102/pacaraima-recebe-agroindustria-para-processamento-do-cupuacu" TargetMode="External"/><Relationship Id="rId17" Type="http://schemas.openxmlformats.org/officeDocument/2006/relationships/hyperlink" Target="https://jornal.usp.br/ciencias/ciencias-humanas/direto-da-amazonia-livro-revela-como-a-castanha-do-para-ganhou-o-mund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1.globo.com/economia/agronegocios/noticia/2012/02/artesaos-do-pa-usam-couro-ecologico-para-produzir-bolsas-e-sandalias.html" TargetMode="External"/><Relationship Id="rId20" Type="http://schemas.openxmlformats.org/officeDocument/2006/relationships/hyperlink" Target="http://www.icmbio.gov.br/portal/images/stories/imgs-unidades-coservacao/resex_tapajos_arapiuns__pm_vol1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encia.cnptia.embrapa.br/gestor/manejo_florestal/arvore/CONT000gf13qvg702wx5ok0dnrsvxdrxcnxs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g1.globo.com/natureza/noticia/2013/02/ribeirinhos-transformam-riquezas-da-amazonia-de-maneira-sustentavel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suframa.gov.br/publicacoes/site_cba/index.htm" TargetMode="External"/><Relationship Id="rId19" Type="http://schemas.openxmlformats.org/officeDocument/2006/relationships/hyperlink" Target="http://www.icmbio.gov.br/portal/unidadesdeconservacao/biomas-brasileiros/amazonia/unidades-de-conservacao-amazonia/2045-resex-tapajos-arapiun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vencoesbrasileiras.com.br/couro-vegetal/" TargetMode="External"/><Relationship Id="rId14" Type="http://schemas.openxmlformats.org/officeDocument/2006/relationships/hyperlink" Target="http://g1.globo.com/natureza/noticia/2013/02/cooperativa-na-ilha-do-marajo-organiza-coleta-de-andiroba.html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244CE-6D19-416B-B1B6-A942CDFE2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2128</Words>
  <Characters>11496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24</cp:revision>
  <dcterms:created xsi:type="dcterms:W3CDTF">2018-09-24T18:07:00Z</dcterms:created>
  <dcterms:modified xsi:type="dcterms:W3CDTF">2018-10-24T20:58:00Z</dcterms:modified>
</cp:coreProperties>
</file>